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E5" w:rsidRPr="00494CBD" w:rsidRDefault="003032E5" w:rsidP="00494CBD">
      <w:pPr>
        <w:pStyle w:val="afc"/>
      </w:pPr>
      <w:r w:rsidRPr="00494CBD">
        <w:t>МИНИСТРЕСТВО ОБРАЗОВАНИЯ АВТОНОМНОЙ РЕСПУБЛИКИ КРЫМ</w:t>
      </w:r>
    </w:p>
    <w:p w:rsidR="00494CBD" w:rsidRPr="00494CBD" w:rsidRDefault="003032E5" w:rsidP="00494CBD">
      <w:pPr>
        <w:pStyle w:val="afc"/>
      </w:pPr>
      <w:r w:rsidRPr="00494CBD">
        <w:t>КРЫМСКИЙ ГОСУДАРСТВЕННЫЙ ИНЖЕНЕРНО-ПЕДАГОГИЧЕСКИЙ УНИВЕРСИТЕТ</w:t>
      </w:r>
    </w:p>
    <w:p w:rsidR="00494CBD" w:rsidRPr="00494CBD" w:rsidRDefault="003032E5" w:rsidP="00494CBD">
      <w:pPr>
        <w:pStyle w:val="afc"/>
      </w:pPr>
      <w:r w:rsidRPr="00494CBD">
        <w:t>Факультет заочной формы обучения</w:t>
      </w:r>
    </w:p>
    <w:p w:rsidR="00494CBD" w:rsidRDefault="003032E5" w:rsidP="00494CBD">
      <w:pPr>
        <w:pStyle w:val="afc"/>
      </w:pPr>
      <w:r w:rsidRPr="00494CBD">
        <w:t>Кафедра</w:t>
      </w:r>
    </w:p>
    <w:p w:rsidR="00494CBD" w:rsidRDefault="00494CBD" w:rsidP="00494CBD">
      <w:pPr>
        <w:pStyle w:val="afc"/>
        <w:rPr>
          <w:b/>
          <w:bCs/>
        </w:rPr>
      </w:pPr>
    </w:p>
    <w:p w:rsidR="00494CBD" w:rsidRDefault="00494CBD" w:rsidP="00494CBD">
      <w:pPr>
        <w:pStyle w:val="afc"/>
        <w:rPr>
          <w:b/>
          <w:bCs/>
        </w:rPr>
      </w:pPr>
    </w:p>
    <w:p w:rsidR="00494CBD" w:rsidRDefault="00494CBD" w:rsidP="00494CBD">
      <w:pPr>
        <w:pStyle w:val="afc"/>
        <w:rPr>
          <w:b/>
          <w:bCs/>
        </w:rPr>
      </w:pPr>
    </w:p>
    <w:p w:rsidR="00494CBD" w:rsidRDefault="00494CBD" w:rsidP="00494CBD">
      <w:pPr>
        <w:pStyle w:val="afc"/>
        <w:rPr>
          <w:b/>
          <w:bCs/>
        </w:rPr>
      </w:pPr>
    </w:p>
    <w:p w:rsidR="00494CBD" w:rsidRDefault="00494CBD" w:rsidP="00494CBD">
      <w:pPr>
        <w:pStyle w:val="afc"/>
        <w:rPr>
          <w:b/>
          <w:bCs/>
        </w:rPr>
      </w:pPr>
    </w:p>
    <w:p w:rsidR="00494CBD" w:rsidRDefault="00494CBD" w:rsidP="00494CBD">
      <w:pPr>
        <w:pStyle w:val="afc"/>
        <w:rPr>
          <w:b/>
          <w:bCs/>
        </w:rPr>
      </w:pPr>
    </w:p>
    <w:p w:rsidR="00494CBD" w:rsidRPr="00494CBD" w:rsidRDefault="003032E5" w:rsidP="00494CBD">
      <w:pPr>
        <w:pStyle w:val="afc"/>
        <w:rPr>
          <w:b/>
          <w:bCs/>
        </w:rPr>
      </w:pPr>
      <w:r w:rsidRPr="00494CBD">
        <w:rPr>
          <w:b/>
          <w:bCs/>
        </w:rPr>
        <w:t>Контрольная работа</w:t>
      </w:r>
    </w:p>
    <w:p w:rsidR="00494CBD" w:rsidRDefault="003032E5" w:rsidP="00494CBD">
      <w:pPr>
        <w:pStyle w:val="afc"/>
      </w:pPr>
      <w:r w:rsidRPr="00494CBD">
        <w:t>Тема</w:t>
      </w:r>
      <w:r w:rsidR="00533787">
        <w:t>:</w:t>
      </w:r>
      <w:r w:rsidR="00494CBD" w:rsidRPr="00494CBD">
        <w:t xml:space="preserve"> </w:t>
      </w:r>
      <w:r w:rsidR="00FF0496" w:rsidRPr="00494CBD">
        <w:t>Гигиенические требования к рабочему месту</w:t>
      </w:r>
      <w:r w:rsidR="00533787">
        <w:t>. Заболевания кожи:</w:t>
      </w:r>
      <w:r w:rsidR="00FF0496" w:rsidRPr="00494CBD">
        <w:t xml:space="preserve"> причины, симптомы, профилактика</w:t>
      </w:r>
    </w:p>
    <w:p w:rsidR="00494CBD" w:rsidRDefault="00494CBD" w:rsidP="00494CBD">
      <w:pPr>
        <w:pStyle w:val="afc"/>
      </w:pPr>
    </w:p>
    <w:p w:rsidR="00494CBD" w:rsidRDefault="00494CBD" w:rsidP="00494CBD">
      <w:pPr>
        <w:pStyle w:val="afc"/>
      </w:pPr>
    </w:p>
    <w:p w:rsidR="00494CBD" w:rsidRDefault="00494CBD" w:rsidP="00494CBD">
      <w:pPr>
        <w:pStyle w:val="afc"/>
      </w:pPr>
    </w:p>
    <w:p w:rsidR="00494CBD" w:rsidRDefault="003032E5" w:rsidP="00494CBD">
      <w:pPr>
        <w:pStyle w:val="afc"/>
        <w:jc w:val="left"/>
      </w:pPr>
      <w:r w:rsidRPr="00494CBD">
        <w:t>Студентки</w:t>
      </w:r>
      <w:r w:rsidR="00494CBD" w:rsidRPr="00494CBD">
        <w:t xml:space="preserve"> </w:t>
      </w:r>
      <w:r w:rsidRPr="00494CBD">
        <w:t>Микульските С</w:t>
      </w:r>
      <w:r w:rsidR="00494CBD">
        <w:t>.И</w:t>
      </w:r>
      <w:r w:rsidR="00533787">
        <w:t>.</w:t>
      </w:r>
    </w:p>
    <w:p w:rsidR="003032E5" w:rsidRPr="00494CBD" w:rsidRDefault="003032E5" w:rsidP="00494CBD">
      <w:pPr>
        <w:pStyle w:val="afc"/>
        <w:jc w:val="left"/>
      </w:pPr>
      <w:r w:rsidRPr="00494CBD">
        <w:t>Специальности начальное обучение</w:t>
      </w:r>
    </w:p>
    <w:p w:rsidR="00533787" w:rsidRDefault="003032E5" w:rsidP="00494CBD">
      <w:pPr>
        <w:pStyle w:val="afc"/>
        <w:jc w:val="left"/>
      </w:pPr>
      <w:r w:rsidRPr="00494CBD">
        <w:t>Курс</w:t>
      </w:r>
      <w:r w:rsidR="00494CBD" w:rsidRPr="00494CBD">
        <w:t xml:space="preserve"> </w:t>
      </w:r>
      <w:r w:rsidRPr="00494CBD">
        <w:t>2</w:t>
      </w:r>
      <w:r w:rsidR="00494CBD">
        <w:t xml:space="preserve"> </w:t>
      </w:r>
      <w:r w:rsidRPr="00494CBD">
        <w:t>№ зачетной книжки ЗНК-6-03-05</w:t>
      </w:r>
      <w:r w:rsidR="00494CBD">
        <w:t xml:space="preserve"> </w:t>
      </w:r>
    </w:p>
    <w:p w:rsidR="00494CBD" w:rsidRDefault="003032E5" w:rsidP="00494CBD">
      <w:pPr>
        <w:pStyle w:val="afc"/>
        <w:jc w:val="left"/>
      </w:pPr>
      <w:r w:rsidRPr="00494CBD">
        <w:t>Руководитель</w:t>
      </w:r>
    </w:p>
    <w:p w:rsidR="003032E5" w:rsidRPr="00494CBD" w:rsidRDefault="003032E5" w:rsidP="00494CBD">
      <w:pPr>
        <w:pStyle w:val="afc"/>
        <w:jc w:val="left"/>
      </w:pPr>
      <w:r w:rsidRPr="00494CBD">
        <w:t>Получена</w:t>
      </w:r>
    </w:p>
    <w:p w:rsidR="003032E5" w:rsidRPr="00494CBD" w:rsidRDefault="003032E5" w:rsidP="00494CBD">
      <w:pPr>
        <w:pStyle w:val="afc"/>
        <w:jc w:val="left"/>
      </w:pPr>
      <w:r w:rsidRPr="00494CBD">
        <w:t>Передана на рецензию</w:t>
      </w:r>
    </w:p>
    <w:p w:rsidR="003032E5" w:rsidRPr="00494CBD" w:rsidRDefault="003032E5" w:rsidP="00494CBD">
      <w:pPr>
        <w:pStyle w:val="afc"/>
        <w:jc w:val="left"/>
      </w:pPr>
      <w:r w:rsidRPr="00494CBD">
        <w:t>Возвращена рецензентом</w:t>
      </w:r>
    </w:p>
    <w:p w:rsidR="00494CBD" w:rsidRDefault="00494CBD" w:rsidP="00494CBD">
      <w:pPr>
        <w:pStyle w:val="afc"/>
      </w:pPr>
    </w:p>
    <w:p w:rsidR="00494CBD" w:rsidRDefault="00494CBD" w:rsidP="00494CBD">
      <w:pPr>
        <w:pStyle w:val="afc"/>
      </w:pPr>
    </w:p>
    <w:p w:rsidR="00494CBD" w:rsidRDefault="00494CBD" w:rsidP="00494CBD">
      <w:pPr>
        <w:pStyle w:val="afc"/>
      </w:pPr>
    </w:p>
    <w:p w:rsidR="00494CBD" w:rsidRPr="00494CBD" w:rsidRDefault="00494CBD" w:rsidP="00494CBD">
      <w:pPr>
        <w:pStyle w:val="afc"/>
      </w:pPr>
    </w:p>
    <w:p w:rsidR="00494CBD" w:rsidRDefault="0025717A" w:rsidP="00494CBD">
      <w:pPr>
        <w:pStyle w:val="afc"/>
      </w:pPr>
      <w:r w:rsidRPr="00494CBD">
        <w:t>г</w:t>
      </w:r>
      <w:r w:rsidR="00494CBD" w:rsidRPr="00494CBD">
        <w:t xml:space="preserve">. </w:t>
      </w:r>
      <w:r w:rsidR="003032E5" w:rsidRPr="00494CBD">
        <w:t>Симферополь</w:t>
      </w:r>
      <w:r w:rsidR="00494CBD">
        <w:t xml:space="preserve"> </w:t>
      </w:r>
      <w:r w:rsidR="00533787">
        <w:t>2004</w:t>
      </w:r>
      <w:r w:rsidR="00494CBD">
        <w:t>-</w:t>
      </w:r>
      <w:r w:rsidRPr="00494CBD">
        <w:t>2005 уч</w:t>
      </w:r>
      <w:r w:rsidR="00494CBD" w:rsidRPr="00494CBD">
        <w:t xml:space="preserve">. </w:t>
      </w:r>
      <w:r w:rsidRPr="00494CBD">
        <w:t>год</w:t>
      </w:r>
      <w:r w:rsidR="00494CBD" w:rsidRPr="00494CBD">
        <w:t>.</w:t>
      </w:r>
    </w:p>
    <w:p w:rsidR="00494CBD" w:rsidRDefault="00494CBD" w:rsidP="00494CBD">
      <w:pPr>
        <w:pStyle w:val="af5"/>
      </w:pPr>
      <w:r>
        <w:br w:type="page"/>
      </w:r>
      <w:r w:rsidRPr="00494CBD">
        <w:t>План</w:t>
      </w:r>
    </w:p>
    <w:p w:rsidR="00494CBD" w:rsidRDefault="00494CBD" w:rsidP="00494CBD">
      <w:pPr>
        <w:ind w:firstLine="709"/>
      </w:pPr>
    </w:p>
    <w:p w:rsidR="00494CBD" w:rsidRDefault="00494CBD">
      <w:pPr>
        <w:pStyle w:val="21"/>
        <w:rPr>
          <w:smallCaps w:val="0"/>
          <w:noProof/>
          <w:sz w:val="24"/>
          <w:szCs w:val="24"/>
        </w:rPr>
      </w:pPr>
      <w:r w:rsidRPr="002C3706">
        <w:rPr>
          <w:rStyle w:val="aff"/>
          <w:noProof/>
        </w:rPr>
        <w:t>Оборудование школьных помещений</w:t>
      </w:r>
    </w:p>
    <w:p w:rsidR="00494CBD" w:rsidRDefault="00494CBD">
      <w:pPr>
        <w:pStyle w:val="21"/>
        <w:rPr>
          <w:smallCaps w:val="0"/>
          <w:noProof/>
          <w:sz w:val="24"/>
          <w:szCs w:val="24"/>
        </w:rPr>
      </w:pPr>
      <w:r w:rsidRPr="002C3706">
        <w:rPr>
          <w:rStyle w:val="aff"/>
          <w:noProof/>
        </w:rPr>
        <w:t>Гигиена зрения</w:t>
      </w:r>
    </w:p>
    <w:p w:rsidR="00494CBD" w:rsidRDefault="00494CBD">
      <w:pPr>
        <w:pStyle w:val="21"/>
        <w:rPr>
          <w:smallCaps w:val="0"/>
          <w:noProof/>
          <w:sz w:val="24"/>
          <w:szCs w:val="24"/>
        </w:rPr>
      </w:pPr>
      <w:r w:rsidRPr="002C3706">
        <w:rPr>
          <w:rStyle w:val="aff"/>
          <w:noProof/>
        </w:rPr>
        <w:t>Причины кожных заболеваний</w:t>
      </w:r>
    </w:p>
    <w:p w:rsidR="00494CBD" w:rsidRDefault="00494CBD">
      <w:pPr>
        <w:pStyle w:val="21"/>
        <w:rPr>
          <w:smallCaps w:val="0"/>
          <w:noProof/>
          <w:sz w:val="24"/>
          <w:szCs w:val="24"/>
        </w:rPr>
      </w:pPr>
      <w:r w:rsidRPr="002C3706">
        <w:rPr>
          <w:rStyle w:val="aff"/>
          <w:noProof/>
        </w:rPr>
        <w:t>Симптомы заболеваний кожи</w:t>
      </w:r>
    </w:p>
    <w:p w:rsidR="00494CBD" w:rsidRDefault="00494CBD">
      <w:pPr>
        <w:pStyle w:val="21"/>
        <w:rPr>
          <w:smallCaps w:val="0"/>
          <w:noProof/>
          <w:sz w:val="24"/>
          <w:szCs w:val="24"/>
        </w:rPr>
      </w:pPr>
      <w:r w:rsidRPr="002C3706">
        <w:rPr>
          <w:rStyle w:val="aff"/>
          <w:noProof/>
        </w:rPr>
        <w:t>Аллергические заболевания кожи</w:t>
      </w:r>
    </w:p>
    <w:p w:rsidR="00494CBD" w:rsidRDefault="00494CBD">
      <w:pPr>
        <w:pStyle w:val="21"/>
        <w:rPr>
          <w:smallCaps w:val="0"/>
          <w:noProof/>
          <w:sz w:val="24"/>
          <w:szCs w:val="24"/>
        </w:rPr>
      </w:pPr>
      <w:r w:rsidRPr="002C3706">
        <w:rPr>
          <w:rStyle w:val="aff"/>
          <w:noProof/>
        </w:rPr>
        <w:t>Инфекционные и паразитарные заболевания кожи</w:t>
      </w:r>
    </w:p>
    <w:p w:rsidR="00494CBD" w:rsidRDefault="00494CBD">
      <w:pPr>
        <w:pStyle w:val="21"/>
        <w:rPr>
          <w:smallCaps w:val="0"/>
          <w:noProof/>
          <w:sz w:val="24"/>
          <w:szCs w:val="24"/>
        </w:rPr>
      </w:pPr>
      <w:r w:rsidRPr="002C3706">
        <w:rPr>
          <w:rStyle w:val="aff"/>
          <w:noProof/>
        </w:rPr>
        <w:t>Список использованных источников</w:t>
      </w:r>
    </w:p>
    <w:p w:rsidR="00494CBD" w:rsidRPr="00494CBD" w:rsidRDefault="00494CBD" w:rsidP="00494CBD">
      <w:pPr>
        <w:pStyle w:val="2"/>
      </w:pPr>
      <w:r>
        <w:br w:type="page"/>
      </w:r>
      <w:bookmarkStart w:id="0" w:name="_Toc278369848"/>
      <w:r w:rsidR="002A636D" w:rsidRPr="00494CBD">
        <w:t>Оборудование школьных помещений</w:t>
      </w:r>
      <w:bookmarkEnd w:id="0"/>
    </w:p>
    <w:p w:rsidR="00494CBD" w:rsidRDefault="00494CBD" w:rsidP="00494CBD">
      <w:pPr>
        <w:ind w:firstLine="709"/>
      </w:pPr>
    </w:p>
    <w:p w:rsidR="00494CBD" w:rsidRDefault="002A636D" w:rsidP="00494CBD">
      <w:pPr>
        <w:ind w:firstLine="709"/>
      </w:pPr>
      <w:r w:rsidRPr="00494CBD">
        <w:t>Оборудование школьных помещений должно отвечать санитарно-гигиеническим требованиям, способствовать</w:t>
      </w:r>
      <w:r w:rsidR="00494CBD" w:rsidRPr="00494CBD">
        <w:t xml:space="preserve"> </w:t>
      </w:r>
      <w:r w:rsidRPr="00494CBD">
        <w:t>обеспечению педагогического процесса и проведению внеклассной учебно-воспитательной работы</w:t>
      </w:r>
      <w:r w:rsidR="00494CBD" w:rsidRPr="00494CBD">
        <w:t>.</w:t>
      </w:r>
    </w:p>
    <w:p w:rsidR="00494CBD" w:rsidRDefault="002A636D" w:rsidP="00494CBD">
      <w:pPr>
        <w:ind w:firstLine="709"/>
      </w:pPr>
      <w:r w:rsidRPr="00494CBD">
        <w:t>Учебные классы и кабинеты оснащаются мебелью согласно с действующими нормативными документами</w:t>
      </w:r>
      <w:r w:rsidR="00494CBD" w:rsidRPr="00494CBD">
        <w:t>.</w:t>
      </w:r>
    </w:p>
    <w:p w:rsidR="00494CBD" w:rsidRDefault="002A636D" w:rsidP="00494CBD">
      <w:pPr>
        <w:ind w:firstLine="709"/>
      </w:pPr>
      <w:r w:rsidRPr="00494CBD">
        <w:t>Мебель следует подбирать соответственно роста детей</w:t>
      </w:r>
      <w:r w:rsidR="00494CBD" w:rsidRPr="00494CBD">
        <w:t xml:space="preserve">. </w:t>
      </w:r>
      <w:r w:rsidRPr="00494CBD">
        <w:t>Запрещено использовать вместо стульев скамейки и табуретки</w:t>
      </w:r>
      <w:r w:rsidR="00494CBD" w:rsidRPr="00494CBD">
        <w:t>.</w:t>
      </w:r>
    </w:p>
    <w:p w:rsidR="00494CBD" w:rsidRDefault="002A636D" w:rsidP="00494CBD">
      <w:pPr>
        <w:ind w:firstLine="709"/>
      </w:pPr>
      <w:r w:rsidRPr="00494CBD">
        <w:t>Для учащихся недопустима поза, при которой расстояние от поверхности парты до глаз меньше 30 сантиметров</w:t>
      </w:r>
      <w:r w:rsidR="00494CBD" w:rsidRPr="00494CBD">
        <w:t xml:space="preserve">. </w:t>
      </w:r>
      <w:r w:rsidRPr="00494CBD">
        <w:t>Физиологической</w:t>
      </w:r>
      <w:r w:rsidR="00494CBD" w:rsidRPr="00494CBD">
        <w:t xml:space="preserve"> </w:t>
      </w:r>
      <w:r w:rsidRPr="00494CBD">
        <w:t xml:space="preserve">является поза, при которой угол наклона грудной части тела до </w:t>
      </w:r>
      <w:r w:rsidR="008771EF" w:rsidRPr="00494CBD">
        <w:t>поясничной</w:t>
      </w:r>
      <w:r w:rsidR="00494CBD" w:rsidRPr="00494CBD">
        <w:t xml:space="preserve"> </w:t>
      </w:r>
      <w:r w:rsidRPr="00494CBD">
        <w:t>равняется 145</w:t>
      </w:r>
      <w:r w:rsidR="003F45F2" w:rsidRPr="00494CBD">
        <w:rPr>
          <w:vertAlign w:val="superscript"/>
        </w:rPr>
        <w:t>о</w:t>
      </w:r>
      <w:r w:rsidR="00494CBD" w:rsidRPr="00494CBD">
        <w:t>.</w:t>
      </w:r>
    </w:p>
    <w:p w:rsidR="00494CBD" w:rsidRDefault="003F45F2" w:rsidP="00494CBD">
      <w:pPr>
        <w:ind w:firstLine="709"/>
      </w:pPr>
      <w:r w:rsidRPr="00494CBD">
        <w:t>Для обеспечения учащихся мебелью, в соответствии с длиной тела, необходимо иметь 6 их размеров</w:t>
      </w:r>
      <w:r w:rsidR="00494CBD" w:rsidRPr="00494CBD">
        <w:t xml:space="preserve">. </w:t>
      </w:r>
      <w:r w:rsidRPr="00494CBD">
        <w:t xml:space="preserve">Разница между ростовыми группами составляет </w:t>
      </w:r>
      <w:r w:rsidR="00494CBD">
        <w:t>-</w:t>
      </w:r>
      <w:r w:rsidRPr="00494CBD">
        <w:t xml:space="preserve"> 15 сантиметров</w:t>
      </w:r>
      <w:r w:rsidR="00494CBD" w:rsidRPr="00494CBD">
        <w:t>.</w:t>
      </w:r>
    </w:p>
    <w:p w:rsidR="00494CBD" w:rsidRDefault="003F45F2" w:rsidP="00494CBD">
      <w:pPr>
        <w:ind w:firstLine="709"/>
      </w:pPr>
      <w:r w:rsidRPr="00494CBD">
        <w:t>В каждом классе следует предусматривать 2-3 размера мебели с перевесом одного из них</w:t>
      </w:r>
      <w:r w:rsidR="00494CBD" w:rsidRPr="00494CBD">
        <w:t xml:space="preserve">. </w:t>
      </w:r>
      <w:r w:rsidRPr="00494CBD">
        <w:t>Существенный перевес в современных условиях имеет трансформирующая мебель</w:t>
      </w:r>
      <w:r w:rsidR="00494CBD" w:rsidRPr="00494CBD">
        <w:t xml:space="preserve">. </w:t>
      </w:r>
      <w:r w:rsidRPr="00494CBD">
        <w:t>Правильное размещение детей за школьными партами может быть при условии, когда в одном помещении обучаются дети с разницей в возрасте не более двух лет</w:t>
      </w:r>
      <w:r w:rsidR="00494CBD" w:rsidRPr="00494CBD">
        <w:t>.</w:t>
      </w:r>
    </w:p>
    <w:p w:rsidR="00494CBD" w:rsidRDefault="003F45F2" w:rsidP="00494CBD">
      <w:pPr>
        <w:ind w:firstLine="709"/>
      </w:pPr>
      <w:r w:rsidRPr="00494CBD">
        <w:t>Размещать мебель в классной комнате прямоугольной конфигурации следует так, чтобы расстояние было</w:t>
      </w:r>
      <w:r w:rsidR="00494CBD" w:rsidRPr="00494CBD">
        <w:t>:</w:t>
      </w:r>
    </w:p>
    <w:p w:rsidR="00494CBD" w:rsidRDefault="00C3296E" w:rsidP="00494CBD">
      <w:pPr>
        <w:ind w:firstLine="709"/>
      </w:pPr>
      <w:r w:rsidRPr="00494CBD">
        <w:t xml:space="preserve">между внешней стеной и первым рядом парт 0,6 </w:t>
      </w:r>
      <w:r w:rsidR="00494CBD">
        <w:t>-</w:t>
      </w:r>
      <w:r w:rsidRPr="00494CBD">
        <w:t xml:space="preserve"> 0,7 метров</w:t>
      </w:r>
      <w:r w:rsidR="00494CBD" w:rsidRPr="00494CBD">
        <w:t>;</w:t>
      </w:r>
    </w:p>
    <w:p w:rsidR="00494CBD" w:rsidRDefault="00C3296E" w:rsidP="00494CBD">
      <w:pPr>
        <w:ind w:firstLine="709"/>
      </w:pPr>
      <w:r w:rsidRPr="00494CBD">
        <w:t>между рядами двухместных парт не менее 0,6 метров</w:t>
      </w:r>
      <w:r w:rsidR="00494CBD" w:rsidRPr="00494CBD">
        <w:t>;</w:t>
      </w:r>
    </w:p>
    <w:p w:rsidR="00494CBD" w:rsidRDefault="00C3296E" w:rsidP="00494CBD">
      <w:pPr>
        <w:ind w:firstLine="709"/>
      </w:pPr>
      <w:r w:rsidRPr="00494CBD">
        <w:t>между третьим рядом парт и внутренней стеной</w:t>
      </w:r>
      <w:r w:rsidR="00494CBD" w:rsidRPr="00494CBD">
        <w:t xml:space="preserve"> </w:t>
      </w:r>
      <w:r w:rsidRPr="00494CBD">
        <w:t>или шкафами, которые стоят возле стены, не менее 0,7 метров</w:t>
      </w:r>
      <w:r w:rsidR="00494CBD" w:rsidRPr="00494CBD">
        <w:t>;</w:t>
      </w:r>
    </w:p>
    <w:p w:rsidR="00494CBD" w:rsidRDefault="00C3296E" w:rsidP="00494CBD">
      <w:pPr>
        <w:ind w:firstLine="709"/>
      </w:pPr>
      <w:r w:rsidRPr="00494CBD">
        <w:t>между передней партой и демонстрационным столом не менее 0,8 метров</w:t>
      </w:r>
      <w:r w:rsidR="00494CBD" w:rsidRPr="00494CBD">
        <w:t>;</w:t>
      </w:r>
    </w:p>
    <w:p w:rsidR="00494CBD" w:rsidRDefault="0080464B" w:rsidP="00494CBD">
      <w:pPr>
        <w:ind w:firstLine="709"/>
      </w:pPr>
      <w:r w:rsidRPr="00494CBD">
        <w:t xml:space="preserve">от передней стенки с классной доской до передних парт не менее 2,4 </w:t>
      </w:r>
      <w:r w:rsidR="00494CBD">
        <w:t>-</w:t>
      </w:r>
      <w:r w:rsidRPr="00494CBD">
        <w:t xml:space="preserve"> 2,6 метров</w:t>
      </w:r>
      <w:r w:rsidR="00494CBD" w:rsidRPr="00494CBD">
        <w:t>;</w:t>
      </w:r>
    </w:p>
    <w:p w:rsidR="00494CBD" w:rsidRDefault="0080464B" w:rsidP="00494CBD">
      <w:pPr>
        <w:ind w:firstLine="709"/>
      </w:pPr>
      <w:r w:rsidRPr="00494CBD">
        <w:t>от задних столов до задней стены не менее 0,65 метров</w:t>
      </w:r>
      <w:r w:rsidR="00494CBD" w:rsidRPr="00494CBD">
        <w:t>;</w:t>
      </w:r>
    </w:p>
    <w:p w:rsidR="00494CBD" w:rsidRDefault="0080464B" w:rsidP="00494CBD">
      <w:pPr>
        <w:ind w:firstLine="709"/>
      </w:pPr>
      <w:r w:rsidRPr="00494CBD">
        <w:t>от задних столов до шкафов, которые стоят вдоль заднего края стены не менее 0,8 метров</w:t>
      </w:r>
      <w:r w:rsidR="00494CBD" w:rsidRPr="00494CBD">
        <w:t>;</w:t>
      </w:r>
    </w:p>
    <w:p w:rsidR="00494CBD" w:rsidRDefault="0080464B" w:rsidP="00494CBD">
      <w:pPr>
        <w:ind w:firstLine="709"/>
      </w:pPr>
      <w:r w:rsidRPr="00494CBD">
        <w:t xml:space="preserve">от демонстрационного стола до классной доски </w:t>
      </w:r>
      <w:r w:rsidR="00494CBD">
        <w:t>-</w:t>
      </w:r>
      <w:r w:rsidRPr="00494CBD">
        <w:t xml:space="preserve"> не менее 1,0 метра</w:t>
      </w:r>
      <w:r w:rsidR="00494CBD" w:rsidRPr="00494CBD">
        <w:t>;</w:t>
      </w:r>
    </w:p>
    <w:p w:rsidR="00494CBD" w:rsidRDefault="0080464B" w:rsidP="00494CBD">
      <w:pPr>
        <w:ind w:firstLine="709"/>
      </w:pPr>
      <w:r w:rsidRPr="00494CBD">
        <w:t xml:space="preserve">между столом преподавателя и передней партой учеников </w:t>
      </w:r>
      <w:r w:rsidR="00494CBD">
        <w:t>-</w:t>
      </w:r>
      <w:r w:rsidRPr="00494CBD">
        <w:t xml:space="preserve"> не менее 0,5 метра</w:t>
      </w:r>
      <w:r w:rsidR="00494CBD" w:rsidRPr="00494CBD">
        <w:t>;</w:t>
      </w:r>
    </w:p>
    <w:p w:rsidR="00494CBD" w:rsidRDefault="0080464B" w:rsidP="00494CBD">
      <w:pPr>
        <w:ind w:firstLine="709"/>
      </w:pPr>
      <w:r w:rsidRPr="00494CBD">
        <w:t xml:space="preserve">наибольшее расстояние последнего места от классной доски </w:t>
      </w:r>
      <w:r w:rsidR="00494CBD">
        <w:t>-</w:t>
      </w:r>
      <w:r w:rsidRPr="00494CBD">
        <w:t xml:space="preserve"> 9 метров</w:t>
      </w:r>
      <w:r w:rsidR="00494CBD" w:rsidRPr="00494CBD">
        <w:t>;</w:t>
      </w:r>
    </w:p>
    <w:p w:rsidR="00494CBD" w:rsidRDefault="0080464B" w:rsidP="00494CBD">
      <w:pPr>
        <w:ind w:firstLine="709"/>
      </w:pPr>
      <w:r w:rsidRPr="00494CBD">
        <w:t xml:space="preserve">высота нижнего края доски над полом для учеников первых классов 0,7-0,8 метров, 2-4 классов </w:t>
      </w:r>
      <w:r w:rsidR="00494CBD">
        <w:t>-</w:t>
      </w:r>
      <w:r w:rsidRPr="00494CBD">
        <w:t xml:space="preserve"> 0,75-0,8 метров, 5-12 классов </w:t>
      </w:r>
      <w:r w:rsidR="00494CBD">
        <w:t>-</w:t>
      </w:r>
      <w:r w:rsidRPr="00494CBD">
        <w:t xml:space="preserve"> 0,8-0,9 метров</w:t>
      </w:r>
      <w:r w:rsidR="00494CBD" w:rsidRPr="00494CBD">
        <w:t>.</w:t>
      </w:r>
    </w:p>
    <w:p w:rsidR="00494CBD" w:rsidRDefault="0080464B" w:rsidP="00494CBD">
      <w:pPr>
        <w:ind w:firstLine="709"/>
      </w:pPr>
      <w:r w:rsidRPr="00494CBD">
        <w:t>В классных комнатах поперечной и квадратной конфигурации, в которых мебель размещается в 4 ряда, должно быть увеличено расстояние от доски до первого ряда парт</w:t>
      </w:r>
      <w:r w:rsidR="00494CBD">
        <w:t xml:space="preserve"> (</w:t>
      </w:r>
      <w:r w:rsidRPr="00494CBD">
        <w:t>не менее 3 метров</w:t>
      </w:r>
      <w:r w:rsidR="00494CBD" w:rsidRPr="00494CBD">
        <w:t>),</w:t>
      </w:r>
      <w:r w:rsidRPr="00494CBD">
        <w:t xml:space="preserve"> чтоб обеспечить угол зрения до 35</w:t>
      </w:r>
      <w:r w:rsidRPr="00494CBD">
        <w:rPr>
          <w:vertAlign w:val="superscript"/>
        </w:rPr>
        <w:t>о</w:t>
      </w:r>
      <w:r w:rsidR="00494CBD" w:rsidRPr="00494CBD">
        <w:t xml:space="preserve">. </w:t>
      </w:r>
      <w:r w:rsidRPr="00494CBD">
        <w:t xml:space="preserve">расстояние от первого ряда парт до внешней стены должно быть 0,8-1,0 метров, между рядами парт, столов </w:t>
      </w:r>
      <w:r w:rsidR="00494CBD">
        <w:t>-</w:t>
      </w:r>
      <w:r w:rsidRPr="00494CBD">
        <w:t xml:space="preserve"> 0,6, от задних парт до шкафов, размещенных около внутренней стены </w:t>
      </w:r>
      <w:r w:rsidR="00494CBD">
        <w:t>-</w:t>
      </w:r>
      <w:r w:rsidRPr="00494CBD">
        <w:t xml:space="preserve"> 0,9-1,0 метров</w:t>
      </w:r>
      <w:r w:rsidR="00494CBD" w:rsidRPr="00494CBD">
        <w:t>.</w:t>
      </w:r>
    </w:p>
    <w:p w:rsidR="00494CBD" w:rsidRDefault="0080464B" w:rsidP="00494CBD">
      <w:pPr>
        <w:ind w:firstLine="709"/>
      </w:pPr>
      <w:r w:rsidRPr="00494CBD">
        <w:t>Ученики с пониженной остротой зрения</w:t>
      </w:r>
      <w:r w:rsidR="0017689E" w:rsidRPr="00494CBD">
        <w:t xml:space="preserve"> должны сидеть за первыми партами в первом ряду</w:t>
      </w:r>
      <w:r w:rsidR="00494CBD" w:rsidRPr="00494CBD">
        <w:t xml:space="preserve">. </w:t>
      </w:r>
      <w:r w:rsidR="0017689E" w:rsidRPr="00494CBD">
        <w:t>Школьники с пониженным слухом размещаются за первыми и вторыми партами крайних рядов</w:t>
      </w:r>
      <w:r w:rsidR="00494CBD" w:rsidRPr="00494CBD">
        <w:t xml:space="preserve">. </w:t>
      </w:r>
      <w:r w:rsidR="0017689E" w:rsidRPr="00494CBD">
        <w:t>Ученики, которые часто болеют простудными заболеваниями, ревматизмом, ангинами размещаются в третьем ряду парт</w:t>
      </w:r>
      <w:r w:rsidR="00494CBD">
        <w:t xml:space="preserve"> (</w:t>
      </w:r>
      <w:r w:rsidR="0017689E" w:rsidRPr="00494CBD">
        <w:t>около внутренней стены</w:t>
      </w:r>
      <w:r w:rsidR="00494CBD" w:rsidRPr="00494CBD">
        <w:t>).</w:t>
      </w:r>
    </w:p>
    <w:p w:rsidR="00494CBD" w:rsidRDefault="0017689E" w:rsidP="00494CBD">
      <w:pPr>
        <w:ind w:firstLine="709"/>
      </w:pPr>
      <w:r w:rsidRPr="00494CBD">
        <w:t>Для профилактики нарушений осанки не менее двух раз в год школьников пересаживают с первого ряда в третий и наоборот, не нарушая соответствия группы мебели их росту и с учетом остроты</w:t>
      </w:r>
      <w:r w:rsidR="00494CBD" w:rsidRPr="00494CBD">
        <w:t xml:space="preserve"> </w:t>
      </w:r>
      <w:r w:rsidRPr="00494CBD">
        <w:t>зрения и слуха</w:t>
      </w:r>
      <w:r w:rsidR="00494CBD" w:rsidRPr="00494CBD">
        <w:t>.</w:t>
      </w:r>
    </w:p>
    <w:p w:rsidR="00494CBD" w:rsidRDefault="0017689E" w:rsidP="00494CBD">
      <w:pPr>
        <w:ind w:firstLine="709"/>
      </w:pPr>
      <w:r w:rsidRPr="00494CBD">
        <w:t xml:space="preserve">Школьная мебель расставляется в учебном помещении так, чтоб ближе к доске были меньшие размеры, дальше </w:t>
      </w:r>
      <w:r w:rsidR="00494CBD">
        <w:t>-</w:t>
      </w:r>
      <w:r w:rsidRPr="00494CBD">
        <w:t xml:space="preserve"> большие</w:t>
      </w:r>
      <w:r w:rsidR="00494CBD" w:rsidRPr="00494CBD">
        <w:t>.</w:t>
      </w:r>
    </w:p>
    <w:p w:rsidR="00494CBD" w:rsidRDefault="0017689E" w:rsidP="00494CBD">
      <w:pPr>
        <w:ind w:firstLine="709"/>
      </w:pPr>
      <w:r w:rsidRPr="00494CBD">
        <w:t>Школьная мебель должна быть промаркирована</w:t>
      </w:r>
      <w:r w:rsidR="00494CBD" w:rsidRPr="00494CBD">
        <w:t xml:space="preserve">. </w:t>
      </w:r>
      <w:r w:rsidRPr="00494CBD">
        <w:t>Маркировка наносится в виде линий шириной 2 сантиметра или круга диаметром 2,5 сантиметра на обоих боках парты, стола, стула</w:t>
      </w:r>
      <w:r w:rsidR="00494CBD" w:rsidRPr="00494CBD">
        <w:t xml:space="preserve">. </w:t>
      </w:r>
      <w:r w:rsidRPr="00494CBD">
        <w:t xml:space="preserve">Мебель первой группы обозначают оранжевым, 2 </w:t>
      </w:r>
      <w:r w:rsidR="00494CBD">
        <w:t>-</w:t>
      </w:r>
      <w:r w:rsidRPr="00494CBD">
        <w:t xml:space="preserve"> фиолетовым</w:t>
      </w:r>
      <w:r w:rsidR="00494CBD" w:rsidRPr="00494CBD">
        <w:t>,</w:t>
      </w:r>
      <w:r w:rsidRPr="00494CBD">
        <w:t xml:space="preserve"> 3 </w:t>
      </w:r>
      <w:r w:rsidR="00494CBD">
        <w:t>-</w:t>
      </w:r>
      <w:r w:rsidRPr="00494CBD">
        <w:t xml:space="preserve"> желтым,</w:t>
      </w:r>
      <w:r w:rsidR="00494CBD" w:rsidRPr="00494CBD">
        <w:t xml:space="preserve"> </w:t>
      </w:r>
      <w:r w:rsidRPr="00494CBD">
        <w:t xml:space="preserve">4 </w:t>
      </w:r>
      <w:r w:rsidR="00494CBD">
        <w:t>-</w:t>
      </w:r>
      <w:r w:rsidRPr="00494CBD">
        <w:t xml:space="preserve"> красным, 5 </w:t>
      </w:r>
      <w:r w:rsidR="00494CBD">
        <w:t>-</w:t>
      </w:r>
      <w:r w:rsidRPr="00494CBD">
        <w:t xml:space="preserve"> зеленым и 6 </w:t>
      </w:r>
      <w:r w:rsidR="00494CBD">
        <w:t>-</w:t>
      </w:r>
      <w:r w:rsidRPr="00494CBD">
        <w:t xml:space="preserve"> голубым цветами</w:t>
      </w:r>
      <w:r w:rsidR="00494CBD" w:rsidRPr="00494CBD">
        <w:t xml:space="preserve">. </w:t>
      </w:r>
      <w:r w:rsidRPr="00494CBD">
        <w:t>Кроме цветной маркировки для контроля группы мебели должна быть цифровая маркировка</w:t>
      </w:r>
      <w:r w:rsidR="000924E6" w:rsidRPr="00494CBD">
        <w:t>, которая наносится на</w:t>
      </w:r>
      <w:r w:rsidR="00494CBD" w:rsidRPr="00494CBD">
        <w:t xml:space="preserve"> </w:t>
      </w:r>
      <w:r w:rsidR="000924E6" w:rsidRPr="00494CBD">
        <w:t>внутреннюю поверхность крышки стола</w:t>
      </w:r>
      <w:r w:rsidR="00494CBD" w:rsidRPr="00494CBD">
        <w:t>.</w:t>
      </w:r>
    </w:p>
    <w:p w:rsidR="00494CBD" w:rsidRDefault="000924E6" w:rsidP="00494CBD">
      <w:pPr>
        <w:ind w:firstLine="709"/>
      </w:pPr>
      <w:r w:rsidRPr="00494CBD">
        <w:t>В классном журнале в листке здоровья необходимо указать необходимый размер мебели для каждого ученика</w:t>
      </w:r>
      <w:r w:rsidR="00494CBD" w:rsidRPr="00494CBD">
        <w:t>.</w:t>
      </w:r>
    </w:p>
    <w:p w:rsidR="00494CBD" w:rsidRDefault="000924E6" w:rsidP="00494CBD">
      <w:pPr>
        <w:ind w:firstLine="709"/>
      </w:pPr>
      <w:r w:rsidRPr="00494CBD">
        <w:t xml:space="preserve">Цвет краски для окрашивания крышки парт </w:t>
      </w:r>
      <w:r w:rsidR="00494CBD">
        <w:t>-</w:t>
      </w:r>
      <w:r w:rsidRPr="00494CBD">
        <w:t xml:space="preserve"> зеленая гама и натурального дерева пастельных тонов, краска должна быть матовой</w:t>
      </w:r>
      <w:r w:rsidR="00494CBD" w:rsidRPr="00494CBD">
        <w:t>.</w:t>
      </w:r>
    </w:p>
    <w:p w:rsidR="00494CBD" w:rsidRDefault="000924E6" w:rsidP="00494CBD">
      <w:pPr>
        <w:ind w:firstLine="709"/>
      </w:pPr>
      <w:r w:rsidRPr="00494CBD">
        <w:t>Парты должны быть только стандартные, утвержденные с МОЗ Украины</w:t>
      </w:r>
      <w:r w:rsidR="00494CBD" w:rsidRPr="00494CBD">
        <w:t xml:space="preserve">. </w:t>
      </w:r>
      <w:r w:rsidRPr="00494CBD">
        <w:t>Размеры столов и стульев в каждом комплекте мебели должны совпадать с маркировкой</w:t>
      </w:r>
      <w:r w:rsidR="00494CBD" w:rsidRPr="00494CBD">
        <w:t>.</w:t>
      </w:r>
    </w:p>
    <w:p w:rsidR="00494CBD" w:rsidRDefault="00494CBD" w:rsidP="00494CBD">
      <w:pPr>
        <w:ind w:firstLine="709"/>
        <w:rPr>
          <w:b/>
          <w:bCs/>
        </w:rPr>
      </w:pPr>
    </w:p>
    <w:p w:rsidR="00494CBD" w:rsidRPr="00494CBD" w:rsidRDefault="000924E6" w:rsidP="00494CBD">
      <w:pPr>
        <w:pStyle w:val="2"/>
      </w:pPr>
      <w:bookmarkStart w:id="1" w:name="_Toc278369849"/>
      <w:r w:rsidRPr="00494CBD">
        <w:t>Гигиена зрения</w:t>
      </w:r>
      <w:bookmarkEnd w:id="1"/>
    </w:p>
    <w:p w:rsidR="00494CBD" w:rsidRDefault="00494CBD" w:rsidP="00494CBD">
      <w:pPr>
        <w:ind w:firstLine="709"/>
      </w:pPr>
    </w:p>
    <w:p w:rsidR="00494CBD" w:rsidRDefault="000924E6" w:rsidP="00494CBD">
      <w:pPr>
        <w:ind w:firstLine="709"/>
      </w:pPr>
      <w:r w:rsidRPr="00494CBD">
        <w:t>Исследования специалистов показали</w:t>
      </w:r>
      <w:r w:rsidR="00827FE9" w:rsidRPr="00494CBD">
        <w:t>, что наилучшие условия для работы зрительного анализатора создаются при естественной освещенности в пределах от 600 до 1200 лк</w:t>
      </w:r>
      <w:r w:rsidR="00494CBD" w:rsidRPr="00494CBD">
        <w:t xml:space="preserve">. </w:t>
      </w:r>
      <w:r w:rsidR="00827FE9" w:rsidRPr="00494CBD">
        <w:t>Санитарными нормами для классных помещений установлен минимально допустимый уровень освещенности</w:t>
      </w:r>
      <w:r w:rsidR="00494CBD" w:rsidRPr="00494CBD">
        <w:t xml:space="preserve">: </w:t>
      </w:r>
      <w:r w:rsidR="00827FE9" w:rsidRPr="00494CBD">
        <w:t xml:space="preserve">при лампах накаливания </w:t>
      </w:r>
      <w:r w:rsidR="00494CBD">
        <w:t>-</w:t>
      </w:r>
      <w:r w:rsidR="00827FE9" w:rsidRPr="00494CBD">
        <w:t xml:space="preserve"> 150 лк, при люминесцентных лампах </w:t>
      </w:r>
      <w:r w:rsidR="00494CBD">
        <w:t>-</w:t>
      </w:r>
      <w:r w:rsidR="00827FE9" w:rsidRPr="00494CBD">
        <w:t xml:space="preserve"> 300 лк</w:t>
      </w:r>
      <w:r w:rsidR="00494CBD" w:rsidRPr="00494CBD">
        <w:t>.</w:t>
      </w:r>
    </w:p>
    <w:p w:rsidR="00494CBD" w:rsidRDefault="00827FE9" w:rsidP="00494CBD">
      <w:pPr>
        <w:ind w:firstLine="709"/>
      </w:pPr>
      <w:r w:rsidRPr="00494CBD">
        <w:t>Очень важное значение в создании рациональных условий освещения имеет правильно подобранная арматура источников света</w:t>
      </w:r>
      <w:r w:rsidR="00494CBD" w:rsidRPr="00494CBD">
        <w:t xml:space="preserve">. </w:t>
      </w:r>
      <w:r w:rsidRPr="00494CBD">
        <w:t>Она должна защищать глаза учащихся от слепящего действия лучей и обеспечивать равномерное освещение</w:t>
      </w:r>
      <w:r w:rsidR="00494CBD" w:rsidRPr="00494CBD">
        <w:t>.</w:t>
      </w:r>
    </w:p>
    <w:p w:rsidR="00494CBD" w:rsidRDefault="00827FE9" w:rsidP="00494CBD">
      <w:pPr>
        <w:ind w:firstLine="709"/>
      </w:pPr>
      <w:r w:rsidRPr="00494CBD">
        <w:t>Неправильная посадка школьника за партой</w:t>
      </w:r>
      <w:r w:rsidR="00494CBD" w:rsidRPr="00494CBD">
        <w:t xml:space="preserve"> </w:t>
      </w:r>
      <w:r w:rsidRPr="00494CBD">
        <w:t>также может послужить причиной нарушения зрения</w:t>
      </w:r>
      <w:r w:rsidR="00494CBD" w:rsidRPr="00494CBD">
        <w:t xml:space="preserve">. </w:t>
      </w:r>
      <w:r w:rsidRPr="00494CBD">
        <w:t>Расстояние от глаз до книги</w:t>
      </w:r>
      <w:r w:rsidR="00494CBD">
        <w:t xml:space="preserve"> (</w:t>
      </w:r>
      <w:r w:rsidRPr="00494CBD">
        <w:t>тетради</w:t>
      </w:r>
      <w:r w:rsidR="00494CBD" w:rsidRPr="00494CBD">
        <w:t xml:space="preserve">) </w:t>
      </w:r>
      <w:r w:rsidRPr="00494CBD">
        <w:t>должно быть не меньше 30-35 сантиметров, при чтении за столом необходимо пользоваться поставкой для книг</w:t>
      </w:r>
      <w:r w:rsidR="00494CBD" w:rsidRPr="00494CBD">
        <w:t>.</w:t>
      </w:r>
    </w:p>
    <w:p w:rsidR="00494CBD" w:rsidRPr="00494CBD" w:rsidRDefault="00494CBD" w:rsidP="00494CBD">
      <w:pPr>
        <w:pStyle w:val="2"/>
      </w:pPr>
      <w:r>
        <w:br w:type="page"/>
      </w:r>
      <w:bookmarkStart w:id="2" w:name="_Toc278369850"/>
      <w:r w:rsidR="008771EF" w:rsidRPr="00494CBD">
        <w:t>Причины кожных заболеваний</w:t>
      </w:r>
      <w:bookmarkEnd w:id="2"/>
    </w:p>
    <w:p w:rsidR="00494CBD" w:rsidRDefault="00494CBD" w:rsidP="00494CBD">
      <w:pPr>
        <w:ind w:firstLine="709"/>
      </w:pPr>
    </w:p>
    <w:p w:rsidR="00494CBD" w:rsidRDefault="00FF0496" w:rsidP="00494CBD">
      <w:pPr>
        <w:ind w:firstLine="709"/>
      </w:pPr>
      <w:r w:rsidRPr="00494CBD">
        <w:t>Причины кожных болезней чрезвычайно разнообразны и сложны</w:t>
      </w:r>
      <w:r w:rsidR="00494CBD" w:rsidRPr="00494CBD">
        <w:t xml:space="preserve">. </w:t>
      </w:r>
      <w:r w:rsidRPr="00494CBD">
        <w:t>Кожа</w:t>
      </w:r>
      <w:r w:rsidR="00494CBD" w:rsidRPr="00494CBD">
        <w:t xml:space="preserve"> </w:t>
      </w:r>
      <w:r w:rsidRPr="00494CBD">
        <w:t>постоянно подвергается внешним воздействиям, в том числе инфекционным</w:t>
      </w:r>
      <w:r w:rsidR="00494CBD">
        <w:t xml:space="preserve"> (</w:t>
      </w:r>
      <w:r w:rsidRPr="00494CBD">
        <w:t xml:space="preserve">бактерии, вирусы, простейшие, грибы и </w:t>
      </w:r>
      <w:r w:rsidR="00494CBD">
        <w:t>т.д.)</w:t>
      </w:r>
      <w:r w:rsidR="00494CBD" w:rsidRPr="00494CBD">
        <w:t>,</w:t>
      </w:r>
      <w:r w:rsidRPr="00494CBD">
        <w:t xml:space="preserve"> что может вызвать в</w:t>
      </w:r>
      <w:r w:rsidR="00494CBD" w:rsidRPr="00494CBD">
        <w:t xml:space="preserve"> </w:t>
      </w:r>
      <w:r w:rsidRPr="00494CBD">
        <w:t>ней</w:t>
      </w:r>
      <w:r w:rsidR="00494CBD" w:rsidRPr="00494CBD">
        <w:t xml:space="preserve"> </w:t>
      </w:r>
      <w:r w:rsidRPr="00494CBD">
        <w:t>аномальные изменения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С другой стороны, кожа теснейшим образом связана с внутренними</w:t>
      </w:r>
      <w:r w:rsidR="00494CBD" w:rsidRPr="00494CBD">
        <w:t xml:space="preserve"> </w:t>
      </w:r>
      <w:r w:rsidRPr="00494CBD">
        <w:t>органами и поэтому их заболевание тоже может послужить причиной патологического процесса</w:t>
      </w:r>
      <w:r w:rsidR="00494CBD" w:rsidRPr="00494CBD">
        <w:t xml:space="preserve">. </w:t>
      </w:r>
      <w:r w:rsidRPr="00494CBD">
        <w:t>В развитии кожного поражения исключительно важны</w:t>
      </w:r>
      <w:r w:rsidR="00494CBD" w:rsidRPr="00494CBD">
        <w:t xml:space="preserve"> </w:t>
      </w:r>
      <w:r w:rsidRPr="00494CBD">
        <w:t>индивидуальное предрасположение, степень сопротивляемости организма,</w:t>
      </w:r>
      <w:r w:rsidR="00494CBD" w:rsidRPr="00494CBD">
        <w:t xml:space="preserve"> </w:t>
      </w:r>
      <w:r w:rsidRPr="00494CBD">
        <w:t>а</w:t>
      </w:r>
      <w:r w:rsidR="00494CBD" w:rsidRPr="00494CBD">
        <w:t xml:space="preserve"> </w:t>
      </w:r>
      <w:r w:rsidRPr="00494CBD">
        <w:t>также социальные факторы</w:t>
      </w:r>
      <w:r w:rsidR="00494CBD" w:rsidRPr="00494CBD">
        <w:t xml:space="preserve"> - </w:t>
      </w:r>
      <w:r w:rsidRPr="00494CBD">
        <w:t>условия труда и быта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Примерами непосредственного воздействия заболеваний внутренних</w:t>
      </w:r>
      <w:r w:rsidR="00494CBD" w:rsidRPr="00494CBD">
        <w:t xml:space="preserve"> </w:t>
      </w:r>
      <w:r w:rsidRPr="00494CBD">
        <w:t>органов на состояние кожи является ее побледнение при анемии, пожелтение при гепатите</w:t>
      </w:r>
      <w:r w:rsidR="00494CBD" w:rsidRPr="00494CBD">
        <w:t xml:space="preserve">. </w:t>
      </w:r>
      <w:r w:rsidRPr="00494CBD">
        <w:t>На коже отражаются различные нарушения обмена веществ</w:t>
      </w:r>
      <w:r w:rsidR="00494CBD" w:rsidRPr="00494CBD">
        <w:t xml:space="preserve">: </w:t>
      </w:r>
      <w:r w:rsidRPr="00494CBD">
        <w:t>сахарный диабет</w:t>
      </w:r>
      <w:r w:rsidR="00494CBD">
        <w:t xml:space="preserve"> (</w:t>
      </w:r>
      <w:r w:rsidRPr="00494CBD">
        <w:t>фурункулез, кожный зуд</w:t>
      </w:r>
      <w:r w:rsidR="00494CBD" w:rsidRPr="00494CBD">
        <w:t>),</w:t>
      </w:r>
      <w:r w:rsidRPr="00494CBD">
        <w:t xml:space="preserve"> витаминная недостаточность</w:t>
      </w:r>
      <w:r w:rsidR="00494CBD">
        <w:t xml:space="preserve"> (</w:t>
      </w:r>
      <w:r w:rsidRPr="00494CBD">
        <w:t>изменение цвета</w:t>
      </w:r>
      <w:r w:rsidR="00494CBD" w:rsidRPr="00494CBD">
        <w:t>).</w:t>
      </w:r>
    </w:p>
    <w:p w:rsidR="00494CBD" w:rsidRDefault="00FF0496" w:rsidP="00494CBD">
      <w:pPr>
        <w:ind w:firstLine="709"/>
      </w:pPr>
      <w:r w:rsidRPr="00494CBD">
        <w:t>Прослеживается связь кожных</w:t>
      </w:r>
      <w:r w:rsidR="00494CBD" w:rsidRPr="00494CBD">
        <w:t xml:space="preserve"> </w:t>
      </w:r>
      <w:r w:rsidRPr="00494CBD">
        <w:t>высыпаний</w:t>
      </w:r>
      <w:r w:rsidR="00494CBD" w:rsidRPr="00494CBD">
        <w:t xml:space="preserve"> </w:t>
      </w:r>
      <w:r w:rsidRPr="00494CBD">
        <w:t>с</w:t>
      </w:r>
      <w:r w:rsidR="00494CBD" w:rsidRPr="00494CBD">
        <w:t xml:space="preserve"> </w:t>
      </w:r>
      <w:r w:rsidRPr="00494CBD">
        <w:t>нарушением</w:t>
      </w:r>
      <w:r w:rsidR="00494CBD" w:rsidRPr="00494CBD">
        <w:t xml:space="preserve"> </w:t>
      </w:r>
      <w:r w:rsidRPr="00494CBD">
        <w:t>функции</w:t>
      </w:r>
      <w:r w:rsidR="00494CBD" w:rsidRPr="00494CBD">
        <w:t xml:space="preserve"> </w:t>
      </w:r>
      <w:r w:rsidRPr="00494CBD">
        <w:t>желез внутренней секреции</w:t>
      </w:r>
      <w:r w:rsidR="00494CBD" w:rsidRPr="00494CBD">
        <w:t xml:space="preserve">: </w:t>
      </w:r>
      <w:r w:rsidRPr="00494CBD">
        <w:t>микседема</w:t>
      </w:r>
      <w:r w:rsidR="00494CBD" w:rsidRPr="00494CBD">
        <w:t xml:space="preserve">: </w:t>
      </w:r>
      <w:r w:rsidRPr="00494CBD">
        <w:t>у лиц с заболеваниями щитовидной железы, появление угрей в период полового созревания</w:t>
      </w:r>
      <w:r w:rsidR="00494CBD" w:rsidRPr="00494CBD">
        <w:t xml:space="preserve">. </w:t>
      </w:r>
      <w:r w:rsidRPr="00494CBD">
        <w:t>Разнообразные кожные</w:t>
      </w:r>
      <w:r w:rsidR="00494CBD" w:rsidRPr="00494CBD">
        <w:t xml:space="preserve"> </w:t>
      </w:r>
      <w:r w:rsidRPr="00494CBD">
        <w:t>сыпи нередко возникают у больных с нарушениями в системе кроветворения</w:t>
      </w:r>
      <w:r w:rsidR="00494CBD">
        <w:t xml:space="preserve"> (</w:t>
      </w:r>
      <w:r w:rsidRPr="00494CBD">
        <w:t>лейкозы, лимфогранулематозы, лимфомы</w:t>
      </w:r>
      <w:r w:rsidR="00494CBD" w:rsidRPr="00494CBD">
        <w:t>).</w:t>
      </w:r>
    </w:p>
    <w:p w:rsidR="00494CBD" w:rsidRDefault="00FF0496" w:rsidP="00494CBD">
      <w:pPr>
        <w:ind w:firstLine="709"/>
      </w:pPr>
      <w:r w:rsidRPr="00494CBD">
        <w:t>Хронические тонзиллиты, гаймориты, кариозные зубы способствуют развитию крапивницы, экссудативной эритемы, псориаза, красной волчанки и других дерматозов</w:t>
      </w:r>
      <w:r w:rsidR="00494CBD" w:rsidRPr="00494CBD">
        <w:t xml:space="preserve">. </w:t>
      </w:r>
      <w:r w:rsidRPr="00494CBD">
        <w:t>Бывают также врожденные заболевания кожи, которые возникают либо в результате внутриутробного проникновения инфекции</w:t>
      </w:r>
      <w:r w:rsidR="00494CBD">
        <w:t xml:space="preserve"> (</w:t>
      </w:r>
      <w:r w:rsidRPr="00494CBD">
        <w:t>врожденный сифилис</w:t>
      </w:r>
      <w:r w:rsidR="00494CBD" w:rsidRPr="00494CBD">
        <w:t>),</w:t>
      </w:r>
      <w:r w:rsidRPr="00494CBD">
        <w:t xml:space="preserve"> либо генетически</w:t>
      </w:r>
      <w:r w:rsidR="00494CBD">
        <w:t xml:space="preserve"> (</w:t>
      </w:r>
      <w:r w:rsidRPr="00494CBD">
        <w:t>наследственно</w:t>
      </w:r>
      <w:r w:rsidR="00494CBD" w:rsidRPr="00494CBD">
        <w:t xml:space="preserve">) </w:t>
      </w:r>
      <w:r w:rsidRPr="00494CBD">
        <w:t>обусловлены</w:t>
      </w:r>
      <w:r w:rsidR="00494CBD" w:rsidRPr="00494CBD">
        <w:t>.</w:t>
      </w:r>
    </w:p>
    <w:p w:rsidR="00494CBD" w:rsidRPr="00494CBD" w:rsidRDefault="00494CBD" w:rsidP="00494CBD">
      <w:pPr>
        <w:pStyle w:val="2"/>
      </w:pPr>
      <w:r>
        <w:br w:type="page"/>
      </w:r>
      <w:bookmarkStart w:id="3" w:name="_Toc278369851"/>
      <w:r w:rsidR="008771EF" w:rsidRPr="00494CBD">
        <w:t>Симптомы заболеваний кожи</w:t>
      </w:r>
      <w:bookmarkEnd w:id="3"/>
    </w:p>
    <w:p w:rsidR="00494CBD" w:rsidRDefault="00494CBD" w:rsidP="00494CBD">
      <w:pPr>
        <w:ind w:firstLine="709"/>
      </w:pPr>
    </w:p>
    <w:p w:rsidR="00494CBD" w:rsidRDefault="00FF0496" w:rsidP="00494CBD">
      <w:pPr>
        <w:ind w:firstLine="709"/>
      </w:pPr>
      <w:r w:rsidRPr="00494CBD">
        <w:t>Клинические признаки кожных болезней</w:t>
      </w:r>
      <w:r w:rsidR="00494CBD" w:rsidRPr="00494CBD">
        <w:t xml:space="preserve"> </w:t>
      </w:r>
      <w:r w:rsidRPr="00494CBD">
        <w:t>можно</w:t>
      </w:r>
      <w:r w:rsidR="00494CBD" w:rsidRPr="00494CBD">
        <w:t xml:space="preserve"> </w:t>
      </w:r>
      <w:r w:rsidRPr="00494CBD">
        <w:t>разделить</w:t>
      </w:r>
      <w:r w:rsidR="00494CBD" w:rsidRPr="00494CBD">
        <w:t xml:space="preserve"> </w:t>
      </w:r>
      <w:r w:rsidRPr="00494CBD">
        <w:t>на</w:t>
      </w:r>
      <w:r w:rsidR="00494CBD" w:rsidRPr="00494CBD">
        <w:t xml:space="preserve"> </w:t>
      </w:r>
      <w:r w:rsidRPr="00494CBD">
        <w:t>несколько групп</w:t>
      </w:r>
      <w:r w:rsidR="00494CBD" w:rsidRPr="00494CBD">
        <w:t>:</w:t>
      </w:r>
    </w:p>
    <w:p w:rsidR="00494CBD" w:rsidRDefault="00FF0496" w:rsidP="00494CBD">
      <w:pPr>
        <w:ind w:firstLine="709"/>
      </w:pPr>
      <w:r w:rsidRPr="00494CBD">
        <w:t>1</w:t>
      </w:r>
      <w:r w:rsidR="00494CBD" w:rsidRPr="00494CBD">
        <w:t xml:space="preserve">) </w:t>
      </w:r>
      <w:r w:rsidRPr="00494CBD">
        <w:t>симптомы со стороны всего организма</w:t>
      </w:r>
      <w:r w:rsidR="00494CBD">
        <w:t xml:space="preserve"> (</w:t>
      </w:r>
      <w:r w:rsidRPr="00494CBD">
        <w:t>повышение температуры,</w:t>
      </w:r>
      <w:r w:rsidR="00494CBD" w:rsidRPr="00494CBD">
        <w:t xml:space="preserve"> </w:t>
      </w:r>
      <w:r w:rsidRPr="00494CBD">
        <w:t>общая слабость и пр</w:t>
      </w:r>
      <w:r w:rsidR="00533787">
        <w:t>.</w:t>
      </w:r>
      <w:r w:rsidR="00494CBD" w:rsidRPr="00494CBD">
        <w:t>);</w:t>
      </w:r>
    </w:p>
    <w:p w:rsidR="00494CBD" w:rsidRDefault="00FF0496" w:rsidP="00494CBD">
      <w:pPr>
        <w:ind w:firstLine="709"/>
      </w:pPr>
      <w:r w:rsidRPr="00494CBD">
        <w:t>2</w:t>
      </w:r>
      <w:r w:rsidR="00494CBD" w:rsidRPr="00494CBD">
        <w:t xml:space="preserve">) </w:t>
      </w:r>
      <w:r w:rsidRPr="00494CBD">
        <w:t>субъективные кожные признаки</w:t>
      </w:r>
      <w:r w:rsidR="00494CBD">
        <w:t xml:space="preserve"> (</w:t>
      </w:r>
      <w:r w:rsidRPr="00494CBD">
        <w:t>повышение и</w:t>
      </w:r>
      <w:r w:rsidR="00494CBD" w:rsidRPr="00494CBD">
        <w:t xml:space="preserve"> </w:t>
      </w:r>
      <w:r w:rsidRPr="00494CBD">
        <w:t>понижение чувствительности, зуд, жжение, стягивание кожи, онемение, боль и</w:t>
      </w:r>
      <w:r w:rsidR="00494CBD" w:rsidRPr="00494CBD">
        <w:t xml:space="preserve"> </w:t>
      </w:r>
      <w:r w:rsidR="00494CBD">
        <w:t>т.д.)</w:t>
      </w:r>
      <w:r w:rsidR="00494CBD" w:rsidRPr="00494CBD">
        <w:t>;</w:t>
      </w:r>
    </w:p>
    <w:p w:rsidR="00494CBD" w:rsidRDefault="00FF0496" w:rsidP="00494CBD">
      <w:pPr>
        <w:ind w:firstLine="709"/>
      </w:pPr>
      <w:r w:rsidRPr="00494CBD">
        <w:t>3</w:t>
      </w:r>
      <w:r w:rsidR="00494CBD" w:rsidRPr="00494CBD">
        <w:t xml:space="preserve">) </w:t>
      </w:r>
      <w:r w:rsidRPr="00494CBD">
        <w:t>объективные кожные симптомы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Всякое кожное заболевание или дерматоз представлено</w:t>
      </w:r>
      <w:r w:rsidR="00494CBD" w:rsidRPr="00494CBD">
        <w:t xml:space="preserve"> </w:t>
      </w:r>
      <w:r w:rsidRPr="00494CBD">
        <w:t>морфологическими элементами</w:t>
      </w:r>
      <w:r w:rsidR="00494CBD">
        <w:t xml:space="preserve"> (</w:t>
      </w:r>
      <w:r w:rsidRPr="00494CBD">
        <w:t>сыпью, высыпаниями</w:t>
      </w:r>
      <w:r w:rsidR="00494CBD" w:rsidRPr="00494CBD">
        <w:t>),</w:t>
      </w:r>
      <w:r w:rsidRPr="00494CBD">
        <w:t xml:space="preserve"> которые</w:t>
      </w:r>
      <w:r w:rsidR="00494CBD" w:rsidRPr="00494CBD">
        <w:t xml:space="preserve"> </w:t>
      </w:r>
      <w:r w:rsidRPr="00494CBD">
        <w:t>принято</w:t>
      </w:r>
      <w:r w:rsidR="00494CBD" w:rsidRPr="00494CBD">
        <w:t xml:space="preserve"> </w:t>
      </w:r>
      <w:r w:rsidRPr="00494CBD">
        <w:t>делить</w:t>
      </w:r>
      <w:r w:rsidR="00494CBD" w:rsidRPr="00494CBD">
        <w:t xml:space="preserve"> </w:t>
      </w:r>
      <w:r w:rsidRPr="00494CBD">
        <w:t>на</w:t>
      </w:r>
      <w:r w:rsidR="00494CBD" w:rsidRPr="00494CBD">
        <w:t xml:space="preserve"> </w:t>
      </w:r>
      <w:r w:rsidRPr="00494CBD">
        <w:t xml:space="preserve">первичные элементы, </w:t>
      </w:r>
      <w:r w:rsidR="00494CBD">
        <w:t>т.е.</w:t>
      </w:r>
      <w:r w:rsidR="00494CBD" w:rsidRPr="00494CBD">
        <w:t xml:space="preserve"> </w:t>
      </w:r>
      <w:r w:rsidRPr="00494CBD">
        <w:t>те, которые по времени первыми появляются на коже,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на вторичные, которые возникают в результате дальнейшего развития заболевания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Первичные морфологические элементы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1</w:t>
      </w:r>
      <w:r w:rsidR="00494CBD" w:rsidRPr="00494CBD">
        <w:t xml:space="preserve">. </w:t>
      </w:r>
      <w:r w:rsidRPr="00494CBD">
        <w:t>Пятно</w:t>
      </w:r>
      <w:r w:rsidR="00494CBD" w:rsidRPr="00494CBD">
        <w:t xml:space="preserve"> - </w:t>
      </w:r>
      <w:r w:rsidRPr="00494CBD">
        <w:t>ограниченное изменение цвета</w:t>
      </w:r>
      <w:r w:rsidR="00494CBD" w:rsidRPr="00494CBD">
        <w:t xml:space="preserve"> </w:t>
      </w:r>
      <w:r w:rsidRPr="00494CBD">
        <w:t>кожи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слизистой</w:t>
      </w:r>
      <w:r w:rsidR="00494CBD" w:rsidRPr="00494CBD">
        <w:t xml:space="preserve"> </w:t>
      </w:r>
      <w:r w:rsidRPr="00494CBD">
        <w:t>оболочки рта</w:t>
      </w:r>
      <w:r w:rsidR="00494CBD" w:rsidRPr="00494CBD">
        <w:t xml:space="preserve">. </w:t>
      </w:r>
      <w:r w:rsidRPr="00494CBD">
        <w:t>Могут быть различных размеров, очертаний и цвета</w:t>
      </w:r>
      <w:r w:rsidR="00494CBD" w:rsidRPr="00494CBD">
        <w:t xml:space="preserve">. </w:t>
      </w:r>
      <w:r w:rsidRPr="00494CBD">
        <w:t>По механизму возникновения различают пятна сосудистые и дисхромические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Сосудистые пятна</w:t>
      </w:r>
      <w:r w:rsidR="00494CBD" w:rsidRPr="00494CBD">
        <w:t xml:space="preserve">: </w:t>
      </w:r>
      <w:r w:rsidRPr="00494CBD">
        <w:t>следствие временного или стойкого расширения</w:t>
      </w:r>
      <w:r w:rsidR="00494CBD" w:rsidRPr="00494CBD">
        <w:t xml:space="preserve"> </w:t>
      </w:r>
      <w:r w:rsidRPr="00494CBD">
        <w:t>сосудов в результате воспаления либо нарушения целостности сосудистой</w:t>
      </w:r>
      <w:r w:rsidR="00494CBD" w:rsidRPr="00494CBD">
        <w:t xml:space="preserve"> </w:t>
      </w:r>
      <w:r w:rsidRPr="00494CBD">
        <w:t>стенки</w:t>
      </w:r>
      <w:r w:rsidR="00494CBD" w:rsidRPr="00494CBD">
        <w:t xml:space="preserve">. </w:t>
      </w:r>
      <w:r w:rsidRPr="00494CBD">
        <w:t>Множественные, размером до 2 см в диаметре, называются розеолой, более крупные</w:t>
      </w:r>
      <w:r w:rsidR="00494CBD" w:rsidRPr="00494CBD">
        <w:t xml:space="preserve"> - </w:t>
      </w:r>
      <w:r w:rsidRPr="00494CBD">
        <w:t>эритемой</w:t>
      </w:r>
      <w:r w:rsidR="00494CBD" w:rsidRPr="00494CBD">
        <w:t xml:space="preserve">. </w:t>
      </w:r>
      <w:r w:rsidRPr="00494CBD">
        <w:t>Розеола обычно наблюдается у больных с</w:t>
      </w:r>
      <w:r w:rsidR="00494CBD" w:rsidRPr="00494CBD">
        <w:t xml:space="preserve"> </w:t>
      </w:r>
      <w:r w:rsidRPr="00494CBD">
        <w:t>аллергическими дерматитами, токсидермией, розовым лишаем, отрубевидным</w:t>
      </w:r>
      <w:r w:rsidR="00494CBD" w:rsidRPr="00494CBD">
        <w:t xml:space="preserve"> </w:t>
      </w:r>
      <w:r w:rsidRPr="00494CBD">
        <w:t>лишаем, вторичным сифилисом</w:t>
      </w:r>
      <w:r w:rsidR="00494CBD" w:rsidRPr="00494CBD">
        <w:t xml:space="preserve">. </w:t>
      </w:r>
      <w:r w:rsidRPr="00494CBD">
        <w:t>Розеолезные высыпания бывают также при инфекционных заболеваниях у детей</w:t>
      </w:r>
      <w:r w:rsidR="00494CBD">
        <w:t xml:space="preserve"> (</w:t>
      </w:r>
      <w:r w:rsidRPr="00494CBD">
        <w:t>корь, краснуха, скарлатина</w:t>
      </w:r>
      <w:r w:rsidR="00494CBD" w:rsidRPr="00494CBD">
        <w:t xml:space="preserve">) </w:t>
      </w:r>
      <w:r w:rsidRPr="00494CBD">
        <w:t>и у взрослых при паратифах, мононуклеозе и др</w:t>
      </w:r>
      <w:r w:rsidR="00494CBD" w:rsidRPr="00494CBD">
        <w:t xml:space="preserve">. </w:t>
      </w:r>
      <w:r w:rsidRPr="00494CBD">
        <w:t>Эритематозные пятна склонны к</w:t>
      </w:r>
      <w:r w:rsidR="00494CBD" w:rsidRPr="00494CBD">
        <w:t xml:space="preserve"> </w:t>
      </w:r>
      <w:r w:rsidRPr="00494CBD">
        <w:t>слиянию,</w:t>
      </w:r>
      <w:r w:rsidR="00494CBD" w:rsidRPr="00494CBD">
        <w:t xml:space="preserve"> </w:t>
      </w:r>
      <w:r w:rsidRPr="00494CBD">
        <w:t>имеют неправильные очертания, четкие границы, нередко сочетаются с отеком кожи и сопровождаются интенсивным зудом</w:t>
      </w:r>
      <w:r w:rsidR="00494CBD" w:rsidRPr="00494CBD">
        <w:t xml:space="preserve">. </w:t>
      </w:r>
      <w:r w:rsidRPr="00494CBD">
        <w:t>Они образуются у больных</w:t>
      </w:r>
      <w:r w:rsidR="00494CBD" w:rsidRPr="00494CBD">
        <w:t xml:space="preserve"> </w:t>
      </w:r>
      <w:r w:rsidRPr="00494CBD">
        <w:t>дерматитами, экземой, многоформной экссудативной эритемой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Геморрагические сосудистые пятна</w:t>
      </w:r>
      <w:r w:rsidR="00494CBD">
        <w:t xml:space="preserve"> (</w:t>
      </w:r>
      <w:r w:rsidRPr="00494CBD">
        <w:t>пурпура</w:t>
      </w:r>
      <w:r w:rsidR="00494CBD" w:rsidRPr="00494CBD">
        <w:t xml:space="preserve">) </w:t>
      </w:r>
      <w:r w:rsidRPr="00494CBD">
        <w:t>на коже и слизистых</w:t>
      </w:r>
      <w:r w:rsidR="00494CBD" w:rsidRPr="00494CBD">
        <w:t xml:space="preserve"> </w:t>
      </w:r>
      <w:r w:rsidRPr="00494CBD">
        <w:t>появляются в результате кровоизлияния в эпидермис или сосочковый слой</w:t>
      </w:r>
      <w:r w:rsidR="00494CBD" w:rsidRPr="00494CBD">
        <w:t xml:space="preserve"> </w:t>
      </w:r>
      <w:r w:rsidRPr="00494CBD">
        <w:t>дермы</w:t>
      </w:r>
      <w:r w:rsidR="00494CBD">
        <w:t xml:space="preserve"> (</w:t>
      </w:r>
      <w:r w:rsidRPr="00494CBD">
        <w:t>разрыв или повышение проницаемости сосудов</w:t>
      </w:r>
      <w:r w:rsidR="00494CBD" w:rsidRPr="00494CBD">
        <w:t xml:space="preserve">). </w:t>
      </w:r>
      <w:r w:rsidRPr="00494CBD">
        <w:t>Цвет таких пятен, не исчезающих при давлении на них, зависит</w:t>
      </w:r>
      <w:r w:rsidR="00494CBD" w:rsidRPr="00494CBD">
        <w:t xml:space="preserve"> </w:t>
      </w:r>
      <w:r w:rsidRPr="00494CBD">
        <w:t>от</w:t>
      </w:r>
      <w:r w:rsidR="00494CBD" w:rsidRPr="00494CBD">
        <w:t xml:space="preserve"> </w:t>
      </w:r>
      <w:r w:rsidRPr="00494CBD">
        <w:t>времени</w:t>
      </w:r>
      <w:r w:rsidR="00494CBD" w:rsidRPr="00494CBD">
        <w:t xml:space="preserve"> </w:t>
      </w:r>
      <w:r w:rsidRPr="00494CBD">
        <w:t>их</w:t>
      </w:r>
      <w:r w:rsidR="00494CBD" w:rsidRPr="00494CBD">
        <w:t xml:space="preserve"> </w:t>
      </w:r>
      <w:r w:rsidRPr="00494CBD">
        <w:t>существования</w:t>
      </w:r>
      <w:r w:rsidR="00494CBD" w:rsidRPr="00494CBD">
        <w:t xml:space="preserve">: </w:t>
      </w:r>
      <w:r w:rsidRPr="00494CBD">
        <w:t>от красного до коричневого</w:t>
      </w:r>
      <w:r w:rsidR="00494CBD" w:rsidRPr="00494CBD">
        <w:t xml:space="preserve">. </w:t>
      </w:r>
      <w:r w:rsidRPr="00494CBD">
        <w:t>Единичные до 1 см</w:t>
      </w:r>
      <w:r w:rsidR="00494CBD" w:rsidRPr="00494CBD">
        <w:t xml:space="preserve"> </w:t>
      </w:r>
      <w:r w:rsidRPr="00494CBD">
        <w:t>в</w:t>
      </w:r>
      <w:r w:rsidR="00494CBD" w:rsidRPr="00494CBD">
        <w:t xml:space="preserve"> </w:t>
      </w:r>
      <w:r w:rsidRPr="00494CBD">
        <w:t>диаметре</w:t>
      </w:r>
      <w:r w:rsidR="00494CBD" w:rsidRPr="00494CBD">
        <w:t xml:space="preserve"> </w:t>
      </w:r>
      <w:r w:rsidRPr="00494CBD">
        <w:t>геморрагические пятна называются петехиями, крупные</w:t>
      </w:r>
      <w:r w:rsidR="00494CBD" w:rsidRPr="00494CBD">
        <w:t xml:space="preserve"> - </w:t>
      </w:r>
      <w:r w:rsidRPr="00494CBD">
        <w:t>экхимозами, а крупные кровоподтеки</w:t>
      </w:r>
      <w:r w:rsidR="00494CBD" w:rsidRPr="00494CBD">
        <w:t xml:space="preserve"> - </w:t>
      </w:r>
      <w:r w:rsidRPr="00494CBD">
        <w:t>гематомами</w:t>
      </w:r>
      <w:r w:rsidR="00494CBD" w:rsidRPr="00494CBD">
        <w:t xml:space="preserve">. </w:t>
      </w:r>
      <w:r w:rsidRPr="00494CBD">
        <w:t>Геморрагические пятна наблюдаются у</w:t>
      </w:r>
      <w:r w:rsidR="00494CBD" w:rsidRPr="00494CBD">
        <w:t xml:space="preserve"> </w:t>
      </w:r>
      <w:r w:rsidRPr="00494CBD">
        <w:t>больных</w:t>
      </w:r>
      <w:r w:rsidR="00494CBD" w:rsidRPr="00494CBD">
        <w:t xml:space="preserve"> </w:t>
      </w:r>
      <w:r w:rsidRPr="00494CBD">
        <w:t>васкулитами,</w:t>
      </w:r>
      <w:r w:rsidR="00494CBD">
        <w:t xml:space="preserve"> </w:t>
      </w:r>
      <w:r w:rsidRPr="00494CBD">
        <w:t>токсидермиями и при инфекционных заболеваниях</w:t>
      </w:r>
      <w:r w:rsidR="00494CBD">
        <w:t xml:space="preserve"> (</w:t>
      </w:r>
      <w:r w:rsidRPr="00494CBD">
        <w:t>сыпной тиф, брюшной</w:t>
      </w:r>
      <w:r w:rsidR="00494CBD" w:rsidRPr="00494CBD">
        <w:t xml:space="preserve"> </w:t>
      </w:r>
      <w:r w:rsidRPr="00494CBD">
        <w:t>тиф</w:t>
      </w:r>
      <w:r w:rsidR="00494CBD">
        <w:t>, к</w:t>
      </w:r>
      <w:r w:rsidRPr="00494CBD">
        <w:t xml:space="preserve">орь, дифтерия и </w:t>
      </w:r>
      <w:r w:rsidR="00494CBD">
        <w:t>др.)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Дисхромические пятна возникают из-за</w:t>
      </w:r>
      <w:r w:rsidR="00494CBD" w:rsidRPr="00494CBD">
        <w:t xml:space="preserve"> </w:t>
      </w:r>
      <w:r w:rsidRPr="00494CBD">
        <w:t>избыточного</w:t>
      </w:r>
      <w:r w:rsidR="00494CBD" w:rsidRPr="00494CBD">
        <w:t xml:space="preserve"> </w:t>
      </w:r>
      <w:r w:rsidRPr="00494CBD">
        <w:t>отложения</w:t>
      </w:r>
      <w:r w:rsidR="00494CBD" w:rsidRPr="00494CBD">
        <w:t xml:space="preserve"> </w:t>
      </w:r>
      <w:r w:rsidRPr="00494CBD">
        <w:t>в</w:t>
      </w:r>
      <w:r w:rsidR="00494CBD" w:rsidRPr="00494CBD">
        <w:t xml:space="preserve"> </w:t>
      </w:r>
      <w:r w:rsidRPr="00494CBD">
        <w:t>коже пигмента</w:t>
      </w:r>
      <w:r w:rsidR="00494CBD">
        <w:t xml:space="preserve"> (</w:t>
      </w:r>
      <w:r w:rsidRPr="00494CBD">
        <w:t>гиперпигментация</w:t>
      </w:r>
      <w:r w:rsidR="00494CBD" w:rsidRPr="00494CBD">
        <w:t xml:space="preserve">) </w:t>
      </w:r>
      <w:r w:rsidRPr="00494CBD">
        <w:t>или, наоборот, при его исчезновении</w:t>
      </w:r>
      <w:r w:rsidR="00494CBD">
        <w:t xml:space="preserve"> (</w:t>
      </w:r>
      <w:r w:rsidRPr="00494CBD">
        <w:t>депигментация</w:t>
      </w:r>
      <w:r w:rsidR="00494CBD" w:rsidRPr="00494CBD">
        <w:t xml:space="preserve">). </w:t>
      </w:r>
      <w:r w:rsidRPr="00494CBD">
        <w:t>Гиперпигментации могут быть врожденными</w:t>
      </w:r>
      <w:r w:rsidR="00494CBD">
        <w:t xml:space="preserve"> (</w:t>
      </w:r>
      <w:r w:rsidRPr="00494CBD">
        <w:t>невусы</w:t>
      </w:r>
      <w:r w:rsidR="00494CBD" w:rsidRPr="00494CBD">
        <w:t xml:space="preserve">) </w:t>
      </w:r>
      <w:r w:rsidRPr="00494CBD">
        <w:t>и</w:t>
      </w:r>
      <w:r w:rsidR="00494CBD" w:rsidRPr="00494CBD">
        <w:t xml:space="preserve"> </w:t>
      </w:r>
      <w:r w:rsidRPr="00494CBD">
        <w:t>приобретенными, например, веснушки,</w:t>
      </w:r>
      <w:r w:rsidR="00494CBD" w:rsidRPr="00494CBD">
        <w:t xml:space="preserve"> </w:t>
      </w:r>
      <w:r w:rsidRPr="00494CBD">
        <w:t>хлоазма</w:t>
      </w:r>
      <w:r w:rsidR="00494CBD" w:rsidRPr="00494CBD">
        <w:t xml:space="preserve"> </w:t>
      </w:r>
      <w:r w:rsidRPr="00494CBD">
        <w:t>при</w:t>
      </w:r>
      <w:r w:rsidR="00494CBD" w:rsidRPr="00494CBD">
        <w:t xml:space="preserve"> </w:t>
      </w:r>
      <w:r w:rsidRPr="00494CBD">
        <w:t>беременности</w:t>
      </w:r>
      <w:r w:rsidR="00494CBD" w:rsidRPr="00494CBD">
        <w:t xml:space="preserve">. </w:t>
      </w:r>
      <w:r w:rsidRPr="00494CBD">
        <w:t>Депигментации также могут быть врожденными</w:t>
      </w:r>
      <w:r w:rsidR="00494CBD">
        <w:t xml:space="preserve"> (</w:t>
      </w:r>
      <w:r w:rsidRPr="00494CBD">
        <w:t>альбинизм</w:t>
      </w:r>
      <w:r w:rsidR="00494CBD" w:rsidRPr="00494CBD">
        <w:t xml:space="preserve">) </w:t>
      </w:r>
      <w:r w:rsidRPr="00494CBD">
        <w:t>и</w:t>
      </w:r>
      <w:r w:rsidR="00494CBD" w:rsidRPr="00494CBD">
        <w:t xml:space="preserve"> </w:t>
      </w:r>
      <w:r w:rsidRPr="00494CBD">
        <w:t>приобретенными</w:t>
      </w:r>
      <w:r w:rsidR="00494CBD">
        <w:t xml:space="preserve"> (</w:t>
      </w:r>
      <w:r w:rsidRPr="00494CBD">
        <w:t xml:space="preserve">витилиго, вторичный сифилис, сыпной и брюшной тиф и </w:t>
      </w:r>
      <w:r w:rsidR="00494CBD">
        <w:t>др.)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2</w:t>
      </w:r>
      <w:r w:rsidR="00494CBD" w:rsidRPr="00494CBD">
        <w:t xml:space="preserve">. </w:t>
      </w:r>
      <w:r w:rsidRPr="00494CBD">
        <w:t>Узелок</w:t>
      </w:r>
      <w:r w:rsidR="00494CBD" w:rsidRPr="00494CBD">
        <w:t xml:space="preserve"> - </w:t>
      </w:r>
      <w:r w:rsidRPr="00494CBD">
        <w:t>ограниченное уплотнение, обычно</w:t>
      </w:r>
      <w:r w:rsidR="00494CBD" w:rsidRPr="00494CBD">
        <w:t xml:space="preserve"> </w:t>
      </w:r>
      <w:r w:rsidRPr="00494CBD">
        <w:t>несколько</w:t>
      </w:r>
      <w:r w:rsidR="00494CBD" w:rsidRPr="00494CBD">
        <w:t xml:space="preserve"> </w:t>
      </w:r>
      <w:r w:rsidRPr="00494CBD">
        <w:t>возвышающееся над поверхностью кожи, определяется ощупыванием</w:t>
      </w:r>
      <w:r w:rsidR="00494CBD" w:rsidRPr="00494CBD">
        <w:t xml:space="preserve">. </w:t>
      </w:r>
      <w:r w:rsidRPr="00494CBD">
        <w:t>По форме узелки</w:t>
      </w:r>
      <w:r w:rsidR="00494CBD" w:rsidRPr="00494CBD">
        <w:t xml:space="preserve"> </w:t>
      </w:r>
      <w:r w:rsidRPr="00494CBD">
        <w:t>бывают плоские, конусообразные или полушаровидные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остроконечные</w:t>
      </w:r>
      <w:r w:rsidR="00494CBD" w:rsidRPr="00494CBD">
        <w:t xml:space="preserve">. </w:t>
      </w:r>
      <w:r w:rsidRPr="00494CBD">
        <w:t>Очертания разные, цвет от краснобурого до серовато-желтого</w:t>
      </w:r>
      <w:r w:rsidR="00494CBD" w:rsidRPr="00494CBD">
        <w:t xml:space="preserve"> </w:t>
      </w:r>
      <w:r w:rsidRPr="00494CBD">
        <w:t>или</w:t>
      </w:r>
      <w:r w:rsidR="00494CBD" w:rsidRPr="00494CBD">
        <w:t xml:space="preserve"> </w:t>
      </w:r>
      <w:r w:rsidRPr="00494CBD">
        <w:t>нормальной</w:t>
      </w:r>
      <w:r w:rsidR="00494CBD" w:rsidRPr="00494CBD">
        <w:t xml:space="preserve"> </w:t>
      </w:r>
      <w:r w:rsidRPr="00494CBD">
        <w:t>кожи</w:t>
      </w:r>
      <w:r w:rsidR="00494CBD" w:rsidRPr="00494CBD">
        <w:t xml:space="preserve">. </w:t>
      </w:r>
      <w:r w:rsidRPr="00494CBD">
        <w:t>Поверхность</w:t>
      </w:r>
      <w:r w:rsidR="00494CBD" w:rsidRPr="00494CBD">
        <w:t xml:space="preserve"> </w:t>
      </w:r>
      <w:r w:rsidRPr="00494CBD">
        <w:t>узелка</w:t>
      </w:r>
      <w:r w:rsidR="00494CBD" w:rsidRPr="00494CBD">
        <w:t xml:space="preserve"> </w:t>
      </w:r>
      <w:r w:rsidRPr="00494CBD">
        <w:t>может</w:t>
      </w:r>
      <w:r w:rsidR="00494CBD" w:rsidRPr="00494CBD">
        <w:t xml:space="preserve"> </w:t>
      </w:r>
      <w:r w:rsidRPr="00494CBD">
        <w:t>быть</w:t>
      </w:r>
      <w:r w:rsidR="00494CBD" w:rsidRPr="00494CBD">
        <w:t xml:space="preserve"> </w:t>
      </w:r>
      <w:r w:rsidRPr="00494CBD">
        <w:t>гладкой,</w:t>
      </w:r>
      <w:r w:rsidR="00494CBD" w:rsidRPr="00494CBD">
        <w:t xml:space="preserve"> </w:t>
      </w:r>
      <w:r w:rsidRPr="00494CBD">
        <w:t>блестящей</w:t>
      </w:r>
      <w:r w:rsidR="00494CBD" w:rsidRPr="00494CBD">
        <w:t xml:space="preserve"> </w:t>
      </w:r>
      <w:r w:rsidRPr="00494CBD">
        <w:t>или</w:t>
      </w:r>
      <w:r w:rsidR="00494CBD" w:rsidRPr="00494CBD">
        <w:t xml:space="preserve"> </w:t>
      </w:r>
      <w:r w:rsidRPr="00494CBD">
        <w:t>покрываться обильным количеством чешуек</w:t>
      </w:r>
      <w:r w:rsidR="00494CBD" w:rsidRPr="00494CBD">
        <w:t xml:space="preserve">. </w:t>
      </w:r>
      <w:r w:rsidRPr="00494CBD">
        <w:t>Величина</w:t>
      </w:r>
      <w:r w:rsidR="00494CBD" w:rsidRPr="00494CBD">
        <w:t xml:space="preserve"> - </w:t>
      </w:r>
      <w:r w:rsidRPr="00494CBD">
        <w:t>от просяного</w:t>
      </w:r>
      <w:r w:rsidR="00494CBD" w:rsidRPr="00494CBD">
        <w:t xml:space="preserve"> </w:t>
      </w:r>
      <w:r w:rsidRPr="00494CBD">
        <w:t>зерна</w:t>
      </w:r>
      <w:r w:rsidR="00494CBD">
        <w:t xml:space="preserve"> (</w:t>
      </w:r>
      <w:r w:rsidRPr="00494CBD">
        <w:t>диаметр</w:t>
      </w:r>
      <w:r w:rsidR="00494CBD" w:rsidRPr="00494CBD">
        <w:t xml:space="preserve"> </w:t>
      </w:r>
      <w:r w:rsidRPr="00494CBD">
        <w:t>1мм</w:t>
      </w:r>
      <w:r w:rsidR="00494CBD" w:rsidRPr="00494CBD">
        <w:t xml:space="preserve">) </w:t>
      </w:r>
      <w:r w:rsidRPr="00494CBD">
        <w:t>до размера монеты</w:t>
      </w:r>
      <w:r w:rsidR="00494CBD">
        <w:t xml:space="preserve"> (</w:t>
      </w:r>
      <w:r w:rsidRPr="00494CBD">
        <w:t>2,5 см в диаметре</w:t>
      </w:r>
      <w:r w:rsidR="00494CBD" w:rsidRPr="00494CBD">
        <w:t xml:space="preserve">). </w:t>
      </w:r>
      <w:r w:rsidRPr="00494CBD">
        <w:t>При ряде заболеваний,</w:t>
      </w:r>
      <w:r w:rsidR="00494CBD" w:rsidRPr="00494CBD">
        <w:t xml:space="preserve"> </w:t>
      </w:r>
      <w:r w:rsidRPr="00494CBD">
        <w:t>на</w:t>
      </w:r>
      <w:r w:rsidR="00494CBD">
        <w:t>при</w:t>
      </w:r>
      <w:r w:rsidRPr="00494CBD">
        <w:t>мер псориазе, узелки сливаются, образуя бляшки</w:t>
      </w:r>
      <w:r w:rsidR="00494CBD" w:rsidRPr="00494CBD">
        <w:t xml:space="preserve">. </w:t>
      </w:r>
      <w:r w:rsidRPr="00494CBD">
        <w:t>Узелковые</w:t>
      </w:r>
      <w:r w:rsidR="00494CBD" w:rsidRPr="00494CBD">
        <w:t xml:space="preserve"> </w:t>
      </w:r>
      <w:r w:rsidRPr="00494CBD">
        <w:t>элементы</w:t>
      </w:r>
      <w:r w:rsidR="00494CBD" w:rsidRPr="00494CBD">
        <w:t xml:space="preserve"> </w:t>
      </w:r>
      <w:r w:rsidRPr="00494CBD">
        <w:t>характерны для красного плоского лишая, псориаза, вторичного сифилиса</w:t>
      </w:r>
      <w:r w:rsidR="00494CBD" w:rsidRPr="00494CBD">
        <w:t xml:space="preserve">. </w:t>
      </w:r>
      <w:r w:rsidRPr="00494CBD">
        <w:t>Могут встречаться также у больных с клещевым возвратным тифом и с инфекцией, вызванной вирусом иммунодефицита человека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3</w:t>
      </w:r>
      <w:r w:rsidR="00494CBD" w:rsidRPr="00494CBD">
        <w:t xml:space="preserve">. </w:t>
      </w:r>
      <w:r w:rsidRPr="00494CBD">
        <w:t>Бугорок</w:t>
      </w:r>
      <w:r w:rsidR="00494CBD" w:rsidRPr="00494CBD">
        <w:t xml:space="preserve"> - </w:t>
      </w:r>
      <w:r w:rsidRPr="00494CBD">
        <w:t>внешне похож на узелок, но отличается глубоким</w:t>
      </w:r>
      <w:r w:rsidR="00494CBD" w:rsidRPr="00494CBD">
        <w:t xml:space="preserve"> </w:t>
      </w:r>
      <w:r w:rsidRPr="00494CBD">
        <w:t>расположением в коже и тем, что при исчезновении всегда оставляет рубец</w:t>
      </w:r>
      <w:r w:rsidR="00494CBD" w:rsidRPr="00494CBD">
        <w:t xml:space="preserve">. </w:t>
      </w:r>
      <w:r w:rsidRPr="00494CBD">
        <w:t>Возникают при туберкулезе кожи, лепре, лейшманиозе, третичном сифилисе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4</w:t>
      </w:r>
      <w:r w:rsidR="00494CBD" w:rsidRPr="00494CBD">
        <w:t xml:space="preserve">. </w:t>
      </w:r>
      <w:r w:rsidRPr="00494CBD">
        <w:t>Узел</w:t>
      </w:r>
      <w:r w:rsidR="00494CBD" w:rsidRPr="00494CBD">
        <w:t xml:space="preserve"> - </w:t>
      </w:r>
      <w:r w:rsidRPr="00494CBD">
        <w:t>заложен в подкожножировой клетчатке</w:t>
      </w:r>
      <w:r w:rsidR="00494CBD" w:rsidRPr="00494CBD">
        <w:t xml:space="preserve">. </w:t>
      </w:r>
      <w:r w:rsidRPr="00494CBD">
        <w:t>Увеличиваясь в</w:t>
      </w:r>
      <w:r w:rsidR="00494CBD" w:rsidRPr="00494CBD">
        <w:t xml:space="preserve"> </w:t>
      </w:r>
      <w:r w:rsidRPr="00494CBD">
        <w:t>размерах</w:t>
      </w:r>
      <w:r w:rsidR="00494CBD">
        <w:t xml:space="preserve"> (</w:t>
      </w:r>
      <w:r w:rsidRPr="00494CBD">
        <w:t>до 5 см и более</w:t>
      </w:r>
      <w:r w:rsidR="00494CBD" w:rsidRPr="00494CBD">
        <w:t xml:space="preserve">) </w:t>
      </w:r>
      <w:r w:rsidRPr="00494CBD">
        <w:t>спаивается с кожей, в центре уплотнения появляется размягчение, затем язва, заживающая рубцом</w:t>
      </w:r>
      <w:r w:rsidR="00494CBD" w:rsidRPr="00494CBD">
        <w:t xml:space="preserve">. </w:t>
      </w:r>
      <w:r w:rsidRPr="00494CBD">
        <w:t>Образование узлов может быть следствием воспалительного процесса, опухолевого</w:t>
      </w:r>
      <w:r w:rsidR="00494CBD" w:rsidRPr="00494CBD">
        <w:t xml:space="preserve"> </w:t>
      </w:r>
      <w:r w:rsidRPr="00494CBD">
        <w:t>разрастания</w:t>
      </w:r>
      <w:r w:rsidR="00494CBD">
        <w:t xml:space="preserve"> (</w:t>
      </w:r>
      <w:r w:rsidRPr="00494CBD">
        <w:t>в</w:t>
      </w:r>
      <w:r w:rsidR="00494CBD" w:rsidRPr="00494CBD">
        <w:t xml:space="preserve"> </w:t>
      </w:r>
      <w:r w:rsidRPr="00494CBD">
        <w:t>том числе злокачественного</w:t>
      </w:r>
      <w:r w:rsidR="00494CBD" w:rsidRPr="00494CBD">
        <w:t xml:space="preserve">) </w:t>
      </w:r>
      <w:r w:rsidRPr="00494CBD">
        <w:t>и результатом отложения в</w:t>
      </w:r>
      <w:r w:rsidR="00494CBD" w:rsidRPr="00494CBD">
        <w:t xml:space="preserve"> </w:t>
      </w:r>
      <w:r w:rsidRPr="00494CBD">
        <w:t>коже</w:t>
      </w:r>
      <w:r w:rsidR="00494CBD" w:rsidRPr="00494CBD">
        <w:t xml:space="preserve"> </w:t>
      </w:r>
      <w:r w:rsidRPr="00494CBD">
        <w:t>солей</w:t>
      </w:r>
      <w:r w:rsidR="00494CBD" w:rsidRPr="00494CBD">
        <w:t xml:space="preserve"> </w:t>
      </w:r>
      <w:r w:rsidRPr="00494CBD">
        <w:t>кальция, холестерина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5</w:t>
      </w:r>
      <w:r w:rsidR="00494CBD" w:rsidRPr="00494CBD">
        <w:t xml:space="preserve"> </w:t>
      </w:r>
      <w:r w:rsidRPr="00494CBD">
        <w:t>Волдырь</w:t>
      </w:r>
      <w:r w:rsidR="00494CBD" w:rsidRPr="00494CBD">
        <w:t xml:space="preserve"> - </w:t>
      </w:r>
      <w:r w:rsidRPr="00494CBD">
        <w:t>припухлость</w:t>
      </w:r>
      <w:r w:rsidR="00494CBD" w:rsidRPr="00494CBD">
        <w:t xml:space="preserve"> </w:t>
      </w:r>
      <w:r w:rsidRPr="00494CBD">
        <w:t>кожи</w:t>
      </w:r>
      <w:r w:rsidR="00494CBD" w:rsidRPr="00494CBD">
        <w:t xml:space="preserve"> </w:t>
      </w:r>
      <w:r w:rsidRPr="00494CBD">
        <w:t>с</w:t>
      </w:r>
      <w:r w:rsidR="00494CBD" w:rsidRPr="00494CBD">
        <w:t xml:space="preserve"> </w:t>
      </w:r>
      <w:r w:rsidRPr="00494CBD">
        <w:t>интенсивным</w:t>
      </w:r>
      <w:r w:rsidR="00494CBD" w:rsidRPr="00494CBD">
        <w:t xml:space="preserve"> </w:t>
      </w:r>
      <w:r w:rsidRPr="00494CBD">
        <w:t>зудом,</w:t>
      </w:r>
      <w:r w:rsidR="00494CBD" w:rsidRPr="00494CBD">
        <w:t xml:space="preserve"> </w:t>
      </w:r>
      <w:r w:rsidRPr="00494CBD">
        <w:t>возникающая вследствие острого ограниченного отека</w:t>
      </w:r>
      <w:r w:rsidR="00494CBD" w:rsidRPr="00494CBD">
        <w:t xml:space="preserve"> </w:t>
      </w:r>
      <w:r w:rsidRPr="00494CBD">
        <w:t>дермы</w:t>
      </w:r>
      <w:r w:rsidR="00494CBD" w:rsidRPr="00494CBD">
        <w:t xml:space="preserve">. </w:t>
      </w:r>
      <w:r w:rsidRPr="00494CBD">
        <w:t>Примером</w:t>
      </w:r>
      <w:r w:rsidR="00494CBD" w:rsidRPr="00494CBD">
        <w:t xml:space="preserve"> </w:t>
      </w:r>
      <w:r w:rsidRPr="00494CBD">
        <w:t>могут</w:t>
      </w:r>
      <w:r w:rsidR="00494CBD" w:rsidRPr="00494CBD">
        <w:t xml:space="preserve"> </w:t>
      </w:r>
      <w:r w:rsidRPr="00494CBD">
        <w:t>служить ожог крапивой или укус комара</w:t>
      </w:r>
      <w:r w:rsidR="00494CBD" w:rsidRPr="00494CBD">
        <w:t xml:space="preserve">. </w:t>
      </w:r>
      <w:r w:rsidRPr="00494CBD">
        <w:t>Продержавшись несколько часов</w:t>
      </w:r>
      <w:r w:rsidR="00494CBD">
        <w:t xml:space="preserve"> (</w:t>
      </w:r>
      <w:r w:rsidRPr="00494CBD">
        <w:t>даже</w:t>
      </w:r>
      <w:r w:rsidR="00494CBD" w:rsidRPr="00494CBD">
        <w:t xml:space="preserve"> </w:t>
      </w:r>
      <w:r w:rsidRPr="00494CBD">
        <w:t>минут</w:t>
      </w:r>
      <w:r w:rsidR="00494CBD" w:rsidRPr="00494CBD">
        <w:t>),</w:t>
      </w:r>
      <w:r w:rsidRPr="00494CBD">
        <w:t xml:space="preserve"> волдыри исчезают</w:t>
      </w:r>
      <w:r w:rsidR="00494CBD" w:rsidRPr="00494CBD">
        <w:t xml:space="preserve">. </w:t>
      </w:r>
      <w:r w:rsidRPr="00494CBD">
        <w:t>Сыпь с образованием крупных участков</w:t>
      </w:r>
      <w:r w:rsidR="00494CBD" w:rsidRPr="00494CBD">
        <w:t xml:space="preserve"> </w:t>
      </w:r>
      <w:r w:rsidRPr="00494CBD">
        <w:t>со</w:t>
      </w:r>
      <w:r w:rsidR="00494CBD" w:rsidRPr="00494CBD">
        <w:t xml:space="preserve"> </w:t>
      </w:r>
      <w:r w:rsidRPr="00494CBD">
        <w:t>значительным количеством расчесов возникает при крапивнице,</w:t>
      </w:r>
      <w:r w:rsidR="00494CBD" w:rsidRPr="00494CBD">
        <w:t xml:space="preserve"> </w:t>
      </w:r>
      <w:r w:rsidRPr="00494CBD">
        <w:t>анафилактических реакциях, а также при некоторых инфекционных заболеваниях</w:t>
      </w:r>
      <w:r w:rsidR="00494CBD" w:rsidRPr="00494CBD">
        <w:t xml:space="preserve"> - </w:t>
      </w:r>
      <w:r w:rsidRPr="00494CBD">
        <w:t>вирусном гепатите, содоку и др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6</w:t>
      </w:r>
      <w:r w:rsidR="00494CBD" w:rsidRPr="00494CBD">
        <w:t xml:space="preserve">. </w:t>
      </w:r>
      <w:r w:rsidRPr="00494CBD">
        <w:t>Пузырек</w:t>
      </w:r>
      <w:r w:rsidR="00494CBD" w:rsidRPr="00494CBD">
        <w:t xml:space="preserve"> - </w:t>
      </w:r>
      <w:r w:rsidRPr="00494CBD">
        <w:t>полостной элемент, наполненный серозным</w:t>
      </w:r>
      <w:r w:rsidR="00494CBD" w:rsidRPr="00494CBD">
        <w:t xml:space="preserve"> </w:t>
      </w:r>
      <w:r w:rsidRPr="00494CBD">
        <w:t>прозрачным</w:t>
      </w:r>
      <w:r w:rsidR="00494CBD" w:rsidRPr="00494CBD">
        <w:t xml:space="preserve"> </w:t>
      </w:r>
      <w:r w:rsidRPr="00494CBD">
        <w:t>содержимым</w:t>
      </w:r>
      <w:r w:rsidR="00494CBD" w:rsidRPr="00494CBD">
        <w:t xml:space="preserve">. </w:t>
      </w:r>
      <w:r w:rsidRPr="00494CBD">
        <w:t>Куполообразно возвышается над кожей и имеет размеры от 1 мм</w:t>
      </w:r>
      <w:r w:rsidR="00494CBD" w:rsidRPr="00494CBD">
        <w:t xml:space="preserve"> - </w:t>
      </w:r>
      <w:r w:rsidRPr="00494CBD">
        <w:t>0,5 см в диаметре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Пузырь</w:t>
      </w:r>
      <w:r w:rsidR="00494CBD" w:rsidRPr="00494CBD">
        <w:t xml:space="preserve"> - </w:t>
      </w:r>
      <w:r w:rsidRPr="00494CBD">
        <w:t>более крупный элемент</w:t>
      </w:r>
      <w:r w:rsidR="00494CBD" w:rsidRPr="00494CBD">
        <w:t xml:space="preserve">. </w:t>
      </w:r>
      <w:r w:rsidRPr="00494CBD">
        <w:t>Содержимое его может быть прозрачным, мутным или геморрагическим</w:t>
      </w:r>
      <w:r w:rsidR="00494CBD" w:rsidRPr="00494CBD">
        <w:t xml:space="preserve">. </w:t>
      </w:r>
      <w:r w:rsidRPr="00494CBD">
        <w:t>Возникают как на внешне</w:t>
      </w:r>
      <w:r w:rsidR="00494CBD" w:rsidRPr="00494CBD">
        <w:t xml:space="preserve"> </w:t>
      </w:r>
      <w:r w:rsidRPr="00494CBD">
        <w:t>неизмененной</w:t>
      </w:r>
      <w:r w:rsidR="00494CBD" w:rsidRPr="00494CBD">
        <w:t xml:space="preserve"> </w:t>
      </w:r>
      <w:r w:rsidRPr="00494CBD">
        <w:t>коже, так и на фоне отечного эритематозного пятна у больных пузырчаткой,</w:t>
      </w:r>
      <w:r w:rsidR="00494CBD" w:rsidRPr="00494CBD">
        <w:t xml:space="preserve"> </w:t>
      </w:r>
      <w:r w:rsidRPr="00494CBD">
        <w:t>герпетиформным дерматозом, герпесами</w:t>
      </w:r>
      <w:r w:rsidR="00494CBD" w:rsidRPr="00494CBD">
        <w:t xml:space="preserve">. </w:t>
      </w:r>
      <w:r w:rsidRPr="00494CBD">
        <w:t>Довольно часто наблюдаются при инфекционных заболеваниях</w:t>
      </w:r>
      <w:r w:rsidR="00494CBD" w:rsidRPr="00494CBD">
        <w:t xml:space="preserve">: </w:t>
      </w:r>
      <w:r w:rsidRPr="00494CBD">
        <w:t>ветряной оспе, скарлатине, малярии,</w:t>
      </w:r>
      <w:r w:rsidR="00494CBD" w:rsidRPr="00494CBD">
        <w:t xml:space="preserve"> </w:t>
      </w:r>
      <w:r w:rsidRPr="00494CBD">
        <w:t>дизентерии</w:t>
      </w:r>
      <w:r w:rsidR="00494CBD" w:rsidRPr="00494CBD">
        <w:t xml:space="preserve"> </w:t>
      </w:r>
      <w:r w:rsidRPr="00494CBD">
        <w:t xml:space="preserve">и </w:t>
      </w:r>
      <w:r w:rsidR="00494CBD">
        <w:t>т.д.</w:t>
      </w:r>
      <w:r w:rsidR="00494CBD" w:rsidRPr="00494CBD">
        <w:t xml:space="preserve"> </w:t>
      </w:r>
      <w:r w:rsidRPr="00494CBD">
        <w:t>В дальнейшем пузырьки и пузыри либо подсыхают и превращаются в корки, либо лопаются и на их месте образуется эрозия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7, Гнойничок</w:t>
      </w:r>
      <w:r w:rsidR="00494CBD" w:rsidRPr="00494CBD">
        <w:t xml:space="preserve"> - </w:t>
      </w:r>
      <w:r w:rsidRPr="00494CBD">
        <w:t>полостной элемент с</w:t>
      </w:r>
      <w:r w:rsidR="00494CBD" w:rsidRPr="00494CBD">
        <w:t xml:space="preserve"> </w:t>
      </w:r>
      <w:r w:rsidRPr="00494CBD">
        <w:t>гнойным</w:t>
      </w:r>
      <w:r w:rsidR="00494CBD" w:rsidRPr="00494CBD">
        <w:t xml:space="preserve"> </w:t>
      </w:r>
      <w:r w:rsidRPr="00494CBD">
        <w:t>содержимым,</w:t>
      </w:r>
      <w:r w:rsidR="00494CBD" w:rsidRPr="00494CBD">
        <w:t xml:space="preserve"> </w:t>
      </w:r>
      <w:r w:rsidRPr="00494CBD">
        <w:t>выступающий над окружающей кожей в виде полушаровидного</w:t>
      </w:r>
      <w:r w:rsidR="00494CBD" w:rsidRPr="00494CBD">
        <w:t xml:space="preserve"> </w:t>
      </w:r>
      <w:r w:rsidRPr="00494CBD">
        <w:t>образования</w:t>
      </w:r>
      <w:r w:rsidR="00494CBD" w:rsidRPr="00494CBD">
        <w:t xml:space="preserve">. </w:t>
      </w:r>
      <w:r w:rsidRPr="00494CBD">
        <w:t>Образуется</w:t>
      </w:r>
      <w:r w:rsidR="00494CBD" w:rsidRPr="00494CBD">
        <w:t xml:space="preserve"> </w:t>
      </w:r>
      <w:r w:rsidRPr="00494CBD">
        <w:t>в результате гибели</w:t>
      </w:r>
      <w:r w:rsidR="00494CBD">
        <w:t xml:space="preserve"> (</w:t>
      </w:r>
      <w:r w:rsidRPr="00494CBD">
        <w:t>некроза</w:t>
      </w:r>
      <w:r w:rsidR="00494CBD" w:rsidRPr="00494CBD">
        <w:t xml:space="preserve">) </w:t>
      </w:r>
      <w:r w:rsidRPr="00494CBD">
        <w:t>эпителиальных клеток под влиянием</w:t>
      </w:r>
      <w:r w:rsidR="00494CBD" w:rsidRPr="00494CBD">
        <w:t xml:space="preserve"> </w:t>
      </w:r>
      <w:r w:rsidRPr="00494CBD">
        <w:t>различных гноеродных микроорганизмов</w:t>
      </w:r>
      <w:r w:rsidR="00494CBD" w:rsidRPr="00494CBD">
        <w:t xml:space="preserve">. </w:t>
      </w:r>
      <w:r w:rsidRPr="00494CBD">
        <w:t>Гнойное воспаление может возникнуть в</w:t>
      </w:r>
      <w:r w:rsidR="00494CBD" w:rsidRPr="00494CBD">
        <w:t xml:space="preserve"> </w:t>
      </w:r>
      <w:r w:rsidRPr="00494CBD">
        <w:t>волосяном фолликуле</w:t>
      </w:r>
      <w:r w:rsidR="00494CBD">
        <w:t xml:space="preserve"> (</w:t>
      </w:r>
      <w:r w:rsidRPr="00494CBD">
        <w:t>фолликулит</w:t>
      </w:r>
      <w:r w:rsidR="00494CBD" w:rsidRPr="00494CBD">
        <w:t>),</w:t>
      </w:r>
      <w:r w:rsidRPr="00494CBD">
        <w:t xml:space="preserve"> тогда в центре гнойничка торчит волос</w:t>
      </w:r>
      <w:r w:rsidR="00494CBD" w:rsidRPr="00494CBD">
        <w:t xml:space="preserve">. </w:t>
      </w:r>
      <w:r w:rsidRPr="00494CBD">
        <w:t>При локализации пустулы в эпидермисе, не затрагивающей волосяного фолликула, на поверхности кожи виден пузырь с дряблой тонкой покрышкой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серозным содержимым</w:t>
      </w:r>
      <w:r w:rsidR="00494CBD" w:rsidRPr="00494CBD">
        <w:t xml:space="preserve">. </w:t>
      </w:r>
      <w:r w:rsidRPr="00494CBD">
        <w:t>Эта разновидность гнойничка носит название фликтены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Вторичные морфологические элементы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1</w:t>
      </w:r>
      <w:r w:rsidR="00494CBD" w:rsidRPr="00494CBD">
        <w:t xml:space="preserve">. </w:t>
      </w:r>
      <w:r w:rsidRPr="00494CBD">
        <w:t>Чешуйки</w:t>
      </w:r>
      <w:r w:rsidR="00494CBD" w:rsidRPr="00494CBD">
        <w:t xml:space="preserve"> - </w:t>
      </w:r>
      <w:r w:rsidRPr="00494CBD">
        <w:t>отслаивающиеся клетки верхних рядов рогового слоя, потерявшие нормальную крепкую связь друг с другом, возникают на</w:t>
      </w:r>
      <w:r w:rsidR="00494CBD" w:rsidRPr="00494CBD">
        <w:t xml:space="preserve"> </w:t>
      </w:r>
      <w:r w:rsidRPr="00494CBD">
        <w:t>поверхности многих первичных элементов при их обратном</w:t>
      </w:r>
      <w:r w:rsidR="00494CBD" w:rsidRPr="00494CBD">
        <w:t xml:space="preserve"> </w:t>
      </w:r>
      <w:r w:rsidRPr="00494CBD">
        <w:t>развитии,</w:t>
      </w:r>
      <w:r w:rsidR="00494CBD" w:rsidRPr="00494CBD">
        <w:t xml:space="preserve"> </w:t>
      </w:r>
      <w:r w:rsidR="00494CBD">
        <w:t>т.е.</w:t>
      </w:r>
      <w:r w:rsidR="00494CBD" w:rsidRPr="00494CBD">
        <w:t xml:space="preserve"> </w:t>
      </w:r>
      <w:r w:rsidRPr="00494CBD">
        <w:t>заживлении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Различают шелушение мелкопластинчатое</w:t>
      </w:r>
      <w:r w:rsidR="00494CBD">
        <w:t xml:space="preserve"> (</w:t>
      </w:r>
      <w:r w:rsidRPr="00494CBD">
        <w:t>отрубевидное, как мука</w:t>
      </w:r>
      <w:r w:rsidR="00494CBD" w:rsidRPr="00494CBD">
        <w:t xml:space="preserve">) </w:t>
      </w:r>
      <w:r w:rsidRPr="00494CBD">
        <w:t>и</w:t>
      </w:r>
      <w:r w:rsidR="00494CBD" w:rsidRPr="00494CBD">
        <w:t xml:space="preserve"> </w:t>
      </w:r>
      <w:r w:rsidRPr="00494CBD">
        <w:t>круп нопластинчатое</w:t>
      </w:r>
      <w:r w:rsidR="00494CBD" w:rsidRPr="00494CBD">
        <w:t xml:space="preserve">. </w:t>
      </w:r>
      <w:r w:rsidRPr="00494CBD">
        <w:t>Обильное шелушение наблюдается у больных псориазом,</w:t>
      </w:r>
      <w:r w:rsidR="00494CBD" w:rsidRPr="00494CBD">
        <w:t xml:space="preserve"> </w:t>
      </w:r>
      <w:r w:rsidRPr="00494CBD">
        <w:t xml:space="preserve">ихтиозом, экземой и </w:t>
      </w:r>
      <w:r w:rsidR="00494CBD">
        <w:t>т.д.</w:t>
      </w:r>
    </w:p>
    <w:p w:rsidR="00494CBD" w:rsidRDefault="00FF0496" w:rsidP="00494CBD">
      <w:pPr>
        <w:ind w:firstLine="709"/>
      </w:pPr>
      <w:r w:rsidRPr="00494CBD">
        <w:t>2</w:t>
      </w:r>
      <w:r w:rsidR="00494CBD" w:rsidRPr="00494CBD">
        <w:t xml:space="preserve">. </w:t>
      </w:r>
      <w:r w:rsidRPr="00494CBD">
        <w:t>Корка</w:t>
      </w:r>
      <w:r w:rsidR="00494CBD" w:rsidRPr="00494CBD">
        <w:t xml:space="preserve"> - </w:t>
      </w:r>
      <w:r w:rsidRPr="00494CBD">
        <w:t>продукт ссыхания содержимого пузырьков, пузырей,</w:t>
      </w:r>
      <w:r w:rsidR="00494CBD" w:rsidRPr="00494CBD">
        <w:t xml:space="preserve"> </w:t>
      </w:r>
      <w:r w:rsidRPr="00494CBD">
        <w:t>гнойничков, отделяемого эрозий и язв</w:t>
      </w:r>
      <w:r w:rsidR="00494CBD" w:rsidRPr="00494CBD">
        <w:t xml:space="preserve">. </w:t>
      </w:r>
      <w:r w:rsidRPr="00494CBD">
        <w:t>По составу они могут быть</w:t>
      </w:r>
      <w:r w:rsidR="00494CBD" w:rsidRPr="00494CBD">
        <w:t xml:space="preserve">: </w:t>
      </w:r>
      <w:r w:rsidRPr="00494CBD">
        <w:t>а</w:t>
      </w:r>
      <w:r w:rsidR="00494CBD" w:rsidRPr="00494CBD">
        <w:t xml:space="preserve">) </w:t>
      </w:r>
      <w:r w:rsidRPr="00494CBD">
        <w:t>серозными</w:t>
      </w:r>
      <w:r w:rsidR="00494CBD" w:rsidRPr="00494CBD">
        <w:t xml:space="preserve"> - </w:t>
      </w:r>
      <w:r w:rsidRPr="00494CBD">
        <w:t>полупрозрачные, желтоватого цвета, тонкие</w:t>
      </w:r>
      <w:r w:rsidR="00494CBD" w:rsidRPr="00494CBD">
        <w:t xml:space="preserve">; </w:t>
      </w:r>
      <w:r w:rsidRPr="00494CBD">
        <w:t>б</w:t>
      </w:r>
      <w:r w:rsidR="00494CBD" w:rsidRPr="00494CBD">
        <w:t xml:space="preserve">) </w:t>
      </w:r>
      <w:r w:rsidRPr="00494CBD">
        <w:t>гнойными</w:t>
      </w:r>
      <w:r w:rsidR="00494CBD" w:rsidRPr="00494CBD">
        <w:t xml:space="preserve"> - </w:t>
      </w:r>
      <w:r w:rsidRPr="00494CBD">
        <w:t>непрозрачные, желтовато-зеленые, толстые, порой</w:t>
      </w:r>
      <w:r w:rsidR="00494CBD" w:rsidRPr="00494CBD">
        <w:t xml:space="preserve"> </w:t>
      </w:r>
      <w:r w:rsidRPr="00494CBD">
        <w:t>крошковатые</w:t>
      </w:r>
      <w:r w:rsidR="00494CBD" w:rsidRPr="00494CBD">
        <w:t xml:space="preserve">; </w:t>
      </w:r>
      <w:r w:rsidRPr="00494CBD">
        <w:t>в</w:t>
      </w:r>
      <w:r w:rsidR="00494CBD" w:rsidRPr="00494CBD">
        <w:t xml:space="preserve">) </w:t>
      </w:r>
      <w:r w:rsidRPr="00494CBD">
        <w:t>кровянистые</w:t>
      </w:r>
      <w:r w:rsidR="00494CBD" w:rsidRPr="00494CBD">
        <w:t xml:space="preserve"> - </w:t>
      </w:r>
      <w:r w:rsidRPr="00494CBD">
        <w:t>буро-черного цвета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3</w:t>
      </w:r>
      <w:r w:rsidR="00494CBD" w:rsidRPr="00494CBD">
        <w:t xml:space="preserve">. </w:t>
      </w:r>
      <w:r w:rsidRPr="00494CBD">
        <w:t>Эрозия</w:t>
      </w:r>
      <w:r w:rsidR="00494CBD" w:rsidRPr="00494CBD">
        <w:t xml:space="preserve"> - </w:t>
      </w:r>
      <w:r w:rsidRPr="00494CBD">
        <w:t>поверхностный дефект, захватывающий лишь эпидермис, заживающий без образования рубца</w:t>
      </w:r>
      <w:r w:rsidR="00494CBD" w:rsidRPr="00494CBD">
        <w:t xml:space="preserve">. </w:t>
      </w:r>
      <w:r w:rsidRPr="00494CBD">
        <w:t>Дно эрозии обычно гладкое, красного цвета, не кровоточит</w:t>
      </w:r>
      <w:r w:rsidR="00494CBD" w:rsidRPr="00494CBD">
        <w:t xml:space="preserve">. </w:t>
      </w:r>
      <w:r w:rsidRPr="00494CBD">
        <w:t>При механическом повреждении</w:t>
      </w:r>
      <w:r w:rsidR="00494CBD" w:rsidRPr="00494CBD">
        <w:t xml:space="preserve"> </w:t>
      </w:r>
      <w:r w:rsidRPr="00494CBD">
        <w:t>кожи</w:t>
      </w:r>
      <w:r w:rsidR="00494CBD" w:rsidRPr="00494CBD">
        <w:t xml:space="preserve"> </w:t>
      </w:r>
      <w:r w:rsidRPr="00494CBD">
        <w:t>или</w:t>
      </w:r>
      <w:r w:rsidR="00494CBD" w:rsidRPr="00494CBD">
        <w:t xml:space="preserve"> </w:t>
      </w:r>
      <w:r w:rsidRPr="00494CBD">
        <w:t>слизистой</w:t>
      </w:r>
      <w:r w:rsidR="00494CBD" w:rsidRPr="00494CBD">
        <w:t xml:space="preserve"> </w:t>
      </w:r>
      <w:r w:rsidRPr="00494CBD">
        <w:t>могут возникать травматические эрозии</w:t>
      </w:r>
      <w:r w:rsidR="00494CBD" w:rsidRPr="00494CBD">
        <w:t xml:space="preserve"> - </w:t>
      </w:r>
      <w:r w:rsidRPr="00494CBD">
        <w:t>ссадины</w:t>
      </w:r>
      <w:r w:rsidR="00494CBD" w:rsidRPr="00494CBD">
        <w:t xml:space="preserve">. </w:t>
      </w:r>
      <w:r w:rsidRPr="00494CBD">
        <w:t>Они часто возникают при</w:t>
      </w:r>
      <w:r w:rsidR="00494CBD" w:rsidRPr="00494CBD">
        <w:t xml:space="preserve"> </w:t>
      </w:r>
      <w:r w:rsidRPr="00494CBD">
        <w:t>расчесах и покрываются кровянистыми корками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4</w:t>
      </w:r>
      <w:r w:rsidR="00494CBD" w:rsidRPr="00494CBD">
        <w:t xml:space="preserve">. </w:t>
      </w:r>
      <w:r w:rsidRPr="00494CBD">
        <w:t>Язва</w:t>
      </w:r>
      <w:r w:rsidR="00494CBD" w:rsidRPr="00494CBD">
        <w:t xml:space="preserve"> - </w:t>
      </w:r>
      <w:r w:rsidRPr="00494CBD">
        <w:t>дефект, захватывающий не только эпидермис,</w:t>
      </w:r>
      <w:r w:rsidR="00494CBD" w:rsidRPr="00494CBD">
        <w:t xml:space="preserve"> </w:t>
      </w:r>
      <w:r w:rsidRPr="00494CBD">
        <w:t>но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глубокие слои кожи</w:t>
      </w:r>
      <w:r w:rsidR="00494CBD">
        <w:t xml:space="preserve"> (</w:t>
      </w:r>
      <w:r w:rsidRPr="00494CBD">
        <w:t>дерму, подкожную клетчатку</w:t>
      </w:r>
      <w:r w:rsidR="00494CBD" w:rsidRPr="00494CBD">
        <w:t>),</w:t>
      </w:r>
      <w:r w:rsidRPr="00494CBD">
        <w:t xml:space="preserve"> всегда заживает рубцом</w:t>
      </w:r>
      <w:r w:rsidR="00494CBD" w:rsidRPr="00494CBD">
        <w:t xml:space="preserve">. </w:t>
      </w:r>
      <w:r w:rsidRPr="00494CBD">
        <w:t>Возникают язвы чаще в результате некротического распада или гнойного расплавления первичных элементов</w:t>
      </w:r>
      <w:r w:rsidR="00494CBD" w:rsidRPr="00494CBD">
        <w:t xml:space="preserve"> - </w:t>
      </w:r>
      <w:r w:rsidRPr="00494CBD">
        <w:t>бугорков, глубоких пустул</w:t>
      </w:r>
      <w:r w:rsidR="00494CBD" w:rsidRPr="00494CBD">
        <w:t xml:space="preserve">. </w:t>
      </w:r>
      <w:r w:rsidRPr="00494CBD">
        <w:t>В ряде случаев</w:t>
      </w:r>
      <w:r w:rsidR="00494CBD" w:rsidRPr="00494CBD">
        <w:t xml:space="preserve"> </w:t>
      </w:r>
      <w:r w:rsidRPr="00494CBD">
        <w:t>могут образоваться в результате изъязвления эрозий или</w:t>
      </w:r>
      <w:r w:rsidR="00494CBD" w:rsidRPr="00494CBD">
        <w:t xml:space="preserve"> </w:t>
      </w:r>
      <w:r w:rsidRPr="00494CBD">
        <w:t>вследствие</w:t>
      </w:r>
      <w:r w:rsidR="00494CBD" w:rsidRPr="00494CBD">
        <w:t xml:space="preserve"> </w:t>
      </w:r>
      <w:r w:rsidRPr="00494CBD">
        <w:t>трофических нарушений в тканях</w:t>
      </w:r>
      <w:r w:rsidR="00494CBD">
        <w:t xml:space="preserve"> (</w:t>
      </w:r>
      <w:r w:rsidRPr="00494CBD">
        <w:t>трофические язвы</w:t>
      </w:r>
      <w:r w:rsidR="00494CBD" w:rsidRPr="00494CBD">
        <w:t>).</w:t>
      </w:r>
    </w:p>
    <w:p w:rsidR="00494CBD" w:rsidRDefault="00FF0496" w:rsidP="00494CBD">
      <w:pPr>
        <w:ind w:firstLine="709"/>
      </w:pPr>
      <w:r w:rsidRPr="00494CBD">
        <w:t>5</w:t>
      </w:r>
      <w:r w:rsidR="00494CBD" w:rsidRPr="00494CBD">
        <w:t xml:space="preserve">. </w:t>
      </w:r>
      <w:r w:rsidRPr="00494CBD">
        <w:t>Трещина</w:t>
      </w:r>
      <w:r w:rsidR="00494CBD" w:rsidRPr="00494CBD">
        <w:t xml:space="preserve"> - </w:t>
      </w:r>
      <w:r w:rsidRPr="00494CBD">
        <w:t>дефект кожи из-за ее</w:t>
      </w:r>
      <w:r w:rsidR="00494CBD" w:rsidRPr="00494CBD">
        <w:t xml:space="preserve"> </w:t>
      </w:r>
      <w:r w:rsidRPr="00494CBD">
        <w:t>линейного</w:t>
      </w:r>
      <w:r w:rsidR="00494CBD" w:rsidRPr="00494CBD">
        <w:t xml:space="preserve"> </w:t>
      </w:r>
      <w:r w:rsidRPr="00494CBD">
        <w:t>разрыва</w:t>
      </w:r>
      <w:r w:rsidR="00494CBD" w:rsidRPr="00494CBD">
        <w:t xml:space="preserve">. </w:t>
      </w:r>
      <w:r w:rsidRPr="00494CBD">
        <w:t>Поверхностные трещины располагаются только в потерявшем свою эластичность</w:t>
      </w:r>
      <w:r w:rsidR="00494CBD" w:rsidRPr="00494CBD">
        <w:t xml:space="preserve"> </w:t>
      </w:r>
      <w:r w:rsidRPr="00494CBD">
        <w:t>эпидермисе, глубокие трещины захватывают дерму, кровоточат, заживают с</w:t>
      </w:r>
      <w:r w:rsidR="00494CBD" w:rsidRPr="00494CBD">
        <w:t xml:space="preserve"> </w:t>
      </w:r>
      <w:r w:rsidRPr="00494CBD">
        <w:t>образованием рубцов</w:t>
      </w:r>
      <w:r w:rsidR="00494CBD" w:rsidRPr="00494CBD">
        <w:t xml:space="preserve">. </w:t>
      </w:r>
      <w:r w:rsidRPr="00494CBD">
        <w:t>Наиболее часто трещины образуются в складках кожи и углах рта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6</w:t>
      </w:r>
      <w:r w:rsidR="00494CBD" w:rsidRPr="00494CBD">
        <w:t xml:space="preserve">. </w:t>
      </w:r>
      <w:r w:rsidRPr="00494CBD">
        <w:t>Гипер</w:t>
      </w:r>
      <w:r w:rsidR="00494CBD" w:rsidRPr="00494CBD">
        <w:t xml:space="preserve"> - </w:t>
      </w:r>
      <w:r w:rsidRPr="00494CBD">
        <w:t>и депигментации</w:t>
      </w:r>
      <w:r w:rsidR="00494CBD" w:rsidRPr="00494CBD">
        <w:t xml:space="preserve"> - </w:t>
      </w:r>
      <w:r w:rsidRPr="00494CBD">
        <w:t>вторичное изменение окраски</w:t>
      </w:r>
      <w:r w:rsidR="00494CBD" w:rsidRPr="00494CBD">
        <w:t xml:space="preserve"> </w:t>
      </w:r>
      <w:r w:rsidRPr="00494CBD">
        <w:t>кожи</w:t>
      </w:r>
      <w:r w:rsidR="00494CBD" w:rsidRPr="00494CBD">
        <w:t xml:space="preserve"> </w:t>
      </w:r>
      <w:r w:rsidRPr="00494CBD">
        <w:t>после исчезновения некоторых первичных элементов</w:t>
      </w:r>
      <w:r w:rsidR="00494CBD">
        <w:t xml:space="preserve"> (</w:t>
      </w:r>
      <w:r w:rsidRPr="00494CBD">
        <w:t>узлов,</w:t>
      </w:r>
      <w:r w:rsidR="00494CBD" w:rsidRPr="00494CBD">
        <w:t xml:space="preserve"> </w:t>
      </w:r>
      <w:r w:rsidRPr="00494CBD">
        <w:t>бугорков,</w:t>
      </w:r>
      <w:r w:rsidR="00494CBD" w:rsidRPr="00494CBD">
        <w:t xml:space="preserve"> </w:t>
      </w:r>
      <w:r w:rsidRPr="00494CBD">
        <w:t>узелков</w:t>
      </w:r>
      <w:r w:rsidR="00494CBD" w:rsidRPr="00494CBD">
        <w:t>),</w:t>
      </w:r>
      <w:r w:rsidRPr="00494CBD">
        <w:t xml:space="preserve"> связаны с увеличением или уменьшением меланина</w:t>
      </w:r>
      <w:r w:rsidR="00494CBD" w:rsidRPr="00494CBD">
        <w:t xml:space="preserve"> - </w:t>
      </w:r>
      <w:r w:rsidRPr="00494CBD">
        <w:t>пигмента кожи</w:t>
      </w:r>
      <w:r w:rsidR="00494CBD" w:rsidRPr="00494CBD">
        <w:t xml:space="preserve">. </w:t>
      </w:r>
      <w:r w:rsidRPr="00494CBD">
        <w:t>Пигментные пятна могут возникнуть и в результате повреждения стенок сосудов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7</w:t>
      </w:r>
      <w:r w:rsidR="00494CBD" w:rsidRPr="00494CBD">
        <w:t xml:space="preserve">. </w:t>
      </w:r>
      <w:r w:rsidRPr="00494CBD">
        <w:t>Рубец</w:t>
      </w:r>
      <w:r w:rsidR="00494CBD" w:rsidRPr="00494CBD">
        <w:t xml:space="preserve"> - </w:t>
      </w:r>
      <w:r w:rsidRPr="00494CBD">
        <w:t>представляет собой новообразованную ткань, которая</w:t>
      </w:r>
      <w:r w:rsidR="00494CBD" w:rsidRPr="00494CBD">
        <w:t xml:space="preserve"> </w:t>
      </w:r>
      <w:r w:rsidRPr="00494CBD">
        <w:t>развивается при заживлении язвенных дефектов и глубоких трещин</w:t>
      </w:r>
      <w:r w:rsidR="00494CBD" w:rsidRPr="00494CBD">
        <w:t xml:space="preserve">. </w:t>
      </w:r>
      <w:r w:rsidRPr="00494CBD">
        <w:t>Внешний</w:t>
      </w:r>
      <w:r w:rsidR="00494CBD" w:rsidRPr="00494CBD">
        <w:t xml:space="preserve"> </w:t>
      </w:r>
      <w:r w:rsidRPr="00494CBD">
        <w:t>вид его отличается от окружающей кожи</w:t>
      </w:r>
      <w:r w:rsidR="00494CBD" w:rsidRPr="00494CBD">
        <w:t xml:space="preserve">: </w:t>
      </w:r>
      <w:r w:rsidRPr="00494CBD">
        <w:t>эпидермис истончен, поверхность гладкая, ровная, без рисунка</w:t>
      </w:r>
      <w:r w:rsidR="00494CBD" w:rsidRPr="00494CBD">
        <w:t xml:space="preserve">; </w:t>
      </w:r>
      <w:r w:rsidRPr="00494CBD">
        <w:t>пушковые волосы, сальные и потовые железы</w:t>
      </w:r>
      <w:r w:rsidR="00494CBD" w:rsidRPr="00494CBD">
        <w:t xml:space="preserve"> </w:t>
      </w:r>
      <w:r w:rsidRPr="00494CBD">
        <w:t>отсутствуют</w:t>
      </w:r>
      <w:r w:rsidR="00494CBD" w:rsidRPr="00494CBD">
        <w:t xml:space="preserve">. </w:t>
      </w:r>
      <w:r w:rsidRPr="00494CBD">
        <w:t>Иногда рубцы бывают плотными,</w:t>
      </w:r>
      <w:r w:rsidR="00494CBD" w:rsidRPr="00494CBD">
        <w:t xml:space="preserve"> </w:t>
      </w:r>
      <w:r w:rsidRPr="00494CBD">
        <w:t>толстыми,</w:t>
      </w:r>
      <w:r w:rsidR="00494CBD" w:rsidRPr="00494CBD">
        <w:t xml:space="preserve"> </w:t>
      </w:r>
      <w:r w:rsidRPr="00494CBD">
        <w:t>возвышающимися</w:t>
      </w:r>
      <w:r w:rsidR="00494CBD" w:rsidRPr="00494CBD">
        <w:t xml:space="preserve"> </w:t>
      </w:r>
      <w:r w:rsidRPr="00494CBD">
        <w:t>над окружающими тканями и носят названия гипертрофических или келоидных</w:t>
      </w:r>
      <w:r w:rsidR="00494CBD" w:rsidRPr="00494CBD">
        <w:t xml:space="preserve">. </w:t>
      </w:r>
      <w:r w:rsidRPr="00494CBD">
        <w:t>По величине и очертаниям рубец соответствует предшествующему дефекту кожи и</w:t>
      </w:r>
      <w:r w:rsidR="00494CBD">
        <w:t xml:space="preserve"> </w:t>
      </w:r>
      <w:r w:rsidRPr="00494CBD">
        <w:t>по ним можно предположить причину их возникновения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8</w:t>
      </w:r>
      <w:r w:rsidR="00494CBD" w:rsidRPr="00494CBD">
        <w:t xml:space="preserve">. </w:t>
      </w:r>
      <w:r w:rsidRPr="00494CBD">
        <w:t>Лихенификация</w:t>
      </w:r>
      <w:r w:rsidR="00494CBD" w:rsidRPr="00494CBD">
        <w:t xml:space="preserve"> - </w:t>
      </w:r>
      <w:r w:rsidRPr="00494CBD">
        <w:t>уплотнение кожи, возникающее в результате</w:t>
      </w:r>
      <w:r w:rsidR="00494CBD" w:rsidRPr="00494CBD">
        <w:t xml:space="preserve"> </w:t>
      </w:r>
      <w:r w:rsidRPr="00494CBD">
        <w:t>различных воспалительных инфильтратов</w:t>
      </w:r>
      <w:r w:rsidR="00494CBD" w:rsidRPr="00494CBD">
        <w:t xml:space="preserve">. </w:t>
      </w:r>
      <w:r w:rsidRPr="00494CBD">
        <w:t>Проявляется чрезмерным усилением кожного рисунка, сухостью и гиперпигментацией</w:t>
      </w:r>
      <w:r w:rsidR="00494CBD">
        <w:t xml:space="preserve"> (</w:t>
      </w:r>
      <w:r w:rsidRPr="00494CBD">
        <w:t>шагреневая кожа</w:t>
      </w:r>
      <w:r w:rsidR="00494CBD" w:rsidRPr="00494CBD">
        <w:t xml:space="preserve">). </w:t>
      </w:r>
      <w:r w:rsidRPr="00494CBD">
        <w:t>Может</w:t>
      </w:r>
      <w:r w:rsidR="00494CBD" w:rsidRPr="00494CBD">
        <w:t xml:space="preserve"> </w:t>
      </w:r>
      <w:r w:rsidRPr="00494CBD">
        <w:t>возникнуть и при слиянии папул при псориазе, красном плоском лишае и других заболеваниях</w:t>
      </w:r>
      <w:r w:rsidR="00494CBD" w:rsidRPr="00494CBD">
        <w:t>.</w:t>
      </w:r>
    </w:p>
    <w:p w:rsidR="00494CBD" w:rsidRDefault="00494CBD" w:rsidP="00494CBD">
      <w:pPr>
        <w:ind w:firstLine="709"/>
        <w:rPr>
          <w:b/>
          <w:bCs/>
        </w:rPr>
      </w:pPr>
    </w:p>
    <w:p w:rsidR="00494CBD" w:rsidRPr="00494CBD" w:rsidRDefault="008771EF" w:rsidP="00494CBD">
      <w:pPr>
        <w:pStyle w:val="2"/>
      </w:pPr>
      <w:bookmarkStart w:id="4" w:name="_Toc278369852"/>
      <w:r w:rsidRPr="00494CBD">
        <w:t>Аллергические заболевания кожи</w:t>
      </w:r>
      <w:bookmarkEnd w:id="4"/>
    </w:p>
    <w:p w:rsidR="00494CBD" w:rsidRDefault="00494CBD" w:rsidP="00494CBD">
      <w:pPr>
        <w:ind w:firstLine="709"/>
      </w:pPr>
    </w:p>
    <w:p w:rsidR="00494CBD" w:rsidRDefault="00FF0496" w:rsidP="00494CBD">
      <w:pPr>
        <w:ind w:firstLine="709"/>
      </w:pPr>
      <w:r w:rsidRPr="00494CBD">
        <w:t>Любой человек сталкивается со случаями непереносимости</w:t>
      </w:r>
      <w:r w:rsidR="00494CBD" w:rsidRPr="00494CBD">
        <w:t xml:space="preserve"> </w:t>
      </w:r>
      <w:r w:rsidRPr="00494CBD">
        <w:t>лекарственных препаратов, пищевых продуктов, необычными реакциями</w:t>
      </w:r>
      <w:r w:rsidR="00494CBD" w:rsidRPr="00494CBD">
        <w:t xml:space="preserve"> </w:t>
      </w:r>
      <w:r w:rsidRPr="00494CBD">
        <w:t>на</w:t>
      </w:r>
      <w:r w:rsidR="00494CBD" w:rsidRPr="00494CBD">
        <w:t xml:space="preserve"> </w:t>
      </w:r>
      <w:r w:rsidRPr="00494CBD">
        <w:t>химические</w:t>
      </w:r>
      <w:r w:rsidR="00494CBD" w:rsidRPr="00494CBD">
        <w:t xml:space="preserve"> </w:t>
      </w:r>
      <w:r w:rsidRPr="00494CBD">
        <w:t>вещества бытового</w:t>
      </w:r>
      <w:r w:rsidR="00494CBD">
        <w:t xml:space="preserve"> (</w:t>
      </w:r>
      <w:r w:rsidRPr="00494CBD">
        <w:t xml:space="preserve">синтетическая, одежда, косметика и </w:t>
      </w:r>
      <w:r w:rsidR="00494CBD">
        <w:t>т.д.)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профессионального окружения</w:t>
      </w:r>
      <w:r w:rsidR="00494CBD" w:rsidRPr="00494CBD">
        <w:t xml:space="preserve">. </w:t>
      </w:r>
      <w:r w:rsidRPr="00494CBD">
        <w:t>Подсчитано, что в среднем аллергическими заболеваниями страдают около</w:t>
      </w:r>
      <w:r w:rsidR="00494CBD" w:rsidRPr="00494CBD">
        <w:t xml:space="preserve"> </w:t>
      </w:r>
      <w:r w:rsidRPr="00494CBD">
        <w:t>10</w:t>
      </w:r>
      <w:r w:rsidR="00494CBD" w:rsidRPr="00494CBD">
        <w:t xml:space="preserve">% </w:t>
      </w:r>
      <w:r w:rsidRPr="00494CBD">
        <w:t>населения</w:t>
      </w:r>
      <w:r w:rsidR="00494CBD" w:rsidRPr="00494CBD">
        <w:t xml:space="preserve"> </w:t>
      </w:r>
      <w:r w:rsidRPr="00494CBD">
        <w:t>земного</w:t>
      </w:r>
      <w:r w:rsidR="00494CBD" w:rsidRPr="00494CBD">
        <w:t xml:space="preserve"> </w:t>
      </w:r>
      <w:r w:rsidRPr="00494CBD">
        <w:t>шара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следует</w:t>
      </w:r>
      <w:r w:rsidR="00494CBD" w:rsidRPr="00494CBD">
        <w:t xml:space="preserve"> </w:t>
      </w:r>
      <w:r w:rsidRPr="00494CBD">
        <w:t>ожидать дальнейшего увеличения</w:t>
      </w:r>
      <w:r w:rsidR="00494CBD" w:rsidRPr="00494CBD">
        <w:t xml:space="preserve">. </w:t>
      </w:r>
      <w:r w:rsidRPr="00494CBD">
        <w:t>Причиной их являются аллергены, способные сенсибилизировать</w:t>
      </w:r>
      <w:r w:rsidR="00494CBD">
        <w:t xml:space="preserve"> (</w:t>
      </w:r>
      <w:r w:rsidRPr="00494CBD">
        <w:t>повысить чувствительность</w:t>
      </w:r>
      <w:r w:rsidR="00494CBD" w:rsidRPr="00494CBD">
        <w:t xml:space="preserve">) </w:t>
      </w:r>
      <w:r w:rsidRPr="00494CBD">
        <w:t>организм</w:t>
      </w:r>
      <w:r w:rsidR="00494CBD" w:rsidRPr="00494CBD">
        <w:t xml:space="preserve">. </w:t>
      </w:r>
      <w:r w:rsidRPr="00494CBD">
        <w:t>Их принято делить</w:t>
      </w:r>
      <w:r w:rsidR="00494CBD" w:rsidRPr="00494CBD">
        <w:t xml:space="preserve"> </w:t>
      </w:r>
      <w:r w:rsidRPr="00494CBD">
        <w:t>на две группы</w:t>
      </w:r>
      <w:r w:rsidR="00494CBD" w:rsidRPr="00494CBD">
        <w:t xml:space="preserve">: </w:t>
      </w:r>
      <w:r w:rsidRPr="00494CBD">
        <w:t>экзоаллергены</w:t>
      </w:r>
      <w:r w:rsidR="00494CBD">
        <w:t xml:space="preserve"> (</w:t>
      </w:r>
      <w:r w:rsidRPr="00494CBD">
        <w:t>из внешней среды</w:t>
      </w:r>
      <w:r w:rsidR="00494CBD" w:rsidRPr="00494CBD">
        <w:t xml:space="preserve">) </w:t>
      </w:r>
      <w:r w:rsidRPr="00494CBD">
        <w:t>и эндоаллергены</w:t>
      </w:r>
      <w:r w:rsidR="00494CBD">
        <w:t xml:space="preserve"> (</w:t>
      </w:r>
      <w:r w:rsidRPr="00494CBD">
        <w:t>или</w:t>
      </w:r>
      <w:r w:rsidR="00494CBD" w:rsidRPr="00494CBD">
        <w:t xml:space="preserve"> </w:t>
      </w:r>
      <w:r w:rsidRPr="00494CBD">
        <w:t>аутоаллергены</w:t>
      </w:r>
      <w:r w:rsidR="00494CBD" w:rsidRPr="00494CBD">
        <w:t>),</w:t>
      </w:r>
      <w:r w:rsidRPr="00494CBD">
        <w:t xml:space="preserve"> образующиеся в самом организме</w:t>
      </w:r>
      <w:r w:rsidR="00494CBD" w:rsidRPr="00494CBD">
        <w:t xml:space="preserve">. </w:t>
      </w:r>
      <w:r w:rsidRPr="00494CBD">
        <w:t>Болезни, в которых</w:t>
      </w:r>
      <w:r w:rsidR="00494CBD" w:rsidRPr="00494CBD">
        <w:t xml:space="preserve"> </w:t>
      </w:r>
      <w:r w:rsidRPr="00494CBD">
        <w:t>основная роль принадлежит аллергической реакции на аутоаллергены, носят</w:t>
      </w:r>
      <w:r w:rsidR="00494CBD" w:rsidRPr="00494CBD">
        <w:t xml:space="preserve"> </w:t>
      </w:r>
      <w:r w:rsidRPr="00494CBD">
        <w:t>название аутоиммунных</w:t>
      </w:r>
      <w:r w:rsidR="00494CBD">
        <w:t xml:space="preserve"> (</w:t>
      </w:r>
      <w:r w:rsidRPr="00494CBD">
        <w:t>аутоагрессивных, аутоаллергических</w:t>
      </w:r>
      <w:r w:rsidR="00494CBD" w:rsidRPr="00494CBD">
        <w:t>).</w:t>
      </w:r>
    </w:p>
    <w:p w:rsidR="00FF0496" w:rsidRPr="00494CBD" w:rsidRDefault="00FF0496" w:rsidP="00494CBD">
      <w:pPr>
        <w:ind w:firstLine="709"/>
      </w:pPr>
      <w:r w:rsidRPr="00494CBD">
        <w:t>Попадание в организм аллергена вызывает ответную реакцию, которая может развиваться в течение 15-20 минут</w:t>
      </w:r>
      <w:r w:rsidR="00494CBD">
        <w:t xml:space="preserve"> (</w:t>
      </w:r>
      <w:r w:rsidRPr="00494CBD">
        <w:t>гиперчувствительность немедленного типа</w:t>
      </w:r>
      <w:r w:rsidR="00494CBD" w:rsidRPr="00494CBD">
        <w:t xml:space="preserve">) </w:t>
      </w:r>
      <w:r w:rsidRPr="00494CBD">
        <w:t>или через 1-2 суток</w:t>
      </w:r>
      <w:r w:rsidR="00494CBD">
        <w:t xml:space="preserve"> (</w:t>
      </w:r>
      <w:r w:rsidRPr="00494CBD">
        <w:t>гиперчувствительность</w:t>
      </w:r>
      <w:r w:rsidR="00494CBD" w:rsidRPr="00494CBD">
        <w:t xml:space="preserve"> </w:t>
      </w:r>
      <w:r w:rsidRPr="00494CBD">
        <w:t>замедленного</w:t>
      </w:r>
      <w:r w:rsidR="00494CBD" w:rsidRPr="00494CBD">
        <w:t xml:space="preserve"> </w:t>
      </w:r>
      <w:r w:rsidRPr="00494CBD">
        <w:t>типа</w:t>
      </w:r>
      <w:r w:rsidR="00494CBD" w:rsidRPr="00494CBD">
        <w:t xml:space="preserve">). </w:t>
      </w:r>
      <w:r w:rsidRPr="00494CBD">
        <w:t>Включение того или иного типа аллергической реакции зависит от</w:t>
      </w:r>
      <w:r w:rsidR="00494CBD" w:rsidRPr="00494CBD">
        <w:t xml:space="preserve"> </w:t>
      </w:r>
      <w:r w:rsidRPr="00494CBD">
        <w:t>свойства антигена</w:t>
      </w:r>
      <w:r w:rsidR="00494CBD">
        <w:t xml:space="preserve"> (</w:t>
      </w:r>
      <w:r w:rsidRPr="00494CBD">
        <w:t xml:space="preserve">химическая природа, количество, физическое состояние и </w:t>
      </w:r>
      <w:r w:rsidR="00494CBD">
        <w:t>др.)</w:t>
      </w:r>
      <w:r w:rsidR="00494CBD" w:rsidRPr="00494CBD">
        <w:t xml:space="preserve"> </w:t>
      </w:r>
      <w:r w:rsidRPr="00494CBD">
        <w:t>и реактивности</w:t>
      </w:r>
      <w:r w:rsidR="00494CBD" w:rsidRPr="00494CBD">
        <w:t xml:space="preserve"> </w:t>
      </w:r>
      <w:r w:rsidRPr="00494CBD">
        <w:t>организма</w:t>
      </w:r>
      <w:r w:rsidR="00494CBD">
        <w:t xml:space="preserve"> (</w:t>
      </w:r>
      <w:r w:rsidRPr="00494CBD">
        <w:t>совокупность</w:t>
      </w:r>
      <w:r w:rsidR="00494CBD" w:rsidRPr="00494CBD">
        <w:t xml:space="preserve"> </w:t>
      </w:r>
      <w:r w:rsidRPr="00494CBD">
        <w:t>наследственных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приобретенных свойств человека</w:t>
      </w:r>
      <w:r w:rsidR="00494CBD" w:rsidRPr="00494CBD">
        <w:t xml:space="preserve">). </w:t>
      </w:r>
      <w:r w:rsidRPr="00494CBD">
        <w:t>Среди аллергических заболеваний кожи</w:t>
      </w:r>
      <w:r w:rsidR="00494CBD" w:rsidRPr="00494CBD">
        <w:t xml:space="preserve"> </w:t>
      </w:r>
      <w:r w:rsidRPr="00494CBD">
        <w:t>наиболее</w:t>
      </w:r>
      <w:r w:rsidR="00494CBD" w:rsidRPr="00494CBD">
        <w:t xml:space="preserve"> </w:t>
      </w:r>
      <w:r w:rsidRPr="00494CBD">
        <w:t>часто</w:t>
      </w:r>
    </w:p>
    <w:p w:rsidR="00494CBD" w:rsidRDefault="00FF0496" w:rsidP="00494CBD">
      <w:pPr>
        <w:ind w:firstLine="709"/>
      </w:pPr>
      <w:r w:rsidRPr="00494CBD">
        <w:t>встречаются</w:t>
      </w:r>
      <w:r w:rsidR="00494CBD" w:rsidRPr="00494CBD">
        <w:t xml:space="preserve"> - </w:t>
      </w:r>
      <w:r w:rsidRPr="00494CBD">
        <w:t>дерматиты, экзема, нейродермиты,</w:t>
      </w:r>
      <w:r w:rsidR="00494CBD" w:rsidRPr="00494CBD">
        <w:t xml:space="preserve"> </w:t>
      </w:r>
      <w:r w:rsidRPr="00494CBD">
        <w:t>крапивница</w:t>
      </w:r>
      <w:r w:rsidR="00494CBD" w:rsidRPr="00494CBD">
        <w:t xml:space="preserve">. </w:t>
      </w:r>
      <w:r w:rsidRPr="00494CBD">
        <w:t>Возбудители инфекционных болезней и продукты их жизнедеятельности также вызывают аллергические процессы, которые становятся составной частью патогенеза туберкулеза, лепры, сифилиса, микозов и других кожных поражений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Аллергические дерматиты</w:t>
      </w:r>
      <w:r w:rsidR="00494CBD" w:rsidRPr="00494CBD">
        <w:t xml:space="preserve">. </w:t>
      </w:r>
      <w:r w:rsidRPr="00494CBD">
        <w:t>Возникают при</w:t>
      </w:r>
      <w:r w:rsidR="00494CBD" w:rsidRPr="00494CBD">
        <w:t xml:space="preserve"> </w:t>
      </w:r>
      <w:r w:rsidRPr="00494CBD">
        <w:t>непосредственном</w:t>
      </w:r>
      <w:r w:rsidR="00494CBD" w:rsidRPr="00494CBD">
        <w:t xml:space="preserve"> </w:t>
      </w:r>
      <w:r w:rsidRPr="00494CBD">
        <w:t>воздействии на кожу веществ, способных вызвать</w:t>
      </w:r>
      <w:r w:rsidR="00494CBD" w:rsidRPr="00494CBD">
        <w:t xml:space="preserve"> </w:t>
      </w:r>
      <w:r w:rsidRPr="00494CBD">
        <w:t>аллергическую</w:t>
      </w:r>
      <w:r w:rsidR="00494CBD" w:rsidRPr="00494CBD">
        <w:t xml:space="preserve"> </w:t>
      </w:r>
      <w:r w:rsidRPr="00494CBD">
        <w:t>реакцию</w:t>
      </w:r>
      <w:r w:rsidR="00494CBD" w:rsidRPr="00494CBD">
        <w:t xml:space="preserve"> </w:t>
      </w:r>
      <w:r w:rsidRPr="00494CBD">
        <w:t>замедленного типа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Симптомы и течение</w:t>
      </w:r>
      <w:r w:rsidR="00494CBD" w:rsidRPr="00494CBD">
        <w:t xml:space="preserve">. </w:t>
      </w:r>
      <w:r w:rsidRPr="00494CBD">
        <w:t>На месте контакта с аллергеном</w:t>
      </w:r>
      <w:r w:rsidR="00494CBD" w:rsidRPr="00494CBD">
        <w:t xml:space="preserve"> </w:t>
      </w:r>
      <w:r w:rsidRPr="00494CBD">
        <w:t>развиваются</w:t>
      </w:r>
      <w:r w:rsidR="00494CBD" w:rsidRPr="00494CBD">
        <w:t xml:space="preserve"> </w:t>
      </w:r>
      <w:r w:rsidRPr="00494CBD">
        <w:t>покраснение, отечность, папулы и микровезикулы</w:t>
      </w:r>
      <w:r w:rsidR="00494CBD" w:rsidRPr="00494CBD">
        <w:t xml:space="preserve">. </w:t>
      </w:r>
      <w:r w:rsidRPr="00494CBD">
        <w:t>Часть из</w:t>
      </w:r>
      <w:r w:rsidR="00494CBD" w:rsidRPr="00494CBD">
        <w:t xml:space="preserve"> </w:t>
      </w:r>
      <w:r w:rsidRPr="00494CBD">
        <w:t>них</w:t>
      </w:r>
      <w:r w:rsidR="00494CBD" w:rsidRPr="00494CBD">
        <w:t xml:space="preserve"> </w:t>
      </w:r>
      <w:r w:rsidRPr="00494CBD">
        <w:t>вскрывается</w:t>
      </w:r>
      <w:r w:rsidR="00494CBD">
        <w:t>, о</w:t>
      </w:r>
      <w:r w:rsidRPr="00494CBD">
        <w:t>бразуя участки мокнутия</w:t>
      </w:r>
      <w:r w:rsidR="00494CBD" w:rsidRPr="00494CBD">
        <w:t xml:space="preserve">. </w:t>
      </w:r>
      <w:r w:rsidRPr="00494CBD">
        <w:t>При повторных</w:t>
      </w:r>
      <w:r w:rsidR="00494CBD" w:rsidRPr="00494CBD">
        <w:t xml:space="preserve"> </w:t>
      </w:r>
      <w:r w:rsidRPr="00494CBD">
        <w:t>воздействиях</w:t>
      </w:r>
      <w:r w:rsidR="00494CBD" w:rsidRPr="00494CBD">
        <w:t xml:space="preserve"> </w:t>
      </w:r>
      <w:r w:rsidRPr="00494CBD">
        <w:t>аллергенов</w:t>
      </w:r>
      <w:r w:rsidR="00494CBD" w:rsidRPr="00494CBD">
        <w:t xml:space="preserve"> </w:t>
      </w:r>
      <w:r w:rsidRPr="00494CBD">
        <w:t>может произойти трансформация дерматита в экзему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Фотодерматит</w:t>
      </w:r>
      <w:r w:rsidR="00494CBD" w:rsidRPr="00494CBD">
        <w:t xml:space="preserve"> - </w:t>
      </w:r>
      <w:r w:rsidRPr="00494CBD">
        <w:t>является своеобразным аллергическим процессом, где необходимо</w:t>
      </w:r>
      <w:r w:rsidR="00494CBD">
        <w:t xml:space="preserve"> "</w:t>
      </w:r>
      <w:r w:rsidRPr="00494CBD">
        <w:t>включение</w:t>
      </w:r>
      <w:r w:rsidR="00494CBD">
        <w:t xml:space="preserve">" </w:t>
      </w:r>
      <w:r w:rsidRPr="00494CBD">
        <w:t>солнечных, в частности</w:t>
      </w:r>
      <w:r w:rsidR="00494CBD" w:rsidRPr="00494CBD">
        <w:t xml:space="preserve"> </w:t>
      </w:r>
      <w:r w:rsidRPr="00494CBD">
        <w:t>ультрафиолетовых</w:t>
      </w:r>
      <w:r w:rsidR="00494CBD" w:rsidRPr="00494CBD">
        <w:t xml:space="preserve"> </w:t>
      </w:r>
      <w:r w:rsidRPr="00494CBD">
        <w:t>лучей</w:t>
      </w:r>
      <w:r w:rsidR="00494CBD" w:rsidRPr="00494CBD">
        <w:t xml:space="preserve">. </w:t>
      </w:r>
      <w:r w:rsidRPr="00494CBD">
        <w:t>В качестве аллергенов выступают</w:t>
      </w:r>
      <w:r w:rsidR="00494CBD" w:rsidRPr="00494CBD">
        <w:t xml:space="preserve"> </w:t>
      </w:r>
      <w:r w:rsidRPr="00494CBD">
        <w:t>лекарственные</w:t>
      </w:r>
      <w:r w:rsidR="00494CBD" w:rsidRPr="00494CBD">
        <w:t xml:space="preserve"> </w:t>
      </w:r>
      <w:r w:rsidRPr="00494CBD">
        <w:t>средства</w:t>
      </w:r>
      <w:r w:rsidR="00494CBD">
        <w:t xml:space="preserve"> (</w:t>
      </w:r>
      <w:r w:rsidRPr="00494CBD">
        <w:t>сульфаниламиды, гризеофульвин,</w:t>
      </w:r>
      <w:r w:rsidR="00494CBD" w:rsidRPr="00494CBD">
        <w:t xml:space="preserve"> </w:t>
      </w:r>
      <w:r w:rsidRPr="00494CBD">
        <w:t>ихтиол,</w:t>
      </w:r>
      <w:r w:rsidR="00494CBD" w:rsidRPr="00494CBD">
        <w:t xml:space="preserve"> </w:t>
      </w:r>
      <w:r w:rsidRPr="00494CBD">
        <w:t>антигистаминные</w:t>
      </w:r>
      <w:r w:rsidR="00494CBD" w:rsidRPr="00494CBD">
        <w:t xml:space="preserve"> </w:t>
      </w:r>
      <w:r w:rsidRPr="00494CBD">
        <w:t>препараты,</w:t>
      </w:r>
      <w:r w:rsidR="00494CBD" w:rsidRPr="00494CBD">
        <w:t xml:space="preserve"> </w:t>
      </w:r>
      <w:r w:rsidRPr="00494CBD">
        <w:t>кортикостероиды</w:t>
      </w:r>
      <w:r w:rsidR="00494CBD" w:rsidRPr="00494CBD">
        <w:t xml:space="preserve"> </w:t>
      </w:r>
      <w:r w:rsidRPr="00494CBD">
        <w:t xml:space="preserve">и </w:t>
      </w:r>
      <w:r w:rsidR="00494CBD">
        <w:t>др.)</w:t>
      </w:r>
      <w:r w:rsidR="00494CBD" w:rsidRPr="00494CBD">
        <w:t>,</w:t>
      </w:r>
      <w:r w:rsidRPr="00494CBD">
        <w:t xml:space="preserve"> вещества, входящие в состав губных помад, моющих средств,</w:t>
      </w:r>
      <w:r w:rsidR="00494CBD" w:rsidRPr="00494CBD">
        <w:t xml:space="preserve"> </w:t>
      </w:r>
      <w:r w:rsidRPr="00494CBD">
        <w:t>эфирные масла, одеколон, духов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Фитодерматиты</w:t>
      </w:r>
      <w:r w:rsidR="00494CBD">
        <w:t xml:space="preserve"> ("</w:t>
      </w:r>
      <w:r w:rsidRPr="00494CBD">
        <w:t>фито</w:t>
      </w:r>
      <w:r w:rsidR="00494CBD">
        <w:t>"</w:t>
      </w:r>
      <w:r w:rsidRPr="00494CBD">
        <w:t>-растение</w:t>
      </w:r>
      <w:r w:rsidR="00494CBD" w:rsidRPr="00494CBD">
        <w:t xml:space="preserve">). </w:t>
      </w:r>
      <w:r w:rsidRPr="00494CBD">
        <w:t>Причина</w:t>
      </w:r>
      <w:r w:rsidR="00494CBD" w:rsidRPr="00494CBD">
        <w:t xml:space="preserve"> - </w:t>
      </w:r>
      <w:r w:rsidRPr="00494CBD">
        <w:t>химические</w:t>
      </w:r>
      <w:r w:rsidR="00494CBD" w:rsidRPr="00494CBD">
        <w:t xml:space="preserve"> </w:t>
      </w:r>
      <w:r w:rsidRPr="00494CBD">
        <w:t>вещества,</w:t>
      </w:r>
      <w:r w:rsidR="00494CBD" w:rsidRPr="00494CBD">
        <w:t xml:space="preserve"> </w:t>
      </w:r>
      <w:r w:rsidRPr="00494CBD">
        <w:t>содержащиеся в млечном соке листьев и стеблей, а также в</w:t>
      </w:r>
      <w:r w:rsidR="00494CBD" w:rsidRPr="00494CBD">
        <w:t xml:space="preserve"> </w:t>
      </w:r>
      <w:r w:rsidRPr="00494CBD">
        <w:t>пыльце</w:t>
      </w:r>
      <w:r w:rsidR="00494CBD" w:rsidRPr="00494CBD">
        <w:t xml:space="preserve"> </w:t>
      </w:r>
      <w:r w:rsidRPr="00494CBD">
        <w:t>ядовитых растений</w:t>
      </w:r>
      <w:r w:rsidR="00494CBD">
        <w:t xml:space="preserve"> (</w:t>
      </w:r>
      <w:r w:rsidRPr="00494CBD">
        <w:t>к ним относятся лютиковые, лилейные, молочайные</w:t>
      </w:r>
      <w:r w:rsidR="00494CBD" w:rsidRPr="00494CBD">
        <w:t>),</w:t>
      </w:r>
      <w:r w:rsidRPr="00494CBD">
        <w:t xml:space="preserve"> в</w:t>
      </w:r>
      <w:r w:rsidR="00494CBD" w:rsidRPr="00494CBD">
        <w:t xml:space="preserve"> </w:t>
      </w:r>
      <w:r w:rsidRPr="00494CBD">
        <w:t>частности при их применении в виде компрессов для лечения поясничных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суставных болей</w:t>
      </w:r>
      <w:r w:rsidR="00494CBD" w:rsidRPr="00494CBD">
        <w:t xml:space="preserve">. </w:t>
      </w:r>
      <w:r w:rsidRPr="00494CBD">
        <w:t>Поражения возникают на</w:t>
      </w:r>
      <w:r w:rsidR="00494CBD" w:rsidRPr="00494CBD">
        <w:t xml:space="preserve"> </w:t>
      </w:r>
      <w:r w:rsidRPr="00494CBD">
        <w:t>открытых</w:t>
      </w:r>
      <w:r w:rsidR="00494CBD" w:rsidRPr="00494CBD">
        <w:t xml:space="preserve"> </w:t>
      </w:r>
      <w:r w:rsidRPr="00494CBD">
        <w:t>участках</w:t>
      </w:r>
      <w:r w:rsidR="00494CBD" w:rsidRPr="00494CBD">
        <w:t xml:space="preserve"> </w:t>
      </w:r>
      <w:r w:rsidRPr="00494CBD">
        <w:t>тела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представлены стойким покраснением, волдырями, пузырями и другой сыпью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Крапивница</w:t>
      </w:r>
      <w:r w:rsidR="00494CBD" w:rsidRPr="00494CBD">
        <w:t xml:space="preserve">. </w:t>
      </w:r>
      <w:r w:rsidRPr="00494CBD">
        <w:t>Аллергическая кожная реакция немедленного типа,</w:t>
      </w:r>
      <w:r w:rsidR="00494CBD" w:rsidRPr="00494CBD">
        <w:t xml:space="preserve"> </w:t>
      </w:r>
      <w:r w:rsidRPr="00494CBD">
        <w:t>вызываемая разнообразными эндогенными</w:t>
      </w:r>
      <w:r w:rsidR="00494CBD">
        <w:t xml:space="preserve"> (</w:t>
      </w:r>
      <w:r w:rsidRPr="00494CBD">
        <w:t>внутренними</w:t>
      </w:r>
      <w:r w:rsidR="00494CBD" w:rsidRPr="00494CBD">
        <w:t xml:space="preserve">) </w:t>
      </w:r>
      <w:r w:rsidRPr="00494CBD">
        <w:t>и</w:t>
      </w:r>
      <w:r w:rsidR="00494CBD" w:rsidRPr="00494CBD">
        <w:t xml:space="preserve"> </w:t>
      </w:r>
      <w:r w:rsidRPr="00494CBD">
        <w:t>экзогенными</w:t>
      </w:r>
      <w:r w:rsidR="00494CBD">
        <w:t xml:space="preserve"> (</w:t>
      </w:r>
      <w:r w:rsidRPr="00494CBD">
        <w:t>внешними</w:t>
      </w:r>
      <w:r w:rsidR="00494CBD" w:rsidRPr="00494CBD">
        <w:t xml:space="preserve">) </w:t>
      </w:r>
      <w:r w:rsidRPr="00494CBD">
        <w:t>факторами</w:t>
      </w:r>
      <w:r w:rsidR="00494CBD" w:rsidRPr="00494CBD">
        <w:t xml:space="preserve">. </w:t>
      </w:r>
      <w:r w:rsidRPr="00494CBD">
        <w:t>Является очень распространенным заболеванием</w:t>
      </w:r>
      <w:r w:rsidR="00494CBD" w:rsidRPr="00494CBD">
        <w:t xml:space="preserve"> - </w:t>
      </w:r>
      <w:r w:rsidRPr="00494CBD">
        <w:t>наверное</w:t>
      </w:r>
      <w:r w:rsidR="00494CBD" w:rsidRPr="00494CBD">
        <w:t xml:space="preserve"> </w:t>
      </w:r>
      <w:r w:rsidRPr="00494CBD">
        <w:t>каждый третий человек перенес его хотя бы однократно</w:t>
      </w:r>
      <w:r w:rsidR="00494CBD" w:rsidRPr="00494CBD">
        <w:t xml:space="preserve">. </w:t>
      </w:r>
      <w:r w:rsidRPr="00494CBD">
        <w:t>Среди</w:t>
      </w:r>
      <w:r w:rsidR="00494CBD" w:rsidRPr="00494CBD">
        <w:t xml:space="preserve"> </w:t>
      </w:r>
      <w:r w:rsidRPr="00494CBD">
        <w:t>аллергических состояний</w:t>
      </w:r>
      <w:r w:rsidR="00494CBD" w:rsidRPr="00494CBD">
        <w:t xml:space="preserve"> - </w:t>
      </w:r>
      <w:r w:rsidRPr="00494CBD">
        <w:t>занимает второе место после бронхиальной астмы и может</w:t>
      </w:r>
      <w:r w:rsidR="00494CBD" w:rsidRPr="00494CBD">
        <w:t xml:space="preserve"> </w:t>
      </w:r>
      <w:r w:rsidRPr="00494CBD">
        <w:t>возникать в любом возрасте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Симптомы и течение</w:t>
      </w:r>
      <w:r w:rsidR="00494CBD" w:rsidRPr="00494CBD">
        <w:t xml:space="preserve">. </w:t>
      </w:r>
      <w:r w:rsidRPr="00494CBD">
        <w:t>Характерно внезапное появление на</w:t>
      </w:r>
      <w:r w:rsidR="00494CBD" w:rsidRPr="00494CBD">
        <w:t xml:space="preserve"> </w:t>
      </w:r>
      <w:r w:rsidRPr="00494CBD">
        <w:t>любом</w:t>
      </w:r>
      <w:r w:rsidR="00494CBD" w:rsidRPr="00494CBD">
        <w:t xml:space="preserve"> </w:t>
      </w:r>
      <w:r w:rsidRPr="00494CBD">
        <w:t>участке кожи многочисленных волдырей, сильно зудящих и ярко-розового цвета</w:t>
      </w:r>
      <w:r w:rsidR="00494CBD" w:rsidRPr="00494CBD">
        <w:t xml:space="preserve">. </w:t>
      </w:r>
      <w:r w:rsidRPr="00494CBD">
        <w:t>Они плотной консистенции, величиной до ладони и более</w:t>
      </w:r>
      <w:r w:rsidR="00494CBD" w:rsidRPr="00494CBD">
        <w:t xml:space="preserve">. </w:t>
      </w:r>
      <w:r w:rsidRPr="00494CBD">
        <w:t>Высыпание их</w:t>
      </w:r>
      <w:r w:rsidR="00494CBD" w:rsidRPr="00494CBD">
        <w:t xml:space="preserve"> </w:t>
      </w:r>
      <w:r w:rsidRPr="00494CBD">
        <w:t>продолжается 1-2 часа, затем волдыри бесследно исчезают,</w:t>
      </w:r>
      <w:r w:rsidR="00494CBD" w:rsidRPr="00494CBD">
        <w:t xml:space="preserve"> </w:t>
      </w:r>
      <w:r w:rsidRPr="00494CBD">
        <w:t>но</w:t>
      </w:r>
      <w:r w:rsidR="00494CBD" w:rsidRPr="00494CBD">
        <w:t xml:space="preserve"> </w:t>
      </w:r>
      <w:r w:rsidRPr="00494CBD">
        <w:t>могут</w:t>
      </w:r>
      <w:r w:rsidR="00494CBD" w:rsidRPr="00494CBD">
        <w:t xml:space="preserve"> </w:t>
      </w:r>
      <w:r w:rsidRPr="00494CBD">
        <w:t>появиться новые</w:t>
      </w:r>
      <w:r w:rsidR="00494CBD" w:rsidRPr="00494CBD">
        <w:t xml:space="preserve">. </w:t>
      </w:r>
      <w:r w:rsidRPr="00494CBD">
        <w:t>Обычно приступ длится несколько часов-дней</w:t>
      </w:r>
      <w:r w:rsidR="00494CBD">
        <w:t xml:space="preserve"> (</w:t>
      </w:r>
      <w:r w:rsidRPr="00494CBD">
        <w:t>острая</w:t>
      </w:r>
      <w:r w:rsidR="00494CBD" w:rsidRPr="00494CBD">
        <w:t xml:space="preserve"> </w:t>
      </w:r>
      <w:r w:rsidRPr="00494CBD">
        <w:t>крапивница</w:t>
      </w:r>
      <w:r w:rsidR="00494CBD" w:rsidRPr="00494CBD">
        <w:t>),</w:t>
      </w:r>
      <w:r w:rsidRPr="00494CBD">
        <w:t xml:space="preserve"> но иногда продолжается месяцы и даже годы</w:t>
      </w:r>
      <w:r w:rsidR="00494CBD">
        <w:t xml:space="preserve"> (</w:t>
      </w:r>
      <w:r w:rsidRPr="00494CBD">
        <w:t>хроническая крапивница</w:t>
      </w:r>
      <w:r w:rsidR="00494CBD" w:rsidRPr="00494CBD">
        <w:t xml:space="preserve">). </w:t>
      </w:r>
      <w:r w:rsidRPr="00494CBD">
        <w:t>Процесс может сопровождаться недомоганием, головной болью, лихорадкой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В клинической практике чаще всего используется классификация</w:t>
      </w:r>
      <w:r w:rsidR="00494CBD" w:rsidRPr="00494CBD">
        <w:t xml:space="preserve"> </w:t>
      </w:r>
      <w:r w:rsidRPr="00494CBD">
        <w:t>крапивницы, исходящая из этиологических факторов, например, лекарственная, пищевая, механическая</w:t>
      </w:r>
      <w:r w:rsidR="00494CBD">
        <w:t xml:space="preserve"> (</w:t>
      </w:r>
      <w:r w:rsidRPr="00494CBD">
        <w:t>искусственная</w:t>
      </w:r>
      <w:r w:rsidR="00494CBD" w:rsidRPr="00494CBD">
        <w:t>),</w:t>
      </w:r>
      <w:r w:rsidRPr="00494CBD">
        <w:t xml:space="preserve"> холодовая</w:t>
      </w:r>
      <w:r w:rsidR="00494CBD">
        <w:t xml:space="preserve"> (</w:t>
      </w:r>
      <w:r w:rsidRPr="00494CBD">
        <w:t>реакция на</w:t>
      </w:r>
      <w:r w:rsidR="00494CBD" w:rsidRPr="00494CBD">
        <w:t xml:space="preserve"> </w:t>
      </w:r>
      <w:r w:rsidRPr="00494CBD">
        <w:t>холод</w:t>
      </w:r>
      <w:r w:rsidR="00494CBD" w:rsidRPr="00494CBD">
        <w:t xml:space="preserve"> </w:t>
      </w:r>
      <w:r w:rsidRPr="00494CBD">
        <w:t>может быть замедленной, проявляясь через 1-2 суток</w:t>
      </w:r>
      <w:r w:rsidR="00494CBD" w:rsidRPr="00494CBD">
        <w:t>),</w:t>
      </w:r>
      <w:r w:rsidRPr="00494CBD">
        <w:t xml:space="preserve"> тепловая</w:t>
      </w:r>
      <w:r w:rsidR="00494CBD">
        <w:t xml:space="preserve"> (</w:t>
      </w:r>
      <w:r w:rsidRPr="00494CBD">
        <w:t>возникает главным образом перед менструацией, во время беременности, у стариков,</w:t>
      </w:r>
      <w:r w:rsidR="00494CBD" w:rsidRPr="00494CBD">
        <w:t xml:space="preserve"> </w:t>
      </w:r>
      <w:r w:rsidRPr="00494CBD">
        <w:t>чаще при переходе с холода в тепло</w:t>
      </w:r>
      <w:r w:rsidR="00494CBD" w:rsidRPr="00494CBD">
        <w:t>),</w:t>
      </w:r>
      <w:r w:rsidRPr="00494CBD">
        <w:t xml:space="preserve"> токсическая</w:t>
      </w:r>
      <w:r w:rsidR="00494CBD">
        <w:t xml:space="preserve"> (</w:t>
      </w:r>
      <w:r w:rsidRPr="00494CBD">
        <w:t>при</w:t>
      </w:r>
      <w:r w:rsidR="00494CBD" w:rsidRPr="00494CBD">
        <w:t xml:space="preserve"> </w:t>
      </w:r>
      <w:r w:rsidRPr="00494CBD">
        <w:t>непосредственном</w:t>
      </w:r>
      <w:r w:rsidR="00494CBD" w:rsidRPr="00494CBD">
        <w:t xml:space="preserve"> </w:t>
      </w:r>
      <w:r w:rsidRPr="00494CBD">
        <w:t>воздействии на кожу разражителей</w:t>
      </w:r>
      <w:r w:rsidR="00494CBD" w:rsidRPr="00494CBD">
        <w:t xml:space="preserve"> - </w:t>
      </w:r>
      <w:r w:rsidRPr="00494CBD">
        <w:t>крапивы, в</w:t>
      </w:r>
      <w:r w:rsidR="00D14263" w:rsidRPr="00494CBD">
        <w:t xml:space="preserve">олосков гусениц, медуз, пчел и </w:t>
      </w:r>
      <w:r w:rsidR="00494CBD">
        <w:t>т.д.)</w:t>
      </w:r>
      <w:r w:rsidR="00494CBD" w:rsidRPr="00494CBD">
        <w:t>,</w:t>
      </w:r>
      <w:r w:rsidRPr="00494CBD">
        <w:t xml:space="preserve"> световая</w:t>
      </w:r>
      <w:r w:rsidR="00494CBD">
        <w:t xml:space="preserve"> (</w:t>
      </w:r>
      <w:r w:rsidRPr="00494CBD">
        <w:t>вызываемая ультрафиолетовыми, инфракрасными и</w:t>
      </w:r>
      <w:r w:rsidR="00494CBD" w:rsidRPr="00494CBD">
        <w:t xml:space="preserve"> </w:t>
      </w:r>
      <w:r w:rsidRPr="00494CBD">
        <w:t>видимого спектра лучами</w:t>
      </w:r>
      <w:r w:rsidR="00494CBD" w:rsidRPr="00494CBD">
        <w:t>).</w:t>
      </w:r>
    </w:p>
    <w:p w:rsidR="00494CBD" w:rsidRDefault="00FF0496" w:rsidP="00494CBD">
      <w:pPr>
        <w:ind w:firstLine="709"/>
      </w:pPr>
      <w:r w:rsidRPr="00494CBD">
        <w:t>Хронические формы крапивницы нередко связаны</w:t>
      </w:r>
      <w:r w:rsidR="00494CBD" w:rsidRPr="00494CBD">
        <w:t xml:space="preserve"> </w:t>
      </w:r>
      <w:r w:rsidRPr="00494CBD">
        <w:t>с</w:t>
      </w:r>
      <w:r w:rsidR="00494CBD" w:rsidRPr="00494CBD">
        <w:t xml:space="preserve"> </w:t>
      </w:r>
      <w:r w:rsidRPr="00494CBD">
        <w:t>нарушениями</w:t>
      </w:r>
      <w:r w:rsidR="00494CBD" w:rsidRPr="00494CBD">
        <w:t xml:space="preserve"> </w:t>
      </w:r>
      <w:r w:rsidRPr="00494CBD">
        <w:t>функций печени, почек, желудочно-кишечного тракта, глистными инвазиями,</w:t>
      </w:r>
      <w:r w:rsidR="00494CBD" w:rsidRPr="00494CBD">
        <w:t xml:space="preserve"> </w:t>
      </w:r>
      <w:r w:rsidRPr="00494CBD">
        <w:t>очагами хронической инфекции</w:t>
      </w:r>
      <w:r w:rsidR="00494CBD">
        <w:t xml:space="preserve"> (</w:t>
      </w:r>
      <w:r w:rsidRPr="00494CBD">
        <w:t>в миндалинах, зубных гранулемах, желчном пузыре</w:t>
      </w:r>
      <w:r w:rsidR="00494CBD" w:rsidRPr="00494CBD">
        <w:t xml:space="preserve"> </w:t>
      </w:r>
      <w:r w:rsidRPr="00494CBD">
        <w:t>и протоке и пр</w:t>
      </w:r>
      <w:r w:rsidR="00533787">
        <w:t>.</w:t>
      </w:r>
      <w:r w:rsidR="00494CBD" w:rsidRPr="00494CBD">
        <w:t>),</w:t>
      </w:r>
      <w:r w:rsidRPr="00494CBD">
        <w:t xml:space="preserve"> токсикозом беременных, продуктами распада</w:t>
      </w:r>
      <w:r w:rsidR="00494CBD" w:rsidRPr="00494CBD">
        <w:t xml:space="preserve"> </w:t>
      </w:r>
      <w:r w:rsidRPr="00494CBD">
        <w:t>злокачественных опухолей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Детская крапивница или строфулюс</w:t>
      </w:r>
      <w:r w:rsidR="00494CBD">
        <w:t xml:space="preserve"> (</w:t>
      </w:r>
      <w:r w:rsidRPr="00494CBD">
        <w:t>детская почесуха</w:t>
      </w:r>
      <w:r w:rsidR="00494CBD" w:rsidRPr="00494CBD">
        <w:t xml:space="preserve">) </w:t>
      </w:r>
      <w:r w:rsidRPr="00494CBD">
        <w:t>относится к заболеваниям с пищевой сенсибилизацией</w:t>
      </w:r>
      <w:r w:rsidR="00494CBD" w:rsidRPr="00494CBD">
        <w:t xml:space="preserve">. </w:t>
      </w:r>
      <w:r w:rsidRPr="00494CBD">
        <w:t>Развивается на фоне</w:t>
      </w:r>
      <w:r w:rsidR="00494CBD" w:rsidRPr="00494CBD">
        <w:t xml:space="preserve"> </w:t>
      </w:r>
      <w:r w:rsidRPr="00494CBD">
        <w:t>экссудативного диатеза, чаще у искусственно</w:t>
      </w:r>
      <w:r w:rsidR="00494CBD" w:rsidRPr="00494CBD">
        <w:t xml:space="preserve"> </w:t>
      </w:r>
      <w:r w:rsidRPr="00494CBD">
        <w:t>вскармливаемых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перекармливаемых</w:t>
      </w:r>
      <w:r w:rsidR="00494CBD" w:rsidRPr="00494CBD">
        <w:t xml:space="preserve"> </w:t>
      </w:r>
      <w:r w:rsidRPr="00494CBD">
        <w:t>детей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Симптомы и течение</w:t>
      </w:r>
      <w:r w:rsidR="00494CBD" w:rsidRPr="00494CBD">
        <w:t xml:space="preserve">. </w:t>
      </w:r>
      <w:r w:rsidRPr="00494CBD">
        <w:t>Волдыри быстро трансформируются</w:t>
      </w:r>
      <w:r w:rsidR="00494CBD" w:rsidRPr="00494CBD">
        <w:t xml:space="preserve"> </w:t>
      </w:r>
      <w:r w:rsidRPr="00494CBD">
        <w:t>в</w:t>
      </w:r>
      <w:r w:rsidR="00494CBD" w:rsidRPr="00494CBD">
        <w:t xml:space="preserve"> </w:t>
      </w:r>
      <w:r w:rsidRPr="00494CBD">
        <w:t>узелки</w:t>
      </w:r>
      <w:r w:rsidR="00494CBD" w:rsidRPr="00494CBD">
        <w:t xml:space="preserve"> </w:t>
      </w:r>
      <w:r w:rsidRPr="00494CBD">
        <w:t>розово-коричневого цвета, величиной до булавочной головки</w:t>
      </w:r>
      <w:r w:rsidR="00494CBD" w:rsidRPr="00494CBD">
        <w:t xml:space="preserve"> </w:t>
      </w:r>
      <w:r w:rsidRPr="00494CBD">
        <w:t>с</w:t>
      </w:r>
      <w:r w:rsidR="00494CBD" w:rsidRPr="00494CBD">
        <w:t xml:space="preserve"> </w:t>
      </w:r>
      <w:r w:rsidRPr="00494CBD">
        <w:t>маленьким</w:t>
      </w:r>
      <w:r w:rsidR="00494CBD" w:rsidRPr="00494CBD">
        <w:t xml:space="preserve"> </w:t>
      </w:r>
      <w:r w:rsidRPr="00494CBD">
        <w:t>пузырьком на вершине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Из-за расчесов появляются эрозии и кровянистые корки</w:t>
      </w:r>
      <w:r w:rsidR="00494CBD" w:rsidRPr="00494CBD">
        <w:t xml:space="preserve">. </w:t>
      </w:r>
      <w:r w:rsidRPr="00494CBD">
        <w:t>Излюбленная локализация сыпи</w:t>
      </w:r>
      <w:r w:rsidR="00494CBD" w:rsidRPr="00494CBD">
        <w:t xml:space="preserve"> - </w:t>
      </w:r>
      <w:r w:rsidRPr="00494CBD">
        <w:t>крупные складки туловища, на верхних конечностях, иногда распространяется на все тело</w:t>
      </w:r>
      <w:r w:rsidR="00494CBD" w:rsidRPr="00494CBD">
        <w:t xml:space="preserve">. </w:t>
      </w:r>
      <w:r w:rsidRPr="00494CBD">
        <w:t>При</w:t>
      </w:r>
      <w:r w:rsidR="00494CBD" w:rsidRPr="00494CBD">
        <w:t xml:space="preserve"> </w:t>
      </w:r>
      <w:r w:rsidRPr="00494CBD">
        <w:t>длительном</w:t>
      </w:r>
      <w:r w:rsidR="00494CBD" w:rsidRPr="00494CBD">
        <w:t xml:space="preserve"> </w:t>
      </w:r>
      <w:r w:rsidRPr="00494CBD">
        <w:t>течении</w:t>
      </w:r>
      <w:r w:rsidR="00494CBD" w:rsidRPr="00494CBD">
        <w:t xml:space="preserve"> </w:t>
      </w:r>
      <w:r w:rsidRPr="00494CBD">
        <w:t>болезни</w:t>
      </w:r>
      <w:r w:rsidR="00494CBD" w:rsidRPr="00494CBD">
        <w:t xml:space="preserve"> </w:t>
      </w:r>
      <w:r w:rsidRPr="00494CBD">
        <w:t>дети становятся беспокойными, раздражительными, капризными, теряют аппетит</w:t>
      </w:r>
      <w:r w:rsidR="00494CBD" w:rsidRPr="00494CBD">
        <w:t xml:space="preserve"> </w:t>
      </w:r>
      <w:r w:rsidRPr="00494CBD">
        <w:t>и сон</w:t>
      </w:r>
      <w:r w:rsidR="00494CBD" w:rsidRPr="00494CBD">
        <w:t xml:space="preserve">. </w:t>
      </w:r>
      <w:r w:rsidRPr="00494CBD">
        <w:t>Одновременно наблюдаются диспепсические расстройства в</w:t>
      </w:r>
      <w:r w:rsidR="00494CBD" w:rsidRPr="00494CBD">
        <w:t xml:space="preserve"> </w:t>
      </w:r>
      <w:r w:rsidRPr="00494CBD">
        <w:t>виде</w:t>
      </w:r>
      <w:r w:rsidR="00494CBD" w:rsidRPr="00494CBD">
        <w:t xml:space="preserve"> </w:t>
      </w:r>
      <w:r w:rsidRPr="00494CBD">
        <w:t>рвот, поносов или запоров</w:t>
      </w:r>
      <w:r w:rsidR="00494CBD" w:rsidRPr="00494CBD">
        <w:t xml:space="preserve">. </w:t>
      </w:r>
      <w:r w:rsidRPr="00494CBD">
        <w:t>В большинстве случаев заболевание к 3-7 годам</w:t>
      </w:r>
      <w:r w:rsidR="00494CBD" w:rsidRPr="00494CBD">
        <w:t xml:space="preserve"> </w:t>
      </w:r>
      <w:r w:rsidRPr="00494CBD">
        <w:t>проходит бесследно, но иногда наблюдается трансформация в диффузный</w:t>
      </w:r>
      <w:r w:rsidR="00494CBD" w:rsidRPr="00494CBD">
        <w:t xml:space="preserve"> </w:t>
      </w:r>
      <w:r w:rsidRPr="00494CBD">
        <w:t>нейро-дермит, почесуху</w:t>
      </w:r>
      <w:r w:rsidR="00494CBD" w:rsidRPr="00494CBD">
        <w:t xml:space="preserve">. </w:t>
      </w:r>
      <w:r w:rsidRPr="00494CBD">
        <w:t>Необходимо помнить, что детскую крапивницу надо дифференцировать с чесоткой, так как клинически эти заболевания очень сходны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Гигантская крапивница</w:t>
      </w:r>
      <w:r w:rsidR="00494CBD">
        <w:t xml:space="preserve"> (</w:t>
      </w:r>
      <w:r w:rsidRPr="00494CBD">
        <w:t>отек Квинке</w:t>
      </w:r>
      <w:r w:rsidR="00494CBD" w:rsidRPr="00494CBD">
        <w:t xml:space="preserve">) - </w:t>
      </w:r>
      <w:r w:rsidRPr="00494CBD">
        <w:t>острый</w:t>
      </w:r>
      <w:r w:rsidR="00494CBD" w:rsidRPr="00494CBD">
        <w:t xml:space="preserve"> </w:t>
      </w:r>
      <w:r w:rsidRPr="00494CBD">
        <w:t>процесс,</w:t>
      </w:r>
      <w:r w:rsidR="00494CBD" w:rsidRPr="00494CBD">
        <w:t xml:space="preserve"> </w:t>
      </w:r>
      <w:r w:rsidRPr="00494CBD">
        <w:t>для</w:t>
      </w:r>
      <w:r w:rsidR="00494CBD" w:rsidRPr="00494CBD">
        <w:t xml:space="preserve"> </w:t>
      </w:r>
      <w:r w:rsidRPr="00494CBD">
        <w:t>которого характерно внезапное появление отека подкожной клетчатки, фасций,</w:t>
      </w:r>
      <w:r w:rsidR="00494CBD" w:rsidRPr="00494CBD">
        <w:t xml:space="preserve"> </w:t>
      </w:r>
      <w:r w:rsidRPr="00494CBD">
        <w:t>мышц</w:t>
      </w:r>
      <w:r w:rsidR="00494CBD" w:rsidRPr="00494CBD">
        <w:t xml:space="preserve">. </w:t>
      </w:r>
      <w:r w:rsidRPr="00494CBD">
        <w:t>Отек, размером с куриное яйцо и даже больше, наблюдается в местах с рыхлой клетчаткой</w:t>
      </w:r>
      <w:r w:rsidR="00494CBD" w:rsidRPr="00494CBD">
        <w:t xml:space="preserve"> - </w:t>
      </w:r>
      <w:r w:rsidRPr="00494CBD">
        <w:t>губы, веки, щеки, слизистые оболочки полости</w:t>
      </w:r>
      <w:r w:rsidR="00494CBD" w:rsidRPr="00494CBD">
        <w:t xml:space="preserve"> </w:t>
      </w:r>
      <w:r w:rsidRPr="00494CBD">
        <w:t>рта,</w:t>
      </w:r>
      <w:r w:rsidR="00494CBD" w:rsidRPr="00494CBD">
        <w:t xml:space="preserve"> </w:t>
      </w:r>
      <w:r w:rsidRPr="00494CBD">
        <w:t>мошонки</w:t>
      </w:r>
      <w:r w:rsidR="00494CBD" w:rsidRPr="00494CBD">
        <w:t xml:space="preserve">. </w:t>
      </w:r>
      <w:r w:rsidRPr="00494CBD">
        <w:t>Продержавшись от нескольких часов до 2-3 суток, он затем бесследно проходит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Особенно опасным является отек Квинке в</w:t>
      </w:r>
      <w:r w:rsidR="00494CBD" w:rsidRPr="00494CBD">
        <w:t xml:space="preserve"> </w:t>
      </w:r>
      <w:r w:rsidRPr="00494CBD">
        <w:t>области</w:t>
      </w:r>
      <w:r w:rsidR="00494CBD" w:rsidRPr="00494CBD">
        <w:t xml:space="preserve"> </w:t>
      </w:r>
      <w:r w:rsidRPr="00494CBD">
        <w:t>гортани</w:t>
      </w:r>
      <w:r w:rsidR="00494CBD" w:rsidRPr="00494CBD">
        <w:t xml:space="preserve">. </w:t>
      </w:r>
      <w:r w:rsidRPr="00494CBD">
        <w:t>При</w:t>
      </w:r>
      <w:r w:rsidR="00494CBD" w:rsidRPr="00494CBD">
        <w:t xml:space="preserve"> </w:t>
      </w:r>
      <w:r w:rsidRPr="00494CBD">
        <w:t>этом сначала отмечается охриплость голоса,</w:t>
      </w:r>
      <w:r w:rsidR="00494CBD">
        <w:t xml:space="preserve"> "</w:t>
      </w:r>
      <w:r w:rsidRPr="00494CBD">
        <w:t>лающий</w:t>
      </w:r>
      <w:r w:rsidR="00494CBD">
        <w:t xml:space="preserve">" </w:t>
      </w:r>
      <w:r w:rsidRPr="00494CBD">
        <w:t>кашель,</w:t>
      </w:r>
      <w:r w:rsidR="00494CBD" w:rsidRPr="00494CBD">
        <w:t xml:space="preserve"> </w:t>
      </w:r>
      <w:r w:rsidRPr="00494CBD">
        <w:t>затем</w:t>
      </w:r>
      <w:r w:rsidR="00494CBD" w:rsidRPr="00494CBD">
        <w:t xml:space="preserve"> </w:t>
      </w:r>
      <w:r w:rsidRPr="00494CBD">
        <w:t>нарастает затруднение дыхания с одышкой</w:t>
      </w:r>
      <w:r w:rsidR="00494CBD" w:rsidRPr="00494CBD">
        <w:t xml:space="preserve">. </w:t>
      </w:r>
      <w:r w:rsidRPr="00494CBD">
        <w:t>Цвет лица приобретает</w:t>
      </w:r>
      <w:r w:rsidR="00494CBD" w:rsidRPr="00494CBD">
        <w:t xml:space="preserve"> </w:t>
      </w:r>
      <w:r w:rsidRPr="00494CBD">
        <w:t>синюшный</w:t>
      </w:r>
      <w:r w:rsidR="00494CBD" w:rsidRPr="00494CBD">
        <w:t xml:space="preserve"> </w:t>
      </w:r>
      <w:r w:rsidRPr="00494CBD">
        <w:t>оттенок, затем резко бледнеет</w:t>
      </w:r>
      <w:r w:rsidR="00494CBD" w:rsidRPr="00494CBD">
        <w:t xml:space="preserve">. </w:t>
      </w:r>
      <w:r w:rsidRPr="00494CBD">
        <w:t>При отсутствии рациональной терапии</w:t>
      </w:r>
      <w:r w:rsidR="00494CBD">
        <w:t xml:space="preserve"> (</w:t>
      </w:r>
      <w:r w:rsidRPr="00494CBD">
        <w:t>в</w:t>
      </w:r>
      <w:r w:rsidR="00494CBD" w:rsidRPr="00494CBD">
        <w:t xml:space="preserve"> </w:t>
      </w:r>
      <w:r w:rsidRPr="00494CBD">
        <w:t>том</w:t>
      </w:r>
      <w:r w:rsidR="00494CBD" w:rsidRPr="00494CBD">
        <w:t xml:space="preserve"> </w:t>
      </w:r>
      <w:r w:rsidRPr="00494CBD">
        <w:t>числе подкожная инъекция 0,1</w:t>
      </w:r>
      <w:r w:rsidR="00494CBD" w:rsidRPr="00494CBD">
        <w:t>%</w:t>
      </w:r>
      <w:r w:rsidRPr="00494CBD">
        <w:t xml:space="preserve"> 1 мл адреналина</w:t>
      </w:r>
      <w:r w:rsidR="00494CBD" w:rsidRPr="00494CBD">
        <w:t xml:space="preserve">) </w:t>
      </w:r>
      <w:r w:rsidRPr="00494CBD">
        <w:t>больные</w:t>
      </w:r>
      <w:r w:rsidR="00494CBD" w:rsidRPr="00494CBD">
        <w:t xml:space="preserve"> </w:t>
      </w:r>
      <w:r w:rsidRPr="00494CBD">
        <w:t>могут</w:t>
      </w:r>
      <w:r w:rsidR="00494CBD" w:rsidRPr="00494CBD">
        <w:t xml:space="preserve"> </w:t>
      </w:r>
      <w:r w:rsidRPr="00494CBD">
        <w:t>погибнуть</w:t>
      </w:r>
      <w:r w:rsidR="00494CBD" w:rsidRPr="00494CBD">
        <w:t xml:space="preserve"> </w:t>
      </w:r>
      <w:r w:rsidRPr="00494CBD">
        <w:t>при явлениях асфиксии</w:t>
      </w:r>
      <w:r w:rsidR="00494CBD" w:rsidRPr="00494CBD">
        <w:t>.</w:t>
      </w:r>
    </w:p>
    <w:p w:rsidR="00494CBD" w:rsidRDefault="00494CBD" w:rsidP="00494CBD">
      <w:pPr>
        <w:ind w:firstLine="709"/>
        <w:rPr>
          <w:b/>
          <w:bCs/>
        </w:rPr>
      </w:pPr>
    </w:p>
    <w:p w:rsidR="00494CBD" w:rsidRPr="00494CBD" w:rsidRDefault="008771EF" w:rsidP="00494CBD">
      <w:pPr>
        <w:pStyle w:val="2"/>
      </w:pPr>
      <w:bookmarkStart w:id="5" w:name="_Toc278369853"/>
      <w:r w:rsidRPr="00494CBD">
        <w:t>Инфекционные и паразитарные заболевания кожи</w:t>
      </w:r>
      <w:bookmarkEnd w:id="5"/>
    </w:p>
    <w:p w:rsidR="00494CBD" w:rsidRDefault="00494CBD" w:rsidP="00494CBD">
      <w:pPr>
        <w:ind w:firstLine="709"/>
      </w:pPr>
    </w:p>
    <w:p w:rsidR="00494CBD" w:rsidRDefault="00FF0496" w:rsidP="00494CBD">
      <w:pPr>
        <w:ind w:firstLine="709"/>
      </w:pPr>
      <w:r w:rsidRPr="00494CBD">
        <w:t>В этот раздел входит обширная группа поражений кожного покрова, вызываемых различными возбудителями</w:t>
      </w:r>
      <w:r w:rsidR="00494CBD" w:rsidRPr="00494CBD">
        <w:t xml:space="preserve"> - </w:t>
      </w:r>
      <w:r w:rsidRPr="00494CBD">
        <w:t>вирусами, бактериями, патогенными микрогрибами и т</w:t>
      </w:r>
      <w:r w:rsidR="00533787">
        <w:t>.</w:t>
      </w:r>
      <w:r w:rsidRPr="00494CBD">
        <w:t>д</w:t>
      </w:r>
      <w:r w:rsidR="00494CBD" w:rsidRPr="00494CBD">
        <w:t xml:space="preserve">. </w:t>
      </w:r>
      <w:r w:rsidRPr="00494CBD">
        <w:t>К паразитарным дерматозам относятся зудящие болезни</w:t>
      </w:r>
      <w:r w:rsidR="00494CBD" w:rsidRPr="00494CBD">
        <w:t xml:space="preserve"> </w:t>
      </w:r>
      <w:r w:rsidRPr="00494CBD">
        <w:t>кожи, вызываемые животными-паразитами</w:t>
      </w:r>
      <w:r w:rsidR="00494CBD" w:rsidRPr="00494CBD">
        <w:t xml:space="preserve">. </w:t>
      </w:r>
      <w:r w:rsidRPr="00494CBD">
        <w:t>Одни из них внедряются в глубь кожи и проводят в ней полностью или частично свой жизненный цикл, другие</w:t>
      </w:r>
      <w:r w:rsidR="00494CBD" w:rsidRPr="00494CBD">
        <w:t xml:space="preserve"> </w:t>
      </w:r>
      <w:r w:rsidRPr="00494CBD">
        <w:t>паразиты наружные</w:t>
      </w:r>
      <w:r w:rsidR="00494CBD" w:rsidRPr="00494CBD">
        <w:t xml:space="preserve"> - </w:t>
      </w:r>
      <w:r w:rsidRPr="00494CBD">
        <w:t>это кровососущие насекомые</w:t>
      </w:r>
      <w:r w:rsidR="00494CBD">
        <w:t xml:space="preserve"> (</w:t>
      </w:r>
      <w:r w:rsidRPr="00494CBD">
        <w:t xml:space="preserve">вши, блохи, клопы, комары, некоторые виды мух и </w:t>
      </w:r>
      <w:r w:rsidR="00494CBD">
        <w:t>др.)</w:t>
      </w:r>
      <w:r w:rsidR="00494CBD" w:rsidRPr="00494CBD">
        <w:t>,</w:t>
      </w:r>
      <w:r w:rsidRPr="00494CBD">
        <w:t xml:space="preserve"> а также клещи, обитающие на животных и птицах</w:t>
      </w:r>
      <w:r w:rsidR="00494CBD">
        <w:t xml:space="preserve"> (</w:t>
      </w:r>
      <w:r w:rsidRPr="00494CBD">
        <w:t xml:space="preserve">собаках, кошках, крысах, голубях и </w:t>
      </w:r>
      <w:r w:rsidR="00494CBD">
        <w:t>т.д.)</w:t>
      </w:r>
      <w:r w:rsidR="00494CBD" w:rsidRPr="00494CBD">
        <w:t>,</w:t>
      </w:r>
      <w:r w:rsidRPr="00494CBD">
        <w:t xml:space="preserve"> на злаках, зерне, в</w:t>
      </w:r>
      <w:r w:rsidR="00494CBD" w:rsidRPr="00494CBD">
        <w:t xml:space="preserve"> </w:t>
      </w:r>
      <w:r w:rsidRPr="00494CBD">
        <w:t>траве</w:t>
      </w:r>
      <w:r w:rsidR="00494CBD" w:rsidRPr="00494CBD">
        <w:t xml:space="preserve"> </w:t>
      </w:r>
      <w:r w:rsidRPr="00494CBD">
        <w:t>и соломе, в перьях подушек и одеял и пр</w:t>
      </w:r>
      <w:r w:rsidR="00494CBD" w:rsidRPr="00494CBD">
        <w:t xml:space="preserve">. </w:t>
      </w:r>
      <w:r w:rsidRPr="00494CBD">
        <w:t>Клещевые поражения</w:t>
      </w:r>
      <w:r w:rsidR="00494CBD" w:rsidRPr="00494CBD">
        <w:t xml:space="preserve"> </w:t>
      </w:r>
      <w:r w:rsidRPr="00494CBD">
        <w:t>кожи</w:t>
      </w:r>
      <w:r w:rsidR="00494CBD" w:rsidRPr="00494CBD">
        <w:t xml:space="preserve"> </w:t>
      </w:r>
      <w:r w:rsidRPr="00494CBD">
        <w:t>нередко возникают как массовые заболевания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Для развития любого инфекционного или паразитарного</w:t>
      </w:r>
      <w:r w:rsidR="00494CBD" w:rsidRPr="00494CBD">
        <w:t xml:space="preserve"> </w:t>
      </w:r>
      <w:r w:rsidRPr="00494CBD">
        <w:t>заболевания</w:t>
      </w:r>
      <w:r w:rsidR="00494CBD" w:rsidRPr="00494CBD">
        <w:t xml:space="preserve"> </w:t>
      </w:r>
      <w:r w:rsidRPr="00494CBD">
        <w:t>не достаточно только присутствия возбудителя, для его активизации требуются соответствующие условия</w:t>
      </w:r>
      <w:r w:rsidR="00494CBD" w:rsidRPr="00494CBD">
        <w:t xml:space="preserve"> - </w:t>
      </w:r>
      <w:r w:rsidRPr="00494CBD">
        <w:t>состояние</w:t>
      </w:r>
      <w:r w:rsidR="00494CBD" w:rsidRPr="00494CBD">
        <w:t xml:space="preserve"> </w:t>
      </w:r>
      <w:r w:rsidRPr="00494CBD">
        <w:t>организма</w:t>
      </w:r>
      <w:r w:rsidR="00494CBD">
        <w:t xml:space="preserve"> (</w:t>
      </w:r>
      <w:r w:rsidRPr="00494CBD">
        <w:t>ослабленный</w:t>
      </w:r>
      <w:r w:rsidR="00494CBD" w:rsidRPr="00494CBD">
        <w:t xml:space="preserve"> </w:t>
      </w:r>
      <w:r w:rsidRPr="00494CBD">
        <w:t>иммунитет, травма кожного покрова</w:t>
      </w:r>
      <w:r w:rsidR="00494CBD" w:rsidRPr="00494CBD">
        <w:t xml:space="preserve">) </w:t>
      </w:r>
      <w:r w:rsidRPr="00494CBD">
        <w:t>и внешней среды</w:t>
      </w:r>
      <w:r w:rsidR="00494CBD">
        <w:t xml:space="preserve"> (</w:t>
      </w:r>
      <w:r w:rsidRPr="00494CBD">
        <w:t>запыленность,</w:t>
      </w:r>
      <w:r w:rsidR="00494CBD" w:rsidRPr="00494CBD">
        <w:t xml:space="preserve"> </w:t>
      </w:r>
      <w:r w:rsidRPr="00494CBD">
        <w:t>загрязненность, повышенная температура</w:t>
      </w:r>
      <w:r w:rsidR="00494CBD" w:rsidRPr="00494CBD">
        <w:t xml:space="preserve">). </w:t>
      </w:r>
      <w:r w:rsidRPr="00494CBD">
        <w:t>Эти факторы необходимо учитывать при проведении лечения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Чесотка</w:t>
      </w:r>
      <w:r w:rsidR="00494CBD" w:rsidRPr="00494CBD">
        <w:t xml:space="preserve">. </w:t>
      </w:r>
      <w:r w:rsidRPr="00494CBD">
        <w:t>Заразное заболевание, вызываемое чесоточным клещом,</w:t>
      </w:r>
      <w:r w:rsidR="00494CBD" w:rsidRPr="00494CBD">
        <w:t xml:space="preserve"> </w:t>
      </w:r>
      <w:r w:rsidRPr="00494CBD">
        <w:t>который различим глазом в виде беловатой, величиной с маковое зерно, точки</w:t>
      </w:r>
      <w:r w:rsidR="00494CBD" w:rsidRPr="00494CBD">
        <w:t xml:space="preserve">. </w:t>
      </w:r>
      <w:r w:rsidRPr="00494CBD">
        <w:t>Может жить и размножаться только на коже человека</w:t>
      </w:r>
      <w:r w:rsidR="00494CBD" w:rsidRPr="00494CBD">
        <w:t xml:space="preserve">. </w:t>
      </w:r>
      <w:r w:rsidRPr="00494CBD">
        <w:t>Подсчитано, что без лечения только за три месяца способно родиться шесть</w:t>
      </w:r>
      <w:r w:rsidR="00494CBD" w:rsidRPr="00494CBD">
        <w:t xml:space="preserve"> </w:t>
      </w:r>
      <w:r w:rsidRPr="00494CBD">
        <w:t>поколений</w:t>
      </w:r>
      <w:r w:rsidR="00494CBD" w:rsidRPr="00494CBD">
        <w:t xml:space="preserve"> </w:t>
      </w:r>
      <w:r w:rsidRPr="00494CBD">
        <w:t>клещей</w:t>
      </w:r>
      <w:r w:rsidR="00494CBD" w:rsidRPr="00494CBD">
        <w:t xml:space="preserve"> </w:t>
      </w:r>
      <w:r w:rsidRPr="00494CBD">
        <w:t>в количестве 150 000 000 особей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Оплодотворенная самка пробуравливает в верхних слоях эпидермиса чесоточный ход</w:t>
      </w:r>
      <w:r w:rsidR="00494CBD" w:rsidRPr="00494CBD">
        <w:t xml:space="preserve"> - </w:t>
      </w:r>
      <w:r w:rsidRPr="00494CBD">
        <w:t>галерею, где откладывает яйца, из которых вылупляются</w:t>
      </w:r>
      <w:r w:rsidR="00494CBD" w:rsidRPr="00494CBD">
        <w:t xml:space="preserve"> </w:t>
      </w:r>
      <w:r w:rsidRPr="00494CBD">
        <w:t>личинки, те выходят на поверхность и вместе с самцами,</w:t>
      </w:r>
      <w:r w:rsidR="00494CBD" w:rsidRPr="00494CBD">
        <w:t xml:space="preserve"> </w:t>
      </w:r>
      <w:r w:rsidRPr="00494CBD">
        <w:t>которые</w:t>
      </w:r>
      <w:r w:rsidR="00494CBD" w:rsidRPr="00494CBD">
        <w:t xml:space="preserve"> </w:t>
      </w:r>
      <w:r w:rsidRPr="00494CBD">
        <w:t>живут</w:t>
      </w:r>
      <w:r w:rsidR="00494CBD" w:rsidRPr="00494CBD">
        <w:t xml:space="preserve"> </w:t>
      </w:r>
      <w:r w:rsidRPr="00494CBD">
        <w:t>на коже, своими укусами порождают зуд и расчесы</w:t>
      </w:r>
      <w:r w:rsidR="00494CBD" w:rsidRPr="00494CBD">
        <w:t xml:space="preserve">. </w:t>
      </w:r>
      <w:r w:rsidRPr="00494CBD">
        <w:t>Инкубационный</w:t>
      </w:r>
      <w:r w:rsidR="00494CBD" w:rsidRPr="00494CBD">
        <w:t xml:space="preserve"> </w:t>
      </w:r>
      <w:r w:rsidRPr="00494CBD">
        <w:t>период</w:t>
      </w:r>
      <w:r w:rsidR="00494CBD" w:rsidRPr="00494CBD">
        <w:t xml:space="preserve"> </w:t>
      </w:r>
      <w:r w:rsidRPr="00494CBD">
        <w:t>чесотки равен 7-10 дням</w:t>
      </w:r>
      <w:r w:rsidR="00494CBD" w:rsidRPr="00494CBD">
        <w:t xml:space="preserve">. </w:t>
      </w:r>
      <w:r w:rsidRPr="00494CBD">
        <w:t>Заражение происходит,</w:t>
      </w:r>
      <w:r w:rsidR="00494CBD" w:rsidRPr="00494CBD">
        <w:t xml:space="preserve"> </w:t>
      </w:r>
      <w:r w:rsidRPr="00494CBD">
        <w:t>как</w:t>
      </w:r>
      <w:r w:rsidR="00494CBD" w:rsidRPr="00494CBD">
        <w:t xml:space="preserve"> </w:t>
      </w:r>
      <w:r w:rsidRPr="00494CBD">
        <w:t>правило,</w:t>
      </w:r>
      <w:r w:rsidR="00494CBD" w:rsidRPr="00494CBD">
        <w:t xml:space="preserve"> </w:t>
      </w:r>
      <w:r w:rsidRPr="00494CBD">
        <w:t>при</w:t>
      </w:r>
      <w:r w:rsidR="00494CBD" w:rsidRPr="00494CBD">
        <w:t xml:space="preserve"> </w:t>
      </w:r>
      <w:r w:rsidRPr="00494CBD">
        <w:t>непосредственном тесном контакте больного со здоровыми или,</w:t>
      </w:r>
      <w:r w:rsidR="00494CBD" w:rsidRPr="00494CBD">
        <w:t xml:space="preserve"> </w:t>
      </w:r>
      <w:r w:rsidRPr="00494CBD">
        <w:t>что</w:t>
      </w:r>
      <w:r w:rsidR="00494CBD" w:rsidRPr="00494CBD">
        <w:t xml:space="preserve"> </w:t>
      </w:r>
      <w:r w:rsidRPr="00494CBD">
        <w:t>встречается реже, через различные предметы</w:t>
      </w:r>
      <w:r w:rsidR="00494CBD" w:rsidRPr="00494CBD">
        <w:t xml:space="preserve"> - </w:t>
      </w:r>
      <w:r w:rsidRPr="00494CBD">
        <w:t>общее постельное</w:t>
      </w:r>
      <w:r w:rsidR="00494CBD">
        <w:t xml:space="preserve"> (</w:t>
      </w:r>
      <w:r w:rsidRPr="00494CBD">
        <w:t>наволочки,</w:t>
      </w:r>
      <w:r w:rsidR="00494CBD" w:rsidRPr="00494CBD">
        <w:t xml:space="preserve"> </w:t>
      </w:r>
      <w:r w:rsidRPr="00494CBD">
        <w:t>простыни, одеяло</w:t>
      </w:r>
      <w:r w:rsidR="00494CBD" w:rsidRPr="00494CBD">
        <w:t xml:space="preserve">) </w:t>
      </w:r>
      <w:r w:rsidRPr="00494CBD">
        <w:t>и носильное белье, верхнюю одежду, перчатки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Симптомы и течение</w:t>
      </w:r>
      <w:r w:rsidR="00494CBD" w:rsidRPr="00494CBD">
        <w:t xml:space="preserve">. </w:t>
      </w:r>
      <w:r w:rsidRPr="00494CBD">
        <w:t>Для чесотки характерны зуд, особенно усиливающийся ночью, парные узелково-пузырьковые высыпания с локализацией в определенных излюбленных местах</w:t>
      </w:r>
      <w:r w:rsidR="00494CBD" w:rsidRPr="00494CBD">
        <w:t xml:space="preserve">. </w:t>
      </w:r>
      <w:r w:rsidRPr="00494CBD">
        <w:t>Внешне чесоточные ходы представляют собой едва возвышенные над уровнем кожи тонкие,</w:t>
      </w:r>
      <w:r w:rsidR="00494CBD" w:rsidRPr="00494CBD">
        <w:t xml:space="preserve"> </w:t>
      </w:r>
      <w:r w:rsidRPr="00494CBD">
        <w:t>как</w:t>
      </w:r>
      <w:r w:rsidR="00494CBD" w:rsidRPr="00494CBD">
        <w:t xml:space="preserve"> </w:t>
      </w:r>
      <w:r w:rsidRPr="00494CBD">
        <w:t>ниточка,</w:t>
      </w:r>
      <w:r w:rsidR="00494CBD" w:rsidRPr="00494CBD">
        <w:t xml:space="preserve"> </w:t>
      </w:r>
      <w:r w:rsidRPr="00494CBD">
        <w:t>полоски,</w:t>
      </w:r>
      <w:r w:rsidR="00494CBD" w:rsidRPr="00494CBD">
        <w:t xml:space="preserve"> </w:t>
      </w:r>
      <w:r w:rsidRPr="00494CBD">
        <w:t>идущие прямолинейно, или зигзагообразно</w:t>
      </w:r>
      <w:r w:rsidR="00494CBD" w:rsidRPr="00494CBD">
        <w:t xml:space="preserve">. </w:t>
      </w:r>
      <w:r w:rsidRPr="00494CBD">
        <w:t>Нередко конец хода заканчивается прозрачным пузырьком, сквозь который видно белую точку</w:t>
      </w:r>
      <w:r w:rsidR="00494CBD" w:rsidRPr="00494CBD">
        <w:t xml:space="preserve"> - </w:t>
      </w:r>
      <w:r w:rsidRPr="00494CBD">
        <w:t>тело клеща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На месте укусов возникают мелкие, величиной</w:t>
      </w:r>
      <w:r w:rsidR="00494CBD" w:rsidRPr="00494CBD">
        <w:t xml:space="preserve"> </w:t>
      </w:r>
      <w:r w:rsidRPr="00494CBD">
        <w:t>с</w:t>
      </w:r>
      <w:r w:rsidR="00494CBD" w:rsidRPr="00494CBD">
        <w:t xml:space="preserve"> </w:t>
      </w:r>
      <w:r w:rsidRPr="00494CBD">
        <w:t>просяное</w:t>
      </w:r>
      <w:r w:rsidR="00494CBD" w:rsidRPr="00494CBD">
        <w:t xml:space="preserve"> </w:t>
      </w:r>
      <w:r w:rsidRPr="00494CBD">
        <w:t>зернышко</w:t>
      </w:r>
      <w:r w:rsidR="00494CBD" w:rsidRPr="00494CBD">
        <w:t xml:space="preserve"> </w:t>
      </w:r>
      <w:r w:rsidRPr="00494CBD">
        <w:t>и несколько больше узелки, которые из-за расчесов покрываются кровянистыми корочками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Постоянные повреждения</w:t>
      </w:r>
      <w:r w:rsidR="00494CBD" w:rsidRPr="00494CBD">
        <w:t xml:space="preserve"> </w:t>
      </w:r>
      <w:r w:rsidRPr="00494CBD">
        <w:t>кожи</w:t>
      </w:r>
      <w:r w:rsidR="00494CBD" w:rsidRPr="00494CBD">
        <w:t xml:space="preserve"> </w:t>
      </w:r>
      <w:r w:rsidRPr="00494CBD">
        <w:t>нередко</w:t>
      </w:r>
      <w:r w:rsidR="00494CBD" w:rsidRPr="00494CBD">
        <w:t xml:space="preserve"> </w:t>
      </w:r>
      <w:r w:rsidRPr="00494CBD">
        <w:t>осложняются</w:t>
      </w:r>
      <w:r w:rsidR="00494CBD" w:rsidRPr="00494CBD">
        <w:t xml:space="preserve"> </w:t>
      </w:r>
      <w:r w:rsidRPr="00494CBD">
        <w:t>различными</w:t>
      </w:r>
      <w:r w:rsidR="00494CBD" w:rsidRPr="00494CBD">
        <w:t xml:space="preserve"> </w:t>
      </w:r>
      <w:r w:rsidRPr="00494CBD">
        <w:t>видами гнойничковой инфекции и развитием экземного процесса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Излюбленная локализация чесоточной сыпи</w:t>
      </w:r>
      <w:r w:rsidR="00494CBD" w:rsidRPr="00494CBD">
        <w:t xml:space="preserve">: </w:t>
      </w:r>
      <w:r w:rsidRPr="00494CBD">
        <w:t>кисти, особенно межпальцевые складки и боковые поверхности пальцев, сгибательные складки предплечий и плеч, район сосков, особенно у женщин, ягодицы, кожа</w:t>
      </w:r>
      <w:r w:rsidR="00494CBD" w:rsidRPr="00494CBD">
        <w:t xml:space="preserve"> </w:t>
      </w:r>
      <w:r w:rsidRPr="00494CBD">
        <w:t>полового</w:t>
      </w:r>
      <w:r w:rsidR="00494CBD" w:rsidRPr="00494CBD">
        <w:t xml:space="preserve"> </w:t>
      </w:r>
      <w:r w:rsidRPr="00494CBD">
        <w:t>члена</w:t>
      </w:r>
      <w:r w:rsidR="00494CBD" w:rsidRPr="00494CBD">
        <w:t xml:space="preserve"> </w:t>
      </w:r>
      <w:r w:rsidRPr="00494CBD">
        <w:t>у мужчин, бедра, подколенные впадины, у маленьких детей</w:t>
      </w:r>
      <w:r w:rsidR="00494CBD" w:rsidRPr="00494CBD">
        <w:t xml:space="preserve"> - </w:t>
      </w:r>
      <w:r w:rsidRPr="00494CBD">
        <w:t>подошвы, а также лицо и даже волосистая часть головы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Туберкулез кожи</w:t>
      </w:r>
      <w:r w:rsidR="00494CBD" w:rsidRPr="00494CBD">
        <w:t xml:space="preserve">. </w:t>
      </w:r>
      <w:r w:rsidRPr="00494CBD">
        <w:t>Группа различных по</w:t>
      </w:r>
      <w:r w:rsidR="00494CBD" w:rsidRPr="00494CBD">
        <w:t xml:space="preserve"> </w:t>
      </w:r>
      <w:r w:rsidRPr="00494CBD">
        <w:t>клинической</w:t>
      </w:r>
      <w:r w:rsidR="00494CBD" w:rsidRPr="00494CBD">
        <w:t xml:space="preserve"> </w:t>
      </w:r>
      <w:r w:rsidRPr="00494CBD">
        <w:t>картине</w:t>
      </w:r>
      <w:r w:rsidR="00494CBD" w:rsidRPr="00494CBD">
        <w:t xml:space="preserve"> </w:t>
      </w:r>
      <w:r w:rsidRPr="00494CBD">
        <w:t>поражений кожи, обусловленных внедрением в нее микобактерий туберкулеза</w:t>
      </w:r>
      <w:r w:rsidR="00494CBD">
        <w:t xml:space="preserve"> (</w:t>
      </w:r>
      <w:r w:rsidRPr="00494CBD">
        <w:t>бактерий Коха</w:t>
      </w:r>
      <w:r w:rsidR="00494CBD" w:rsidRPr="00494CBD">
        <w:t>).</w:t>
      </w:r>
    </w:p>
    <w:p w:rsidR="00494CBD" w:rsidRDefault="00FF0496" w:rsidP="00494CBD">
      <w:pPr>
        <w:ind w:firstLine="709"/>
      </w:pPr>
      <w:r w:rsidRPr="00494CBD">
        <w:t>Возбудитель попадает в кожу или слизистую оболочку рта чаще всего через кровь или лимфу из какого-либо туберкулезного</w:t>
      </w:r>
      <w:r w:rsidR="00494CBD" w:rsidRPr="00494CBD">
        <w:t xml:space="preserve"> </w:t>
      </w:r>
      <w:r w:rsidRPr="00494CBD">
        <w:t>очага</w:t>
      </w:r>
      <w:r w:rsidR="00494CBD" w:rsidRPr="00494CBD">
        <w:t xml:space="preserve"> </w:t>
      </w:r>
      <w:r w:rsidRPr="00494CBD">
        <w:t>во</w:t>
      </w:r>
      <w:r w:rsidR="00494CBD" w:rsidRPr="00494CBD">
        <w:t xml:space="preserve"> </w:t>
      </w:r>
      <w:r w:rsidRPr="00494CBD">
        <w:t>внутренних органах</w:t>
      </w:r>
      <w:r w:rsidR="00494CBD">
        <w:t xml:space="preserve"> (</w:t>
      </w:r>
      <w:r w:rsidRPr="00494CBD">
        <w:t>т</w:t>
      </w:r>
      <w:r w:rsidR="00494CBD" w:rsidRPr="00494CBD">
        <w:t xml:space="preserve">. </w:t>
      </w:r>
      <w:r w:rsidRPr="00494CBD">
        <w:t>н</w:t>
      </w:r>
      <w:r w:rsidR="00494CBD" w:rsidRPr="00494CBD">
        <w:t xml:space="preserve">. </w:t>
      </w:r>
      <w:r w:rsidRPr="00494CBD">
        <w:t>вторичный туберкулез</w:t>
      </w:r>
      <w:r w:rsidR="00494CBD" w:rsidRPr="00494CBD">
        <w:t xml:space="preserve">). </w:t>
      </w:r>
      <w:r w:rsidRPr="00494CBD">
        <w:t>Возникновению туберкулеза кожи способствуют гормональные дисфункции, состояние нервной</w:t>
      </w:r>
      <w:r w:rsidR="00494CBD" w:rsidRPr="00494CBD">
        <w:t xml:space="preserve"> </w:t>
      </w:r>
      <w:r w:rsidRPr="00494CBD">
        <w:t>системы,</w:t>
      </w:r>
      <w:r w:rsidR="00494CBD" w:rsidRPr="00494CBD">
        <w:t xml:space="preserve"> </w:t>
      </w:r>
      <w:r w:rsidRPr="00494CBD">
        <w:t>астения, инфекционные заболевания и другие факторы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Колликвативныи туберкулез кожи</w:t>
      </w:r>
      <w:r w:rsidR="00494CBD">
        <w:t xml:space="preserve"> (</w:t>
      </w:r>
      <w:r w:rsidRPr="00494CBD">
        <w:t>скрофулодерма</w:t>
      </w:r>
      <w:r w:rsidR="00494CBD" w:rsidRPr="00494CBD">
        <w:t xml:space="preserve">) - </w:t>
      </w:r>
      <w:r w:rsidRPr="00494CBD">
        <w:t>самая</w:t>
      </w:r>
      <w:r w:rsidR="00494CBD" w:rsidRPr="00494CBD">
        <w:t xml:space="preserve"> </w:t>
      </w:r>
      <w:r w:rsidRPr="00494CBD">
        <w:t>частая</w:t>
      </w:r>
      <w:r w:rsidR="00494CBD" w:rsidRPr="00494CBD">
        <w:t xml:space="preserve"> </w:t>
      </w:r>
      <w:r w:rsidRPr="00494CBD">
        <w:t>форма туберкулеза кожи</w:t>
      </w:r>
      <w:r w:rsidR="00494CBD" w:rsidRPr="00494CBD">
        <w:t xml:space="preserve">. </w:t>
      </w:r>
      <w:r w:rsidRPr="00494CBD">
        <w:t>Возникает у детей, подростков, взрослых</w:t>
      </w:r>
      <w:r w:rsidR="00494CBD" w:rsidRPr="00494CBD">
        <w:t xml:space="preserve">. </w:t>
      </w:r>
      <w:r w:rsidRPr="00494CBD">
        <w:t>В</w:t>
      </w:r>
      <w:r w:rsidR="00494CBD" w:rsidRPr="00494CBD">
        <w:t xml:space="preserve"> </w:t>
      </w:r>
      <w:r w:rsidRPr="00494CBD">
        <w:t>подкожной клетчатке возникают глубокие узлы разной величины, тестоватой консистенции, синюшно-багрового цвета, слегка болезненные</w:t>
      </w:r>
      <w:r w:rsidR="00494CBD" w:rsidRPr="00494CBD">
        <w:t xml:space="preserve">. </w:t>
      </w:r>
      <w:r w:rsidRPr="00494CBD">
        <w:t>Вскоре они размягчаются и при вскрытии их возникают узкие свищевые ходы</w:t>
      </w:r>
      <w:r w:rsidR="00494CBD" w:rsidRPr="00494CBD">
        <w:t xml:space="preserve">. </w:t>
      </w:r>
      <w:r w:rsidRPr="00494CBD">
        <w:t>Несколько ходов могут сливаться, образуя язвы с мягкими нависающими краями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дном,</w:t>
      </w:r>
      <w:r w:rsidR="00494CBD" w:rsidRPr="00494CBD">
        <w:t xml:space="preserve"> </w:t>
      </w:r>
      <w:r w:rsidRPr="00494CBD">
        <w:t>покрытым некротическими массами</w:t>
      </w:r>
      <w:r w:rsidR="00494CBD" w:rsidRPr="00494CBD">
        <w:t xml:space="preserve">. </w:t>
      </w:r>
      <w:r w:rsidRPr="00494CBD">
        <w:t>При их заживлении остаются</w:t>
      </w:r>
      <w:r w:rsidR="00494CBD" w:rsidRPr="00494CBD">
        <w:t xml:space="preserve"> </w:t>
      </w:r>
      <w:r w:rsidRPr="00494CBD">
        <w:t>грубые,</w:t>
      </w:r>
      <w:r w:rsidR="00494CBD" w:rsidRPr="00494CBD">
        <w:t xml:space="preserve"> </w:t>
      </w:r>
      <w:r w:rsidRPr="00494CBD">
        <w:t>бахромчатые</w:t>
      </w:r>
      <w:r w:rsidR="00494CBD">
        <w:t xml:space="preserve"> ("</w:t>
      </w:r>
      <w:r w:rsidRPr="00494CBD">
        <w:t>лохматые</w:t>
      </w:r>
      <w:r w:rsidR="00494CBD">
        <w:t>"</w:t>
      </w:r>
      <w:r w:rsidR="00494CBD" w:rsidRPr="00494CBD">
        <w:t xml:space="preserve">) </w:t>
      </w:r>
      <w:r w:rsidRPr="00494CBD">
        <w:t>рубцы</w:t>
      </w:r>
      <w:r w:rsidR="00494CBD" w:rsidRPr="00494CBD">
        <w:t xml:space="preserve">. </w:t>
      </w:r>
      <w:r w:rsidRPr="00494CBD">
        <w:t>У больных скрофулодермой</w:t>
      </w:r>
      <w:r w:rsidR="00494CBD" w:rsidRPr="00494CBD">
        <w:t xml:space="preserve"> </w:t>
      </w:r>
      <w:r w:rsidRPr="00494CBD">
        <w:t>нередко</w:t>
      </w:r>
      <w:r w:rsidR="00494CBD" w:rsidRPr="00494CBD">
        <w:t xml:space="preserve"> </w:t>
      </w:r>
      <w:r w:rsidRPr="00494CBD">
        <w:t>находят</w:t>
      </w:r>
      <w:r w:rsidR="00494CBD" w:rsidRPr="00494CBD">
        <w:t xml:space="preserve"> </w:t>
      </w:r>
      <w:r w:rsidRPr="00494CBD">
        <w:t>активный туберкулезный процесс в легких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Индуративный туберкулез кожи наблюдается в подавляющем большинстве</w:t>
      </w:r>
      <w:r w:rsidR="00494CBD" w:rsidRPr="00494CBD">
        <w:t xml:space="preserve"> </w:t>
      </w:r>
      <w:r w:rsidRPr="00494CBD">
        <w:t>у женщин 16-40 лет и локализуется преимущественно симметрично на</w:t>
      </w:r>
      <w:r w:rsidR="00494CBD" w:rsidRPr="00494CBD">
        <w:t xml:space="preserve"> </w:t>
      </w:r>
      <w:r w:rsidRPr="00494CBD">
        <w:t>голенях</w:t>
      </w:r>
      <w:r w:rsidR="00494CBD" w:rsidRPr="00494CBD">
        <w:t xml:space="preserve">. </w:t>
      </w:r>
      <w:r w:rsidRPr="00494CBD">
        <w:t>Глубоко в дерме и в подкожной клетчатке возникают плотные узлы, кожа над которыми постепенно приобретает розово-синюшный цвет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Узлы, вскрываясь, образуют</w:t>
      </w:r>
      <w:r w:rsidR="00494CBD" w:rsidRPr="00494CBD">
        <w:t xml:space="preserve"> </w:t>
      </w:r>
      <w:r w:rsidRPr="00494CBD">
        <w:t>язвы</w:t>
      </w:r>
      <w:r w:rsidR="00494CBD" w:rsidRPr="00494CBD">
        <w:t xml:space="preserve">. </w:t>
      </w:r>
      <w:r w:rsidRPr="00494CBD">
        <w:t>Заживают</w:t>
      </w:r>
      <w:r w:rsidR="00494CBD" w:rsidRPr="00494CBD">
        <w:t xml:space="preserve"> </w:t>
      </w:r>
      <w:r w:rsidRPr="00494CBD">
        <w:t>они</w:t>
      </w:r>
      <w:r w:rsidR="00494CBD" w:rsidRPr="00494CBD">
        <w:t xml:space="preserve"> </w:t>
      </w:r>
      <w:r w:rsidRPr="00494CBD">
        <w:t>медленно,</w:t>
      </w:r>
      <w:r w:rsidR="00494CBD" w:rsidRPr="00494CBD">
        <w:t xml:space="preserve"> </w:t>
      </w:r>
      <w:r w:rsidRPr="00494CBD">
        <w:t>оставляя гладкий втянутый рубец</w:t>
      </w:r>
      <w:r w:rsidR="00494CBD" w:rsidRPr="00494CBD">
        <w:t xml:space="preserve">. </w:t>
      </w:r>
      <w:r w:rsidRPr="00494CBD">
        <w:t>Заболевание склонно к рецидивам в осеннее и зимнее время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Папулонекротический туберкулез кожи возникает преимущественно у девушек и молодых женщин</w:t>
      </w:r>
      <w:r w:rsidR="00494CBD" w:rsidRPr="00494CBD">
        <w:t xml:space="preserve">. </w:t>
      </w:r>
      <w:r w:rsidRPr="00494CBD">
        <w:t>Плотные, полушаровидные, изолированные папулы</w:t>
      </w:r>
      <w:r w:rsidR="00494CBD" w:rsidRPr="00494CBD">
        <w:t xml:space="preserve"> </w:t>
      </w:r>
      <w:r w:rsidRPr="00494CBD">
        <w:t>розовато-синюшного цвета, размером от просяного зерна до горошины</w:t>
      </w:r>
      <w:r w:rsidR="00494CBD" w:rsidRPr="00494CBD">
        <w:t xml:space="preserve"> </w:t>
      </w:r>
      <w:r w:rsidRPr="00494CBD">
        <w:t>располагаются в толще предплечий, голеней, бедер, реже туловища и лица</w:t>
      </w:r>
      <w:r w:rsidR="00494CBD" w:rsidRPr="00494CBD">
        <w:t xml:space="preserve">. </w:t>
      </w:r>
      <w:r w:rsidRPr="00494CBD">
        <w:t>В центре папулы обнаруживается очажок некроза, постепенно подсыхающий в</w:t>
      </w:r>
      <w:r w:rsidR="00494CBD" w:rsidRPr="00494CBD">
        <w:t xml:space="preserve"> </w:t>
      </w:r>
      <w:r w:rsidRPr="00494CBD">
        <w:t>буроватую или грязно-серого цвета корочку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После заживления остаются вдавленные, как бы</w:t>
      </w:r>
      <w:r w:rsidR="00494CBD">
        <w:t xml:space="preserve"> "</w:t>
      </w:r>
      <w:r w:rsidRPr="00494CBD">
        <w:t>штампованные</w:t>
      </w:r>
      <w:r w:rsidR="00494CBD">
        <w:t xml:space="preserve">" </w:t>
      </w:r>
      <w:r w:rsidRPr="00494CBD">
        <w:t>рубчики</w:t>
      </w:r>
      <w:r w:rsidR="00494CBD" w:rsidRPr="00494CBD">
        <w:t xml:space="preserve">. </w:t>
      </w:r>
      <w:r w:rsidRPr="00494CBD">
        <w:t>Заболевание склонно к рецидивам в осеннее и зимнее время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Лихеноидный туберкулез кожи</w:t>
      </w:r>
      <w:r w:rsidR="00494CBD">
        <w:t xml:space="preserve"> (</w:t>
      </w:r>
      <w:r w:rsidRPr="00494CBD">
        <w:t>лишай золотушных</w:t>
      </w:r>
      <w:r w:rsidR="00494CBD" w:rsidRPr="00494CBD">
        <w:t xml:space="preserve">). </w:t>
      </w:r>
      <w:r w:rsidRPr="00494CBD">
        <w:t>Болеют</w:t>
      </w:r>
      <w:r w:rsidR="00494CBD" w:rsidRPr="00494CBD">
        <w:t xml:space="preserve"> </w:t>
      </w:r>
      <w:r w:rsidRPr="00494CBD">
        <w:t>дети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подростки, страдающие туберкулезом легких и лимфатических узлов</w:t>
      </w:r>
      <w:r w:rsidR="00494CBD" w:rsidRPr="00494CBD">
        <w:t xml:space="preserve">. </w:t>
      </w:r>
      <w:r w:rsidRPr="00494CBD">
        <w:t>Обычно</w:t>
      </w:r>
      <w:r w:rsidR="00494CBD" w:rsidRPr="00494CBD">
        <w:t xml:space="preserve"> </w:t>
      </w:r>
      <w:r w:rsidRPr="00494CBD">
        <w:t>на коже груди, спины, живота и</w:t>
      </w:r>
      <w:r w:rsidR="00494CBD" w:rsidRPr="00494CBD">
        <w:t xml:space="preserve"> </w:t>
      </w:r>
      <w:r w:rsidRPr="00494CBD">
        <w:t>боковых</w:t>
      </w:r>
      <w:r w:rsidR="00494CBD" w:rsidRPr="00494CBD">
        <w:t xml:space="preserve"> </w:t>
      </w:r>
      <w:r w:rsidRPr="00494CBD">
        <w:t>поверхностях</w:t>
      </w:r>
      <w:r w:rsidR="00494CBD" w:rsidRPr="00494CBD">
        <w:t xml:space="preserve"> </w:t>
      </w:r>
      <w:r w:rsidRPr="00494CBD">
        <w:t>туловища</w:t>
      </w:r>
      <w:r w:rsidR="00494CBD" w:rsidRPr="00494CBD">
        <w:t xml:space="preserve"> </w:t>
      </w:r>
      <w:r w:rsidRPr="00494CBD">
        <w:t>появляются мелкие сгруппированные бугорки, покрыты легко</w:t>
      </w:r>
      <w:r w:rsidR="00494CBD" w:rsidRPr="00494CBD">
        <w:t xml:space="preserve"> </w:t>
      </w:r>
      <w:r w:rsidRPr="00494CBD">
        <w:t>снимаемыми</w:t>
      </w:r>
      <w:r w:rsidR="00494CBD" w:rsidRPr="00494CBD">
        <w:t xml:space="preserve"> </w:t>
      </w:r>
      <w:r w:rsidRPr="00494CBD">
        <w:t>серого</w:t>
      </w:r>
      <w:r w:rsidR="00494CBD" w:rsidRPr="00494CBD">
        <w:t xml:space="preserve"> </w:t>
      </w:r>
      <w:r w:rsidRPr="00494CBD">
        <w:t>цвета корочками</w:t>
      </w:r>
      <w:r w:rsidR="00494CBD" w:rsidRPr="00494CBD">
        <w:t xml:space="preserve">. </w:t>
      </w:r>
      <w:r w:rsidRPr="00494CBD">
        <w:t>После их заживления</w:t>
      </w:r>
      <w:r w:rsidR="00494CBD" w:rsidRPr="00494CBD">
        <w:t xml:space="preserve"> </w:t>
      </w:r>
      <w:r w:rsidRPr="00494CBD">
        <w:t>остается</w:t>
      </w:r>
      <w:r w:rsidR="00494CBD" w:rsidRPr="00494CBD">
        <w:t xml:space="preserve"> </w:t>
      </w:r>
      <w:r w:rsidRPr="00494CBD">
        <w:t>пигментация,</w:t>
      </w:r>
      <w:r w:rsidR="00494CBD" w:rsidRPr="00494CBD">
        <w:t xml:space="preserve"> </w:t>
      </w:r>
      <w:r w:rsidRPr="00494CBD">
        <w:t>иногда</w:t>
      </w:r>
      <w:r w:rsidR="00494CBD" w:rsidRPr="00494CBD">
        <w:t xml:space="preserve"> </w:t>
      </w:r>
      <w:r w:rsidRPr="00494CBD">
        <w:t>точечные рубчики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Лепра</w:t>
      </w:r>
      <w:r w:rsidR="00494CBD">
        <w:t xml:space="preserve"> (</w:t>
      </w:r>
      <w:r w:rsidRPr="00494CBD">
        <w:t>проказа</w:t>
      </w:r>
      <w:r w:rsidR="00494CBD" w:rsidRPr="00494CBD">
        <w:t xml:space="preserve">). </w:t>
      </w:r>
      <w:r w:rsidRPr="00494CBD">
        <w:t>Характеризуется длительным</w:t>
      </w:r>
      <w:r w:rsidR="00494CBD" w:rsidRPr="00494CBD">
        <w:t xml:space="preserve"> </w:t>
      </w:r>
      <w:r w:rsidRPr="00494CBD">
        <w:t>инкубационным</w:t>
      </w:r>
      <w:r w:rsidR="00494CBD" w:rsidRPr="00494CBD">
        <w:t xml:space="preserve"> </w:t>
      </w:r>
      <w:r w:rsidRPr="00494CBD">
        <w:t>периодом, долгим течением и поражением кожи,</w:t>
      </w:r>
      <w:r w:rsidR="00494CBD" w:rsidRPr="00494CBD">
        <w:t xml:space="preserve"> </w:t>
      </w:r>
      <w:r w:rsidRPr="00494CBD">
        <w:t>слизистых</w:t>
      </w:r>
      <w:r w:rsidR="00494CBD" w:rsidRPr="00494CBD">
        <w:t xml:space="preserve"> </w:t>
      </w:r>
      <w:r w:rsidRPr="00494CBD">
        <w:t>оболочек,</w:t>
      </w:r>
      <w:r w:rsidR="00494CBD" w:rsidRPr="00494CBD">
        <w:t xml:space="preserve"> </w:t>
      </w:r>
      <w:r w:rsidRPr="00494CBD">
        <w:t>периферической нервной системы и внутренних органов</w:t>
      </w:r>
      <w:r w:rsidR="00494CBD" w:rsidRPr="00494CBD">
        <w:t xml:space="preserve">. </w:t>
      </w:r>
      <w:r w:rsidRPr="00494CBD">
        <w:t>Возбудителем</w:t>
      </w:r>
      <w:r w:rsidR="00494CBD" w:rsidRPr="00494CBD">
        <w:t xml:space="preserve"> </w:t>
      </w:r>
      <w:r w:rsidRPr="00494CBD">
        <w:t>этого</w:t>
      </w:r>
      <w:r w:rsidR="00494CBD" w:rsidRPr="00494CBD">
        <w:t xml:space="preserve"> </w:t>
      </w:r>
      <w:r w:rsidRPr="00494CBD">
        <w:t>хронического общего инфекционного заболевания является микобактерия лепры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По сведениями ВОЗ в мире зарегистрировано около 15 млн</w:t>
      </w:r>
      <w:r w:rsidR="00494CBD" w:rsidRPr="00494CBD">
        <w:t xml:space="preserve"> </w:t>
      </w:r>
      <w:r w:rsidRPr="00494CBD">
        <w:t>больных</w:t>
      </w:r>
      <w:r w:rsidR="00494CBD" w:rsidRPr="00494CBD">
        <w:t xml:space="preserve"> </w:t>
      </w:r>
      <w:r w:rsidRPr="00494CBD">
        <w:t>лепрой, в основном в странах Южной Америки, Африки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Азии</w:t>
      </w:r>
      <w:r w:rsidR="00494CBD" w:rsidRPr="00494CBD">
        <w:t xml:space="preserve">. </w:t>
      </w:r>
      <w:r w:rsidRPr="00494CBD">
        <w:t>Спорадические случаи бывают повсеместно</w:t>
      </w:r>
      <w:r w:rsidR="00494CBD" w:rsidRPr="00494CBD">
        <w:t xml:space="preserve">. </w:t>
      </w:r>
      <w:r w:rsidRPr="00494CBD">
        <w:t>Проказу</w:t>
      </w:r>
      <w:r w:rsidR="00494CBD" w:rsidRPr="00494CBD">
        <w:t xml:space="preserve"> </w:t>
      </w:r>
      <w:r w:rsidRPr="00494CBD">
        <w:t>считают</w:t>
      </w:r>
      <w:r w:rsidR="00494CBD" w:rsidRPr="00494CBD">
        <w:t xml:space="preserve"> </w:t>
      </w:r>
      <w:r w:rsidRPr="00494CBD">
        <w:t>малозаразным</w:t>
      </w:r>
      <w:r w:rsidR="00494CBD" w:rsidRPr="00494CBD">
        <w:t xml:space="preserve"> </w:t>
      </w:r>
      <w:r w:rsidRPr="00494CBD">
        <w:t>заболеванием, при котором решающим фактором является длительный, повторный контакт, во время которого происходит сенсибилизация организма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Больше всего чувствительны к лепре дети,</w:t>
      </w:r>
      <w:r w:rsidR="00494CBD" w:rsidRPr="00494CBD">
        <w:t xml:space="preserve"> </w:t>
      </w:r>
      <w:r w:rsidRPr="00494CBD">
        <w:t>профессиональное</w:t>
      </w:r>
      <w:r w:rsidR="00494CBD" w:rsidRPr="00494CBD">
        <w:t xml:space="preserve"> </w:t>
      </w:r>
      <w:r w:rsidRPr="00494CBD">
        <w:t>заражение медицинских работников практически не наблюдается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Инкубационный период продолжается от З до 10 и более лет</w:t>
      </w:r>
      <w:r w:rsidR="00494CBD" w:rsidRPr="00494CBD">
        <w:t xml:space="preserve">. </w:t>
      </w:r>
      <w:r w:rsidRPr="00494CBD">
        <w:t>В конце его отмечаются общие симптомы</w:t>
      </w:r>
      <w:r w:rsidR="00494CBD" w:rsidRPr="00494CBD">
        <w:t xml:space="preserve">: </w:t>
      </w:r>
      <w:r w:rsidRPr="00494CBD">
        <w:t>лихорадка, слабость, сонливость, потеря аппетита и другие</w:t>
      </w:r>
      <w:r w:rsidR="00494CBD" w:rsidRPr="00494CBD">
        <w:t xml:space="preserve">. </w:t>
      </w:r>
      <w:r w:rsidRPr="00494CBD">
        <w:t>Различают три типа болезни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Лепроматозныи тип</w:t>
      </w:r>
      <w:r w:rsidR="00494CBD" w:rsidRPr="00494CBD">
        <w:t xml:space="preserve"> - </w:t>
      </w:r>
      <w:r w:rsidRPr="00494CBD">
        <w:t>наиболее тяжелый и заразный</w:t>
      </w:r>
      <w:r w:rsidR="00494CBD" w:rsidRPr="00494CBD">
        <w:t>.</w:t>
      </w:r>
    </w:p>
    <w:p w:rsidR="00FF0496" w:rsidRPr="00494CBD" w:rsidRDefault="00FF0496" w:rsidP="00494CBD">
      <w:pPr>
        <w:ind w:firstLine="709"/>
      </w:pPr>
      <w:r w:rsidRPr="00494CBD">
        <w:t>Симптомы и течение</w:t>
      </w:r>
      <w:r w:rsidR="00494CBD" w:rsidRPr="00494CBD">
        <w:t xml:space="preserve">. </w:t>
      </w:r>
      <w:r w:rsidRPr="00494CBD">
        <w:t>Кожные поражения</w:t>
      </w:r>
      <w:r w:rsidR="00494CBD" w:rsidRPr="00494CBD">
        <w:t xml:space="preserve"> </w:t>
      </w:r>
      <w:r w:rsidRPr="00494CBD">
        <w:t>расположены</w:t>
      </w:r>
      <w:r w:rsidR="00494CBD" w:rsidRPr="00494CBD">
        <w:t xml:space="preserve"> </w:t>
      </w:r>
      <w:r w:rsidRPr="00494CBD">
        <w:t>на</w:t>
      </w:r>
      <w:r w:rsidR="00494CBD" w:rsidRPr="00494CBD">
        <w:t xml:space="preserve"> </w:t>
      </w:r>
      <w:r w:rsidRPr="00494CBD">
        <w:t>лице,</w:t>
      </w:r>
      <w:r w:rsidR="00494CBD" w:rsidRPr="00494CBD">
        <w:t xml:space="preserve"> </w:t>
      </w:r>
      <w:r w:rsidRPr="00494CBD">
        <w:t>тыльной стороне кистей, предплечьях, голенях и представлены ограниченными бугорками</w:t>
      </w:r>
      <w:r w:rsidR="00494CBD">
        <w:t xml:space="preserve"> (</w:t>
      </w:r>
      <w:r w:rsidRPr="00494CBD">
        <w:t>лепромами</w:t>
      </w:r>
      <w:r w:rsidR="00494CBD" w:rsidRPr="00494CBD">
        <w:t xml:space="preserve">). </w:t>
      </w:r>
      <w:r w:rsidRPr="00494CBD">
        <w:t>Цвет их от розового до</w:t>
      </w:r>
      <w:r w:rsidR="00494CBD" w:rsidRPr="00494CBD">
        <w:t xml:space="preserve"> </w:t>
      </w:r>
      <w:r w:rsidRPr="00494CBD">
        <w:t>синюшно-красного,</w:t>
      </w:r>
      <w:r w:rsidR="00494CBD" w:rsidRPr="00494CBD">
        <w:t xml:space="preserve"> </w:t>
      </w:r>
      <w:r w:rsidRPr="00494CBD">
        <w:t>поверхность гладкая и блестящая, иногда покрыта отрубевидными чешуйками</w:t>
      </w:r>
      <w:r w:rsidR="00494CBD" w:rsidRPr="00494CBD">
        <w:t xml:space="preserve">. </w:t>
      </w:r>
      <w:r w:rsidRPr="00494CBD">
        <w:t>Лепромы полушаровидно возвышаются над поверхностью кожи и, тесно прилегая</w:t>
      </w:r>
      <w:r w:rsidR="00494CBD" w:rsidRPr="00494CBD">
        <w:t xml:space="preserve"> </w:t>
      </w:r>
      <w:r w:rsidRPr="00494CBD">
        <w:t>друг</w:t>
      </w:r>
      <w:r w:rsidR="00494CBD" w:rsidRPr="00494CBD">
        <w:t xml:space="preserve"> </w:t>
      </w:r>
      <w:r w:rsidRPr="00494CBD">
        <w:t>к</w:t>
      </w:r>
    </w:p>
    <w:p w:rsidR="00494CBD" w:rsidRDefault="00FF0496" w:rsidP="00494CBD">
      <w:pPr>
        <w:ind w:firstLine="709"/>
      </w:pPr>
      <w:r w:rsidRPr="00494CBD">
        <w:t>другу, нередко образуют сплошные бугристые</w:t>
      </w:r>
      <w:r w:rsidR="00494CBD" w:rsidRPr="00494CBD">
        <w:t xml:space="preserve"> </w:t>
      </w:r>
      <w:r w:rsidRPr="00494CBD">
        <w:t>инфильтраты</w:t>
      </w:r>
      <w:r w:rsidR="00494CBD" w:rsidRPr="00494CBD">
        <w:t xml:space="preserve">. </w:t>
      </w:r>
      <w:r w:rsidRPr="00494CBD">
        <w:t>При</w:t>
      </w:r>
      <w:r w:rsidR="00494CBD" w:rsidRPr="00494CBD">
        <w:t xml:space="preserve"> </w:t>
      </w:r>
      <w:r w:rsidRPr="00494CBD">
        <w:t>поражении лица придают ему вид</w:t>
      </w:r>
      <w:r w:rsidR="00494CBD">
        <w:t xml:space="preserve"> "</w:t>
      </w:r>
      <w:r w:rsidRPr="00494CBD">
        <w:t>львиной морды</w:t>
      </w:r>
      <w:r w:rsidR="00494CBD">
        <w:t>".</w:t>
      </w:r>
    </w:p>
    <w:p w:rsidR="00494CBD" w:rsidRDefault="00FF0496" w:rsidP="00494CBD">
      <w:pPr>
        <w:ind w:firstLine="709"/>
      </w:pPr>
      <w:r w:rsidRPr="00494CBD">
        <w:t>Одновременно с изменениями на коже часто наблюдается</w:t>
      </w:r>
      <w:r w:rsidR="00494CBD" w:rsidRPr="00494CBD">
        <w:t xml:space="preserve"> </w:t>
      </w:r>
      <w:r w:rsidRPr="00494CBD">
        <w:t>поражение</w:t>
      </w:r>
      <w:r w:rsidR="00494CBD" w:rsidRPr="00494CBD">
        <w:t xml:space="preserve"> </w:t>
      </w:r>
      <w:r w:rsidRPr="00494CBD">
        <w:t>слизистых оболочек носа, полости рта, гортани</w:t>
      </w:r>
      <w:r w:rsidR="00494CBD" w:rsidRPr="00494CBD">
        <w:t xml:space="preserve">. </w:t>
      </w:r>
      <w:r w:rsidRPr="00494CBD">
        <w:t>Больные жалуются на</w:t>
      </w:r>
      <w:r w:rsidR="00494CBD" w:rsidRPr="00494CBD">
        <w:t xml:space="preserve"> </w:t>
      </w:r>
      <w:r w:rsidRPr="00494CBD">
        <w:t>сухость во рту, носу, сукровичное отделяемое, частые кровотечения,</w:t>
      </w:r>
      <w:r w:rsidR="00494CBD" w:rsidRPr="00494CBD">
        <w:t xml:space="preserve"> </w:t>
      </w:r>
      <w:r w:rsidRPr="00494CBD">
        <w:t>затрудненное дыхание, осиплость голоса</w:t>
      </w:r>
      <w:r w:rsidR="00494CBD" w:rsidRPr="00494CBD">
        <w:t xml:space="preserve">. </w:t>
      </w:r>
      <w:r w:rsidRPr="00494CBD">
        <w:t>Изъязвление хрящевой перегородки носа</w:t>
      </w:r>
      <w:r w:rsidR="00494CBD" w:rsidRPr="00494CBD">
        <w:t xml:space="preserve"> </w:t>
      </w:r>
      <w:r w:rsidRPr="00494CBD">
        <w:t>приводит к его деформации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Поражение глаз вызывает нарушение зрительной функции</w:t>
      </w:r>
      <w:r w:rsidR="00494CBD" w:rsidRPr="00494CBD">
        <w:t xml:space="preserve"> </w:t>
      </w:r>
      <w:r w:rsidRPr="00494CBD">
        <w:t>и</w:t>
      </w:r>
      <w:r w:rsidR="00494CBD" w:rsidRPr="00494CBD">
        <w:t xml:space="preserve"> </w:t>
      </w:r>
      <w:r w:rsidRPr="00494CBD">
        <w:t>даже</w:t>
      </w:r>
      <w:r w:rsidR="00494CBD" w:rsidRPr="00494CBD">
        <w:t xml:space="preserve"> </w:t>
      </w:r>
      <w:r w:rsidRPr="00494CBD">
        <w:t>полную слепоту</w:t>
      </w:r>
      <w:r w:rsidR="00494CBD" w:rsidRPr="00494CBD">
        <w:t xml:space="preserve">. </w:t>
      </w:r>
      <w:r w:rsidRPr="00494CBD">
        <w:t>Из внутренних органов</w:t>
      </w:r>
      <w:r w:rsidR="00494CBD" w:rsidRPr="00494CBD">
        <w:t xml:space="preserve"> </w:t>
      </w:r>
      <w:r w:rsidRPr="00494CBD">
        <w:t>поражается</w:t>
      </w:r>
      <w:r w:rsidR="00494CBD" w:rsidRPr="00494CBD">
        <w:t xml:space="preserve"> </w:t>
      </w:r>
      <w:r w:rsidRPr="00494CBD">
        <w:t>печень,</w:t>
      </w:r>
      <w:r w:rsidR="00494CBD" w:rsidRPr="00494CBD">
        <w:t xml:space="preserve"> </w:t>
      </w:r>
      <w:r w:rsidRPr="00494CBD">
        <w:t>селезенка,</w:t>
      </w:r>
      <w:r w:rsidR="00494CBD" w:rsidRPr="00494CBD">
        <w:t xml:space="preserve"> </w:t>
      </w:r>
      <w:r w:rsidRPr="00494CBD">
        <w:t>легкие, почки и другие</w:t>
      </w:r>
      <w:r w:rsidR="00494CBD" w:rsidRPr="00494CBD">
        <w:t xml:space="preserve">. </w:t>
      </w:r>
      <w:r w:rsidRPr="00494CBD">
        <w:t>Нарушаются все виды чувствительности</w:t>
      </w:r>
      <w:r w:rsidR="00494CBD" w:rsidRPr="00494CBD">
        <w:t xml:space="preserve"> </w:t>
      </w:r>
      <w:r w:rsidRPr="00494CBD">
        <w:t>кожи</w:t>
      </w:r>
      <w:r w:rsidR="00494CBD">
        <w:t xml:space="preserve"> (</w:t>
      </w:r>
      <w:r w:rsidRPr="00494CBD">
        <w:t>температурная, болевая и тактильная</w:t>
      </w:r>
      <w:r w:rsidR="00494CBD" w:rsidRPr="00494CBD">
        <w:t>),</w:t>
      </w:r>
      <w:r w:rsidRPr="00494CBD">
        <w:t xml:space="preserve"> особенно на руках и ногах</w:t>
      </w:r>
      <w:r w:rsidR="00494CBD" w:rsidRPr="00494CBD">
        <w:t xml:space="preserve">. </w:t>
      </w:r>
      <w:r w:rsidRPr="00494CBD">
        <w:t>Больные, не</w:t>
      </w:r>
      <w:r w:rsidR="00494CBD" w:rsidRPr="00494CBD">
        <w:t xml:space="preserve"> </w:t>
      </w:r>
      <w:r w:rsidRPr="00494CBD">
        <w:t>ощущая тепла и холода, не чувствуя боли, нередко подвергаются тяжелым</w:t>
      </w:r>
      <w:r w:rsidR="00494CBD" w:rsidRPr="00494CBD">
        <w:t xml:space="preserve"> </w:t>
      </w:r>
      <w:r w:rsidRPr="00494CBD">
        <w:t>ожогам, травмам</w:t>
      </w:r>
      <w:r w:rsidR="00494CBD" w:rsidRPr="00494CBD">
        <w:t xml:space="preserve">. </w:t>
      </w:r>
      <w:r w:rsidRPr="00494CBD">
        <w:t>У части больных ослабляются и истощаются мышцы лица и</w:t>
      </w:r>
      <w:r w:rsidR="00494CBD" w:rsidRPr="00494CBD">
        <w:t xml:space="preserve"> </w:t>
      </w:r>
      <w:r w:rsidRPr="00494CBD">
        <w:t>конечностей, пальцы рук и ног искривляются, укорачиваются, а иногда и разрушаются</w:t>
      </w:r>
      <w:r w:rsidR="00494CBD" w:rsidRPr="00494CBD">
        <w:t xml:space="preserve">. </w:t>
      </w:r>
      <w:r w:rsidRPr="00494CBD">
        <w:t>На стопах появляются глубокие язвы, трудно</w:t>
      </w:r>
      <w:r w:rsidR="00494CBD" w:rsidRPr="00494CBD">
        <w:t xml:space="preserve"> </w:t>
      </w:r>
      <w:r w:rsidRPr="00494CBD">
        <w:t>поддающиеся</w:t>
      </w:r>
      <w:r w:rsidR="00494CBD" w:rsidRPr="00494CBD">
        <w:t xml:space="preserve"> </w:t>
      </w:r>
      <w:r w:rsidRPr="00494CBD">
        <w:t>лечению</w:t>
      </w:r>
      <w:r w:rsidR="00494CBD" w:rsidRPr="00494CBD">
        <w:t xml:space="preserve">. </w:t>
      </w:r>
      <w:r w:rsidRPr="00494CBD">
        <w:t>Такие последствия приводят больных к глубокой инвалидности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Больные с лепроматозным типом проказы</w:t>
      </w:r>
      <w:r w:rsidR="00494CBD" w:rsidRPr="00494CBD">
        <w:t xml:space="preserve"> </w:t>
      </w:r>
      <w:r w:rsidRPr="00494CBD">
        <w:t>являются</w:t>
      </w:r>
      <w:r w:rsidR="00494CBD" w:rsidRPr="00494CBD">
        <w:t xml:space="preserve"> </w:t>
      </w:r>
      <w:r w:rsidRPr="00494CBD">
        <w:t>основным</w:t>
      </w:r>
      <w:r w:rsidR="00494CBD" w:rsidRPr="00494CBD">
        <w:t xml:space="preserve"> </w:t>
      </w:r>
      <w:r w:rsidRPr="00494CBD">
        <w:t>источником заражения проказой и представляют большую опасность для окружающих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Туберкулоидный тип является более доброкачественным и характеризуется высокой сопротивляемостью организма, легче поддается лечению</w:t>
      </w:r>
      <w:r w:rsidR="00494CBD" w:rsidRPr="00494CBD">
        <w:t xml:space="preserve">. </w:t>
      </w:r>
      <w:r w:rsidRPr="00494CBD">
        <w:t>Поражается преимущественно кожа, где появляются бляшки или бугорки красного</w:t>
      </w:r>
      <w:r w:rsidR="00494CBD" w:rsidRPr="00494CBD">
        <w:t xml:space="preserve"> </w:t>
      </w:r>
      <w:r w:rsidRPr="00494CBD">
        <w:t>цвета, различной формы и величины с четкими краями</w:t>
      </w:r>
      <w:r w:rsidR="00494CBD" w:rsidRPr="00494CBD">
        <w:t xml:space="preserve">. </w:t>
      </w:r>
      <w:r w:rsidRPr="00494CBD">
        <w:t>После заживления</w:t>
      </w:r>
      <w:r w:rsidR="00494CBD" w:rsidRPr="00494CBD">
        <w:t xml:space="preserve"> </w:t>
      </w:r>
      <w:r w:rsidRPr="00494CBD">
        <w:t>высыпаний остаются белые пятна</w:t>
      </w:r>
      <w:r w:rsidR="00494CBD" w:rsidRPr="00494CBD">
        <w:t xml:space="preserve"> - </w:t>
      </w:r>
      <w:r w:rsidRPr="00494CBD">
        <w:t>депигментация или рубчики</w:t>
      </w:r>
      <w:r w:rsidR="00494CBD" w:rsidRPr="00494CBD">
        <w:t xml:space="preserve">. </w:t>
      </w:r>
      <w:r w:rsidRPr="00494CBD">
        <w:t>Иногда поражаются</w:t>
      </w:r>
      <w:r w:rsidR="00494CBD" w:rsidRPr="00494CBD">
        <w:t xml:space="preserve"> </w:t>
      </w:r>
      <w:r w:rsidRPr="00494CBD">
        <w:t>периферические нервы с последующим нарушением по</w:t>
      </w:r>
      <w:r w:rsidR="00494CBD" w:rsidRPr="00494CBD">
        <w:t xml:space="preserve"> </w:t>
      </w:r>
      <w:r w:rsidRPr="00494CBD">
        <w:t>ходу</w:t>
      </w:r>
      <w:r w:rsidR="00494CBD" w:rsidRPr="00494CBD">
        <w:t xml:space="preserve"> </w:t>
      </w:r>
      <w:r w:rsidRPr="00494CBD">
        <w:t>их</w:t>
      </w:r>
      <w:r w:rsidR="00494CBD" w:rsidRPr="00494CBD">
        <w:t xml:space="preserve"> </w:t>
      </w:r>
      <w:r w:rsidRPr="00494CBD">
        <w:t>температурной, болевой и тактильной чувствительности кожи</w:t>
      </w:r>
      <w:r w:rsidR="00494CBD" w:rsidRPr="00494CBD">
        <w:t xml:space="preserve">. </w:t>
      </w:r>
      <w:r w:rsidRPr="00494CBD">
        <w:t>Хроническое течение туберкулоидной лепры может прерываться обострением, во время которых</w:t>
      </w:r>
      <w:r w:rsidR="00494CBD" w:rsidRPr="00494CBD">
        <w:t xml:space="preserve"> </w:t>
      </w:r>
      <w:r w:rsidRPr="00494CBD">
        <w:t>в</w:t>
      </w:r>
      <w:r w:rsidR="00494CBD" w:rsidRPr="00494CBD">
        <w:t xml:space="preserve"> </w:t>
      </w:r>
      <w:r w:rsidRPr="00494CBD">
        <w:t>очагах поражения часто обнаруживаются микобактерии проказы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Недифференцированный</w:t>
      </w:r>
      <w:r w:rsidR="00494CBD">
        <w:t xml:space="preserve"> (</w:t>
      </w:r>
      <w:r w:rsidRPr="00494CBD">
        <w:t>неопределенный</w:t>
      </w:r>
      <w:r w:rsidR="00494CBD" w:rsidRPr="00494CBD">
        <w:t xml:space="preserve">) </w:t>
      </w:r>
      <w:r w:rsidRPr="00494CBD">
        <w:t>тип в</w:t>
      </w:r>
      <w:r w:rsidR="00494CBD" w:rsidRPr="00494CBD">
        <w:t xml:space="preserve"> </w:t>
      </w:r>
      <w:r w:rsidRPr="00494CBD">
        <w:t>основном</w:t>
      </w:r>
      <w:r w:rsidR="00494CBD" w:rsidRPr="00494CBD">
        <w:t xml:space="preserve"> </w:t>
      </w:r>
      <w:r w:rsidRPr="00494CBD">
        <w:t>встречается</w:t>
      </w:r>
      <w:r w:rsidR="00494CBD" w:rsidRPr="00494CBD">
        <w:t xml:space="preserve"> </w:t>
      </w:r>
      <w:r w:rsidRPr="00494CBD">
        <w:t>у детей и характеризуется, главным</w:t>
      </w:r>
      <w:r w:rsidR="00494CBD" w:rsidRPr="00494CBD">
        <w:t xml:space="preserve"> </w:t>
      </w:r>
      <w:r w:rsidRPr="00494CBD">
        <w:t>образом,</w:t>
      </w:r>
      <w:r w:rsidR="00494CBD" w:rsidRPr="00494CBD">
        <w:t xml:space="preserve"> </w:t>
      </w:r>
      <w:r w:rsidRPr="00494CBD">
        <w:t>неврологическими</w:t>
      </w:r>
      <w:r w:rsidR="00494CBD" w:rsidRPr="00494CBD">
        <w:t xml:space="preserve"> </w:t>
      </w:r>
      <w:r w:rsidRPr="00494CBD">
        <w:t>симптомами</w:t>
      </w:r>
      <w:r w:rsidR="00494CBD">
        <w:t xml:space="preserve"> (</w:t>
      </w:r>
      <w:r w:rsidRPr="00494CBD">
        <w:t>полиневриты</w:t>
      </w:r>
      <w:r w:rsidR="00494CBD" w:rsidRPr="00494CBD">
        <w:t xml:space="preserve">) </w:t>
      </w:r>
      <w:r w:rsidRPr="00494CBD">
        <w:t>и пятнами на коже различной величины и</w:t>
      </w:r>
      <w:r w:rsidR="00494CBD" w:rsidRPr="00494CBD">
        <w:t xml:space="preserve"> </w:t>
      </w:r>
      <w:r w:rsidRPr="00494CBD">
        <w:t>очертаний</w:t>
      </w:r>
      <w:r w:rsidR="00494CBD" w:rsidRPr="00494CBD">
        <w:t xml:space="preserve">. </w:t>
      </w:r>
      <w:r w:rsidRPr="00494CBD">
        <w:t>Волосы на участках поражения выпадают, нарушается кожная чувствительность и потоотделение</w:t>
      </w:r>
      <w:r w:rsidR="00494CBD" w:rsidRPr="00494CBD">
        <w:t xml:space="preserve">. </w:t>
      </w:r>
      <w:r w:rsidRPr="00494CBD">
        <w:t>Пораженные нервы утолщаются, становится болезненными</w:t>
      </w:r>
      <w:r w:rsidR="00494CBD" w:rsidRPr="00494CBD">
        <w:t xml:space="preserve">. </w:t>
      </w:r>
      <w:r w:rsidRPr="00494CBD">
        <w:t>Через</w:t>
      </w:r>
      <w:r w:rsidR="00D14263" w:rsidRPr="00494CBD">
        <w:t xml:space="preserve"> </w:t>
      </w:r>
      <w:r w:rsidRPr="00494CBD">
        <w:t>несколько месяцев развивается</w:t>
      </w:r>
      <w:r w:rsidR="00494CBD" w:rsidRPr="00494CBD">
        <w:t xml:space="preserve"> </w:t>
      </w:r>
      <w:r w:rsidRPr="00494CBD">
        <w:t>атрофия</w:t>
      </w:r>
      <w:r w:rsidR="00494CBD" w:rsidRPr="00494CBD">
        <w:t xml:space="preserve"> </w:t>
      </w:r>
      <w:r w:rsidRPr="00494CBD">
        <w:t>мышц,</w:t>
      </w:r>
      <w:r w:rsidR="00494CBD" w:rsidRPr="00494CBD">
        <w:t xml:space="preserve"> </w:t>
      </w:r>
      <w:r w:rsidRPr="00494CBD">
        <w:t>приводящая</w:t>
      </w:r>
      <w:r w:rsidR="00494CBD" w:rsidRPr="00494CBD">
        <w:t xml:space="preserve"> </w:t>
      </w:r>
      <w:r w:rsidRPr="00494CBD">
        <w:t>к</w:t>
      </w:r>
      <w:r w:rsidR="00494CBD" w:rsidRPr="00494CBD">
        <w:t xml:space="preserve"> </w:t>
      </w:r>
      <w:r w:rsidRPr="00494CBD">
        <w:t>деформации верхних и нижних конечностей</w:t>
      </w:r>
      <w:r w:rsidR="00494CBD" w:rsidRPr="00494CBD">
        <w:t xml:space="preserve">. </w:t>
      </w:r>
      <w:r w:rsidRPr="00494CBD">
        <w:t>Лицо</w:t>
      </w:r>
      <w:r w:rsidR="00494CBD" w:rsidRPr="00494CBD">
        <w:t xml:space="preserve"> </w:t>
      </w:r>
      <w:r w:rsidRPr="00494CBD">
        <w:t>становится</w:t>
      </w:r>
      <w:r w:rsidR="00494CBD" w:rsidRPr="00494CBD">
        <w:t xml:space="preserve"> </w:t>
      </w:r>
      <w:r w:rsidRPr="00494CBD">
        <w:t>маскообразным,</w:t>
      </w:r>
      <w:r w:rsidR="00494CBD" w:rsidRPr="00494CBD">
        <w:t xml:space="preserve"> </w:t>
      </w:r>
      <w:r w:rsidRPr="00494CBD">
        <w:t>исчезает мимика</w:t>
      </w:r>
      <w:r w:rsidR="00494CBD" w:rsidRPr="00494CBD">
        <w:t xml:space="preserve">. </w:t>
      </w:r>
      <w:r w:rsidRPr="00494CBD">
        <w:t>Развиваются паралич и парезы</w:t>
      </w:r>
      <w:r w:rsidR="00494CBD" w:rsidRPr="00494CBD">
        <w:t xml:space="preserve">. </w:t>
      </w:r>
      <w:r w:rsidRPr="00494CBD">
        <w:t>На подошвах стоп появляются прободающие язвы, трудно поддающиеся лечению</w:t>
      </w:r>
      <w:r w:rsidR="00494CBD" w:rsidRPr="00494CBD">
        <w:t>.</w:t>
      </w:r>
    </w:p>
    <w:p w:rsidR="00494CBD" w:rsidRDefault="00FF0496" w:rsidP="00494CBD">
      <w:pPr>
        <w:ind w:firstLine="709"/>
      </w:pPr>
      <w:r w:rsidRPr="00494CBD">
        <w:t>Распознавание</w:t>
      </w:r>
      <w:r w:rsidR="00494CBD" w:rsidRPr="00494CBD">
        <w:t xml:space="preserve">. </w:t>
      </w:r>
      <w:r w:rsidRPr="00494CBD">
        <w:t>Необходимо</w:t>
      </w:r>
      <w:r w:rsidR="00494CBD" w:rsidRPr="00494CBD">
        <w:t xml:space="preserve"> </w:t>
      </w:r>
      <w:r w:rsidRPr="00494CBD">
        <w:t>учитывать</w:t>
      </w:r>
      <w:r w:rsidR="00494CBD" w:rsidRPr="00494CBD">
        <w:t xml:space="preserve"> </w:t>
      </w:r>
      <w:r w:rsidRPr="00494CBD">
        <w:t>данные</w:t>
      </w:r>
      <w:r w:rsidR="00494CBD" w:rsidRPr="00494CBD">
        <w:t xml:space="preserve"> </w:t>
      </w:r>
      <w:r w:rsidRPr="00494CBD">
        <w:t>анамнеза,</w:t>
      </w:r>
      <w:r w:rsidR="00494CBD" w:rsidRPr="00494CBD">
        <w:t xml:space="preserve"> </w:t>
      </w:r>
      <w:r w:rsidRPr="00494CBD">
        <w:t>наличие расстройств чувствительности, сыпь на коже, кремовый оттенок склер,</w:t>
      </w:r>
      <w:r w:rsidR="00494CBD" w:rsidRPr="00494CBD">
        <w:t xml:space="preserve"> </w:t>
      </w:r>
      <w:r w:rsidRPr="00494CBD">
        <w:t>вы</w:t>
      </w:r>
      <w:r w:rsidR="00494CBD" w:rsidRPr="00494CBD">
        <w:t xml:space="preserve"> - </w:t>
      </w:r>
      <w:r w:rsidRPr="00494CBD">
        <w:t xml:space="preserve">падение бровей, ресниц, полиневриты и </w:t>
      </w:r>
      <w:r w:rsidR="00494CBD">
        <w:t>т.п.</w:t>
      </w:r>
      <w:r w:rsidR="00494CBD" w:rsidRPr="00494CBD">
        <w:t xml:space="preserve"> </w:t>
      </w:r>
      <w:r w:rsidRPr="00494CBD">
        <w:t>Необходимо провести бактериологические исследования соскоба со слизистой носа, поставить</w:t>
      </w:r>
      <w:r w:rsidR="00494CBD" w:rsidRPr="00494CBD">
        <w:t xml:space="preserve"> </w:t>
      </w:r>
      <w:r w:rsidRPr="00494CBD">
        <w:t>лепраминовую пробу</w:t>
      </w:r>
      <w:r w:rsidR="00494CBD" w:rsidRPr="00494CBD">
        <w:t>.</w:t>
      </w:r>
    </w:p>
    <w:p w:rsidR="00494CBD" w:rsidRDefault="00494CBD" w:rsidP="00494CBD">
      <w:pPr>
        <w:pStyle w:val="2"/>
      </w:pPr>
      <w:r>
        <w:br w:type="page"/>
      </w:r>
      <w:bookmarkStart w:id="6" w:name="_Toc278369854"/>
      <w:r w:rsidR="00D14263" w:rsidRPr="00494CBD">
        <w:t>Список использованных источников</w:t>
      </w:r>
      <w:bookmarkEnd w:id="6"/>
    </w:p>
    <w:p w:rsidR="00494CBD" w:rsidRPr="00494CBD" w:rsidRDefault="00494CBD" w:rsidP="00494CBD">
      <w:pPr>
        <w:ind w:firstLine="709"/>
      </w:pPr>
    </w:p>
    <w:p w:rsidR="00494CBD" w:rsidRDefault="00D14263" w:rsidP="00494CBD">
      <w:pPr>
        <w:pStyle w:val="a"/>
      </w:pPr>
      <w:r w:rsidRPr="00494CBD">
        <w:t>Инфекционные болезни</w:t>
      </w:r>
      <w:r w:rsidR="00494CBD" w:rsidRPr="00494CBD">
        <w:t xml:space="preserve">. </w:t>
      </w:r>
      <w:r w:rsidRPr="00494CBD">
        <w:t>Обзор Комитета по инфекционным болезням Американской Академии</w:t>
      </w:r>
      <w:r w:rsidR="00494CBD" w:rsidRPr="00494CBD">
        <w:t xml:space="preserve"> </w:t>
      </w:r>
      <w:r w:rsidRPr="00494CBD">
        <w:t>Педиатрии</w:t>
      </w:r>
      <w:r w:rsidR="00494CBD" w:rsidRPr="00494CBD">
        <w:t xml:space="preserve">. </w:t>
      </w:r>
      <w:r w:rsidRPr="00494CBD">
        <w:t>Симферополь</w:t>
      </w:r>
      <w:r w:rsidR="00494CBD" w:rsidRPr="00494CBD">
        <w:t>.</w:t>
      </w:r>
      <w:r w:rsidR="00494CBD">
        <w:t xml:space="preserve"> "</w:t>
      </w:r>
      <w:r w:rsidRPr="00494CBD">
        <w:t>Таврида</w:t>
      </w:r>
      <w:r w:rsidR="00494CBD">
        <w:t xml:space="preserve">", </w:t>
      </w:r>
      <w:r w:rsidRPr="00494CBD">
        <w:t>1993 г</w:t>
      </w:r>
      <w:r w:rsidR="00494CBD" w:rsidRPr="00494CBD">
        <w:t xml:space="preserve">. </w:t>
      </w:r>
      <w:r w:rsidR="00494CBD">
        <w:t>-</w:t>
      </w:r>
      <w:r w:rsidRPr="00494CBD">
        <w:t xml:space="preserve"> 672 с</w:t>
      </w:r>
      <w:r w:rsidR="00494CBD" w:rsidRPr="00494CBD">
        <w:t>.</w:t>
      </w:r>
    </w:p>
    <w:p w:rsidR="00494CBD" w:rsidRDefault="00D14263" w:rsidP="00494CBD">
      <w:pPr>
        <w:pStyle w:val="a"/>
      </w:pPr>
      <w:r w:rsidRPr="00494CBD">
        <w:t>Кальченко Е</w:t>
      </w:r>
      <w:r w:rsidR="00494CBD">
        <w:t xml:space="preserve">.И. </w:t>
      </w:r>
      <w:r w:rsidRPr="00494CBD">
        <w:t>Гигиеническое обучение и воспитание школьников</w:t>
      </w:r>
      <w:r w:rsidR="00494CBD" w:rsidRPr="00494CBD">
        <w:t xml:space="preserve">. </w:t>
      </w:r>
      <w:r w:rsidRPr="00494CBD">
        <w:t>Книга для учителя</w:t>
      </w:r>
      <w:r w:rsidR="00494CBD" w:rsidRPr="00494CBD">
        <w:t xml:space="preserve">. </w:t>
      </w:r>
      <w:r w:rsidRPr="00494CBD">
        <w:t>Москва</w:t>
      </w:r>
      <w:r w:rsidR="00494CBD" w:rsidRPr="00494CBD">
        <w:t xml:space="preserve">. </w:t>
      </w:r>
      <w:r w:rsidRPr="00494CBD">
        <w:t xml:space="preserve">Просвещение, 1984 год </w:t>
      </w:r>
      <w:r w:rsidR="00494CBD">
        <w:t>-</w:t>
      </w:r>
      <w:r w:rsidRPr="00494CBD">
        <w:t xml:space="preserve"> 127 с</w:t>
      </w:r>
      <w:r w:rsidR="00494CBD" w:rsidRPr="00494CBD">
        <w:t>.</w:t>
      </w:r>
    </w:p>
    <w:p w:rsidR="003032E5" w:rsidRPr="00494CBD" w:rsidRDefault="00D14263" w:rsidP="00494CBD">
      <w:pPr>
        <w:pStyle w:val="a"/>
      </w:pPr>
      <w:r w:rsidRPr="00494CBD">
        <w:t>Справочник фельдшера</w:t>
      </w:r>
      <w:r w:rsidR="00494CBD" w:rsidRPr="00494CBD">
        <w:t xml:space="preserve">. </w:t>
      </w:r>
      <w:r w:rsidRPr="00494CBD">
        <w:t>В 2-х томах</w:t>
      </w:r>
      <w:r w:rsidR="00494CBD" w:rsidRPr="00494CBD">
        <w:t xml:space="preserve">. </w:t>
      </w:r>
      <w:r w:rsidRPr="00494CBD">
        <w:t>Т-1/ под редакцией А</w:t>
      </w:r>
      <w:r w:rsidR="00494CBD">
        <w:t xml:space="preserve">.А. </w:t>
      </w:r>
      <w:r w:rsidRPr="00494CBD">
        <w:t>Михайлова,</w:t>
      </w:r>
      <w:r w:rsidR="00494CBD" w:rsidRPr="00494CBD">
        <w:t xml:space="preserve"> - </w:t>
      </w:r>
      <w:r w:rsidRPr="00494CBD">
        <w:t>3-е издание,</w:t>
      </w:r>
      <w:r w:rsidR="00494CBD" w:rsidRPr="00494CBD">
        <w:t xml:space="preserve"> </w:t>
      </w:r>
      <w:r w:rsidRPr="00494CBD">
        <w:t>перераб</w:t>
      </w:r>
      <w:r w:rsidR="00494CBD" w:rsidRPr="00494CBD">
        <w:t xml:space="preserve">. </w:t>
      </w:r>
      <w:r w:rsidRPr="00494CBD">
        <w:t>и доп</w:t>
      </w:r>
      <w:r w:rsidR="00494CBD" w:rsidRPr="00494CBD">
        <w:t xml:space="preserve">. </w:t>
      </w:r>
      <w:r w:rsidR="00494CBD">
        <w:t>-</w:t>
      </w:r>
      <w:r w:rsidRPr="00494CBD">
        <w:t xml:space="preserve"> М</w:t>
      </w:r>
      <w:r w:rsidR="00494CBD" w:rsidRPr="00494CBD">
        <w:t xml:space="preserve">. </w:t>
      </w:r>
      <w:r w:rsidR="00494CBD">
        <w:t>.:</w:t>
      </w:r>
      <w:r w:rsidR="00494CBD" w:rsidRPr="00494CBD">
        <w:t xml:space="preserve"> </w:t>
      </w:r>
      <w:r w:rsidRPr="00494CBD">
        <w:t>ООО</w:t>
      </w:r>
      <w:r w:rsidR="00494CBD">
        <w:t xml:space="preserve"> "</w:t>
      </w:r>
      <w:r w:rsidRPr="00494CBD">
        <w:t>Издательство Новая волна</w:t>
      </w:r>
      <w:r w:rsidR="00494CBD">
        <w:t xml:space="preserve">", </w:t>
      </w:r>
      <w:r w:rsidRPr="00494CBD">
        <w:t xml:space="preserve">1997 </w:t>
      </w:r>
      <w:r w:rsidR="00494CBD">
        <w:t>-</w:t>
      </w:r>
      <w:r w:rsidRPr="00494CBD">
        <w:t xml:space="preserve"> 590 с</w:t>
      </w:r>
      <w:r w:rsidR="00494CBD">
        <w:t>.</w:t>
      </w:r>
      <w:bookmarkStart w:id="7" w:name="_GoBack"/>
      <w:bookmarkEnd w:id="7"/>
    </w:p>
    <w:sectPr w:rsidR="003032E5" w:rsidRPr="00494CBD" w:rsidSect="00494CB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52" w:rsidRDefault="00570D52" w:rsidP="00494CBD">
      <w:pPr>
        <w:pStyle w:val="afa"/>
      </w:pPr>
      <w:r>
        <w:separator/>
      </w:r>
    </w:p>
  </w:endnote>
  <w:endnote w:type="continuationSeparator" w:id="0">
    <w:p w:rsidR="00570D52" w:rsidRDefault="00570D52" w:rsidP="00494CBD">
      <w:pPr>
        <w:pStyle w:val="af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C0" w:rsidRDefault="00811EC0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C0" w:rsidRDefault="00811EC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52" w:rsidRDefault="00570D52" w:rsidP="00494CBD">
      <w:pPr>
        <w:pStyle w:val="afa"/>
      </w:pPr>
      <w:r>
        <w:separator/>
      </w:r>
    </w:p>
  </w:footnote>
  <w:footnote w:type="continuationSeparator" w:id="0">
    <w:p w:rsidR="00570D52" w:rsidRDefault="00570D52" w:rsidP="00494CBD">
      <w:pPr>
        <w:pStyle w:val="af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C0" w:rsidRDefault="002C3706" w:rsidP="00885D18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811EC0" w:rsidRDefault="00811EC0" w:rsidP="00B0122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C0" w:rsidRDefault="00811E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612"/>
    <w:multiLevelType w:val="hybridMultilevel"/>
    <w:tmpl w:val="E87C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A14ED"/>
    <w:multiLevelType w:val="hybridMultilevel"/>
    <w:tmpl w:val="DDA20C18"/>
    <w:lvl w:ilvl="0" w:tplc="4C76E47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22148"/>
    <w:multiLevelType w:val="hybridMultilevel"/>
    <w:tmpl w:val="190C515A"/>
    <w:lvl w:ilvl="0" w:tplc="74F075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50C1E"/>
    <w:multiLevelType w:val="hybridMultilevel"/>
    <w:tmpl w:val="FA86AE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7D0FAE"/>
    <w:multiLevelType w:val="hybridMultilevel"/>
    <w:tmpl w:val="819481D0"/>
    <w:lvl w:ilvl="0" w:tplc="74F075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BA4469"/>
    <w:multiLevelType w:val="hybridMultilevel"/>
    <w:tmpl w:val="52E2433E"/>
    <w:lvl w:ilvl="0" w:tplc="558C5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2E5"/>
    <w:rsid w:val="00016758"/>
    <w:rsid w:val="000924E6"/>
    <w:rsid w:val="0017689E"/>
    <w:rsid w:val="0025717A"/>
    <w:rsid w:val="002A636D"/>
    <w:rsid w:val="002C3706"/>
    <w:rsid w:val="003032E5"/>
    <w:rsid w:val="00325ADE"/>
    <w:rsid w:val="003A2FC4"/>
    <w:rsid w:val="003F45F2"/>
    <w:rsid w:val="00494CBD"/>
    <w:rsid w:val="00533787"/>
    <w:rsid w:val="00570D52"/>
    <w:rsid w:val="006412D8"/>
    <w:rsid w:val="006A0162"/>
    <w:rsid w:val="007F1EC5"/>
    <w:rsid w:val="0080464B"/>
    <w:rsid w:val="00811EC0"/>
    <w:rsid w:val="00827FE9"/>
    <w:rsid w:val="008771EF"/>
    <w:rsid w:val="00885D18"/>
    <w:rsid w:val="00B0122B"/>
    <w:rsid w:val="00B911C7"/>
    <w:rsid w:val="00C3296E"/>
    <w:rsid w:val="00D14263"/>
    <w:rsid w:val="00D43685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E96CE9-FC7F-4C4D-863A-1FC72EA4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94CB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94CB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94CB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94CB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94CB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94CB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94CB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94CB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94CB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494CB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header"/>
    <w:basedOn w:val="a0"/>
    <w:next w:val="a6"/>
    <w:link w:val="a7"/>
    <w:uiPriority w:val="99"/>
    <w:rsid w:val="00494CB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94CBD"/>
    <w:rPr>
      <w:vertAlign w:val="superscript"/>
    </w:rPr>
  </w:style>
  <w:style w:type="character" w:styleId="a9">
    <w:name w:val="page number"/>
    <w:uiPriority w:val="99"/>
    <w:rsid w:val="00494CBD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0"/>
    <w:link w:val="ab"/>
    <w:uiPriority w:val="99"/>
    <w:rsid w:val="00494CB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Верхний колонтитул Знак"/>
    <w:link w:val="a5"/>
    <w:uiPriority w:val="99"/>
    <w:semiHidden/>
    <w:locked/>
    <w:rsid w:val="00494CBD"/>
    <w:rPr>
      <w:noProof/>
      <w:kern w:val="16"/>
      <w:sz w:val="28"/>
      <w:szCs w:val="28"/>
      <w:lang w:val="ru-RU" w:eastAsia="ru-RU"/>
    </w:rPr>
  </w:style>
  <w:style w:type="paragraph" w:styleId="a6">
    <w:name w:val="Body Text"/>
    <w:basedOn w:val="a0"/>
    <w:link w:val="ac"/>
    <w:uiPriority w:val="99"/>
    <w:rsid w:val="00494CBD"/>
    <w:pPr>
      <w:ind w:firstLine="709"/>
    </w:pPr>
  </w:style>
  <w:style w:type="character" w:customStyle="1" w:styleId="ac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ab">
    <w:name w:val="Текст Знак"/>
    <w:link w:val="aa"/>
    <w:uiPriority w:val="99"/>
    <w:locked/>
    <w:rsid w:val="00494CBD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d">
    <w:name w:val="footnote reference"/>
    <w:uiPriority w:val="99"/>
    <w:semiHidden/>
    <w:rsid w:val="00494CBD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94CBD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494CBD"/>
    <w:pPr>
      <w:ind w:firstLine="0"/>
    </w:pPr>
  </w:style>
  <w:style w:type="paragraph" w:customStyle="1" w:styleId="af">
    <w:name w:val="литера"/>
    <w:uiPriority w:val="99"/>
    <w:rsid w:val="00494CB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0">
    <w:name w:val="номер страницы"/>
    <w:uiPriority w:val="99"/>
    <w:rsid w:val="00494CBD"/>
    <w:rPr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494CBD"/>
    <w:pPr>
      <w:ind w:firstLine="709"/>
    </w:pPr>
  </w:style>
  <w:style w:type="paragraph" w:styleId="12">
    <w:name w:val="toc 1"/>
    <w:basedOn w:val="a0"/>
    <w:next w:val="a0"/>
    <w:autoRedefine/>
    <w:uiPriority w:val="99"/>
    <w:semiHidden/>
    <w:rsid w:val="00494CBD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494CB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94CB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94CB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94CBD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494CB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494CB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494CB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494CB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494CB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94CBD"/>
    <w:pPr>
      <w:numPr>
        <w:numId w:val="10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494CB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94CB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94C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94CBD"/>
    <w:rPr>
      <w:i/>
      <w:iCs/>
    </w:rPr>
  </w:style>
  <w:style w:type="table" w:customStyle="1" w:styleId="13">
    <w:name w:val="Стиль таблицы1"/>
    <w:uiPriority w:val="99"/>
    <w:rsid w:val="00494CB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94CBD"/>
    <w:pPr>
      <w:jc w:val="center"/>
    </w:pPr>
  </w:style>
  <w:style w:type="paragraph" w:customStyle="1" w:styleId="af7">
    <w:name w:val="ТАБЛИЦА"/>
    <w:next w:val="a0"/>
    <w:autoRedefine/>
    <w:uiPriority w:val="99"/>
    <w:rsid w:val="00494CBD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494CBD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494CBD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494CBD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494CBD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494CBD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  <w:style w:type="character" w:styleId="aff">
    <w:name w:val="Hyperlink"/>
    <w:uiPriority w:val="99"/>
    <w:rsid w:val="0049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МИНИСТРЕСТВО ОБРАЗОВАНИЯ АВТОНОМНОЙ РЕСПУБЛИКИ КРЫМ</vt:lpstr>
    </vt:vector>
  </TitlesOfParts>
  <Company>home</Company>
  <LinksUpToDate>false</LinksUpToDate>
  <CharactersWithSpaces>31151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МИНИСТРЕСТВО ОБРАЗОВАНИЯ АВТОНОМНОЙ РЕСПУБЛИКИ КРЫМ</dc:title>
  <dc:subject/>
  <dc:creator>user</dc:creator>
  <cp:keywords/>
  <dc:description/>
  <cp:lastModifiedBy>admin</cp:lastModifiedBy>
  <cp:revision>2</cp:revision>
  <dcterms:created xsi:type="dcterms:W3CDTF">2014-02-24T22:32:00Z</dcterms:created>
  <dcterms:modified xsi:type="dcterms:W3CDTF">2014-02-24T22:32:00Z</dcterms:modified>
</cp:coreProperties>
</file>