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E9" w:rsidRPr="00476BE9" w:rsidRDefault="003B66E9" w:rsidP="00476B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Toc133229592"/>
      <w:bookmarkStart w:id="1" w:name="_Toc135565568"/>
      <w:r w:rsidRPr="00476BE9">
        <w:rPr>
          <w:sz w:val="28"/>
          <w:szCs w:val="28"/>
        </w:rPr>
        <w:t>Содержание</w:t>
      </w:r>
    </w:p>
    <w:p w:rsidR="00323472" w:rsidRPr="00476BE9" w:rsidRDefault="00323472" w:rsidP="00476B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23472" w:rsidRPr="00476BE9" w:rsidRDefault="00903E03" w:rsidP="00476BE9">
      <w:pPr>
        <w:suppressAutoHyphens/>
        <w:spacing w:line="360" w:lineRule="auto"/>
        <w:rPr>
          <w:sz w:val="28"/>
          <w:szCs w:val="28"/>
        </w:rPr>
      </w:pPr>
      <w:r w:rsidRPr="00476BE9">
        <w:rPr>
          <w:sz w:val="28"/>
          <w:szCs w:val="28"/>
        </w:rPr>
        <w:t>Введение</w:t>
      </w:r>
    </w:p>
    <w:p w:rsidR="009B4E40" w:rsidRPr="00476BE9" w:rsidRDefault="00476BE9" w:rsidP="00476BE9">
      <w:pPr>
        <w:suppressAutoHyphens/>
        <w:spacing w:line="360" w:lineRule="auto"/>
        <w:rPr>
          <w:sz w:val="28"/>
          <w:szCs w:val="28"/>
        </w:rPr>
      </w:pPr>
      <w:r w:rsidRPr="00476BE9">
        <w:rPr>
          <w:sz w:val="28"/>
          <w:szCs w:val="28"/>
        </w:rPr>
        <w:t>1</w:t>
      </w:r>
      <w:r w:rsidR="009B4E40" w:rsidRPr="00476BE9">
        <w:rPr>
          <w:sz w:val="28"/>
          <w:szCs w:val="28"/>
        </w:rPr>
        <w:t>. Сущность и особенности управления государственной и муниципальной собственностью</w:t>
      </w:r>
    </w:p>
    <w:p w:rsidR="009B4E40" w:rsidRPr="00476BE9" w:rsidRDefault="00476BE9" w:rsidP="00476BE9">
      <w:pPr>
        <w:suppressAutoHyphens/>
        <w:spacing w:line="360" w:lineRule="auto"/>
        <w:rPr>
          <w:sz w:val="28"/>
          <w:szCs w:val="28"/>
        </w:rPr>
      </w:pPr>
      <w:r w:rsidRPr="00476BE9">
        <w:rPr>
          <w:sz w:val="28"/>
          <w:szCs w:val="28"/>
        </w:rPr>
        <w:t>1.1</w:t>
      </w:r>
      <w:r w:rsidR="009B4E40" w:rsidRPr="00476BE9">
        <w:rPr>
          <w:sz w:val="28"/>
          <w:szCs w:val="28"/>
        </w:rPr>
        <w:t xml:space="preserve"> Понятие государственной и муниципальной собственности</w:t>
      </w:r>
    </w:p>
    <w:p w:rsidR="009B4E40" w:rsidRPr="00476BE9" w:rsidRDefault="00476BE9" w:rsidP="00476BE9">
      <w:pPr>
        <w:tabs>
          <w:tab w:val="left" w:pos="180"/>
          <w:tab w:val="left" w:pos="360"/>
        </w:tabs>
        <w:suppressAutoHyphens/>
        <w:spacing w:line="360" w:lineRule="auto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1.</w:t>
      </w:r>
      <w:r w:rsidR="009B4E40" w:rsidRPr="00476BE9">
        <w:rPr>
          <w:color w:val="000000"/>
          <w:sz w:val="28"/>
          <w:szCs w:val="28"/>
        </w:rPr>
        <w:t>2 Методы управления муниципальной собственностью</w:t>
      </w:r>
    </w:p>
    <w:p w:rsidR="009B4E40" w:rsidRPr="00476BE9" w:rsidRDefault="00476BE9" w:rsidP="00476BE9">
      <w:pPr>
        <w:tabs>
          <w:tab w:val="left" w:pos="180"/>
          <w:tab w:val="left" w:pos="360"/>
        </w:tabs>
        <w:suppressAutoHyphens/>
        <w:spacing w:line="360" w:lineRule="auto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1.3</w:t>
      </w:r>
      <w:r w:rsidR="009B4E40" w:rsidRPr="00476BE9">
        <w:rPr>
          <w:color w:val="000000"/>
          <w:sz w:val="28"/>
          <w:szCs w:val="28"/>
        </w:rPr>
        <w:t xml:space="preserve"> Состав государственной собственности и особенности управления ею</w:t>
      </w:r>
    </w:p>
    <w:p w:rsidR="009B4E40" w:rsidRPr="00476BE9" w:rsidRDefault="00476BE9" w:rsidP="00476BE9">
      <w:pPr>
        <w:suppressAutoHyphens/>
        <w:spacing w:line="360" w:lineRule="auto"/>
        <w:rPr>
          <w:sz w:val="28"/>
          <w:szCs w:val="28"/>
        </w:rPr>
      </w:pPr>
      <w:r w:rsidRPr="00476BE9">
        <w:rPr>
          <w:sz w:val="28"/>
          <w:szCs w:val="28"/>
          <w:lang w:val="en-US"/>
        </w:rPr>
        <w:t>2.</w:t>
      </w:r>
      <w:r w:rsidR="009B4E40" w:rsidRPr="00476BE9">
        <w:rPr>
          <w:sz w:val="28"/>
          <w:szCs w:val="28"/>
        </w:rPr>
        <w:t xml:space="preserve"> Управление муниципальной собственностью г. Новосибирска</w:t>
      </w:r>
    </w:p>
    <w:p w:rsidR="009B4E40" w:rsidRPr="00476BE9" w:rsidRDefault="009B4E40" w:rsidP="00476BE9">
      <w:pPr>
        <w:tabs>
          <w:tab w:val="left" w:pos="180"/>
          <w:tab w:val="left" w:pos="360"/>
        </w:tabs>
        <w:suppressAutoHyphens/>
        <w:spacing w:line="360" w:lineRule="auto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Заключение</w:t>
      </w:r>
    </w:p>
    <w:p w:rsidR="009B4E40" w:rsidRPr="00476BE9" w:rsidRDefault="009B4E40" w:rsidP="00476BE9">
      <w:pPr>
        <w:tabs>
          <w:tab w:val="left" w:pos="180"/>
          <w:tab w:val="left" w:pos="360"/>
        </w:tabs>
        <w:suppressAutoHyphens/>
        <w:spacing w:line="360" w:lineRule="auto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Список литературы</w:t>
      </w:r>
    </w:p>
    <w:p w:rsidR="00903E03" w:rsidRPr="00476BE9" w:rsidRDefault="00903E03" w:rsidP="00476BE9">
      <w:pPr>
        <w:suppressAutoHyphens/>
        <w:spacing w:line="360" w:lineRule="auto"/>
        <w:rPr>
          <w:sz w:val="28"/>
          <w:szCs w:val="28"/>
        </w:rPr>
      </w:pPr>
    </w:p>
    <w:p w:rsidR="00E439BD" w:rsidRPr="00476BE9" w:rsidRDefault="003B66E9" w:rsidP="00476B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6BE9">
        <w:rPr>
          <w:sz w:val="28"/>
          <w:szCs w:val="28"/>
        </w:rPr>
        <w:br w:type="page"/>
        <w:t>Введение</w:t>
      </w:r>
    </w:p>
    <w:p w:rsidR="00E439BD" w:rsidRPr="00476BE9" w:rsidRDefault="00E439BD" w:rsidP="00476B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76BE9" w:rsidRPr="00FF078D" w:rsidRDefault="00201A4B" w:rsidP="00FF078D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sz w:val="28"/>
          <w:szCs w:val="28"/>
        </w:rPr>
        <w:t xml:space="preserve">Тема управления государственной и муниципальной собственностью в современной России одна из самых актуальных. </w:t>
      </w:r>
      <w:r w:rsidRPr="00476BE9">
        <w:rPr>
          <w:color w:val="000000"/>
          <w:sz w:val="28"/>
          <w:szCs w:val="28"/>
        </w:rPr>
        <w:t xml:space="preserve">Институт собственности представляет собой совокупность правовых норм, закрепляющих принадлежность материальных благ конкретным лицам, возможность владеть, пользоваться и распоряжаться ими, а также обеспечивать защиту правомочий собственников в случае их нарушения. Основными источниками регулирования отношений собственности в Российской Федерации являются: Конституция Российской Федерации, раздел II Гражданского кодекса Российской Федерации </w:t>
      </w:r>
      <w:r w:rsidR="00476BE9">
        <w:rPr>
          <w:color w:val="000000"/>
          <w:sz w:val="28"/>
          <w:szCs w:val="28"/>
        </w:rPr>
        <w:t>"</w:t>
      </w:r>
      <w:r w:rsidRPr="00476BE9">
        <w:rPr>
          <w:color w:val="000000"/>
          <w:sz w:val="28"/>
          <w:szCs w:val="28"/>
        </w:rPr>
        <w:t>Право собственности и другие вещные права</w:t>
      </w:r>
      <w:r w:rsidR="00476BE9">
        <w:rPr>
          <w:color w:val="000000"/>
          <w:sz w:val="28"/>
          <w:szCs w:val="28"/>
        </w:rPr>
        <w:t>"</w:t>
      </w:r>
      <w:r w:rsidRPr="00476BE9">
        <w:rPr>
          <w:color w:val="000000"/>
          <w:sz w:val="28"/>
          <w:szCs w:val="28"/>
        </w:rPr>
        <w:t xml:space="preserve"> (ст. 209-306).</w:t>
      </w:r>
      <w:r w:rsidR="00FF078D" w:rsidRPr="00FF078D">
        <w:rPr>
          <w:color w:val="000000"/>
          <w:sz w:val="28"/>
          <w:szCs w:val="28"/>
        </w:rPr>
        <w:t xml:space="preserve"> </w:t>
      </w:r>
      <w:r w:rsidRPr="00476BE9">
        <w:rPr>
          <w:color w:val="000000"/>
          <w:sz w:val="28"/>
          <w:szCs w:val="28"/>
        </w:rPr>
        <w:t>В Российской Федерации признается частная, государственная, муниципальная и иные формы собственности.</w:t>
      </w:r>
      <w:r w:rsidR="00F77608" w:rsidRPr="00476BE9">
        <w:rPr>
          <w:color w:val="000000"/>
          <w:sz w:val="28"/>
          <w:szCs w:val="28"/>
        </w:rPr>
        <w:t xml:space="preserve"> </w:t>
      </w:r>
      <w:r w:rsidRPr="00476BE9">
        <w:rPr>
          <w:color w:val="000000"/>
          <w:sz w:val="28"/>
          <w:szCs w:val="28"/>
        </w:rPr>
        <w:t>За категорией "собственность" стоит чрезвычайно сложная и многослойная система общественных отношений, как экономических, так и юридических,</w:t>
      </w:r>
      <w:r w:rsidRPr="00476BE9">
        <w:rPr>
          <w:sz w:val="28"/>
          <w:szCs w:val="28"/>
        </w:rPr>
        <w:t xml:space="preserve"> которые настолько взаимопереплетены, что их трудно отделить друг от друга.</w:t>
      </w:r>
      <w:r w:rsidR="00FF078D" w:rsidRPr="00FF078D">
        <w:rPr>
          <w:sz w:val="28"/>
          <w:szCs w:val="28"/>
        </w:rPr>
        <w:t xml:space="preserve"> </w:t>
      </w:r>
      <w:r w:rsidR="00F77608" w:rsidRPr="00476BE9">
        <w:rPr>
          <w:sz w:val="28"/>
          <w:szCs w:val="28"/>
        </w:rPr>
        <w:t>Цель данной работы: показать механизм управления государственной и муниципальной собственностью.</w:t>
      </w:r>
      <w:r w:rsidR="00FF078D" w:rsidRPr="00FF078D">
        <w:rPr>
          <w:sz w:val="28"/>
          <w:szCs w:val="28"/>
        </w:rPr>
        <w:t xml:space="preserve"> </w:t>
      </w:r>
      <w:r w:rsidR="00F77608" w:rsidRPr="00476BE9">
        <w:rPr>
          <w:sz w:val="28"/>
          <w:szCs w:val="28"/>
        </w:rPr>
        <w:t>Задачи:</w:t>
      </w:r>
    </w:p>
    <w:p w:rsidR="00323472" w:rsidRPr="00476BE9" w:rsidRDefault="00F77608" w:rsidP="00476BE9">
      <w:pPr>
        <w:pStyle w:val="tx"/>
        <w:numPr>
          <w:ilvl w:val="1"/>
          <w:numId w:val="4"/>
        </w:numPr>
        <w:tabs>
          <w:tab w:val="clear" w:pos="1080"/>
          <w:tab w:val="num" w:pos="180"/>
          <w:tab w:val="left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BE9">
        <w:rPr>
          <w:rFonts w:ascii="Times New Roman" w:hAnsi="Times New Roman" w:cs="Times New Roman"/>
          <w:sz w:val="28"/>
          <w:szCs w:val="28"/>
        </w:rPr>
        <w:t>дать определение понятиям государственная и муниципальная собственность</w:t>
      </w:r>
      <w:r w:rsidR="00323472" w:rsidRPr="00476BE9">
        <w:rPr>
          <w:rFonts w:ascii="Times New Roman" w:hAnsi="Times New Roman" w:cs="Times New Roman"/>
          <w:sz w:val="28"/>
          <w:szCs w:val="28"/>
        </w:rPr>
        <w:t>;</w:t>
      </w:r>
    </w:p>
    <w:p w:rsidR="00323472" w:rsidRPr="00476BE9" w:rsidRDefault="00F77608" w:rsidP="00476BE9">
      <w:pPr>
        <w:pStyle w:val="tx"/>
        <w:numPr>
          <w:ilvl w:val="1"/>
          <w:numId w:val="4"/>
        </w:numPr>
        <w:tabs>
          <w:tab w:val="clear" w:pos="1080"/>
          <w:tab w:val="num" w:pos="180"/>
          <w:tab w:val="left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BE9">
        <w:rPr>
          <w:rFonts w:ascii="Times New Roman" w:hAnsi="Times New Roman" w:cs="Times New Roman"/>
          <w:sz w:val="28"/>
          <w:szCs w:val="28"/>
        </w:rPr>
        <w:t>рассмотреть методы управления государственной и муниципальной собственностью</w:t>
      </w:r>
      <w:r w:rsidR="00323472" w:rsidRPr="00476BE9">
        <w:rPr>
          <w:rFonts w:ascii="Times New Roman" w:hAnsi="Times New Roman" w:cs="Times New Roman"/>
          <w:sz w:val="28"/>
          <w:szCs w:val="28"/>
        </w:rPr>
        <w:t>;</w:t>
      </w:r>
    </w:p>
    <w:p w:rsidR="00201A4B" w:rsidRPr="00476BE9" w:rsidRDefault="00903E03" w:rsidP="00476BE9">
      <w:pPr>
        <w:pStyle w:val="tx"/>
        <w:numPr>
          <w:ilvl w:val="1"/>
          <w:numId w:val="4"/>
        </w:numPr>
        <w:tabs>
          <w:tab w:val="clear" w:pos="1080"/>
          <w:tab w:val="num" w:pos="180"/>
          <w:tab w:val="left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BE9">
        <w:rPr>
          <w:rFonts w:ascii="Times New Roman" w:hAnsi="Times New Roman" w:cs="Times New Roman"/>
          <w:sz w:val="28"/>
          <w:szCs w:val="28"/>
        </w:rPr>
        <w:t>определить состав и объекты</w:t>
      </w:r>
      <w:r w:rsidR="00F77608" w:rsidRPr="00476BE9">
        <w:rPr>
          <w:rFonts w:ascii="Times New Roman" w:hAnsi="Times New Roman" w:cs="Times New Roman"/>
          <w:sz w:val="28"/>
          <w:szCs w:val="28"/>
        </w:rPr>
        <w:t xml:space="preserve"> гос</w:t>
      </w:r>
      <w:r w:rsidR="00323472" w:rsidRPr="00476BE9">
        <w:rPr>
          <w:rFonts w:ascii="Times New Roman" w:hAnsi="Times New Roman" w:cs="Times New Roman"/>
          <w:sz w:val="28"/>
          <w:szCs w:val="28"/>
        </w:rPr>
        <w:t>ударственной</w:t>
      </w:r>
      <w:r w:rsidR="00F77608" w:rsidRPr="00476BE9">
        <w:rPr>
          <w:rFonts w:ascii="Times New Roman" w:hAnsi="Times New Roman" w:cs="Times New Roman"/>
          <w:sz w:val="28"/>
          <w:szCs w:val="28"/>
        </w:rPr>
        <w:t xml:space="preserve"> и муниципальной собственности</w:t>
      </w:r>
      <w:r w:rsidR="00323472" w:rsidRPr="00476BE9">
        <w:rPr>
          <w:rFonts w:ascii="Times New Roman" w:hAnsi="Times New Roman" w:cs="Times New Roman"/>
          <w:sz w:val="28"/>
          <w:szCs w:val="28"/>
        </w:rPr>
        <w:t>;</w:t>
      </w:r>
    </w:p>
    <w:p w:rsidR="00323472" w:rsidRPr="00476BE9" w:rsidRDefault="00323472" w:rsidP="00476BE9">
      <w:pPr>
        <w:pStyle w:val="tx"/>
        <w:numPr>
          <w:ilvl w:val="1"/>
          <w:numId w:val="4"/>
        </w:numPr>
        <w:tabs>
          <w:tab w:val="clear" w:pos="1080"/>
          <w:tab w:val="num" w:pos="180"/>
          <w:tab w:val="left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BE9">
        <w:rPr>
          <w:rFonts w:ascii="Times New Roman" w:hAnsi="Times New Roman" w:cs="Times New Roman"/>
          <w:sz w:val="28"/>
          <w:szCs w:val="28"/>
        </w:rPr>
        <w:t>рассмотреть управление муниципальной собственностью в г. Новосибирске;</w:t>
      </w:r>
    </w:p>
    <w:p w:rsidR="00323472" w:rsidRPr="00FF078D" w:rsidRDefault="00323472" w:rsidP="00476BE9">
      <w:pPr>
        <w:pStyle w:val="tx"/>
        <w:numPr>
          <w:ilvl w:val="1"/>
          <w:numId w:val="4"/>
        </w:numPr>
        <w:tabs>
          <w:tab w:val="clear" w:pos="1080"/>
          <w:tab w:val="num" w:pos="180"/>
          <w:tab w:val="left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BE9">
        <w:rPr>
          <w:rFonts w:ascii="Times New Roman" w:hAnsi="Times New Roman" w:cs="Times New Roman"/>
          <w:sz w:val="28"/>
          <w:szCs w:val="28"/>
        </w:rPr>
        <w:t>рассмотреть особенности управления государственной собственностью.</w:t>
      </w:r>
    </w:p>
    <w:p w:rsidR="00FF078D" w:rsidRPr="00476BE9" w:rsidRDefault="00FF078D" w:rsidP="00FF078D">
      <w:pPr>
        <w:pStyle w:val="tx"/>
        <w:tabs>
          <w:tab w:val="left" w:pos="900"/>
        </w:tabs>
        <w:suppressAutoHyphens/>
        <w:spacing w:before="0" w:beforeAutospacing="0" w:after="0" w:afterAutospacing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03E03" w:rsidRPr="00476BE9" w:rsidRDefault="003B66E9" w:rsidP="00476B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76BE9">
        <w:rPr>
          <w:sz w:val="28"/>
          <w:szCs w:val="28"/>
        </w:rPr>
        <w:br w:type="page"/>
      </w:r>
      <w:r w:rsidR="00476BE9" w:rsidRPr="00476BE9">
        <w:rPr>
          <w:sz w:val="28"/>
          <w:szCs w:val="28"/>
        </w:rPr>
        <w:t>1</w:t>
      </w:r>
      <w:r w:rsidR="00903E03" w:rsidRPr="00476BE9">
        <w:rPr>
          <w:sz w:val="28"/>
          <w:szCs w:val="28"/>
        </w:rPr>
        <w:t>. Сущность и особенности управления государственной и муниципальной собственностью</w:t>
      </w:r>
    </w:p>
    <w:p w:rsidR="00476BE9" w:rsidRPr="00476BE9" w:rsidRDefault="00476BE9" w:rsidP="00476B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B7CB7" w:rsidRPr="00476BE9" w:rsidRDefault="00476BE9" w:rsidP="00476B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6BE9">
        <w:rPr>
          <w:sz w:val="28"/>
          <w:szCs w:val="28"/>
        </w:rPr>
        <w:t>1.1</w:t>
      </w:r>
      <w:r w:rsidR="00EB7CB7" w:rsidRPr="00476BE9">
        <w:rPr>
          <w:sz w:val="28"/>
          <w:szCs w:val="28"/>
        </w:rPr>
        <w:t xml:space="preserve"> Понятие государственной и муниципальной собственности</w:t>
      </w:r>
      <w:bookmarkEnd w:id="0"/>
      <w:bookmarkEnd w:id="1"/>
    </w:p>
    <w:p w:rsidR="00EB7CB7" w:rsidRPr="00476BE9" w:rsidRDefault="00EB7CB7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1D41" w:rsidRPr="00476BE9" w:rsidRDefault="00C81D41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Российской Федерации на основании пункта 1 статьи 212 ГК РФ признаются частная, государственная, муниципальная и иные формы собственности. При этом права всех собственников защищаются законом и судом равным образом.</w:t>
      </w:r>
    </w:p>
    <w:p w:rsidR="00C81D41" w:rsidRPr="00476BE9" w:rsidRDefault="00C81D41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 xml:space="preserve">Общеизвестно, что </w:t>
      </w:r>
      <w:r w:rsidRPr="00476BE9">
        <w:rPr>
          <w:bCs/>
          <w:color w:val="000000"/>
          <w:sz w:val="28"/>
          <w:szCs w:val="28"/>
        </w:rPr>
        <w:t xml:space="preserve">понятие собственность на имущество включает в себя </w:t>
      </w:r>
      <w:r w:rsidRPr="00476BE9">
        <w:rPr>
          <w:iCs/>
          <w:color w:val="000000"/>
          <w:sz w:val="28"/>
          <w:szCs w:val="28"/>
        </w:rPr>
        <w:t>право владения</w:t>
      </w:r>
      <w:r w:rsidRPr="00476BE9">
        <w:rPr>
          <w:color w:val="000000"/>
          <w:sz w:val="28"/>
          <w:szCs w:val="28"/>
        </w:rPr>
        <w:t xml:space="preserve"> - физическое обладание этим имуществом, право пользования - возможность использования имущества и получения дохода от этого использования и </w:t>
      </w:r>
      <w:r w:rsidRPr="00476BE9">
        <w:rPr>
          <w:iCs/>
          <w:color w:val="000000"/>
          <w:sz w:val="28"/>
          <w:szCs w:val="28"/>
        </w:rPr>
        <w:t xml:space="preserve">право распоряжения </w:t>
      </w:r>
      <w:r w:rsidRPr="00476BE9">
        <w:rPr>
          <w:color w:val="000000"/>
          <w:sz w:val="28"/>
          <w:szCs w:val="28"/>
        </w:rPr>
        <w:t>- возможность продать, обменять, подарить или иным образом распорядиться имуществом.</w:t>
      </w:r>
    </w:p>
    <w:p w:rsidR="00C81D41" w:rsidRPr="00476BE9" w:rsidRDefault="00C81D41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 xml:space="preserve">Согласно пункту 1 статьи 214 ГК РФ </w:t>
      </w:r>
      <w:r w:rsidRPr="00476BE9">
        <w:rPr>
          <w:bCs/>
          <w:color w:val="000000"/>
          <w:sz w:val="28"/>
          <w:szCs w:val="28"/>
        </w:rPr>
        <w:t>государственной собственностью в Российской Федерации является</w:t>
      </w:r>
      <w:r w:rsidRPr="00476BE9">
        <w:rPr>
          <w:color w:val="000000"/>
          <w:sz w:val="28"/>
          <w:szCs w:val="28"/>
        </w:rPr>
        <w:t>:</w:t>
      </w:r>
    </w:p>
    <w:p w:rsidR="00476BE9" w:rsidRDefault="00C81D41" w:rsidP="00476BE9">
      <w:pPr>
        <w:numPr>
          <w:ilvl w:val="0"/>
          <w:numId w:val="1"/>
        </w:numPr>
        <w:tabs>
          <w:tab w:val="clear" w:pos="720"/>
          <w:tab w:val="left" w:pos="180"/>
          <w:tab w:val="left" w:pos="360"/>
          <w:tab w:val="num" w:pos="90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имущество, принадлежащее на праве собственности Российской Федерации (федеральная собственность);</w:t>
      </w:r>
    </w:p>
    <w:p w:rsidR="00C81D41" w:rsidRPr="00476BE9" w:rsidRDefault="00C81D41" w:rsidP="00476BE9">
      <w:pPr>
        <w:numPr>
          <w:ilvl w:val="0"/>
          <w:numId w:val="1"/>
        </w:numPr>
        <w:tabs>
          <w:tab w:val="clear" w:pos="720"/>
          <w:tab w:val="left" w:pos="180"/>
          <w:tab w:val="left" w:pos="360"/>
          <w:tab w:val="num" w:pos="90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имущество, принадлежащее на праве собственности субъектам Российской Федерации - республикам, краям, областям, городам федерального значения, автономной области, автономным округам (собственность субъекта Российской Федерации).</w:t>
      </w:r>
    </w:p>
    <w:p w:rsidR="00C81D41" w:rsidRPr="00476BE9" w:rsidRDefault="00C81D41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При этом от имени Российской Федерации и субъектов Российской Федерации на основании пункта 1 статьи 125 ГК РФ могут своими действиями приобретать и осуществлять имущественные права и обязанности, выступать в суде органы государственной власти в рамках их компетенции, установленной актами, определяющими статус этих органов.</w:t>
      </w:r>
    </w:p>
    <w:p w:rsidR="00C81D41" w:rsidRPr="00476BE9" w:rsidRDefault="00C81D41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bCs/>
          <w:color w:val="000000"/>
          <w:sz w:val="28"/>
          <w:szCs w:val="28"/>
        </w:rPr>
        <w:t>Муниципальной собственностью</w:t>
      </w:r>
      <w:r w:rsidRPr="00476BE9">
        <w:rPr>
          <w:color w:val="000000"/>
          <w:sz w:val="28"/>
          <w:szCs w:val="28"/>
        </w:rPr>
        <w:t xml:space="preserve"> в соответствии с пунктом 1 статьи 215 ГК РФ </w:t>
      </w:r>
      <w:r w:rsidRPr="00476BE9">
        <w:rPr>
          <w:bCs/>
          <w:color w:val="000000"/>
          <w:sz w:val="28"/>
          <w:szCs w:val="28"/>
        </w:rPr>
        <w:t>является имущество</w:t>
      </w:r>
      <w:r w:rsidRPr="00476BE9">
        <w:rPr>
          <w:color w:val="000000"/>
          <w:sz w:val="28"/>
          <w:szCs w:val="28"/>
        </w:rPr>
        <w:t>, принадлежащее на праве собственности городским и сельским поселениям, а также другим муниципальным образованиям. От имени муниципальных образований своими действиями могут приобретать и осуществлять имущественные права и обязанности, выступать в суде органы местного самоуправления в рамках их компетенции, установленной актами, определяющими статус этих органов.</w:t>
      </w:r>
    </w:p>
    <w:p w:rsidR="00C81D41" w:rsidRPr="00476BE9" w:rsidRDefault="00C81D41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На основании пункта 1 статьи 296 ГК РФ право оперативного управления представляет собой владение, пользование и распоряжение казенным предприятием или учреждением закрепленным за ним имуществом в пределах, установленных законом, в соответствии с целями деятельности этого казенного предприятия или учреждения, заданиями собственника и назначением имущества. При этом согласно пункту 1 статьи 297 такое предприятие вправе отчуждать или иным способом распоряжаться всем закрепленным за ним имуществом лишь с согласия собственника этого имущества.</w:t>
      </w:r>
    </w:p>
    <w:p w:rsidR="00476BE9" w:rsidRDefault="00C81D41" w:rsidP="00476BE9">
      <w:pPr>
        <w:pStyle w:val="21"/>
        <w:tabs>
          <w:tab w:val="left" w:pos="180"/>
          <w:tab w:val="left" w:pos="36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 xml:space="preserve">Наиболее полный перечень возможных объектов муниципальной собственности содержится в ст. 29 ФЗ </w:t>
      </w:r>
      <w:r w:rsidR="00476BE9">
        <w:rPr>
          <w:color w:val="000000"/>
          <w:sz w:val="28"/>
          <w:szCs w:val="28"/>
        </w:rPr>
        <w:t>"</w:t>
      </w:r>
      <w:r w:rsidRPr="00476BE9">
        <w:rPr>
          <w:color w:val="000000"/>
          <w:sz w:val="28"/>
          <w:szCs w:val="28"/>
        </w:rPr>
        <w:t>Об общих принципах организации МСУ в РФ</w:t>
      </w:r>
      <w:r w:rsidR="00476BE9">
        <w:rPr>
          <w:color w:val="000000"/>
          <w:sz w:val="28"/>
          <w:szCs w:val="28"/>
        </w:rPr>
        <w:t>"</w:t>
      </w:r>
      <w:r w:rsidRPr="00476BE9">
        <w:rPr>
          <w:color w:val="000000"/>
          <w:sz w:val="28"/>
          <w:szCs w:val="28"/>
        </w:rPr>
        <w:t>.</w:t>
      </w:r>
    </w:p>
    <w:p w:rsidR="00C862BE" w:rsidRPr="00476BE9" w:rsidRDefault="00C81D41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Данный перечень является открытым, что предполагает возможность нахождения в муниципальной собственности и иных объектов. В частности таких как: пакеты акций, доли участия в хозяйственных обществах, транспортные средства, малоценное имущество и др.</w:t>
      </w:r>
    </w:p>
    <w:p w:rsidR="00476BE9" w:rsidRDefault="00C81D41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В законе дано простое перечисление возможных объектов собственности без какой-либо классификации. Классифицировать же их можно по разным признакам. Например, как движимое и недвижимое имущество.</w:t>
      </w:r>
    </w:p>
    <w:p w:rsidR="00476BE9" w:rsidRDefault="00C81D41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Если в основе формирования муниципальной собственности заложены критерии, определяющие состав и границы муниципального хозяйства, то можно выделить следующие 4 группы муниципальной собственности:</w:t>
      </w:r>
    </w:p>
    <w:p w:rsidR="00476BE9" w:rsidRDefault="00C81D41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1. Сфера социальной защиты населения и жилищно-коммунального хозяйства, основная задача которых состоит в обеспечении повседневных нужд населения, удовлетворении потребностей в жилье, тепле, медицинском обслуживании, образовании и т.д.</w:t>
      </w:r>
    </w:p>
    <w:p w:rsidR="00476BE9" w:rsidRDefault="00C81D41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2. Транспорт и связь, к сфере которых относится не только общественный транспорт, но и оказание любых других транспортных услуг населению.</w:t>
      </w:r>
    </w:p>
    <w:p w:rsidR="00476BE9" w:rsidRDefault="00C81D41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3. Торговля, бытовое обслуживание, общественное питание и строительство, основная задача которых состоит в обеспечении нужд населения, неудовлетворенных в силу различных причин (высокие цены, недостаточный ассортимент и т.д.) частным сектором.</w:t>
      </w:r>
    </w:p>
    <w:p w:rsidR="00476BE9" w:rsidRDefault="00C81D41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4. Недвижимость и прежде всего земельные ресурсы.</w:t>
      </w:r>
    </w:p>
    <w:p w:rsidR="00C81D41" w:rsidRPr="00476BE9" w:rsidRDefault="00C81D41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76BE9">
        <w:rPr>
          <w:color w:val="000000"/>
          <w:sz w:val="28"/>
          <w:szCs w:val="28"/>
        </w:rPr>
        <w:t>Государственная собственность подразделяется на федеральную собственность, т.е. собственность, принадлежащую Российской Федерации, и собственность, принадлежащую субъектам Федерации – республикам, краям, областям, городам федерального значения, автономной области, автономным округам. Государственная собственность по-прежнему характеризуется единством фонда, но лишь в пределах того субъекта, которому она принадлежит, как бы он ни вводил ее в гражданский оборот: непосредственно или при посредстве действующих от своего имени юридических лиц, что чаще всего и бывает.</w:t>
      </w:r>
      <w:bookmarkStart w:id="2" w:name="_Toc133229594"/>
      <w:bookmarkStart w:id="3" w:name="_Toc135565570"/>
    </w:p>
    <w:p w:rsidR="00476BE9" w:rsidRPr="00476BE9" w:rsidRDefault="00476BE9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81D41" w:rsidRPr="00476BE9" w:rsidRDefault="00476BE9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  <w:lang w:val="en-US"/>
        </w:rPr>
        <w:t>1.</w:t>
      </w:r>
      <w:r w:rsidR="00EB7CB7" w:rsidRPr="00476BE9">
        <w:rPr>
          <w:color w:val="000000"/>
          <w:sz w:val="28"/>
          <w:szCs w:val="28"/>
        </w:rPr>
        <w:t>2</w:t>
      </w:r>
      <w:r w:rsidR="00C81D41" w:rsidRPr="00476BE9">
        <w:rPr>
          <w:color w:val="000000"/>
          <w:sz w:val="28"/>
          <w:szCs w:val="28"/>
        </w:rPr>
        <w:t xml:space="preserve"> Методы управления муниципальной собственностью</w:t>
      </w:r>
      <w:bookmarkStart w:id="4" w:name="3"/>
      <w:bookmarkEnd w:id="2"/>
      <w:bookmarkEnd w:id="3"/>
      <w:bookmarkEnd w:id="4"/>
    </w:p>
    <w:p w:rsidR="00EB7CB7" w:rsidRPr="00476BE9" w:rsidRDefault="00EB7CB7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1D41" w:rsidRPr="00476BE9" w:rsidRDefault="00C81D41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На сегодняшний день местными администрациями могут быть использованы как организационно-распорядительные, так и экономические методы управления муниципальной собственностью. К первой группе методов можно отнести:</w:t>
      </w:r>
    </w:p>
    <w:p w:rsidR="00476BE9" w:rsidRDefault="00C81D41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1.</w:t>
      </w:r>
      <w:r w:rsidR="00476BE9">
        <w:rPr>
          <w:color w:val="000000"/>
          <w:sz w:val="28"/>
          <w:szCs w:val="28"/>
        </w:rPr>
        <w:t xml:space="preserve"> </w:t>
      </w:r>
      <w:r w:rsidRPr="00476BE9">
        <w:rPr>
          <w:color w:val="000000"/>
          <w:sz w:val="28"/>
          <w:szCs w:val="28"/>
        </w:rPr>
        <w:t>создание муниципальных предприятий;</w:t>
      </w:r>
    </w:p>
    <w:p w:rsidR="00476BE9" w:rsidRDefault="00C81D41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2.</w:t>
      </w:r>
      <w:r w:rsidR="00476BE9">
        <w:rPr>
          <w:color w:val="000000"/>
          <w:sz w:val="28"/>
          <w:szCs w:val="28"/>
        </w:rPr>
        <w:t xml:space="preserve"> </w:t>
      </w:r>
      <w:r w:rsidRPr="00476BE9">
        <w:rPr>
          <w:color w:val="000000"/>
          <w:sz w:val="28"/>
          <w:szCs w:val="28"/>
        </w:rPr>
        <w:t>контракты с руководителем муниципальных предприятий;</w:t>
      </w:r>
    </w:p>
    <w:p w:rsidR="00476BE9" w:rsidRDefault="00C81D41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3.</w:t>
      </w:r>
      <w:r w:rsidR="00476BE9">
        <w:rPr>
          <w:color w:val="000000"/>
          <w:sz w:val="28"/>
          <w:szCs w:val="28"/>
        </w:rPr>
        <w:t xml:space="preserve"> </w:t>
      </w:r>
      <w:r w:rsidRPr="00476BE9">
        <w:rPr>
          <w:color w:val="000000"/>
          <w:sz w:val="28"/>
          <w:szCs w:val="28"/>
        </w:rPr>
        <w:t>договора на передачу прав на имущество;</w:t>
      </w:r>
    </w:p>
    <w:p w:rsidR="00476BE9" w:rsidRDefault="00C81D41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4.</w:t>
      </w:r>
      <w:r w:rsidR="00476BE9">
        <w:rPr>
          <w:color w:val="000000"/>
          <w:sz w:val="28"/>
          <w:szCs w:val="28"/>
        </w:rPr>
        <w:t xml:space="preserve"> </w:t>
      </w:r>
      <w:r w:rsidRPr="00476BE9">
        <w:rPr>
          <w:color w:val="000000"/>
          <w:sz w:val="28"/>
          <w:szCs w:val="28"/>
        </w:rPr>
        <w:t>внесение доли в уставный капитал акционерных обществ;</w:t>
      </w:r>
    </w:p>
    <w:p w:rsidR="00476BE9" w:rsidRDefault="00C81D41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5.</w:t>
      </w:r>
      <w:r w:rsidR="00476BE9">
        <w:rPr>
          <w:color w:val="000000"/>
          <w:sz w:val="28"/>
          <w:szCs w:val="28"/>
        </w:rPr>
        <w:t xml:space="preserve"> </w:t>
      </w:r>
      <w:r w:rsidRPr="00476BE9">
        <w:rPr>
          <w:color w:val="000000"/>
          <w:sz w:val="28"/>
          <w:szCs w:val="28"/>
        </w:rPr>
        <w:t>передача имущества с баланса на баланс и списание;</w:t>
      </w:r>
    </w:p>
    <w:p w:rsidR="00476BE9" w:rsidRDefault="00C81D41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6.</w:t>
      </w:r>
      <w:r w:rsidR="00476BE9">
        <w:rPr>
          <w:color w:val="000000"/>
          <w:sz w:val="28"/>
          <w:szCs w:val="28"/>
        </w:rPr>
        <w:t xml:space="preserve"> </w:t>
      </w:r>
      <w:r w:rsidRPr="00476BE9">
        <w:rPr>
          <w:color w:val="000000"/>
          <w:sz w:val="28"/>
          <w:szCs w:val="28"/>
        </w:rPr>
        <w:t>аренда, лизинг;</w:t>
      </w:r>
    </w:p>
    <w:p w:rsidR="00476BE9" w:rsidRDefault="00C81D41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7.</w:t>
      </w:r>
      <w:r w:rsidR="00476BE9">
        <w:rPr>
          <w:color w:val="000000"/>
          <w:sz w:val="28"/>
          <w:szCs w:val="28"/>
        </w:rPr>
        <w:t xml:space="preserve"> </w:t>
      </w:r>
      <w:r w:rsidRPr="00476BE9">
        <w:rPr>
          <w:color w:val="000000"/>
          <w:sz w:val="28"/>
          <w:szCs w:val="28"/>
        </w:rPr>
        <w:t>залог, ипотека;</w:t>
      </w:r>
    </w:p>
    <w:p w:rsidR="00476BE9" w:rsidRDefault="00C81D41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8.</w:t>
      </w:r>
      <w:r w:rsidR="00476BE9">
        <w:rPr>
          <w:color w:val="000000"/>
          <w:sz w:val="28"/>
          <w:szCs w:val="28"/>
        </w:rPr>
        <w:t xml:space="preserve"> </w:t>
      </w:r>
      <w:r w:rsidRPr="00476BE9">
        <w:rPr>
          <w:color w:val="000000"/>
          <w:sz w:val="28"/>
          <w:szCs w:val="28"/>
        </w:rPr>
        <w:t>доверительное управление (траст);</w:t>
      </w:r>
    </w:p>
    <w:p w:rsidR="00476BE9" w:rsidRDefault="00C81D41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9. отчуждение;</w:t>
      </w:r>
    </w:p>
    <w:p w:rsidR="00476BE9" w:rsidRDefault="00C81D41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10. приватизация муниципальных предприятий</w:t>
      </w:r>
    </w:p>
    <w:p w:rsidR="00476BE9" w:rsidRDefault="00C81D41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Вторая группа методов включает:</w:t>
      </w:r>
    </w:p>
    <w:p w:rsidR="00476BE9" w:rsidRDefault="00C81D41" w:rsidP="00476BE9">
      <w:pPr>
        <w:tabs>
          <w:tab w:val="left" w:pos="180"/>
          <w:tab w:val="left" w:pos="360"/>
          <w:tab w:val="left" w:pos="9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1.</w:t>
      </w:r>
      <w:r w:rsidRPr="00476BE9">
        <w:rPr>
          <w:color w:val="000000"/>
          <w:sz w:val="28"/>
          <w:szCs w:val="28"/>
        </w:rPr>
        <w:tab/>
        <w:t>муниципальный заказ;</w:t>
      </w:r>
    </w:p>
    <w:p w:rsidR="00476BE9" w:rsidRDefault="00C81D41" w:rsidP="00476BE9">
      <w:pPr>
        <w:tabs>
          <w:tab w:val="left" w:pos="180"/>
          <w:tab w:val="left" w:pos="360"/>
          <w:tab w:val="left" w:pos="9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2.</w:t>
      </w:r>
      <w:r w:rsidRPr="00476BE9">
        <w:rPr>
          <w:color w:val="000000"/>
          <w:sz w:val="28"/>
          <w:szCs w:val="28"/>
        </w:rPr>
        <w:tab/>
        <w:t>нормативы отчислений от прибыли муниципальных предприятий в городской бюджет;</w:t>
      </w:r>
    </w:p>
    <w:p w:rsidR="00476BE9" w:rsidRDefault="00C81D41" w:rsidP="00476BE9">
      <w:pPr>
        <w:tabs>
          <w:tab w:val="left" w:pos="180"/>
          <w:tab w:val="left" w:pos="360"/>
          <w:tab w:val="left" w:pos="9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3.</w:t>
      </w:r>
      <w:r w:rsidRPr="00476BE9">
        <w:rPr>
          <w:color w:val="000000"/>
          <w:sz w:val="28"/>
          <w:szCs w:val="28"/>
        </w:rPr>
        <w:tab/>
        <w:t>дотации;</w:t>
      </w:r>
    </w:p>
    <w:p w:rsidR="00476BE9" w:rsidRDefault="00C81D41" w:rsidP="00476BE9">
      <w:pPr>
        <w:tabs>
          <w:tab w:val="left" w:pos="180"/>
          <w:tab w:val="left" w:pos="360"/>
          <w:tab w:val="left" w:pos="9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4.</w:t>
      </w:r>
      <w:r w:rsidRPr="00476BE9">
        <w:rPr>
          <w:color w:val="000000"/>
          <w:sz w:val="28"/>
          <w:szCs w:val="28"/>
        </w:rPr>
        <w:tab/>
        <w:t>нормативы платежей за использование муниципальной собственности;</w:t>
      </w:r>
    </w:p>
    <w:p w:rsidR="00476BE9" w:rsidRDefault="00C81D41" w:rsidP="00476BE9">
      <w:pPr>
        <w:tabs>
          <w:tab w:val="left" w:pos="180"/>
          <w:tab w:val="left" w:pos="360"/>
          <w:tab w:val="left" w:pos="9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5.</w:t>
      </w:r>
      <w:r w:rsidRPr="00476BE9">
        <w:rPr>
          <w:color w:val="000000"/>
          <w:sz w:val="28"/>
          <w:szCs w:val="28"/>
        </w:rPr>
        <w:tab/>
        <w:t>местное налогообложение;</w:t>
      </w:r>
    </w:p>
    <w:p w:rsidR="00476BE9" w:rsidRDefault="00C81D41" w:rsidP="00476BE9">
      <w:pPr>
        <w:tabs>
          <w:tab w:val="left" w:pos="180"/>
          <w:tab w:val="left" w:pos="360"/>
          <w:tab w:val="left" w:pos="9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6.</w:t>
      </w:r>
      <w:r w:rsidRPr="00476BE9">
        <w:rPr>
          <w:color w:val="000000"/>
          <w:sz w:val="28"/>
          <w:szCs w:val="28"/>
        </w:rPr>
        <w:tab/>
        <w:t>экономические санкции, штрафы.</w:t>
      </w:r>
    </w:p>
    <w:p w:rsidR="00476BE9" w:rsidRDefault="00C81D41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Аренда и субаренда занимают особое место в системе управления муниципальной собственностью. Доходы от сдачи в аренду муниципального имущества является стабильным источником доходов местных бюджетов, поэтому управление муниципальной собственностью не означает ее продажу по максимально высокой цене.</w:t>
      </w:r>
    </w:p>
    <w:p w:rsidR="00476BE9" w:rsidRDefault="00C81D41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 xml:space="preserve">В качестве перспективного направления можно назвать создание предприятий смешанной формы собственности в различных сферах городской экономики. Будучи держателем пакета акций, местная администрация может принимать непосредственное участием в оперативном управлении предприятиями. По всем предприятиям (и смешанным, и чисто муниципальным) необходимо наладить систему профессионального аудита с целью своевременного предотвращения банкротства и контроля за </w:t>
      </w:r>
      <w:r w:rsidR="00476BE9">
        <w:rPr>
          <w:color w:val="000000"/>
          <w:sz w:val="28"/>
          <w:szCs w:val="28"/>
        </w:rPr>
        <w:t>"</w:t>
      </w:r>
      <w:r w:rsidRPr="00476BE9">
        <w:rPr>
          <w:color w:val="000000"/>
          <w:sz w:val="28"/>
          <w:szCs w:val="28"/>
        </w:rPr>
        <w:t>движением</w:t>
      </w:r>
      <w:r w:rsidR="00476BE9">
        <w:rPr>
          <w:color w:val="000000"/>
          <w:sz w:val="28"/>
          <w:szCs w:val="28"/>
        </w:rPr>
        <w:t>"</w:t>
      </w:r>
      <w:r w:rsidRPr="00476BE9">
        <w:rPr>
          <w:color w:val="000000"/>
          <w:sz w:val="28"/>
          <w:szCs w:val="28"/>
        </w:rPr>
        <w:t xml:space="preserve"> имущества.</w:t>
      </w:r>
    </w:p>
    <w:p w:rsidR="00476BE9" w:rsidRDefault="00C81D41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Поскольку, собственнику принадлежат все правомочия в отношении соответствующего объекта собственности, то он в праве самостоятельно выбирать для себя такие правовые режимы ее использования, которые максимально способствуют достижению его целей. Он вправе сам владеть и пользоваться своим имуществом (к примеру, зданием, в котором расположены органы МСУ, транспортом, бюджетными средствами и другими объектами), а может передавать эту собственность во владение, пользование и распоряжение другими лицами, оставаясь при этом оставаясь собственником или распоряжаться им иным способом.</w:t>
      </w:r>
    </w:p>
    <w:p w:rsidR="00476BE9" w:rsidRDefault="00C81D41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Само МО в лице органов МСУ использует сравнительно небольшую часть муниципальной собственности. Большая ее часть передается на тех или иных условиях (правовых режимах). Например, таких как: аренда (включая лизинг), доверительное управление, бесплатное пользование, хозяйственное ведение (для муниципальных предприятий), залог.</w:t>
      </w:r>
    </w:p>
    <w:p w:rsidR="00476BE9" w:rsidRDefault="00C81D41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Наряду с перечисленными способами собственник вправе распоряжаться принадлежащими ему объектами и таким образом, когда прекращаются его права собственности:</w:t>
      </w:r>
    </w:p>
    <w:p w:rsidR="00476BE9" w:rsidRDefault="00C81D41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-</w:t>
      </w:r>
      <w:r w:rsidR="00476BE9">
        <w:rPr>
          <w:color w:val="000000"/>
          <w:sz w:val="28"/>
          <w:szCs w:val="28"/>
        </w:rPr>
        <w:t xml:space="preserve"> </w:t>
      </w:r>
      <w:r w:rsidRPr="00476BE9">
        <w:rPr>
          <w:color w:val="000000"/>
          <w:sz w:val="28"/>
          <w:szCs w:val="28"/>
        </w:rPr>
        <w:t>внесение имущества в качестве вклада в уставный капитал хозяйственных обществ;</w:t>
      </w:r>
    </w:p>
    <w:p w:rsidR="00476BE9" w:rsidRDefault="00C81D41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-</w:t>
      </w:r>
      <w:r w:rsidR="00FF078D" w:rsidRPr="00FF078D">
        <w:rPr>
          <w:color w:val="000000"/>
          <w:sz w:val="28"/>
          <w:szCs w:val="28"/>
        </w:rPr>
        <w:t xml:space="preserve"> </w:t>
      </w:r>
      <w:r w:rsidRPr="00476BE9">
        <w:rPr>
          <w:color w:val="000000"/>
          <w:sz w:val="28"/>
          <w:szCs w:val="28"/>
        </w:rPr>
        <w:t>продажа (приватизация) имущества; его дарение; безвозмездная передача в собственность других лиц (в случаях, когда это допускается федеральным законодательством).</w:t>
      </w:r>
    </w:p>
    <w:p w:rsidR="00476BE9" w:rsidRDefault="00C81D41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Цель муниципальной политики в области управления собственностью – получение максимального эффекта от ее использования.</w:t>
      </w:r>
      <w:r w:rsidR="00FF078D" w:rsidRPr="00FF078D">
        <w:rPr>
          <w:color w:val="000000"/>
          <w:sz w:val="28"/>
          <w:szCs w:val="28"/>
        </w:rPr>
        <w:t xml:space="preserve"> </w:t>
      </w:r>
      <w:r w:rsidRPr="00476BE9">
        <w:rPr>
          <w:color w:val="000000"/>
          <w:sz w:val="28"/>
          <w:szCs w:val="28"/>
        </w:rPr>
        <w:t>Эффект может быть получен как в денежной форме (например, за счет арендной платы), так и путем извлечения прямой пользы (оказание услуг населению). Муниципальная собственность, не приносящая достаточной пользы либо экономического эффекта, может быть приватизирована.</w:t>
      </w:r>
    </w:p>
    <w:p w:rsidR="00476BE9" w:rsidRPr="00476BE9" w:rsidRDefault="00476BE9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B7CB7" w:rsidRPr="00476BE9" w:rsidRDefault="00FF078D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76BE9" w:rsidRPr="00476BE9">
        <w:rPr>
          <w:color w:val="000000"/>
          <w:sz w:val="28"/>
          <w:szCs w:val="28"/>
        </w:rPr>
        <w:t>1.</w:t>
      </w:r>
      <w:r w:rsidR="00EB7CB7" w:rsidRPr="00476BE9">
        <w:rPr>
          <w:color w:val="000000"/>
          <w:sz w:val="28"/>
          <w:szCs w:val="28"/>
        </w:rPr>
        <w:t>3 Состав государственной собственности и особенности управления ею</w:t>
      </w:r>
    </w:p>
    <w:p w:rsidR="00EB7CB7" w:rsidRPr="00476BE9" w:rsidRDefault="00EB7CB7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7CB7" w:rsidRPr="00476BE9" w:rsidRDefault="00EB7CB7" w:rsidP="00476BE9">
      <w:pPr>
        <w:pStyle w:val="a3"/>
        <w:widowControl/>
        <w:tabs>
          <w:tab w:val="left" w:pos="2340"/>
        </w:tabs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Вопрос о сравнительной эффективности государственных и приватизированных предприятий в переходной экономике является весьма спорным. Достоверных и однозначных аргументов для предпочтения того иди иного организационно-правового статуса предприятия просто не существует. И это проблема не только переходной экономики. В условиях нормально функционирующего рынка в странах Запада в принципе тоже не доказано, что приватизация государственных предприятий приводит к росту их эффективности.</w:t>
      </w:r>
    </w:p>
    <w:p w:rsidR="00EB7CB7" w:rsidRPr="00476BE9" w:rsidRDefault="00EB7CB7" w:rsidP="00476BE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 xml:space="preserve">Масштабное сокращение госсектора в развитых странах в 80-х гг. в основном преследовало цель устранения чрезмерной бюрократизации управления госпредприятиями, постоянного и бесконтрольного вмешательства в экономику государственного чиновничества. Что же касается эффективности работы предприятий, особенно крупных, то в современных условиях она зависит скорее не от </w:t>
      </w:r>
      <w:r w:rsidR="00476BE9">
        <w:rPr>
          <w:color w:val="000000"/>
          <w:sz w:val="28"/>
          <w:szCs w:val="28"/>
        </w:rPr>
        <w:t>"</w:t>
      </w:r>
      <w:r w:rsidRPr="00476BE9">
        <w:rPr>
          <w:color w:val="000000"/>
          <w:sz w:val="28"/>
          <w:szCs w:val="28"/>
        </w:rPr>
        <w:t>инстинкта собственника</w:t>
      </w:r>
      <w:r w:rsidR="00476BE9">
        <w:rPr>
          <w:color w:val="000000"/>
          <w:sz w:val="28"/>
          <w:szCs w:val="28"/>
        </w:rPr>
        <w:t>"</w:t>
      </w:r>
      <w:r w:rsidRPr="00476BE9">
        <w:rPr>
          <w:color w:val="000000"/>
          <w:sz w:val="28"/>
          <w:szCs w:val="28"/>
        </w:rPr>
        <w:t>, а от качества, профессионализма управления, т.е. от уровня менеджмента и способности собственника контролировать результаты его деятельности. Это же в полной мере относится и к трансформирующейся экономике постсоциалистических стран.</w:t>
      </w:r>
    </w:p>
    <w:p w:rsidR="00EB7CB7" w:rsidRPr="00476BE9" w:rsidRDefault="00EB7CB7" w:rsidP="00476BE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В переходной экономике опыт преобразования государственных предприятий в АО с различными объемами государственных пакетов акций позволяет сделать, по крайней мере, два принципиальных вывода.</w:t>
      </w:r>
    </w:p>
    <w:p w:rsidR="00EB7CB7" w:rsidRPr="00476BE9" w:rsidRDefault="00EB7CB7" w:rsidP="00476BE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Во-первых, во всех странах с переходной экономикой возобладало мнение, что сохранять в руках государства целесообразно только пакеты, обеспечивающие ту или иную степень контроля в управлении компанией. Обычно это не менее</w:t>
      </w:r>
      <w:r w:rsidRPr="00476BE9">
        <w:rPr>
          <w:noProof/>
          <w:color w:val="000000"/>
          <w:sz w:val="28"/>
          <w:szCs w:val="28"/>
        </w:rPr>
        <w:t xml:space="preserve"> 25—30%</w:t>
      </w:r>
      <w:r w:rsidRPr="00476BE9">
        <w:rPr>
          <w:color w:val="000000"/>
          <w:sz w:val="28"/>
          <w:szCs w:val="28"/>
        </w:rPr>
        <w:t xml:space="preserve"> капитала АО, что позволяет государству участвовать в управлении, но не ограничивать при этом жестко права частных инвесторов. В иных случаях целесообразно сохранить в руках государства более крупные, нередко контрольные пакеты акций. Есть и АО со</w:t>
      </w:r>
      <w:r w:rsidRPr="00476BE9">
        <w:rPr>
          <w:noProof/>
          <w:color w:val="000000"/>
          <w:sz w:val="28"/>
          <w:szCs w:val="28"/>
        </w:rPr>
        <w:t xml:space="preserve"> 100%</w:t>
      </w:r>
      <w:r w:rsidRPr="00476BE9">
        <w:rPr>
          <w:color w:val="000000"/>
          <w:sz w:val="28"/>
          <w:szCs w:val="28"/>
        </w:rPr>
        <w:t xml:space="preserve"> государственного капитала. Как правило, крупные государственные пакеты необходимы в так называемых стратегически важных отраслях и производствах, где сильный государственный контроль рассматривается как решающий фактор экономической безопасности страны. Так, Мингосимущество России относит к стратегически важным три группы АО:</w:t>
      </w:r>
    </w:p>
    <w:p w:rsidR="00EB7CB7" w:rsidRPr="00476BE9" w:rsidRDefault="00EB7CB7" w:rsidP="00476BE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noProof/>
          <w:color w:val="000000"/>
          <w:sz w:val="28"/>
          <w:szCs w:val="28"/>
        </w:rPr>
        <w:t>1)</w:t>
      </w:r>
      <w:r w:rsidRPr="00476BE9">
        <w:rPr>
          <w:color w:val="000000"/>
          <w:sz w:val="28"/>
          <w:szCs w:val="28"/>
        </w:rPr>
        <w:t xml:space="preserve"> предприятия, работающие в сфере естественных монополий как общероссийского, так и регионального значения (РАО </w:t>
      </w:r>
      <w:r w:rsidR="00476BE9">
        <w:rPr>
          <w:color w:val="000000"/>
          <w:sz w:val="28"/>
          <w:szCs w:val="28"/>
        </w:rPr>
        <w:t>"</w:t>
      </w:r>
      <w:r w:rsidRPr="00476BE9">
        <w:rPr>
          <w:color w:val="000000"/>
          <w:sz w:val="28"/>
          <w:szCs w:val="28"/>
        </w:rPr>
        <w:t>Газпром</w:t>
      </w:r>
      <w:r w:rsidR="00476BE9">
        <w:rPr>
          <w:color w:val="000000"/>
          <w:sz w:val="28"/>
          <w:szCs w:val="28"/>
        </w:rPr>
        <w:t>"</w:t>
      </w:r>
      <w:r w:rsidRPr="00476BE9">
        <w:rPr>
          <w:color w:val="000000"/>
          <w:sz w:val="28"/>
          <w:szCs w:val="28"/>
        </w:rPr>
        <w:t xml:space="preserve">, РАО </w:t>
      </w:r>
      <w:r w:rsidR="00476BE9">
        <w:rPr>
          <w:color w:val="000000"/>
          <w:sz w:val="28"/>
          <w:szCs w:val="28"/>
        </w:rPr>
        <w:t>"</w:t>
      </w:r>
      <w:r w:rsidRPr="00476BE9">
        <w:rPr>
          <w:color w:val="000000"/>
          <w:sz w:val="28"/>
          <w:szCs w:val="28"/>
        </w:rPr>
        <w:t>ЕЭС России</w:t>
      </w:r>
      <w:r w:rsidR="00476BE9">
        <w:rPr>
          <w:color w:val="000000"/>
          <w:sz w:val="28"/>
          <w:szCs w:val="28"/>
        </w:rPr>
        <w:t>"</w:t>
      </w:r>
      <w:r w:rsidRPr="00476BE9">
        <w:rPr>
          <w:color w:val="000000"/>
          <w:sz w:val="28"/>
          <w:szCs w:val="28"/>
        </w:rPr>
        <w:t>);</w:t>
      </w:r>
    </w:p>
    <w:p w:rsidR="00EB7CB7" w:rsidRPr="00476BE9" w:rsidRDefault="00EB7CB7" w:rsidP="00476BE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noProof/>
          <w:color w:val="000000"/>
          <w:sz w:val="28"/>
          <w:szCs w:val="28"/>
        </w:rPr>
        <w:t>2)</w:t>
      </w:r>
      <w:r w:rsidRPr="00476BE9">
        <w:rPr>
          <w:color w:val="000000"/>
          <w:sz w:val="28"/>
          <w:szCs w:val="28"/>
        </w:rPr>
        <w:t xml:space="preserve"> предприятия, занимающие доминирующее положение на том или ином товарном рынке и требующие целенаправленной реструктуризации для создания конкурентной среды (значительная часть региональных предприятий обрабатывающей промышленности);</w:t>
      </w:r>
    </w:p>
    <w:p w:rsidR="00EB7CB7" w:rsidRPr="00476BE9" w:rsidRDefault="00EB7CB7" w:rsidP="00476BE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noProof/>
          <w:color w:val="000000"/>
          <w:sz w:val="28"/>
          <w:szCs w:val="28"/>
        </w:rPr>
        <w:t>3)</w:t>
      </w:r>
      <w:r w:rsidRPr="00476BE9">
        <w:rPr>
          <w:color w:val="000000"/>
          <w:sz w:val="28"/>
          <w:szCs w:val="28"/>
        </w:rPr>
        <w:t xml:space="preserve"> предприятия, акции которых используются для создания интегрированных образований (например, холдингов, вертикально интегрированных компаний и т.п.), необходимых для реализации государственной структурной политики в некоторых отраслях экономики, например, в оборонной промышленности, транспорте. Примет ром могут служить также предприятия, входящие в вертикальные нефтяные компании, во многие финансово-промышленные группу.</w:t>
      </w:r>
    </w:p>
    <w:p w:rsidR="00EB7CB7" w:rsidRPr="00476BE9" w:rsidRDefault="00EB7CB7" w:rsidP="00476BE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Во-вторых, в любой стране с переходной экономикой имеются отрасли и производства, которые традиционно являются объектом безусловной монополии государства. В России к таковым обычно относят водные ресурсы, воздушный бассейн, недра, леса и другие природные богатства, а также транспортные магистрали, единые энергетические системы, памятники культуры и искусства, государственные золотовалютные резервы и пр. Правда, нередко возникают существенные разногласия в подходах к приватизации некоторых функций государства и объектов государственной собственности</w:t>
      </w:r>
      <w:r w:rsidRPr="00476BE9">
        <w:rPr>
          <w:noProof/>
          <w:color w:val="000000"/>
          <w:sz w:val="28"/>
          <w:szCs w:val="28"/>
        </w:rPr>
        <w:t xml:space="preserve"> —</w:t>
      </w:r>
      <w:r w:rsidRPr="00476BE9">
        <w:rPr>
          <w:color w:val="000000"/>
          <w:sz w:val="28"/>
          <w:szCs w:val="28"/>
        </w:rPr>
        <w:t xml:space="preserve"> образования, здравоохранения, страхования, социального обеспечения, культуры.</w:t>
      </w:r>
    </w:p>
    <w:p w:rsidR="00EB7CB7" w:rsidRPr="00476BE9" w:rsidRDefault="00EB7CB7" w:rsidP="00476BE9">
      <w:pPr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Особняком стоит вопрос о земле, приватизация которой в переходный период допускается не во всех странах. В большинстве стран с переходной экономикой пока нет развитого рынка земли. Купля-продажа ее, как правило, жестко регулируется государством. Обычно не допускается продажа земли иностранным физическим и юридическим лицам. В том случае, когда сделки купли-продажи допускаются, земля не может быть перепродана в течение определенного длительного времени (например, в Румынии</w:t>
      </w:r>
      <w:r w:rsidRPr="00476BE9">
        <w:rPr>
          <w:noProof/>
          <w:color w:val="000000"/>
          <w:sz w:val="28"/>
          <w:szCs w:val="28"/>
        </w:rPr>
        <w:t xml:space="preserve"> —</w:t>
      </w:r>
      <w:r w:rsidRPr="00476BE9">
        <w:rPr>
          <w:color w:val="000000"/>
          <w:sz w:val="28"/>
          <w:szCs w:val="28"/>
        </w:rPr>
        <w:t xml:space="preserve"> в течение десяти лет). Тем не менее идет постепенная приватизация земель сельскохозяйственного назначения с использованием разнообразных методов</w:t>
      </w:r>
      <w:r w:rsidRPr="00476BE9">
        <w:rPr>
          <w:noProof/>
          <w:color w:val="000000"/>
          <w:sz w:val="28"/>
          <w:szCs w:val="28"/>
        </w:rPr>
        <w:t xml:space="preserve"> —</w:t>
      </w:r>
      <w:r w:rsidRPr="00476BE9">
        <w:rPr>
          <w:color w:val="000000"/>
          <w:sz w:val="28"/>
          <w:szCs w:val="28"/>
        </w:rPr>
        <w:t xml:space="preserve"> от возврата земель прежним владельцам (реституция) до передачи в собственность или длительную аренду земельных наделов членам бывших сельскохозяйственных кооперативов. Так, в Чехии к</w:t>
      </w:r>
      <w:r w:rsidRPr="00476BE9">
        <w:rPr>
          <w:noProof/>
          <w:color w:val="000000"/>
          <w:sz w:val="28"/>
          <w:szCs w:val="28"/>
        </w:rPr>
        <w:t xml:space="preserve"> 1997</w:t>
      </w:r>
      <w:r w:rsidRPr="00476BE9">
        <w:rPr>
          <w:color w:val="000000"/>
          <w:sz w:val="28"/>
          <w:szCs w:val="28"/>
        </w:rPr>
        <w:t xml:space="preserve"> г. было приватизировано более</w:t>
      </w:r>
      <w:r w:rsidRPr="00476BE9">
        <w:rPr>
          <w:noProof/>
          <w:color w:val="000000"/>
          <w:sz w:val="28"/>
          <w:szCs w:val="28"/>
        </w:rPr>
        <w:t xml:space="preserve"> 80%</w:t>
      </w:r>
      <w:r w:rsidRPr="00476BE9">
        <w:rPr>
          <w:color w:val="000000"/>
          <w:sz w:val="28"/>
          <w:szCs w:val="28"/>
        </w:rPr>
        <w:t xml:space="preserve"> государственных земель, в Болгарии</w:t>
      </w:r>
      <w:r w:rsidRPr="00476BE9">
        <w:rPr>
          <w:noProof/>
          <w:color w:val="000000"/>
          <w:sz w:val="28"/>
          <w:szCs w:val="28"/>
        </w:rPr>
        <w:t xml:space="preserve"> —</w:t>
      </w:r>
      <w:r w:rsidRPr="00476BE9">
        <w:rPr>
          <w:color w:val="000000"/>
          <w:sz w:val="28"/>
          <w:szCs w:val="28"/>
        </w:rPr>
        <w:t xml:space="preserve"> более</w:t>
      </w:r>
      <w:r w:rsidRPr="00476BE9">
        <w:rPr>
          <w:noProof/>
          <w:color w:val="000000"/>
          <w:sz w:val="28"/>
          <w:szCs w:val="28"/>
        </w:rPr>
        <w:t xml:space="preserve"> 50%.</w:t>
      </w:r>
    </w:p>
    <w:p w:rsidR="00EB7CB7" w:rsidRPr="00476BE9" w:rsidRDefault="00EB7CB7" w:rsidP="00476BE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76BE9">
        <w:rPr>
          <w:color w:val="000000"/>
          <w:sz w:val="28"/>
          <w:szCs w:val="28"/>
        </w:rPr>
        <w:t>Особой проблемой структуры государственного сектора является государственная собственность</w:t>
      </w:r>
      <w:r w:rsidR="00476BE9">
        <w:rPr>
          <w:color w:val="000000"/>
          <w:sz w:val="28"/>
          <w:szCs w:val="28"/>
        </w:rPr>
        <w:t xml:space="preserve"> </w:t>
      </w:r>
      <w:r w:rsidRPr="00476BE9">
        <w:rPr>
          <w:color w:val="000000"/>
          <w:sz w:val="28"/>
          <w:szCs w:val="28"/>
        </w:rPr>
        <w:t>на банковские финансовые организации. В России</w:t>
      </w:r>
      <w:r w:rsidR="00476BE9">
        <w:rPr>
          <w:color w:val="000000"/>
          <w:sz w:val="28"/>
          <w:szCs w:val="28"/>
        </w:rPr>
        <w:t xml:space="preserve"> </w:t>
      </w:r>
      <w:r w:rsidRPr="00476BE9">
        <w:rPr>
          <w:color w:val="000000"/>
          <w:sz w:val="28"/>
          <w:szCs w:val="28"/>
        </w:rPr>
        <w:t>большинство коммерческих банков с самого начала реформы были частными, а государство держало контроль лишь в таких ключевых финансовых структурах, как Сбербанк, Внешэкономбанк. Восточноевропейские страны с приватизацией банков не спешили, и вопрос об этом встал лишь после практического завершения приватизации в реальном секторе. В приватизации банков ставка делалась на крупного иностранного инвестора, причем права иностранного банковского капитала жестко регулируются государством. В Китае медленные реформы в государственном секторе промышленности явились причиной того, что главные банки продолжают оставаться в государственной собственности и кредитовать госпредприятия, хотя в целом они стали больше уделять внимания рискам и доходам, сокращать поддержку ненадежных заемщиков.</w:t>
      </w:r>
    </w:p>
    <w:p w:rsidR="00476BE9" w:rsidRPr="00476BE9" w:rsidRDefault="00476BE9" w:rsidP="00476BE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439BD" w:rsidRPr="00476BE9" w:rsidRDefault="005D685A" w:rsidP="00476B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6BE9">
        <w:rPr>
          <w:sz w:val="28"/>
          <w:szCs w:val="28"/>
        </w:rPr>
        <w:br w:type="page"/>
      </w:r>
      <w:r w:rsidR="00476BE9" w:rsidRPr="00476BE9">
        <w:rPr>
          <w:sz w:val="28"/>
          <w:szCs w:val="28"/>
          <w:lang w:val="en-US"/>
        </w:rPr>
        <w:t>2</w:t>
      </w:r>
      <w:r w:rsidR="009B4E40" w:rsidRPr="00476BE9">
        <w:rPr>
          <w:sz w:val="28"/>
          <w:szCs w:val="28"/>
        </w:rPr>
        <w:t xml:space="preserve">. </w:t>
      </w:r>
      <w:r w:rsidR="00E439BD" w:rsidRPr="00476BE9">
        <w:rPr>
          <w:sz w:val="28"/>
          <w:szCs w:val="28"/>
        </w:rPr>
        <w:t>Управление муниципальной собственностью г. Новосибирска</w:t>
      </w:r>
    </w:p>
    <w:p w:rsidR="00E439BD" w:rsidRPr="00476BE9" w:rsidRDefault="00E439BD" w:rsidP="00476B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47F7A" w:rsidRPr="00476BE9" w:rsidRDefault="00E47F7A" w:rsidP="00476B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6BE9">
        <w:rPr>
          <w:sz w:val="28"/>
          <w:szCs w:val="28"/>
        </w:rPr>
        <w:t>В сложившейся социально-экономической ситуации назрела необходимость пересмотра принципов и приоритетов в области управления и распоряжения муниципальным имуществом, усиления контроля и регулирования в муниципальном секторе экономики.</w:t>
      </w:r>
    </w:p>
    <w:p w:rsidR="00E47F7A" w:rsidRPr="00476BE9" w:rsidRDefault="00E47F7A" w:rsidP="00476B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6BE9">
        <w:rPr>
          <w:sz w:val="28"/>
          <w:szCs w:val="28"/>
        </w:rPr>
        <w:t>Муниципальная политика г. Новосибирска преследует следующие цели:</w:t>
      </w:r>
    </w:p>
    <w:p w:rsidR="00E47F7A" w:rsidRPr="00476BE9" w:rsidRDefault="00E47F7A" w:rsidP="00476B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6BE9">
        <w:rPr>
          <w:sz w:val="28"/>
          <w:szCs w:val="28"/>
        </w:rPr>
        <w:t>- максимизация доходов бюджета на основе эффективного управления муниципальной собственностью;</w:t>
      </w:r>
    </w:p>
    <w:p w:rsidR="00E47F7A" w:rsidRPr="00476BE9" w:rsidRDefault="00E47F7A" w:rsidP="00476B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6BE9">
        <w:rPr>
          <w:sz w:val="28"/>
          <w:szCs w:val="28"/>
        </w:rPr>
        <w:t>- оптимизация структуры собственности в интересах обеспечения устойчивых предпосылок для экономического роста;</w:t>
      </w:r>
    </w:p>
    <w:p w:rsidR="00E47F7A" w:rsidRPr="00476BE9" w:rsidRDefault="00E47F7A" w:rsidP="00476B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6BE9">
        <w:rPr>
          <w:sz w:val="28"/>
          <w:szCs w:val="28"/>
        </w:rPr>
        <w:t>- вовлечение в гражданский оборот максимального количества объектов муниципальной собственности;</w:t>
      </w:r>
    </w:p>
    <w:p w:rsidR="00E47F7A" w:rsidRPr="00476BE9" w:rsidRDefault="00E47F7A" w:rsidP="00476B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6BE9">
        <w:rPr>
          <w:sz w:val="28"/>
          <w:szCs w:val="28"/>
        </w:rPr>
        <w:t>- использование всех муниципальных активов в качестве инструмента для привлечения инвестиций в реальный сектор экономики.</w:t>
      </w:r>
    </w:p>
    <w:p w:rsidR="00E47F7A" w:rsidRPr="00476BE9" w:rsidRDefault="00E47F7A" w:rsidP="00476B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6BE9">
        <w:rPr>
          <w:sz w:val="28"/>
          <w:szCs w:val="28"/>
        </w:rPr>
        <w:t>Для реализации обозначенных целей управления муниципальным сектором экономики департамент земельных и имущественных отношений г. Новосибирска решает следующие задачи:</w:t>
      </w:r>
    </w:p>
    <w:p w:rsidR="00E47F7A" w:rsidRPr="00476BE9" w:rsidRDefault="00E47F7A" w:rsidP="00476B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6BE9">
        <w:rPr>
          <w:sz w:val="28"/>
          <w:szCs w:val="28"/>
        </w:rPr>
        <w:t>- разграничение объектов государственной и муниципальной собственности и оформление прав на них, полная инвентаризация объектов муниципальной собственности, построение и развитие системы учета этих объектов;</w:t>
      </w:r>
    </w:p>
    <w:p w:rsidR="00E47F7A" w:rsidRPr="00476BE9" w:rsidRDefault="00E47F7A" w:rsidP="00476B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6BE9">
        <w:rPr>
          <w:sz w:val="28"/>
          <w:szCs w:val="28"/>
        </w:rPr>
        <w:t>- повышение эффективности управления муниципальным имуществом с использованием всех современных методов и финансовых инструментов, детальной правовой регламентации процессов управления;</w:t>
      </w:r>
    </w:p>
    <w:p w:rsidR="00E47F7A" w:rsidRPr="00476BE9" w:rsidRDefault="00E47F7A" w:rsidP="00476B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6BE9">
        <w:rPr>
          <w:sz w:val="28"/>
          <w:szCs w:val="28"/>
        </w:rPr>
        <w:t>- классификация объектов муниципальной собственности по признакам, определяющим специфику управления;</w:t>
      </w:r>
    </w:p>
    <w:p w:rsidR="00E47F7A" w:rsidRPr="00476BE9" w:rsidRDefault="00E47F7A" w:rsidP="00476B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6BE9">
        <w:rPr>
          <w:sz w:val="28"/>
          <w:szCs w:val="28"/>
        </w:rPr>
        <w:t>- обеспечение прав муниципалитета как участника (акционера) в коммерческих и некоммерческих организациях;</w:t>
      </w:r>
    </w:p>
    <w:p w:rsidR="00E47F7A" w:rsidRPr="00476BE9" w:rsidRDefault="00E47F7A" w:rsidP="00476B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6BE9">
        <w:rPr>
          <w:sz w:val="28"/>
          <w:szCs w:val="28"/>
        </w:rPr>
        <w:t>- обеспечение контроля за использованием и сохранностью муниципального имущества, а также контроля за деятельностью лиц, привлекаемых в качестве управляющих;</w:t>
      </w:r>
    </w:p>
    <w:p w:rsidR="00E47F7A" w:rsidRPr="00476BE9" w:rsidRDefault="00E47F7A" w:rsidP="00476B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6BE9">
        <w:rPr>
          <w:sz w:val="28"/>
          <w:szCs w:val="28"/>
        </w:rPr>
        <w:t>- получение дополнительных доходов в бюджет путем создания новых возобновляемых источников платежей и более эффективного использования имеющегося имущества.</w:t>
      </w:r>
    </w:p>
    <w:p w:rsidR="00E47F7A" w:rsidRPr="00476BE9" w:rsidRDefault="00E47F7A" w:rsidP="00476B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6BE9">
        <w:rPr>
          <w:sz w:val="28"/>
          <w:szCs w:val="28"/>
        </w:rPr>
        <w:t>Для того чтобы эффективно управлять муниципальными ресурсами, прежде всего, необходимо точно знать их объем, состав и фактическое состояние. Именно в этих целях в департаменте создан единый реестр муниципальной собственности г. Новосибирска.</w:t>
      </w:r>
    </w:p>
    <w:p w:rsidR="00476BE9" w:rsidRDefault="005D685A" w:rsidP="00476B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6BE9">
        <w:rPr>
          <w:sz w:val="28"/>
          <w:szCs w:val="28"/>
        </w:rPr>
        <w:t>В 2006 году привлечено в бюджет города средств в сумме 3909,2 млн рублей, это на 31% больше, чем в 2005 году. Доля доходов от аренды имущества в общей структуре неналоговых доходов в прошедшем году составила 33%, от продажи имущества – 30,5%, от аренды земли – 31%, от продажи земельных участков – 4%.</w:t>
      </w:r>
    </w:p>
    <w:p w:rsidR="00476BE9" w:rsidRDefault="005D685A" w:rsidP="00476B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6BE9">
        <w:rPr>
          <w:sz w:val="28"/>
          <w:szCs w:val="28"/>
        </w:rPr>
        <w:t>В прошедшем году существенно возросли объемы приватизации муниципального имущества. План доходов на 2006 год был установлен на уровне 1,1 млрд рублей. По сравнению с уровнем 2005 года фактическое поступление денежных средств от приватизации в 2006 году увеличилось в 3,1 раза и составило 1,194 млрд рублей. Количество приватизированных объектов (их общая площадь 26,3 тыс кв. метров) увеличилось в 1,4 раза.</w:t>
      </w:r>
    </w:p>
    <w:p w:rsidR="00476BE9" w:rsidRDefault="005D685A" w:rsidP="00476B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6BE9">
        <w:rPr>
          <w:sz w:val="28"/>
          <w:szCs w:val="28"/>
        </w:rPr>
        <w:t>Также в минувшем году была применена новая форма приватизации – акционирование муниципальных унитарных предприятий.</w:t>
      </w:r>
    </w:p>
    <w:p w:rsidR="00476BE9" w:rsidRDefault="005D685A" w:rsidP="00476B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6BE9">
        <w:rPr>
          <w:sz w:val="28"/>
          <w:szCs w:val="28"/>
        </w:rPr>
        <w:t>В 2006 году городской Совет утвердил методику расчета арендной платы за муниципальные нежилые помещения. Этот документ предусматривает увеличение базового показателя расчета арендной платы на 24,5%. В целом поступления от сдачи в аренду муниципального имущества за прошедший год составили 1,3 млрд рублей.</w:t>
      </w:r>
    </w:p>
    <w:p w:rsidR="00476BE9" w:rsidRDefault="005D685A" w:rsidP="00476B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6BE9">
        <w:rPr>
          <w:sz w:val="28"/>
          <w:szCs w:val="28"/>
        </w:rPr>
        <w:t xml:space="preserve">В части разграничения полномочий между федеральным центром, областью и городом специалисты департамента </w:t>
      </w:r>
      <w:r w:rsidRPr="00476BE9">
        <w:rPr>
          <w:bCs/>
          <w:sz w:val="28"/>
          <w:szCs w:val="28"/>
        </w:rPr>
        <w:t xml:space="preserve">земельных и имущественных отношений </w:t>
      </w:r>
      <w:r w:rsidRPr="00476BE9">
        <w:rPr>
          <w:sz w:val="28"/>
          <w:szCs w:val="28"/>
        </w:rPr>
        <w:t>в течение года вели работу по принятию в муниципальную и по передаче в государственную собственность объектов недвижимости. Таким образом, в 2006 году на баланс города было принято 79 объектов (общей площадью 37,6 тыс кв. метров), в государственную – 10 объектов (5,9 тыс кв. метров).</w:t>
      </w:r>
    </w:p>
    <w:p w:rsidR="005D685A" w:rsidRPr="00476BE9" w:rsidRDefault="005D685A" w:rsidP="00476B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6BE9">
        <w:rPr>
          <w:sz w:val="28"/>
          <w:szCs w:val="28"/>
        </w:rPr>
        <w:t>3265,7 млн рублей – такое поступление средств в городской бюджет от использования муниципального имущества и земельных участков запланировано в 2007 году.</w:t>
      </w:r>
    </w:p>
    <w:p w:rsidR="005D685A" w:rsidRPr="00476BE9" w:rsidRDefault="005D685A" w:rsidP="00476B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6BE9">
        <w:rPr>
          <w:sz w:val="28"/>
          <w:szCs w:val="28"/>
        </w:rPr>
        <w:t>В 2008 г. бюджет Новосибирска должен получить от приватизации муниципальной собственности и продажи муниципальных пакетов акций 3 млрд руб., что почти на 800 млн руб. больше, чем в текущем году. После этого на нужды Новосибирска у муниципалитета останется имущества еще примерно на 4 млрд руб.</w:t>
      </w:r>
    </w:p>
    <w:p w:rsidR="005D685A" w:rsidRPr="00476BE9" w:rsidRDefault="005D685A" w:rsidP="00476B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6BE9">
        <w:rPr>
          <w:sz w:val="28"/>
          <w:szCs w:val="28"/>
        </w:rPr>
        <w:t>В проекте бюджета города на будущий год предусмотрено поступление средств от приватизации в размере 3 млрд руб., в том числе 2,8 млрд руб. — от приватизации муниципального имущества и 20</w:t>
      </w:r>
      <w:r w:rsidR="00476BE9" w:rsidRPr="00476BE9">
        <w:rPr>
          <w:sz w:val="28"/>
          <w:szCs w:val="28"/>
        </w:rPr>
        <w:t>0 млн руб. — от продажи акций</w:t>
      </w:r>
      <w:r w:rsidR="00476BE9">
        <w:rPr>
          <w:sz w:val="28"/>
          <w:szCs w:val="28"/>
        </w:rPr>
        <w:t>"</w:t>
      </w:r>
      <w:r w:rsidR="00476BE9" w:rsidRPr="00476BE9">
        <w:rPr>
          <w:sz w:val="28"/>
          <w:szCs w:val="28"/>
        </w:rPr>
        <w:t>.</w:t>
      </w:r>
    </w:p>
    <w:p w:rsidR="005D685A" w:rsidRPr="00476BE9" w:rsidRDefault="005D685A" w:rsidP="00476B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6BE9">
        <w:rPr>
          <w:sz w:val="28"/>
          <w:szCs w:val="28"/>
        </w:rPr>
        <w:t>За период с 2003 по 2006 г. департаментом продано 140 объектов общей площадью 54 тыс. кв. м, сумма средств, поступивших в городской бюджет с учетом продажи акций, составила 1,870 млрд руб. При этом только в 2007 г. уже получено от этой деятельности 1,4 млрд руб. при плане приватизации в сум</w:t>
      </w:r>
      <w:r w:rsidR="00476BE9" w:rsidRPr="00476BE9">
        <w:rPr>
          <w:sz w:val="28"/>
          <w:szCs w:val="28"/>
        </w:rPr>
        <w:t>ме 2,220 млрд.</w:t>
      </w:r>
    </w:p>
    <w:p w:rsidR="00476BE9" w:rsidRPr="00476BE9" w:rsidRDefault="00476BE9" w:rsidP="00476B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81D41" w:rsidRPr="00476BE9" w:rsidRDefault="003B66E9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br w:type="page"/>
        <w:t>Заключение</w:t>
      </w:r>
    </w:p>
    <w:p w:rsidR="003B66E9" w:rsidRPr="00476BE9" w:rsidRDefault="003B66E9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0843" w:rsidRPr="00476BE9" w:rsidRDefault="00BA0843" w:rsidP="00476BE9">
      <w:pPr>
        <w:pStyle w:val="a5"/>
        <w:suppressAutoHyphens/>
        <w:spacing w:before="0"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476BE9">
        <w:rPr>
          <w:rFonts w:ascii="Times New Roman" w:hAnsi="Times New Roman"/>
          <w:sz w:val="28"/>
          <w:szCs w:val="28"/>
        </w:rPr>
        <w:t>На современном этапе развития российской экономики все больше проявляется негативная тенденция снижения эффективности управления и использования государственной и муниципальной собственности по сравнению с частным сектором. В Российской Федерации многие предприятия и учреждения данных форм собственности являются в настоящее время практически единственными поставщиками товаров и услуг, как для населения, так и для самого государства, поэтому решение проблемы повышения уровня управления данными видами собственности приобретает принципиальное значение. Первостепенную роль в этом процессе должна играть нормативно-правовая база, обеспечивающая усиление государственного контроля и регулирование как в государственном секторе экономики, так и в других сферах, связанных с использованием государственной собственности.</w:t>
      </w:r>
    </w:p>
    <w:p w:rsidR="003B66E9" w:rsidRPr="00476BE9" w:rsidRDefault="003B66E9" w:rsidP="00476BE9">
      <w:pPr>
        <w:pStyle w:val="a5"/>
        <w:suppressAutoHyphens/>
        <w:spacing w:before="0"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476BE9">
        <w:rPr>
          <w:rFonts w:ascii="Times New Roman" w:hAnsi="Times New Roman"/>
          <w:sz w:val="28"/>
          <w:szCs w:val="28"/>
        </w:rPr>
        <w:t>К основными задачами законодательного обеспечения эффективного управления федеральной и муниципальной собственностью можно отнести:</w:t>
      </w:r>
    </w:p>
    <w:p w:rsidR="003B66E9" w:rsidRPr="00476BE9" w:rsidRDefault="003B66E9" w:rsidP="00476BE9">
      <w:pPr>
        <w:pStyle w:val="a5"/>
        <w:suppressAutoHyphens/>
        <w:spacing w:before="0"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476BE9">
        <w:rPr>
          <w:rFonts w:ascii="Times New Roman" w:hAnsi="Times New Roman"/>
          <w:sz w:val="28"/>
          <w:szCs w:val="28"/>
        </w:rPr>
        <w:t>- структурную и количественную оптимизацию организаций и предприятий государственной и муниципальной форм собственности;</w:t>
      </w:r>
    </w:p>
    <w:p w:rsidR="003B66E9" w:rsidRPr="00476BE9" w:rsidRDefault="003B66E9" w:rsidP="00476BE9">
      <w:pPr>
        <w:pStyle w:val="a5"/>
        <w:suppressAutoHyphens/>
        <w:spacing w:before="0"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476BE9">
        <w:rPr>
          <w:rFonts w:ascii="Times New Roman" w:hAnsi="Times New Roman"/>
          <w:sz w:val="28"/>
          <w:szCs w:val="28"/>
        </w:rPr>
        <w:t>- обеспечение полного и своевременного учета государственной и муниципальной собственности и всех проводимых с ней операций;</w:t>
      </w:r>
    </w:p>
    <w:p w:rsidR="003B66E9" w:rsidRPr="00476BE9" w:rsidRDefault="003B66E9" w:rsidP="00476BE9">
      <w:pPr>
        <w:pStyle w:val="a5"/>
        <w:suppressAutoHyphens/>
        <w:spacing w:before="0"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476BE9">
        <w:rPr>
          <w:rFonts w:ascii="Times New Roman" w:hAnsi="Times New Roman"/>
          <w:sz w:val="28"/>
          <w:szCs w:val="28"/>
        </w:rPr>
        <w:t>- создание единой системы контроля за сохранностью государственной и муниципальной собственности и использованием её по назначению;</w:t>
      </w:r>
    </w:p>
    <w:p w:rsidR="003B66E9" w:rsidRPr="00476BE9" w:rsidRDefault="003B66E9" w:rsidP="00476BE9">
      <w:pPr>
        <w:pStyle w:val="a5"/>
        <w:suppressAutoHyphens/>
        <w:spacing w:before="0"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476BE9">
        <w:rPr>
          <w:rFonts w:ascii="Times New Roman" w:hAnsi="Times New Roman"/>
          <w:sz w:val="28"/>
          <w:szCs w:val="28"/>
        </w:rPr>
        <w:t>- выработку критериев оптимальных решений по распоряжению государственной и муниципальной собственностью;</w:t>
      </w:r>
    </w:p>
    <w:p w:rsidR="003B66E9" w:rsidRPr="00476BE9" w:rsidRDefault="003B66E9" w:rsidP="00476BE9">
      <w:pPr>
        <w:pStyle w:val="a5"/>
        <w:suppressAutoHyphens/>
        <w:spacing w:before="0"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476BE9">
        <w:rPr>
          <w:rFonts w:ascii="Times New Roman" w:hAnsi="Times New Roman"/>
          <w:sz w:val="28"/>
          <w:szCs w:val="28"/>
        </w:rPr>
        <w:t>- повышение инвестиционной привлекательности государственной и муниципальной собственности.</w:t>
      </w:r>
    </w:p>
    <w:p w:rsidR="003B66E9" w:rsidRPr="00476BE9" w:rsidRDefault="003B66E9" w:rsidP="00476BE9">
      <w:pPr>
        <w:pStyle w:val="a5"/>
        <w:suppressAutoHyphens/>
        <w:spacing w:before="0"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476BE9">
        <w:rPr>
          <w:rFonts w:ascii="Times New Roman" w:hAnsi="Times New Roman"/>
          <w:sz w:val="28"/>
          <w:szCs w:val="28"/>
        </w:rPr>
        <w:t>Большинство из перечисленных задач можно решить посредством разработки Федерального закона "Об управлении государственной собственностью в Российской Федерации". Данный закон должен содержать:</w:t>
      </w:r>
    </w:p>
    <w:p w:rsidR="003B66E9" w:rsidRPr="00476BE9" w:rsidRDefault="003B66E9" w:rsidP="00476BE9">
      <w:pPr>
        <w:pStyle w:val="a5"/>
        <w:suppressAutoHyphens/>
        <w:spacing w:before="0"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476BE9">
        <w:rPr>
          <w:rFonts w:ascii="Times New Roman" w:hAnsi="Times New Roman"/>
          <w:sz w:val="28"/>
          <w:szCs w:val="28"/>
        </w:rPr>
        <w:t>-</w:t>
      </w:r>
      <w:r w:rsidR="00476BE9" w:rsidRPr="00476BE9">
        <w:rPr>
          <w:rFonts w:ascii="Times New Roman" w:hAnsi="Times New Roman"/>
          <w:sz w:val="28"/>
          <w:szCs w:val="28"/>
        </w:rPr>
        <w:t xml:space="preserve"> </w:t>
      </w:r>
      <w:r w:rsidRPr="00476BE9">
        <w:rPr>
          <w:rFonts w:ascii="Times New Roman" w:hAnsi="Times New Roman"/>
          <w:sz w:val="28"/>
          <w:szCs w:val="28"/>
        </w:rPr>
        <w:t>цели, задачи и принципы управления государственной собственностью (по основным видам объектов собственности);</w:t>
      </w:r>
    </w:p>
    <w:p w:rsidR="003B66E9" w:rsidRPr="00476BE9" w:rsidRDefault="003B66E9" w:rsidP="00476BE9">
      <w:pPr>
        <w:pStyle w:val="a5"/>
        <w:suppressAutoHyphens/>
        <w:spacing w:before="0"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476BE9">
        <w:rPr>
          <w:rFonts w:ascii="Times New Roman" w:hAnsi="Times New Roman"/>
          <w:sz w:val="28"/>
          <w:szCs w:val="28"/>
        </w:rPr>
        <w:t>-</w:t>
      </w:r>
      <w:r w:rsidR="00476BE9" w:rsidRPr="00476BE9">
        <w:rPr>
          <w:rFonts w:ascii="Times New Roman" w:hAnsi="Times New Roman"/>
          <w:sz w:val="28"/>
          <w:szCs w:val="28"/>
        </w:rPr>
        <w:t xml:space="preserve"> </w:t>
      </w:r>
      <w:r w:rsidRPr="00476BE9">
        <w:rPr>
          <w:rFonts w:ascii="Times New Roman" w:hAnsi="Times New Roman"/>
          <w:sz w:val="28"/>
          <w:szCs w:val="28"/>
        </w:rPr>
        <w:t>правила разграничения федеральной собственности, собственности субъектов Федерации, собственности муниципальных образований;</w:t>
      </w:r>
    </w:p>
    <w:p w:rsidR="003B66E9" w:rsidRPr="00476BE9" w:rsidRDefault="003B66E9" w:rsidP="00476BE9">
      <w:pPr>
        <w:pStyle w:val="a5"/>
        <w:suppressAutoHyphens/>
        <w:spacing w:before="0"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476BE9">
        <w:rPr>
          <w:rFonts w:ascii="Times New Roman" w:hAnsi="Times New Roman"/>
          <w:sz w:val="28"/>
          <w:szCs w:val="28"/>
        </w:rPr>
        <w:t>-</w:t>
      </w:r>
      <w:r w:rsidR="00476BE9" w:rsidRPr="00476BE9">
        <w:rPr>
          <w:rFonts w:ascii="Times New Roman" w:hAnsi="Times New Roman"/>
          <w:sz w:val="28"/>
          <w:szCs w:val="28"/>
        </w:rPr>
        <w:t xml:space="preserve"> </w:t>
      </w:r>
      <w:r w:rsidRPr="00476BE9">
        <w:rPr>
          <w:rFonts w:ascii="Times New Roman" w:hAnsi="Times New Roman"/>
          <w:sz w:val="28"/>
          <w:szCs w:val="28"/>
        </w:rPr>
        <w:t>особенности владения, пользования, распоряжения имуществом;</w:t>
      </w:r>
    </w:p>
    <w:p w:rsidR="003B66E9" w:rsidRPr="00476BE9" w:rsidRDefault="003B66E9" w:rsidP="00476BE9">
      <w:pPr>
        <w:pStyle w:val="a5"/>
        <w:suppressAutoHyphens/>
        <w:spacing w:before="0"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476BE9">
        <w:rPr>
          <w:rFonts w:ascii="Times New Roman" w:hAnsi="Times New Roman"/>
          <w:sz w:val="28"/>
          <w:szCs w:val="28"/>
        </w:rPr>
        <w:t>-</w:t>
      </w:r>
      <w:r w:rsidR="00476BE9" w:rsidRPr="00476BE9">
        <w:rPr>
          <w:rFonts w:ascii="Times New Roman" w:hAnsi="Times New Roman"/>
          <w:sz w:val="28"/>
          <w:szCs w:val="28"/>
        </w:rPr>
        <w:t xml:space="preserve"> </w:t>
      </w:r>
      <w:r w:rsidRPr="00476BE9">
        <w:rPr>
          <w:rFonts w:ascii="Times New Roman" w:hAnsi="Times New Roman"/>
          <w:sz w:val="28"/>
          <w:szCs w:val="28"/>
        </w:rPr>
        <w:t>правила и порядок отнесения имущества к каждому из видов собственников;</w:t>
      </w:r>
    </w:p>
    <w:p w:rsidR="003B66E9" w:rsidRPr="00476BE9" w:rsidRDefault="003B66E9" w:rsidP="00476BE9">
      <w:pPr>
        <w:pStyle w:val="a5"/>
        <w:suppressAutoHyphens/>
        <w:spacing w:before="0"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476BE9">
        <w:rPr>
          <w:rFonts w:ascii="Times New Roman" w:hAnsi="Times New Roman"/>
          <w:sz w:val="28"/>
          <w:szCs w:val="28"/>
        </w:rPr>
        <w:t>-</w:t>
      </w:r>
      <w:r w:rsidR="00476BE9" w:rsidRPr="00476BE9">
        <w:rPr>
          <w:rFonts w:ascii="Times New Roman" w:hAnsi="Times New Roman"/>
          <w:sz w:val="28"/>
          <w:szCs w:val="28"/>
        </w:rPr>
        <w:t xml:space="preserve"> </w:t>
      </w:r>
      <w:r w:rsidRPr="00476BE9">
        <w:rPr>
          <w:rFonts w:ascii="Times New Roman" w:hAnsi="Times New Roman"/>
          <w:sz w:val="28"/>
          <w:szCs w:val="28"/>
        </w:rPr>
        <w:t>правила и организационные основы учета имущества; классификации объектов учета; ведения реестров государственного и муниципального имущества;</w:t>
      </w:r>
    </w:p>
    <w:p w:rsidR="003B66E9" w:rsidRPr="00476BE9" w:rsidRDefault="003B66E9" w:rsidP="00476BE9">
      <w:pPr>
        <w:pStyle w:val="a5"/>
        <w:suppressAutoHyphens/>
        <w:spacing w:before="0"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476BE9">
        <w:rPr>
          <w:rFonts w:ascii="Times New Roman" w:hAnsi="Times New Roman"/>
          <w:sz w:val="28"/>
          <w:szCs w:val="28"/>
        </w:rPr>
        <w:t>-</w:t>
      </w:r>
      <w:r w:rsidR="00476BE9" w:rsidRPr="00476BE9">
        <w:rPr>
          <w:rFonts w:ascii="Times New Roman" w:hAnsi="Times New Roman"/>
          <w:sz w:val="28"/>
          <w:szCs w:val="28"/>
        </w:rPr>
        <w:t xml:space="preserve"> </w:t>
      </w:r>
      <w:r w:rsidRPr="00476BE9">
        <w:rPr>
          <w:rFonts w:ascii="Times New Roman" w:hAnsi="Times New Roman"/>
          <w:sz w:val="28"/>
          <w:szCs w:val="28"/>
        </w:rPr>
        <w:t>принципы организации системы управления собственностью,</w:t>
      </w:r>
    </w:p>
    <w:p w:rsidR="003B66E9" w:rsidRPr="00476BE9" w:rsidRDefault="003B66E9" w:rsidP="00476BE9">
      <w:pPr>
        <w:pStyle w:val="a5"/>
        <w:suppressAutoHyphens/>
        <w:spacing w:before="0"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476BE9">
        <w:rPr>
          <w:rFonts w:ascii="Times New Roman" w:hAnsi="Times New Roman"/>
          <w:sz w:val="28"/>
          <w:szCs w:val="28"/>
        </w:rPr>
        <w:t>-</w:t>
      </w:r>
      <w:r w:rsidR="00476BE9" w:rsidRPr="00476BE9">
        <w:rPr>
          <w:rFonts w:ascii="Times New Roman" w:hAnsi="Times New Roman"/>
          <w:sz w:val="28"/>
          <w:szCs w:val="28"/>
        </w:rPr>
        <w:t xml:space="preserve"> </w:t>
      </w:r>
      <w:r w:rsidRPr="00476BE9">
        <w:rPr>
          <w:rFonts w:ascii="Times New Roman" w:hAnsi="Times New Roman"/>
          <w:sz w:val="28"/>
          <w:szCs w:val="28"/>
        </w:rPr>
        <w:t>сферы компетенции органов государственной власти в отношении собственности;</w:t>
      </w:r>
    </w:p>
    <w:p w:rsidR="003B66E9" w:rsidRPr="00476BE9" w:rsidRDefault="003B66E9" w:rsidP="00476BE9">
      <w:pPr>
        <w:pStyle w:val="a5"/>
        <w:suppressAutoHyphens/>
        <w:spacing w:before="0"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476BE9">
        <w:rPr>
          <w:rFonts w:ascii="Times New Roman" w:hAnsi="Times New Roman"/>
          <w:sz w:val="28"/>
          <w:szCs w:val="28"/>
        </w:rPr>
        <w:t>-</w:t>
      </w:r>
      <w:r w:rsidR="00476BE9" w:rsidRPr="00476BE9">
        <w:rPr>
          <w:rFonts w:ascii="Times New Roman" w:hAnsi="Times New Roman"/>
          <w:sz w:val="28"/>
          <w:szCs w:val="28"/>
        </w:rPr>
        <w:t xml:space="preserve"> </w:t>
      </w:r>
      <w:r w:rsidRPr="00476BE9">
        <w:rPr>
          <w:rFonts w:ascii="Times New Roman" w:hAnsi="Times New Roman"/>
          <w:sz w:val="28"/>
          <w:szCs w:val="28"/>
        </w:rPr>
        <w:t>общие принципы управления собственностью на уровне субъектов Российской Федерации и муниципальных образований, которые должны стать для них основой разработки собственной нормативно-правовой базы;</w:t>
      </w:r>
    </w:p>
    <w:p w:rsidR="003B66E9" w:rsidRPr="00476BE9" w:rsidRDefault="003B66E9" w:rsidP="00476BE9">
      <w:pPr>
        <w:pStyle w:val="a5"/>
        <w:suppressAutoHyphens/>
        <w:spacing w:before="0"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476BE9">
        <w:rPr>
          <w:rFonts w:ascii="Times New Roman" w:hAnsi="Times New Roman"/>
          <w:sz w:val="28"/>
          <w:szCs w:val="28"/>
        </w:rPr>
        <w:t>-</w:t>
      </w:r>
      <w:r w:rsidR="00476BE9" w:rsidRPr="00476BE9">
        <w:rPr>
          <w:rFonts w:ascii="Times New Roman" w:hAnsi="Times New Roman"/>
          <w:sz w:val="28"/>
          <w:szCs w:val="28"/>
        </w:rPr>
        <w:t xml:space="preserve"> </w:t>
      </w:r>
      <w:r w:rsidRPr="00476BE9">
        <w:rPr>
          <w:rFonts w:ascii="Times New Roman" w:hAnsi="Times New Roman"/>
          <w:sz w:val="28"/>
          <w:szCs w:val="28"/>
        </w:rPr>
        <w:t>правила и порядок приобретения и прекращения прав собственности;</w:t>
      </w:r>
    </w:p>
    <w:p w:rsidR="003B66E9" w:rsidRPr="00476BE9" w:rsidRDefault="003B66E9" w:rsidP="00476BE9">
      <w:pPr>
        <w:pStyle w:val="a5"/>
        <w:suppressAutoHyphens/>
        <w:spacing w:before="0"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476BE9">
        <w:rPr>
          <w:rFonts w:ascii="Times New Roman" w:hAnsi="Times New Roman"/>
          <w:sz w:val="28"/>
          <w:szCs w:val="28"/>
        </w:rPr>
        <w:t>-</w:t>
      </w:r>
      <w:r w:rsidR="00476BE9" w:rsidRPr="00476BE9">
        <w:rPr>
          <w:rFonts w:ascii="Times New Roman" w:hAnsi="Times New Roman"/>
          <w:sz w:val="28"/>
          <w:szCs w:val="28"/>
        </w:rPr>
        <w:t xml:space="preserve"> </w:t>
      </w:r>
      <w:r w:rsidRPr="00476BE9">
        <w:rPr>
          <w:rFonts w:ascii="Times New Roman" w:hAnsi="Times New Roman"/>
          <w:sz w:val="28"/>
          <w:szCs w:val="28"/>
        </w:rPr>
        <w:t>критерии и параметры оценки эффективности деятельности хозяйствующих субъектов с точки зрения эффективности использования бюджетных средств (например, обязательность ведения и представления на все уровни бюджетной системы балансовой отчетности по собственности, пассивам и активам собственника);</w:t>
      </w:r>
    </w:p>
    <w:p w:rsidR="003B66E9" w:rsidRPr="00476BE9" w:rsidRDefault="003B66E9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76BE9">
        <w:rPr>
          <w:sz w:val="28"/>
          <w:szCs w:val="28"/>
        </w:rPr>
        <w:t>-</w:t>
      </w:r>
      <w:r w:rsidR="00476BE9" w:rsidRPr="00476BE9">
        <w:rPr>
          <w:sz w:val="28"/>
          <w:szCs w:val="28"/>
        </w:rPr>
        <w:t xml:space="preserve"> </w:t>
      </w:r>
      <w:r w:rsidRPr="00476BE9">
        <w:rPr>
          <w:sz w:val="28"/>
          <w:szCs w:val="28"/>
        </w:rPr>
        <w:t>критерии и правила сохранения объектов собственности в качестве субъектов хозяйствования (принципы и условия реорганизации).</w:t>
      </w:r>
    </w:p>
    <w:p w:rsidR="00476BE9" w:rsidRPr="00476BE9" w:rsidRDefault="00476BE9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66E9" w:rsidRPr="00476BE9" w:rsidRDefault="003B66E9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br w:type="page"/>
        <w:t>Список литературы</w:t>
      </w:r>
    </w:p>
    <w:p w:rsidR="00BC5733" w:rsidRPr="00476BE9" w:rsidRDefault="00BC5733" w:rsidP="00476BE9">
      <w:pPr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5733" w:rsidRPr="00476BE9" w:rsidRDefault="00BC5733" w:rsidP="00FF078D">
      <w:pPr>
        <w:numPr>
          <w:ilvl w:val="0"/>
          <w:numId w:val="5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Конституция РФ</w:t>
      </w:r>
      <w:r w:rsidRPr="00476BE9">
        <w:rPr>
          <w:sz w:val="28"/>
        </w:rPr>
        <w:t xml:space="preserve"> 12 декабря 1993г.</w:t>
      </w:r>
    </w:p>
    <w:p w:rsidR="00BC5733" w:rsidRPr="00476BE9" w:rsidRDefault="00BC5733" w:rsidP="00FF078D">
      <w:pPr>
        <w:numPr>
          <w:ilvl w:val="0"/>
          <w:numId w:val="5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Гражданский кодекс РФ</w:t>
      </w:r>
      <w:r w:rsidR="00EB765E" w:rsidRPr="00476BE9">
        <w:rPr>
          <w:color w:val="000000"/>
          <w:sz w:val="28"/>
          <w:szCs w:val="28"/>
        </w:rPr>
        <w:t xml:space="preserve"> </w:t>
      </w:r>
      <w:r w:rsidR="00EB765E" w:rsidRPr="00476BE9">
        <w:rPr>
          <w:sz w:val="28"/>
          <w:szCs w:val="28"/>
        </w:rPr>
        <w:t>часть вторая от 26 января 1996 г. N 14-ФЗ</w:t>
      </w:r>
    </w:p>
    <w:p w:rsidR="00044576" w:rsidRPr="00476BE9" w:rsidRDefault="00BC5733" w:rsidP="00FF078D">
      <w:pPr>
        <w:numPr>
          <w:ilvl w:val="0"/>
          <w:numId w:val="5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476BE9">
        <w:rPr>
          <w:snapToGrid w:val="0"/>
          <w:color w:val="000000"/>
          <w:sz w:val="28"/>
          <w:szCs w:val="28"/>
        </w:rPr>
        <w:t xml:space="preserve">Федеральный Закон </w:t>
      </w:r>
      <w:r w:rsidR="00476BE9">
        <w:rPr>
          <w:snapToGrid w:val="0"/>
          <w:color w:val="000000"/>
          <w:sz w:val="28"/>
          <w:szCs w:val="28"/>
        </w:rPr>
        <w:t>"</w:t>
      </w:r>
      <w:r w:rsidRPr="00476BE9">
        <w:rPr>
          <w:snapToGrid w:val="0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76BE9">
        <w:rPr>
          <w:snapToGrid w:val="0"/>
          <w:color w:val="000000"/>
          <w:sz w:val="28"/>
          <w:szCs w:val="28"/>
        </w:rPr>
        <w:t>"</w:t>
      </w:r>
    </w:p>
    <w:p w:rsidR="00BB4E31" w:rsidRPr="00476BE9" w:rsidRDefault="00BB4E31" w:rsidP="00FF078D">
      <w:pPr>
        <w:numPr>
          <w:ilvl w:val="0"/>
          <w:numId w:val="5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Андреев В.К. Право государственной собственности в России. – М.: Дело, 2006. – 240с.</w:t>
      </w:r>
    </w:p>
    <w:p w:rsidR="00EB765E" w:rsidRPr="00476BE9" w:rsidRDefault="00EB765E" w:rsidP="00FF078D">
      <w:pPr>
        <w:numPr>
          <w:ilvl w:val="0"/>
          <w:numId w:val="5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476BE9">
        <w:rPr>
          <w:snapToGrid w:val="0"/>
          <w:color w:val="000000"/>
          <w:sz w:val="28"/>
          <w:szCs w:val="28"/>
        </w:rPr>
        <w:t>Бабич А.М., Павлова Л.Н.</w:t>
      </w:r>
      <w:r w:rsidR="00044576" w:rsidRPr="00476BE9">
        <w:rPr>
          <w:snapToGrid w:val="0"/>
          <w:color w:val="000000"/>
          <w:sz w:val="28"/>
          <w:szCs w:val="28"/>
        </w:rPr>
        <w:t xml:space="preserve"> </w:t>
      </w:r>
      <w:r w:rsidRPr="00476BE9">
        <w:rPr>
          <w:snapToGrid w:val="0"/>
          <w:color w:val="000000"/>
          <w:sz w:val="28"/>
          <w:szCs w:val="28"/>
        </w:rPr>
        <w:t xml:space="preserve">Государственные </w:t>
      </w:r>
      <w:r w:rsidR="00044576" w:rsidRPr="00476BE9">
        <w:rPr>
          <w:snapToGrid w:val="0"/>
          <w:color w:val="000000"/>
          <w:sz w:val="28"/>
          <w:szCs w:val="28"/>
        </w:rPr>
        <w:t>и муниципальные финансы.</w:t>
      </w:r>
      <w:r w:rsidRPr="00476BE9">
        <w:rPr>
          <w:snapToGrid w:val="0"/>
          <w:color w:val="000000"/>
          <w:sz w:val="28"/>
          <w:szCs w:val="28"/>
        </w:rPr>
        <w:t xml:space="preserve"> </w:t>
      </w:r>
      <w:r w:rsidR="00044576" w:rsidRPr="00476BE9">
        <w:rPr>
          <w:snapToGrid w:val="0"/>
          <w:color w:val="000000"/>
          <w:sz w:val="28"/>
          <w:szCs w:val="28"/>
        </w:rPr>
        <w:t>– М.: ЮНИТИ, 2003</w:t>
      </w:r>
      <w:r w:rsidRPr="00476BE9">
        <w:rPr>
          <w:snapToGrid w:val="0"/>
          <w:color w:val="000000"/>
          <w:sz w:val="28"/>
          <w:szCs w:val="28"/>
        </w:rPr>
        <w:t xml:space="preserve">. </w:t>
      </w:r>
      <w:r w:rsidR="00044576" w:rsidRPr="00476BE9">
        <w:rPr>
          <w:snapToGrid w:val="0"/>
          <w:color w:val="000000"/>
          <w:sz w:val="28"/>
          <w:szCs w:val="28"/>
        </w:rPr>
        <w:t>–</w:t>
      </w:r>
      <w:r w:rsidRPr="00476BE9">
        <w:rPr>
          <w:snapToGrid w:val="0"/>
          <w:color w:val="000000"/>
          <w:sz w:val="28"/>
          <w:szCs w:val="28"/>
        </w:rPr>
        <w:t xml:space="preserve"> 687 с.</w:t>
      </w:r>
    </w:p>
    <w:p w:rsidR="00BB4E31" w:rsidRPr="00476BE9" w:rsidRDefault="00BB4E31" w:rsidP="00FF078D">
      <w:pPr>
        <w:numPr>
          <w:ilvl w:val="0"/>
          <w:numId w:val="5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Выдрин И.В. Муниципальное право России. – М.: Норма, 2006. – 320с.</w:t>
      </w:r>
    </w:p>
    <w:p w:rsidR="00BB4E31" w:rsidRPr="00476BE9" w:rsidRDefault="00BB4E31" w:rsidP="00FF078D">
      <w:pPr>
        <w:numPr>
          <w:ilvl w:val="0"/>
          <w:numId w:val="5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>Папело В.Н., Мельникова О.Д., Мартынов С.Н. Государственные и муниципальные финансы. – Новосибирск: СибАГС, 2004. – 340с.</w:t>
      </w:r>
    </w:p>
    <w:p w:rsidR="00BB4E31" w:rsidRPr="00FF078D" w:rsidRDefault="00044576" w:rsidP="00FF078D">
      <w:pPr>
        <w:numPr>
          <w:ilvl w:val="0"/>
          <w:numId w:val="5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476BE9">
        <w:rPr>
          <w:color w:val="000000"/>
          <w:sz w:val="28"/>
          <w:szCs w:val="28"/>
        </w:rPr>
        <w:t xml:space="preserve">Румянцева Е.Е. </w:t>
      </w:r>
      <w:r w:rsidR="00BB4E31" w:rsidRPr="00476BE9">
        <w:rPr>
          <w:color w:val="000000"/>
          <w:sz w:val="28"/>
          <w:szCs w:val="28"/>
        </w:rPr>
        <w:t>О</w:t>
      </w:r>
      <w:r w:rsidRPr="00476BE9">
        <w:rPr>
          <w:color w:val="000000"/>
          <w:sz w:val="28"/>
          <w:szCs w:val="28"/>
        </w:rPr>
        <w:t>ценка собственности. – М.: Инфра-М, 2005.</w:t>
      </w:r>
      <w:bookmarkStart w:id="5" w:name="_GoBack"/>
      <w:bookmarkEnd w:id="5"/>
    </w:p>
    <w:sectPr w:rsidR="00BB4E31" w:rsidRPr="00FF078D" w:rsidSect="00476BE9">
      <w:footerReference w:type="even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23B" w:rsidRDefault="008D723B">
      <w:r>
        <w:separator/>
      </w:r>
    </w:p>
  </w:endnote>
  <w:endnote w:type="continuationSeparator" w:id="0">
    <w:p w:rsidR="008D723B" w:rsidRDefault="008D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6E9" w:rsidRDefault="003B66E9" w:rsidP="008879CA">
    <w:pPr>
      <w:pStyle w:val="a7"/>
      <w:framePr w:wrap="around" w:vAnchor="text" w:hAnchor="margin" w:xAlign="center" w:y="1"/>
      <w:rPr>
        <w:rStyle w:val="a9"/>
      </w:rPr>
    </w:pPr>
  </w:p>
  <w:p w:rsidR="003B66E9" w:rsidRDefault="003B66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23B" w:rsidRDefault="008D723B">
      <w:r>
        <w:separator/>
      </w:r>
    </w:p>
  </w:footnote>
  <w:footnote w:type="continuationSeparator" w:id="0">
    <w:p w:rsidR="008D723B" w:rsidRDefault="008D7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04112"/>
    <w:multiLevelType w:val="hybridMultilevel"/>
    <w:tmpl w:val="15DAD07C"/>
    <w:lvl w:ilvl="0" w:tplc="6102F518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18"/>
      </w:rPr>
    </w:lvl>
    <w:lvl w:ilvl="1" w:tplc="6102F518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  <w:sz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A20CF5"/>
    <w:multiLevelType w:val="hybridMultilevel"/>
    <w:tmpl w:val="AF108496"/>
    <w:lvl w:ilvl="0" w:tplc="6102F518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8950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83447BE"/>
    <w:multiLevelType w:val="multilevel"/>
    <w:tmpl w:val="13FCF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48744A"/>
    <w:multiLevelType w:val="multilevel"/>
    <w:tmpl w:val="AF10849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D41"/>
    <w:rsid w:val="00044576"/>
    <w:rsid w:val="0006707E"/>
    <w:rsid w:val="000F3315"/>
    <w:rsid w:val="00153968"/>
    <w:rsid w:val="00174A94"/>
    <w:rsid w:val="00201A4B"/>
    <w:rsid w:val="00234690"/>
    <w:rsid w:val="00323472"/>
    <w:rsid w:val="003435B4"/>
    <w:rsid w:val="003B66E9"/>
    <w:rsid w:val="00476BE9"/>
    <w:rsid w:val="004B401A"/>
    <w:rsid w:val="004D0EC6"/>
    <w:rsid w:val="0052017B"/>
    <w:rsid w:val="0059189C"/>
    <w:rsid w:val="005D685A"/>
    <w:rsid w:val="006A326E"/>
    <w:rsid w:val="007A551A"/>
    <w:rsid w:val="007F290C"/>
    <w:rsid w:val="00824A50"/>
    <w:rsid w:val="008879CA"/>
    <w:rsid w:val="008D723B"/>
    <w:rsid w:val="00903E03"/>
    <w:rsid w:val="0091460F"/>
    <w:rsid w:val="009B4E40"/>
    <w:rsid w:val="00B14156"/>
    <w:rsid w:val="00B8491A"/>
    <w:rsid w:val="00BA0843"/>
    <w:rsid w:val="00BB22EA"/>
    <w:rsid w:val="00BB4E31"/>
    <w:rsid w:val="00BC5733"/>
    <w:rsid w:val="00C81D41"/>
    <w:rsid w:val="00C862BE"/>
    <w:rsid w:val="00E439BD"/>
    <w:rsid w:val="00E47F7A"/>
    <w:rsid w:val="00E76714"/>
    <w:rsid w:val="00EB765E"/>
    <w:rsid w:val="00EB7CB7"/>
    <w:rsid w:val="00EC09A7"/>
    <w:rsid w:val="00F77608"/>
    <w:rsid w:val="00F961E5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1DD999-893E-4F84-82BB-209EC5D3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41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81D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">
    <w:name w:val="21"/>
    <w:basedOn w:val="a"/>
    <w:rsid w:val="00C81D41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uiPriority w:val="99"/>
    <w:rsid w:val="00EB7CB7"/>
    <w:pPr>
      <w:widowControl w:val="0"/>
      <w:ind w:firstLine="301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Normal (Web)"/>
    <w:basedOn w:val="a"/>
    <w:uiPriority w:val="99"/>
    <w:rsid w:val="005D685A"/>
    <w:pPr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</w:rPr>
  </w:style>
  <w:style w:type="character" w:styleId="a6">
    <w:name w:val="Strong"/>
    <w:uiPriority w:val="22"/>
    <w:qFormat/>
    <w:rsid w:val="005D685A"/>
    <w:rPr>
      <w:rFonts w:cs="Times New Roman"/>
      <w:b/>
      <w:bCs/>
    </w:rPr>
  </w:style>
  <w:style w:type="paragraph" w:styleId="a7">
    <w:name w:val="footer"/>
    <w:basedOn w:val="a"/>
    <w:link w:val="a8"/>
    <w:uiPriority w:val="99"/>
    <w:rsid w:val="003B66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3B66E9"/>
    <w:rPr>
      <w:rFonts w:cs="Times New Roman"/>
    </w:rPr>
  </w:style>
  <w:style w:type="paragraph" w:styleId="aa">
    <w:name w:val="header"/>
    <w:basedOn w:val="a"/>
    <w:link w:val="ab"/>
    <w:uiPriority w:val="99"/>
    <w:rsid w:val="003B66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paragraph" w:customStyle="1" w:styleId="tx">
    <w:name w:val="tx"/>
    <w:basedOn w:val="a"/>
    <w:rsid w:val="00201A4B"/>
    <w:pPr>
      <w:spacing w:before="100" w:beforeAutospacing="1" w:after="100" w:afterAutospacing="1"/>
    </w:pPr>
    <w:rPr>
      <w:rFonts w:ascii="Arial" w:hAnsi="Arial" w:cs="Arial"/>
      <w:color w:val="1F1F1F"/>
      <w:sz w:val="32"/>
      <w:szCs w:val="32"/>
    </w:rPr>
  </w:style>
  <w:style w:type="paragraph" w:styleId="ac">
    <w:name w:val="Balloon Text"/>
    <w:basedOn w:val="a"/>
    <w:link w:val="ad"/>
    <w:uiPriority w:val="99"/>
    <w:semiHidden/>
    <w:rsid w:val="0006707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3500</Words>
  <Characters>19954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НГХУ</Company>
  <LinksUpToDate>false</LinksUpToDate>
  <CharactersWithSpaces>23408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Секретарь_2</dc:creator>
  <cp:keywords/>
  <dc:description/>
  <cp:lastModifiedBy>admin</cp:lastModifiedBy>
  <cp:revision>2</cp:revision>
  <cp:lastPrinted>2007-10-24T07:22:00Z</cp:lastPrinted>
  <dcterms:created xsi:type="dcterms:W3CDTF">2014-03-13T04:11:00Z</dcterms:created>
  <dcterms:modified xsi:type="dcterms:W3CDTF">2014-03-13T04:11:00Z</dcterms:modified>
</cp:coreProperties>
</file>