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21" w:rsidRDefault="00B43021" w:rsidP="00B43021">
      <w:pPr>
        <w:pStyle w:val="af8"/>
      </w:pPr>
      <w:bookmarkStart w:id="0" w:name="_Toc215478017"/>
      <w:bookmarkStart w:id="1" w:name="_Toc215479835"/>
      <w:bookmarkStart w:id="2" w:name="_Toc184980898"/>
      <w:bookmarkStart w:id="3" w:name="_Toc198872975"/>
      <w:bookmarkStart w:id="4" w:name="_Toc213996800"/>
      <w:r>
        <w:t>С</w:t>
      </w:r>
      <w:r w:rsidR="00DB110B" w:rsidRPr="00B43021">
        <w:t>одержание</w:t>
      </w:r>
      <w:bookmarkEnd w:id="0"/>
      <w:bookmarkEnd w:id="1"/>
    </w:p>
    <w:p w:rsidR="00B43021" w:rsidRDefault="00B43021" w:rsidP="00B43021"/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1. Институциональный и системный подход к описанию политической системы общества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1.1 Структура политической системы общества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2. Функции политической системы общества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3. Типология политических систем общества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4. Государство - основной структурный элемент политической системы общества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5. Основные элементы политической системы общества в республике беларусь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Заключение</w:t>
      </w:r>
    </w:p>
    <w:p w:rsidR="00E55AD0" w:rsidRDefault="00E55AD0">
      <w:pPr>
        <w:pStyle w:val="22"/>
        <w:rPr>
          <w:smallCaps w:val="0"/>
          <w:noProof/>
          <w:sz w:val="24"/>
          <w:szCs w:val="24"/>
        </w:rPr>
      </w:pPr>
      <w:r w:rsidRPr="009E772E">
        <w:rPr>
          <w:rStyle w:val="ad"/>
          <w:noProof/>
        </w:rPr>
        <w:t>Список использованной литературы</w:t>
      </w:r>
    </w:p>
    <w:p w:rsidR="00EA5A39" w:rsidRPr="00B43021" w:rsidRDefault="00EA5A39" w:rsidP="00B43021"/>
    <w:p w:rsidR="00B43021" w:rsidRDefault="00EA5A39" w:rsidP="00B43021">
      <w:pPr>
        <w:pStyle w:val="2"/>
      </w:pPr>
      <w:r w:rsidRPr="00B43021">
        <w:br w:type="page"/>
      </w:r>
      <w:bookmarkStart w:id="5" w:name="_Toc215478018"/>
      <w:bookmarkStart w:id="6" w:name="_Toc215479836"/>
      <w:bookmarkStart w:id="7" w:name="_Toc251930040"/>
      <w:r w:rsidRPr="00B43021">
        <w:t>1</w:t>
      </w:r>
      <w:r w:rsidR="00B43021" w:rsidRPr="00B43021">
        <w:t xml:space="preserve">. </w:t>
      </w:r>
      <w:r w:rsidR="00B43021">
        <w:t>И</w:t>
      </w:r>
      <w:r w:rsidRPr="00B43021">
        <w:t>нституциональный и системный подход к описанию политической системы общества</w:t>
      </w:r>
      <w:bookmarkEnd w:id="5"/>
      <w:bookmarkEnd w:id="6"/>
      <w:bookmarkEnd w:id="7"/>
    </w:p>
    <w:p w:rsidR="00B43021" w:rsidRDefault="00B43021" w:rsidP="00B43021">
      <w:bookmarkStart w:id="8" w:name="_Toc215478019"/>
      <w:bookmarkStart w:id="9" w:name="_Toc215479837"/>
    </w:p>
    <w:p w:rsidR="00B43021" w:rsidRPr="00B43021" w:rsidRDefault="00B43021" w:rsidP="00B43021">
      <w:pPr>
        <w:pStyle w:val="2"/>
      </w:pPr>
      <w:bookmarkStart w:id="10" w:name="_Toc251930041"/>
      <w:r>
        <w:t>1.1 С</w:t>
      </w:r>
      <w:r w:rsidR="00EA5A39" w:rsidRPr="00B43021">
        <w:t>труктура политической системы общества</w:t>
      </w:r>
      <w:bookmarkEnd w:id="8"/>
      <w:bookmarkEnd w:id="9"/>
      <w:bookmarkEnd w:id="10"/>
    </w:p>
    <w:p w:rsidR="00B43021" w:rsidRDefault="00B43021" w:rsidP="00B43021">
      <w:pPr>
        <w:rPr>
          <w:position w:val="-3"/>
        </w:rPr>
      </w:pPr>
    </w:p>
    <w:p w:rsidR="00B43021" w:rsidRDefault="007008F6" w:rsidP="00B43021">
      <w:pPr>
        <w:rPr>
          <w:position w:val="-3"/>
        </w:rPr>
      </w:pPr>
      <w:r w:rsidRPr="00B43021">
        <w:rPr>
          <w:position w:val="-3"/>
        </w:rPr>
        <w:t>Первую модель социальной системы предложил американский социолог Т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Парсонс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Системность обществу придают различные виды взаимодействий людей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Так же общество состоит из подсистем, каждая из которых имеет свое предназначение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Социальная система включает экономическую, гражданское общество, культуру и политику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Политика выполняет функцию целедостижения</w:t>
      </w:r>
      <w:r w:rsidR="00B43021" w:rsidRPr="00B43021">
        <w:rPr>
          <w:position w:val="-3"/>
        </w:rPr>
        <w:t xml:space="preserve">. </w:t>
      </w:r>
      <w:r w:rsidR="00CB0E1C" w:rsidRPr="00B43021">
        <w:rPr>
          <w:position w:val="-3"/>
        </w:rPr>
        <w:t xml:space="preserve">Модель политической системы впервые разработал Девид Истон в 50-е годы </w:t>
      </w:r>
      <w:r w:rsidR="00CB0E1C" w:rsidRPr="00B43021">
        <w:rPr>
          <w:position w:val="-3"/>
          <w:lang w:val="en-US"/>
        </w:rPr>
        <w:t>XX</w:t>
      </w:r>
      <w:r w:rsidR="00CB0E1C" w:rsidRPr="00B43021">
        <w:rPr>
          <w:position w:val="-3"/>
        </w:rPr>
        <w:t xml:space="preserve"> в</w:t>
      </w:r>
      <w:r w:rsidR="00B43021" w:rsidRPr="00B43021">
        <w:rPr>
          <w:position w:val="-3"/>
        </w:rPr>
        <w:t xml:space="preserve">. </w:t>
      </w:r>
      <w:r w:rsidR="00CB0E1C" w:rsidRPr="00B43021">
        <w:rPr>
          <w:position w:val="-3"/>
        </w:rPr>
        <w:t>Системные идеи развивали Г</w:t>
      </w:r>
      <w:r w:rsidR="00B43021" w:rsidRPr="00B43021">
        <w:rPr>
          <w:position w:val="-3"/>
        </w:rPr>
        <w:t xml:space="preserve">. </w:t>
      </w:r>
      <w:r w:rsidR="00CB0E1C" w:rsidRPr="00B43021">
        <w:rPr>
          <w:position w:val="-3"/>
        </w:rPr>
        <w:t>Алмонд, К</w:t>
      </w:r>
      <w:r w:rsidR="00B43021" w:rsidRPr="00B43021">
        <w:rPr>
          <w:position w:val="-3"/>
        </w:rPr>
        <w:t xml:space="preserve">. </w:t>
      </w:r>
      <w:r w:rsidR="00CB0E1C" w:rsidRPr="00B43021">
        <w:rPr>
          <w:position w:val="-3"/>
        </w:rPr>
        <w:t>Дойч, Э</w:t>
      </w:r>
      <w:r w:rsidR="00B43021" w:rsidRPr="00B43021">
        <w:rPr>
          <w:position w:val="-3"/>
        </w:rPr>
        <w:t xml:space="preserve">. </w:t>
      </w:r>
      <w:r w:rsidR="00CB0E1C" w:rsidRPr="00B43021">
        <w:rPr>
          <w:position w:val="-3"/>
        </w:rPr>
        <w:t>Шилз</w:t>
      </w:r>
      <w:r w:rsidR="00B43021" w:rsidRPr="00B43021">
        <w:rPr>
          <w:position w:val="-3"/>
        </w:rPr>
        <w:t xml:space="preserve"> [</w:t>
      </w:r>
      <w:r w:rsidR="00CB0E1C" w:rsidRPr="00B43021">
        <w:rPr>
          <w:position w:val="-3"/>
        </w:rPr>
        <w:t>1, с</w:t>
      </w:r>
      <w:r w:rsidR="00B43021">
        <w:rPr>
          <w:position w:val="-3"/>
        </w:rPr>
        <w:t>.3</w:t>
      </w:r>
      <w:r w:rsidR="00CB0E1C" w:rsidRPr="00B43021">
        <w:rPr>
          <w:position w:val="-3"/>
        </w:rPr>
        <w:t>0</w:t>
      </w:r>
      <w:r w:rsidR="00B43021" w:rsidRPr="00B43021">
        <w:rPr>
          <w:position w:val="-3"/>
        </w:rPr>
        <w:t>].</w:t>
      </w:r>
    </w:p>
    <w:p w:rsidR="00B43021" w:rsidRDefault="007008F6" w:rsidP="00B43021">
      <w:pPr>
        <w:rPr>
          <w:position w:val="-3"/>
        </w:rPr>
      </w:pPr>
      <w:r w:rsidRPr="00B43021">
        <w:rPr>
          <w:position w:val="-3"/>
        </w:rPr>
        <w:t>Категория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политическая система общества</w:t>
      </w:r>
      <w:r w:rsidR="00B43021">
        <w:rPr>
          <w:position w:val="-3"/>
        </w:rPr>
        <w:t xml:space="preserve">" </w:t>
      </w:r>
      <w:r w:rsidRPr="00B43021">
        <w:rPr>
          <w:position w:val="-3"/>
        </w:rPr>
        <w:t>вошла в научный оборот сравнительно недавно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Основные идеи в этой области были сформулированы на рубеже 60-70-х годов </w:t>
      </w:r>
      <w:r w:rsidRPr="00B43021">
        <w:rPr>
          <w:position w:val="-3"/>
          <w:lang w:val="en-US"/>
        </w:rPr>
        <w:t>XX</w:t>
      </w:r>
      <w:r w:rsidRPr="00B43021">
        <w:rPr>
          <w:position w:val="-3"/>
        </w:rPr>
        <w:t xml:space="preserve"> в</w:t>
      </w:r>
      <w:r w:rsidR="00B43021" w:rsidRPr="00B43021">
        <w:rPr>
          <w:position w:val="-3"/>
        </w:rPr>
        <w:t>.</w:t>
      </w:r>
    </w:p>
    <w:p w:rsidR="00B43021" w:rsidRDefault="00DA214A" w:rsidP="00B43021">
      <w:pPr>
        <w:rPr>
          <w:position w:val="-3"/>
        </w:rPr>
      </w:pPr>
      <w:r w:rsidRPr="00B43021">
        <w:rPr>
          <w:i/>
          <w:iCs/>
          <w:position w:val="-3"/>
        </w:rPr>
        <w:t>Политическая система общества имеет свою специфику</w:t>
      </w:r>
      <w:r w:rsidR="00B43021" w:rsidRPr="00B43021">
        <w:rPr>
          <w:position w:val="-3"/>
        </w:rPr>
        <w:t>:</w:t>
      </w:r>
    </w:p>
    <w:p w:rsidR="00B43021" w:rsidRDefault="00350ACE" w:rsidP="00B43021">
      <w:pPr>
        <w:rPr>
          <w:position w:val="-3"/>
        </w:rPr>
      </w:pPr>
      <w:r w:rsidRPr="00B43021">
        <w:rPr>
          <w:position w:val="-3"/>
        </w:rPr>
        <w:t>1</w:t>
      </w:r>
      <w:r w:rsidR="00B43021" w:rsidRPr="00B43021">
        <w:rPr>
          <w:position w:val="-3"/>
        </w:rPr>
        <w:t xml:space="preserve">. </w:t>
      </w:r>
      <w:r w:rsidR="00DA214A" w:rsidRPr="00B43021">
        <w:rPr>
          <w:position w:val="-3"/>
        </w:rPr>
        <w:t>Через политическую систему осуществляется власть в обществе</w:t>
      </w:r>
      <w:r w:rsidR="00B43021" w:rsidRPr="00B43021">
        <w:rPr>
          <w:position w:val="-3"/>
        </w:rPr>
        <w:t>.</w:t>
      </w:r>
    </w:p>
    <w:p w:rsidR="00B43021" w:rsidRDefault="00350ACE" w:rsidP="00B43021">
      <w:pPr>
        <w:rPr>
          <w:position w:val="-3"/>
        </w:rPr>
      </w:pPr>
      <w:r w:rsidRPr="00B43021">
        <w:rPr>
          <w:position w:val="-3"/>
        </w:rPr>
        <w:t>2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Политическая система является частью надстройки общества и во многом определяется экономическим базисом</w:t>
      </w:r>
      <w:r w:rsidR="00B43021" w:rsidRPr="00B43021">
        <w:rPr>
          <w:position w:val="-3"/>
        </w:rPr>
        <w:t>.</w:t>
      </w:r>
    </w:p>
    <w:p w:rsidR="00B43021" w:rsidRDefault="00350ACE" w:rsidP="00B43021">
      <w:pPr>
        <w:rPr>
          <w:position w:val="-3"/>
        </w:rPr>
      </w:pPr>
      <w:r w:rsidRPr="00B43021">
        <w:rPr>
          <w:position w:val="-3"/>
        </w:rPr>
        <w:t>3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Политическая система относительно самостоятельна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Эта самостоятельность обусловлена наличием специального механизма взаимодействия структурных элементов системы, а также функций и ролей, которые они выполняют</w:t>
      </w:r>
      <w:r w:rsidR="00B43021" w:rsidRPr="00B43021">
        <w:rPr>
          <w:position w:val="-3"/>
        </w:rPr>
        <w:t>.</w:t>
      </w:r>
    </w:p>
    <w:p w:rsidR="00B43021" w:rsidRDefault="007008F6" w:rsidP="00B43021">
      <w:pPr>
        <w:rPr>
          <w:position w:val="-3"/>
        </w:rPr>
      </w:pPr>
      <w:r w:rsidRPr="00B43021">
        <w:rPr>
          <w:position w:val="-3"/>
        </w:rPr>
        <w:t>П</w:t>
      </w:r>
      <w:r w:rsidR="009635A7" w:rsidRPr="00B43021">
        <w:rPr>
          <w:position w:val="-3"/>
        </w:rPr>
        <w:t>од политической системой общества следует понимать взятую в единстве и взаимодействии совокупность государственных органов, негосударственных организаций, общественных объединений, институтов непосредственной демократии, посредством которых осуществляется управление делами общества и государства</w:t>
      </w:r>
      <w:r w:rsidR="00B43021" w:rsidRPr="00B43021">
        <w:rPr>
          <w:position w:val="-3"/>
        </w:rPr>
        <w:t xml:space="preserve"> [</w:t>
      </w:r>
      <w:r w:rsidR="00037527" w:rsidRPr="00B43021">
        <w:rPr>
          <w:position w:val="-3"/>
        </w:rPr>
        <w:t>2</w:t>
      </w:r>
      <w:r w:rsidR="009635A7" w:rsidRPr="00B43021">
        <w:rPr>
          <w:position w:val="-3"/>
        </w:rPr>
        <w:t>, с</w:t>
      </w:r>
      <w:r w:rsidR="00B43021">
        <w:rPr>
          <w:position w:val="-3"/>
        </w:rPr>
        <w:t>.1</w:t>
      </w:r>
      <w:r w:rsidR="009635A7" w:rsidRPr="00B43021">
        <w:rPr>
          <w:position w:val="-3"/>
        </w:rPr>
        <w:t>34</w:t>
      </w:r>
      <w:r w:rsidR="00B43021" w:rsidRPr="00B43021">
        <w:rPr>
          <w:position w:val="-3"/>
        </w:rPr>
        <w:t>].</w:t>
      </w:r>
    </w:p>
    <w:p w:rsidR="00B43021" w:rsidRDefault="0026777B" w:rsidP="00B43021">
      <w:pPr>
        <w:rPr>
          <w:position w:val="-3"/>
        </w:rPr>
      </w:pPr>
      <w:r w:rsidRPr="00B43021">
        <w:rPr>
          <w:position w:val="-3"/>
        </w:rPr>
        <w:t xml:space="preserve">В </w:t>
      </w:r>
      <w:r w:rsidRPr="00B43021">
        <w:rPr>
          <w:i/>
          <w:iCs/>
          <w:position w:val="-3"/>
        </w:rPr>
        <w:t>структуру политической системы общества</w:t>
      </w:r>
      <w:r w:rsidRPr="00B43021">
        <w:rPr>
          <w:position w:val="-3"/>
        </w:rPr>
        <w:t xml:space="preserve"> входит, прежде всего, само государство как особая организация политической власти, общественной организации, которые представлены политическими партиями и движениями, профсоюзами, женскими, молодежными, творческими, религиозными, спортивными и другими объединениями, а также институты непосредственной демократии</w:t>
      </w:r>
      <w:r w:rsidR="00B43021" w:rsidRPr="00B43021">
        <w:rPr>
          <w:position w:val="-3"/>
        </w:rPr>
        <w:t>.</w:t>
      </w:r>
    </w:p>
    <w:p w:rsidR="00B43021" w:rsidRDefault="00221951" w:rsidP="00B43021">
      <w:pPr>
        <w:rPr>
          <w:position w:val="-3"/>
        </w:rPr>
      </w:pPr>
      <w:r w:rsidRPr="00B43021">
        <w:rPr>
          <w:position w:val="-3"/>
        </w:rPr>
        <w:t>Основной задачей создания и функционирования компонентов политической системы общества является достижение ими определенных политических целей, которы</w:t>
      </w:r>
      <w:r w:rsidR="009A1973" w:rsidRPr="00B43021">
        <w:rPr>
          <w:position w:val="-3"/>
        </w:rPr>
        <w:t>е закрепляются в законодательных актах, программных и уставных документах и направлены на формирование и осуществление внутренней и внешней политики на разных этапах развития общества</w:t>
      </w:r>
      <w:r w:rsidR="00B43021" w:rsidRPr="00B43021">
        <w:rPr>
          <w:position w:val="-3"/>
        </w:rPr>
        <w:t xml:space="preserve">. </w:t>
      </w:r>
      <w:r w:rsidR="009A1973" w:rsidRPr="00B43021">
        <w:rPr>
          <w:position w:val="-3"/>
        </w:rPr>
        <w:t xml:space="preserve">Например, Конституции Республики Беларусь сказано, </w:t>
      </w:r>
      <w:r w:rsidR="00B97308" w:rsidRPr="00B43021">
        <w:rPr>
          <w:position w:val="-3"/>
        </w:rPr>
        <w:t>что политические партии, другие общественные объединения в рамках Конституции и законов Республики Беларусь, содействуют выявлению и выраже</w:t>
      </w:r>
      <w:r w:rsidR="00C710C4" w:rsidRPr="00B43021">
        <w:rPr>
          <w:position w:val="-3"/>
        </w:rPr>
        <w:t>нию политической воли граждан</w:t>
      </w:r>
      <w:r w:rsidR="00B43021" w:rsidRPr="00B43021">
        <w:rPr>
          <w:position w:val="-3"/>
        </w:rPr>
        <w:t xml:space="preserve"> [</w:t>
      </w:r>
      <w:r w:rsidR="00C710C4" w:rsidRPr="00B43021">
        <w:rPr>
          <w:position w:val="-3"/>
        </w:rPr>
        <w:t>11</w:t>
      </w:r>
      <w:r w:rsidR="00B97308" w:rsidRPr="00B43021">
        <w:rPr>
          <w:position w:val="-3"/>
        </w:rPr>
        <w:t>, ст</w:t>
      </w:r>
      <w:r w:rsidR="00B43021">
        <w:rPr>
          <w:position w:val="-3"/>
        </w:rPr>
        <w:t>.5</w:t>
      </w:r>
      <w:r w:rsidR="00B43021" w:rsidRPr="00B43021">
        <w:rPr>
          <w:position w:val="-3"/>
        </w:rPr>
        <w:t>].</w:t>
      </w:r>
    </w:p>
    <w:p w:rsidR="00B43021" w:rsidRDefault="00244034" w:rsidP="00B43021">
      <w:pPr>
        <w:rPr>
          <w:position w:val="-3"/>
        </w:rPr>
      </w:pPr>
      <w:r w:rsidRPr="00B43021">
        <w:rPr>
          <w:position w:val="-3"/>
        </w:rPr>
        <w:t>Что бы ни было зафиксировано в программных и иных документах политических партий, общественных формирований, очевидно главное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им нужна государственная власть для осуществления декларированных или же иных тайных целей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Иначе, говоря, им нужно завоевание, удержание и использование власти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12, с</w:t>
      </w:r>
      <w:r w:rsidR="00B43021">
        <w:rPr>
          <w:position w:val="-3"/>
        </w:rPr>
        <w:t>.3</w:t>
      </w:r>
      <w:r w:rsidRPr="00B43021">
        <w:rPr>
          <w:position w:val="-3"/>
        </w:rPr>
        <w:t>6</w:t>
      </w:r>
      <w:r w:rsidR="00B43021" w:rsidRPr="00B43021">
        <w:rPr>
          <w:position w:val="-3"/>
        </w:rPr>
        <w:t>].</w:t>
      </w:r>
    </w:p>
    <w:p w:rsidR="00B43021" w:rsidRDefault="00244034" w:rsidP="00B43021">
      <w:pPr>
        <w:rPr>
          <w:position w:val="-3"/>
        </w:rPr>
      </w:pPr>
      <w:r w:rsidRPr="00B43021">
        <w:rPr>
          <w:position w:val="-3"/>
        </w:rPr>
        <w:t>Профсоюзные, кооперативные, женские, молодежные, творческие, спортивные и другие объединения надо относить не к политическим организациям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Данные объединения возникают и развиваются не в политических целях, а в силу экономических причин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Свои деятельность они осуществляют в производственной, социально-бытовой, культурной, спортивной сферах жизни общества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В своих уставных документах данные объединения не </w:t>
      </w:r>
      <w:r w:rsidR="00527390" w:rsidRPr="00B43021">
        <w:rPr>
          <w:position w:val="-3"/>
        </w:rPr>
        <w:t>закрепляют задач активного воздействия в политических целях на государственную власть</w:t>
      </w:r>
      <w:r w:rsidR="00B43021" w:rsidRPr="00B43021">
        <w:rPr>
          <w:position w:val="-3"/>
        </w:rPr>
        <w:t xml:space="preserve">. </w:t>
      </w:r>
      <w:r w:rsidR="00527390" w:rsidRPr="00B43021">
        <w:rPr>
          <w:position w:val="-3"/>
        </w:rPr>
        <w:t>Однако это не исключает их роли и значения в политической системе общества, так как речь идет об отсутствии доминирующего политического аспекта в их деятельности, а не в отрицании его как такового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i/>
          <w:iCs/>
          <w:position w:val="-3"/>
        </w:rPr>
        <w:t>Институциональная политическая система общества</w:t>
      </w:r>
      <w:r w:rsidRPr="00B43021">
        <w:rPr>
          <w:position w:val="-3"/>
        </w:rPr>
        <w:t xml:space="preserve"> определяется через перечисление совокупности составляющих ее государственных и негосударственных институтов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Институциональный подход к пониманию политической системы распространен в конституционном праве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i/>
          <w:iCs/>
          <w:position w:val="-3"/>
        </w:rPr>
        <w:t>Системная политическая система общества</w:t>
      </w:r>
      <w:r w:rsidRPr="00B43021">
        <w:rPr>
          <w:position w:val="-3"/>
        </w:rPr>
        <w:t xml:space="preserve"> предложил Д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Истон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Он применил общую теорию систем к анализу политики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Любая политическая система призвана не только распределять ценности, но и побуждать большинство членов общества принять эти ценности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Политическая система постоянно поддерживает связи со средой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Среду можно рассматривать в двух аспектах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как внутрисоциальную, так и внесоциальную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В политической системе Д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Истон выделяет требования, поддержку, а также апатию, которые исходят от граждан или от гражданского общества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Требования в политической системе подразделяются на</w:t>
      </w:r>
      <w:r w:rsidR="00B43021" w:rsidRPr="00B43021">
        <w:rPr>
          <w:position w:val="-3"/>
        </w:rPr>
        <w:t>:</w:t>
      </w:r>
    </w:p>
    <w:p w:rsidR="00B43021" w:rsidRDefault="0030231B" w:rsidP="00B43021">
      <w:r w:rsidRPr="00B43021">
        <w:rPr>
          <w:position w:val="-3"/>
        </w:rPr>
        <w:t>1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Распределительные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Сюда можно отнести, организация и оплата труда, здравоохранение, образование, социальное обеспечение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Например, в Конституции Российской Федерации записано</w:t>
      </w:r>
      <w:r w:rsidR="00B43021" w:rsidRPr="00B43021">
        <w:rPr>
          <w:position w:val="-3"/>
        </w:rPr>
        <w:t>:</w:t>
      </w:r>
      <w:r w:rsidR="00B43021">
        <w:rPr>
          <w:position w:val="-3"/>
        </w:rPr>
        <w:t xml:space="preserve"> "</w:t>
      </w:r>
      <w:r w:rsidRPr="00B43021"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</w:t>
      </w:r>
      <w:r w:rsidR="00B43021">
        <w:t xml:space="preserve">" </w:t>
      </w:r>
      <w:r w:rsidR="00B43021" w:rsidRPr="00B43021">
        <w:t>[</w:t>
      </w:r>
      <w:r w:rsidRPr="00B43021">
        <w:t>10, п</w:t>
      </w:r>
      <w:r w:rsidR="00B43021">
        <w:t>.3</w:t>
      </w:r>
      <w:r w:rsidRPr="00B43021">
        <w:t xml:space="preserve"> ст</w:t>
      </w:r>
      <w:r w:rsidR="00B43021">
        <w:t>.3</w:t>
      </w:r>
      <w:r w:rsidRPr="00B43021">
        <w:t>7</w:t>
      </w:r>
      <w:r w:rsidR="00B43021" w:rsidRPr="00B43021"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2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Регулятивные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общественная безопасность, борьба с преступностью, контроль за производством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Например, в соответствии со ст</w:t>
      </w:r>
      <w:r w:rsidR="00B43021">
        <w:rPr>
          <w:position w:val="-3"/>
        </w:rPr>
        <w:t>.2</w:t>
      </w:r>
      <w:r w:rsidRPr="00B43021">
        <w:rPr>
          <w:position w:val="-3"/>
        </w:rPr>
        <w:t>8 Конституции Республики Беларусь</w:t>
      </w:r>
      <w:r w:rsidR="00B43021" w:rsidRPr="00B43021">
        <w:rPr>
          <w:position w:val="-3"/>
        </w:rPr>
        <w:t>: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Каждый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сообщений, на его честь и достоинство</w:t>
      </w:r>
      <w:r w:rsidR="00B43021">
        <w:rPr>
          <w:position w:val="-3"/>
        </w:rPr>
        <w:t xml:space="preserve">" </w:t>
      </w:r>
      <w:r w:rsidR="00B43021" w:rsidRPr="00B43021">
        <w:rPr>
          <w:position w:val="-3"/>
        </w:rPr>
        <w:t>[</w:t>
      </w:r>
      <w:r w:rsidRPr="00B43021">
        <w:rPr>
          <w:position w:val="-3"/>
        </w:rPr>
        <w:t>11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3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Коммуникативные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право на информацию, реализация политических прав и свобод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К примеру</w:t>
      </w:r>
      <w:r w:rsidR="00B43021" w:rsidRPr="00B43021">
        <w:rPr>
          <w:position w:val="-3"/>
        </w:rPr>
        <w:t xml:space="preserve">, </w:t>
      </w:r>
      <w:r w:rsidRPr="00B43021">
        <w:rPr>
          <w:position w:val="-3"/>
        </w:rPr>
        <w:t>в Конституции Республики Беларусь закреплено, что гражданам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11, ст</w:t>
      </w:r>
      <w:r w:rsidR="00B43021">
        <w:rPr>
          <w:position w:val="-3"/>
        </w:rPr>
        <w:t>.3</w:t>
      </w:r>
      <w:r w:rsidRPr="00B43021">
        <w:rPr>
          <w:position w:val="-3"/>
        </w:rPr>
        <w:t>4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 xml:space="preserve">Кроме требований, есть и другой тип входов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поддержка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Поддержка бывает двух видов</w:t>
      </w:r>
      <w:r w:rsidR="00B43021" w:rsidRPr="00B43021">
        <w:rPr>
          <w:position w:val="-3"/>
        </w:rPr>
        <w:t>: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1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Эмоциональная или безусловная, диффузная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доверие власти как результат длительной социализации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Эмоциональная поддержка проявляется в форме преданности политическим ценностям, институтам и символам государства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Эмоциональная поддержка прочна и стабильна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ст</w:t>
      </w:r>
      <w:r w:rsidR="00B43021">
        <w:rPr>
          <w:position w:val="-3"/>
        </w:rPr>
        <w:t>. 19</w:t>
      </w:r>
      <w:r w:rsidRPr="00B43021">
        <w:rPr>
          <w:position w:val="-3"/>
        </w:rPr>
        <w:t xml:space="preserve"> Конституции Республики Беларусь закреплено, что символами Республики Беларусь как суверенного государства является ее Государственный флаг, Государственный герб и Государственный гимн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11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2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Инструментальная или условная, специфическая, складывается под воздействием результативности и эффективности деятельности властных органов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Реализуется по принципу</w:t>
      </w:r>
      <w:r w:rsidR="00B43021" w:rsidRPr="00B43021">
        <w:rPr>
          <w:position w:val="-3"/>
        </w:rPr>
        <w:t>: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я делаю что-то для страны, если она что-то делает для меня</w:t>
      </w:r>
      <w:r w:rsidR="00B43021">
        <w:rPr>
          <w:position w:val="-3"/>
        </w:rPr>
        <w:t xml:space="preserve">" </w:t>
      </w:r>
      <w:r w:rsidR="00B43021" w:rsidRPr="00B43021">
        <w:rPr>
          <w:position w:val="-3"/>
        </w:rPr>
        <w:t>[</w:t>
      </w:r>
      <w:r w:rsidRPr="00B43021">
        <w:rPr>
          <w:position w:val="-3"/>
        </w:rPr>
        <w:t>1, с</w:t>
      </w:r>
      <w:r w:rsidR="00B43021">
        <w:rPr>
          <w:position w:val="-3"/>
        </w:rPr>
        <w:t>.3</w:t>
      </w:r>
      <w:r w:rsidRPr="00B43021">
        <w:rPr>
          <w:position w:val="-3"/>
        </w:rPr>
        <w:t>3</w:t>
      </w:r>
      <w:r w:rsidR="00B43021" w:rsidRPr="00B43021">
        <w:rPr>
          <w:position w:val="-3"/>
        </w:rPr>
        <w:t xml:space="preserve">]. </w:t>
      </w:r>
      <w:r w:rsidRPr="00B43021">
        <w:rPr>
          <w:position w:val="-3"/>
        </w:rPr>
        <w:t>Этот вид поддержки менее прочен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Система политики дает ответ на получаемые ею требования и поддержку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Результатом политической системы выступает решение и действия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Политические решения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законы, постановления правительства, решения судов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Политические действия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система мер по проведению конкретного вида политики</w:t>
      </w:r>
      <w:r w:rsidR="00B43021">
        <w:rPr>
          <w:position w:val="-3"/>
        </w:rPr>
        <w:t xml:space="preserve"> (</w:t>
      </w:r>
      <w:r w:rsidRPr="00B43021">
        <w:rPr>
          <w:position w:val="-3"/>
        </w:rPr>
        <w:t>экономической, социальной, культурной</w:t>
      </w:r>
      <w:r w:rsidR="00B43021" w:rsidRPr="00B43021">
        <w:rPr>
          <w:position w:val="-3"/>
        </w:rPr>
        <w:t>),</w:t>
      </w:r>
      <w:r w:rsidRPr="00B43021">
        <w:rPr>
          <w:position w:val="-3"/>
        </w:rPr>
        <w:t xml:space="preserve"> выполнение решений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Правительство обеспечивает выработку и осуществление политического курса через специализированные органы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Например, парламент, местные органы, административно-бюрократический аппарат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С помощью специализированных органов решения и действия направляются адресатам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гражданам и социальным группам, что вызывает действия адресатов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Возникает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петля обратной связи</w:t>
      </w:r>
      <w:r w:rsidR="00B43021">
        <w:rPr>
          <w:position w:val="-3"/>
        </w:rPr>
        <w:t xml:space="preserve">". </w:t>
      </w:r>
      <w:r w:rsidRPr="00B43021">
        <w:rPr>
          <w:position w:val="-3"/>
        </w:rPr>
        <w:t>Решения политической системы общества является источником новых требований и поддержки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 xml:space="preserve">В </w:t>
      </w:r>
      <w:r w:rsidRPr="00B43021">
        <w:rPr>
          <w:i/>
          <w:iCs/>
          <w:position w:val="-3"/>
        </w:rPr>
        <w:t>структуре политической системы общества</w:t>
      </w:r>
      <w:r w:rsidRPr="00B43021">
        <w:rPr>
          <w:position w:val="-3"/>
        </w:rPr>
        <w:t xml:space="preserve"> выделяются пять основных подсистем или элементов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институциональную, регулятивную, функциональную, коммуникативную, идеологическую</w:t>
      </w:r>
      <w:r w:rsidR="00B43021">
        <w:rPr>
          <w:position w:val="-3"/>
        </w:rPr>
        <w:t xml:space="preserve"> (</w:t>
      </w:r>
      <w:r w:rsidRPr="00B43021">
        <w:rPr>
          <w:position w:val="-3"/>
        </w:rPr>
        <w:t>политико-культурную</w:t>
      </w:r>
      <w:r w:rsidR="00B43021" w:rsidRPr="00B43021">
        <w:rPr>
          <w:position w:val="-3"/>
        </w:rPr>
        <w:t>) [</w:t>
      </w:r>
      <w:r w:rsidRPr="00B43021">
        <w:rPr>
          <w:position w:val="-3"/>
        </w:rPr>
        <w:t>1, с</w:t>
      </w:r>
      <w:r w:rsidR="00B43021">
        <w:rPr>
          <w:position w:val="-3"/>
        </w:rPr>
        <w:t>.3</w:t>
      </w:r>
      <w:r w:rsidRPr="00B43021">
        <w:rPr>
          <w:position w:val="-3"/>
        </w:rPr>
        <w:t>1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 xml:space="preserve">Основной элемент политической системы общества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институциональная подсистема как совокупность институтов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Институциональная подсистема включает государство, политические партии, общественно-политические объединения, общественно-политические организации и движения, общественные организации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Основным институтом политической системы общества является государство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Нормативная подсистема включает в себя совокупность норм, регулирующих политические отношения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Сюда входят правовые</w:t>
      </w:r>
      <w:r w:rsidR="00B43021">
        <w:rPr>
          <w:position w:val="-3"/>
        </w:rPr>
        <w:t xml:space="preserve"> (</w:t>
      </w:r>
      <w:r w:rsidRPr="00B43021">
        <w:rPr>
          <w:position w:val="-3"/>
        </w:rPr>
        <w:t>Конституция и нормативные акты</w:t>
      </w:r>
      <w:r w:rsidR="00B43021" w:rsidRPr="00B43021">
        <w:rPr>
          <w:position w:val="-3"/>
        </w:rPr>
        <w:t xml:space="preserve">) </w:t>
      </w:r>
      <w:r w:rsidRPr="00B43021">
        <w:rPr>
          <w:position w:val="-3"/>
        </w:rPr>
        <w:t>и нормы, которые регулируют политическую жизнь общества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Также в нормативную подсистему относятся традиции, обычаи, влияющие на регулирование политических отношений и нормы морали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Нормы закреплены в конституциях и правовых актах в виде законов, передаются из поколения в поколение в виде традиций, обычаев, символов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Политико-культурная или политико-идеологическая подсистема включает систему знаний, ценностей, убеждений, стандартов политического поведения, а также менталитет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Это сфера политического сознания, состоящая из политических идей, идеалов, ценностей, политической теории, идеологической и эмоционально-психологической оценки обществом политической жизни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политическом сознании выделяют политическую идеологию и политическую психологию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данную подсистему часто включают политическую культуру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Коммуникативная подсистема состоит из форм взаимодействия власти и общества, связи с общественностью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Коммуникативная подсистема характеризует взаимодействия власти, общества и индивида, основанные на согласии и конфликте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Она включает в себя две группы отношений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формализованные и неформализованные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Формализованные отношения основаны на нормах права и им регулируемые отношения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Неформализованные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общественное мнение, настроения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коммуникативную подсистему входят взаимосвязи между политической системой и другими системами общества, а также связи данной политической системы с политическими системами других стран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Функциональная подсистема характеризует основные формы и направления деятельности политической системы общества, способы и средства воздействия на общественную жизнь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Конкретное выражение и проявление функциональная подсистема находит в политическом процессе и политическом режиме</w:t>
      </w:r>
      <w:r w:rsidR="00B43021" w:rsidRPr="00B43021">
        <w:rPr>
          <w:position w:val="-3"/>
        </w:rPr>
        <w:t>.</w:t>
      </w:r>
    </w:p>
    <w:p w:rsidR="00B43021" w:rsidRPr="00B43021" w:rsidRDefault="0030231B" w:rsidP="00B43021">
      <w:pPr>
        <w:pStyle w:val="2"/>
      </w:pPr>
      <w:r w:rsidRPr="00B43021">
        <w:br w:type="page"/>
      </w:r>
      <w:bookmarkStart w:id="11" w:name="_Toc215478020"/>
      <w:bookmarkStart w:id="12" w:name="_Toc215479838"/>
      <w:bookmarkStart w:id="13" w:name="_Toc251930042"/>
      <w:r w:rsidRPr="00B43021">
        <w:t>2</w:t>
      </w:r>
      <w:r w:rsidR="00B43021" w:rsidRPr="00B43021">
        <w:t xml:space="preserve">. </w:t>
      </w:r>
      <w:r w:rsidR="00B43021">
        <w:t>Ф</w:t>
      </w:r>
      <w:r w:rsidRPr="00B43021">
        <w:t>ункции политической системы общества</w:t>
      </w:r>
      <w:bookmarkEnd w:id="11"/>
      <w:bookmarkEnd w:id="12"/>
      <w:bookmarkEnd w:id="13"/>
    </w:p>
    <w:p w:rsidR="00B43021" w:rsidRDefault="00B43021" w:rsidP="00B43021">
      <w:pPr>
        <w:rPr>
          <w:i/>
          <w:iCs/>
          <w:position w:val="-3"/>
        </w:rPr>
      </w:pPr>
    </w:p>
    <w:p w:rsidR="00B43021" w:rsidRDefault="0030231B" w:rsidP="00B43021">
      <w:pPr>
        <w:rPr>
          <w:position w:val="-3"/>
        </w:rPr>
      </w:pPr>
      <w:r w:rsidRPr="00B43021">
        <w:rPr>
          <w:i/>
          <w:iCs/>
          <w:position w:val="-3"/>
        </w:rPr>
        <w:t xml:space="preserve">Функции политической системы общества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определение социально-значимых целей развития общества</w:t>
      </w:r>
      <w:r w:rsidR="00B43021" w:rsidRPr="00B43021">
        <w:rPr>
          <w:position w:val="-3"/>
        </w:rPr>
        <w:t xml:space="preserve">; </w:t>
      </w:r>
      <w:r w:rsidRPr="00B43021">
        <w:rPr>
          <w:position w:val="-3"/>
        </w:rPr>
        <w:t>мобилизация ресурсов на достижение поставленных целей</w:t>
      </w:r>
      <w:r w:rsidR="00B43021" w:rsidRPr="00B43021">
        <w:rPr>
          <w:position w:val="-3"/>
        </w:rPr>
        <w:t xml:space="preserve">; </w:t>
      </w:r>
      <w:r w:rsidRPr="00B43021">
        <w:rPr>
          <w:position w:val="-3"/>
        </w:rPr>
        <w:t>управления политическими процессами</w:t>
      </w:r>
      <w:r w:rsidR="00B43021" w:rsidRPr="00B43021">
        <w:rPr>
          <w:position w:val="-3"/>
        </w:rPr>
        <w:t xml:space="preserve">; </w:t>
      </w:r>
      <w:r w:rsidRPr="00B43021">
        <w:rPr>
          <w:position w:val="-3"/>
        </w:rPr>
        <w:t>контроль за выполнением законов и правил, пресечение действий, направленных на их нарушение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Примером может служить прокурорский надзор, специфическая деятельность органов прокуратуры направленная на поддержание правопорядка, обеспечения точного и единообразного исполнения законодательства на всей территории Республики Беларусь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Г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Алмонд и Б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Пауэлл выделили специфические функции политической системы общества</w:t>
      </w:r>
      <w:r w:rsidR="00B43021" w:rsidRPr="00B43021">
        <w:rPr>
          <w:position w:val="-3"/>
        </w:rPr>
        <w:t>: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1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Функции системы в целом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рекрутирование и социализация, коммуникация, определяют устойчивость и изменчивость политической системы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2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Функции процесса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определение политического курса, осуществление политического курса, вынесение судебных решений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3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Функции политического курса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регулятивная, экстрактивная, дистрибутивная, реактивная, символическая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Например, экстрактивная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привлечение ресурсов в систему, символическая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способность отстаивать ценности общества внутри системы и во внешнем мире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1, с</w:t>
      </w:r>
      <w:r w:rsidR="00B43021">
        <w:rPr>
          <w:position w:val="-3"/>
        </w:rPr>
        <w:t>.3</w:t>
      </w:r>
      <w:r w:rsidRPr="00B43021">
        <w:rPr>
          <w:position w:val="-3"/>
        </w:rPr>
        <w:t>3-34</w:t>
      </w:r>
      <w:r w:rsidR="00B43021" w:rsidRPr="00B43021">
        <w:rPr>
          <w:position w:val="-3"/>
        </w:rPr>
        <w:t>].</w:t>
      </w:r>
    </w:p>
    <w:p w:rsidR="00B43021" w:rsidRPr="00B43021" w:rsidRDefault="0030231B" w:rsidP="00B43021">
      <w:pPr>
        <w:pStyle w:val="2"/>
      </w:pPr>
      <w:r w:rsidRPr="00B43021">
        <w:br w:type="page"/>
      </w:r>
      <w:bookmarkStart w:id="14" w:name="_Toc215478021"/>
      <w:bookmarkStart w:id="15" w:name="_Toc215479839"/>
      <w:bookmarkStart w:id="16" w:name="_Toc251930043"/>
      <w:r w:rsidRPr="00B43021">
        <w:t>3</w:t>
      </w:r>
      <w:r w:rsidR="00B43021" w:rsidRPr="00B43021">
        <w:t xml:space="preserve">. </w:t>
      </w:r>
      <w:r w:rsidRPr="00B43021">
        <w:t>Типология политических систем общества</w:t>
      </w:r>
      <w:bookmarkEnd w:id="14"/>
      <w:bookmarkEnd w:id="15"/>
      <w:bookmarkEnd w:id="16"/>
    </w:p>
    <w:p w:rsidR="00B43021" w:rsidRDefault="00B43021" w:rsidP="00B43021">
      <w:pPr>
        <w:rPr>
          <w:position w:val="-3"/>
        </w:rPr>
      </w:pP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В современном мире существует многообразные политические системы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зависимости от различных критериев предлагаются разные классификации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В соответствии с цивилизационным подходом политические системы подразделяются на традиционные, модернизированные демократии и тоталитарные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Для тоталитарной политической системы характерны полное подчинение личности и общества государству, всеобъемлющий контроль со стороны власти над личностью, ее сознанием с целью формирования угодного типа человека, управление обществом на основе определенной идеологической доктрины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Ядром тоталитарной системы выступает предельно централизованная партия во главе с харизматическим лидером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14, с</w:t>
      </w:r>
      <w:r w:rsidR="00B43021">
        <w:rPr>
          <w:position w:val="-3"/>
        </w:rPr>
        <w:t>.2</w:t>
      </w:r>
      <w:r w:rsidRPr="00B43021">
        <w:rPr>
          <w:position w:val="-3"/>
        </w:rPr>
        <w:t>34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Демократическая политическая система общества предполагает приоритет прав личности, контроль общества над властью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Ее характеризует подл</w:t>
      </w:r>
      <w:r w:rsidR="00DB110B" w:rsidRPr="00B43021">
        <w:rPr>
          <w:position w:val="-3"/>
        </w:rPr>
        <w:t>инный политический плюрализм</w:t>
      </w:r>
      <w:r w:rsidR="00B43021" w:rsidRPr="00B43021">
        <w:rPr>
          <w:position w:val="-3"/>
        </w:rPr>
        <w:t xml:space="preserve"> [</w:t>
      </w:r>
      <w:r w:rsidR="00DB110B" w:rsidRPr="00B43021">
        <w:rPr>
          <w:position w:val="-3"/>
        </w:rPr>
        <w:t>18</w:t>
      </w:r>
      <w:r w:rsidRPr="00B43021">
        <w:rPr>
          <w:position w:val="-3"/>
        </w:rPr>
        <w:t>, с</w:t>
      </w:r>
      <w:r w:rsidR="00B43021">
        <w:rPr>
          <w:position w:val="-3"/>
        </w:rPr>
        <w:t>.1</w:t>
      </w:r>
      <w:r w:rsidRPr="00B43021">
        <w:rPr>
          <w:position w:val="-3"/>
        </w:rPr>
        <w:t>67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По характеру взаимодействия с внешней средой выделяют открытые и закрытые политические системы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Открытые системы активно обмениваются ресурсами с внешним миром, способны воспринимать ценности других стран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Закрытые политические системы характеризуются ограниченными контактами с внешней средой, не воспринимают иные системы ценностей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Примерами закрытых систем могут служить бывшие страны социализма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СССР, ГДР, КНР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Развитые демократические государства Запада представляют собой пример открытых политических систем общества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Г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Алмонд в соответствии с доминирующим типом политической культуры выделил англо-американскую, континентально-европейскую, доиндустриальную и частично индустриальную, тоталитарную политические системы общества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Например, политическая система англо-американского типа существует в США, Канаде, Великобритании, Австралии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Она характеризуется высокой степенью разделения политических ролей и функций между участниками политического процесса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государством, партиями, группами интересов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Власть и влияние распределены между различными звеньями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Политическая система функционирует в рамках однородной культуры, ориентированной на защиту общепризнанных в обществе либеральных ценностей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Континентально-европейского типа</w:t>
      </w:r>
      <w:r w:rsidR="00B43021">
        <w:rPr>
          <w:position w:val="-3"/>
        </w:rPr>
        <w:t xml:space="preserve"> (</w:t>
      </w:r>
      <w:r w:rsidRPr="00B43021">
        <w:rPr>
          <w:position w:val="-3"/>
        </w:rPr>
        <w:t>Франция, Германия, Италия</w:t>
      </w:r>
      <w:r w:rsidR="00B43021" w:rsidRPr="00B43021">
        <w:rPr>
          <w:position w:val="-3"/>
        </w:rPr>
        <w:t xml:space="preserve">) </w:t>
      </w:r>
      <w:r w:rsidRPr="00B43021">
        <w:rPr>
          <w:position w:val="-3"/>
        </w:rPr>
        <w:t>характеризуется расколотостью политической культуры, наличием внутри национальных культур противоположных ориентаций, присущих каком-то классу, этносу, группе, партии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Разделение политических ролей и функций происходит не в масштабах общества, а внутри класса, группы, партии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Наличие разнородных субкультур не мешает находить в обществе согласие, поскольку имеется общая культурная основа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либеральные ценности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Доиндустриальная или частично индустриальная политическая система</w:t>
      </w:r>
      <w:r w:rsidR="00B43021">
        <w:rPr>
          <w:position w:val="-3"/>
        </w:rPr>
        <w:t xml:space="preserve"> (</w:t>
      </w:r>
      <w:r w:rsidRPr="00B43021">
        <w:rPr>
          <w:position w:val="-3"/>
        </w:rPr>
        <w:t>многочисленные страны Азии, Африки, Латинской Америки</w:t>
      </w:r>
      <w:r w:rsidR="00B43021" w:rsidRPr="00B43021">
        <w:rPr>
          <w:position w:val="-3"/>
        </w:rPr>
        <w:t xml:space="preserve">) </w:t>
      </w:r>
      <w:r w:rsidRPr="00B43021">
        <w:rPr>
          <w:position w:val="-3"/>
        </w:rPr>
        <w:t>имеют смешанную политическую культуру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основе местных политических субкультур лежат ценности клана, рода, общины, племени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Найти согласия в данной политической системе общества, не прибегая к насилию, практически невозможно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Для этого типа политических систем свойственен авторитаризм, концентрация власти и влияния узкого круга лиц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 xml:space="preserve">Политическая система тоталитарного типа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фашистская Италия, нацистская Германия, страны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мировой системы социализма, функционирует на основе приоритета классовых, национальных или религиозных ценностей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Власть сконцентрирована в руках монопольно правящей партии или группы лиц, степень насилия высока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2, с</w:t>
      </w:r>
      <w:r w:rsidR="00B43021">
        <w:rPr>
          <w:position w:val="-3"/>
        </w:rPr>
        <w:t>.1</w:t>
      </w:r>
      <w:r w:rsidRPr="00B43021">
        <w:rPr>
          <w:position w:val="-3"/>
        </w:rPr>
        <w:t>37-138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Развернутую классификацию политических систем предлагает Чарльз Эндрейн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Он вычленяет четыре типа политических систем</w:t>
      </w:r>
      <w:r w:rsidR="00B43021" w:rsidRPr="00B43021">
        <w:rPr>
          <w:position w:val="-3"/>
        </w:rPr>
        <w:t>: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народную или племенную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бюрократическую авторитарную, в двух вариантах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государственный капитализм и государственный социализм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согласительную, в двух вариантах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конкурентные олигархии и плюралистические демократии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мобилизационную, в двух вариантах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популистском и элитистском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1, с</w:t>
      </w:r>
      <w:r w:rsidR="00B43021">
        <w:rPr>
          <w:position w:val="-3"/>
        </w:rPr>
        <w:t>.3</w:t>
      </w:r>
      <w:r w:rsidRPr="00B43021">
        <w:rPr>
          <w:position w:val="-3"/>
        </w:rPr>
        <w:t>4-35</w:t>
      </w:r>
      <w:r w:rsidR="00B43021" w:rsidRPr="00B43021">
        <w:rPr>
          <w:position w:val="-3"/>
        </w:rPr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Ж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Блондель предложил в качестве критерия классификации политических систем рассматривать содержание и формы управления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соответствии с этим Ж</w:t>
      </w:r>
      <w:r w:rsidR="00B43021" w:rsidRPr="00B43021">
        <w:rPr>
          <w:position w:val="-3"/>
        </w:rPr>
        <w:t xml:space="preserve">. </w:t>
      </w:r>
      <w:r w:rsidR="00AA0F43">
        <w:rPr>
          <w:position w:val="-3"/>
        </w:rPr>
        <w:t>Блон</w:t>
      </w:r>
      <w:r w:rsidRPr="00B43021">
        <w:rPr>
          <w:position w:val="-3"/>
        </w:rPr>
        <w:t>дель выделил пять основных типов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либеральные, демократии, коммунистические или авторитарно-радикальные, традиционные, популистские, авторитарно-консервативные политические системы общества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Немецкие политологи Д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Берг-Шлоссер, Х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Майер, Т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Штаменн разделили политические системы по видам лидерства, индивидуальное, групповое, вождизм, следующим образом</w:t>
      </w:r>
      <w:r w:rsidR="00B43021" w:rsidRPr="00B43021">
        <w:rPr>
          <w:position w:val="-3"/>
        </w:rPr>
        <w:t>: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традиционная модель на основе религиозного культа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статическая и модернизованная олигархии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система фашистского толка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преторианская, характеризуется низким уровнем институционализации, личный или групповой интерес возведен в принцип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общего блага</w:t>
      </w:r>
      <w:r w:rsidR="00B43021">
        <w:rPr>
          <w:position w:val="-3"/>
        </w:rPr>
        <w:t>"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коммунистическая модель</w:t>
      </w:r>
      <w:r w:rsidR="00B43021" w:rsidRPr="00B43021">
        <w:rPr>
          <w:position w:val="-3"/>
        </w:rPr>
        <w:t>;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парламентарно-демократическая политическая система, является наиболее жизнеспособной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Д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Эптер выделял диктаторскую, олигархическую и консервативно-представительную типы политической системы общества</w:t>
      </w:r>
      <w:r w:rsidR="00B43021" w:rsidRPr="00B43021">
        <w:rPr>
          <w:position w:val="-3"/>
        </w:rPr>
        <w:t>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Ш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Айзенштадт рассматривал шесть типов политической системы общества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примитивные системы, патримониальные империи, кочевые или завоевательные империи, феодальные системы, централизованные бюрократические империи</w:t>
      </w:r>
      <w:r w:rsidR="00DB110B" w:rsidRPr="00B43021">
        <w:rPr>
          <w:position w:val="-3"/>
        </w:rPr>
        <w:t>, современные системы</w:t>
      </w:r>
      <w:r w:rsidR="00B43021" w:rsidRPr="00B43021">
        <w:rPr>
          <w:position w:val="-3"/>
        </w:rPr>
        <w:t xml:space="preserve"> [</w:t>
      </w:r>
      <w:r w:rsidR="00DB110B" w:rsidRPr="00B43021">
        <w:rPr>
          <w:position w:val="-3"/>
        </w:rPr>
        <w:t>18</w:t>
      </w:r>
      <w:r w:rsidRPr="00B43021">
        <w:rPr>
          <w:position w:val="-3"/>
        </w:rPr>
        <w:t>, с</w:t>
      </w:r>
      <w:r w:rsidR="00B43021">
        <w:rPr>
          <w:position w:val="-3"/>
        </w:rPr>
        <w:t>.1</w:t>
      </w:r>
      <w:r w:rsidRPr="00B43021">
        <w:rPr>
          <w:position w:val="-3"/>
        </w:rPr>
        <w:t>68-169</w:t>
      </w:r>
      <w:r w:rsidR="00B43021" w:rsidRPr="00B43021">
        <w:rPr>
          <w:position w:val="-3"/>
        </w:rPr>
        <w:t>].</w:t>
      </w:r>
    </w:p>
    <w:p w:rsidR="00B43021" w:rsidRDefault="00672D4D" w:rsidP="00B43021">
      <w:pPr>
        <w:rPr>
          <w:position w:val="-3"/>
        </w:rPr>
      </w:pPr>
      <w:r w:rsidRPr="00B43021">
        <w:rPr>
          <w:position w:val="-3"/>
        </w:rPr>
        <w:t>Выделяют и иные классификации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Например, по типам легитимного господства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традиционные, харизматические, рационально-легальные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 критерию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стабильность-изменчивость</w:t>
      </w:r>
      <w:r w:rsidR="00B43021">
        <w:rPr>
          <w:position w:val="-3"/>
        </w:rPr>
        <w:t xml:space="preserve">": </w:t>
      </w:r>
      <w:r w:rsidRPr="00B43021">
        <w:rPr>
          <w:position w:val="-3"/>
        </w:rPr>
        <w:t>консервативные и трансформирующиеся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Консервативные политические системы общества, характеризуются относительной стабильностью</w:t>
      </w:r>
      <w:r w:rsidR="00B43021" w:rsidRPr="00B43021">
        <w:rPr>
          <w:position w:val="-3"/>
        </w:rPr>
        <w:t>.</w:t>
      </w:r>
    </w:p>
    <w:p w:rsidR="00B43021" w:rsidRDefault="0030231B" w:rsidP="00AA0F43">
      <w:pPr>
        <w:pStyle w:val="2"/>
      </w:pPr>
      <w:r w:rsidRPr="00B43021">
        <w:rPr>
          <w:position w:val="-3"/>
        </w:rPr>
        <w:br w:type="page"/>
      </w:r>
      <w:bookmarkStart w:id="17" w:name="_Toc215478022"/>
      <w:bookmarkStart w:id="18" w:name="_Toc215479840"/>
      <w:bookmarkStart w:id="19" w:name="_Toc251930044"/>
      <w:r w:rsidRPr="00B43021">
        <w:t>4</w:t>
      </w:r>
      <w:r w:rsidR="00B43021" w:rsidRPr="00B43021">
        <w:t xml:space="preserve">. </w:t>
      </w:r>
      <w:r w:rsidR="00AA0F43">
        <w:t>Г</w:t>
      </w:r>
      <w:r w:rsidRPr="00B43021">
        <w:t xml:space="preserve">осударство </w:t>
      </w:r>
      <w:r w:rsidR="00B43021">
        <w:t>-</w:t>
      </w:r>
      <w:r w:rsidRPr="00B43021">
        <w:t xml:space="preserve"> основной структурный элемент политической системы общества</w:t>
      </w:r>
      <w:bookmarkEnd w:id="17"/>
      <w:bookmarkEnd w:id="18"/>
      <w:bookmarkEnd w:id="19"/>
    </w:p>
    <w:p w:rsidR="00AA0F43" w:rsidRPr="00AA0F43" w:rsidRDefault="00AA0F43" w:rsidP="00AA0F43"/>
    <w:p w:rsidR="00B43021" w:rsidRDefault="000C1667" w:rsidP="00B43021">
      <w:pPr>
        <w:rPr>
          <w:position w:val="-3"/>
        </w:rPr>
      </w:pPr>
      <w:r w:rsidRPr="00B43021">
        <w:rPr>
          <w:i/>
          <w:iCs/>
          <w:position w:val="-3"/>
        </w:rPr>
        <w:t>Особое место и роль государства в политической системе общества</w:t>
      </w:r>
      <w:r w:rsidRPr="00B43021">
        <w:rPr>
          <w:position w:val="-3"/>
        </w:rPr>
        <w:t xml:space="preserve"> обусловлены следующими факторами</w:t>
      </w:r>
      <w:r w:rsidR="00B43021" w:rsidRPr="00B43021">
        <w:rPr>
          <w:position w:val="-3"/>
        </w:rPr>
        <w:t>:</w:t>
      </w:r>
    </w:p>
    <w:p w:rsidR="00B43021" w:rsidRDefault="000C1667" w:rsidP="00B43021">
      <w:pPr>
        <w:rPr>
          <w:position w:val="-3"/>
        </w:rPr>
      </w:pPr>
      <w:r w:rsidRPr="00B43021">
        <w:rPr>
          <w:position w:val="-3"/>
        </w:rPr>
        <w:t>1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Выделившись из общества, государство становится его единственной властвующей политической организацией</w:t>
      </w:r>
      <w:r w:rsidR="00B43021" w:rsidRPr="00B43021">
        <w:rPr>
          <w:position w:val="-3"/>
        </w:rPr>
        <w:t xml:space="preserve">. </w:t>
      </w:r>
      <w:r w:rsidR="00164699" w:rsidRPr="00B43021">
        <w:rPr>
          <w:position w:val="-3"/>
        </w:rPr>
        <w:t xml:space="preserve">Государственная власть </w:t>
      </w:r>
      <w:r w:rsidR="00B43021">
        <w:rPr>
          <w:position w:val="-3"/>
        </w:rPr>
        <w:t>-</w:t>
      </w:r>
      <w:r w:rsidR="00164699" w:rsidRPr="00B43021">
        <w:rPr>
          <w:position w:val="-3"/>
        </w:rPr>
        <w:t xml:space="preserve"> главная, объединяющая, организующая и принуждающая сила в обществе</w:t>
      </w:r>
      <w:r w:rsidR="00B43021" w:rsidRPr="00B43021">
        <w:rPr>
          <w:position w:val="-3"/>
        </w:rPr>
        <w:t xml:space="preserve">. </w:t>
      </w:r>
      <w:r w:rsidR="00164699" w:rsidRPr="00B43021">
        <w:rPr>
          <w:position w:val="-3"/>
        </w:rPr>
        <w:t>Своим действием государственная власть охватывает всех лиц, проживающих на территории государства</w:t>
      </w:r>
      <w:r w:rsidR="00B43021" w:rsidRPr="00B43021">
        <w:rPr>
          <w:position w:val="-3"/>
        </w:rPr>
        <w:t xml:space="preserve">. </w:t>
      </w:r>
      <w:r w:rsidR="00164699" w:rsidRPr="00B43021">
        <w:rPr>
          <w:position w:val="-3"/>
        </w:rPr>
        <w:t>Государство не просто самое массовое политическое объединение граждан, а объединение всех членов общества, находящихся в политико-правовой связи с государством, независимо от классовой, возрастной, профессиональной и прочей принадлежности</w:t>
      </w:r>
      <w:r w:rsidR="00B43021" w:rsidRPr="00B43021">
        <w:rPr>
          <w:position w:val="-3"/>
        </w:rPr>
        <w:t xml:space="preserve">. </w:t>
      </w:r>
      <w:r w:rsidR="00164699" w:rsidRPr="00B43021">
        <w:rPr>
          <w:position w:val="-3"/>
        </w:rPr>
        <w:t>С деятельностью государства связаны реальные и самые широкие возможности для всех граждан участвовать в политической жизни общества</w:t>
      </w:r>
      <w:r w:rsidR="00B43021" w:rsidRPr="00B43021">
        <w:rPr>
          <w:position w:val="-3"/>
        </w:rPr>
        <w:t>.</w:t>
      </w:r>
    </w:p>
    <w:p w:rsidR="00B43021" w:rsidRDefault="00CF1FC0" w:rsidP="00B43021">
      <w:r w:rsidRPr="00B43021">
        <w:rPr>
          <w:position w:val="-3"/>
        </w:rPr>
        <w:t xml:space="preserve">Например, Конституция Российской Федерации закрепляет, что </w:t>
      </w:r>
      <w:r w:rsidRPr="00B43021">
        <w:t>носителем суверенитета и единственным источником власти в Российской Федерации является ее многонациональный народ</w:t>
      </w:r>
      <w:r w:rsidR="00B43021" w:rsidRPr="00B43021">
        <w:t xml:space="preserve">. </w:t>
      </w:r>
      <w:r w:rsidRPr="00B43021">
        <w:t>Народ осуществляет свою власть непосредственно, а также через органы государственной власти и органы местного самоуправления</w:t>
      </w:r>
      <w:r w:rsidR="00B43021" w:rsidRPr="00B43021">
        <w:t xml:space="preserve"> [</w:t>
      </w:r>
      <w:r w:rsidRPr="00B43021">
        <w:t>10, п</w:t>
      </w:r>
      <w:r w:rsidR="00B43021">
        <w:t>.1</w:t>
      </w:r>
      <w:r w:rsidRPr="00B43021">
        <w:t>, 2 ст</w:t>
      </w:r>
      <w:r w:rsidR="00B43021">
        <w:t>.3</w:t>
      </w:r>
      <w:r w:rsidR="00B43021" w:rsidRPr="00B43021">
        <w:t>].</w:t>
      </w:r>
    </w:p>
    <w:p w:rsidR="00B43021" w:rsidRDefault="0030231B" w:rsidP="00B43021">
      <w:pPr>
        <w:rPr>
          <w:position w:val="-3"/>
        </w:rPr>
      </w:pPr>
      <w:r w:rsidRPr="00B43021">
        <w:rPr>
          <w:position w:val="-3"/>
        </w:rPr>
        <w:t>2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 xml:space="preserve">Государство обладает единством законодательных, управленческих и контрольных функций, </w:t>
      </w:r>
      <w:r w:rsidR="008133E9" w:rsidRPr="00B43021">
        <w:rPr>
          <w:position w:val="-3"/>
        </w:rPr>
        <w:t>это единственная полновластная организация в масштабе всей страны</w:t>
      </w:r>
      <w:r w:rsidR="00B43021" w:rsidRPr="00B43021">
        <w:rPr>
          <w:position w:val="-3"/>
        </w:rPr>
        <w:t xml:space="preserve">. </w:t>
      </w:r>
      <w:r w:rsidR="008133E9" w:rsidRPr="00B43021">
        <w:rPr>
          <w:position w:val="-3"/>
        </w:rPr>
        <w:t>Разветвленная система юридических средств воздействия позволяет государству использовать различные методы убеждения и принуждения</w:t>
      </w:r>
      <w:r w:rsidR="00B43021" w:rsidRPr="00B43021">
        <w:rPr>
          <w:position w:val="-3"/>
        </w:rPr>
        <w:t>.</w:t>
      </w:r>
    </w:p>
    <w:p w:rsidR="00B43021" w:rsidRDefault="00122AF2" w:rsidP="00B43021">
      <w:pPr>
        <w:rPr>
          <w:position w:val="-3"/>
        </w:rPr>
      </w:pPr>
      <w:r w:rsidRPr="00B43021">
        <w:rPr>
          <w:position w:val="-3"/>
        </w:rPr>
        <w:t>3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Государство имеет значительную экономическую основу для своей политической деятельности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собственности государства могут находиться целые отрасли промышленности, учреждения финансово-кредитной системы</w:t>
      </w:r>
      <w:r w:rsidR="00B43021" w:rsidRPr="00B43021">
        <w:rPr>
          <w:position w:val="-3"/>
        </w:rPr>
        <w:t>.</w:t>
      </w:r>
    </w:p>
    <w:p w:rsidR="00B43021" w:rsidRDefault="00122AF2" w:rsidP="00B43021">
      <w:pPr>
        <w:rPr>
          <w:position w:val="-3"/>
        </w:rPr>
      </w:pPr>
      <w:r w:rsidRPr="00B43021">
        <w:rPr>
          <w:position w:val="-3"/>
        </w:rPr>
        <w:t>Государство имеет право на сбор денежных средств с населения и организаций</w:t>
      </w:r>
      <w:r w:rsidR="00B43021">
        <w:rPr>
          <w:position w:val="-3"/>
        </w:rPr>
        <w:t xml:space="preserve"> (</w:t>
      </w:r>
      <w:r w:rsidRPr="00B43021">
        <w:rPr>
          <w:position w:val="-3"/>
        </w:rPr>
        <w:t>налоги, займы</w:t>
      </w:r>
      <w:r w:rsidR="00B43021" w:rsidRPr="00B43021">
        <w:rPr>
          <w:position w:val="-3"/>
        </w:rPr>
        <w:t xml:space="preserve">) </w:t>
      </w:r>
      <w:r w:rsidRPr="00B43021">
        <w:rPr>
          <w:position w:val="-3"/>
        </w:rPr>
        <w:t>и их распределение</w:t>
      </w:r>
      <w:r w:rsidR="00B43021" w:rsidRPr="00B43021">
        <w:rPr>
          <w:position w:val="-3"/>
        </w:rPr>
        <w:t>.</w:t>
      </w:r>
    </w:p>
    <w:p w:rsidR="00B43021" w:rsidRDefault="00122AF2" w:rsidP="00B43021">
      <w:pPr>
        <w:rPr>
          <w:position w:val="-3"/>
        </w:rPr>
      </w:pPr>
      <w:r w:rsidRPr="00B43021">
        <w:rPr>
          <w:position w:val="-3"/>
        </w:rPr>
        <w:t>К примеру, в ст</w:t>
      </w:r>
      <w:r w:rsidR="00B43021">
        <w:rPr>
          <w:position w:val="-3"/>
        </w:rPr>
        <w:t>.5</w:t>
      </w:r>
      <w:r w:rsidRPr="00B43021">
        <w:rPr>
          <w:position w:val="-3"/>
        </w:rPr>
        <w:t>6 Конституции Республики Беларусь сказано, что граждане Республики Беларусь обязаны принимать участие в финансировании государственных расходов путем уплаты государственных налогов, пошлин и иных платежей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11</w:t>
      </w:r>
      <w:r w:rsidR="00B43021" w:rsidRPr="00B43021">
        <w:rPr>
          <w:position w:val="-3"/>
        </w:rPr>
        <w:t>].</w:t>
      </w:r>
    </w:p>
    <w:p w:rsidR="00B43021" w:rsidRDefault="000415A1" w:rsidP="00B43021">
      <w:pPr>
        <w:rPr>
          <w:position w:val="-3"/>
        </w:rPr>
      </w:pPr>
      <w:r w:rsidRPr="00B43021">
        <w:rPr>
          <w:position w:val="-3"/>
        </w:rPr>
        <w:t>4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Государство обладает суверенитетом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Государство является представителем всего народа внутри страны и на международной арене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Иные элементы политической системы не обладают суверенитетом, над ними возвышается государство как суверенная власть</w:t>
      </w:r>
      <w:r w:rsidR="00B43021" w:rsidRPr="00B43021">
        <w:rPr>
          <w:position w:val="-3"/>
        </w:rPr>
        <w:t>.</w:t>
      </w:r>
    </w:p>
    <w:p w:rsidR="00B43021" w:rsidRDefault="00332C58" w:rsidP="00B43021">
      <w:pPr>
        <w:rPr>
          <w:position w:val="-3"/>
        </w:rPr>
      </w:pPr>
      <w:r w:rsidRPr="00B43021">
        <w:rPr>
          <w:position w:val="-3"/>
        </w:rPr>
        <w:t>Например, в нашей стране, Республики Беларусь, была принята Декларация о государственном суверенитете республики 27 июля 1990 г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Декларация содержит многие атрибуты суверенитета, в том числе самостоятельность государственной власти в границах территории Беларуси, провозглашала правомочность законов Республики Беларусь, независимость Республики Беларусь в международных отношениях</w:t>
      </w:r>
      <w:r w:rsidR="00B43021" w:rsidRPr="00B43021">
        <w:rPr>
          <w:position w:val="-3"/>
        </w:rPr>
        <w:t xml:space="preserve"> [</w:t>
      </w:r>
      <w:r w:rsidRPr="00B43021">
        <w:rPr>
          <w:position w:val="-3"/>
        </w:rPr>
        <w:t>8, с</w:t>
      </w:r>
      <w:r w:rsidR="00B43021">
        <w:rPr>
          <w:position w:val="-3"/>
        </w:rPr>
        <w:t>.2</w:t>
      </w:r>
      <w:r w:rsidRPr="00B43021">
        <w:rPr>
          <w:position w:val="-3"/>
        </w:rPr>
        <w:t>3</w:t>
      </w:r>
      <w:r w:rsidR="00B43021" w:rsidRPr="00B43021">
        <w:rPr>
          <w:position w:val="-3"/>
        </w:rPr>
        <w:t>].</w:t>
      </w:r>
    </w:p>
    <w:p w:rsidR="00B43021" w:rsidRDefault="00332C58" w:rsidP="00B43021">
      <w:pPr>
        <w:rPr>
          <w:position w:val="-3"/>
        </w:rPr>
      </w:pPr>
      <w:r w:rsidRPr="00B43021">
        <w:rPr>
          <w:position w:val="-3"/>
        </w:rPr>
        <w:t>5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Деятельность негосударственных социальных институтов как субъектов политической системы общества находится под охранной государства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Защиту их прав и интересов осуществляет суд, прокуратура и другие государственные органы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то же время государство осуществляет надзор за соблюдением негосударственными социальными институтами требований законов и обеспечивает их строгое исполнение</w:t>
      </w:r>
      <w:r w:rsidR="00B43021" w:rsidRPr="00B43021">
        <w:rPr>
          <w:position w:val="-3"/>
        </w:rPr>
        <w:t>.</w:t>
      </w:r>
    </w:p>
    <w:p w:rsidR="00B43021" w:rsidRDefault="00332C58" w:rsidP="00B43021">
      <w:pPr>
        <w:rPr>
          <w:position w:val="-3"/>
        </w:rPr>
      </w:pPr>
      <w:r w:rsidRPr="00B43021">
        <w:rPr>
          <w:position w:val="-3"/>
        </w:rPr>
        <w:t>6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Государство является организующим началом в определении и осуществлении национальной политики во всех сферах общественной жизни</w:t>
      </w:r>
      <w:r w:rsidR="00B43021" w:rsidRPr="00B43021">
        <w:rPr>
          <w:position w:val="-3"/>
        </w:rPr>
        <w:t>.</w:t>
      </w:r>
    </w:p>
    <w:p w:rsidR="00E903EB" w:rsidRPr="00B43021" w:rsidRDefault="00332C58" w:rsidP="00AA0F43">
      <w:pPr>
        <w:pStyle w:val="2"/>
      </w:pPr>
      <w:r w:rsidRPr="00B43021">
        <w:br w:type="page"/>
      </w:r>
      <w:bookmarkStart w:id="20" w:name="_Toc215479841"/>
      <w:bookmarkStart w:id="21" w:name="_Toc251930045"/>
      <w:bookmarkStart w:id="22" w:name="_Toc215478023"/>
      <w:r w:rsidR="00E903EB" w:rsidRPr="00B43021">
        <w:t>5</w:t>
      </w:r>
      <w:r w:rsidR="00B43021" w:rsidRPr="00B43021">
        <w:t xml:space="preserve">. </w:t>
      </w:r>
      <w:r w:rsidR="00AA0F43">
        <w:t>О</w:t>
      </w:r>
      <w:r w:rsidR="00E903EB" w:rsidRPr="00B43021">
        <w:t>сновные элементы политической системы общества в республике беларусь</w:t>
      </w:r>
      <w:bookmarkEnd w:id="20"/>
      <w:bookmarkEnd w:id="21"/>
    </w:p>
    <w:p w:rsidR="00AA0F43" w:rsidRDefault="00AA0F43" w:rsidP="00B43021">
      <w:pPr>
        <w:rPr>
          <w:position w:val="-3"/>
        </w:rPr>
      </w:pPr>
    </w:p>
    <w:p w:rsidR="00B43021" w:rsidRDefault="00E903EB" w:rsidP="00B43021">
      <w:pPr>
        <w:rPr>
          <w:position w:val="-3"/>
        </w:rPr>
      </w:pPr>
      <w:r w:rsidRPr="00B43021">
        <w:rPr>
          <w:position w:val="-3"/>
        </w:rPr>
        <w:t>В Республике Беларусь происходит процесс преобразование политической системы общества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Главное направление преобразования связана с превращением политической системы Республики Беларусь в политическую систему общества открытого типа</w:t>
      </w:r>
      <w:r w:rsidR="00B43021" w:rsidRPr="00B43021">
        <w:rPr>
          <w:position w:val="-3"/>
        </w:rPr>
        <w:t>.</w:t>
      </w:r>
    </w:p>
    <w:p w:rsidR="00B43021" w:rsidRDefault="00E903EB" w:rsidP="00B43021">
      <w:pPr>
        <w:rPr>
          <w:position w:val="-3"/>
        </w:rPr>
      </w:pPr>
      <w:r w:rsidRPr="00B43021">
        <w:rPr>
          <w:position w:val="-3"/>
        </w:rPr>
        <w:t>В настоящее время нормы и принципы лежащие, в основе политической системы Республики Беларусь исходят, из политических стандартов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Примером может служить ст</w:t>
      </w:r>
      <w:r w:rsidR="00B43021">
        <w:rPr>
          <w:position w:val="-3"/>
        </w:rPr>
        <w:t>.1</w:t>
      </w:r>
      <w:r w:rsidRPr="00B43021">
        <w:rPr>
          <w:position w:val="-3"/>
        </w:rPr>
        <w:t xml:space="preserve"> Конституции Республики Беларусь</w:t>
      </w:r>
      <w:r w:rsidR="00B43021" w:rsidRPr="00B43021">
        <w:rPr>
          <w:position w:val="-3"/>
        </w:rPr>
        <w:t>: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 xml:space="preserve">Республика Беларусь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унитарное демократическое социальное правовое государство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Республика Беларусь обладает верховенством и полной власти на своей территории, самостоятельно осуществляет внутреннюю и внешнюю политику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республика Беларусь защищает свою независимость и территориальную целостность, конституционный строй, обеспечивает законность и правопорядок</w:t>
      </w:r>
      <w:r w:rsidR="00B43021">
        <w:rPr>
          <w:position w:val="-3"/>
        </w:rPr>
        <w:t xml:space="preserve">" </w:t>
      </w:r>
      <w:r w:rsidR="00B43021" w:rsidRPr="00B43021">
        <w:rPr>
          <w:position w:val="-3"/>
        </w:rPr>
        <w:t>[</w:t>
      </w:r>
      <w:r w:rsidRPr="00B43021">
        <w:rPr>
          <w:position w:val="-3"/>
        </w:rPr>
        <w:t>11</w:t>
      </w:r>
      <w:r w:rsidR="00B43021" w:rsidRPr="00B43021">
        <w:rPr>
          <w:position w:val="-3"/>
        </w:rPr>
        <w:t>].</w:t>
      </w:r>
    </w:p>
    <w:p w:rsidR="00B43021" w:rsidRDefault="00E903EB" w:rsidP="00B43021">
      <w:pPr>
        <w:rPr>
          <w:position w:val="-3"/>
        </w:rPr>
      </w:pPr>
      <w:r w:rsidRPr="00B43021">
        <w:rPr>
          <w:position w:val="-3"/>
        </w:rPr>
        <w:t>Органы государственной власти осуществляют свою деятельность на основе принципов разделения властей</w:t>
      </w:r>
      <w:r w:rsidR="00B43021" w:rsidRPr="00B43021">
        <w:rPr>
          <w:position w:val="-3"/>
        </w:rPr>
        <w:t xml:space="preserve">. </w:t>
      </w:r>
      <w:r w:rsidR="002A6206" w:rsidRPr="00B43021">
        <w:rPr>
          <w:position w:val="-3"/>
        </w:rPr>
        <w:t>Конституцией признается и гарантируется система местного самоуправления, многообразие партий, общественный движений, которые действуют в рамках Основного Закона Республики Беларусь, выявляют политическую волю граждан и имеют право участвовать в выборах</w:t>
      </w:r>
      <w:r w:rsidR="00B43021" w:rsidRPr="00B43021">
        <w:rPr>
          <w:position w:val="-3"/>
        </w:rPr>
        <w:t xml:space="preserve">. </w:t>
      </w:r>
      <w:r w:rsidR="002A6206" w:rsidRPr="00B43021">
        <w:rPr>
          <w:position w:val="-3"/>
        </w:rPr>
        <w:t>В тоже время запрещается действие организаций, которые пропагандируют расовую, национальную рознь, насильственные изменение конституционного строя</w:t>
      </w:r>
      <w:r w:rsidR="00B43021" w:rsidRPr="00B43021">
        <w:rPr>
          <w:position w:val="-3"/>
        </w:rPr>
        <w:t xml:space="preserve"> [</w:t>
      </w:r>
      <w:r w:rsidR="002A6206" w:rsidRPr="00B43021">
        <w:rPr>
          <w:position w:val="-3"/>
        </w:rPr>
        <w:t>11, ст</w:t>
      </w:r>
      <w:r w:rsidR="00B43021">
        <w:rPr>
          <w:position w:val="-3"/>
        </w:rPr>
        <w:t>.5</w:t>
      </w:r>
      <w:r w:rsidR="00B43021" w:rsidRPr="00B43021">
        <w:rPr>
          <w:position w:val="-3"/>
        </w:rPr>
        <w:t>].</w:t>
      </w:r>
    </w:p>
    <w:p w:rsidR="00B43021" w:rsidRDefault="002A6206" w:rsidP="00B43021">
      <w:pPr>
        <w:rPr>
          <w:position w:val="-3"/>
        </w:rPr>
      </w:pPr>
      <w:r w:rsidRPr="00B43021">
        <w:rPr>
          <w:position w:val="-3"/>
        </w:rPr>
        <w:t>В сфере политической культуры идут процессы, направленные на демократическое поведение граждан</w:t>
      </w:r>
      <w:r w:rsidR="00B43021" w:rsidRPr="00B43021">
        <w:rPr>
          <w:position w:val="-3"/>
        </w:rPr>
        <w:t>.</w:t>
      </w:r>
    </w:p>
    <w:p w:rsidR="00B43021" w:rsidRDefault="002A6206" w:rsidP="00B43021">
      <w:pPr>
        <w:rPr>
          <w:position w:val="-3"/>
        </w:rPr>
      </w:pPr>
      <w:r w:rsidRPr="00B43021">
        <w:rPr>
          <w:position w:val="-3"/>
        </w:rPr>
        <w:t>Вместе с тем в условия возрастания значения средств массовой информации недопустимо монополизация государством, общественными формациями или отдельными гражданами, а так же запрещается цензура</w:t>
      </w:r>
      <w:r w:rsidR="00B43021" w:rsidRPr="00B43021">
        <w:rPr>
          <w:position w:val="-3"/>
        </w:rPr>
        <w:t>.</w:t>
      </w:r>
    </w:p>
    <w:p w:rsidR="00B43021" w:rsidRPr="00B43021" w:rsidRDefault="00E903EB" w:rsidP="00AA0F43">
      <w:pPr>
        <w:pStyle w:val="2"/>
      </w:pPr>
      <w:r w:rsidRPr="00B43021">
        <w:br w:type="page"/>
      </w:r>
      <w:bookmarkStart w:id="23" w:name="_Toc215479842"/>
      <w:bookmarkStart w:id="24" w:name="_Toc251930046"/>
      <w:r w:rsidR="00AA0F43">
        <w:t>З</w:t>
      </w:r>
      <w:r w:rsidR="00CF1FC0" w:rsidRPr="00B43021">
        <w:t>аключение</w:t>
      </w:r>
      <w:bookmarkEnd w:id="22"/>
      <w:bookmarkEnd w:id="23"/>
      <w:bookmarkEnd w:id="24"/>
    </w:p>
    <w:p w:rsidR="00AA0F43" w:rsidRDefault="00AA0F43" w:rsidP="00B43021">
      <w:pPr>
        <w:rPr>
          <w:position w:val="-3"/>
        </w:rPr>
      </w:pPr>
    </w:p>
    <w:p w:rsidR="00B43021" w:rsidRDefault="00672D4D" w:rsidP="00B43021">
      <w:pPr>
        <w:rPr>
          <w:position w:val="-3"/>
        </w:rPr>
      </w:pPr>
      <w:r w:rsidRPr="00B43021">
        <w:rPr>
          <w:position w:val="-3"/>
        </w:rPr>
        <w:t>Таким образом, политическая система общества включает в себя организацию политической власти, отношения между обществом и государством, характеризует протекание политических процессов, включающих институционализацию власти, состояние политической деятельности, уровень политического творчества в обществе, характер неинституциональных политических отношений</w:t>
      </w:r>
      <w:r w:rsidR="00B43021" w:rsidRPr="00B43021">
        <w:rPr>
          <w:position w:val="-3"/>
        </w:rPr>
        <w:t>.</w:t>
      </w:r>
    </w:p>
    <w:p w:rsidR="00B43021" w:rsidRDefault="00C46074" w:rsidP="00B43021">
      <w:pPr>
        <w:rPr>
          <w:position w:val="-3"/>
        </w:rPr>
      </w:pPr>
      <w:r w:rsidRPr="00B43021">
        <w:rPr>
          <w:position w:val="-3"/>
        </w:rPr>
        <w:t>Политическая система общества представляет собой всего лишь одну из частей совокупной общественной системы и в реальной жизни взаимодействует с другими ее подсистемами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социальной, экономической, идеологической, правовой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Центральное положение политической системы общества в этой структуре определяется ведущей ролью политики в государственно-организованном</w:t>
      </w:r>
      <w:r w:rsidR="00511985" w:rsidRPr="00B43021">
        <w:rPr>
          <w:position w:val="-3"/>
        </w:rPr>
        <w:t xml:space="preserve"> </w:t>
      </w:r>
      <w:r w:rsidRPr="00B43021">
        <w:rPr>
          <w:position w:val="-3"/>
        </w:rPr>
        <w:t>обществе</w:t>
      </w:r>
      <w:r w:rsidR="00B43021" w:rsidRPr="00B43021">
        <w:rPr>
          <w:position w:val="-3"/>
        </w:rPr>
        <w:t>.</w:t>
      </w:r>
    </w:p>
    <w:p w:rsidR="00B43021" w:rsidRDefault="00511985" w:rsidP="00B43021">
      <w:pPr>
        <w:rPr>
          <w:position w:val="-3"/>
        </w:rPr>
      </w:pPr>
      <w:r w:rsidRPr="00B43021">
        <w:rPr>
          <w:position w:val="-3"/>
        </w:rPr>
        <w:t>Политическая система конкретного общества определяется его классовой природой, соци</w:t>
      </w:r>
      <w:r w:rsidR="00EE25D7" w:rsidRPr="00B43021">
        <w:rPr>
          <w:position w:val="-3"/>
        </w:rPr>
        <w:t>а</w:t>
      </w:r>
      <w:r w:rsidRPr="00B43021">
        <w:rPr>
          <w:position w:val="-3"/>
        </w:rPr>
        <w:t>льным строем, типом государства, формой правления, характером политического режима, социально-политических отношений</w:t>
      </w:r>
      <w:r w:rsidR="00B43021" w:rsidRPr="00B43021">
        <w:rPr>
          <w:position w:val="-3"/>
        </w:rPr>
        <w:t xml:space="preserve">. </w:t>
      </w:r>
      <w:r w:rsidR="00EE25D7" w:rsidRPr="00B43021">
        <w:rPr>
          <w:position w:val="-3"/>
        </w:rPr>
        <w:t>Социально-политические отношения могут быть стабильными или нестабильными, конфликтные либо консенсусные</w:t>
      </w:r>
      <w:r w:rsidR="00B43021" w:rsidRPr="00B43021">
        <w:rPr>
          <w:position w:val="-3"/>
        </w:rPr>
        <w:t>.</w:t>
      </w:r>
    </w:p>
    <w:p w:rsidR="00B43021" w:rsidRDefault="00EE25D7" w:rsidP="00B43021">
      <w:pPr>
        <w:rPr>
          <w:position w:val="-3"/>
        </w:rPr>
      </w:pPr>
      <w:r w:rsidRPr="00B43021">
        <w:rPr>
          <w:position w:val="-3"/>
        </w:rPr>
        <w:t>Политическая система конкретного общества зависит от политико-правового статуса государства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Данный статус может быть конституционным, с развитыми или неразвитыми правовыми структурами</w:t>
      </w:r>
      <w:r w:rsidR="00B43021" w:rsidRPr="00B43021">
        <w:rPr>
          <w:position w:val="-3"/>
        </w:rPr>
        <w:t>.</w:t>
      </w:r>
    </w:p>
    <w:p w:rsidR="00B43021" w:rsidRDefault="00EE25D7" w:rsidP="00B43021">
      <w:pPr>
        <w:rPr>
          <w:position w:val="-3"/>
        </w:rPr>
      </w:pPr>
      <w:r w:rsidRPr="00B43021">
        <w:rPr>
          <w:position w:val="-3"/>
        </w:rPr>
        <w:t>На политическую систему конкретного общества также влияют исторические и национальные традиции уклада политической жизни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Сюда входят, политическая активность либо пассивность населения страны, кровнородственные связи, с развитыми или неразвитыми гражданскими отношениями</w:t>
      </w:r>
      <w:r w:rsidR="00B43021" w:rsidRPr="00B43021">
        <w:rPr>
          <w:position w:val="-3"/>
        </w:rPr>
        <w:t>.</w:t>
      </w:r>
    </w:p>
    <w:p w:rsidR="00B43021" w:rsidRDefault="002A3643" w:rsidP="00B43021">
      <w:pPr>
        <w:rPr>
          <w:position w:val="-3"/>
        </w:rPr>
      </w:pPr>
      <w:r w:rsidRPr="00B43021">
        <w:rPr>
          <w:position w:val="-3"/>
        </w:rPr>
        <w:t>На протяжении истории государственно-организованного общества существовало и существует великое множество политических систем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своей работе, мной были рассмотрены различные классификации политических систем общества</w:t>
      </w:r>
      <w:r w:rsidR="00B43021" w:rsidRPr="00B43021">
        <w:rPr>
          <w:position w:val="-3"/>
        </w:rPr>
        <w:t>.</w:t>
      </w:r>
    </w:p>
    <w:p w:rsidR="00B43021" w:rsidRDefault="002A3643" w:rsidP="00B43021">
      <w:pPr>
        <w:rPr>
          <w:position w:val="-3"/>
        </w:rPr>
      </w:pPr>
      <w:r w:rsidRPr="00B43021">
        <w:rPr>
          <w:position w:val="-3"/>
        </w:rPr>
        <w:t>Применяя формационный подход к истории развития государства, можно выделить политические системы рабовладельческого, феодального,</w:t>
      </w:r>
      <w:r w:rsidR="00FA6F73" w:rsidRPr="00B43021">
        <w:rPr>
          <w:position w:val="-3"/>
        </w:rPr>
        <w:t xml:space="preserve"> </w:t>
      </w:r>
      <w:r w:rsidRPr="00B43021">
        <w:rPr>
          <w:position w:val="-3"/>
        </w:rPr>
        <w:t>буржуазного и социа</w:t>
      </w:r>
      <w:r w:rsidR="00FA6F73" w:rsidRPr="00B43021">
        <w:rPr>
          <w:position w:val="-3"/>
        </w:rPr>
        <w:t>листического общества</w:t>
      </w:r>
      <w:r w:rsidR="00B43021" w:rsidRPr="00B43021">
        <w:rPr>
          <w:position w:val="-3"/>
        </w:rPr>
        <w:t xml:space="preserve">. </w:t>
      </w:r>
      <w:r w:rsidR="0076546F" w:rsidRPr="00B43021">
        <w:rPr>
          <w:position w:val="-3"/>
        </w:rPr>
        <w:t>В данном случае в основу классификации политической системы общества положен классовый принцип, то есть представления о том, интересы какого класса выражает политическая система</w:t>
      </w:r>
      <w:r w:rsidR="00B43021" w:rsidRPr="00B43021">
        <w:rPr>
          <w:position w:val="-3"/>
        </w:rPr>
        <w:t xml:space="preserve">. </w:t>
      </w:r>
      <w:r w:rsidR="0076546F" w:rsidRPr="00B43021">
        <w:rPr>
          <w:position w:val="-3"/>
        </w:rPr>
        <w:t>Подобная типология характерна для марксизма, который рассматривал политическую систему общества в качестве инструмента в руках экономически господствующих классов</w:t>
      </w:r>
      <w:r w:rsidR="00B43021" w:rsidRPr="00B43021">
        <w:rPr>
          <w:position w:val="-3"/>
        </w:rPr>
        <w:t xml:space="preserve"> [</w:t>
      </w:r>
      <w:r w:rsidR="0076546F" w:rsidRPr="00B43021">
        <w:rPr>
          <w:position w:val="-3"/>
        </w:rPr>
        <w:t>5, с</w:t>
      </w:r>
      <w:r w:rsidR="00B43021">
        <w:rPr>
          <w:position w:val="-3"/>
        </w:rPr>
        <w:t>.3</w:t>
      </w:r>
      <w:r w:rsidR="0076546F" w:rsidRPr="00B43021">
        <w:rPr>
          <w:position w:val="-3"/>
        </w:rPr>
        <w:t>83</w:t>
      </w:r>
      <w:r w:rsidR="00B43021" w:rsidRPr="00B43021">
        <w:rPr>
          <w:position w:val="-3"/>
        </w:rPr>
        <w:t>].</w:t>
      </w:r>
    </w:p>
    <w:p w:rsidR="00B43021" w:rsidRDefault="009B1ADE" w:rsidP="00B43021">
      <w:pPr>
        <w:rPr>
          <w:position w:val="-3"/>
        </w:rPr>
      </w:pPr>
      <w:r w:rsidRPr="00B43021">
        <w:rPr>
          <w:position w:val="-3"/>
        </w:rPr>
        <w:t>Исходя их характера взаимоотношений политических систем общества с нашей средой, выделяют</w:t>
      </w:r>
      <w:r w:rsidR="00B43021" w:rsidRPr="00B43021">
        <w:rPr>
          <w:position w:val="-3"/>
        </w:rPr>
        <w:t>:</w:t>
      </w:r>
    </w:p>
    <w:p w:rsidR="00B43021" w:rsidRDefault="009B1ADE" w:rsidP="00B43021">
      <w:pPr>
        <w:rPr>
          <w:position w:val="-3"/>
        </w:rPr>
      </w:pPr>
      <w:r w:rsidRPr="00B43021">
        <w:rPr>
          <w:position w:val="-3"/>
        </w:rPr>
        <w:t>закрытые и открытые политические системы общества</w:t>
      </w:r>
      <w:r w:rsidR="00B43021" w:rsidRPr="00B43021">
        <w:rPr>
          <w:position w:val="-3"/>
        </w:rPr>
        <w:t>;</w:t>
      </w:r>
    </w:p>
    <w:p w:rsidR="00B43021" w:rsidRDefault="009B1ADE" w:rsidP="00B43021">
      <w:pPr>
        <w:rPr>
          <w:position w:val="-3"/>
        </w:rPr>
      </w:pPr>
      <w:r w:rsidRPr="00B43021">
        <w:rPr>
          <w:position w:val="-3"/>
        </w:rPr>
        <w:t>англо-американскую, европейско-континентальную, доиндустриальную или частично индустриальную, тоталитарную</w:t>
      </w:r>
      <w:r w:rsidR="00B43021" w:rsidRPr="00B43021">
        <w:rPr>
          <w:position w:val="-3"/>
        </w:rPr>
        <w:t>.</w:t>
      </w:r>
    </w:p>
    <w:p w:rsidR="00B43021" w:rsidRDefault="009B1ADE" w:rsidP="00B43021">
      <w:pPr>
        <w:rPr>
          <w:position w:val="-3"/>
        </w:rPr>
      </w:pPr>
      <w:r w:rsidRPr="00B43021">
        <w:rPr>
          <w:position w:val="-3"/>
        </w:rPr>
        <w:t>Наиболее распространенной классификацией политической системы общества является такая, в основу которой положен политико-правовой режим</w:t>
      </w:r>
      <w:r w:rsidR="00B43021" w:rsidRPr="00B43021">
        <w:rPr>
          <w:position w:val="-3"/>
        </w:rPr>
        <w:t xml:space="preserve">. </w:t>
      </w:r>
      <w:r w:rsidR="00956D53" w:rsidRPr="00B43021">
        <w:rPr>
          <w:position w:val="-3"/>
        </w:rPr>
        <w:t>По этому критерию выделяют тоталитарные, авторитарные и демократические политические системы общества</w:t>
      </w:r>
      <w:r w:rsidR="00B43021" w:rsidRPr="00B43021">
        <w:rPr>
          <w:position w:val="-3"/>
        </w:rPr>
        <w:t>.</w:t>
      </w:r>
    </w:p>
    <w:p w:rsidR="00B43021" w:rsidRDefault="00956D53" w:rsidP="00B43021">
      <w:pPr>
        <w:rPr>
          <w:position w:val="-3"/>
        </w:rPr>
      </w:pPr>
      <w:r w:rsidRPr="00B43021">
        <w:rPr>
          <w:position w:val="-3"/>
        </w:rPr>
        <w:t xml:space="preserve">Каждый структурный элемент политической системы общества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это субъект политических отношений, который в зависимости от их содержания исполняет определенную роль в управлении делами общества и государства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На современном этапе развития общества установилось единое мнение исследователь о том, что государству принадлежит решающее место в политической системе общества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Государство рассматривается не как совокупность разрозненных властных органов, а как целостный политический институт</w:t>
      </w:r>
      <w:r w:rsidR="00B43021" w:rsidRPr="00B43021">
        <w:rPr>
          <w:position w:val="-3"/>
        </w:rPr>
        <w:t>.</w:t>
      </w:r>
    </w:p>
    <w:p w:rsidR="00B43021" w:rsidRDefault="00BD6B92" w:rsidP="00B43021">
      <w:pPr>
        <w:rPr>
          <w:position w:val="-3"/>
        </w:rPr>
      </w:pPr>
      <w:r w:rsidRPr="00B43021">
        <w:rPr>
          <w:position w:val="-3"/>
        </w:rPr>
        <w:t>В реферате</w:t>
      </w:r>
      <w:r w:rsidR="00B43021">
        <w:rPr>
          <w:position w:val="-3"/>
        </w:rPr>
        <w:t xml:space="preserve"> "</w:t>
      </w:r>
      <w:r w:rsidRPr="00B43021">
        <w:rPr>
          <w:position w:val="-3"/>
        </w:rPr>
        <w:t>Политические системы общества</w:t>
      </w:r>
      <w:r w:rsidR="00B43021">
        <w:rPr>
          <w:position w:val="-3"/>
        </w:rPr>
        <w:t xml:space="preserve">" </w:t>
      </w:r>
      <w:r w:rsidRPr="00B43021">
        <w:rPr>
          <w:position w:val="-3"/>
        </w:rPr>
        <w:t>было рассмотрено, почему же государство выступает основным звеном в структуре политической системы общества</w:t>
      </w:r>
      <w:r w:rsidR="00B43021" w:rsidRPr="00B43021">
        <w:rPr>
          <w:position w:val="-3"/>
        </w:rPr>
        <w:t xml:space="preserve">. </w:t>
      </w:r>
      <w:r w:rsidR="001727D2" w:rsidRPr="00B43021">
        <w:rPr>
          <w:position w:val="-3"/>
        </w:rPr>
        <w:t>Мои выводы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исходя</w:t>
      </w:r>
      <w:r w:rsidR="001727D2" w:rsidRPr="00B43021">
        <w:rPr>
          <w:position w:val="-3"/>
        </w:rPr>
        <w:t>,</w:t>
      </w:r>
      <w:r w:rsidRPr="00B43021">
        <w:rPr>
          <w:position w:val="-3"/>
        </w:rPr>
        <w:t xml:space="preserve"> из исторических фактов</w:t>
      </w:r>
      <w:r w:rsidR="001727D2" w:rsidRPr="00B43021">
        <w:rPr>
          <w:position w:val="-3"/>
        </w:rPr>
        <w:t>, государство занимает решающее место в политической системе общества</w:t>
      </w:r>
      <w:r w:rsidR="00B43021" w:rsidRPr="00B43021">
        <w:rPr>
          <w:position w:val="-3"/>
        </w:rPr>
        <w:t xml:space="preserve">. </w:t>
      </w:r>
      <w:r w:rsidR="001727D2" w:rsidRPr="00B43021">
        <w:rPr>
          <w:position w:val="-3"/>
        </w:rPr>
        <w:t>Государство может поглотить не только политическую систему, но и все общество</w:t>
      </w:r>
      <w:r w:rsidR="00B43021" w:rsidRPr="00B43021">
        <w:rPr>
          <w:position w:val="-3"/>
        </w:rPr>
        <w:t xml:space="preserve">. </w:t>
      </w:r>
      <w:r w:rsidR="001727D2" w:rsidRPr="00B43021">
        <w:rPr>
          <w:position w:val="-3"/>
        </w:rPr>
        <w:t>Это поглощение происходит в государствах с тоталитарным, фашистским или авторитарным режимом</w:t>
      </w:r>
      <w:r w:rsidR="00B43021" w:rsidRPr="00B43021">
        <w:rPr>
          <w:position w:val="-3"/>
        </w:rPr>
        <w:t xml:space="preserve">. </w:t>
      </w:r>
      <w:r w:rsidR="001727D2" w:rsidRPr="00B43021">
        <w:rPr>
          <w:position w:val="-3"/>
        </w:rPr>
        <w:t>Чрезмерное усиление государственного вмешательства в политическую жизнь общества приводит к огосударствлению политической системы и даже к беззаконию и произволу</w:t>
      </w:r>
      <w:r w:rsidR="00B43021" w:rsidRPr="00B43021">
        <w:rPr>
          <w:position w:val="-3"/>
        </w:rPr>
        <w:t xml:space="preserve">. </w:t>
      </w:r>
      <w:r w:rsidR="001727D2" w:rsidRPr="00B43021">
        <w:rPr>
          <w:position w:val="-3"/>
        </w:rPr>
        <w:t>Вот почему так важно конституционно установить и реально обеспечить пределы деятельности государства, вывести из сферы его действия те общественные отношения, которые должны быть свободными от государственного регулирования, контроля и вмешательства</w:t>
      </w:r>
      <w:r w:rsidR="00B43021" w:rsidRPr="00B43021">
        <w:rPr>
          <w:position w:val="-3"/>
        </w:rPr>
        <w:t>.</w:t>
      </w:r>
    </w:p>
    <w:p w:rsidR="00B43021" w:rsidRDefault="003C2BF5" w:rsidP="00B43021">
      <w:pPr>
        <w:rPr>
          <w:position w:val="-3"/>
        </w:rPr>
      </w:pPr>
      <w:r w:rsidRPr="00B43021">
        <w:rPr>
          <w:position w:val="-3"/>
        </w:rPr>
        <w:t>В наше время проблема поиска такого состояния политической системы общества, когда человек и государство были бы не враждебными, а взаимодополняющими и взаимообеспечивающими началами социальной жизни остается актуальной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Политологи считают, что таковыми они могут быть лишь при условии, когда усилия человека и государства будут направлены на взаимодействие в рамках сохранения самостоятельности, автономии и обеспечения интересов личности и государства</w:t>
      </w:r>
      <w:r w:rsidR="00B43021" w:rsidRPr="00B43021">
        <w:rPr>
          <w:position w:val="-3"/>
        </w:rPr>
        <w:t xml:space="preserve">. </w:t>
      </w:r>
      <w:r w:rsidR="006F0B25" w:rsidRPr="00B43021">
        <w:rPr>
          <w:position w:val="-3"/>
        </w:rPr>
        <w:t>Т</w:t>
      </w:r>
      <w:r w:rsidRPr="00B43021">
        <w:rPr>
          <w:position w:val="-3"/>
        </w:rPr>
        <w:t>акое состояние достигается, когда политическая система</w:t>
      </w:r>
      <w:r w:rsidR="006F0B25" w:rsidRPr="00B43021">
        <w:rPr>
          <w:position w:val="-3"/>
        </w:rPr>
        <w:t xml:space="preserve"> общества</w:t>
      </w:r>
      <w:r w:rsidRPr="00B43021">
        <w:rPr>
          <w:position w:val="-3"/>
        </w:rPr>
        <w:t xml:space="preserve"> строится с учетом принципов гражданского общества и правового государства</w:t>
      </w:r>
      <w:r w:rsidR="00B43021" w:rsidRPr="00B43021">
        <w:rPr>
          <w:position w:val="-3"/>
        </w:rPr>
        <w:t>.</w:t>
      </w:r>
    </w:p>
    <w:p w:rsidR="00B43021" w:rsidRDefault="003C2BF5" w:rsidP="00B43021">
      <w:pPr>
        <w:rPr>
          <w:position w:val="-3"/>
        </w:rPr>
      </w:pPr>
      <w:r w:rsidRPr="00B43021">
        <w:rPr>
          <w:position w:val="-3"/>
        </w:rPr>
        <w:t>Немало важно отметить, что в нашей стране, Республики Беларусь, все делается для достижения</w:t>
      </w:r>
      <w:r w:rsidR="006F0B25" w:rsidRPr="00B43021">
        <w:rPr>
          <w:position w:val="-3"/>
        </w:rPr>
        <w:t xml:space="preserve"> цели правового государства</w:t>
      </w:r>
      <w:r w:rsidR="00B43021" w:rsidRPr="00B43021">
        <w:rPr>
          <w:position w:val="-3"/>
        </w:rPr>
        <w:t>.</w:t>
      </w:r>
    </w:p>
    <w:p w:rsidR="00B43021" w:rsidRDefault="00807696" w:rsidP="00B43021">
      <w:pPr>
        <w:rPr>
          <w:position w:val="-3"/>
        </w:rPr>
      </w:pPr>
      <w:r w:rsidRPr="00B43021">
        <w:rPr>
          <w:position w:val="-3"/>
        </w:rPr>
        <w:t>Например, разработчики Конституции Республики Беларусь, принятой Верховным Советом 15 марта 1994 г</w:t>
      </w:r>
      <w:r w:rsidR="00B43021">
        <w:rPr>
          <w:position w:val="-3"/>
        </w:rPr>
        <w:t>.,</w:t>
      </w:r>
      <w:r w:rsidRPr="00B43021">
        <w:rPr>
          <w:position w:val="-3"/>
        </w:rPr>
        <w:t xml:space="preserve"> ориентировались на международно-правовые стандарты в области прав человека, в результате чего наш Основной Закон воплотил в себя полный набор общественных прав и свобод человека и предусмотрел необходимые гарантии их реализации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Дальнейшее расширение этих прав и свобод и укрепление их гарантий нашло отражение в тексте Конституции Республики Беларусь, принятой на республиканском референдуме 24 ноября 1996 г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с изменениями и дополнениями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В то же время в текущем законодательстве этот процесс протекает не столь последовательно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Как отмечалось в Послании Конституционного Суда Республики Беларусь Президенту Республики Беларусь, Палате представителей и Совету Республики Национального собрания</w:t>
      </w:r>
      <w:r w:rsidR="00560843" w:rsidRPr="00B43021">
        <w:rPr>
          <w:position w:val="-3"/>
        </w:rPr>
        <w:t xml:space="preserve"> Республики Беларусь</w:t>
      </w:r>
      <w:r w:rsidR="00B43021">
        <w:rPr>
          <w:position w:val="-3"/>
        </w:rPr>
        <w:t xml:space="preserve"> "</w:t>
      </w:r>
      <w:r w:rsidR="00560843" w:rsidRPr="00B43021">
        <w:rPr>
          <w:position w:val="-3"/>
        </w:rPr>
        <w:t>О состоянии конституционной законности в Республике Беларусь в 2000 г</w:t>
      </w:r>
      <w:r w:rsidR="00B43021" w:rsidRPr="00B43021">
        <w:rPr>
          <w:position w:val="-3"/>
        </w:rPr>
        <w:t>.</w:t>
      </w:r>
      <w:r w:rsidR="00B43021">
        <w:rPr>
          <w:position w:val="-3"/>
        </w:rPr>
        <w:t xml:space="preserve"> ", " </w:t>
      </w:r>
      <w:r w:rsidR="00560843" w:rsidRPr="00B43021">
        <w:rPr>
          <w:position w:val="-3"/>
        </w:rPr>
        <w:t>в качестве негативного фактора в законотворчестве следует рассматривать тенденцию к жесткому урегулированию некоторых видов общественных отношений, что препятствует свободному, творческому развитию личности, деловой активности граждан и субъектов хозяйствования</w:t>
      </w:r>
      <w:r w:rsidR="00B43021" w:rsidRPr="00B43021">
        <w:rPr>
          <w:position w:val="-3"/>
        </w:rPr>
        <w:t xml:space="preserve">. </w:t>
      </w:r>
      <w:r w:rsidR="00560843" w:rsidRPr="00B43021">
        <w:rPr>
          <w:position w:val="-3"/>
        </w:rPr>
        <w:t>В настоящее время важен переход к реальному утверждению презумпции правомерности незапрещенного поведения граждан в общественном сознании и правоприменительной практике, в деятельности правоохранительных органов</w:t>
      </w:r>
      <w:r w:rsidR="00B43021">
        <w:rPr>
          <w:position w:val="-3"/>
        </w:rPr>
        <w:t xml:space="preserve">" </w:t>
      </w:r>
      <w:r w:rsidR="00B43021" w:rsidRPr="00B43021">
        <w:rPr>
          <w:position w:val="-3"/>
        </w:rPr>
        <w:t>[</w:t>
      </w:r>
      <w:r w:rsidR="00560843" w:rsidRPr="00B43021">
        <w:rPr>
          <w:position w:val="-3"/>
        </w:rPr>
        <w:t>Народная газета, 200</w:t>
      </w:r>
      <w:r w:rsidR="00B43021">
        <w:rPr>
          <w:position w:val="-3"/>
        </w:rPr>
        <w:t>1.3</w:t>
      </w:r>
      <w:r w:rsidR="00560843" w:rsidRPr="00B43021">
        <w:rPr>
          <w:position w:val="-3"/>
        </w:rPr>
        <w:t>1 января № 24</w:t>
      </w:r>
      <w:r w:rsidR="00B43021" w:rsidRPr="00B43021">
        <w:rPr>
          <w:position w:val="-3"/>
        </w:rPr>
        <w:t>].</w:t>
      </w:r>
    </w:p>
    <w:p w:rsidR="00B43021" w:rsidRPr="00B43021" w:rsidRDefault="00F0468E" w:rsidP="00AA0F43">
      <w:pPr>
        <w:pStyle w:val="2"/>
      </w:pPr>
      <w:r w:rsidRPr="00B43021">
        <w:br w:type="page"/>
      </w:r>
      <w:bookmarkStart w:id="25" w:name="_Toc215478024"/>
      <w:bookmarkStart w:id="26" w:name="_Toc215479843"/>
      <w:bookmarkStart w:id="27" w:name="_Toc251930047"/>
      <w:r w:rsidR="00AA0F43">
        <w:t>С</w:t>
      </w:r>
      <w:r w:rsidRPr="00B43021">
        <w:t>писок использованной литературы</w:t>
      </w:r>
      <w:bookmarkEnd w:id="2"/>
      <w:bookmarkEnd w:id="3"/>
      <w:bookmarkEnd w:id="4"/>
      <w:bookmarkEnd w:id="25"/>
      <w:bookmarkEnd w:id="26"/>
      <w:bookmarkEnd w:id="27"/>
    </w:p>
    <w:p w:rsidR="00AA0F43" w:rsidRDefault="00AA0F43" w:rsidP="00B43021"/>
    <w:p w:rsidR="00B43021" w:rsidRDefault="00F0468E" w:rsidP="00AA0F43">
      <w:pPr>
        <w:pStyle w:val="a1"/>
        <w:tabs>
          <w:tab w:val="left" w:pos="420"/>
        </w:tabs>
      </w:pPr>
      <w:r w:rsidRPr="00B43021">
        <w:t>Антанович Н</w:t>
      </w:r>
      <w:r w:rsidR="00B43021">
        <w:t xml:space="preserve">.А. </w:t>
      </w:r>
      <w:r w:rsidRPr="00B43021">
        <w:t>Политология</w:t>
      </w:r>
      <w:r w:rsidR="00B43021" w:rsidRPr="00B43021">
        <w:t xml:space="preserve">: </w:t>
      </w:r>
      <w:r w:rsidRPr="00B43021">
        <w:t>Конспект лекций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ТетраСистемс, 2008</w:t>
      </w:r>
      <w:r w:rsidR="00B43021" w:rsidRPr="00B43021">
        <w:t xml:space="preserve">. </w:t>
      </w:r>
      <w:r w:rsidR="00B43021">
        <w:t>-</w:t>
      </w:r>
      <w:r w:rsidRPr="00B43021">
        <w:t xml:space="preserve"> 160 с</w:t>
      </w:r>
      <w:r w:rsidR="00B43021" w:rsidRPr="00B43021">
        <w:t>.</w:t>
      </w:r>
    </w:p>
    <w:p w:rsidR="00B43021" w:rsidRDefault="00F0468E" w:rsidP="00AA0F43">
      <w:pPr>
        <w:pStyle w:val="a1"/>
        <w:tabs>
          <w:tab w:val="left" w:pos="420"/>
        </w:tabs>
        <w:rPr>
          <w:position w:val="-3"/>
        </w:rPr>
      </w:pPr>
      <w:r w:rsidRPr="00B43021">
        <w:rPr>
          <w:position w:val="-3"/>
        </w:rPr>
        <w:t>Вишневский А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Ф Общая теория государства и права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Учеб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пособие</w:t>
      </w:r>
      <w:r w:rsidR="00B43021">
        <w:rPr>
          <w:position w:val="-3"/>
        </w:rPr>
        <w:t>.2</w:t>
      </w:r>
      <w:r w:rsidRPr="00B43021">
        <w:rPr>
          <w:position w:val="-3"/>
        </w:rPr>
        <w:t>-е изд</w:t>
      </w:r>
      <w:r w:rsidR="00B43021">
        <w:rPr>
          <w:position w:val="-3"/>
        </w:rPr>
        <w:t>.,</w:t>
      </w:r>
      <w:r w:rsidRPr="00B43021">
        <w:rPr>
          <w:position w:val="-3"/>
        </w:rPr>
        <w:t xml:space="preserve"> дополненное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Мн</w:t>
      </w:r>
      <w:r w:rsidR="00B43021">
        <w:rPr>
          <w:position w:val="-3"/>
        </w:rPr>
        <w:t>.:</w:t>
      </w:r>
      <w:r w:rsidR="00B43021" w:rsidRPr="00B43021">
        <w:rPr>
          <w:position w:val="-3"/>
        </w:rPr>
        <w:t xml:space="preserve"> </w:t>
      </w:r>
      <w:r w:rsidRPr="00B43021">
        <w:rPr>
          <w:position w:val="-3"/>
        </w:rPr>
        <w:t>Амалфея</w:t>
      </w:r>
      <w:r w:rsidR="00B43021">
        <w:rPr>
          <w:position w:val="-3"/>
        </w:rPr>
        <w:t>. 20</w:t>
      </w:r>
      <w:r w:rsidRPr="00B43021">
        <w:rPr>
          <w:position w:val="-3"/>
        </w:rPr>
        <w:t>04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688 с</w:t>
      </w:r>
      <w:r w:rsidR="00B43021" w:rsidRPr="00B43021">
        <w:rPr>
          <w:position w:val="-3"/>
        </w:rPr>
        <w:t>.</w:t>
      </w:r>
    </w:p>
    <w:p w:rsidR="00B43021" w:rsidRDefault="00570D4F" w:rsidP="00AA0F43">
      <w:pPr>
        <w:pStyle w:val="a1"/>
        <w:tabs>
          <w:tab w:val="left" w:pos="420"/>
        </w:tabs>
      </w:pPr>
      <w:r w:rsidRPr="00B43021">
        <w:t>Василевич Г</w:t>
      </w:r>
      <w:r w:rsidR="00B43021">
        <w:t xml:space="preserve">.А. </w:t>
      </w:r>
      <w:r w:rsidRPr="00B43021">
        <w:t>Конституционное право Республики Беларусь</w:t>
      </w:r>
      <w:r w:rsidR="00B43021" w:rsidRPr="00B43021">
        <w:t xml:space="preserve">: </w:t>
      </w:r>
      <w:r w:rsidRPr="00B43021">
        <w:t>Учебник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Книжный Дом</w:t>
      </w:r>
      <w:r w:rsidR="00B43021" w:rsidRPr="00B43021">
        <w:t xml:space="preserve">; </w:t>
      </w:r>
      <w:r w:rsidRPr="00B43021">
        <w:t>Интерпрессервис, 2003</w:t>
      </w:r>
      <w:r w:rsidR="00B43021" w:rsidRPr="00B43021">
        <w:t>. -</w:t>
      </w:r>
      <w:r w:rsidR="00B43021">
        <w:t xml:space="preserve"> </w:t>
      </w:r>
      <w:r w:rsidRPr="00B43021">
        <w:t>832 с</w:t>
      </w:r>
      <w:r w:rsidR="00B43021" w:rsidRPr="00B43021">
        <w:t>.</w:t>
      </w:r>
    </w:p>
    <w:p w:rsidR="00B43021" w:rsidRDefault="00570D4F" w:rsidP="00AA0F43">
      <w:pPr>
        <w:pStyle w:val="a1"/>
        <w:tabs>
          <w:tab w:val="left" w:pos="420"/>
        </w:tabs>
      </w:pPr>
      <w:r w:rsidRPr="00B43021">
        <w:t>Василевич Г</w:t>
      </w:r>
      <w:r w:rsidR="00B43021">
        <w:t xml:space="preserve">.А., </w:t>
      </w:r>
      <w:r w:rsidRPr="00B43021">
        <w:t>Кондратович Н</w:t>
      </w:r>
      <w:r w:rsidR="00B43021">
        <w:t xml:space="preserve">.М., </w:t>
      </w:r>
      <w:r w:rsidRPr="00B43021">
        <w:t>Приходько Л</w:t>
      </w:r>
      <w:r w:rsidR="00B43021">
        <w:t xml:space="preserve">.А. </w:t>
      </w:r>
      <w:r w:rsidRPr="00B43021">
        <w:t>Конституционное право зарубежных стран</w:t>
      </w:r>
      <w:r w:rsidR="00B43021" w:rsidRPr="00B43021">
        <w:t xml:space="preserve">: </w:t>
      </w:r>
      <w:r w:rsidRPr="00B43021">
        <w:t>Учебное пособие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Книжный Дом</w:t>
      </w:r>
      <w:r w:rsidR="00B43021">
        <w:t>. 20</w:t>
      </w:r>
      <w:r w:rsidRPr="00B43021">
        <w:t>06</w:t>
      </w:r>
      <w:r w:rsidR="00B43021" w:rsidRPr="00B43021">
        <w:t xml:space="preserve">. </w:t>
      </w:r>
      <w:r w:rsidR="00B43021">
        <w:t>-</w:t>
      </w:r>
      <w:r w:rsidRPr="00B43021">
        <w:t xml:space="preserve"> 480 с</w:t>
      </w:r>
      <w:r w:rsidR="00B43021" w:rsidRPr="00B43021">
        <w:t>.</w:t>
      </w:r>
    </w:p>
    <w:p w:rsidR="00B43021" w:rsidRDefault="00950103" w:rsidP="00AA0F43">
      <w:pPr>
        <w:pStyle w:val="a1"/>
        <w:tabs>
          <w:tab w:val="left" w:pos="420"/>
        </w:tabs>
        <w:rPr>
          <w:position w:val="-3"/>
        </w:rPr>
      </w:pPr>
      <w:r w:rsidRPr="00B43021">
        <w:rPr>
          <w:position w:val="-3"/>
        </w:rPr>
        <w:t>Графский В</w:t>
      </w:r>
      <w:r w:rsidR="00B43021">
        <w:rPr>
          <w:position w:val="-3"/>
        </w:rPr>
        <w:t xml:space="preserve">.Г. </w:t>
      </w:r>
      <w:r w:rsidRPr="00B43021">
        <w:rPr>
          <w:position w:val="-3"/>
        </w:rPr>
        <w:t>История политических и правовых учений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Учеб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М</w:t>
      </w:r>
      <w:r w:rsidR="00B43021">
        <w:rPr>
          <w:position w:val="-3"/>
        </w:rPr>
        <w:t>.:</w:t>
      </w:r>
      <w:r w:rsidR="00B43021" w:rsidRPr="00B43021">
        <w:rPr>
          <w:position w:val="-3"/>
        </w:rPr>
        <w:t xml:space="preserve"> </w:t>
      </w:r>
      <w:r w:rsidRPr="00B43021">
        <w:rPr>
          <w:position w:val="-3"/>
        </w:rPr>
        <w:t>ТК Велби, Изд-во Проспект</w:t>
      </w:r>
      <w:r w:rsidR="00B43021">
        <w:rPr>
          <w:position w:val="-3"/>
        </w:rPr>
        <w:t>. 20</w:t>
      </w:r>
      <w:r w:rsidRPr="00B43021">
        <w:rPr>
          <w:position w:val="-3"/>
        </w:rPr>
        <w:t>05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600 с</w:t>
      </w:r>
      <w:r w:rsidR="00B43021" w:rsidRPr="00B43021">
        <w:rPr>
          <w:position w:val="-3"/>
        </w:rPr>
        <w:t>.</w:t>
      </w:r>
    </w:p>
    <w:p w:rsidR="00B43021" w:rsidRDefault="00950103" w:rsidP="00AA0F43">
      <w:pPr>
        <w:pStyle w:val="a1"/>
        <w:tabs>
          <w:tab w:val="left" w:pos="420"/>
        </w:tabs>
      </w:pPr>
      <w:r w:rsidRPr="00B43021">
        <w:t>Демичев Д</w:t>
      </w:r>
      <w:r w:rsidR="00B43021">
        <w:t xml:space="preserve">.М. </w:t>
      </w:r>
      <w:r w:rsidRPr="00B43021">
        <w:t>Конституционное право</w:t>
      </w:r>
      <w:r w:rsidR="00B43021" w:rsidRPr="00B43021">
        <w:t xml:space="preserve">: </w:t>
      </w:r>
      <w:r w:rsidRPr="00B43021">
        <w:t>Учебное пособие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Вышэйшая школа</w:t>
      </w:r>
      <w:r w:rsidR="00B43021">
        <w:t>. 20</w:t>
      </w:r>
      <w:r w:rsidRPr="00B43021">
        <w:t>04</w:t>
      </w:r>
      <w:r w:rsidR="00B43021" w:rsidRPr="00B43021">
        <w:t xml:space="preserve">. </w:t>
      </w:r>
      <w:r w:rsidR="00B43021">
        <w:t>-</w:t>
      </w:r>
      <w:r w:rsidRPr="00B43021">
        <w:t xml:space="preserve"> 351 с</w:t>
      </w:r>
      <w:r w:rsidR="00B43021" w:rsidRPr="00B43021">
        <w:t>.</w:t>
      </w:r>
    </w:p>
    <w:p w:rsidR="00B43021" w:rsidRDefault="00950103" w:rsidP="00AA0F43">
      <w:pPr>
        <w:pStyle w:val="a1"/>
        <w:tabs>
          <w:tab w:val="left" w:pos="420"/>
        </w:tabs>
        <w:rPr>
          <w:position w:val="-3"/>
        </w:rPr>
      </w:pPr>
      <w:r w:rsidRPr="00B43021">
        <w:rPr>
          <w:position w:val="-3"/>
        </w:rPr>
        <w:t>Кашанина Т</w:t>
      </w:r>
      <w:r w:rsidR="00B43021">
        <w:rPr>
          <w:position w:val="-3"/>
        </w:rPr>
        <w:t xml:space="preserve">.В. </w:t>
      </w:r>
      <w:r w:rsidRPr="00B43021">
        <w:rPr>
          <w:position w:val="-3"/>
        </w:rPr>
        <w:t>Происхождение государства и права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Современные трактовки и новые подходы</w:t>
      </w:r>
      <w:r w:rsidR="00B43021" w:rsidRPr="00B43021">
        <w:rPr>
          <w:position w:val="-3"/>
        </w:rPr>
        <w:t xml:space="preserve">: </w:t>
      </w:r>
      <w:r w:rsidRPr="00B43021">
        <w:rPr>
          <w:position w:val="-3"/>
        </w:rPr>
        <w:t>Учеб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пособие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М</w:t>
      </w:r>
      <w:r w:rsidR="00B43021">
        <w:rPr>
          <w:position w:val="-3"/>
        </w:rPr>
        <w:t>.:</w:t>
      </w:r>
      <w:r w:rsidR="00B43021" w:rsidRPr="00B43021">
        <w:rPr>
          <w:position w:val="-3"/>
        </w:rPr>
        <w:t xml:space="preserve"> </w:t>
      </w:r>
      <w:r w:rsidRPr="00B43021">
        <w:rPr>
          <w:position w:val="-3"/>
        </w:rPr>
        <w:t>Норма</w:t>
      </w:r>
      <w:r w:rsidR="00B43021">
        <w:rPr>
          <w:position w:val="-3"/>
        </w:rPr>
        <w:t>. 19</w:t>
      </w:r>
      <w:r w:rsidRPr="00B43021">
        <w:rPr>
          <w:position w:val="-3"/>
        </w:rPr>
        <w:t>99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245 с</w:t>
      </w:r>
      <w:r w:rsidR="00B43021" w:rsidRPr="00B43021">
        <w:rPr>
          <w:position w:val="-3"/>
        </w:rPr>
        <w:t>.</w:t>
      </w:r>
    </w:p>
    <w:p w:rsidR="00B43021" w:rsidRDefault="00950103" w:rsidP="00AA0F43">
      <w:pPr>
        <w:pStyle w:val="a1"/>
        <w:tabs>
          <w:tab w:val="left" w:pos="420"/>
        </w:tabs>
      </w:pPr>
      <w:r w:rsidRPr="00B43021">
        <w:t>Кунцевич К</w:t>
      </w:r>
      <w:r w:rsidR="00B43021">
        <w:t xml:space="preserve">.Н. </w:t>
      </w:r>
      <w:r w:rsidRPr="00B43021">
        <w:t>Конституционное право Республики Беларусь</w:t>
      </w:r>
      <w:r w:rsidR="00B43021" w:rsidRPr="00B43021">
        <w:t xml:space="preserve">: </w:t>
      </w:r>
      <w:r w:rsidRPr="00B43021">
        <w:t>Монография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Молодежное научноеобщество</w:t>
      </w:r>
      <w:r w:rsidR="00B43021">
        <w:t>. 20</w:t>
      </w:r>
      <w:r w:rsidRPr="00B43021">
        <w:t>05</w:t>
      </w:r>
      <w:r w:rsidR="00B43021" w:rsidRPr="00B43021">
        <w:t xml:space="preserve">. </w:t>
      </w:r>
      <w:r w:rsidR="00B43021">
        <w:t>-</w:t>
      </w:r>
      <w:r w:rsidRPr="00B43021">
        <w:t xml:space="preserve"> 166 с</w:t>
      </w:r>
      <w:r w:rsidR="00B43021" w:rsidRPr="00B43021">
        <w:t>.</w:t>
      </w:r>
    </w:p>
    <w:p w:rsidR="00B43021" w:rsidRDefault="00950103" w:rsidP="00AA0F43">
      <w:pPr>
        <w:pStyle w:val="a1"/>
        <w:tabs>
          <w:tab w:val="left" w:pos="420"/>
        </w:tabs>
      </w:pPr>
      <w:r w:rsidRPr="00B43021">
        <w:t>Курак А</w:t>
      </w:r>
      <w:r w:rsidR="00B43021">
        <w:t xml:space="preserve">.И. </w:t>
      </w:r>
      <w:r w:rsidRPr="00B43021">
        <w:t>Конституционное право Республики Беларусь в вопросах и ответах</w:t>
      </w:r>
      <w:r w:rsidR="00B43021" w:rsidRPr="00B43021">
        <w:t xml:space="preserve">: </w:t>
      </w:r>
      <w:r w:rsidRPr="00B43021">
        <w:t>справочное пособие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Белтаможсервис</w:t>
      </w:r>
      <w:r w:rsidR="00B43021">
        <w:t>. 20</w:t>
      </w:r>
      <w:r w:rsidRPr="00B43021">
        <w:t>06</w:t>
      </w:r>
      <w:r w:rsidR="00B43021" w:rsidRPr="00B43021">
        <w:t xml:space="preserve">. </w:t>
      </w:r>
      <w:r w:rsidR="00B43021">
        <w:t>-</w:t>
      </w:r>
      <w:r w:rsidRPr="00B43021">
        <w:t xml:space="preserve"> 280</w:t>
      </w:r>
      <w:r w:rsidR="008754A6" w:rsidRPr="00B43021">
        <w:t xml:space="preserve"> с</w:t>
      </w:r>
      <w:r w:rsidR="00B43021" w:rsidRPr="00B43021">
        <w:t>.</w:t>
      </w:r>
    </w:p>
    <w:p w:rsidR="00B43021" w:rsidRDefault="008754A6" w:rsidP="00AA0F43">
      <w:pPr>
        <w:pStyle w:val="a1"/>
        <w:tabs>
          <w:tab w:val="left" w:pos="420"/>
        </w:tabs>
      </w:pPr>
      <w:r w:rsidRPr="00B43021">
        <w:t>Конституция Российской Федерации от 1</w:t>
      </w:r>
      <w:r w:rsidR="00B43021">
        <w:t>2.12.19</w:t>
      </w:r>
      <w:r w:rsidRPr="00B43021">
        <w:t>93 г</w:t>
      </w:r>
      <w:r w:rsidR="00B43021" w:rsidRPr="00B43021">
        <w:t>.</w:t>
      </w:r>
      <w:r w:rsidR="00B43021">
        <w:t xml:space="preserve"> (</w:t>
      </w:r>
      <w:r w:rsidRPr="00B43021">
        <w:t>ред</w:t>
      </w:r>
      <w:r w:rsidR="00B43021" w:rsidRPr="00B43021">
        <w:t xml:space="preserve">. </w:t>
      </w:r>
      <w:r w:rsidRPr="00B43021">
        <w:t>от 30</w:t>
      </w:r>
      <w:r w:rsidR="00B43021">
        <w:t>.12.20</w:t>
      </w:r>
      <w:r w:rsidRPr="00B43021">
        <w:t>06 г</w:t>
      </w:r>
      <w:r w:rsidR="00B43021" w:rsidRPr="00B43021">
        <w:t>).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Конституция Республики Беларусь</w:t>
      </w:r>
      <w:r w:rsidR="008754A6" w:rsidRPr="00B43021">
        <w:t xml:space="preserve"> от 2</w:t>
      </w:r>
      <w:r w:rsidR="00B43021">
        <w:t>4.11.19</w:t>
      </w:r>
      <w:r w:rsidR="008754A6" w:rsidRPr="00B43021">
        <w:t>96 г</w:t>
      </w:r>
      <w:r w:rsidR="00B43021" w:rsidRPr="00B43021">
        <w:t>.</w:t>
      </w:r>
      <w:r w:rsidR="00B43021">
        <w:t xml:space="preserve"> (</w:t>
      </w:r>
      <w:r w:rsidR="008754A6" w:rsidRPr="00B43021">
        <w:t>ред</w:t>
      </w:r>
      <w:r w:rsidR="00B43021" w:rsidRPr="00B43021">
        <w:t xml:space="preserve">. </w:t>
      </w:r>
      <w:r w:rsidR="008754A6" w:rsidRPr="00B43021">
        <w:t>от 17</w:t>
      </w:r>
      <w:r w:rsidR="00B43021">
        <w:t>.11.20</w:t>
      </w:r>
      <w:r w:rsidR="008754A6" w:rsidRPr="00B43021">
        <w:t>04г</w:t>
      </w:r>
      <w:r w:rsidR="00B43021" w:rsidRPr="00B43021">
        <w:t>)</w:t>
      </w:r>
      <w:r w:rsidR="00B43021">
        <w:t xml:space="preserve"> // </w:t>
      </w:r>
      <w:r w:rsidR="008754A6" w:rsidRPr="00B43021">
        <w:t>Н</w:t>
      </w:r>
      <w:r w:rsidRPr="00B43021">
        <w:t>ациональный реестр правовых актов Республики Беларусь</w:t>
      </w:r>
      <w:r w:rsidR="00B43021" w:rsidRPr="00B43021">
        <w:t>. -</w:t>
      </w:r>
      <w:r w:rsidR="00B43021">
        <w:t xml:space="preserve"> </w:t>
      </w:r>
      <w:r w:rsidRPr="00B43021">
        <w:t>1999</w:t>
      </w:r>
      <w:r w:rsidR="00B43021" w:rsidRPr="00B43021">
        <w:t>. -</w:t>
      </w:r>
      <w:r w:rsidR="00B43021">
        <w:t xml:space="preserve"> </w:t>
      </w:r>
      <w:r w:rsidRPr="00B43021">
        <w:t>№ 1</w:t>
      </w:r>
      <w:r w:rsidR="00B43021" w:rsidRPr="00B43021">
        <w:t>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Мельник В</w:t>
      </w:r>
      <w:r w:rsidR="00B43021">
        <w:t xml:space="preserve">.А. </w:t>
      </w:r>
      <w:r w:rsidRPr="00B43021">
        <w:t>Республика Беларусь</w:t>
      </w:r>
      <w:r w:rsidR="00B43021" w:rsidRPr="00B43021">
        <w:t xml:space="preserve">: </w:t>
      </w:r>
      <w:r w:rsidRPr="00B43021">
        <w:t>власть, политика, идеология</w:t>
      </w:r>
      <w:r w:rsidR="00B43021" w:rsidRPr="00B43021">
        <w:t xml:space="preserve">: </w:t>
      </w:r>
      <w:r w:rsidRPr="00B43021">
        <w:t>Практическая политология</w:t>
      </w:r>
      <w:r w:rsidR="00B43021" w:rsidRPr="00B43021">
        <w:t xml:space="preserve">. </w:t>
      </w:r>
      <w:r w:rsidR="00B43021">
        <w:t>-</w:t>
      </w:r>
      <w:r w:rsidRPr="00B43021">
        <w:t xml:space="preserve"> Мн</w:t>
      </w:r>
      <w:r w:rsidR="00B43021">
        <w:t>.:</w:t>
      </w:r>
      <w:r w:rsidR="00B43021" w:rsidRPr="00B43021">
        <w:t xml:space="preserve"> </w:t>
      </w:r>
      <w:r w:rsidRPr="00B43021">
        <w:t>Тесей</w:t>
      </w:r>
      <w:r w:rsidR="00B43021">
        <w:t>. 20</w:t>
      </w:r>
      <w:r w:rsidRPr="00B43021">
        <w:t>02</w:t>
      </w:r>
      <w:r w:rsidR="00B43021" w:rsidRPr="00B43021">
        <w:t xml:space="preserve">. </w:t>
      </w:r>
      <w:r w:rsidR="00B43021">
        <w:t>-</w:t>
      </w:r>
      <w:r w:rsidRPr="00B43021">
        <w:t xml:space="preserve"> 240 с</w:t>
      </w:r>
      <w:r w:rsidR="00B43021" w:rsidRPr="00B43021">
        <w:t>.</w:t>
      </w:r>
    </w:p>
    <w:p w:rsidR="00B43021" w:rsidRDefault="005855B1" w:rsidP="00AA0F43">
      <w:pPr>
        <w:pStyle w:val="a1"/>
        <w:tabs>
          <w:tab w:val="left" w:pos="420"/>
        </w:tabs>
        <w:rPr>
          <w:position w:val="-3"/>
        </w:rPr>
      </w:pPr>
      <w:r w:rsidRPr="00B43021">
        <w:rPr>
          <w:position w:val="-3"/>
        </w:rPr>
        <w:t>Нерсесянц В</w:t>
      </w:r>
      <w:r w:rsidR="00B43021">
        <w:rPr>
          <w:position w:val="-3"/>
        </w:rPr>
        <w:t xml:space="preserve">.С. </w:t>
      </w:r>
      <w:r w:rsidRPr="00B43021">
        <w:rPr>
          <w:position w:val="-3"/>
        </w:rPr>
        <w:t>Наш путь к праву</w:t>
      </w:r>
      <w:r w:rsidR="00B43021" w:rsidRPr="00B43021">
        <w:rPr>
          <w:position w:val="-3"/>
        </w:rPr>
        <w:t xml:space="preserve">. </w:t>
      </w:r>
      <w:r w:rsidRPr="00B43021">
        <w:rPr>
          <w:position w:val="-3"/>
        </w:rPr>
        <w:t>От социализма к цивилизму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М</w:t>
      </w:r>
      <w:r w:rsidR="00B43021">
        <w:rPr>
          <w:position w:val="-3"/>
        </w:rPr>
        <w:t>.:</w:t>
      </w:r>
      <w:r w:rsidR="00B43021" w:rsidRPr="00B43021">
        <w:rPr>
          <w:position w:val="-3"/>
        </w:rPr>
        <w:t xml:space="preserve"> </w:t>
      </w:r>
      <w:r w:rsidRPr="00B43021">
        <w:rPr>
          <w:position w:val="-3"/>
        </w:rPr>
        <w:t>Юристъ</w:t>
      </w:r>
      <w:r w:rsidR="00B43021">
        <w:rPr>
          <w:position w:val="-3"/>
        </w:rPr>
        <w:t>. 19</w:t>
      </w:r>
      <w:r w:rsidRPr="00B43021">
        <w:rPr>
          <w:position w:val="-3"/>
        </w:rPr>
        <w:t>92</w:t>
      </w:r>
      <w:r w:rsidR="00B43021" w:rsidRPr="00B43021">
        <w:rPr>
          <w:position w:val="-3"/>
        </w:rPr>
        <w:t xml:space="preserve">. </w:t>
      </w:r>
      <w:r w:rsidR="00B43021">
        <w:rPr>
          <w:position w:val="-3"/>
        </w:rPr>
        <w:t>-</w:t>
      </w:r>
      <w:r w:rsidRPr="00B43021">
        <w:rPr>
          <w:position w:val="-3"/>
        </w:rPr>
        <w:t xml:space="preserve"> 354 с</w:t>
      </w:r>
      <w:r w:rsidR="00B43021" w:rsidRPr="00B43021">
        <w:rPr>
          <w:position w:val="-3"/>
        </w:rPr>
        <w:t>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Политология</w:t>
      </w:r>
      <w:r w:rsidR="00B43021" w:rsidRPr="00B43021">
        <w:t xml:space="preserve">: </w:t>
      </w:r>
      <w:r w:rsidRPr="00B43021">
        <w:t>Учеб</w:t>
      </w:r>
      <w:r w:rsidR="00B43021" w:rsidRPr="00B43021">
        <w:t xml:space="preserve">. </w:t>
      </w:r>
      <w:r w:rsidRPr="00B43021">
        <w:t>пособие</w:t>
      </w:r>
      <w:r w:rsidR="00B43021" w:rsidRPr="00B43021">
        <w:t xml:space="preserve">. </w:t>
      </w:r>
      <w:r w:rsidRPr="00B43021">
        <w:t>/ Под ред</w:t>
      </w:r>
      <w:r w:rsidR="00B43021" w:rsidRPr="00B43021">
        <w:t xml:space="preserve">. </w:t>
      </w:r>
      <w:r w:rsidRPr="00B43021">
        <w:t>Марченко М</w:t>
      </w:r>
      <w:r w:rsidR="00B43021">
        <w:t xml:space="preserve">.Н. </w:t>
      </w:r>
      <w:r w:rsidRPr="00B43021">
        <w:t>М</w:t>
      </w:r>
      <w:r w:rsidR="00B43021">
        <w:t>.:</w:t>
      </w:r>
      <w:r w:rsidR="00B43021" w:rsidRPr="00B43021">
        <w:t xml:space="preserve"> </w:t>
      </w:r>
      <w:r w:rsidRPr="00B43021">
        <w:t>НОРМА</w:t>
      </w:r>
      <w:r w:rsidR="00B43021">
        <w:t>. 20</w:t>
      </w:r>
      <w:r w:rsidRPr="00B43021">
        <w:t>02</w:t>
      </w:r>
      <w:r w:rsidR="00B43021" w:rsidRPr="00B43021">
        <w:t>. -</w:t>
      </w:r>
      <w:r w:rsidR="00B43021">
        <w:t xml:space="preserve"> </w:t>
      </w:r>
      <w:r w:rsidRPr="00B43021">
        <w:t>567 с</w:t>
      </w:r>
      <w:r w:rsidR="00B43021" w:rsidRPr="00B43021">
        <w:t>.</w:t>
      </w:r>
    </w:p>
    <w:p w:rsidR="00B43021" w:rsidRDefault="00DB110B" w:rsidP="00AA0F43">
      <w:pPr>
        <w:pStyle w:val="a1"/>
        <w:tabs>
          <w:tab w:val="left" w:pos="420"/>
        </w:tabs>
      </w:pPr>
      <w:r w:rsidRPr="00B43021">
        <w:t>О гражданстве</w:t>
      </w:r>
      <w:r w:rsidR="00B43021" w:rsidRPr="00B43021">
        <w:t xml:space="preserve">: </w:t>
      </w:r>
      <w:r w:rsidRPr="00B43021">
        <w:t>Закон Республики Беларусь от 01</w:t>
      </w:r>
      <w:r w:rsidR="00B43021">
        <w:t>.08.20</w:t>
      </w:r>
      <w:r w:rsidRPr="00B43021">
        <w:t>02 г</w:t>
      </w:r>
      <w:r w:rsidR="00B43021" w:rsidRPr="00B43021">
        <w:t xml:space="preserve">. </w:t>
      </w:r>
      <w:r w:rsidRPr="00B43021">
        <w:t>№ 136-3</w:t>
      </w:r>
      <w:r w:rsidR="00B43021">
        <w:t xml:space="preserve"> (</w:t>
      </w:r>
      <w:r w:rsidRPr="00B43021">
        <w:t>ред</w:t>
      </w:r>
      <w:r w:rsidR="00B43021" w:rsidRPr="00B43021">
        <w:t xml:space="preserve">. </w:t>
      </w:r>
      <w:r w:rsidRPr="00B43021">
        <w:t>от 22</w:t>
      </w:r>
      <w:r w:rsidR="00B43021">
        <w:t>.06.20</w:t>
      </w:r>
      <w:r w:rsidRPr="00B43021">
        <w:t>06 г</w:t>
      </w:r>
      <w:r w:rsidR="00B43021" w:rsidRPr="00B43021">
        <w:t>)</w:t>
      </w:r>
      <w:r w:rsidR="00B43021">
        <w:t xml:space="preserve"> // </w:t>
      </w:r>
      <w:r w:rsidRPr="00B43021">
        <w:t>Национальный реестр правовых актов Республики Беларусь</w:t>
      </w:r>
      <w:r w:rsidR="00B43021" w:rsidRPr="00B43021">
        <w:t>. -</w:t>
      </w:r>
      <w:r w:rsidR="00B43021">
        <w:t xml:space="preserve"> </w:t>
      </w:r>
      <w:r w:rsidRPr="00B43021">
        <w:t>2006</w:t>
      </w:r>
      <w:r w:rsidR="00B43021" w:rsidRPr="00B43021">
        <w:t>. -</w:t>
      </w:r>
      <w:r w:rsidR="00B43021">
        <w:t xml:space="preserve"> </w:t>
      </w:r>
      <w:r w:rsidRPr="00B43021">
        <w:t>№ 106, 2/1231</w:t>
      </w:r>
      <w:r w:rsidR="00B43021" w:rsidRPr="00B43021">
        <w:t>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Политология</w:t>
      </w:r>
      <w:r w:rsidR="00B43021" w:rsidRPr="00B43021">
        <w:t xml:space="preserve">: </w:t>
      </w:r>
      <w:r w:rsidRPr="00B43021">
        <w:t>Учебник для вузов</w:t>
      </w:r>
      <w:r w:rsidR="00B43021" w:rsidRPr="00B43021">
        <w:t xml:space="preserve">. </w:t>
      </w:r>
      <w:r w:rsidRPr="00B43021">
        <w:t>/ Под ред</w:t>
      </w:r>
      <w:r w:rsidR="00B43021" w:rsidRPr="00B43021">
        <w:t xml:space="preserve">. </w:t>
      </w:r>
      <w:r w:rsidRPr="00B43021">
        <w:t>Решетникова С</w:t>
      </w:r>
      <w:r w:rsidR="00B43021">
        <w:t xml:space="preserve">.В. </w:t>
      </w:r>
      <w:r w:rsidRPr="00B43021">
        <w:t>Мн</w:t>
      </w:r>
      <w:r w:rsidR="00B43021">
        <w:t>.:</w:t>
      </w:r>
      <w:r w:rsidR="00B43021" w:rsidRPr="00B43021">
        <w:t xml:space="preserve"> </w:t>
      </w:r>
      <w:r w:rsidRPr="00B43021">
        <w:t>Амалфея</w:t>
      </w:r>
      <w:r w:rsidR="00B43021">
        <w:t>. 20</w:t>
      </w:r>
      <w:r w:rsidRPr="00B43021">
        <w:t>05</w:t>
      </w:r>
      <w:r w:rsidR="00B43021" w:rsidRPr="00B43021">
        <w:t>. -</w:t>
      </w:r>
      <w:r w:rsidR="00B43021">
        <w:t xml:space="preserve"> </w:t>
      </w:r>
      <w:r w:rsidRPr="00B43021">
        <w:t>678 с</w:t>
      </w:r>
      <w:r w:rsidR="00B43021" w:rsidRPr="00B43021">
        <w:t>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Политология</w:t>
      </w:r>
      <w:r w:rsidR="00B43021" w:rsidRPr="00B43021">
        <w:t xml:space="preserve">: </w:t>
      </w:r>
      <w:r w:rsidRPr="00B43021">
        <w:t>Хрестоматия</w:t>
      </w:r>
      <w:r w:rsidR="00B43021" w:rsidRPr="00B43021">
        <w:t xml:space="preserve">. </w:t>
      </w:r>
      <w:r w:rsidRPr="00B43021">
        <w:t>/ Под ред</w:t>
      </w:r>
      <w:r w:rsidR="00B43021" w:rsidRPr="00B43021">
        <w:t xml:space="preserve">. </w:t>
      </w:r>
      <w:r w:rsidRPr="00B43021">
        <w:t>Василика М</w:t>
      </w:r>
      <w:r w:rsidR="00B43021">
        <w:t xml:space="preserve">.А. </w:t>
      </w:r>
      <w:r w:rsidRPr="00B43021">
        <w:t>М</w:t>
      </w:r>
      <w:r w:rsidR="00B43021">
        <w:t>.:</w:t>
      </w:r>
      <w:r w:rsidR="00B43021" w:rsidRPr="00B43021">
        <w:t xml:space="preserve"> </w:t>
      </w:r>
      <w:r w:rsidRPr="00B43021">
        <w:t>НОРМА</w:t>
      </w:r>
      <w:r w:rsidR="00B43021">
        <w:t>. 19</w:t>
      </w:r>
      <w:r w:rsidRPr="00B43021">
        <w:t>99</w:t>
      </w:r>
      <w:r w:rsidR="00B43021" w:rsidRPr="00B43021">
        <w:t xml:space="preserve">. </w:t>
      </w:r>
      <w:r w:rsidR="00B43021">
        <w:t>-</w:t>
      </w:r>
      <w:r w:rsidRPr="00B43021">
        <w:t xml:space="preserve"> 789 с</w:t>
      </w:r>
      <w:r w:rsidR="00B43021" w:rsidRPr="00B43021">
        <w:t>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Теория политики</w:t>
      </w:r>
      <w:r w:rsidR="00B43021" w:rsidRPr="00B43021">
        <w:t xml:space="preserve">: </w:t>
      </w:r>
      <w:r w:rsidRPr="00B43021">
        <w:t>Учебное пособие</w:t>
      </w:r>
      <w:r w:rsidR="00B43021" w:rsidRPr="00B43021">
        <w:t xml:space="preserve">. </w:t>
      </w:r>
      <w:r w:rsidRPr="00B43021">
        <w:t>/ авт</w:t>
      </w:r>
      <w:r w:rsidR="00B43021" w:rsidRPr="00B43021">
        <w:t xml:space="preserve">. - </w:t>
      </w:r>
      <w:r w:rsidRPr="00B43021">
        <w:t>сост</w:t>
      </w:r>
      <w:r w:rsidR="00B43021" w:rsidRPr="00B43021">
        <w:t xml:space="preserve">. </w:t>
      </w:r>
      <w:r w:rsidRPr="00B43021">
        <w:t>Баранов Н</w:t>
      </w:r>
      <w:r w:rsidR="00B43021">
        <w:t xml:space="preserve">.А., </w:t>
      </w:r>
      <w:r w:rsidRPr="00B43021">
        <w:t>Пикалов Г</w:t>
      </w:r>
      <w:r w:rsidR="00B43021">
        <w:t xml:space="preserve">.А. </w:t>
      </w:r>
      <w:r w:rsidRPr="00B43021">
        <w:t>СПб</w:t>
      </w:r>
      <w:r w:rsidR="00B43021">
        <w:t>.:</w:t>
      </w:r>
      <w:r w:rsidR="00B43021" w:rsidRPr="00B43021">
        <w:t xml:space="preserve"> </w:t>
      </w:r>
      <w:r w:rsidRPr="00B43021">
        <w:t>Изд-во БГТУ</w:t>
      </w:r>
      <w:r w:rsidR="00B43021">
        <w:t>. 20</w:t>
      </w:r>
      <w:r w:rsidRPr="00B43021">
        <w:t>06</w:t>
      </w:r>
      <w:r w:rsidR="00B43021" w:rsidRPr="00B43021">
        <w:t xml:space="preserve">. </w:t>
      </w:r>
      <w:r w:rsidR="00B43021">
        <w:t>-</w:t>
      </w:r>
      <w:r w:rsidRPr="00B43021">
        <w:t xml:space="preserve"> 567 с</w:t>
      </w:r>
      <w:r w:rsidR="00B43021" w:rsidRPr="00B43021">
        <w:t>.</w:t>
      </w:r>
    </w:p>
    <w:p w:rsidR="00B43021" w:rsidRDefault="00F0468E" w:rsidP="00AA0F43">
      <w:pPr>
        <w:pStyle w:val="a1"/>
        <w:tabs>
          <w:tab w:val="left" w:pos="420"/>
        </w:tabs>
      </w:pPr>
      <w:r w:rsidRPr="00B43021">
        <w:t>Тихомиров А</w:t>
      </w:r>
      <w:r w:rsidR="00B43021">
        <w:t xml:space="preserve">.В. </w:t>
      </w:r>
      <w:r w:rsidRPr="00B43021">
        <w:t>Беларусь в международных отношениях 1772-2002 г</w:t>
      </w:r>
      <w:r w:rsidR="00B43021" w:rsidRPr="00B43021">
        <w:t xml:space="preserve">. </w:t>
      </w:r>
      <w:r w:rsidRPr="00B43021">
        <w:t>г</w:t>
      </w:r>
      <w:r w:rsidR="00B43021">
        <w:t>.:</w:t>
      </w:r>
      <w:r w:rsidR="00B43021" w:rsidRPr="00B43021">
        <w:t xml:space="preserve"> </w:t>
      </w:r>
      <w:r w:rsidRPr="00B43021">
        <w:t>Учеб</w:t>
      </w:r>
      <w:r w:rsidR="00B43021" w:rsidRPr="00B43021">
        <w:t xml:space="preserve">. - </w:t>
      </w:r>
      <w:r w:rsidRPr="00B43021">
        <w:t>метод</w:t>
      </w:r>
      <w:r w:rsidR="00B43021" w:rsidRPr="00B43021">
        <w:t xml:space="preserve">. </w:t>
      </w:r>
      <w:r w:rsidRPr="00B43021">
        <w:t>комплекс</w:t>
      </w:r>
      <w:r w:rsidR="00B43021" w:rsidRPr="00B43021">
        <w:t xml:space="preserve">. </w:t>
      </w:r>
      <w:r w:rsidRPr="00B43021">
        <w:t>Мн</w:t>
      </w:r>
      <w:r w:rsidR="00B43021">
        <w:t>.:</w:t>
      </w:r>
      <w:r w:rsidR="00B43021" w:rsidRPr="00B43021">
        <w:t xml:space="preserve"> </w:t>
      </w:r>
      <w:r w:rsidRPr="00B43021">
        <w:t>ЗАО</w:t>
      </w:r>
      <w:r w:rsidR="00B43021">
        <w:t xml:space="preserve"> "</w:t>
      </w:r>
      <w:r w:rsidRPr="00B43021">
        <w:t>Веды</w:t>
      </w:r>
      <w:r w:rsidR="00B43021">
        <w:t>". 20</w:t>
      </w:r>
      <w:r w:rsidRPr="00B43021">
        <w:t>03</w:t>
      </w:r>
      <w:r w:rsidR="00B43021" w:rsidRPr="00B43021">
        <w:t xml:space="preserve">. </w:t>
      </w:r>
      <w:r w:rsidR="00B43021">
        <w:t>-</w:t>
      </w:r>
      <w:r w:rsidRPr="00B43021">
        <w:t xml:space="preserve"> 248 с</w:t>
      </w:r>
      <w:r w:rsidR="00B43021" w:rsidRPr="00B43021">
        <w:t>.</w:t>
      </w:r>
    </w:p>
    <w:p w:rsidR="00F0468E" w:rsidRPr="00B43021" w:rsidRDefault="00F0468E" w:rsidP="00B43021">
      <w:bookmarkStart w:id="28" w:name="_GoBack"/>
      <w:bookmarkEnd w:id="28"/>
    </w:p>
    <w:sectPr w:rsidR="00F0468E" w:rsidRPr="00B43021" w:rsidSect="00B4302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A4" w:rsidRDefault="00BA30A4">
      <w:r>
        <w:separator/>
      </w:r>
    </w:p>
  </w:endnote>
  <w:endnote w:type="continuationSeparator" w:id="0">
    <w:p w:rsidR="00BA30A4" w:rsidRDefault="00BA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1" w:rsidRDefault="00B43021" w:rsidP="00B43021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A4" w:rsidRDefault="00BA30A4">
      <w:r>
        <w:separator/>
      </w:r>
    </w:p>
  </w:footnote>
  <w:footnote w:type="continuationSeparator" w:id="0">
    <w:p w:rsidR="00BA30A4" w:rsidRDefault="00BA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1" w:rsidRDefault="009E772E" w:rsidP="00B4302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43021" w:rsidRDefault="00B43021" w:rsidP="00B43021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C6648F"/>
    <w:multiLevelType w:val="hybridMultilevel"/>
    <w:tmpl w:val="3766AFB8"/>
    <w:lvl w:ilvl="0" w:tplc="A1C213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372905"/>
    <w:multiLevelType w:val="hybridMultilevel"/>
    <w:tmpl w:val="4BB82752"/>
    <w:lvl w:ilvl="0" w:tplc="14C8BFA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 w:tplc="C6E85D18">
      <w:start w:val="1"/>
      <w:numFmt w:val="decimal"/>
      <w:lvlText w:val="%2."/>
      <w:lvlJc w:val="left"/>
      <w:pPr>
        <w:tabs>
          <w:tab w:val="num" w:pos="720"/>
        </w:tabs>
        <w:ind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C2255CA"/>
    <w:multiLevelType w:val="hybridMultilevel"/>
    <w:tmpl w:val="8E885AD6"/>
    <w:lvl w:ilvl="0" w:tplc="4AE6C24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30470"/>
    <w:multiLevelType w:val="hybridMultilevel"/>
    <w:tmpl w:val="1EB0A8D0"/>
    <w:lvl w:ilvl="0" w:tplc="2FB80C5C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C4DDE"/>
    <w:multiLevelType w:val="hybridMultilevel"/>
    <w:tmpl w:val="0528220A"/>
    <w:lvl w:ilvl="0" w:tplc="0D863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181426"/>
    <w:multiLevelType w:val="hybridMultilevel"/>
    <w:tmpl w:val="AEE63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905BE"/>
    <w:multiLevelType w:val="hybridMultilevel"/>
    <w:tmpl w:val="59883FE8"/>
    <w:lvl w:ilvl="0" w:tplc="866440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3C246F"/>
    <w:multiLevelType w:val="hybridMultilevel"/>
    <w:tmpl w:val="39CCD534"/>
    <w:lvl w:ilvl="0" w:tplc="5BD8F54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68E"/>
    <w:rsid w:val="0000509F"/>
    <w:rsid w:val="0001637C"/>
    <w:rsid w:val="00037527"/>
    <w:rsid w:val="000415A1"/>
    <w:rsid w:val="0007286F"/>
    <w:rsid w:val="000A3EF5"/>
    <w:rsid w:val="000C1667"/>
    <w:rsid w:val="00122AF2"/>
    <w:rsid w:val="00164699"/>
    <w:rsid w:val="00164BBE"/>
    <w:rsid w:val="00170F99"/>
    <w:rsid w:val="001727D2"/>
    <w:rsid w:val="001D1EEC"/>
    <w:rsid w:val="00221951"/>
    <w:rsid w:val="00244034"/>
    <w:rsid w:val="00262291"/>
    <w:rsid w:val="0026777B"/>
    <w:rsid w:val="00270FDF"/>
    <w:rsid w:val="002876AB"/>
    <w:rsid w:val="002A3643"/>
    <w:rsid w:val="002A6206"/>
    <w:rsid w:val="002D0E35"/>
    <w:rsid w:val="002E455F"/>
    <w:rsid w:val="0030231B"/>
    <w:rsid w:val="00320BFF"/>
    <w:rsid w:val="00332C58"/>
    <w:rsid w:val="00350ACE"/>
    <w:rsid w:val="00357532"/>
    <w:rsid w:val="003702DD"/>
    <w:rsid w:val="003A4214"/>
    <w:rsid w:val="003C2BF5"/>
    <w:rsid w:val="004449AB"/>
    <w:rsid w:val="004D22C7"/>
    <w:rsid w:val="004E5667"/>
    <w:rsid w:val="00511985"/>
    <w:rsid w:val="00527390"/>
    <w:rsid w:val="005444E0"/>
    <w:rsid w:val="00560843"/>
    <w:rsid w:val="00570D4F"/>
    <w:rsid w:val="005855B1"/>
    <w:rsid w:val="005F46C2"/>
    <w:rsid w:val="00672D4D"/>
    <w:rsid w:val="006D54C6"/>
    <w:rsid w:val="006F0B25"/>
    <w:rsid w:val="007008F6"/>
    <w:rsid w:val="0071123E"/>
    <w:rsid w:val="0076546F"/>
    <w:rsid w:val="007B6666"/>
    <w:rsid w:val="007D5F59"/>
    <w:rsid w:val="00807696"/>
    <w:rsid w:val="008133E9"/>
    <w:rsid w:val="008754A6"/>
    <w:rsid w:val="008B00EE"/>
    <w:rsid w:val="008C728B"/>
    <w:rsid w:val="008F184D"/>
    <w:rsid w:val="00950103"/>
    <w:rsid w:val="00956D53"/>
    <w:rsid w:val="009635A7"/>
    <w:rsid w:val="00973396"/>
    <w:rsid w:val="00991848"/>
    <w:rsid w:val="009A062F"/>
    <w:rsid w:val="009A1353"/>
    <w:rsid w:val="009A1973"/>
    <w:rsid w:val="009A3841"/>
    <w:rsid w:val="009B1ADE"/>
    <w:rsid w:val="009E772E"/>
    <w:rsid w:val="00AA0264"/>
    <w:rsid w:val="00AA0F43"/>
    <w:rsid w:val="00AC3B31"/>
    <w:rsid w:val="00B43021"/>
    <w:rsid w:val="00B46291"/>
    <w:rsid w:val="00B97308"/>
    <w:rsid w:val="00BA30A4"/>
    <w:rsid w:val="00BD2974"/>
    <w:rsid w:val="00BD6B92"/>
    <w:rsid w:val="00C070C4"/>
    <w:rsid w:val="00C419C1"/>
    <w:rsid w:val="00C46074"/>
    <w:rsid w:val="00C53E5C"/>
    <w:rsid w:val="00C710C4"/>
    <w:rsid w:val="00C869C9"/>
    <w:rsid w:val="00CA1B84"/>
    <w:rsid w:val="00CB0E1C"/>
    <w:rsid w:val="00CF1FC0"/>
    <w:rsid w:val="00D11C63"/>
    <w:rsid w:val="00DA214A"/>
    <w:rsid w:val="00DB110B"/>
    <w:rsid w:val="00DD7004"/>
    <w:rsid w:val="00E55AD0"/>
    <w:rsid w:val="00E903EB"/>
    <w:rsid w:val="00EA0A4E"/>
    <w:rsid w:val="00EA5A39"/>
    <w:rsid w:val="00EB2101"/>
    <w:rsid w:val="00EE25D7"/>
    <w:rsid w:val="00F0468E"/>
    <w:rsid w:val="00F447C3"/>
    <w:rsid w:val="00F65D39"/>
    <w:rsid w:val="00FA6F73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43D9A0-8406-457C-8AA4-EF761435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4302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302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302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4302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302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302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302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302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302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76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F0468E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footer"/>
    <w:basedOn w:val="a2"/>
    <w:link w:val="a7"/>
    <w:uiPriority w:val="99"/>
    <w:semiHidden/>
    <w:rsid w:val="00B4302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B4302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B43021"/>
  </w:style>
  <w:style w:type="paragraph" w:styleId="a9">
    <w:name w:val="header"/>
    <w:basedOn w:val="a2"/>
    <w:next w:val="ab"/>
    <w:link w:val="a8"/>
    <w:uiPriority w:val="99"/>
    <w:rsid w:val="00B430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43021"/>
    <w:rPr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B43021"/>
    <w:pPr>
      <w:tabs>
        <w:tab w:val="right" w:leader="dot" w:pos="1400"/>
      </w:tabs>
      <w:ind w:firstLine="0"/>
    </w:pPr>
  </w:style>
  <w:style w:type="character" w:styleId="ad">
    <w:name w:val="Hyperlink"/>
    <w:uiPriority w:val="99"/>
    <w:rsid w:val="00B43021"/>
    <w:rPr>
      <w:color w:val="0000FF"/>
      <w:u w:val="single"/>
    </w:rPr>
  </w:style>
  <w:style w:type="table" w:styleId="-1">
    <w:name w:val="Table Web 1"/>
    <w:basedOn w:val="a4"/>
    <w:uiPriority w:val="99"/>
    <w:rsid w:val="00B430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e"/>
    <w:uiPriority w:val="99"/>
    <w:rsid w:val="00B43021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B430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B430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4302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B430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B43021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B43021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430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3021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B43021"/>
    <w:rPr>
      <w:sz w:val="28"/>
      <w:szCs w:val="28"/>
    </w:rPr>
  </w:style>
  <w:style w:type="paragraph" w:styleId="af6">
    <w:name w:val="Normal (Web)"/>
    <w:basedOn w:val="a2"/>
    <w:uiPriority w:val="99"/>
    <w:rsid w:val="00B43021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B4302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302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302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3021"/>
    <w:pPr>
      <w:ind w:left="958"/>
    </w:pPr>
  </w:style>
  <w:style w:type="paragraph" w:styleId="23">
    <w:name w:val="Body Text Indent 2"/>
    <w:basedOn w:val="a2"/>
    <w:link w:val="24"/>
    <w:uiPriority w:val="99"/>
    <w:rsid w:val="00B4302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302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430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4302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3021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3021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4302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4302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30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3021"/>
    <w:rPr>
      <w:i/>
      <w:iCs/>
    </w:rPr>
  </w:style>
  <w:style w:type="paragraph" w:customStyle="1" w:styleId="af9">
    <w:name w:val="ТАБЛИЦА"/>
    <w:next w:val="a2"/>
    <w:autoRedefine/>
    <w:uiPriority w:val="99"/>
    <w:rsid w:val="00B4302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43021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B43021"/>
  </w:style>
  <w:style w:type="table" w:customStyle="1" w:styleId="14">
    <w:name w:val="Стиль таблицы1"/>
    <w:basedOn w:val="a4"/>
    <w:uiPriority w:val="99"/>
    <w:rsid w:val="00B430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4302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4302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4302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4302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430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Полина</dc:creator>
  <cp:keywords/>
  <dc:description/>
  <cp:lastModifiedBy>admin</cp:lastModifiedBy>
  <cp:revision>2</cp:revision>
  <dcterms:created xsi:type="dcterms:W3CDTF">2014-02-20T12:45:00Z</dcterms:created>
  <dcterms:modified xsi:type="dcterms:W3CDTF">2014-02-20T12:45:00Z</dcterms:modified>
</cp:coreProperties>
</file>