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57" w:rsidRDefault="004F409D" w:rsidP="006B3705">
      <w:pPr>
        <w:pStyle w:val="af8"/>
      </w:pPr>
      <w:r w:rsidRPr="00131957">
        <w:t>Содержание</w:t>
      </w:r>
    </w:p>
    <w:p w:rsidR="006B3705" w:rsidRDefault="006B3705" w:rsidP="006B3705">
      <w:pPr>
        <w:pStyle w:val="af8"/>
      </w:pPr>
    </w:p>
    <w:p w:rsidR="006B4EBB" w:rsidRDefault="006B4EBB">
      <w:pPr>
        <w:pStyle w:val="22"/>
        <w:rPr>
          <w:smallCaps w:val="0"/>
          <w:noProof/>
          <w:sz w:val="24"/>
          <w:szCs w:val="24"/>
        </w:rPr>
      </w:pPr>
      <w:r w:rsidRPr="003E121B">
        <w:rPr>
          <w:rStyle w:val="ad"/>
          <w:noProof/>
        </w:rPr>
        <w:t>1. Понятие и принципы гражданства Республики Беларусь и его правовое закрепление. Гражданство детей при изменении гражданства родителей</w:t>
      </w:r>
    </w:p>
    <w:p w:rsidR="006B4EBB" w:rsidRDefault="006B4EBB">
      <w:pPr>
        <w:pStyle w:val="22"/>
        <w:rPr>
          <w:smallCaps w:val="0"/>
          <w:noProof/>
          <w:sz w:val="24"/>
          <w:szCs w:val="24"/>
        </w:rPr>
      </w:pPr>
      <w:r w:rsidRPr="003E121B">
        <w:rPr>
          <w:rStyle w:val="ad"/>
          <w:noProof/>
        </w:rPr>
        <w:t>2. Классификация государственных органов Республики Беларусь</w:t>
      </w:r>
    </w:p>
    <w:p w:rsidR="006B4EBB" w:rsidRDefault="006B4EBB">
      <w:pPr>
        <w:pStyle w:val="22"/>
        <w:rPr>
          <w:smallCaps w:val="0"/>
          <w:noProof/>
          <w:sz w:val="24"/>
          <w:szCs w:val="24"/>
        </w:rPr>
      </w:pPr>
      <w:r w:rsidRPr="003E121B">
        <w:rPr>
          <w:rStyle w:val="ad"/>
          <w:noProof/>
        </w:rPr>
        <w:t>3. Порядок организации и проведение выборов депутатов</w:t>
      </w:r>
    </w:p>
    <w:p w:rsidR="006B4EBB" w:rsidRDefault="006B4EBB">
      <w:pPr>
        <w:pStyle w:val="22"/>
        <w:rPr>
          <w:smallCaps w:val="0"/>
          <w:noProof/>
          <w:sz w:val="24"/>
          <w:szCs w:val="24"/>
        </w:rPr>
      </w:pPr>
      <w:r w:rsidRPr="003E121B">
        <w:rPr>
          <w:rStyle w:val="ad"/>
          <w:noProof/>
        </w:rPr>
        <w:t>Список использованных источников</w:t>
      </w:r>
    </w:p>
    <w:p w:rsidR="00131957" w:rsidRDefault="00131957" w:rsidP="00131957"/>
    <w:p w:rsidR="00131957" w:rsidRDefault="006B3705" w:rsidP="006B3705">
      <w:pPr>
        <w:pStyle w:val="2"/>
      </w:pPr>
      <w:r>
        <w:br w:type="page"/>
      </w:r>
      <w:bookmarkStart w:id="0" w:name="_Toc253280362"/>
      <w:r w:rsidR="004F409D" w:rsidRPr="00131957">
        <w:t>1</w:t>
      </w:r>
      <w:r w:rsidR="00131957" w:rsidRPr="00131957">
        <w:t xml:space="preserve">. </w:t>
      </w:r>
      <w:r w:rsidR="004F409D" w:rsidRPr="00131957">
        <w:t>Понятие и принципы гражданства Республики Беларусь и его правовое закрепление</w:t>
      </w:r>
      <w:r w:rsidR="00131957" w:rsidRPr="00131957">
        <w:t xml:space="preserve">. </w:t>
      </w:r>
      <w:r w:rsidR="004F409D" w:rsidRPr="00131957">
        <w:t>Гражданство детей при изменении гражданства родителей</w:t>
      </w:r>
      <w:bookmarkEnd w:id="0"/>
    </w:p>
    <w:p w:rsidR="006B3705" w:rsidRPr="006B3705" w:rsidRDefault="006B3705" w:rsidP="006B3705"/>
    <w:p w:rsidR="00131957" w:rsidRDefault="004F409D" w:rsidP="00131957">
      <w:r w:rsidRPr="00131957">
        <w:t>Права и свободы человека</w:t>
      </w:r>
      <w:r w:rsidR="00131957" w:rsidRPr="00131957">
        <w:t xml:space="preserve"> - </w:t>
      </w:r>
      <w:r w:rsidRPr="00131957">
        <w:t>это потенциальные возможности человека пользоваться определенными жизненными благами</w:t>
      </w:r>
      <w:r w:rsidR="00131957" w:rsidRPr="00131957">
        <w:t xml:space="preserve">. </w:t>
      </w:r>
      <w:r w:rsidRPr="00131957">
        <w:t>Это мера свободы, ограниченная лишь свободой другого индивида</w:t>
      </w:r>
      <w:r w:rsidR="00131957" w:rsidRPr="00131957">
        <w:t>.</w:t>
      </w:r>
    </w:p>
    <w:p w:rsidR="00131957" w:rsidRDefault="00C10F71" w:rsidP="00131957">
      <w:r w:rsidRPr="00131957">
        <w:t>В качестве важнейшего элемента правового положения человека следует рассматривать гражданство</w:t>
      </w:r>
      <w:r w:rsidR="00131957">
        <w:t xml:space="preserve"> (</w:t>
      </w:r>
      <w:r w:rsidRPr="00131957">
        <w:t>подданство</w:t>
      </w:r>
      <w:r w:rsidR="00131957" w:rsidRPr="00131957">
        <w:t>),</w:t>
      </w:r>
      <w:r w:rsidRPr="00131957">
        <w:t xml:space="preserve"> так как права и свободы являются в первую очередь правами и свободами гражданина</w:t>
      </w:r>
      <w:r w:rsidR="00131957" w:rsidRPr="00131957">
        <w:t>.</w:t>
      </w:r>
    </w:p>
    <w:p w:rsidR="00131957" w:rsidRDefault="00C10F71" w:rsidP="00131957">
      <w:r w:rsidRPr="00131957">
        <w:t>Гражданство выражает политическую и правовую связь лица с государством независимо от национальной принадлежности этого гражданина</w:t>
      </w:r>
      <w:r w:rsidR="00131957" w:rsidRPr="00131957">
        <w:t xml:space="preserve">. </w:t>
      </w:r>
      <w:r w:rsidRPr="00131957">
        <w:t>Эта связь не ограничена пространственным пределом государства</w:t>
      </w:r>
      <w:r w:rsidR="00131957" w:rsidRPr="00131957">
        <w:t xml:space="preserve">. </w:t>
      </w:r>
      <w:r w:rsidRPr="00131957">
        <w:t>Согласно ст</w:t>
      </w:r>
      <w:r w:rsidR="00131957">
        <w:t>.1</w:t>
      </w:r>
      <w:r w:rsidRPr="00131957">
        <w:t>0 Конституции гражданину Республики Беларусь гарантируется защита и покровительство как на территории Беларуси, так и за ее пределами</w:t>
      </w:r>
      <w:r w:rsidR="00131957" w:rsidRPr="00131957">
        <w:t>.</w:t>
      </w:r>
    </w:p>
    <w:p w:rsidR="00131957" w:rsidRDefault="00C10F71" w:rsidP="00131957">
      <w:r w:rsidRPr="00131957">
        <w:t>В литературе подчеркивается, что вопросы гражданства, взаимоотношений населения с государством близко соприкасаются с вопросами государственного суверенитета и даже с вопросами понятия государства</w:t>
      </w:r>
      <w:r w:rsidR="00131957" w:rsidRPr="00131957">
        <w:t xml:space="preserve">. </w:t>
      </w:r>
      <w:r w:rsidRPr="00131957">
        <w:t>Ни одно государство не может быть признано самостоятельным, суверенным, если оно не имеет своих граждан</w:t>
      </w:r>
      <w:r w:rsidR="00131957" w:rsidRPr="00131957">
        <w:t xml:space="preserve">. </w:t>
      </w:r>
      <w:r w:rsidRPr="00131957">
        <w:t>В этом и проявляется важная роль гражданства Республики Беларусь как гарантии ее суверенитета</w:t>
      </w:r>
      <w:r w:rsidR="00131957" w:rsidRPr="00131957">
        <w:t>.</w:t>
      </w:r>
    </w:p>
    <w:p w:rsidR="00131957" w:rsidRDefault="00C10F71" w:rsidP="00131957">
      <w:r w:rsidRPr="00131957">
        <w:t>Именно посредством гражданства Республика Беларусь отличает своих граждан от иностранных лиц и лиц без гражданства</w:t>
      </w:r>
      <w:r w:rsidR="00131957" w:rsidRPr="00131957">
        <w:t xml:space="preserve">. </w:t>
      </w:r>
      <w:r w:rsidRPr="00131957">
        <w:t>Суверенитет государства проявляется в том, что оно самостоятельно решает все вопросы</w:t>
      </w:r>
      <w:r w:rsidR="00131957" w:rsidRPr="00131957">
        <w:t xml:space="preserve">: </w:t>
      </w:r>
      <w:r w:rsidRPr="00131957">
        <w:t xml:space="preserve">принадлежность к гражданству, основания приема в гражданство, его утраты и </w:t>
      </w:r>
      <w:r w:rsidR="00131957">
        <w:t>т.д.</w:t>
      </w:r>
    </w:p>
    <w:p w:rsidR="00131957" w:rsidRDefault="00C10F71" w:rsidP="00131957">
      <w:r w:rsidRPr="00131957">
        <w:t>Согласно законодательству гражданство</w:t>
      </w:r>
      <w:r w:rsidR="00131957" w:rsidRPr="00131957">
        <w:t xml:space="preserve"> - </w:t>
      </w:r>
      <w:r w:rsidRPr="00131957">
        <w:t>неотъемлемый атрибут государственного суверенитета Республики Беларусь, определяющий принадлежность лица к государству, обусловливающий совокупность его прав и обязанностей и их защиту со стороны Республики Беларусь</w:t>
      </w:r>
      <w:r w:rsidR="00131957" w:rsidRPr="00131957">
        <w:t>.</w:t>
      </w:r>
    </w:p>
    <w:p w:rsidR="00131957" w:rsidRDefault="00C10F71" w:rsidP="00131957">
      <w:r w:rsidRPr="00131957">
        <w:t>Отношения по поводу гражданства в Республике Беларусь регулируются рядом правовых актов</w:t>
      </w:r>
      <w:r w:rsidR="00131957" w:rsidRPr="00131957">
        <w:t xml:space="preserve">. </w:t>
      </w:r>
      <w:r w:rsidRPr="00131957">
        <w:t>Среди них следует назвать Конституцию</w:t>
      </w:r>
      <w:r w:rsidR="00131957">
        <w:t xml:space="preserve"> (</w:t>
      </w:r>
      <w:r w:rsidRPr="00131957">
        <w:t>ст</w:t>
      </w:r>
      <w:r w:rsidR="00131957">
        <w:t>.1</w:t>
      </w:r>
      <w:r w:rsidRPr="00131957">
        <w:t xml:space="preserve">0, 84 и </w:t>
      </w:r>
      <w:r w:rsidR="00131957">
        <w:t>др.)</w:t>
      </w:r>
      <w:r w:rsidR="00131957" w:rsidRPr="00131957">
        <w:t>,</w:t>
      </w:r>
      <w:r w:rsidRPr="00131957">
        <w:t xml:space="preserve"> Закон от 1 августа 2002 г</w:t>
      </w:r>
      <w:r w:rsidR="00131957" w:rsidRPr="00131957">
        <w:t>.</w:t>
      </w:r>
      <w:r w:rsidR="00131957">
        <w:t xml:space="preserve"> "</w:t>
      </w:r>
      <w:r w:rsidRPr="00131957">
        <w:t>О гражданстве Республики Беларусь</w:t>
      </w:r>
      <w:r w:rsidR="00131957">
        <w:t xml:space="preserve">", </w:t>
      </w:r>
      <w:r w:rsidRPr="00131957">
        <w:t>Положение о порядке рассмотрения вопросов, связанных с гражданством Республики Беларусь, утвержденное Указом Президента Республики Беларусь от 17 ноября 1994 г</w:t>
      </w:r>
      <w:r w:rsidR="00131957" w:rsidRPr="00131957">
        <w:t>.</w:t>
      </w:r>
      <w:r w:rsidR="00131957">
        <w:t xml:space="preserve"> (</w:t>
      </w:r>
      <w:r w:rsidRPr="00131957">
        <w:t>с последующими изменениями и дополнениями</w:t>
      </w:r>
      <w:r w:rsidR="00131957" w:rsidRPr="00131957">
        <w:t>),</w:t>
      </w:r>
      <w:r w:rsidRPr="00131957">
        <w:t xml:space="preserve"> Договор о создании Союзного государства</w:t>
      </w:r>
      <w:r w:rsidR="00131957">
        <w:t xml:space="preserve"> (</w:t>
      </w:r>
      <w:r w:rsidRPr="00131957">
        <w:t>ст</w:t>
      </w:r>
      <w:r w:rsidR="00131957">
        <w:t>.1</w:t>
      </w:r>
      <w:r w:rsidRPr="00131957">
        <w:t>4-16</w:t>
      </w:r>
      <w:r w:rsidR="00131957" w:rsidRPr="00131957">
        <w:t>),</w:t>
      </w:r>
      <w:r w:rsidRPr="00131957">
        <w:t xml:space="preserve"> заключенный 8 декабря 1999 г</w:t>
      </w:r>
      <w:r w:rsidR="00131957">
        <w:t>.,</w:t>
      </w:r>
      <w:r w:rsidRPr="00131957">
        <w:t xml:space="preserve"> соглашения Республики Беларусь с Казахстаном, Украиной об упрощенном порядке приобретения гражданства и др</w:t>
      </w:r>
      <w:r w:rsidR="00131957" w:rsidRPr="00131957">
        <w:t>.</w:t>
      </w:r>
    </w:p>
    <w:p w:rsidR="00131957" w:rsidRDefault="00C10F71" w:rsidP="00131957">
      <w:r w:rsidRPr="00131957">
        <w:t>Принципы гражданства</w:t>
      </w:r>
      <w:r w:rsidR="00131957" w:rsidRPr="00131957">
        <w:t xml:space="preserve"> - </w:t>
      </w:r>
      <w:r w:rsidRPr="00131957">
        <w:t>это сущностные черты отношений по поводу состояния в гражданстве</w:t>
      </w:r>
      <w:r w:rsidR="00131957" w:rsidRPr="00131957">
        <w:t>.</w:t>
      </w:r>
    </w:p>
    <w:p w:rsidR="00131957" w:rsidRDefault="00C10F71" w:rsidP="00131957">
      <w:r w:rsidRPr="00131957">
        <w:t>Можно выделить следующие принципы гражданства</w:t>
      </w:r>
      <w:r w:rsidR="00131957" w:rsidRPr="00131957">
        <w:t>.</w:t>
      </w:r>
    </w:p>
    <w:p w:rsidR="00131957" w:rsidRDefault="00C10F71" w:rsidP="00131957">
      <w:r w:rsidRPr="00131957">
        <w:t>а</w:t>
      </w:r>
      <w:r w:rsidR="00131957" w:rsidRPr="00131957">
        <w:t xml:space="preserve">. </w:t>
      </w:r>
      <w:r w:rsidRPr="00131957">
        <w:t>Каждый человек имеет право на гражданство</w:t>
      </w:r>
      <w:r w:rsidR="00131957">
        <w:t xml:space="preserve"> (</w:t>
      </w:r>
      <w:r w:rsidRPr="00131957">
        <w:t>ст</w:t>
      </w:r>
      <w:r w:rsidR="00131957">
        <w:t>.3</w:t>
      </w:r>
      <w:r w:rsidRPr="00131957">
        <w:t xml:space="preserve"> Закона</w:t>
      </w:r>
      <w:r w:rsidR="00131957">
        <w:t xml:space="preserve"> "</w:t>
      </w:r>
      <w:r w:rsidRPr="00131957">
        <w:t>О гражданстве Республики Беларусь</w:t>
      </w:r>
      <w:r w:rsidR="00131957">
        <w:t>"</w:t>
      </w:r>
      <w:r w:rsidR="00131957" w:rsidRPr="00131957">
        <w:t>).</w:t>
      </w:r>
    </w:p>
    <w:p w:rsidR="00131957" w:rsidRDefault="00C10F71" w:rsidP="00131957">
      <w:r w:rsidRPr="00131957">
        <w:t>б</w:t>
      </w:r>
      <w:r w:rsidR="00131957" w:rsidRPr="00131957">
        <w:t xml:space="preserve">. </w:t>
      </w:r>
      <w:r w:rsidRPr="00131957">
        <w:t>Гражданство Республики Беларусь является равным независимо от оснований его приобретения</w:t>
      </w:r>
      <w:r w:rsidR="00131957" w:rsidRPr="00131957">
        <w:t xml:space="preserve">. </w:t>
      </w:r>
      <w:r w:rsidRPr="00131957">
        <w:t>Конституция и действующее законодательство, за некоторыми изъятиями, не устанавливает каких-либо особенностей правового статуса лиц в зависимости от того, как они приобрели гражданство</w:t>
      </w:r>
      <w:r w:rsidR="00131957" w:rsidRPr="00131957">
        <w:t xml:space="preserve">: </w:t>
      </w:r>
      <w:r w:rsidRPr="00131957">
        <w:t xml:space="preserve">по рождению, в порядке приема, в порядке регистрации и </w:t>
      </w:r>
      <w:r w:rsidR="00131957">
        <w:t>т.д.</w:t>
      </w:r>
      <w:r w:rsidR="00131957" w:rsidRPr="00131957">
        <w:t xml:space="preserve"> </w:t>
      </w:r>
      <w:r w:rsidRPr="00131957">
        <w:t>Вместе с тем некоторые особенности существуют</w:t>
      </w:r>
      <w:r w:rsidR="00131957" w:rsidRPr="00131957">
        <w:t xml:space="preserve">. </w:t>
      </w:r>
      <w:r w:rsidRPr="00131957">
        <w:t>Например, кандидатом в Президенты Республики Беларусь может баллотироваться лишь гражданин Республики Беларусь по рождению</w:t>
      </w:r>
      <w:r w:rsidR="00131957">
        <w:t xml:space="preserve"> (</w:t>
      </w:r>
      <w:r w:rsidRPr="00131957">
        <w:t>ст</w:t>
      </w:r>
      <w:r w:rsidR="00131957">
        <w:t>.8</w:t>
      </w:r>
      <w:r w:rsidRPr="00131957">
        <w:t>0 Конституции</w:t>
      </w:r>
      <w:r w:rsidR="00131957" w:rsidRPr="00131957">
        <w:t>).</w:t>
      </w:r>
    </w:p>
    <w:p w:rsidR="00131957" w:rsidRDefault="00C10F71" w:rsidP="00131957">
      <w:r w:rsidRPr="00131957">
        <w:t>в</w:t>
      </w:r>
      <w:r w:rsidR="00131957" w:rsidRPr="00131957">
        <w:t xml:space="preserve">. </w:t>
      </w:r>
      <w:r w:rsidRPr="00131957">
        <w:t>Гражданство Республики Беларусь является единым</w:t>
      </w:r>
      <w:r w:rsidR="00131957" w:rsidRPr="00131957">
        <w:t xml:space="preserve">. </w:t>
      </w:r>
      <w:r w:rsidRPr="00131957">
        <w:t>Республика Беларусь является унитарным государством, поэтому единство гражданства обеспечить достаточно просто, хотя обычно и в федеративных государствах оно также обеспечивается</w:t>
      </w:r>
      <w:r w:rsidR="00131957" w:rsidRPr="00131957">
        <w:t>.</w:t>
      </w:r>
    </w:p>
    <w:p w:rsidR="00131957" w:rsidRDefault="00C10F71" w:rsidP="00131957">
      <w:r w:rsidRPr="00131957">
        <w:t>г</w:t>
      </w:r>
      <w:r w:rsidR="00131957" w:rsidRPr="00131957">
        <w:t xml:space="preserve">. </w:t>
      </w:r>
      <w:r w:rsidRPr="00131957">
        <w:t>Гражданство имеет свободный характер</w:t>
      </w:r>
      <w:r w:rsidR="00131957" w:rsidRPr="00131957">
        <w:t xml:space="preserve">. </w:t>
      </w:r>
      <w:r w:rsidRPr="00131957">
        <w:t>Конституция Республики Беларусь</w:t>
      </w:r>
      <w:r w:rsidR="00131957">
        <w:t xml:space="preserve"> (</w:t>
      </w:r>
      <w:r w:rsidRPr="00131957">
        <w:t>ст</w:t>
      </w:r>
      <w:r w:rsidR="00131957">
        <w:t>.1</w:t>
      </w:r>
      <w:r w:rsidRPr="00131957">
        <w:t>0</w:t>
      </w:r>
      <w:r w:rsidR="00131957" w:rsidRPr="00131957">
        <w:t xml:space="preserve">) </w:t>
      </w:r>
      <w:r w:rsidRPr="00131957">
        <w:t>предусматривает, что никто не может быть лишен права изменить гражданство</w:t>
      </w:r>
      <w:r w:rsidR="00131957" w:rsidRPr="00131957">
        <w:t xml:space="preserve">. </w:t>
      </w:r>
      <w:r w:rsidRPr="00131957">
        <w:t>Государством устанавливаются такие правовые нормы в области свободного приобретения или утраты гражданства, которые в целом отвечают международным требованиям и зарубежной практике</w:t>
      </w:r>
      <w:r w:rsidR="00131957" w:rsidRPr="00131957">
        <w:t xml:space="preserve">. </w:t>
      </w:r>
      <w:r w:rsidRPr="00131957">
        <w:t>Законом предусмотрено, что гражданство не может быть предоставлено против воли лица</w:t>
      </w:r>
      <w:r w:rsidR="00131957" w:rsidRPr="00131957">
        <w:t>.</w:t>
      </w:r>
    </w:p>
    <w:p w:rsidR="00131957" w:rsidRDefault="00C10F71" w:rsidP="00131957">
      <w:r w:rsidRPr="00131957">
        <w:t>д</w:t>
      </w:r>
      <w:r w:rsidR="00131957" w:rsidRPr="00131957">
        <w:t xml:space="preserve">. </w:t>
      </w:r>
      <w:r w:rsidRPr="00131957">
        <w:t>Сохранение гражданства</w:t>
      </w:r>
      <w:r w:rsidR="00131957" w:rsidRPr="00131957">
        <w:t>.</w:t>
      </w:r>
    </w:p>
    <w:p w:rsidR="00131957" w:rsidRDefault="00C10F71" w:rsidP="00131957">
      <w:r w:rsidRPr="00131957">
        <w:t>е</w:t>
      </w:r>
      <w:r w:rsidR="00131957" w:rsidRPr="00131957">
        <w:t xml:space="preserve">. </w:t>
      </w:r>
      <w:r w:rsidRPr="00131957">
        <w:t>Недопустимость лишения гражданства</w:t>
      </w:r>
      <w:r w:rsidR="00131957" w:rsidRPr="00131957">
        <w:t>.</w:t>
      </w:r>
    </w:p>
    <w:p w:rsidR="00131957" w:rsidRDefault="00C10F71" w:rsidP="00131957">
      <w:r w:rsidRPr="00131957">
        <w:t>Лишение гражданства означает выражение односторонней воли со стороны государства по отношению к своему гражданину, отсутствие у последнего желания</w:t>
      </w:r>
      <w:r w:rsidR="00131957">
        <w:t xml:space="preserve"> (</w:t>
      </w:r>
      <w:r w:rsidRPr="00131957">
        <w:t>согласия</w:t>
      </w:r>
      <w:r w:rsidR="00131957" w:rsidRPr="00131957">
        <w:t xml:space="preserve">) </w:t>
      </w:r>
      <w:r w:rsidRPr="00131957">
        <w:t>добровольно выйти из гражданства</w:t>
      </w:r>
      <w:r w:rsidR="00131957" w:rsidRPr="00131957">
        <w:t>.</w:t>
      </w:r>
    </w:p>
    <w:p w:rsidR="00131957" w:rsidRDefault="00C10F71" w:rsidP="00131957">
      <w:r w:rsidRPr="00131957">
        <w:t>Сохранение гражданства за лицами, постоянно или временно проживающими за пределами Республики Беларусь,</w:t>
      </w:r>
      <w:r w:rsidR="001A34E0" w:rsidRPr="00131957">
        <w:t xml:space="preserve"> обусловлено, в первую очередь, конституционной свободой выбора места жительства и свободой передвижения</w:t>
      </w:r>
      <w:r w:rsidR="00131957" w:rsidRPr="00131957">
        <w:t xml:space="preserve">. </w:t>
      </w:r>
      <w:r w:rsidR="001A34E0" w:rsidRPr="00131957">
        <w:t>Одним из исключений из этого принципа было решение законодателя</w:t>
      </w:r>
      <w:r w:rsidR="00131957">
        <w:t xml:space="preserve"> (</w:t>
      </w:r>
      <w:r w:rsidR="001A34E0" w:rsidRPr="00131957">
        <w:t>Верховного Совета Республики Беларусь</w:t>
      </w:r>
      <w:r w:rsidR="00131957" w:rsidRPr="00131957">
        <w:t xml:space="preserve">) </w:t>
      </w:r>
      <w:r w:rsidR="001A34E0" w:rsidRPr="00131957">
        <w:t>при принятии им 18 октября 1991 г</w:t>
      </w:r>
      <w:r w:rsidR="00131957" w:rsidRPr="00131957">
        <w:t xml:space="preserve">. </w:t>
      </w:r>
      <w:r w:rsidR="001A34E0" w:rsidRPr="00131957">
        <w:t>закона о гражданстве Республики Беларусь, которым он, в частности, признал гражданами Республики Беларусь лиц, которые постоянно проживали на территории Республики Беларусь на день вступления в силу названного закона</w:t>
      </w:r>
      <w:r w:rsidR="00131957">
        <w:t xml:space="preserve"> (</w:t>
      </w:r>
      <w:r w:rsidR="001A34E0" w:rsidRPr="00131957">
        <w:t>12 ноября 1991 г</w:t>
      </w:r>
      <w:r w:rsidR="00131957" w:rsidRPr="00131957">
        <w:t xml:space="preserve">). </w:t>
      </w:r>
      <w:r w:rsidR="001A34E0" w:rsidRPr="00131957">
        <w:t>В силу особенностей существования СССР, его законодательства такой подход к решению данной проблемы оказался весьма болезненным для многих выехавших с территории БССР в другие союзные республики</w:t>
      </w:r>
      <w:r w:rsidR="00131957" w:rsidRPr="00131957">
        <w:t>.</w:t>
      </w:r>
    </w:p>
    <w:p w:rsidR="00131957" w:rsidRDefault="001A34E0" w:rsidP="00131957">
      <w:r w:rsidRPr="00131957">
        <w:t>ж</w:t>
      </w:r>
      <w:r w:rsidR="00131957" w:rsidRPr="00131957">
        <w:t xml:space="preserve">. </w:t>
      </w:r>
      <w:r w:rsidRPr="00131957">
        <w:t>Отрицание автоматического изменения гражданства при заключении или прекращении брака с лицом, не принадлежавшим к гражданству Республики Беларусь, либо в случае изменения гражданства одним из супругов</w:t>
      </w:r>
      <w:r w:rsidR="00131957" w:rsidRPr="00131957">
        <w:t xml:space="preserve">. </w:t>
      </w:r>
      <w:r w:rsidRPr="00131957">
        <w:t>Тем самым обеспечивается принцип свободного приобретения гражданства, его устойчивость, равенство мужчины и женщины</w:t>
      </w:r>
      <w:r w:rsidR="00131957" w:rsidRPr="00131957">
        <w:t>.</w:t>
      </w:r>
    </w:p>
    <w:p w:rsidR="00131957" w:rsidRDefault="001A34E0" w:rsidP="00131957">
      <w:r w:rsidRPr="00131957">
        <w:t>з</w:t>
      </w:r>
      <w:r w:rsidR="00131957" w:rsidRPr="00131957">
        <w:t xml:space="preserve">. </w:t>
      </w:r>
      <w:r w:rsidRPr="00131957">
        <w:t>Принцип защиты и покровительства Граждан Республики Беларусь</w:t>
      </w:r>
      <w:r w:rsidR="00131957" w:rsidRPr="00131957">
        <w:t xml:space="preserve">. </w:t>
      </w:r>
      <w:r w:rsidRPr="00131957">
        <w:t>Государство защищает права и законные интересы граждан Республики Беларусь как на своей территории, так и за ее пределами</w:t>
      </w:r>
      <w:r w:rsidR="00131957" w:rsidRPr="00131957">
        <w:t>.</w:t>
      </w:r>
    </w:p>
    <w:p w:rsidR="00131957" w:rsidRDefault="001A34E0" w:rsidP="00131957">
      <w:r w:rsidRPr="00131957">
        <w:t>В случае если в стране пребывания граждан Республики Беларусь отсутствуют дипломатические представительства и консульские учреждения Республики Беларусь, то защита прав и законных интересов граждан Республики Беларусь в соответствии с международными договорами Республики Беларусь может осуществляться соответствующими органами других государств</w:t>
      </w:r>
      <w:r w:rsidR="00131957" w:rsidRPr="00131957">
        <w:t xml:space="preserve">. </w:t>
      </w:r>
      <w:r w:rsidRPr="00131957">
        <w:t>Согласно заключенному между Республикой Беларусь и Россией Договору о создании Союзного государства</w:t>
      </w:r>
      <w:r w:rsidR="00131957">
        <w:t xml:space="preserve"> (</w:t>
      </w:r>
      <w:r w:rsidRPr="00131957">
        <w:t>ратифицирован законом от 24 декабря 1999 г</w:t>
      </w:r>
      <w:r w:rsidR="00131957" w:rsidRPr="00131957">
        <w:t xml:space="preserve">) </w:t>
      </w:r>
      <w:r w:rsidRPr="00131957">
        <w:t>каждый гражданин государства-участника имеет право на защиту на территории третьего государства, где не имеется представительства государства-участника, гражданином которого он является, со стороны дипломатических представительств или консульских учреждений другого государства-участника на тех же условиях, что и гражданин этого государства-участника</w:t>
      </w:r>
      <w:r w:rsidR="00131957">
        <w:t xml:space="preserve"> (</w:t>
      </w:r>
      <w:r w:rsidRPr="00131957">
        <w:t>ст</w:t>
      </w:r>
      <w:r w:rsidR="00131957">
        <w:t>.1</w:t>
      </w:r>
      <w:r w:rsidRPr="00131957">
        <w:t>5 Договора</w:t>
      </w:r>
      <w:r w:rsidR="00131957" w:rsidRPr="00131957">
        <w:t>).</w:t>
      </w:r>
    </w:p>
    <w:p w:rsidR="00131957" w:rsidRDefault="001A34E0" w:rsidP="00131957">
      <w:r w:rsidRPr="00131957">
        <w:t>Гражданство Республики Беларусь приобретается</w:t>
      </w:r>
      <w:r w:rsidR="00131957" w:rsidRPr="00131957">
        <w:t>:</w:t>
      </w:r>
    </w:p>
    <w:p w:rsidR="00131957" w:rsidRDefault="001A34E0" w:rsidP="00131957">
      <w:r w:rsidRPr="00131957">
        <w:t>1</w:t>
      </w:r>
      <w:r w:rsidR="00131957" w:rsidRPr="00131957">
        <w:t xml:space="preserve">) </w:t>
      </w:r>
      <w:r w:rsidRPr="00131957">
        <w:t>по рождению</w:t>
      </w:r>
      <w:r w:rsidR="00131957" w:rsidRPr="00131957">
        <w:t>;</w:t>
      </w:r>
    </w:p>
    <w:p w:rsidR="00131957" w:rsidRDefault="001A34E0" w:rsidP="00131957">
      <w:r w:rsidRPr="00131957">
        <w:t>2</w:t>
      </w:r>
      <w:r w:rsidR="00131957" w:rsidRPr="00131957">
        <w:t xml:space="preserve">) </w:t>
      </w:r>
      <w:r w:rsidRPr="00131957">
        <w:t>в результате приема в гражданство Республики Беларусь</w:t>
      </w:r>
      <w:r w:rsidR="00131957" w:rsidRPr="00131957">
        <w:t>;</w:t>
      </w:r>
    </w:p>
    <w:p w:rsidR="00131957" w:rsidRDefault="001A34E0" w:rsidP="00131957">
      <w:r w:rsidRPr="00131957">
        <w:t>3</w:t>
      </w:r>
      <w:r w:rsidR="00131957" w:rsidRPr="00131957">
        <w:t xml:space="preserve">) </w:t>
      </w:r>
      <w:r w:rsidRPr="00131957">
        <w:t>в порядке регистрации</w:t>
      </w:r>
      <w:r w:rsidR="00131957" w:rsidRPr="00131957">
        <w:t>;</w:t>
      </w:r>
    </w:p>
    <w:p w:rsidR="00131957" w:rsidRDefault="001A34E0" w:rsidP="00131957">
      <w:r w:rsidRPr="00131957">
        <w:t>4</w:t>
      </w:r>
      <w:r w:rsidR="00131957" w:rsidRPr="00131957">
        <w:t xml:space="preserve">) </w:t>
      </w:r>
      <w:r w:rsidRPr="00131957">
        <w:t>по иным основаниям, предусмотренным Законом</w:t>
      </w:r>
      <w:r w:rsidR="00131957">
        <w:t xml:space="preserve"> "</w:t>
      </w:r>
      <w:r w:rsidRPr="00131957">
        <w:t>О гражданстве Республики Беларусь</w:t>
      </w:r>
      <w:r w:rsidR="00131957">
        <w:t>".</w:t>
      </w:r>
    </w:p>
    <w:p w:rsidR="00131957" w:rsidRDefault="001A34E0" w:rsidP="00131957">
      <w:r w:rsidRPr="00131957">
        <w:t>Главным основанием приобретения гражданства является получение его в силу рождения</w:t>
      </w:r>
      <w:r w:rsidR="00131957" w:rsidRPr="00131957">
        <w:t xml:space="preserve">. </w:t>
      </w:r>
      <w:r w:rsidRPr="00131957">
        <w:t>При приобретении гражданства по рождению действуют такие принципы, как принцип</w:t>
      </w:r>
      <w:r w:rsidR="00131957">
        <w:t xml:space="preserve"> "</w:t>
      </w:r>
      <w:r w:rsidRPr="00131957">
        <w:t>права крови</w:t>
      </w:r>
      <w:r w:rsidR="00131957">
        <w:t>" (</w:t>
      </w:r>
      <w:r w:rsidRPr="00131957">
        <w:t>учитывается гражданство родителей</w:t>
      </w:r>
      <w:r w:rsidR="00131957" w:rsidRPr="00131957">
        <w:t xml:space="preserve">) </w:t>
      </w:r>
      <w:r w:rsidRPr="00131957">
        <w:t>и принцип</w:t>
      </w:r>
      <w:r w:rsidR="00131957">
        <w:t xml:space="preserve"> "</w:t>
      </w:r>
      <w:r w:rsidRPr="00131957">
        <w:t>права почвы</w:t>
      </w:r>
      <w:r w:rsidR="00131957">
        <w:t>" (</w:t>
      </w:r>
      <w:r w:rsidRPr="00131957">
        <w:t>учитывается место рождения</w:t>
      </w:r>
      <w:r w:rsidR="00131957" w:rsidRPr="00131957">
        <w:t>).</w:t>
      </w:r>
    </w:p>
    <w:p w:rsidR="00131957" w:rsidRDefault="001A34E0" w:rsidP="00131957">
      <w:r w:rsidRPr="00131957">
        <w:t>Законодательство направлено на решение вопросов получения гражданства Республики Беларусь максимально в пользу родившегося ребенка</w:t>
      </w:r>
      <w:r w:rsidR="00131957" w:rsidRPr="00131957">
        <w:t xml:space="preserve">. </w:t>
      </w:r>
      <w:r w:rsidRPr="00131957">
        <w:t>Учитываются все ситуации, когда</w:t>
      </w:r>
      <w:r w:rsidR="00131957">
        <w:t>:</w:t>
      </w:r>
    </w:p>
    <w:p w:rsidR="00131957" w:rsidRDefault="00131957" w:rsidP="00131957">
      <w:r>
        <w:t>1)</w:t>
      </w:r>
      <w:r w:rsidRPr="00131957">
        <w:t xml:space="preserve"> </w:t>
      </w:r>
      <w:r w:rsidR="001A34E0" w:rsidRPr="00131957">
        <w:t>оба родителя</w:t>
      </w:r>
      <w:r w:rsidRPr="00131957">
        <w:t xml:space="preserve"> - </w:t>
      </w:r>
      <w:r w:rsidR="001A34E0" w:rsidRPr="00131957">
        <w:t>граждане Республики Беларусь</w:t>
      </w:r>
      <w:r>
        <w:t>;</w:t>
      </w:r>
    </w:p>
    <w:p w:rsidR="00131957" w:rsidRDefault="00131957" w:rsidP="00131957">
      <w:r>
        <w:t>2)</w:t>
      </w:r>
      <w:r w:rsidRPr="00131957">
        <w:t xml:space="preserve"> </w:t>
      </w:r>
      <w:r w:rsidR="001A34E0" w:rsidRPr="00131957">
        <w:t>только один из родителей имеет гражданство Республики Беларусь</w:t>
      </w:r>
      <w:r>
        <w:t>;</w:t>
      </w:r>
    </w:p>
    <w:p w:rsidR="00131957" w:rsidRDefault="00131957" w:rsidP="00131957">
      <w:r>
        <w:t>3)</w:t>
      </w:r>
      <w:r w:rsidRPr="00131957">
        <w:t xml:space="preserve"> </w:t>
      </w:r>
      <w:r w:rsidR="001A34E0" w:rsidRPr="00131957">
        <w:t>родители</w:t>
      </w:r>
      <w:r w:rsidRPr="00131957">
        <w:t xml:space="preserve"> - </w:t>
      </w:r>
      <w:r w:rsidR="001A34E0" w:rsidRPr="00131957">
        <w:t>не граждане Республики Беларусь либо они неизвестны и др</w:t>
      </w:r>
      <w:r w:rsidRPr="00131957">
        <w:t xml:space="preserve">. </w:t>
      </w:r>
      <w:r w:rsidR="001A34E0" w:rsidRPr="00131957">
        <w:t>Так, ребенок, родители которого на момент его рождения состоят в гражданстве Республики Беларусь, является гражданином Республики Беларусь независимо от места своего рождения</w:t>
      </w:r>
      <w:r w:rsidRPr="00131957">
        <w:t>.</w:t>
      </w:r>
    </w:p>
    <w:p w:rsidR="00131957" w:rsidRDefault="001A34E0" w:rsidP="00131957">
      <w:r w:rsidRPr="00131957">
        <w:t>Ребенок также приобретает гражданство Республики Беларусь по рождению, если на день рождения</w:t>
      </w:r>
      <w:r w:rsidR="00131957" w:rsidRPr="00131957">
        <w:t>:</w:t>
      </w:r>
    </w:p>
    <w:p w:rsidR="00131957" w:rsidRDefault="001A34E0" w:rsidP="00131957">
      <w:r w:rsidRPr="00131957">
        <w:t>родители</w:t>
      </w:r>
      <w:r w:rsidR="00131957">
        <w:t xml:space="preserve"> (</w:t>
      </w:r>
      <w:r w:rsidRPr="00131957">
        <w:t>единственный родитель</w:t>
      </w:r>
      <w:r w:rsidR="00131957" w:rsidRPr="00131957">
        <w:t xml:space="preserve">) </w:t>
      </w:r>
      <w:r w:rsidRPr="00131957">
        <w:t>ребенка состоят в гражданстве Республики Беларусь, независимо от места рождения ребенка</w:t>
      </w:r>
      <w:r w:rsidR="00131957" w:rsidRPr="00131957">
        <w:t>;</w:t>
      </w:r>
    </w:p>
    <w:p w:rsidR="00131957" w:rsidRDefault="001A34E0" w:rsidP="00131957">
      <w:r w:rsidRPr="00131957">
        <w:t>один из родителей ребенка состоит в гражданстве Республики Беларусь, а другой является лицом без гражданства, или признан безвестно отсутствующим, или место его нахождения неизвестно, независимо от места рождения ребенка</w:t>
      </w:r>
      <w:r w:rsidR="00131957" w:rsidRPr="00131957">
        <w:t>;</w:t>
      </w:r>
    </w:p>
    <w:p w:rsidR="00131957" w:rsidRDefault="001A34E0" w:rsidP="00131957">
      <w:r w:rsidRPr="00131957">
        <w:t>один из родителей ребенка состоит в гражданстве Республики Беларусь, а другой является иностранным гражданином,</w:t>
      </w:r>
      <w:r w:rsidR="00131957" w:rsidRPr="00131957">
        <w:t xml:space="preserve"> - </w:t>
      </w:r>
      <w:r w:rsidRPr="00131957">
        <w:t>по совместному заявлению родителей независимо от места рождения ребенка</w:t>
      </w:r>
      <w:r w:rsidR="00131957" w:rsidRPr="00131957">
        <w:t xml:space="preserve">. </w:t>
      </w:r>
      <w:r w:rsidRPr="00131957">
        <w:t>При отсутствии такого заявления ребенок приобретает гражданство Республики Беларусь, если иначе он стал бы лицом без гражданства</w:t>
      </w:r>
      <w:r w:rsidR="00131957" w:rsidRPr="00131957">
        <w:t>;</w:t>
      </w:r>
    </w:p>
    <w:p w:rsidR="00131957" w:rsidRDefault="001A34E0" w:rsidP="00131957">
      <w:r w:rsidRPr="00131957">
        <w:t>родители</w:t>
      </w:r>
      <w:r w:rsidR="00131957">
        <w:t xml:space="preserve"> (</w:t>
      </w:r>
      <w:r w:rsidRPr="00131957">
        <w:t>единственный родитель</w:t>
      </w:r>
      <w:r w:rsidR="00131957" w:rsidRPr="00131957">
        <w:t xml:space="preserve">) </w:t>
      </w:r>
      <w:r w:rsidRPr="00131957">
        <w:t>ребенка, постоянно проживающие на территории Республики Беларусь, являются лицами без гражданства, при условии, что ребенок родился на территории Республики Беларусь</w:t>
      </w:r>
      <w:r w:rsidR="00131957" w:rsidRPr="00131957">
        <w:t>;</w:t>
      </w:r>
    </w:p>
    <w:p w:rsidR="00131957" w:rsidRDefault="001A34E0" w:rsidP="00131957">
      <w:r w:rsidRPr="00131957">
        <w:t>родители</w:t>
      </w:r>
      <w:r w:rsidR="00131957">
        <w:t xml:space="preserve"> (</w:t>
      </w:r>
      <w:r w:rsidRPr="00131957">
        <w:t>единственный родитель</w:t>
      </w:r>
      <w:r w:rsidR="00131957" w:rsidRPr="00131957">
        <w:t xml:space="preserve">) </w:t>
      </w:r>
      <w:r w:rsidRPr="00131957">
        <w:t>ребенка, постоянно проживающие на территории Республики Беларусь, являются иностранными гражданами, при условии, что ребенок родился на территории Республики Беларусь, а государства, гражданами которых являются его родители, не предоставляют ему своего гражданства</w:t>
      </w:r>
      <w:r w:rsidR="00131957" w:rsidRPr="00131957">
        <w:t>.</w:t>
      </w:r>
    </w:p>
    <w:p w:rsidR="00131957" w:rsidRDefault="001A34E0" w:rsidP="00131957">
      <w:r w:rsidRPr="00131957">
        <w:t>Находящийся на территории Республики Беларусь ребенок, родители которого неизвестны, становится гражданином Республики Беларусь</w:t>
      </w:r>
      <w:r w:rsidR="00131957" w:rsidRPr="00131957">
        <w:t>.</w:t>
      </w:r>
    </w:p>
    <w:p w:rsidR="00131957" w:rsidRDefault="001A34E0" w:rsidP="00131957">
      <w:r w:rsidRPr="00131957">
        <w:t>Прием в гражданство</w:t>
      </w:r>
      <w:r w:rsidR="00131957">
        <w:t xml:space="preserve"> (</w:t>
      </w:r>
      <w:r w:rsidRPr="00131957">
        <w:t>так называемая натурализация</w:t>
      </w:r>
      <w:r w:rsidR="00131957" w:rsidRPr="00131957">
        <w:t xml:space="preserve">) </w:t>
      </w:r>
      <w:r w:rsidRPr="00131957">
        <w:t>предполагает соответствие определенным требованиям претендуемого на это лица</w:t>
      </w:r>
      <w:r w:rsidR="00131957" w:rsidRPr="00131957">
        <w:t>.</w:t>
      </w:r>
    </w:p>
    <w:p w:rsidR="00131957" w:rsidRDefault="001A34E0" w:rsidP="00131957">
      <w:r w:rsidRPr="00131957">
        <w:t>Предусмотрены общие требования</w:t>
      </w:r>
      <w:r w:rsidR="00131957">
        <w:t xml:space="preserve"> (</w:t>
      </w:r>
      <w:r w:rsidRPr="00131957">
        <w:t>условия</w:t>
      </w:r>
      <w:r w:rsidR="00131957" w:rsidRPr="00131957">
        <w:t xml:space="preserve">) </w:t>
      </w:r>
      <w:r w:rsidRPr="00131957">
        <w:t>для приема в гражданство Республики Беларусь</w:t>
      </w:r>
      <w:r w:rsidR="00131957" w:rsidRPr="00131957">
        <w:t xml:space="preserve">. </w:t>
      </w:r>
      <w:r w:rsidRPr="00131957">
        <w:t>Так, в гражданство может быть принято лицо, если оно</w:t>
      </w:r>
      <w:r w:rsidR="00131957" w:rsidRPr="00131957">
        <w:t>:</w:t>
      </w:r>
    </w:p>
    <w:p w:rsidR="00131957" w:rsidRDefault="001A34E0" w:rsidP="00131957">
      <w:r w:rsidRPr="00131957">
        <w:t>1</w:t>
      </w:r>
      <w:r w:rsidR="00131957" w:rsidRPr="00131957">
        <w:t xml:space="preserve">) </w:t>
      </w:r>
      <w:r w:rsidRPr="00131957">
        <w:t>берет на себя обязательство соблюдать и уважать Конституцию и иные акты законодательства Республики Беларусь</w:t>
      </w:r>
      <w:r w:rsidR="00131957" w:rsidRPr="00131957">
        <w:t>;</w:t>
      </w:r>
    </w:p>
    <w:p w:rsidR="00131957" w:rsidRDefault="001A34E0" w:rsidP="00131957">
      <w:r w:rsidRPr="00131957">
        <w:t>2</w:t>
      </w:r>
      <w:r w:rsidR="00131957" w:rsidRPr="00131957">
        <w:t xml:space="preserve">) </w:t>
      </w:r>
      <w:r w:rsidRPr="00131957">
        <w:t>знает один из государственных языков Республики Беларусь в пределах, необходимых для общения</w:t>
      </w:r>
      <w:r w:rsidR="00131957" w:rsidRPr="00131957">
        <w:t>;</w:t>
      </w:r>
    </w:p>
    <w:p w:rsidR="00131957" w:rsidRDefault="001A34E0" w:rsidP="00131957">
      <w:r w:rsidRPr="00131957">
        <w:t>3</w:t>
      </w:r>
      <w:r w:rsidR="00131957" w:rsidRPr="00131957">
        <w:t xml:space="preserve">) </w:t>
      </w:r>
      <w:r w:rsidRPr="00131957">
        <w:t>постоянно проживает на территории Республики Беларусь на протяжении последних семи лет</w:t>
      </w:r>
      <w:r w:rsidR="00131957" w:rsidRPr="00131957">
        <w:t>;</w:t>
      </w:r>
    </w:p>
    <w:p w:rsidR="00131957" w:rsidRDefault="001A34E0" w:rsidP="00131957">
      <w:r w:rsidRPr="00131957">
        <w:t>4</w:t>
      </w:r>
      <w:r w:rsidR="00131957" w:rsidRPr="00131957">
        <w:t xml:space="preserve">) </w:t>
      </w:r>
      <w:r w:rsidRPr="00131957">
        <w:t>имеет законный источник средств существования</w:t>
      </w:r>
      <w:r w:rsidR="00131957" w:rsidRPr="00131957">
        <w:t>;</w:t>
      </w:r>
    </w:p>
    <w:p w:rsidR="00131957" w:rsidRDefault="001A34E0" w:rsidP="00131957">
      <w:r w:rsidRPr="00131957">
        <w:t>5</w:t>
      </w:r>
      <w:r w:rsidR="00131957" w:rsidRPr="00131957">
        <w:t xml:space="preserve">) </w:t>
      </w:r>
      <w:r w:rsidRPr="00131957">
        <w:t>не имеет гражданства государства, либо утрачивает гражданство иностранного государства в случае приобретения гражданства Республики Беларусь, либо обратилось в полномочный орган иностранного государства с заявлением о выходе из гражданства, отказе от гражданства этого государства, за исключением случаев, когда выход</w:t>
      </w:r>
      <w:r w:rsidR="00131957">
        <w:t xml:space="preserve"> (</w:t>
      </w:r>
      <w:r w:rsidRPr="00131957">
        <w:t>отказ</w:t>
      </w:r>
      <w:r w:rsidR="00131957" w:rsidRPr="00131957">
        <w:t xml:space="preserve">) </w:t>
      </w:r>
      <w:r w:rsidRPr="00131957">
        <w:t>невозможен либо его нельзя обоснованно требовать</w:t>
      </w:r>
      <w:r w:rsidR="00131957" w:rsidRPr="00131957">
        <w:t>.</w:t>
      </w:r>
    </w:p>
    <w:p w:rsidR="00131957" w:rsidRDefault="001A34E0" w:rsidP="00131957">
      <w:r w:rsidRPr="00131957">
        <w:t>Для некоторых лиц установлены особые условия приема в гражданство</w:t>
      </w:r>
      <w:r w:rsidR="00131957" w:rsidRPr="00131957">
        <w:t xml:space="preserve">. </w:t>
      </w:r>
      <w:r w:rsidRPr="00131957">
        <w:t>Они устанавливаются для</w:t>
      </w:r>
      <w:r w:rsidR="00131957" w:rsidRPr="00131957">
        <w:t>:</w:t>
      </w:r>
    </w:p>
    <w:p w:rsidR="00131957" w:rsidRDefault="001A34E0" w:rsidP="00131957">
      <w:r w:rsidRPr="00131957">
        <w:t>белорусов, а также лиц, идентифицирующих себя как белорусы, и их потомков</w:t>
      </w:r>
      <w:r w:rsidR="00131957">
        <w:t xml:space="preserve"> (</w:t>
      </w:r>
      <w:r w:rsidRPr="00131957">
        <w:t>кровные родственники по прямой линии</w:t>
      </w:r>
      <w:r w:rsidR="00131957" w:rsidRPr="00131957">
        <w:t xml:space="preserve">: </w:t>
      </w:r>
      <w:r w:rsidRPr="00131957">
        <w:t>дети, внуки, правнуки</w:t>
      </w:r>
      <w:r w:rsidR="00131957" w:rsidRPr="00131957">
        <w:t>),</w:t>
      </w:r>
      <w:r w:rsidRPr="00131957">
        <w:t xml:space="preserve"> родившихся за пределами современной территории Республики Беларусь</w:t>
      </w:r>
      <w:r w:rsidR="00131957" w:rsidRPr="00131957">
        <w:t>;</w:t>
      </w:r>
    </w:p>
    <w:p w:rsidR="00131957" w:rsidRDefault="001A34E0" w:rsidP="00131957">
      <w:r w:rsidRPr="00131957">
        <w:t>лиц, имеющих выдающиеся заслуги перед Республикой Беларусь, высокие достижения в области науки, техники, культуры и спорта либо обладающих профессией или квалификацией, представляющими государственный интерес для Республики Беларусь</w:t>
      </w:r>
      <w:r w:rsidR="00131957" w:rsidRPr="00131957">
        <w:t>;</w:t>
      </w:r>
    </w:p>
    <w:p w:rsidR="00131957" w:rsidRDefault="001A34E0" w:rsidP="00131957">
      <w:r w:rsidRPr="00131957">
        <w:t>лиц, имевших гражданство Республики Беларусь или право на гражданство Республики Беларусь, родители</w:t>
      </w:r>
      <w:r w:rsidR="00131957">
        <w:t xml:space="preserve"> (</w:t>
      </w:r>
      <w:r w:rsidRPr="00131957">
        <w:t>усыновители</w:t>
      </w:r>
      <w:r w:rsidR="00131957" w:rsidRPr="00131957">
        <w:t xml:space="preserve">) </w:t>
      </w:r>
      <w:r w:rsidRPr="00131957">
        <w:t>которых выбрали для них иное гражданство</w:t>
      </w:r>
      <w:r w:rsidR="00131957" w:rsidRPr="00131957">
        <w:t>;</w:t>
      </w:r>
    </w:p>
    <w:p w:rsidR="00131957" w:rsidRDefault="001A34E0" w:rsidP="00131957">
      <w:r w:rsidRPr="00131957">
        <w:t>лиц, являющихся иностранными гражданами или лицами без гражданства, ранее состоявших в гражданстве Республики Беларусь</w:t>
      </w:r>
      <w:r w:rsidR="00131957" w:rsidRPr="00131957">
        <w:t>.</w:t>
      </w:r>
    </w:p>
    <w:p w:rsidR="00131957" w:rsidRDefault="001A34E0" w:rsidP="00131957">
      <w:r w:rsidRPr="00131957">
        <w:t>Для этих лиц семилетний срок проживания может быть сокращен либо не применяться вовсе</w:t>
      </w:r>
      <w:r w:rsidR="00131957" w:rsidRPr="00131957">
        <w:t>.</w:t>
      </w:r>
    </w:p>
    <w:p w:rsidR="00131957" w:rsidRDefault="001A34E0" w:rsidP="00131957">
      <w:r w:rsidRPr="00131957">
        <w:t>Существует также право на получение гражданства в порядке регистрации, которое имеют лишь некоторые категории лиц</w:t>
      </w:r>
      <w:r w:rsidR="00131957">
        <w:t xml:space="preserve"> (</w:t>
      </w:r>
      <w:r w:rsidRPr="00131957">
        <w:t>ст</w:t>
      </w:r>
      <w:r w:rsidR="00131957">
        <w:t>.1</w:t>
      </w:r>
      <w:r w:rsidRPr="00131957">
        <w:t>5 Закона</w:t>
      </w:r>
      <w:r w:rsidR="00131957">
        <w:t xml:space="preserve"> "</w:t>
      </w:r>
      <w:r w:rsidRPr="00131957">
        <w:t>О гражданстве Республики Беларусь</w:t>
      </w:r>
      <w:r w:rsidR="00131957">
        <w:t>"</w:t>
      </w:r>
      <w:r w:rsidR="00131957" w:rsidRPr="00131957">
        <w:t>).</w:t>
      </w:r>
    </w:p>
    <w:p w:rsidR="00131957" w:rsidRDefault="001A34E0" w:rsidP="00131957">
      <w:r w:rsidRPr="00131957">
        <w:t>Гражданство Республики Беларусь прекращается вследствие выхода из гражданства Республики Беларусь и вследствие утраты гражданства Республики Беларусь</w:t>
      </w:r>
      <w:r w:rsidR="00131957" w:rsidRPr="00131957">
        <w:t>.</w:t>
      </w:r>
    </w:p>
    <w:p w:rsidR="00131957" w:rsidRDefault="001A34E0" w:rsidP="00131957">
      <w:r w:rsidRPr="00131957">
        <w:t>Выход из гражданства Республики Беларусь не допускается, если лицо, ходатайствующее о выходе</w:t>
      </w:r>
      <w:r w:rsidR="00131957">
        <w:t>:</w:t>
      </w:r>
    </w:p>
    <w:p w:rsidR="00131957" w:rsidRDefault="00131957" w:rsidP="00131957">
      <w:r>
        <w:t>1)</w:t>
      </w:r>
      <w:r w:rsidRPr="00131957">
        <w:t xml:space="preserve"> </w:t>
      </w:r>
      <w:r w:rsidR="001A34E0" w:rsidRPr="00131957">
        <w:t>является обвиняемым либо в отношении его имеется вступивший в законную силу и подлежащий исполнению приговор суда</w:t>
      </w:r>
      <w:r>
        <w:t>;</w:t>
      </w:r>
    </w:p>
    <w:p w:rsidR="00131957" w:rsidRDefault="00131957" w:rsidP="00131957">
      <w:r>
        <w:t>2)</w:t>
      </w:r>
      <w:r w:rsidRPr="00131957">
        <w:t xml:space="preserve"> </w:t>
      </w:r>
      <w:r w:rsidR="001A34E0" w:rsidRPr="00131957">
        <w:t>имеет задолженность по налогам или другие непогашенные долги и обязательства перед Республикой Беларусь, ее юридическими и физическими лицами</w:t>
      </w:r>
      <w:r>
        <w:t>;</w:t>
      </w:r>
    </w:p>
    <w:p w:rsidR="00131957" w:rsidRDefault="00131957" w:rsidP="00131957">
      <w:r>
        <w:t>3)</w:t>
      </w:r>
      <w:r w:rsidRPr="00131957">
        <w:t xml:space="preserve"> </w:t>
      </w:r>
      <w:r w:rsidR="001A34E0" w:rsidRPr="00131957">
        <w:t>не имеет другого гражданства или гарантий его приобретения</w:t>
      </w:r>
      <w:r w:rsidRPr="00131957">
        <w:t>.</w:t>
      </w:r>
    </w:p>
    <w:p w:rsidR="00131957" w:rsidRDefault="001A34E0" w:rsidP="00131957">
      <w:r w:rsidRPr="00131957">
        <w:t>Гражданство Республики Беларусь утрачивается вследствие поступления лица на воинскую службу, в полицию, органы безопасности, юстиции и иные государственные органы иностранного государства при отсутствии оснований для отказа в прекращении гражданства Республики Беларусь</w:t>
      </w:r>
      <w:r w:rsidR="00131957" w:rsidRPr="00131957">
        <w:t>.</w:t>
      </w:r>
    </w:p>
    <w:p w:rsidR="00131957" w:rsidRDefault="001A34E0" w:rsidP="00131957">
      <w:r w:rsidRPr="00131957">
        <w:t>Если гражданство Республики Беларусь приобретено либо прекращено в результате представления заведомо ложных сведений или подложных документов, ранее принятое решение отменяется</w:t>
      </w:r>
      <w:r w:rsidR="00131957" w:rsidRPr="00131957">
        <w:t>.</w:t>
      </w:r>
    </w:p>
    <w:p w:rsidR="00131957" w:rsidRDefault="001A34E0" w:rsidP="00131957">
      <w:r w:rsidRPr="00131957">
        <w:t>Установлены особые случаи изменения, сохранения или утраты гражданства</w:t>
      </w:r>
      <w:r w:rsidR="00131957" w:rsidRPr="00131957">
        <w:t xml:space="preserve">. </w:t>
      </w:r>
      <w:r w:rsidRPr="00131957">
        <w:t>В случае изменения гражданства родителями</w:t>
      </w:r>
      <w:r w:rsidR="00131957">
        <w:t xml:space="preserve"> (</w:t>
      </w:r>
      <w:r w:rsidRPr="00131957">
        <w:t>единственным родителем</w:t>
      </w:r>
      <w:r w:rsidR="00131957" w:rsidRPr="00131957">
        <w:t xml:space="preserve">) </w:t>
      </w:r>
      <w:r w:rsidRPr="00131957">
        <w:t>соответственно меняется гражданство ребенка, если он не достиг возраста 14 лет</w:t>
      </w:r>
      <w:r w:rsidR="00131957" w:rsidRPr="00131957">
        <w:t>.</w:t>
      </w:r>
    </w:p>
    <w:p w:rsidR="00131957" w:rsidRDefault="001A34E0" w:rsidP="00131957">
      <w:r w:rsidRPr="00131957">
        <w:t>По желанию родителей, в случае изменения ими гражданства Республики Беларусь, за ребенком в возрасте до 16 лет может сохраняться гражданство Республики Беларусь</w:t>
      </w:r>
      <w:r w:rsidR="00131957" w:rsidRPr="00131957">
        <w:t>.</w:t>
      </w:r>
    </w:p>
    <w:p w:rsidR="00131957" w:rsidRDefault="001A34E0" w:rsidP="00131957">
      <w:r w:rsidRPr="00131957">
        <w:t>Изменение гражданства детей в возрасте от 14 до 18 лет в случае изменения гражданства их родителей, а также усыновленных детей допускается только с согласия детей, выраженного в письменной форме и нотариально заверенного</w:t>
      </w:r>
      <w:r w:rsidR="00131957" w:rsidRPr="00131957">
        <w:t>.</w:t>
      </w:r>
    </w:p>
    <w:p w:rsidR="00131957" w:rsidRDefault="001A34E0" w:rsidP="00131957">
      <w:r w:rsidRPr="00131957">
        <w:t>Если родители или один из родителей ребенка, который проживает на территории Республики Беларусь и над которым установлены опека или попечительство граждан Республики Беларусь, выходят из гражданства Республики Беларусь или утрачивают его и при этом не участвуют в воспитании ребенка, ребенок сохраняет гражданство Республики Беларусь</w:t>
      </w:r>
      <w:r w:rsidR="00131957" w:rsidRPr="00131957">
        <w:t>.</w:t>
      </w:r>
    </w:p>
    <w:p w:rsidR="00131957" w:rsidRDefault="001A34E0" w:rsidP="00131957">
      <w:r w:rsidRPr="00131957">
        <w:t>Если гражданство Республики Беларусь приобретает один из родителей, а другой остается гражданином другого государства или лицом без гражданства, ребенок может приобрести гражданство Республики Беларусь по совместному ходатайству родителей или родителя, который приобретает гражданство Республики Беларусь, если место нахождения другого родителя неизвестно</w:t>
      </w:r>
      <w:r w:rsidR="00131957" w:rsidRPr="00131957">
        <w:t>.</w:t>
      </w:r>
    </w:p>
    <w:p w:rsidR="00131957" w:rsidRDefault="001A34E0" w:rsidP="00131957">
      <w:r w:rsidRPr="00131957">
        <w:t>Если гражданство Республики Беларусь приобретает один из родителей, а другой остается лицом без гражданства, ребенок, который проживает на территории Республики Беларусь, становится гражданином Республики Беларусь, если иначе он стал бы лицом без гражданства</w:t>
      </w:r>
      <w:r w:rsidR="00131957" w:rsidRPr="00131957">
        <w:t>.</w:t>
      </w:r>
    </w:p>
    <w:p w:rsidR="00131957" w:rsidRDefault="001A34E0" w:rsidP="00131957">
      <w:r w:rsidRPr="00131957">
        <w:t>Если один из родителей выходит из гражданства или его утрачивает, а другой остается гражданином Республики Беларусь, ребенок сохраняет гражданство Республики Беларусь</w:t>
      </w:r>
      <w:r w:rsidR="00131957" w:rsidRPr="00131957">
        <w:t xml:space="preserve">. </w:t>
      </w:r>
      <w:r w:rsidRPr="00131957">
        <w:t>По совместному заявлению родителей такому ребенку может быть разрешен выход из гражданства Республики Беларусь</w:t>
      </w:r>
      <w:r w:rsidR="00131957" w:rsidRPr="00131957">
        <w:t>.</w:t>
      </w:r>
    </w:p>
    <w:p w:rsidR="00131957" w:rsidRDefault="001A34E0" w:rsidP="00131957">
      <w:r w:rsidRPr="00131957">
        <w:t>Законом также решены вопросы гражданства ребенка при его усыновлении</w:t>
      </w:r>
      <w:r w:rsidR="00131957" w:rsidRPr="00131957">
        <w:t>.</w:t>
      </w:r>
    </w:p>
    <w:p w:rsidR="00131957" w:rsidRDefault="001A34E0" w:rsidP="00131957">
      <w:r w:rsidRPr="00131957">
        <w:t>Ребенок, который является иностранным гражданином или лицом без гражданства, при усыновлении гражданином Республики Беларусь или супругами, являющимися гражданами Республики Беларусь, либо супругами, один из которых является гражданином Республики Беларусь, а другой</w:t>
      </w:r>
      <w:r w:rsidR="00131957" w:rsidRPr="00131957">
        <w:t xml:space="preserve"> - </w:t>
      </w:r>
      <w:r w:rsidRPr="00131957">
        <w:t>лицом без гражданства, становится гражданином Республики Беларусь со дня усыновления</w:t>
      </w:r>
      <w:r w:rsidR="00131957" w:rsidRPr="00131957">
        <w:t>.</w:t>
      </w:r>
    </w:p>
    <w:p w:rsidR="00131957" w:rsidRDefault="001A34E0" w:rsidP="00131957">
      <w:r w:rsidRPr="00131957">
        <w:t>Ребенок, который является иностранным гражданином или лицом без гражданства, при усыновлении супругами, один из которых является гражданином Республики Беларусь, а другой</w:t>
      </w:r>
      <w:r w:rsidR="00131957" w:rsidRPr="00131957">
        <w:t xml:space="preserve"> - </w:t>
      </w:r>
      <w:r w:rsidRPr="00131957">
        <w:t>иностранным гражданином, может приобрести гражданство Республики Беларусь по совместному заявлению усыновителей</w:t>
      </w:r>
      <w:r w:rsidR="00131957" w:rsidRPr="00131957">
        <w:t>.</w:t>
      </w:r>
    </w:p>
    <w:p w:rsidR="00131957" w:rsidRDefault="001A34E0" w:rsidP="00131957">
      <w:r w:rsidRPr="00131957">
        <w:t>За ребенком, являющимся гражданином Республики Беларусь, сохраняется гражданство Республики Беларусь при его усыновлении</w:t>
      </w:r>
      <w:r w:rsidR="00131957" w:rsidRPr="00131957">
        <w:t xml:space="preserve">: </w:t>
      </w:r>
      <w:r w:rsidRPr="00131957">
        <w:t>супругами, являющимися иностранными гражданами, или иностранным гражданином</w:t>
      </w:r>
      <w:r w:rsidR="00131957" w:rsidRPr="00131957">
        <w:t xml:space="preserve">; </w:t>
      </w:r>
      <w:r w:rsidRPr="00131957">
        <w:t>супругами, являющимися лицами без гражданства, или лицом без гражданства</w:t>
      </w:r>
      <w:r w:rsidR="00131957" w:rsidRPr="00131957">
        <w:t xml:space="preserve">; </w:t>
      </w:r>
      <w:r w:rsidRPr="00131957">
        <w:t>супругами, один из которых является гражданином Республики Беларусь, а другой</w:t>
      </w:r>
      <w:r w:rsidR="00131957" w:rsidRPr="00131957">
        <w:t xml:space="preserve"> - </w:t>
      </w:r>
      <w:r w:rsidRPr="00131957">
        <w:t>иностранным гражданином или лицом без гражданства</w:t>
      </w:r>
      <w:r w:rsidR="00131957" w:rsidRPr="00131957">
        <w:t>.</w:t>
      </w:r>
    </w:p>
    <w:p w:rsidR="00131957" w:rsidRDefault="001A34E0" w:rsidP="00131957">
      <w:r w:rsidRPr="00131957">
        <w:t>У ребенка, усыновленного супругами, являющимися иностранными гражданами, или иностранным гражданином, гражданство Республики Беларусь может быть прекращено после достижения им 16-летнего возраста в порядке выхода из гражданства на основании заявления усыновителей</w:t>
      </w:r>
      <w:r w:rsidR="00131957">
        <w:t xml:space="preserve"> (</w:t>
      </w:r>
      <w:r w:rsidRPr="00131957">
        <w:t>усыновителя</w:t>
      </w:r>
      <w:r w:rsidR="00131957" w:rsidRPr="00131957">
        <w:t>).</w:t>
      </w:r>
    </w:p>
    <w:p w:rsidR="00131957" w:rsidRDefault="001A34E0" w:rsidP="00131957">
      <w:r w:rsidRPr="00131957">
        <w:t>Утверждено Положение о порядке рассмотрения вопросов, связанных с гражданством Республики Беларусь, и при Президенте Республики Беларусь создана Комиссия по вопросам гражданства</w:t>
      </w:r>
      <w:r w:rsidR="00131957" w:rsidRPr="00131957">
        <w:t xml:space="preserve">. </w:t>
      </w:r>
      <w:r w:rsidRPr="00131957">
        <w:t>Согласно Положению Президент принимает решения о приеме в гражданство, выходе из гражданства, утрате гражданства Республики Беларусь</w:t>
      </w:r>
      <w:r w:rsidR="00131957" w:rsidRPr="00131957">
        <w:t>.</w:t>
      </w:r>
    </w:p>
    <w:p w:rsidR="00131957" w:rsidRDefault="001A34E0" w:rsidP="00131957">
      <w:r w:rsidRPr="00131957">
        <w:t>Заявления по вопросам, связанным с гражданством, подаются на имя Президента с указанием даты его составления</w:t>
      </w:r>
      <w:r w:rsidR="00131957" w:rsidRPr="00131957">
        <w:t xml:space="preserve">. </w:t>
      </w:r>
      <w:r w:rsidRPr="00131957">
        <w:t>Заявители прилагают заявление-анкету в двух экземплярах</w:t>
      </w:r>
      <w:r w:rsidR="00131957" w:rsidRPr="00131957">
        <w:t xml:space="preserve">; </w:t>
      </w:r>
      <w:r w:rsidRPr="00131957">
        <w:t>пять фотографий</w:t>
      </w:r>
      <w:r w:rsidR="00131957" w:rsidRPr="00131957">
        <w:t xml:space="preserve">; </w:t>
      </w:r>
      <w:r w:rsidRPr="00131957">
        <w:t>автобиографию в двух экземплярах</w:t>
      </w:r>
      <w:r w:rsidR="00131957" w:rsidRPr="00131957">
        <w:t xml:space="preserve">; </w:t>
      </w:r>
      <w:r w:rsidRPr="00131957">
        <w:t>копию свидетельства о рождении заявителя, а при необходимости и других лиц</w:t>
      </w:r>
      <w:r w:rsidR="00131957" w:rsidRPr="00131957">
        <w:t xml:space="preserve">; </w:t>
      </w:r>
      <w:r w:rsidRPr="00131957">
        <w:t>документы об уплате государственной пошлины или освобождении от ее оплаты</w:t>
      </w:r>
      <w:r w:rsidR="00131957" w:rsidRPr="00131957">
        <w:t xml:space="preserve">; </w:t>
      </w:r>
      <w:r w:rsidRPr="00131957">
        <w:t>документ о выходе с иностранного гражданства или о непринадлежности к гражданству другой страны</w:t>
      </w:r>
      <w:r w:rsidR="00131957" w:rsidRPr="00131957">
        <w:t xml:space="preserve">; </w:t>
      </w:r>
      <w:r w:rsidRPr="00131957">
        <w:t>справку с места жительства с указанием состава семьи</w:t>
      </w:r>
      <w:r w:rsidR="00131957" w:rsidRPr="00131957">
        <w:t xml:space="preserve">. </w:t>
      </w:r>
      <w:r w:rsidRPr="00131957">
        <w:t>К заявлению могут быть приложены иные документы, имеющие отношение к делу</w:t>
      </w:r>
      <w:r w:rsidR="00131957" w:rsidRPr="00131957">
        <w:t>.</w:t>
      </w:r>
    </w:p>
    <w:p w:rsidR="00131957" w:rsidRDefault="001A34E0" w:rsidP="00131957">
      <w:r w:rsidRPr="00131957">
        <w:t>Появления по вопросам, связанным с гражданством, подаются в органы внутренних дел по месту постоянного жительства заявителя, а лицами, которые постоянно проживают за границей,</w:t>
      </w:r>
      <w:r w:rsidR="00131957" w:rsidRPr="00131957">
        <w:t xml:space="preserve"> - </w:t>
      </w:r>
      <w:r w:rsidRPr="00131957">
        <w:t>в дипломатические представительства или консульские учреждения</w:t>
      </w:r>
      <w:r w:rsidR="00131957" w:rsidRPr="00131957">
        <w:t>.</w:t>
      </w:r>
    </w:p>
    <w:p w:rsidR="00131957" w:rsidRDefault="001A34E0" w:rsidP="00131957">
      <w:r w:rsidRPr="00131957">
        <w:t>Срок рассмотрения заявлений в местных органах внутренних дел, МВД, дипломатических или консульских учреждениях, МИДе, КГБ и Совете Министров Республики Беларусь не должен быть более чем один месяц</w:t>
      </w:r>
      <w:r w:rsidR="00131957" w:rsidRPr="00131957">
        <w:t>.</w:t>
      </w:r>
    </w:p>
    <w:p w:rsidR="00131957" w:rsidRDefault="001A34E0" w:rsidP="00131957">
      <w:r w:rsidRPr="00131957">
        <w:t>Срок рассмотрения заявлений о приеме в гражданство Республики Беларусь не должен превышать одного года, о выходе из гражданства Республики Беларусь</w:t>
      </w:r>
      <w:r w:rsidR="00131957" w:rsidRPr="00131957">
        <w:t xml:space="preserve"> - </w:t>
      </w:r>
      <w:r w:rsidRPr="00131957">
        <w:t>шести месяцев, о приобретении гражданства в порядке регистрации</w:t>
      </w:r>
      <w:r w:rsidR="00131957" w:rsidRPr="00131957">
        <w:t xml:space="preserve"> - </w:t>
      </w:r>
      <w:r w:rsidRPr="00131957">
        <w:t>двух месяцев</w:t>
      </w:r>
      <w:r w:rsidR="00131957" w:rsidRPr="00131957">
        <w:t>).</w:t>
      </w:r>
    </w:p>
    <w:p w:rsidR="00131957" w:rsidRDefault="001A34E0" w:rsidP="00131957">
      <w:r w:rsidRPr="00131957">
        <w:t>При отсутствии предусмотренных законом оснований для оформления материалов по вопросам гражданства, а также при наличии препятствий</w:t>
      </w:r>
      <w:r w:rsidR="00131957">
        <w:t xml:space="preserve"> (</w:t>
      </w:r>
      <w:r w:rsidRPr="00131957">
        <w:t>непредоставление документа о выходе из иностранного гражданства</w:t>
      </w:r>
      <w:r w:rsidR="00131957" w:rsidRPr="00131957">
        <w:t xml:space="preserve">; </w:t>
      </w:r>
      <w:r w:rsidRPr="00131957">
        <w:t xml:space="preserve">отбывание заявителем наказания в виде лишения свободы и </w:t>
      </w:r>
      <w:r w:rsidR="00131957">
        <w:t>др.)</w:t>
      </w:r>
      <w:r w:rsidR="00131957" w:rsidRPr="00131957">
        <w:t xml:space="preserve"> </w:t>
      </w:r>
      <w:r w:rsidRPr="00131957">
        <w:t>орган внутренних дел, дипломатическое представительство, консульское учреждение Республики Беларусь отказывают заявителю в приеме заявления по вопросам гражданства и сообщают об этом в письменной форме</w:t>
      </w:r>
      <w:r w:rsidR="00131957" w:rsidRPr="00131957">
        <w:t xml:space="preserve">. </w:t>
      </w:r>
      <w:r w:rsidRPr="00131957">
        <w:t>Этот отказ может быть обжалован заявителем в вышестоящий в порядке подчиненности орган, который обязан в месячный срок рассмотреть ее и дать заявителю мотивированный ответ в письменной форме</w:t>
      </w:r>
      <w:r w:rsidR="00131957" w:rsidRPr="00131957">
        <w:t xml:space="preserve">. </w:t>
      </w:r>
      <w:r w:rsidRPr="00131957">
        <w:t>В случае несогласия с решением вышестоящего органа либо неполучения от этого органа в течение месяца мотивированного ответа заявитель имеет право обратиться с жалобой в суд</w:t>
      </w:r>
      <w:r w:rsidR="00131957" w:rsidRPr="00131957">
        <w:t>.</w:t>
      </w:r>
    </w:p>
    <w:p w:rsidR="00131957" w:rsidRDefault="001A34E0" w:rsidP="00131957">
      <w:r w:rsidRPr="00131957">
        <w:t>Прекращение гражданства может иметь место вследствие выхода из гражданства Республики Беларусь либо его утраты, а также по иным основаниям, предусмотренным законом</w:t>
      </w:r>
      <w:r w:rsidR="00131957" w:rsidRPr="00131957">
        <w:t>.</w:t>
      </w:r>
    </w:p>
    <w:p w:rsidR="00131957" w:rsidRDefault="001A34E0" w:rsidP="00131957">
      <w:r w:rsidRPr="00131957">
        <w:t>Положением предусмотрено, что к ходатайству о выходе из гражданства Республики Беларусь прилагаются заявление-анкета в двух экземплярах</w:t>
      </w:r>
      <w:r w:rsidR="00131957" w:rsidRPr="00131957">
        <w:t xml:space="preserve">; </w:t>
      </w:r>
      <w:r w:rsidRPr="00131957">
        <w:t>четыре фотографии, автобиография в двух экземплярах</w:t>
      </w:r>
      <w:r w:rsidR="00131957" w:rsidRPr="00131957">
        <w:t xml:space="preserve">; </w:t>
      </w:r>
      <w:r w:rsidRPr="00131957">
        <w:t>справка с места жительства о составе семьи</w:t>
      </w:r>
      <w:r w:rsidR="00131957" w:rsidRPr="00131957">
        <w:t xml:space="preserve">; </w:t>
      </w:r>
      <w:r w:rsidRPr="00131957">
        <w:t>справка с места работы или учебы, а неработающим</w:t>
      </w:r>
      <w:r w:rsidR="00131957" w:rsidRPr="00131957">
        <w:t xml:space="preserve"> - </w:t>
      </w:r>
      <w:r w:rsidRPr="00131957">
        <w:t>с места жительства, нынешнего или предшествующего</w:t>
      </w:r>
      <w:r w:rsidR="00131957">
        <w:t xml:space="preserve"> (</w:t>
      </w:r>
      <w:r w:rsidRPr="00131957">
        <w:t>для лиц, которые постоянно живут за границей</w:t>
      </w:r>
      <w:r w:rsidR="00131957" w:rsidRPr="00131957">
        <w:t>),</w:t>
      </w:r>
      <w:r w:rsidRPr="00131957">
        <w:t xml:space="preserve"> с указанием, имеет ли лицо обязательства, не выполненные перед государством, или имущественные обязательства, с которыми связаны существенные интересы граждан или государственных организаций, кооперативных и общественных объединений</w:t>
      </w:r>
      <w:r w:rsidR="00131957" w:rsidRPr="00131957">
        <w:t xml:space="preserve">; </w:t>
      </w:r>
      <w:r w:rsidRPr="00131957">
        <w:t>справку из военного комиссариата об освобождении лица призывного возраста от прохождения обязательной военной службы в Вооруженных Силах Республики Беларусь</w:t>
      </w:r>
      <w:r w:rsidR="00131957" w:rsidRPr="00131957">
        <w:t xml:space="preserve">; </w:t>
      </w:r>
      <w:r w:rsidRPr="00131957">
        <w:t>документ об уплате государственной пошлины или освобождении от ее уплаты</w:t>
      </w:r>
      <w:r w:rsidR="00131957" w:rsidRPr="00131957">
        <w:t xml:space="preserve">. </w:t>
      </w:r>
      <w:r w:rsidRPr="00131957">
        <w:t>Если у заявителя есть жена</w:t>
      </w:r>
      <w:r w:rsidR="00131957">
        <w:t xml:space="preserve"> (</w:t>
      </w:r>
      <w:r w:rsidRPr="00131957">
        <w:t>муж</w:t>
      </w:r>
      <w:r w:rsidR="00131957" w:rsidRPr="00131957">
        <w:t>),</w:t>
      </w:r>
      <w:r w:rsidRPr="00131957">
        <w:t xml:space="preserve"> а также лица, которые находятся на его содержании, он должен представить нотариально удостоверенные письменные заявления этих лиц об отсутствии у них материальных или иных претензий к нему</w:t>
      </w:r>
      <w:r w:rsidR="00131957" w:rsidRPr="00131957">
        <w:t>.</w:t>
      </w:r>
    </w:p>
    <w:p w:rsidR="00131957" w:rsidRDefault="001A34E0" w:rsidP="00131957">
      <w:r w:rsidRPr="00131957">
        <w:t>При возникновении сомнений относительно принадлежности лица к гражданству Республики Беларусь в соответствующие органы представляются заявление, две фотографии, документы, подтверждающие обстоятельства, с которыми законодательство связывает принадлежность к гражданству Республики Беларусь</w:t>
      </w:r>
      <w:r w:rsidR="00131957" w:rsidRPr="00131957">
        <w:t xml:space="preserve">. </w:t>
      </w:r>
      <w:r w:rsidRPr="00131957">
        <w:t>Следует иметь в виду, что в необходимых случаях определение принадлежности к гражданству Республики Беларусь может проводиться по решению суда, который устанавливает факт постоянного проживания заявителя в Республике Беларусь на день вступления в силу Закона</w:t>
      </w:r>
      <w:r w:rsidR="00131957">
        <w:t xml:space="preserve"> "</w:t>
      </w:r>
      <w:r w:rsidRPr="00131957">
        <w:t>О гражданстве Республики Беларусь</w:t>
      </w:r>
      <w:r w:rsidR="00131957">
        <w:t>".</w:t>
      </w:r>
    </w:p>
    <w:p w:rsidR="00131957" w:rsidRDefault="00131957" w:rsidP="00131957"/>
    <w:p w:rsidR="00131957" w:rsidRDefault="007B252B" w:rsidP="006B3705">
      <w:pPr>
        <w:pStyle w:val="2"/>
      </w:pPr>
      <w:bookmarkStart w:id="1" w:name="_Toc253280363"/>
      <w:r w:rsidRPr="00131957">
        <w:t>2</w:t>
      </w:r>
      <w:r w:rsidR="00131957" w:rsidRPr="00131957">
        <w:t xml:space="preserve">. </w:t>
      </w:r>
      <w:r w:rsidR="003762BF" w:rsidRPr="00131957">
        <w:t>Классификация государственных органов Республики Беларусь</w:t>
      </w:r>
      <w:bookmarkEnd w:id="1"/>
    </w:p>
    <w:p w:rsidR="006B3705" w:rsidRDefault="006B3705" w:rsidP="00131957"/>
    <w:p w:rsidR="00131957" w:rsidRDefault="007B252B" w:rsidP="00131957">
      <w:r w:rsidRPr="00131957">
        <w:t>Орган государственной власти</w:t>
      </w:r>
      <w:r w:rsidR="00131957" w:rsidRPr="00131957">
        <w:t xml:space="preserve"> - </w:t>
      </w:r>
      <w:r w:rsidRPr="00131957">
        <w:t>это гражданин или коллектив граждан, наделенные государственно-властными полномочиями и уполномоченные государством на осуществление его задач и функций и действующие в установленном государством порядке</w:t>
      </w:r>
      <w:r w:rsidR="00131957" w:rsidRPr="00131957">
        <w:t>.</w:t>
      </w:r>
    </w:p>
    <w:p w:rsidR="00131957" w:rsidRDefault="007B252B" w:rsidP="00131957">
      <w:r w:rsidRPr="00131957">
        <w:t>Государство осуществляет свои функции через органы государственной власти</w:t>
      </w:r>
      <w:r w:rsidR="00131957" w:rsidRPr="00131957">
        <w:t xml:space="preserve">. </w:t>
      </w:r>
      <w:r w:rsidRPr="00131957">
        <w:t>Кроме непосредственной демократии через органы государственной власти</w:t>
      </w:r>
      <w:r w:rsidR="00131957" w:rsidRPr="00131957">
        <w:t xml:space="preserve"> - </w:t>
      </w:r>
      <w:r w:rsidRPr="00131957">
        <w:t>представительные и иные органы</w:t>
      </w:r>
      <w:r w:rsidR="00131957" w:rsidRPr="00131957">
        <w:t xml:space="preserve"> - </w:t>
      </w:r>
      <w:r w:rsidRPr="00131957">
        <w:t>народ в формах и пределах, определенных Конституцией, осуществляет свою власть</w:t>
      </w:r>
      <w:r w:rsidR="00131957">
        <w:t xml:space="preserve"> (</w:t>
      </w:r>
      <w:r w:rsidRPr="00131957">
        <w:t>ст</w:t>
      </w:r>
      <w:r w:rsidR="00131957">
        <w:t>.3</w:t>
      </w:r>
      <w:r w:rsidRPr="00131957">
        <w:t xml:space="preserve"> Основного Закона</w:t>
      </w:r>
      <w:r w:rsidR="00131957" w:rsidRPr="00131957">
        <w:t>).</w:t>
      </w:r>
    </w:p>
    <w:p w:rsidR="00131957" w:rsidRDefault="007B252B" w:rsidP="00131957">
      <w:r w:rsidRPr="00131957">
        <w:t>Органам государственной власти присущи соответствующие признаки</w:t>
      </w:r>
      <w:r w:rsidR="00131957" w:rsidRPr="00131957">
        <w:t>.</w:t>
      </w:r>
    </w:p>
    <w:p w:rsidR="00131957" w:rsidRDefault="007B252B" w:rsidP="00131957">
      <w:r w:rsidRPr="00131957">
        <w:t>1</w:t>
      </w:r>
      <w:r w:rsidR="00131957" w:rsidRPr="00131957">
        <w:t xml:space="preserve">. </w:t>
      </w:r>
      <w:r w:rsidRPr="00131957">
        <w:t>Все органы государственной власти создаются на основе Конституции и принятых в соответствии с ней подконституционными актами</w:t>
      </w:r>
      <w:r w:rsidR="00131957" w:rsidRPr="00131957">
        <w:t xml:space="preserve">. </w:t>
      </w:r>
      <w:r w:rsidRPr="00131957">
        <w:t>Так, в Конституции предусмотрено создание Конституционного Суда</w:t>
      </w:r>
      <w:r w:rsidR="00131957" w:rsidRPr="00131957">
        <w:t xml:space="preserve">: </w:t>
      </w:r>
      <w:r w:rsidRPr="00131957">
        <w:t>путем назначения шести судей Президентом Республики Беларусь и избрания шести судей Советом Республики Национального собрания</w:t>
      </w:r>
      <w:r w:rsidR="00131957" w:rsidRPr="00131957">
        <w:t xml:space="preserve">. </w:t>
      </w:r>
      <w:r w:rsidRPr="00131957">
        <w:t>Законом определяется, например, судоустройство в Республике Беларусь</w:t>
      </w:r>
      <w:r w:rsidR="00131957" w:rsidRPr="00131957">
        <w:t>.</w:t>
      </w:r>
    </w:p>
    <w:p w:rsidR="00131957" w:rsidRDefault="007B252B" w:rsidP="00131957">
      <w:r w:rsidRPr="00131957">
        <w:t>Органы государственной власти могут быть созданы указами Президента, решениями Правительства и др</w:t>
      </w:r>
      <w:r w:rsidR="00131957" w:rsidRPr="00131957">
        <w:t>.</w:t>
      </w:r>
    </w:p>
    <w:p w:rsidR="00131957" w:rsidRDefault="007B252B" w:rsidP="00131957">
      <w:r w:rsidRPr="00131957">
        <w:t>2</w:t>
      </w:r>
      <w:r w:rsidR="00131957" w:rsidRPr="00131957">
        <w:t xml:space="preserve">. </w:t>
      </w:r>
      <w:r w:rsidRPr="00131957">
        <w:t>Орган государственной власти обладает определенным объемом полномочий</w:t>
      </w:r>
      <w:r w:rsidR="00131957" w:rsidRPr="00131957">
        <w:t>.</w:t>
      </w:r>
    </w:p>
    <w:p w:rsidR="00131957" w:rsidRDefault="007B252B" w:rsidP="00131957">
      <w:r w:rsidRPr="00131957">
        <w:t>Создание государственного органа и определение его властных полномочий представляют собой два взаимосвязанных процесса</w:t>
      </w:r>
      <w:r w:rsidR="00131957" w:rsidRPr="00131957">
        <w:t xml:space="preserve">. </w:t>
      </w:r>
      <w:r w:rsidRPr="00131957">
        <w:t>Однако и после создания органа государственной власти его полномочия могут изменяться</w:t>
      </w:r>
      <w:r w:rsidR="00131957" w:rsidRPr="00131957">
        <w:t xml:space="preserve">: </w:t>
      </w:r>
      <w:r w:rsidRPr="00131957">
        <w:t xml:space="preserve">он может быть наделен дополнительными полномочиями, некоторые полномочия могут быть переданы другому субъекту власти и </w:t>
      </w:r>
      <w:r w:rsidR="00131957">
        <w:t>т.п.</w:t>
      </w:r>
    </w:p>
    <w:p w:rsidR="00131957" w:rsidRDefault="007B252B" w:rsidP="00131957">
      <w:r w:rsidRPr="00131957">
        <w:t>У каждого органа государственной власти свой предмет ведения и свой объем полномочий, своя структура</w:t>
      </w:r>
      <w:r w:rsidR="00131957" w:rsidRPr="00131957">
        <w:t>.</w:t>
      </w:r>
    </w:p>
    <w:p w:rsidR="00131957" w:rsidRDefault="007B252B" w:rsidP="00131957">
      <w:r w:rsidRPr="00131957">
        <w:t>Реализуют свои полномочия органы государственной власти путем издания</w:t>
      </w:r>
      <w:r w:rsidR="00131957">
        <w:t xml:space="preserve"> (</w:t>
      </w:r>
      <w:r w:rsidRPr="00131957">
        <w:t>принятия</w:t>
      </w:r>
      <w:r w:rsidR="00131957" w:rsidRPr="00131957">
        <w:t xml:space="preserve">) </w:t>
      </w:r>
      <w:r w:rsidRPr="00131957">
        <w:t>правовых</w:t>
      </w:r>
      <w:r w:rsidR="00131957">
        <w:t xml:space="preserve"> (</w:t>
      </w:r>
      <w:r w:rsidRPr="00131957">
        <w:t>нормативных</w:t>
      </w:r>
      <w:r w:rsidR="00131957" w:rsidRPr="00131957">
        <w:t xml:space="preserve">) </w:t>
      </w:r>
      <w:r w:rsidRPr="00131957">
        <w:t>актов</w:t>
      </w:r>
      <w:r w:rsidR="00131957" w:rsidRPr="00131957">
        <w:t xml:space="preserve">. </w:t>
      </w:r>
      <w:r w:rsidRPr="00131957">
        <w:t>Очень важным является четкое определение компетенции</w:t>
      </w:r>
      <w:r w:rsidR="00131957">
        <w:t xml:space="preserve"> (</w:t>
      </w:r>
      <w:r w:rsidRPr="00131957">
        <w:t>совокупности полномочий</w:t>
      </w:r>
      <w:r w:rsidR="00131957" w:rsidRPr="00131957">
        <w:t xml:space="preserve">) </w:t>
      </w:r>
      <w:r w:rsidRPr="00131957">
        <w:t>каждого органа государственной власти</w:t>
      </w:r>
      <w:r w:rsidR="00131957" w:rsidRPr="00131957">
        <w:t xml:space="preserve">. </w:t>
      </w:r>
      <w:r w:rsidRPr="00131957">
        <w:t>Полномочия таких органов государства, как Президент, Парламент, Правительство, Конституционный Суд, Комитет государственного контроля, Прокуратура и некоторых других, указаны в Конституции и законах</w:t>
      </w:r>
      <w:r w:rsidR="00131957" w:rsidRPr="00131957">
        <w:t xml:space="preserve">. </w:t>
      </w:r>
      <w:r w:rsidRPr="00131957">
        <w:t>Полномочия могут быть установлены в законах, указах, актах Правительства и других нормативных правовых актах</w:t>
      </w:r>
      <w:r w:rsidR="00131957" w:rsidRPr="00131957">
        <w:t xml:space="preserve">. </w:t>
      </w:r>
      <w:r w:rsidRPr="00131957">
        <w:t>Решение данного вопроса в свою очередь зависит от компетенции органа государственной власти на создание иных государственных органов и определение их полномочий</w:t>
      </w:r>
      <w:r w:rsidR="00131957" w:rsidRPr="00131957">
        <w:t>.</w:t>
      </w:r>
    </w:p>
    <w:p w:rsidR="00131957" w:rsidRDefault="007B252B" w:rsidP="00131957">
      <w:r w:rsidRPr="00131957">
        <w:t>Учитывая многообразие органов государственной власти, необходимо обеспечить четкое разграничение между ними прав и обязанностей для исключения дублирования, подмены ими друг друга</w:t>
      </w:r>
      <w:r w:rsidR="00131957" w:rsidRPr="00131957">
        <w:t xml:space="preserve">. </w:t>
      </w:r>
      <w:r w:rsidRPr="00131957">
        <w:t>Вторжение в чужую сферу полномочий может породить конфликт между властями</w:t>
      </w:r>
      <w:r w:rsidR="00131957" w:rsidRPr="00131957">
        <w:t xml:space="preserve">. </w:t>
      </w:r>
      <w:r w:rsidRPr="00131957">
        <w:t>Опыт показывает, что нередко такого рода споры возникают между Парламентом и исполнительной властью</w:t>
      </w:r>
      <w:r w:rsidR="00131957" w:rsidRPr="00131957">
        <w:t xml:space="preserve">. </w:t>
      </w:r>
      <w:r w:rsidRPr="00131957">
        <w:t xml:space="preserve">Как свидетельствует зарубежная практика, споры о компетенции, </w:t>
      </w:r>
      <w:r w:rsidR="00131957">
        <w:t>т.е.</w:t>
      </w:r>
      <w:r w:rsidR="00131957" w:rsidRPr="00131957">
        <w:t xml:space="preserve"> </w:t>
      </w:r>
      <w:r w:rsidRPr="00131957">
        <w:t>о разграничении полномочий, рассматриваются в конституционном суде страны</w:t>
      </w:r>
      <w:r w:rsidR="00131957" w:rsidRPr="00131957">
        <w:t>.</w:t>
      </w:r>
    </w:p>
    <w:p w:rsidR="00131957" w:rsidRDefault="007B252B" w:rsidP="00131957">
      <w:r w:rsidRPr="00131957">
        <w:t>3</w:t>
      </w:r>
      <w:r w:rsidR="00131957" w:rsidRPr="00131957">
        <w:t xml:space="preserve">. </w:t>
      </w:r>
      <w:r w:rsidRPr="00131957">
        <w:t>Каждый орган государственной власти реализует свои полномочия в присущих ему формах с использованием тех методов, которые определены нормативными актами</w:t>
      </w:r>
      <w:r w:rsidR="00131957" w:rsidRPr="00131957">
        <w:t xml:space="preserve">. </w:t>
      </w:r>
      <w:r w:rsidRPr="00131957">
        <w:t>Например, основная форма работы палат Парламента является сессия</w:t>
      </w:r>
      <w:r w:rsidR="00131957" w:rsidRPr="00131957">
        <w:t xml:space="preserve">. </w:t>
      </w:r>
      <w:r w:rsidRPr="00131957">
        <w:t>Палаты реализуют свои полномочия на совместных заседаниях депутатов</w:t>
      </w:r>
      <w:r w:rsidR="00131957">
        <w:t xml:space="preserve"> (</w:t>
      </w:r>
      <w:r w:rsidRPr="00131957">
        <w:t>членов</w:t>
      </w:r>
      <w:r w:rsidR="00131957" w:rsidRPr="00131957">
        <w:t xml:space="preserve">) </w:t>
      </w:r>
      <w:r w:rsidRPr="00131957">
        <w:t>палат</w:t>
      </w:r>
      <w:r w:rsidR="00131957" w:rsidRPr="00131957">
        <w:t xml:space="preserve">. </w:t>
      </w:r>
      <w:r w:rsidRPr="00131957">
        <w:t>Порядок осуществления полномочий Конституционным Судом определяется законом</w:t>
      </w:r>
      <w:r w:rsidR="00131957" w:rsidRPr="00131957">
        <w:t xml:space="preserve">. </w:t>
      </w:r>
      <w:r w:rsidRPr="00131957">
        <w:t>Этот орган государственной власти также осуществляет свои полномочия на заседании всех судей</w:t>
      </w:r>
      <w:r w:rsidR="00131957" w:rsidRPr="00131957">
        <w:t xml:space="preserve">. </w:t>
      </w:r>
      <w:r w:rsidRPr="00131957">
        <w:t xml:space="preserve">Орган государственной власти может быть и единоначальным, </w:t>
      </w:r>
      <w:r w:rsidR="00131957">
        <w:t>т.е.</w:t>
      </w:r>
      <w:r w:rsidR="00131957" w:rsidRPr="00131957">
        <w:t xml:space="preserve"> </w:t>
      </w:r>
      <w:r w:rsidRPr="00131957">
        <w:t>представленным в одном лице</w:t>
      </w:r>
      <w:r w:rsidR="00131957">
        <w:t xml:space="preserve"> (</w:t>
      </w:r>
      <w:r w:rsidRPr="00131957">
        <w:t xml:space="preserve">например, Президент, Генеральный прокурор и </w:t>
      </w:r>
      <w:r w:rsidR="00131957">
        <w:t>др.)</w:t>
      </w:r>
      <w:r w:rsidR="00131957" w:rsidRPr="00131957">
        <w:t>.</w:t>
      </w:r>
    </w:p>
    <w:p w:rsidR="00131957" w:rsidRDefault="007B252B" w:rsidP="00131957">
      <w:r w:rsidRPr="00131957">
        <w:t>4</w:t>
      </w:r>
      <w:r w:rsidR="00131957" w:rsidRPr="00131957">
        <w:t xml:space="preserve">. </w:t>
      </w:r>
      <w:r w:rsidRPr="00131957">
        <w:t xml:space="preserve">Все органы государственной власти составляют единую систему государственной власти, </w:t>
      </w:r>
      <w:r w:rsidR="00131957">
        <w:t>т.е.</w:t>
      </w:r>
      <w:r w:rsidR="00131957" w:rsidRPr="00131957">
        <w:t xml:space="preserve"> </w:t>
      </w:r>
      <w:r w:rsidRPr="00131957">
        <w:t>совокупность ее высших и местных органов, осуществляющих функции единой государственной власти</w:t>
      </w:r>
      <w:r w:rsidR="00131957" w:rsidRPr="00131957">
        <w:t>.</w:t>
      </w:r>
    </w:p>
    <w:p w:rsidR="00131957" w:rsidRDefault="007B252B" w:rsidP="00131957">
      <w:r w:rsidRPr="00131957">
        <w:t>В юридической литературе высказываются различные точки зрения о природе и роли органов местного самоуправления, прежде всего местных Советов депутатов</w:t>
      </w:r>
      <w:r w:rsidR="00131957" w:rsidRPr="00131957">
        <w:t xml:space="preserve">. </w:t>
      </w:r>
      <w:r w:rsidRPr="00131957">
        <w:t>Этим органам присущи все вышеназванные признаки органов государственной власти</w:t>
      </w:r>
      <w:r w:rsidR="00131957" w:rsidRPr="00131957">
        <w:t>.</w:t>
      </w:r>
    </w:p>
    <w:p w:rsidR="00131957" w:rsidRDefault="007B252B" w:rsidP="00131957">
      <w:r w:rsidRPr="00131957">
        <w:t>Органы государственной власти составляют единую систему</w:t>
      </w:r>
      <w:r w:rsidR="00131957" w:rsidRPr="00131957">
        <w:t xml:space="preserve">. </w:t>
      </w:r>
      <w:r w:rsidRPr="00131957">
        <w:t>Обладая различными полномочиями и имея самостоятельный предмет ведения, они взаимодействуют друг с другом с целью эффективного осуществления функций, стоящих перед государством</w:t>
      </w:r>
      <w:r w:rsidR="00131957" w:rsidRPr="00131957">
        <w:t>.</w:t>
      </w:r>
    </w:p>
    <w:p w:rsidR="00131957" w:rsidRDefault="007B252B" w:rsidP="00131957">
      <w:r w:rsidRPr="00131957">
        <w:t>Согласно ст</w:t>
      </w:r>
      <w:r w:rsidR="00131957">
        <w:t>.6</w:t>
      </w:r>
      <w:r w:rsidRPr="00131957">
        <w:t xml:space="preserve"> Конституции государственная власть в Республике Беларусь осуществляется на основе разделения ее на законодательную, исполнительную и судебную</w:t>
      </w:r>
      <w:r w:rsidR="00131957" w:rsidRPr="00131957">
        <w:t xml:space="preserve">. </w:t>
      </w:r>
      <w:r w:rsidRPr="00131957">
        <w:t>Государственные органы в пределах своих полномочий самостоятельны</w:t>
      </w:r>
      <w:r w:rsidR="00131957" w:rsidRPr="00131957">
        <w:t xml:space="preserve">: </w:t>
      </w:r>
      <w:r w:rsidRPr="00131957">
        <w:t>они взаимодействуют между собой, сдерживают и уравновешивают друг друга</w:t>
      </w:r>
      <w:r w:rsidR="00131957" w:rsidRPr="00131957">
        <w:t>.</w:t>
      </w:r>
    </w:p>
    <w:p w:rsidR="00131957" w:rsidRDefault="007B252B" w:rsidP="00131957">
      <w:r w:rsidRPr="00131957">
        <w:t>Таким образом, каждый орган, относящийся к той или иной ветви власти, является органом государственной власти</w:t>
      </w:r>
      <w:r w:rsidR="00131957">
        <w:t xml:space="preserve"> (</w:t>
      </w:r>
      <w:r w:rsidRPr="00131957">
        <w:t>например, суд, исполнительный комитет, администрация района</w:t>
      </w:r>
      <w:r w:rsidR="00131957" w:rsidRPr="00131957">
        <w:t xml:space="preserve">). </w:t>
      </w:r>
      <w:r w:rsidRPr="00131957">
        <w:t>С учетом этого неправильным является употребление в нормативных правовых актах и юридической литературе словосочетания</w:t>
      </w:r>
      <w:r w:rsidR="00131957">
        <w:t xml:space="preserve"> "</w:t>
      </w:r>
      <w:r w:rsidRPr="00131957">
        <w:t>органы государственной власти и управления</w:t>
      </w:r>
      <w:r w:rsidR="00131957">
        <w:t>".</w:t>
      </w:r>
    </w:p>
    <w:p w:rsidR="00131957" w:rsidRDefault="007B252B" w:rsidP="00131957">
      <w:r w:rsidRPr="00131957">
        <w:t>Особое место в системе государственной власти занимает Президент, который является Главой государства</w:t>
      </w:r>
      <w:r w:rsidR="00131957" w:rsidRPr="00131957">
        <w:t xml:space="preserve">. </w:t>
      </w:r>
      <w:r w:rsidRPr="00131957">
        <w:t>Он обеспечивает, в частности, преемственность и взаимодействие органов государственной власти, осуществляет посредничество между органами государственной власти</w:t>
      </w:r>
      <w:r w:rsidR="00131957" w:rsidRPr="00131957">
        <w:t>.</w:t>
      </w:r>
    </w:p>
    <w:p w:rsidR="00131957" w:rsidRDefault="007B252B" w:rsidP="00131957">
      <w:r w:rsidRPr="00131957">
        <w:t>Органом законодательной власти является Парламент</w:t>
      </w:r>
      <w:r w:rsidR="00131957" w:rsidRPr="00131957">
        <w:t xml:space="preserve"> - </w:t>
      </w:r>
      <w:r w:rsidRPr="00131957">
        <w:t>Национальное собрание Республики Беларусь</w:t>
      </w:r>
      <w:r w:rsidR="00131957" w:rsidRPr="00131957">
        <w:t xml:space="preserve">. </w:t>
      </w:r>
      <w:r w:rsidRPr="00131957">
        <w:t>Он одновременно выступает и в качестве представительного органа</w:t>
      </w:r>
      <w:r w:rsidR="00131957" w:rsidRPr="00131957">
        <w:t xml:space="preserve">. </w:t>
      </w:r>
      <w:r w:rsidRPr="00131957">
        <w:t>К последним</w:t>
      </w:r>
      <w:r w:rsidR="00131957">
        <w:t xml:space="preserve"> (</w:t>
      </w:r>
      <w:r w:rsidRPr="00131957">
        <w:t>представительным органам</w:t>
      </w:r>
      <w:r w:rsidR="00131957" w:rsidRPr="00131957">
        <w:t xml:space="preserve">) </w:t>
      </w:r>
      <w:r w:rsidRPr="00131957">
        <w:t>следует относить также Главу государства, местные Советы депутатов</w:t>
      </w:r>
      <w:r w:rsidR="00131957" w:rsidRPr="00131957">
        <w:t>.</w:t>
      </w:r>
    </w:p>
    <w:p w:rsidR="00131957" w:rsidRDefault="007B252B" w:rsidP="00131957">
      <w:r w:rsidRPr="00131957">
        <w:t>Наряду с Парламентом законодательную деятельность осуществляет и Президент Республики Беларусь, который по Конституции имеет право издавать особый вид нормативных актов</w:t>
      </w:r>
      <w:r w:rsidR="00131957" w:rsidRPr="00131957">
        <w:t xml:space="preserve"> - </w:t>
      </w:r>
      <w:r w:rsidRPr="00131957">
        <w:t>декреты, занимающие тот же уровень, что и законы</w:t>
      </w:r>
      <w:r w:rsidR="00131957" w:rsidRPr="00131957">
        <w:t>.</w:t>
      </w:r>
    </w:p>
    <w:p w:rsidR="00131957" w:rsidRDefault="007B252B" w:rsidP="00131957">
      <w:r w:rsidRPr="00131957">
        <w:t xml:space="preserve">Законы и декреты обладают высшей после Конституции, конституционных законов, ратифицированных международных договоров юридической силой, </w:t>
      </w:r>
      <w:r w:rsidR="00131957">
        <w:t>т.е.</w:t>
      </w:r>
      <w:r w:rsidR="00131957" w:rsidRPr="00131957">
        <w:t xml:space="preserve"> </w:t>
      </w:r>
      <w:r w:rsidRPr="00131957">
        <w:t>все остальные нормативные правовые акты должны им соответствовать</w:t>
      </w:r>
      <w:r w:rsidR="00131957" w:rsidRPr="00131957">
        <w:t>.</w:t>
      </w:r>
    </w:p>
    <w:p w:rsidR="00131957" w:rsidRDefault="007B252B" w:rsidP="00131957">
      <w:r w:rsidRPr="00131957">
        <w:t>Органы исполнительной власти отличаются наибольшим многообразием</w:t>
      </w:r>
      <w:r w:rsidR="00131957" w:rsidRPr="00131957">
        <w:t xml:space="preserve">. </w:t>
      </w:r>
      <w:r w:rsidRPr="00131957">
        <w:t xml:space="preserve">Однако общим для них является осуществление исполнительной и распорядительной деятельности, </w:t>
      </w:r>
      <w:r w:rsidR="00131957">
        <w:t>т.е.</w:t>
      </w:r>
      <w:r w:rsidR="00131957" w:rsidRPr="00131957">
        <w:t xml:space="preserve"> </w:t>
      </w:r>
      <w:r w:rsidRPr="00131957">
        <w:t>они исполняют либо организуют исполнение законодательных актов</w:t>
      </w:r>
      <w:r w:rsidR="00131957">
        <w:t xml:space="preserve"> (</w:t>
      </w:r>
      <w:r w:rsidRPr="00131957">
        <w:t>законов, декретов</w:t>
      </w:r>
      <w:r w:rsidR="00131957" w:rsidRPr="00131957">
        <w:t>),</w:t>
      </w:r>
      <w:r w:rsidRPr="00131957">
        <w:t xml:space="preserve"> решений вышестоящих по отношению к ним государственных органов</w:t>
      </w:r>
      <w:r w:rsidR="00131957">
        <w:t xml:space="preserve"> (</w:t>
      </w:r>
      <w:r w:rsidR="00EC0965" w:rsidRPr="00131957">
        <w:t>Президента, Правительства</w:t>
      </w:r>
      <w:r w:rsidR="00131957" w:rsidRPr="00131957">
        <w:t xml:space="preserve">) </w:t>
      </w:r>
      <w:r w:rsidR="00EC0965" w:rsidRPr="00131957">
        <w:t>и сами осуществляют распорядительную по отношению к нижестоящим органам деятельность путем издания обязательных для исполнения</w:t>
      </w:r>
      <w:r w:rsidR="00EC0965" w:rsidRPr="00131957">
        <w:rPr>
          <w:vertAlign w:val="subscript"/>
        </w:rPr>
        <w:t xml:space="preserve"> </w:t>
      </w:r>
      <w:r w:rsidR="00EC0965" w:rsidRPr="00131957">
        <w:t>правовых актов</w:t>
      </w:r>
      <w:r w:rsidR="00131957" w:rsidRPr="00131957">
        <w:t>.</w:t>
      </w:r>
    </w:p>
    <w:p w:rsidR="00131957" w:rsidRDefault="00EC0965" w:rsidP="00131957">
      <w:r w:rsidRPr="00131957">
        <w:t>Органы исполнительной власти можно классифицировать по масштабу деятельности на республиканские и местные</w:t>
      </w:r>
      <w:r w:rsidR="00131957" w:rsidRPr="00131957">
        <w:t xml:space="preserve">. </w:t>
      </w:r>
      <w:r w:rsidRPr="00131957">
        <w:t>Правительство</w:t>
      </w:r>
      <w:r w:rsidR="00131957" w:rsidRPr="00131957">
        <w:t xml:space="preserve"> - </w:t>
      </w:r>
      <w:r w:rsidRPr="00131957">
        <w:t>Совет Министров Республики Беларусь</w:t>
      </w:r>
      <w:r w:rsidR="00131957" w:rsidRPr="00131957">
        <w:t xml:space="preserve"> - </w:t>
      </w:r>
      <w:r w:rsidRPr="00131957">
        <w:t>является центральным органом государственного управления</w:t>
      </w:r>
      <w:r w:rsidR="00131957" w:rsidRPr="00131957">
        <w:t xml:space="preserve">. </w:t>
      </w:r>
      <w:r w:rsidRPr="00131957">
        <w:t>К республиканским органам исполнительной власти можно отнести министерства, государственные комитеты Республики Беларусь</w:t>
      </w:r>
      <w:r w:rsidR="00131957" w:rsidRPr="00131957">
        <w:t xml:space="preserve">. </w:t>
      </w:r>
      <w:r w:rsidRPr="00131957">
        <w:t>Обычно положения о них утверждаются Правительством Республики Беларусь</w:t>
      </w:r>
      <w:r w:rsidR="00131957" w:rsidRPr="00131957">
        <w:t xml:space="preserve">. </w:t>
      </w:r>
      <w:r w:rsidRPr="00131957">
        <w:t>В некоторых случаях Президент, который сочетает осуществление функций Главы государства и главы исполнительной власти, принимает акты, определяющие статус органов государства</w:t>
      </w:r>
      <w:r w:rsidR="00131957" w:rsidRPr="00131957">
        <w:t xml:space="preserve">. </w:t>
      </w:r>
      <w:r w:rsidRPr="00131957">
        <w:t>Так, Указом Президента Республики Беларусь от 30 ноября 2001 г</w:t>
      </w:r>
      <w:r w:rsidR="00131957" w:rsidRPr="00131957">
        <w:t xml:space="preserve">. </w:t>
      </w:r>
      <w:r w:rsidRPr="00131957">
        <w:t>№1730 утверждено Положение о Министерстве иностранных дел Республики Беларусь</w:t>
      </w:r>
      <w:r w:rsidR="00131957" w:rsidRPr="00131957">
        <w:t>.</w:t>
      </w:r>
    </w:p>
    <w:p w:rsidR="00131957" w:rsidRDefault="00EC0965" w:rsidP="00131957">
      <w:r w:rsidRPr="00131957">
        <w:t>К местным органам исполнительной власти относят исполнительные комитеты, местную администрацию</w:t>
      </w:r>
      <w:r w:rsidR="00131957">
        <w:t xml:space="preserve"> (</w:t>
      </w:r>
      <w:r w:rsidRPr="00131957">
        <w:t>см</w:t>
      </w:r>
      <w:r w:rsidR="00131957" w:rsidRPr="00131957">
        <w:t xml:space="preserve">. </w:t>
      </w:r>
      <w:r w:rsidRPr="00131957">
        <w:t>главу</w:t>
      </w:r>
      <w:r w:rsidR="00131957">
        <w:t xml:space="preserve"> "</w:t>
      </w:r>
      <w:r w:rsidRPr="00131957">
        <w:t>Органы местного управления и самоуправления</w:t>
      </w:r>
      <w:r w:rsidR="00131957">
        <w:t>"</w:t>
      </w:r>
      <w:r w:rsidR="00131957" w:rsidRPr="00131957">
        <w:t>).</w:t>
      </w:r>
    </w:p>
    <w:p w:rsidR="00131957" w:rsidRDefault="00EC0965" w:rsidP="00131957">
      <w:r w:rsidRPr="00131957">
        <w:t>Органам исполнительной власти более характерен принцип единоначалия</w:t>
      </w:r>
      <w:r w:rsidR="00131957" w:rsidRPr="00131957">
        <w:t xml:space="preserve">. </w:t>
      </w:r>
      <w:r w:rsidRPr="00131957">
        <w:t>В отличие от представительных органов обычно они образуются или назначаются не путем выборов, а вышестоящими властными структурами</w:t>
      </w:r>
      <w:r w:rsidR="00131957" w:rsidRPr="00131957">
        <w:t>.</w:t>
      </w:r>
    </w:p>
    <w:p w:rsidR="00131957" w:rsidRDefault="00EC0965" w:rsidP="00131957">
      <w:r w:rsidRPr="00131957">
        <w:t xml:space="preserve">По характеру полномочий органы исполнительной власти можно классифицировать на органы общей компетенции, </w:t>
      </w:r>
      <w:r w:rsidR="00131957">
        <w:t>т.е.</w:t>
      </w:r>
      <w:r w:rsidR="00131957" w:rsidRPr="00131957">
        <w:t xml:space="preserve"> </w:t>
      </w:r>
      <w:r w:rsidRPr="00131957">
        <w:t xml:space="preserve">ведающие многими отраслями, и специальной компетенции, </w:t>
      </w:r>
      <w:r w:rsidR="00131957">
        <w:t>т.е.</w:t>
      </w:r>
      <w:r w:rsidR="00131957" w:rsidRPr="00131957">
        <w:t xml:space="preserve"> </w:t>
      </w:r>
      <w:r w:rsidRPr="00131957">
        <w:t>ведающие отдельными отраслями деятельности</w:t>
      </w:r>
      <w:r w:rsidR="00131957" w:rsidRPr="00131957">
        <w:t xml:space="preserve">. </w:t>
      </w:r>
      <w:r w:rsidRPr="00131957">
        <w:t>К органам первой группы можно отнести Правительство, исполнительные комитеты, ко второй</w:t>
      </w:r>
      <w:r w:rsidR="00131957" w:rsidRPr="00131957">
        <w:t xml:space="preserve"> - </w:t>
      </w:r>
      <w:r w:rsidRPr="00131957">
        <w:t>министерства, государственные комитеты, отдельные ведомства</w:t>
      </w:r>
      <w:r w:rsidR="00131957" w:rsidRPr="00131957">
        <w:t xml:space="preserve">. </w:t>
      </w:r>
      <w:r w:rsidRPr="00131957">
        <w:t>Органы, относящиеся ко второй группе, в свою очередь, подразделяются на отраслевые</w:t>
      </w:r>
      <w:r w:rsidR="00131957">
        <w:t xml:space="preserve"> (</w:t>
      </w:r>
      <w:r w:rsidRPr="00131957">
        <w:t>ведают отдельной отраслью управления</w:t>
      </w:r>
      <w:r w:rsidR="00131957" w:rsidRPr="00131957">
        <w:t xml:space="preserve">) </w:t>
      </w:r>
      <w:r w:rsidRPr="00131957">
        <w:t>и межотраслевые</w:t>
      </w:r>
      <w:r w:rsidR="00131957">
        <w:t xml:space="preserve"> (</w:t>
      </w:r>
      <w:r w:rsidRPr="00131957">
        <w:t>осуществляют межотраслевое управление, например, государственные комитеты</w:t>
      </w:r>
      <w:r w:rsidR="00131957" w:rsidRPr="00131957">
        <w:t>).</w:t>
      </w:r>
    </w:p>
    <w:p w:rsidR="00131957" w:rsidRDefault="00EC0965" w:rsidP="00131957">
      <w:r w:rsidRPr="00131957">
        <w:t>По форме осуществления своих полномочий органы исполнительной власти подразделяют на коллегиальные, которые осуществляют свои полномочия посредством принятия решений необходимым большинством голосов лиц, входящих в состав этого органа</w:t>
      </w:r>
      <w:r w:rsidR="00131957">
        <w:t xml:space="preserve"> (</w:t>
      </w:r>
      <w:r w:rsidRPr="00131957">
        <w:t>например, Правительство, исполнительный комитет</w:t>
      </w:r>
      <w:r w:rsidR="00131957" w:rsidRPr="00131957">
        <w:t xml:space="preserve">); </w:t>
      </w:r>
      <w:r w:rsidRPr="00131957">
        <w:t>и единоначалъные, когда от имени этого органа выступает одно лицо</w:t>
      </w:r>
      <w:r w:rsidR="00131957">
        <w:t xml:space="preserve"> (</w:t>
      </w:r>
      <w:r w:rsidRPr="00131957">
        <w:t>например, министр</w:t>
      </w:r>
      <w:r w:rsidR="00131957" w:rsidRPr="00131957">
        <w:t>).</w:t>
      </w:r>
    </w:p>
    <w:p w:rsidR="00131957" w:rsidRDefault="00EC0965" w:rsidP="00131957">
      <w:r w:rsidRPr="00131957">
        <w:t>Органы исполнительной власти имеют собственную организационную структуру</w:t>
      </w:r>
      <w:r w:rsidR="00131957" w:rsidRPr="00131957">
        <w:t xml:space="preserve">. </w:t>
      </w:r>
      <w:r w:rsidRPr="00131957">
        <w:t>Она предполагает наличие многозвенных, соподчиненных между собой органов и внутреннюю организацию, обычно представляющую собой руководство</w:t>
      </w:r>
      <w:r w:rsidR="00131957">
        <w:t xml:space="preserve"> (</w:t>
      </w:r>
      <w:r w:rsidRPr="00131957">
        <w:t>например, председатель исполнительного комитета и его заместители, коллегиальный орган</w:t>
      </w:r>
      <w:r w:rsidR="00131957" w:rsidRPr="00131957">
        <w:t xml:space="preserve"> - </w:t>
      </w:r>
      <w:r w:rsidRPr="00131957">
        <w:t>исполнительный комитет и аппарат органа исполнительной власти</w:t>
      </w:r>
      <w:r w:rsidR="00131957" w:rsidRPr="00131957">
        <w:t>).</w:t>
      </w:r>
    </w:p>
    <w:p w:rsidR="00131957" w:rsidRDefault="00EC0965" w:rsidP="00131957">
      <w:r w:rsidRPr="00131957">
        <w:t>Судебная власть является самостоятельной ветвью государственной власти</w:t>
      </w:r>
      <w:r w:rsidR="00131957" w:rsidRPr="00131957">
        <w:t xml:space="preserve">. </w:t>
      </w:r>
      <w:r w:rsidRPr="00131957">
        <w:t>Судебная власть в Республике Беларусь принадлежит судам</w:t>
      </w:r>
      <w:r w:rsidR="00131957" w:rsidRPr="00131957">
        <w:t xml:space="preserve">. </w:t>
      </w:r>
      <w:r w:rsidRPr="00131957">
        <w:t>Система судов строится на принципах территориальности и специализации</w:t>
      </w:r>
      <w:r w:rsidR="00131957" w:rsidRPr="00131957">
        <w:t xml:space="preserve">. </w:t>
      </w:r>
      <w:r w:rsidRPr="00131957">
        <w:t>Конституцией установлен запрет на образование чрезвычайных судов</w:t>
      </w:r>
      <w:r w:rsidR="00131957" w:rsidRPr="00131957">
        <w:t>.</w:t>
      </w:r>
    </w:p>
    <w:p w:rsidR="00131957" w:rsidRDefault="00EC0965" w:rsidP="00131957">
      <w:r w:rsidRPr="00131957">
        <w:t>При осуществлении правосудия судьи независимы и подчиняются только закону</w:t>
      </w:r>
      <w:r w:rsidR="00131957" w:rsidRPr="00131957">
        <w:t xml:space="preserve">. </w:t>
      </w:r>
      <w:r w:rsidRPr="00131957">
        <w:t>При этом какое-либо вмешательство в деятельность судей по отправлению правосудия недопустимо и влечет ответственность по закону</w:t>
      </w:r>
      <w:r w:rsidR="00131957" w:rsidRPr="00131957">
        <w:t>.</w:t>
      </w:r>
    </w:p>
    <w:p w:rsidR="00131957" w:rsidRDefault="00EC0965" w:rsidP="00131957">
      <w:r w:rsidRPr="00131957">
        <w:t>Судебная власть осуществляется общими, хозяйственными и другими судами, предусмотренными законами Республики Беларусь</w:t>
      </w:r>
      <w:r w:rsidR="00131957" w:rsidRPr="00131957">
        <w:t>.</w:t>
      </w:r>
    </w:p>
    <w:p w:rsidR="00131957" w:rsidRDefault="00EC0965" w:rsidP="00131957">
      <w:r w:rsidRPr="00131957">
        <w:t>Согласно Закону</w:t>
      </w:r>
      <w:r w:rsidR="00131957">
        <w:t xml:space="preserve"> "</w:t>
      </w:r>
      <w:r w:rsidRPr="00131957">
        <w:t>О судоустройстве и статусе судей в Республике Беларусь</w:t>
      </w:r>
      <w:r w:rsidR="00131957">
        <w:t xml:space="preserve">" </w:t>
      </w:r>
      <w:r w:rsidRPr="00131957">
        <w:t>к общим судам относятся</w:t>
      </w:r>
      <w:r w:rsidR="00131957" w:rsidRPr="00131957">
        <w:t xml:space="preserve">: </w:t>
      </w:r>
      <w:r w:rsidRPr="00131957">
        <w:t>Верховный Суд Республики Беларусь, областные, Минский городской, районные</w:t>
      </w:r>
      <w:r w:rsidR="00131957">
        <w:t xml:space="preserve"> (</w:t>
      </w:r>
      <w:r w:rsidRPr="00131957">
        <w:t>городские</w:t>
      </w:r>
      <w:r w:rsidR="00131957" w:rsidRPr="00131957">
        <w:t>),</w:t>
      </w:r>
      <w:r w:rsidRPr="00131957">
        <w:t xml:space="preserve"> а также военные суды, к хозяйственными</w:t>
      </w:r>
      <w:r w:rsidR="00131957" w:rsidRPr="00131957">
        <w:t xml:space="preserve"> - </w:t>
      </w:r>
      <w:r w:rsidRPr="00131957">
        <w:t>Высший Хозяйственный Суд Республики Беларусь, хозяйственные суды областей, города Минска</w:t>
      </w:r>
      <w:r w:rsidR="00131957" w:rsidRPr="00131957">
        <w:t>.</w:t>
      </w:r>
    </w:p>
    <w:p w:rsidR="00131957" w:rsidRDefault="00EC0965" w:rsidP="00131957">
      <w:r w:rsidRPr="00131957">
        <w:t>В системе общих и хозяйственных судов допускается создание соответствующих специализированных коллегий, а также специализированных судов</w:t>
      </w:r>
      <w:r w:rsidR="00131957" w:rsidRPr="00131957">
        <w:t xml:space="preserve">: </w:t>
      </w:r>
      <w:r w:rsidRPr="00131957">
        <w:t>по делам несовершеннолетних, семейным делам, административные, земельные, налоговые и другие</w:t>
      </w:r>
      <w:r w:rsidR="00131957" w:rsidRPr="00131957">
        <w:t>.</w:t>
      </w:r>
    </w:p>
    <w:p w:rsidR="00131957" w:rsidRDefault="00EC0965" w:rsidP="00131957">
      <w:r w:rsidRPr="00131957">
        <w:t>Указанный выше Закон от 13 января 1995 г</w:t>
      </w:r>
      <w:r w:rsidR="00131957">
        <w:t>.,</w:t>
      </w:r>
      <w:r w:rsidRPr="00131957">
        <w:t xml:space="preserve"> наряду с системой судов, организацией их деятельности, определил задачу судов, закрепил принципы отправления правосудия, статус судей</w:t>
      </w:r>
      <w:r w:rsidR="00131957" w:rsidRPr="00131957">
        <w:t>.</w:t>
      </w:r>
    </w:p>
    <w:p w:rsidR="00131957" w:rsidRDefault="00EC0965" w:rsidP="00131957">
      <w:r w:rsidRPr="00131957">
        <w:t>После проведенного в ноябре 1996 г</w:t>
      </w:r>
      <w:r w:rsidR="00131957" w:rsidRPr="00131957">
        <w:t xml:space="preserve">. </w:t>
      </w:r>
      <w:r w:rsidRPr="00131957">
        <w:t>референдума в главу 6</w:t>
      </w:r>
      <w:r w:rsidR="00131957">
        <w:t xml:space="preserve"> "</w:t>
      </w:r>
      <w:r w:rsidRPr="00131957">
        <w:t>Суд</w:t>
      </w:r>
      <w:r w:rsidR="00131957">
        <w:t xml:space="preserve">" </w:t>
      </w:r>
      <w:r w:rsidRPr="00131957">
        <w:t>Конституции включен Конституционный Суд</w:t>
      </w:r>
      <w:r w:rsidR="00131957" w:rsidRPr="00131957">
        <w:t>.</w:t>
      </w:r>
    </w:p>
    <w:p w:rsidR="00131957" w:rsidRDefault="00EC0965" w:rsidP="00131957">
      <w:r w:rsidRPr="00131957">
        <w:t>Институт конституционного правосудия, как известно, существует в абсолютном большинстве современных демократических государств</w:t>
      </w:r>
      <w:r w:rsidR="00131957" w:rsidRPr="00131957">
        <w:t xml:space="preserve">. </w:t>
      </w:r>
      <w:r w:rsidRPr="00131957">
        <w:t>Реализация идеи правового государства, где обеспечивается верховенство права и где среди главных его источников является Конституция, требует наличия конституционного контроля</w:t>
      </w:r>
      <w:r w:rsidR="00131957" w:rsidRPr="00131957">
        <w:t>.</w:t>
      </w:r>
    </w:p>
    <w:p w:rsidR="00131957" w:rsidRDefault="00EC0965" w:rsidP="00131957">
      <w:r w:rsidRPr="00131957">
        <w:t>В соответствии со ст</w:t>
      </w:r>
      <w:r w:rsidR="00131957">
        <w:t>.1</w:t>
      </w:r>
      <w:r w:rsidRPr="00131957">
        <w:t>25 Конституции надзор за точным и единообразным исполнением законов, декретов, указов и иных нормативных актов министерствами и другими подведомственными Совету Министров органами, местными представительными и исполнительными органами, предприятиями, организациями и учреждениями, общественными объединениями, должностными лицами и гражданами призвана осуществлять прокуратура</w:t>
      </w:r>
      <w:r w:rsidR="00131957" w:rsidRPr="00131957">
        <w:t>.</w:t>
      </w:r>
    </w:p>
    <w:p w:rsidR="00131957" w:rsidRDefault="00EC0965" w:rsidP="00131957">
      <w:r w:rsidRPr="00131957">
        <w:t>Обязанность по осуществлению такого надзора возлагается на Генерального прокурора Республики Беларусь и подчиненных ему прокуроров</w:t>
      </w:r>
      <w:r w:rsidR="00131957" w:rsidRPr="00131957">
        <w:t>.</w:t>
      </w:r>
    </w:p>
    <w:p w:rsidR="00131957" w:rsidRDefault="00EC0965" w:rsidP="00131957">
      <w:r w:rsidRPr="00131957">
        <w:t>Прокуратура осуществляет также надзор за исполнением законов при расследовании преступлений, соответствием закону судебных решений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r w:rsidR="00131957" w:rsidRPr="00131957">
        <w:t>.</w:t>
      </w:r>
    </w:p>
    <w:p w:rsidR="00131957" w:rsidRDefault="00EC0965" w:rsidP="00131957">
      <w:r w:rsidRPr="00131957">
        <w:t>Прокуратура представляет собой единую и централизованную систему</w:t>
      </w:r>
      <w:r w:rsidR="00131957" w:rsidRPr="00131957">
        <w:t xml:space="preserve">. </w:t>
      </w:r>
      <w:r w:rsidRPr="00131957">
        <w:t>Ее возглавляет Генеральный прокурор Республики Беларусь, назначаемый на должность Президентом с согласия Совета Республики</w:t>
      </w:r>
      <w:r w:rsidR="00131957" w:rsidRPr="00131957">
        <w:t xml:space="preserve">. </w:t>
      </w:r>
      <w:r w:rsidRPr="00131957">
        <w:t>Нижестоящие прокуроры назначаются Генеральным прокурором</w:t>
      </w:r>
      <w:r w:rsidR="00131957" w:rsidRPr="00131957">
        <w:t>.</w:t>
      </w:r>
    </w:p>
    <w:p w:rsidR="00131957" w:rsidRDefault="00131957" w:rsidP="00131957"/>
    <w:p w:rsidR="00131957" w:rsidRDefault="00EC0965" w:rsidP="006B3705">
      <w:pPr>
        <w:pStyle w:val="2"/>
      </w:pPr>
      <w:bookmarkStart w:id="2" w:name="_Toc253280364"/>
      <w:r w:rsidRPr="00131957">
        <w:t>3</w:t>
      </w:r>
      <w:r w:rsidR="00131957" w:rsidRPr="00131957">
        <w:t xml:space="preserve">. </w:t>
      </w:r>
      <w:r w:rsidRPr="00131957">
        <w:t>Порядок организации и проведение выборов депутатов</w:t>
      </w:r>
      <w:bookmarkEnd w:id="2"/>
    </w:p>
    <w:p w:rsidR="006B3705" w:rsidRPr="006B3705" w:rsidRDefault="006B3705" w:rsidP="006B3705"/>
    <w:p w:rsidR="00131957" w:rsidRDefault="00EC0965" w:rsidP="00131957">
      <w:r w:rsidRPr="00131957">
        <w:t>Значение выборов состоит в том, что они представляют собой легальную форму борьбы за власть</w:t>
      </w:r>
      <w:r w:rsidR="00131957" w:rsidRPr="00131957">
        <w:t xml:space="preserve">. </w:t>
      </w:r>
      <w:r w:rsidRPr="00131957">
        <w:t>Закрепляя ее, государство вполне обоснованно считает недопустимым насильственный захват власти и поэтому устанавливает ответственность за такие действия</w:t>
      </w:r>
      <w:r w:rsidR="00131957" w:rsidRPr="00131957">
        <w:t>.</w:t>
      </w:r>
    </w:p>
    <w:p w:rsidR="00131957" w:rsidRDefault="00EC0965" w:rsidP="00131957">
      <w:r w:rsidRPr="00131957">
        <w:t>Выборы должны быть периодичными, проводиться в установленные сроки</w:t>
      </w:r>
      <w:r w:rsidR="00131957" w:rsidRPr="00131957">
        <w:t xml:space="preserve">. </w:t>
      </w:r>
      <w:r w:rsidRPr="00131957">
        <w:t>Закрепление данного требования в законе является обязательным</w:t>
      </w:r>
      <w:r w:rsidR="00131957" w:rsidRPr="00131957">
        <w:t>.</w:t>
      </w:r>
    </w:p>
    <w:p w:rsidR="00131957" w:rsidRDefault="008F5EC6" w:rsidP="00131957">
      <w:r w:rsidRPr="00131957">
        <w:t>Выборы должны основываться на таких общепризнанных принципах, как всеобщие, свободные, равные, прямые выборы при тайном голосовании</w:t>
      </w:r>
      <w:r w:rsidR="00131957" w:rsidRPr="00131957">
        <w:t>.</w:t>
      </w:r>
    </w:p>
    <w:p w:rsidR="00131957" w:rsidRDefault="008F5EC6" w:rsidP="00131957">
      <w:r w:rsidRPr="00131957">
        <w:t>Выборы депутатов и других лиц, избираемых на государственные должности народом, являются всеобщими</w:t>
      </w:r>
      <w:r w:rsidR="00131957" w:rsidRPr="00131957">
        <w:t xml:space="preserve">: </w:t>
      </w:r>
      <w:r w:rsidRPr="00131957">
        <w:t>право избирать имеют граждане Республики Беларусь, достигшие 18 лет</w:t>
      </w:r>
      <w:r w:rsidR="00131957" w:rsidRPr="00131957">
        <w:t>.</w:t>
      </w:r>
    </w:p>
    <w:p w:rsidR="00131957" w:rsidRDefault="008F5EC6" w:rsidP="00131957">
      <w:r w:rsidRPr="00131957">
        <w:t>В выборах не участвуют граждане, признанные судом недееспособными, лица, содержащиеся по приговору суда в местах лишения свободы</w:t>
      </w:r>
      <w:r w:rsidR="00131957" w:rsidRPr="00131957">
        <w:t xml:space="preserve">. </w:t>
      </w:r>
      <w:r w:rsidRPr="00131957">
        <w:t>В голосовании не принимают участия лица, в отношении которых в порядке, установленном уголовно-процессуальным законодательством, избрана мера пресечения</w:t>
      </w:r>
      <w:r w:rsidR="00131957" w:rsidRPr="00131957">
        <w:t xml:space="preserve"> - </w:t>
      </w:r>
      <w:r w:rsidRPr="00131957">
        <w:t>содержание под стражей</w:t>
      </w:r>
      <w:r w:rsidR="00131957" w:rsidRPr="00131957">
        <w:t xml:space="preserve">. </w:t>
      </w:r>
      <w:r w:rsidRPr="00131957">
        <w:t>Любое прямое или косвенное ограничение избирательных прав граждан в других случаях является недопустимым и наказывается согласно закону</w:t>
      </w:r>
      <w:r w:rsidR="00131957" w:rsidRPr="00131957">
        <w:t>.</w:t>
      </w:r>
    </w:p>
    <w:p w:rsidR="00131957" w:rsidRDefault="008F5EC6" w:rsidP="00131957">
      <w:r w:rsidRPr="00131957">
        <w:t>Возрастной ценз депутатов и других лиц, избираемых на государственные должности, определяется соответствующими законами, если иное не предусмотрено Конституцией</w:t>
      </w:r>
      <w:r w:rsidR="00131957" w:rsidRPr="00131957">
        <w:t>.</w:t>
      </w:r>
    </w:p>
    <w:p w:rsidR="00131957" w:rsidRDefault="008F5EC6" w:rsidP="00131957">
      <w:r w:rsidRPr="00131957">
        <w:t>В ст</w:t>
      </w:r>
      <w:r w:rsidR="00131957">
        <w:t>.6</w:t>
      </w:r>
      <w:r w:rsidRPr="00131957">
        <w:t>4 Конституции закреплено всеобщее избирательное право, которым обладают совершеннолетние граждане</w:t>
      </w:r>
      <w:r w:rsidR="00131957" w:rsidRPr="00131957">
        <w:t>.</w:t>
      </w:r>
    </w:p>
    <w:p w:rsidR="00131957" w:rsidRDefault="008F5EC6" w:rsidP="00131957">
      <w:r w:rsidRPr="00131957">
        <w:t>Выборы являются равными</w:t>
      </w:r>
      <w:r w:rsidR="00131957" w:rsidRPr="00131957">
        <w:t xml:space="preserve">: </w:t>
      </w:r>
      <w:r w:rsidRPr="00131957">
        <w:t>избиратели имеют равное количество голосов</w:t>
      </w:r>
      <w:r w:rsidR="00131957" w:rsidRPr="00131957">
        <w:t xml:space="preserve">. </w:t>
      </w:r>
      <w:r w:rsidRPr="00131957">
        <w:t>Кандидаты, избираемые на государственные должности, участвуют в выборах на равных основаниях</w:t>
      </w:r>
      <w:r w:rsidR="00131957">
        <w:t xml:space="preserve"> (</w:t>
      </w:r>
      <w:r w:rsidRPr="00131957">
        <w:t>ст</w:t>
      </w:r>
      <w:r w:rsidR="00131957">
        <w:t>.6</w:t>
      </w:r>
      <w:r w:rsidRPr="00131957">
        <w:t>6 Конституции</w:t>
      </w:r>
      <w:r w:rsidR="00131957" w:rsidRPr="00131957">
        <w:t>).</w:t>
      </w:r>
    </w:p>
    <w:p w:rsidR="00131957" w:rsidRDefault="008F5EC6" w:rsidP="00131957">
      <w:r w:rsidRPr="00131957">
        <w:t>Равенство выборов является одним из важнейших демократических принципов</w:t>
      </w:r>
      <w:r w:rsidR="00131957" w:rsidRPr="00131957">
        <w:t xml:space="preserve">. </w:t>
      </w:r>
      <w:r w:rsidRPr="00131957">
        <w:t>В этих целях обеспечивается единая норма представительства, согласно которой создаются равные по численности избирательные округа</w:t>
      </w:r>
      <w:r w:rsidR="00131957" w:rsidRPr="00131957">
        <w:t>.</w:t>
      </w:r>
    </w:p>
    <w:p w:rsidR="00131957" w:rsidRDefault="008F5EC6" w:rsidP="00131957">
      <w:r w:rsidRPr="00131957">
        <w:t>Численность избирателей в избирательном округе определяется исходя из числа граждан, обладающих избирательным правом, проживающих на территории, входящей в избирательный округ, при проведении последних выборов</w:t>
      </w:r>
      <w:r w:rsidR="00131957">
        <w:t xml:space="preserve"> (</w:t>
      </w:r>
      <w:r w:rsidRPr="00131957">
        <w:t>референдума</w:t>
      </w:r>
      <w:r w:rsidR="00131957" w:rsidRPr="00131957">
        <w:t xml:space="preserve">). </w:t>
      </w:r>
      <w:r w:rsidRPr="00131957">
        <w:t>Избирательные округа образуются с примерно равной численностью избирателей</w:t>
      </w:r>
      <w:r w:rsidR="00131957" w:rsidRPr="00131957">
        <w:t xml:space="preserve">: </w:t>
      </w:r>
      <w:r w:rsidRPr="00131957">
        <w:t>отклонение числа избирателей в избирательном округе от средней численности избирателей, приходящихся на избирательный округ по Республике Беларусь, а в избирательном округе по выборам депутатов соответствующего местного Совета депутатов</w:t>
      </w:r>
      <w:r w:rsidR="00131957" w:rsidRPr="00131957">
        <w:t xml:space="preserve"> - </w:t>
      </w:r>
      <w:r w:rsidRPr="00131957">
        <w:t>от средней численности избирателей, приходящихся на избирательный округ по выборам в данный местный Совет депутатов, как правило, не может превышать 10 процентов</w:t>
      </w:r>
      <w:r w:rsidR="00131957" w:rsidRPr="00131957">
        <w:t>.</w:t>
      </w:r>
    </w:p>
    <w:p w:rsidR="00131957" w:rsidRDefault="008F5EC6" w:rsidP="00131957">
      <w:r w:rsidRPr="00131957">
        <w:t>Принцип</w:t>
      </w:r>
      <w:r w:rsidR="00131957">
        <w:t xml:space="preserve"> "</w:t>
      </w:r>
      <w:r w:rsidRPr="00131957">
        <w:t>каждый избиратель имеет одинаковое число голосов</w:t>
      </w:r>
      <w:r w:rsidR="00131957">
        <w:t>" (</w:t>
      </w:r>
      <w:r w:rsidRPr="00131957">
        <w:t>обычно</w:t>
      </w:r>
      <w:r w:rsidR="00131957" w:rsidRPr="00131957">
        <w:t xml:space="preserve"> - </w:t>
      </w:r>
      <w:r w:rsidRPr="00131957">
        <w:t>один голос</w:t>
      </w:r>
      <w:r w:rsidR="00131957" w:rsidRPr="00131957">
        <w:t xml:space="preserve">) </w:t>
      </w:r>
      <w:r w:rsidRPr="00131957">
        <w:t>обеспечивается тем, что он включается только в один список для голосования</w:t>
      </w:r>
      <w:r w:rsidR="00131957" w:rsidRPr="00131957">
        <w:t xml:space="preserve">. </w:t>
      </w:r>
      <w:r w:rsidRPr="00131957">
        <w:t>Каждый избиратель</w:t>
      </w:r>
      <w:r w:rsidR="00131957">
        <w:t xml:space="preserve"> (</w:t>
      </w:r>
      <w:r w:rsidRPr="00131957">
        <w:t>участник референдума</w:t>
      </w:r>
      <w:r w:rsidR="00131957" w:rsidRPr="00131957">
        <w:t xml:space="preserve">) </w:t>
      </w:r>
      <w:r w:rsidRPr="00131957">
        <w:t>голосует лично, голосование за других лиц не допускается</w:t>
      </w:r>
      <w:r w:rsidR="00131957" w:rsidRPr="00131957">
        <w:t xml:space="preserve">. </w:t>
      </w:r>
      <w:r w:rsidRPr="00131957">
        <w:t>Бюллетень для голосования выдается избирателю под роспись членом участковой комиссии после предъявления паспорта или заменяющего его удостоверения личности</w:t>
      </w:r>
      <w:r w:rsidR="00131957" w:rsidRPr="00131957">
        <w:t>.</w:t>
      </w:r>
    </w:p>
    <w:p w:rsidR="00131957" w:rsidRDefault="008F5EC6" w:rsidP="00131957">
      <w:r w:rsidRPr="00131957">
        <w:t>Выборы депутатов являются прямыми</w:t>
      </w:r>
      <w:r w:rsidR="00131957" w:rsidRPr="00131957">
        <w:t xml:space="preserve">: </w:t>
      </w:r>
      <w:r w:rsidRPr="00131957">
        <w:t>депутаты избираются гражданами непосредственно</w:t>
      </w:r>
      <w:r w:rsidR="00131957">
        <w:t xml:space="preserve"> (</w:t>
      </w:r>
      <w:r w:rsidRPr="00131957">
        <w:t>ст</w:t>
      </w:r>
      <w:r w:rsidR="00131957">
        <w:t>.6</w:t>
      </w:r>
      <w:r w:rsidRPr="00131957">
        <w:t>7 Конституции</w:t>
      </w:r>
      <w:r w:rsidR="00131957" w:rsidRPr="00131957">
        <w:t>).</w:t>
      </w:r>
    </w:p>
    <w:p w:rsidR="00131957" w:rsidRDefault="008F5EC6" w:rsidP="00131957">
      <w:r w:rsidRPr="00131957">
        <w:t xml:space="preserve">В данном случае речь идет только о прямых выборах, </w:t>
      </w:r>
      <w:r w:rsidR="00131957">
        <w:t>т.е.</w:t>
      </w:r>
      <w:r w:rsidR="00131957" w:rsidRPr="00131957">
        <w:t xml:space="preserve"> </w:t>
      </w:r>
      <w:r w:rsidRPr="00131957">
        <w:t>когда граждане сами непосредственно избирают депутатов путем подачи своего голоса</w:t>
      </w:r>
      <w:r w:rsidR="00131957" w:rsidRPr="00131957">
        <w:t>.</w:t>
      </w:r>
    </w:p>
    <w:p w:rsidR="00131957" w:rsidRDefault="008F5EC6" w:rsidP="00131957">
      <w:r w:rsidRPr="00131957">
        <w:t xml:space="preserve">Наряду с прямыми выборами Конституция предусматривает формирование Совета Республики Национального собрания путем косвенных выборов, </w:t>
      </w:r>
      <w:r w:rsidR="00131957">
        <w:t>т.е.</w:t>
      </w:r>
      <w:r w:rsidR="00131957" w:rsidRPr="00131957">
        <w:t xml:space="preserve"> </w:t>
      </w:r>
      <w:r w:rsidRPr="00131957">
        <w:t>когда избиратель выбирает членов выборщиков</w:t>
      </w:r>
      <w:r w:rsidR="00131957">
        <w:t xml:space="preserve"> (</w:t>
      </w:r>
      <w:r w:rsidRPr="00131957">
        <w:t>в данном случае депутатов Советов базового уровня</w:t>
      </w:r>
      <w:r w:rsidR="00131957" w:rsidRPr="00131957">
        <w:t>),</w:t>
      </w:r>
      <w:r w:rsidRPr="00131957">
        <w:t xml:space="preserve"> которые, в свою очередь, в установленном порядке избирают членов Совета Республики</w:t>
      </w:r>
      <w:r w:rsidR="00131957" w:rsidRPr="00131957">
        <w:t>.</w:t>
      </w:r>
    </w:p>
    <w:p w:rsidR="00131957" w:rsidRDefault="008F5EC6" w:rsidP="00131957">
      <w:r w:rsidRPr="00131957">
        <w:t>Сочетание прямых и косвенных выборов при формировании различных государственных органов достаточно распространенное явление за рубежом</w:t>
      </w:r>
      <w:r w:rsidR="00131957" w:rsidRPr="00131957">
        <w:t>.</w:t>
      </w:r>
    </w:p>
    <w:p w:rsidR="00131957" w:rsidRDefault="008F5EC6" w:rsidP="00131957">
      <w:r w:rsidRPr="00131957">
        <w:t>Голосование на выборах является тайным</w:t>
      </w:r>
      <w:r w:rsidR="00131957" w:rsidRPr="00131957">
        <w:t xml:space="preserve">: </w:t>
      </w:r>
      <w:r w:rsidRPr="00131957">
        <w:t>контроль за волеизъявлением избирателей в ходе голосования запрещается</w:t>
      </w:r>
      <w:r w:rsidR="00131957">
        <w:t xml:space="preserve"> (</w:t>
      </w:r>
      <w:r w:rsidRPr="00131957">
        <w:t>ст</w:t>
      </w:r>
      <w:r w:rsidR="00131957">
        <w:t>.6</w:t>
      </w:r>
      <w:r w:rsidRPr="00131957">
        <w:t>8 Конституции</w:t>
      </w:r>
      <w:r w:rsidR="00131957" w:rsidRPr="00131957">
        <w:t>).</w:t>
      </w:r>
    </w:p>
    <w:p w:rsidR="00131957" w:rsidRDefault="008F5EC6" w:rsidP="00131957">
      <w:r w:rsidRPr="00131957">
        <w:t>Голосование является тайным при условии исключения внешнего контроля за волеизъявлением избирателя</w:t>
      </w:r>
      <w:r w:rsidR="00131957" w:rsidRPr="00131957">
        <w:t xml:space="preserve">. </w:t>
      </w:r>
      <w:r w:rsidRPr="00131957">
        <w:t>Однако это не исключает права избирателя добровольно высказаться о том, как он проголосовал</w:t>
      </w:r>
      <w:r w:rsidR="00131957" w:rsidRPr="00131957">
        <w:t>.</w:t>
      </w:r>
    </w:p>
    <w:p w:rsidR="00131957" w:rsidRDefault="008F5EC6" w:rsidP="00131957">
      <w:r w:rsidRPr="00131957">
        <w:t>Избирательный процесс можно представить не только в виде системы правовых норм, но и как определенную, последовательную деятельность</w:t>
      </w:r>
      <w:r w:rsidR="00131957" w:rsidRPr="00131957">
        <w:t xml:space="preserve">. </w:t>
      </w:r>
      <w:r w:rsidRPr="00131957">
        <w:t>Избирательный процесс в этом смысле можно определить как деятельность государственных органов, граждан, групп граждан, других субъектов избирательного права при проведении выборов и установлении их результатов</w:t>
      </w:r>
      <w:r w:rsidR="00131957" w:rsidRPr="00131957">
        <w:t xml:space="preserve">. </w:t>
      </w:r>
      <w:r w:rsidRPr="00131957">
        <w:t>Эта деятельность, ее этапы</w:t>
      </w:r>
      <w:r w:rsidR="00131957">
        <w:t xml:space="preserve"> (</w:t>
      </w:r>
      <w:r w:rsidRPr="00131957">
        <w:t>стадии</w:t>
      </w:r>
      <w:r w:rsidR="00131957" w:rsidRPr="00131957">
        <w:t xml:space="preserve">) </w:t>
      </w:r>
      <w:r w:rsidRPr="00131957">
        <w:t>нормативно регулируются</w:t>
      </w:r>
      <w:r w:rsidR="00131957" w:rsidRPr="00131957">
        <w:t xml:space="preserve">. </w:t>
      </w:r>
      <w:r w:rsidRPr="00131957">
        <w:t>Причем переход от одной стадии к другой является логически обусловленным, право закрепляет эти стадии</w:t>
      </w:r>
      <w:r w:rsidR="00131957" w:rsidRPr="00131957">
        <w:t>.</w:t>
      </w:r>
    </w:p>
    <w:p w:rsidR="00131957" w:rsidRDefault="008F5EC6" w:rsidP="00131957">
      <w:r w:rsidRPr="00131957">
        <w:t>Можно выделить следующие стадии избирательного процесса, которые закреплены в Избирательном кодексе Республики Беларусь</w:t>
      </w:r>
      <w:r w:rsidR="00131957" w:rsidRPr="00131957">
        <w:t>.</w:t>
      </w:r>
    </w:p>
    <w:p w:rsidR="008F5EC6" w:rsidRPr="00131957" w:rsidRDefault="008F5EC6" w:rsidP="00131957">
      <w:r w:rsidRPr="00131957">
        <w:t>1</w:t>
      </w:r>
      <w:r w:rsidR="00131957" w:rsidRPr="00131957">
        <w:t xml:space="preserve">. </w:t>
      </w:r>
      <w:r w:rsidRPr="00131957">
        <w:t>Назначение выборов</w:t>
      </w:r>
    </w:p>
    <w:p w:rsidR="00131957" w:rsidRDefault="008F5EC6" w:rsidP="00131957">
      <w:r w:rsidRPr="00131957">
        <w:t>Конституцией и законодательством определены полномочия Президента и Палаты представителей при назначении выборов</w:t>
      </w:r>
      <w:r w:rsidR="00131957" w:rsidRPr="00131957">
        <w:t>.</w:t>
      </w:r>
    </w:p>
    <w:p w:rsidR="00131957" w:rsidRDefault="008F5EC6" w:rsidP="00131957">
      <w:r w:rsidRPr="00131957">
        <w:t>Согласно Избирательному кодексу Президент Республики Беларусь</w:t>
      </w:r>
      <w:r w:rsidR="00131957" w:rsidRPr="00131957">
        <w:t>:</w:t>
      </w:r>
    </w:p>
    <w:p w:rsidR="00131957" w:rsidRDefault="008F5EC6" w:rsidP="00131957">
      <w:r w:rsidRPr="00131957">
        <w:t>назначает очередные и внеочередные выборы в Палату представителей и определяет организационные мероприятия по обеспечению их проведения</w:t>
      </w:r>
      <w:r w:rsidR="00131957" w:rsidRPr="00131957">
        <w:t>;</w:t>
      </w:r>
    </w:p>
    <w:p w:rsidR="00131957" w:rsidRDefault="008F5EC6" w:rsidP="00131957">
      <w:r w:rsidRPr="00131957">
        <w:t>назначает очередные и внеочередные выборы в Совет Республики и определяет организационные мероприятия по обеспечению их проведения</w:t>
      </w:r>
      <w:r w:rsidR="00131957" w:rsidRPr="00131957">
        <w:t>;</w:t>
      </w:r>
    </w:p>
    <w:p w:rsidR="00131957" w:rsidRDefault="008F5EC6" w:rsidP="00131957">
      <w:r w:rsidRPr="00131957">
        <w:t>назначает очередные и внеочередные выборы в местные Советы депутатов и определяет организационные мероприятия по обеспечению их проведения</w:t>
      </w:r>
      <w:r w:rsidR="00131957" w:rsidRPr="00131957">
        <w:t>;</w:t>
      </w:r>
    </w:p>
    <w:p w:rsidR="00131957" w:rsidRDefault="008F5EC6" w:rsidP="00131957">
      <w:r w:rsidRPr="00131957">
        <w:t>назначает выборы в местные Советы депутатов во вновь образованных административно-территориальных единицах</w:t>
      </w:r>
      <w:r w:rsidR="00131957" w:rsidRPr="00131957">
        <w:t>;</w:t>
      </w:r>
    </w:p>
    <w:p w:rsidR="00131957" w:rsidRDefault="008F5EC6" w:rsidP="00131957">
      <w:r w:rsidRPr="00131957">
        <w:t>при роспуске Советом Республики местного Совета депутатов назначает выборы в этот местный Совет депутатов</w:t>
      </w:r>
      <w:r w:rsidR="00131957" w:rsidRPr="00131957">
        <w:t>.</w:t>
      </w:r>
    </w:p>
    <w:p w:rsidR="00131957" w:rsidRDefault="008F5EC6" w:rsidP="00131957">
      <w:r w:rsidRPr="00131957">
        <w:t>Выборы нового состава палат Парламента назначаются не позднее четырех месяцев и проводятся не позднее 30 дней до окончания полномочия палат действующего созыва</w:t>
      </w:r>
      <w:r w:rsidR="00131957" w:rsidRPr="00131957">
        <w:t xml:space="preserve">. </w:t>
      </w:r>
      <w:r w:rsidRPr="00131957">
        <w:t>Внеочередные выборы палат Парламента проводятся в течение трех месяцев со дня досрочного прекращения полномочий палат Парламента</w:t>
      </w:r>
      <w:r w:rsidR="00131957" w:rsidRPr="00131957">
        <w:t>.</w:t>
      </w:r>
    </w:p>
    <w:p w:rsidR="00131957" w:rsidRDefault="008F5EC6" w:rsidP="00131957">
      <w:r w:rsidRPr="00131957">
        <w:t>Выборы в местные Советы депутатов назначаются с учетом четырехлетнего срока их полномочий</w:t>
      </w:r>
      <w:r w:rsidR="00131957">
        <w:t xml:space="preserve"> (</w:t>
      </w:r>
      <w:r w:rsidRPr="00131957">
        <w:t>если речь не идет о внеочередных выборах</w:t>
      </w:r>
      <w:r w:rsidR="00131957" w:rsidRPr="00131957">
        <w:t xml:space="preserve">) </w:t>
      </w:r>
      <w:r w:rsidRPr="00131957">
        <w:t>и необходимости одновременного проведения всей избирательной кампании во все местные Советы депутатов</w:t>
      </w:r>
      <w:r w:rsidR="00131957" w:rsidRPr="00131957">
        <w:t>.</w:t>
      </w:r>
    </w:p>
    <w:p w:rsidR="00131957" w:rsidRDefault="008F5EC6" w:rsidP="00131957">
      <w:r w:rsidRPr="00131957">
        <w:t>2</w:t>
      </w:r>
      <w:r w:rsidR="00131957" w:rsidRPr="00131957">
        <w:t xml:space="preserve">. </w:t>
      </w:r>
      <w:r w:rsidRPr="00131957">
        <w:t>Составление списка избирателей</w:t>
      </w:r>
    </w:p>
    <w:p w:rsidR="00131957" w:rsidRDefault="008F5EC6" w:rsidP="00131957">
      <w:r w:rsidRPr="00131957">
        <w:t>Списки граждан, имеющих право участвовать в выборах, составляются по каждому участку для голосования и подписываются председателем и секретарем участковой комиссии</w:t>
      </w:r>
      <w:r w:rsidR="00131957" w:rsidRPr="00131957">
        <w:t>.</w:t>
      </w:r>
    </w:p>
    <w:p w:rsidR="00131957" w:rsidRDefault="008F5EC6" w:rsidP="00131957">
      <w:r w:rsidRPr="00131957">
        <w:t>Фамилии граждан в списке указываются в порядке, удобном для проведения голосования</w:t>
      </w:r>
      <w:r w:rsidR="00131957" w:rsidRPr="00131957">
        <w:t>.</w:t>
      </w:r>
    </w:p>
    <w:p w:rsidR="00131957" w:rsidRDefault="008F5EC6" w:rsidP="00131957">
      <w:r w:rsidRPr="00131957">
        <w:t>Гражданин, имеющий право участвовать в выборах</w:t>
      </w:r>
      <w:r w:rsidR="00131957" w:rsidRPr="00131957">
        <w:t xml:space="preserve">, </w:t>
      </w:r>
      <w:r w:rsidRPr="00131957">
        <w:t>голосовании об отзыве депутата, может быть включен в список только на одном участке для голосования</w:t>
      </w:r>
      <w:r w:rsidR="00131957" w:rsidRPr="00131957">
        <w:t xml:space="preserve">. </w:t>
      </w:r>
      <w:r w:rsidRPr="00131957">
        <w:t>В список граждан, имеющих право участвовать в выборах депутатов Палаты представителей, на участке для голосования, образованном за пределами Республики Беларусь, включаются граждане Республики Беларусь, проживающие на территории иностранного государства или находящиеся в длительной заграничной командировке</w:t>
      </w:r>
      <w:r w:rsidR="00131957" w:rsidRPr="00131957">
        <w:t xml:space="preserve">. </w:t>
      </w:r>
      <w:r w:rsidRPr="00131957">
        <w:t>В этот список при обращении в участковую комиссию включаются также граждане Республики Беларусь, прибывшие в иностранное государство в связи с частной, служебной, деловой или туристической поездкой</w:t>
      </w:r>
      <w:r w:rsidR="00131957" w:rsidRPr="00131957">
        <w:t>.</w:t>
      </w:r>
    </w:p>
    <w:p w:rsidR="00131957" w:rsidRDefault="008F5EC6" w:rsidP="00131957">
      <w:r w:rsidRPr="00131957">
        <w:t>Списки граждан, имеющих право участвовать в выборах</w:t>
      </w:r>
      <w:r w:rsidR="00131957" w:rsidRPr="00131957">
        <w:t xml:space="preserve">, </w:t>
      </w:r>
      <w:r w:rsidRPr="00131957">
        <w:t>голосовании об отзыве депутата, представляются для всеобщего ознакомления за 15 дней до выборов, референдума, голосования об отзыве депутата, а на участках для голосования, образованных в санаториях, профилакториях, домах отдыха, больницах и других стационарных лечебно-профилактических учреждениях,</w:t>
      </w:r>
      <w:r w:rsidR="00131957" w:rsidRPr="00131957">
        <w:t xml:space="preserve"> - </w:t>
      </w:r>
      <w:r w:rsidRPr="00131957">
        <w:t>за два дня до выборов, референдума, голосования об отзыве депутата</w:t>
      </w:r>
      <w:r w:rsidR="00131957" w:rsidRPr="00131957">
        <w:t xml:space="preserve">. </w:t>
      </w:r>
      <w:r w:rsidRPr="00131957">
        <w:t>Граждане, имеющие право участвовать в выборах</w:t>
      </w:r>
      <w:r w:rsidR="00131957" w:rsidRPr="00131957">
        <w:t xml:space="preserve">, </w:t>
      </w:r>
      <w:r w:rsidRPr="00131957">
        <w:t>голосовании об отзыве депутата, но поселившиеся на территории участка для голосования после представления списка для всеобщего ознакомления, а также граждане, по какой-либо иной причине не включенные в список, дополнительно включаются участковой комиссией в список на основании документов, удостоверяющих личность и подтверждающих проживание на территории данного участка для голосования</w:t>
      </w:r>
      <w:r w:rsidR="00131957" w:rsidRPr="00131957">
        <w:t>.</w:t>
      </w:r>
    </w:p>
    <w:p w:rsidR="00131957" w:rsidRDefault="008F5EC6" w:rsidP="00131957">
      <w:r w:rsidRPr="00131957">
        <w:t>Гражданам обеспечивается возможность ознакомиться со списком и проверить правильность его составления в помещении участковой комиссии</w:t>
      </w:r>
      <w:r w:rsidR="00131957" w:rsidRPr="00131957">
        <w:t>.</w:t>
      </w:r>
    </w:p>
    <w:p w:rsidR="00131957" w:rsidRDefault="008F5EC6" w:rsidP="00131957">
      <w:r w:rsidRPr="00131957">
        <w:t>Каждому гражданину предоставляется право обжаловать невключение, неправильное включение в список или исключение из списка, а также допущенные в списке неточности в указании данных о гражданине</w:t>
      </w:r>
      <w:r w:rsidR="00131957" w:rsidRPr="00131957">
        <w:t xml:space="preserve">. </w:t>
      </w:r>
      <w:r w:rsidRPr="00131957">
        <w:t>Заявление о неправильностях в списке рассматривается участковой комиссией, которая обязана не позднее чем в двухдневный срок, а накануне и в день выборов, голосования об отзыве депутата немедленно рассмотреть заявление, внести необходимые исправления в список либо выдать заявителю копию мотивированного решения об отклонении его заявления</w:t>
      </w:r>
      <w:r w:rsidR="00131957" w:rsidRPr="00131957">
        <w:t xml:space="preserve">. </w:t>
      </w:r>
      <w:r w:rsidRPr="00131957">
        <w:t>Это решение может быть обжаловано в вышестоящую комиссию, которая обязана рассмотреть жалобу не позднее чем в трехдневный срок, а в день голосования</w:t>
      </w:r>
      <w:r w:rsidR="00131957" w:rsidRPr="00131957">
        <w:t xml:space="preserve"> - </w:t>
      </w:r>
      <w:r w:rsidRPr="00131957">
        <w:t>немедленно</w:t>
      </w:r>
      <w:r w:rsidR="00131957" w:rsidRPr="00131957">
        <w:t xml:space="preserve">. </w:t>
      </w:r>
      <w:r w:rsidRPr="00131957">
        <w:t>Решение участковой комиссии может быть также обжаловано не позднее чем за пять дней до выборов, голосования об отзыве депутата в районный, городской суд, который обязан рассмотреть жалобу в трехдневный срок</w:t>
      </w:r>
      <w:r w:rsidR="00131957" w:rsidRPr="00131957">
        <w:t xml:space="preserve">. </w:t>
      </w:r>
      <w:r w:rsidRPr="00131957">
        <w:t>Решение районного, городского суда окончательно</w:t>
      </w:r>
      <w:r w:rsidR="00131957" w:rsidRPr="00131957">
        <w:t xml:space="preserve">. </w:t>
      </w:r>
      <w:r w:rsidRPr="00131957">
        <w:t>Исправление в списке в соответствии с решением вышестоящей комиссии или суда производится участковой комиссией немедленно</w:t>
      </w:r>
      <w:r w:rsidR="00131957" w:rsidRPr="00131957">
        <w:t>.</w:t>
      </w:r>
    </w:p>
    <w:p w:rsidR="00131957" w:rsidRDefault="008F5EC6" w:rsidP="00131957">
      <w:r w:rsidRPr="00131957">
        <w:t>Списки граждан, имеющих право участвовать в выборах, уточняются участковой избирательной комиссией накануне каждого тура голосования</w:t>
      </w:r>
      <w:r w:rsidR="00131957" w:rsidRPr="00131957">
        <w:t>.</w:t>
      </w:r>
    </w:p>
    <w:p w:rsidR="00131957" w:rsidRDefault="008F5EC6" w:rsidP="00131957">
      <w:r w:rsidRPr="00131957">
        <w:t>3</w:t>
      </w:r>
      <w:r w:rsidR="00131957" w:rsidRPr="00131957">
        <w:t xml:space="preserve">. </w:t>
      </w:r>
      <w:r w:rsidRPr="00131957">
        <w:t>Образование избирательных комиссий</w:t>
      </w:r>
    </w:p>
    <w:p w:rsidR="00131957" w:rsidRDefault="008F5EC6" w:rsidP="00131957">
      <w:r w:rsidRPr="00131957">
        <w:t>Организацию и проведение выборов осуществляют избирательные комиссии</w:t>
      </w:r>
      <w:r w:rsidR="00131957" w:rsidRPr="00131957">
        <w:t xml:space="preserve">. </w:t>
      </w:r>
      <w:r w:rsidRPr="00131957">
        <w:t>Избирательным кодексом предусмотрена соответствующая система избирательных комиссий</w:t>
      </w:r>
      <w:r w:rsidR="00131957" w:rsidRPr="00131957">
        <w:t>.</w:t>
      </w:r>
    </w:p>
    <w:p w:rsidR="00131957" w:rsidRDefault="008F5EC6" w:rsidP="00131957">
      <w:r w:rsidRPr="00131957">
        <w:t>Избирательным кодексом определены сроки и порядок образования</w:t>
      </w:r>
      <w:r w:rsidR="00131957">
        <w:t xml:space="preserve"> (</w:t>
      </w:r>
      <w:r w:rsidRPr="00131957">
        <w:t>вхождения в их состав представителей</w:t>
      </w:r>
      <w:r w:rsidR="00131957" w:rsidRPr="00131957">
        <w:t xml:space="preserve">) </w:t>
      </w:r>
      <w:r w:rsidRPr="00131957">
        <w:t>избирательных комиссий</w:t>
      </w:r>
      <w:r w:rsidR="00131957" w:rsidRPr="00131957">
        <w:t>.</w:t>
      </w:r>
    </w:p>
    <w:p w:rsidR="008F5EC6" w:rsidRPr="00131957" w:rsidRDefault="008F5EC6" w:rsidP="00131957">
      <w:r w:rsidRPr="00131957">
        <w:t>4</w:t>
      </w:r>
      <w:r w:rsidR="00131957" w:rsidRPr="00131957">
        <w:t xml:space="preserve">. </w:t>
      </w:r>
      <w:r w:rsidRPr="00131957">
        <w:t>Образование избирательных округов</w:t>
      </w:r>
    </w:p>
    <w:p w:rsidR="00131957" w:rsidRDefault="008F5EC6" w:rsidP="00131957">
      <w:r w:rsidRPr="00131957">
        <w:t>Избирательные округа</w:t>
      </w:r>
      <w:r w:rsidR="00131957" w:rsidRPr="00131957">
        <w:t xml:space="preserve"> - </w:t>
      </w:r>
      <w:r w:rsidRPr="00131957">
        <w:t>это, по существу, избирательная территориальная единица</w:t>
      </w:r>
      <w:r w:rsidR="00131957" w:rsidRPr="00131957">
        <w:t xml:space="preserve">. </w:t>
      </w:r>
      <w:r w:rsidRPr="00131957">
        <w:t>Избирательные округа могут быть одномандатными или многомандатными</w:t>
      </w:r>
      <w:r w:rsidR="00131957" w:rsidRPr="00131957">
        <w:t xml:space="preserve">. </w:t>
      </w:r>
      <w:r w:rsidRPr="00131957">
        <w:t>В первых избирается один депутат, во вторых</w:t>
      </w:r>
      <w:r w:rsidR="00131957" w:rsidRPr="00131957">
        <w:t xml:space="preserve"> - </w:t>
      </w:r>
      <w:r w:rsidRPr="00131957">
        <w:t>два и более</w:t>
      </w:r>
      <w:r w:rsidR="00131957" w:rsidRPr="00131957">
        <w:t xml:space="preserve">. </w:t>
      </w:r>
      <w:r w:rsidRPr="00131957">
        <w:t>Избирательным кодексом Республики Беларусь предусмотрено создание одномандатных округов</w:t>
      </w:r>
      <w:r w:rsidR="00131957" w:rsidRPr="00131957">
        <w:t>.</w:t>
      </w:r>
    </w:p>
    <w:p w:rsidR="00131957" w:rsidRDefault="008F5EC6" w:rsidP="00131957">
      <w:r w:rsidRPr="00131957">
        <w:t>Для проведения выборов депутатов Палаты представителей на территории Р</w:t>
      </w:r>
      <w:r w:rsidR="00D14C0B" w:rsidRPr="00131957">
        <w:t>еспублики Беларусь образуется 110</w:t>
      </w:r>
      <w:r w:rsidRPr="00131957">
        <w:t xml:space="preserve"> избирательных округов</w:t>
      </w:r>
      <w:r w:rsidR="00131957" w:rsidRPr="00131957">
        <w:t>.</w:t>
      </w:r>
    </w:p>
    <w:p w:rsidR="00131957" w:rsidRDefault="008F5EC6" w:rsidP="00131957">
      <w:r w:rsidRPr="00131957">
        <w:t>Для проведения выборов депутатов местных Советов депутатов образуются избирательные округа</w:t>
      </w:r>
      <w:r w:rsidR="00131957" w:rsidRPr="00131957">
        <w:t>:</w:t>
      </w:r>
    </w:p>
    <w:p w:rsidR="00131957" w:rsidRDefault="008F5EC6" w:rsidP="00131957">
      <w:r w:rsidRPr="00131957">
        <w:t>по выборам в областной Совет депутатов</w:t>
      </w:r>
      <w:r w:rsidR="00131957" w:rsidRPr="00131957">
        <w:t xml:space="preserve"> - </w:t>
      </w:r>
      <w:r w:rsidRPr="00131957">
        <w:t>от 40 до 60 избирательных округов</w:t>
      </w:r>
      <w:r w:rsidR="00131957" w:rsidRPr="00131957">
        <w:t>;</w:t>
      </w:r>
    </w:p>
    <w:p w:rsidR="00131957" w:rsidRDefault="008F5EC6" w:rsidP="00131957">
      <w:r w:rsidRPr="00131957">
        <w:t>по выборам в Минский городской Совет депутатов</w:t>
      </w:r>
      <w:r w:rsidR="00131957" w:rsidRPr="00131957">
        <w:t xml:space="preserve"> - </w:t>
      </w:r>
      <w:r w:rsidRPr="00131957">
        <w:t>от 40 до 60 избирательных округов</w:t>
      </w:r>
      <w:r w:rsidR="00131957" w:rsidRPr="00131957">
        <w:t>;</w:t>
      </w:r>
    </w:p>
    <w:p w:rsidR="00131957" w:rsidRDefault="008F5EC6" w:rsidP="00131957">
      <w:r w:rsidRPr="00131957">
        <w:t>по выборам в районный Совет депутатов</w:t>
      </w:r>
      <w:r w:rsidR="00131957" w:rsidRPr="00131957">
        <w:t xml:space="preserve"> - </w:t>
      </w:r>
      <w:r w:rsidRPr="00131957">
        <w:t>от 25 до 40 избирательных округов</w:t>
      </w:r>
      <w:r w:rsidR="00131957" w:rsidRPr="00131957">
        <w:t>;</w:t>
      </w:r>
    </w:p>
    <w:p w:rsidR="00131957" w:rsidRDefault="008F5EC6" w:rsidP="00131957">
      <w:r w:rsidRPr="00131957">
        <w:t>по выборам в городской Совет депутатов</w:t>
      </w:r>
      <w:r w:rsidR="00131957">
        <w:t xml:space="preserve"> (</w:t>
      </w:r>
      <w:r w:rsidRPr="00131957">
        <w:t>города областного подчинения</w:t>
      </w:r>
      <w:r w:rsidR="00131957" w:rsidRPr="00131957">
        <w:t xml:space="preserve">) - </w:t>
      </w:r>
      <w:r w:rsidRPr="00131957">
        <w:t>от 25 до 40 избирательных округов</w:t>
      </w:r>
      <w:r w:rsidR="00131957" w:rsidRPr="00131957">
        <w:t>;</w:t>
      </w:r>
    </w:p>
    <w:p w:rsidR="00131957" w:rsidRDefault="008F5EC6" w:rsidP="00131957">
      <w:r w:rsidRPr="00131957">
        <w:t>по выборам в городской Совет депутатов</w:t>
      </w:r>
      <w:r w:rsidR="00131957">
        <w:t xml:space="preserve"> (</w:t>
      </w:r>
      <w:r w:rsidRPr="00131957">
        <w:t>города районного подчинения</w:t>
      </w:r>
      <w:r w:rsidR="00131957" w:rsidRPr="00131957">
        <w:t xml:space="preserve">) - </w:t>
      </w:r>
      <w:r w:rsidRPr="00131957">
        <w:t>от 15 до 25 избирательных округов</w:t>
      </w:r>
      <w:r w:rsidR="00131957" w:rsidRPr="00131957">
        <w:t>;</w:t>
      </w:r>
    </w:p>
    <w:p w:rsidR="00131957" w:rsidRDefault="00D14C0B" w:rsidP="00131957">
      <w:r w:rsidRPr="00131957">
        <w:t>по выборам в поселковый, сельский Совет депутатов</w:t>
      </w:r>
      <w:r w:rsidR="00131957" w:rsidRPr="00131957">
        <w:t xml:space="preserve"> - </w:t>
      </w:r>
      <w:r w:rsidRPr="00131957">
        <w:t>от 11 до 15 избирательных округов</w:t>
      </w:r>
      <w:r w:rsidR="00131957" w:rsidRPr="00131957">
        <w:t>.</w:t>
      </w:r>
    </w:p>
    <w:p w:rsidR="00131957" w:rsidRDefault="00D14C0B" w:rsidP="00131957">
      <w:r w:rsidRPr="00131957">
        <w:t>Средняя численность избирателей на избирательный округ по выборам депутатов Палаты представителей по Республике Беларусь устанавливается Центральной комиссией не позднее пяти месяцев до окончания срока полномочий Палаты представителей действующего созыва</w:t>
      </w:r>
      <w:r w:rsidR="00131957" w:rsidRPr="00131957">
        <w:t>.</w:t>
      </w:r>
    </w:p>
    <w:p w:rsidR="00131957" w:rsidRDefault="00D14C0B" w:rsidP="00131957">
      <w:r w:rsidRPr="00131957">
        <w:t>Избирательные округа образуются с примерно равной численностью избирателей</w:t>
      </w:r>
      <w:r w:rsidR="00131957" w:rsidRPr="00131957">
        <w:t xml:space="preserve">. </w:t>
      </w:r>
      <w:r w:rsidRPr="00131957">
        <w:t>Отклонение числа избирателей в избирательном округе по выборам депутатов Палаты представителей от средней численности избирателей, приходящихся на избирательный округ по Республике Беларусь, а в избирательном округе по выборам депутатов соответствующего местного Совета депутатов</w:t>
      </w:r>
      <w:r w:rsidR="00131957" w:rsidRPr="00131957">
        <w:t xml:space="preserve"> - </w:t>
      </w:r>
      <w:r w:rsidRPr="00131957">
        <w:t>от средней численности избирателей, приходящихся на избирательный округ по выборам в данный местный Совет депутатов, как правило, не может превышать 10 процентов</w:t>
      </w:r>
      <w:r w:rsidR="00131957" w:rsidRPr="00131957">
        <w:t xml:space="preserve">. </w:t>
      </w:r>
      <w:r w:rsidRPr="00131957">
        <w:t>Избирательный округ составляет единую территорию</w:t>
      </w:r>
      <w:r w:rsidR="00131957" w:rsidRPr="00131957">
        <w:t xml:space="preserve">: </w:t>
      </w:r>
      <w:r w:rsidRPr="00131957">
        <w:t>не допускается образование избирательного округа из территорий, не граничащих между собой</w:t>
      </w:r>
      <w:r w:rsidR="00131957" w:rsidRPr="00131957">
        <w:t>.</w:t>
      </w:r>
    </w:p>
    <w:p w:rsidR="00131957" w:rsidRDefault="00D14C0B" w:rsidP="00131957">
      <w:r w:rsidRPr="00131957">
        <w:t>От каждого избирательного округа избирается один депутат</w:t>
      </w:r>
      <w:r w:rsidR="00131957" w:rsidRPr="00131957">
        <w:t>.</w:t>
      </w:r>
    </w:p>
    <w:p w:rsidR="00D14C0B" w:rsidRPr="00131957" w:rsidRDefault="00D14C0B" w:rsidP="00131957">
      <w:r w:rsidRPr="00131957">
        <w:t>5</w:t>
      </w:r>
      <w:r w:rsidR="00131957" w:rsidRPr="00131957">
        <w:t xml:space="preserve">. </w:t>
      </w:r>
      <w:r w:rsidRPr="00131957">
        <w:t>Образование избирательных участков</w:t>
      </w:r>
    </w:p>
    <w:p w:rsidR="00131957" w:rsidRDefault="00D14C0B" w:rsidP="00131957">
      <w:r w:rsidRPr="00131957">
        <w:t>Для проведения голосования и подсчета голосов по выборам депутатов Палаты представителей, депутатов местных Советов депутатов, отзыву депутата территория районов, городов, районов в городах делится на участки для голосования</w:t>
      </w:r>
      <w:r w:rsidR="00131957" w:rsidRPr="00131957">
        <w:t>.</w:t>
      </w:r>
    </w:p>
    <w:p w:rsidR="00131957" w:rsidRDefault="00D14C0B" w:rsidP="00131957">
      <w:r w:rsidRPr="00131957">
        <w:t>Участки для голосования образуются с числом не менее 20 и не более 3000 избирателей</w:t>
      </w:r>
      <w:r w:rsidR="00131957" w:rsidRPr="00131957">
        <w:t>.</w:t>
      </w:r>
    </w:p>
    <w:p w:rsidR="00131957" w:rsidRDefault="00D14C0B" w:rsidP="00131957">
      <w:r w:rsidRPr="00131957">
        <w:t>Участки для голосования могут быть образованы в санаториях, профилакториях, домах отдыха, больницах и других стационарных лечебно-профилактических учреждениях</w:t>
      </w:r>
      <w:r w:rsidR="00131957" w:rsidRPr="00131957">
        <w:t xml:space="preserve">. </w:t>
      </w:r>
      <w:r w:rsidRPr="00131957">
        <w:t>Участки для голосования образуются также в воинских частях</w:t>
      </w:r>
      <w:r w:rsidR="00131957" w:rsidRPr="00131957">
        <w:t>.</w:t>
      </w:r>
    </w:p>
    <w:p w:rsidR="00131957" w:rsidRDefault="00D14C0B" w:rsidP="00131957">
      <w:r w:rsidRPr="00131957">
        <w:t>Участки для голосования образуются не позднее чем за два месяца до выборов</w:t>
      </w:r>
      <w:r w:rsidR="00131957" w:rsidRPr="00131957">
        <w:t>.</w:t>
      </w:r>
    </w:p>
    <w:p w:rsidR="00D14C0B" w:rsidRPr="00131957" w:rsidRDefault="00D14C0B" w:rsidP="00131957">
      <w:r w:rsidRPr="00131957">
        <w:t>6</w:t>
      </w:r>
      <w:r w:rsidR="00131957" w:rsidRPr="00131957">
        <w:t xml:space="preserve">. </w:t>
      </w:r>
      <w:r w:rsidRPr="00131957">
        <w:t>Выдвижение и регистрация кандидатов</w:t>
      </w:r>
    </w:p>
    <w:p w:rsidR="00131957" w:rsidRDefault="00D14C0B" w:rsidP="00131957">
      <w:r w:rsidRPr="00131957">
        <w:t>Право выдвижения кандидатов в депутаты принадлежит политическим партиям, зарегистрированным Министерством юстиции Республики Беларусь не позднее чем за шесть месяцев до назначения выборов, трудовым коллективам, а также гражданам путем сбора подписей</w:t>
      </w:r>
      <w:r w:rsidR="00131957" w:rsidRPr="00131957">
        <w:t>.</w:t>
      </w:r>
    </w:p>
    <w:p w:rsidR="00131957" w:rsidRDefault="00D14C0B" w:rsidP="00131957">
      <w:r w:rsidRPr="00131957">
        <w:t>Выдвижение кандидатов в депутаты начинается за 70 дней и заканчивается за 40 дней до выборов</w:t>
      </w:r>
      <w:r w:rsidR="00131957" w:rsidRPr="00131957">
        <w:t>.</w:t>
      </w:r>
    </w:p>
    <w:p w:rsidR="00131957" w:rsidRDefault="00D14C0B" w:rsidP="00131957">
      <w:r w:rsidRPr="00131957">
        <w:t>Кандидатами в депутаты местных Советов депутатов могут быть выдвинуты граждане, проживающие или работающие на территории соответствующего местного Совета депутатов, а также работающие в организациях, расположенных на территории другого местного Совета депутатов, но связанных с удовлетворением потребностей населения и социальным развитием территории данного местного Совета депутатов</w:t>
      </w:r>
      <w:r w:rsidR="00131957" w:rsidRPr="00131957">
        <w:t>.</w:t>
      </w:r>
    </w:p>
    <w:p w:rsidR="00131957" w:rsidRDefault="00D14C0B" w:rsidP="00131957">
      <w:r w:rsidRPr="00131957">
        <w:t>Регистрация кандидатов в депутаты осуществляется соответствующей окружной, территориальной избирательной комиссией</w:t>
      </w:r>
      <w:r w:rsidR="00131957" w:rsidRPr="00131957">
        <w:t>.</w:t>
      </w:r>
    </w:p>
    <w:p w:rsidR="00131957" w:rsidRDefault="00D14C0B" w:rsidP="00131957">
      <w:r w:rsidRPr="00131957">
        <w:t>Регистрация кандидатов в</w:t>
      </w:r>
      <w:r w:rsidR="00131957" w:rsidRPr="00131957">
        <w:t xml:space="preserve"> </w:t>
      </w:r>
      <w:r w:rsidRPr="00131957">
        <w:t>депутаты начинается за 40 дней и заканчивается за 30 дней до выборов</w:t>
      </w:r>
      <w:r w:rsidR="00131957" w:rsidRPr="00131957">
        <w:t>.</w:t>
      </w:r>
    </w:p>
    <w:p w:rsidR="00D14C0B" w:rsidRPr="00131957" w:rsidRDefault="00D14C0B" w:rsidP="00131957">
      <w:r w:rsidRPr="00131957">
        <w:t>7</w:t>
      </w:r>
      <w:r w:rsidR="00131957" w:rsidRPr="00131957">
        <w:t xml:space="preserve">. </w:t>
      </w:r>
      <w:r w:rsidRPr="00131957">
        <w:t>Предвыборная агитация</w:t>
      </w:r>
    </w:p>
    <w:p w:rsidR="00131957" w:rsidRDefault="00D14C0B" w:rsidP="00131957">
      <w:r w:rsidRPr="00131957">
        <w:t>Избиратели, инициативные группы, доверенные лица депутата имеют право свободно и всесторонне обсуждать вопросы, связанные с отзывом депутата, его деловые и личные качества, вести агитацию за или против отзыва депутата на собраниях, митингах, в средствах массовой информации, а также во время встреч с избирателями</w:t>
      </w:r>
      <w:r w:rsidR="00131957" w:rsidRPr="00131957">
        <w:t>.</w:t>
      </w:r>
    </w:p>
    <w:p w:rsidR="00131957" w:rsidRDefault="00D14C0B" w:rsidP="00131957">
      <w:r w:rsidRPr="00131957">
        <w:t>На заседании депутатов местных Советов депутатов базового уровня области, депутатов Минского городского Совета депутатов по выборам членов Совета Республики или по отзыву члена Совета Республики каждый депутат, участвующий в работе заседания, имеет право свободно и всесторонне обсуждать деловые и личные качества кандидатов в члены Совета Республики, члена Совета Республики, в отношении которого возбужден вопрос об отзыве, вести агитацию за или против выдвинутых кандидатур в члены Совета Республики, за или против отзыва члена Совета Республики</w:t>
      </w:r>
      <w:r w:rsidR="00131957" w:rsidRPr="00131957">
        <w:t>.</w:t>
      </w:r>
    </w:p>
    <w:p w:rsidR="00131957" w:rsidRDefault="00D14C0B" w:rsidP="00131957">
      <w:r w:rsidRPr="00131957">
        <w:t>Иностранные граждане не вправе принимать участия в агитации</w:t>
      </w:r>
      <w:r w:rsidR="00131957" w:rsidRPr="00131957">
        <w:t>.</w:t>
      </w:r>
    </w:p>
    <w:p w:rsidR="00131957" w:rsidRDefault="00D14C0B" w:rsidP="00131957">
      <w:r w:rsidRPr="00131957">
        <w:t>Агитация</w:t>
      </w:r>
      <w:r w:rsidR="00131957">
        <w:t xml:space="preserve"> (</w:t>
      </w:r>
      <w:r w:rsidRPr="00131957">
        <w:t>в том числе призывы к бойкотированию выборов, референдума</w:t>
      </w:r>
      <w:r w:rsidR="00131957" w:rsidRPr="00131957">
        <w:t xml:space="preserve">) </w:t>
      </w:r>
      <w:r w:rsidRPr="00131957">
        <w:t>в день голосования не допускается</w:t>
      </w:r>
      <w:r w:rsidR="00131957" w:rsidRPr="00131957">
        <w:t xml:space="preserve">. </w:t>
      </w:r>
      <w:r w:rsidRPr="00131957">
        <w:t>Агитационные печатные материалы, ранее вывешенные вне помещений для голосования, сохраняются на прежних местах</w:t>
      </w:r>
      <w:r w:rsidR="00131957" w:rsidRPr="00131957">
        <w:t>.</w:t>
      </w:r>
    </w:p>
    <w:p w:rsidR="00D14C0B" w:rsidRPr="00131957" w:rsidRDefault="00D14C0B" w:rsidP="00131957">
      <w:r w:rsidRPr="00131957">
        <w:t>8</w:t>
      </w:r>
      <w:r w:rsidR="00131957" w:rsidRPr="00131957">
        <w:t xml:space="preserve">. </w:t>
      </w:r>
      <w:r w:rsidRPr="00131957">
        <w:t>Голосование</w:t>
      </w:r>
    </w:p>
    <w:p w:rsidR="00131957" w:rsidRDefault="00D14C0B" w:rsidP="00131957">
      <w:r w:rsidRPr="00131957">
        <w:t>При выборах депутатов Палаты представителей, депутатов местных Советов депутатов, голосования об отзыве депутата голосование проводится с 8 до 20 часов</w:t>
      </w:r>
      <w:r w:rsidR="00131957" w:rsidRPr="00131957">
        <w:t xml:space="preserve">. </w:t>
      </w:r>
      <w:r w:rsidRPr="00131957">
        <w:t>О времени и месте голосования участковые комиссии оповещают избирателей не позднее чем за десять дней до выборов</w:t>
      </w:r>
      <w:r w:rsidR="00131957" w:rsidRPr="00131957">
        <w:t>.</w:t>
      </w:r>
    </w:p>
    <w:p w:rsidR="00131957" w:rsidRDefault="00D14C0B" w:rsidP="00131957">
      <w:r w:rsidRPr="00131957">
        <w:t>На участках для голосования, образованных в воинских частях, санаториях, профилакториях, домах отдыха, больницах и других стационарных лечебно-профилактических учреждениях, участковые комиссии могут объявить голосование законченным и ранее 20 часов, если проголосовали все избиратели, включенные в список</w:t>
      </w:r>
      <w:r w:rsidR="00131957" w:rsidRPr="00131957">
        <w:t>.</w:t>
      </w:r>
    </w:p>
    <w:p w:rsidR="00131957" w:rsidRDefault="00D14C0B" w:rsidP="00131957">
      <w:r w:rsidRPr="00131957">
        <w:t>Голосование проводится в специально отведенных помещениях, в которых должны быть оборудованы в достаточном количестве кабины или комнаты для тайного голосования, определены места выдачи бюллетеней и установлены ящики для голосования</w:t>
      </w:r>
      <w:r w:rsidR="00131957" w:rsidRPr="00131957">
        <w:t xml:space="preserve">. </w:t>
      </w:r>
      <w:r w:rsidRPr="00131957">
        <w:t>Ящики для голосования устанавливаются таким образом, чтобы голосующие при подходе к ним обязательно проходили через кабины или комнаты для тайного голосования</w:t>
      </w:r>
      <w:r w:rsidR="00131957" w:rsidRPr="00131957">
        <w:t xml:space="preserve">. </w:t>
      </w:r>
      <w:r w:rsidRPr="00131957">
        <w:t>Ящики для голосования должны находиться в поле зрения членов участковой комиссии и лиц, указанных в части третьей ст</w:t>
      </w:r>
      <w:r w:rsidR="00131957">
        <w:t>.1</w:t>
      </w:r>
      <w:r w:rsidRPr="00131957">
        <w:t>3 Избирательного кодекса</w:t>
      </w:r>
      <w:r w:rsidR="00131957" w:rsidRPr="00131957">
        <w:t>.</w:t>
      </w:r>
    </w:p>
    <w:p w:rsidR="00131957" w:rsidRDefault="00D14C0B" w:rsidP="00131957">
      <w:r w:rsidRPr="00131957">
        <w:t>Ответственность за организацию голосования, обеспечение тайны волеизъявления избирателей, участников референдума, оборудование помещений и поддержание в них необходимого порядка несет участковая комиссия</w:t>
      </w:r>
      <w:r w:rsidR="00131957" w:rsidRPr="00131957">
        <w:t>.</w:t>
      </w:r>
    </w:p>
    <w:p w:rsidR="00131957" w:rsidRDefault="00D14C0B" w:rsidP="00131957">
      <w:r w:rsidRPr="00131957">
        <w:t>В день выборов перед началом голосования ящики для голосования проверяются, пломбируются или опечатываются председателем участковой комиссии в присутствии не менее двух третей состава комиссии</w:t>
      </w:r>
      <w:r w:rsidR="00131957" w:rsidRPr="00131957">
        <w:t>.</w:t>
      </w:r>
    </w:p>
    <w:p w:rsidR="00131957" w:rsidRDefault="00787C07" w:rsidP="00131957">
      <w:r w:rsidRPr="00131957">
        <w:t>Каждый избиратель, участник референдума голосует лично, голосование за других лиц не допускается</w:t>
      </w:r>
      <w:r w:rsidR="00131957" w:rsidRPr="00131957">
        <w:t>.</w:t>
      </w:r>
    </w:p>
    <w:p w:rsidR="00131957" w:rsidRDefault="00787C07" w:rsidP="00131957">
      <w:r w:rsidRPr="00131957">
        <w:t>Бюллетень для голосования выдается избирателю под роспись членом участковой комиссии на основании списка граждан, имеющих право участвовать в выборах, после предъявления паспорта или заменяющего его удостоверения личности</w:t>
      </w:r>
      <w:r w:rsidR="00131957" w:rsidRPr="00131957">
        <w:t>.</w:t>
      </w:r>
    </w:p>
    <w:p w:rsidR="00131957" w:rsidRDefault="00787C07" w:rsidP="00131957">
      <w:r w:rsidRPr="00131957">
        <w:t>Бюллетень заполняется голосующим в кабине или комнате для тайного голосования</w:t>
      </w:r>
      <w:r w:rsidR="00131957" w:rsidRPr="00131957">
        <w:t xml:space="preserve">. </w:t>
      </w:r>
      <w:r w:rsidRPr="00131957">
        <w:t>При заполнении бюллетеня запрещается присутствие кого бы то ни было, кроме голосующего</w:t>
      </w:r>
      <w:r w:rsidR="00131957" w:rsidRPr="00131957">
        <w:t>.</w:t>
      </w:r>
    </w:p>
    <w:p w:rsidR="00131957" w:rsidRDefault="00787C07" w:rsidP="00131957">
      <w:r w:rsidRPr="00131957">
        <w:t>Избиратель, не имеющий возможности самостоятельно заполнить бюллетень, вправе пригласить в кабину или комнату для тайного голосования другое лицо по своему усмотрению, кроме членов участковой и вышестоящих комиссий, кандидатов в депутаты, их доверенных лиц, а также лиц, указанных в части третьей ст</w:t>
      </w:r>
      <w:r w:rsidR="00131957">
        <w:t>.1</w:t>
      </w:r>
      <w:r w:rsidRPr="00131957">
        <w:t>3 Избирательного кодекса</w:t>
      </w:r>
      <w:r w:rsidR="00131957" w:rsidRPr="00131957">
        <w:t>.</w:t>
      </w:r>
    </w:p>
    <w:p w:rsidR="00131957" w:rsidRDefault="00787C07" w:rsidP="00131957">
      <w:r w:rsidRPr="00131957">
        <w:t>Избиратель, не имеющий возможности в день выборов находиться по месту своего жительства, вправе не ранее чем за пять дней до выборов, в условиях, исключающих контроль за его волеизъявлением, заполнить в помещении участковой комиссии бюллетень и опустить его в опечатанный отдельный ящик для голосования избирателей, которые будут отсутствовать в день проведения выборов по месту их жительства</w:t>
      </w:r>
      <w:r w:rsidR="00131957" w:rsidRPr="00131957">
        <w:t xml:space="preserve">. </w:t>
      </w:r>
      <w:r w:rsidRPr="00131957">
        <w:t>Официального подтверждения причин невозможности избирателя, участника референдума прийти в помещение для голосования в день выборов, референдума не требуется</w:t>
      </w:r>
      <w:r w:rsidR="00131957" w:rsidRPr="00131957">
        <w:t>.</w:t>
      </w:r>
    </w:p>
    <w:p w:rsidR="00131957" w:rsidRDefault="00787C07" w:rsidP="00131957">
      <w:r w:rsidRPr="00131957">
        <w:t>Досрочное голосование осуществляется с 10 до 14 часов и с 16 до 19 часов в присутствии не менее двух членов участковой комиссии</w:t>
      </w:r>
      <w:r w:rsidR="00131957" w:rsidRPr="00131957">
        <w:t>.</w:t>
      </w:r>
    </w:p>
    <w:p w:rsidR="00131957" w:rsidRDefault="00787C07" w:rsidP="00131957">
      <w:r w:rsidRPr="00131957">
        <w:t>При получении бюллетеня избиратель собственноручно расписывается в списке граждан, имеющих право участвовать в выборах и указывает дату досрочного голосования</w:t>
      </w:r>
      <w:r w:rsidR="00131957" w:rsidRPr="00131957">
        <w:t>.</w:t>
      </w:r>
    </w:p>
    <w:p w:rsidR="00131957" w:rsidRDefault="00787C07" w:rsidP="00131957">
      <w:r w:rsidRPr="00131957">
        <w:t>Участковая комиссия обязана обеспечить возможность участвовать в голосовании избирателям, которые по состоянию здоровья или по другим уважительным причинам не смогут прийти в день выборов в помещение для голосования</w:t>
      </w:r>
      <w:r w:rsidR="00131957" w:rsidRPr="00131957">
        <w:t xml:space="preserve">. </w:t>
      </w:r>
      <w:r w:rsidRPr="00131957">
        <w:t>В этих целях в участковой комиссии должно быть не более трех переносных ящиков для голосования</w:t>
      </w:r>
      <w:r w:rsidR="00131957" w:rsidRPr="00131957">
        <w:t>.</w:t>
      </w:r>
    </w:p>
    <w:p w:rsidR="00131957" w:rsidRDefault="00787C07" w:rsidP="00131957">
      <w:r w:rsidRPr="00131957">
        <w:t>Участковая комиссия по просьбе избирателей, высказанной в письменной или устной форме, поручает не менее чем двум членам комиссии организовать голосование по месту нахождения этих лиц в день выборов</w:t>
      </w:r>
      <w:r w:rsidR="00131957" w:rsidRPr="00131957">
        <w:t>.</w:t>
      </w:r>
    </w:p>
    <w:p w:rsidR="00787C07" w:rsidRPr="00131957" w:rsidRDefault="00787C07" w:rsidP="00131957">
      <w:r w:rsidRPr="00131957">
        <w:t>9</w:t>
      </w:r>
      <w:r w:rsidR="00131957" w:rsidRPr="00131957">
        <w:t xml:space="preserve">. </w:t>
      </w:r>
      <w:r w:rsidRPr="00131957">
        <w:t>Подсчет голосов и установление результатов выборов</w:t>
      </w:r>
    </w:p>
    <w:p w:rsidR="00131957" w:rsidRDefault="00787C07" w:rsidP="00131957">
      <w:r w:rsidRPr="00131957">
        <w:t>На основании протоколов, полученных от участковых избирательных комиссий и составленных в соответствии с Избирательным кодексом, окружная избирательная комиссия устанавливает</w:t>
      </w:r>
      <w:r w:rsidR="00131957" w:rsidRPr="00131957">
        <w:t xml:space="preserve">: </w:t>
      </w:r>
      <w:r w:rsidRPr="00131957">
        <w:t>общее число избирателей по округу</w:t>
      </w:r>
      <w:r w:rsidR="00131957" w:rsidRPr="00131957">
        <w:t xml:space="preserve">; </w:t>
      </w:r>
      <w:r w:rsidRPr="00131957">
        <w:t>число избирателей, получивших бюллетени</w:t>
      </w:r>
      <w:r w:rsidR="00131957" w:rsidRPr="00131957">
        <w:t xml:space="preserve">; </w:t>
      </w:r>
      <w:r w:rsidRPr="00131957">
        <w:t>число избирателей, принявших участие в голосовании</w:t>
      </w:r>
      <w:r w:rsidR="00131957" w:rsidRPr="00131957">
        <w:t xml:space="preserve">; </w:t>
      </w:r>
      <w:r w:rsidRPr="00131957">
        <w:t>число голосов, поданных за, и число голосов, поданных против каждого кандидата в депутаты</w:t>
      </w:r>
      <w:r w:rsidR="00131957" w:rsidRPr="00131957">
        <w:t xml:space="preserve">; </w:t>
      </w:r>
      <w:r w:rsidRPr="00131957">
        <w:t>число бюллетеней, признанных недействительными</w:t>
      </w:r>
      <w:r w:rsidR="00131957" w:rsidRPr="00131957">
        <w:t xml:space="preserve">; </w:t>
      </w:r>
      <w:r w:rsidRPr="00131957">
        <w:t>число бюллетеней, выданных участковым избирательным комиссиям</w:t>
      </w:r>
      <w:r w:rsidR="00131957" w:rsidRPr="00131957">
        <w:t xml:space="preserve">; </w:t>
      </w:r>
      <w:r w:rsidRPr="00131957">
        <w:t>число испорченных бюллетеней</w:t>
      </w:r>
      <w:r w:rsidR="00131957" w:rsidRPr="00131957">
        <w:t xml:space="preserve">; </w:t>
      </w:r>
      <w:r w:rsidRPr="00131957">
        <w:t>число неиспользованных бюллетеней</w:t>
      </w:r>
      <w:r w:rsidR="00131957" w:rsidRPr="00131957">
        <w:t>.</w:t>
      </w:r>
    </w:p>
    <w:p w:rsidR="00131957" w:rsidRDefault="00787C07" w:rsidP="00131957">
      <w:r w:rsidRPr="00131957">
        <w:t>Избранным в первом туре выборов по избирательному округу считается кандидат в депутаты Палаты представителей, получивший более половины голосов избирателей, принявших участие в голосовании, если выборы были признаны состоявшимися</w:t>
      </w:r>
      <w:r w:rsidR="00131957" w:rsidRPr="00131957">
        <w:t>.</w:t>
      </w:r>
    </w:p>
    <w:p w:rsidR="00131957" w:rsidRDefault="00787C07" w:rsidP="00131957">
      <w:r w:rsidRPr="00131957">
        <w:t>Выборы признаются состоявшимися, если в голосовании приняло участие более половины избирателей округа, включенных в списки граждан, имеющих право участвовать в выборах</w:t>
      </w:r>
      <w:r w:rsidR="00131957" w:rsidRPr="00131957">
        <w:t>.</w:t>
      </w:r>
    </w:p>
    <w:p w:rsidR="00131957" w:rsidRDefault="00787C07" w:rsidP="00131957">
      <w:r w:rsidRPr="00131957">
        <w:t>Окружная избирательная комиссия может признать выборы недействительными, если в ходе выборов или при подсчете голосов либо при определении результатов выборов были допущены нарушения требований Избирательного кодекса, повлиявшие на итоги выборов</w:t>
      </w:r>
      <w:r w:rsidR="00131957" w:rsidRPr="00131957">
        <w:t xml:space="preserve">. </w:t>
      </w:r>
      <w:r w:rsidRPr="00131957">
        <w:t>Жалоба о таком нарушении подается в окружную избирательную комиссию не позднее чем на следующий день после выборов</w:t>
      </w:r>
      <w:r w:rsidR="00131957" w:rsidRPr="00131957">
        <w:t>.</w:t>
      </w:r>
    </w:p>
    <w:p w:rsidR="00131957" w:rsidRDefault="00787C07" w:rsidP="00131957">
      <w:r w:rsidRPr="00131957">
        <w:t>Результаты выборов по избирательному округу устанавливаются на заседании окружной избирательной комиссии и заносятся в протокол</w:t>
      </w:r>
      <w:r w:rsidR="00131957" w:rsidRPr="00131957">
        <w:t xml:space="preserve">. </w:t>
      </w:r>
      <w:r w:rsidRPr="00131957">
        <w:t>Протокол подписывается председателем, заместителем председателя, секретарем и членами комиссии и немедленно, но не позднее чем через три дня после окончания голосования лично председателем, или заместителем председателя, или секретарем комиссии передается в Центральную комиссию и в органы, образовавшие окружную избирательную комиссию, для информации</w:t>
      </w:r>
      <w:r w:rsidR="00131957" w:rsidRPr="00131957">
        <w:t xml:space="preserve">. </w:t>
      </w:r>
      <w:r w:rsidRPr="00131957">
        <w:t>К протоколу, направляемому в Центральную комиссию, прилагаются, если они имеются, особые мнения членов комиссии, заявления доверенных лиц кандидатов в депутаты и других лиц о нарушениях требований Избирательного кодекса и принятые по ним решения окружной избирательной комиссии</w:t>
      </w:r>
      <w:r w:rsidR="00131957" w:rsidRPr="00131957">
        <w:t>.</w:t>
      </w:r>
    </w:p>
    <w:p w:rsidR="00131957" w:rsidRDefault="00787C07" w:rsidP="00131957">
      <w:r w:rsidRPr="00131957">
        <w:t>В случае обнаружения органами, образовавшими комиссию, нарушений требований Избирательного кодекса и иных актов законодательства Республики Беларусь, допущенных в ходе голосования или при подсчете голосов, об этом немедленно сообщается в Центральную комиссию</w:t>
      </w:r>
      <w:r w:rsidR="00131957" w:rsidRPr="00131957">
        <w:t>.</w:t>
      </w:r>
    </w:p>
    <w:p w:rsidR="00131957" w:rsidRDefault="00787C07" w:rsidP="00131957">
      <w:r w:rsidRPr="00131957">
        <w:t>При выявлении ошибок, несоответствий в протоколах участковых и окружной избирательных комиссий, а также иных нарушений, допущенных в ходе голосования или при подсчете голосов, Центральная комиссия вправе принять решение о повторном подсчете голосов соответствующей окружной избирательной комиссией</w:t>
      </w:r>
      <w:r w:rsidR="00131957" w:rsidRPr="00131957">
        <w:t xml:space="preserve">. </w:t>
      </w:r>
      <w:r w:rsidRPr="00131957">
        <w:t>Повторный подсчет голосов избирателей проводится окружной избирательной комиссией в присутствии члена</w:t>
      </w:r>
      <w:r w:rsidR="00131957">
        <w:t xml:space="preserve"> (</w:t>
      </w:r>
      <w:r w:rsidRPr="00131957">
        <w:t>членов</w:t>
      </w:r>
      <w:r w:rsidR="00131957" w:rsidRPr="00131957">
        <w:t xml:space="preserve">) </w:t>
      </w:r>
      <w:r w:rsidRPr="00131957">
        <w:t>Центральной комиссии, а при необходимости</w:t>
      </w:r>
      <w:r w:rsidR="00131957" w:rsidRPr="00131957">
        <w:t xml:space="preserve"> - </w:t>
      </w:r>
      <w:r w:rsidRPr="00131957">
        <w:t>и участковых избирательных комиссий</w:t>
      </w:r>
      <w:r w:rsidR="00131957" w:rsidRPr="00131957">
        <w:t>.</w:t>
      </w:r>
    </w:p>
    <w:p w:rsidR="00131957" w:rsidRDefault="00787C07" w:rsidP="00131957">
      <w:r w:rsidRPr="00131957">
        <w:t>Сообщение о результатах выборов по избирательному округу публикуется в печати соответствующей окружной избирательной комиссией не позднее чем на пятый день после выборов</w:t>
      </w:r>
      <w:r w:rsidR="00131957" w:rsidRPr="00131957">
        <w:t xml:space="preserve">. </w:t>
      </w:r>
      <w:r w:rsidRPr="00131957">
        <w:t>В сообщении указываются общее число избирателей, включенных в списки граждан, имеющих право участвовать в выборах</w:t>
      </w:r>
      <w:r w:rsidR="00131957" w:rsidRPr="00131957">
        <w:t xml:space="preserve">; </w:t>
      </w:r>
      <w:r w:rsidRPr="00131957">
        <w:t>число избирателей, принявших участие в голосовании</w:t>
      </w:r>
      <w:r w:rsidR="00131957" w:rsidRPr="00131957">
        <w:t xml:space="preserve">; </w:t>
      </w:r>
      <w:r w:rsidRPr="00131957">
        <w:t>число голосов, поданных за, и число голосов, поданных против каждого кандидата</w:t>
      </w:r>
      <w:r w:rsidR="00131957" w:rsidRPr="00131957">
        <w:t xml:space="preserve">; </w:t>
      </w:r>
      <w:r w:rsidRPr="00131957">
        <w:t>число недействительных бюллетеней</w:t>
      </w:r>
      <w:r w:rsidR="00131957" w:rsidRPr="00131957">
        <w:t xml:space="preserve">; </w:t>
      </w:r>
      <w:r w:rsidRPr="00131957">
        <w:t>фамилия, имя, отчество, дата рождения, профессия, должность</w:t>
      </w:r>
      <w:r w:rsidR="00131957">
        <w:t xml:space="preserve"> (</w:t>
      </w:r>
      <w:r w:rsidRPr="00131957">
        <w:t>занятие</w:t>
      </w:r>
      <w:r w:rsidR="00131957" w:rsidRPr="00131957">
        <w:t>),</w:t>
      </w:r>
      <w:r w:rsidRPr="00131957">
        <w:t xml:space="preserve"> место работы и место жительства, партийность избранного депутата</w:t>
      </w:r>
      <w:r w:rsidR="00131957" w:rsidRPr="00131957">
        <w:t xml:space="preserve">. </w:t>
      </w:r>
      <w:r w:rsidRPr="00131957">
        <w:t>В случаях признания выборов несостоявшимися, недействительными или назначения второго тура голосования об этом указывается в сообщении окружной избирательной комиссии с опубликованием списка кандидатов в депутаты Палаты представителей, прошедших во второй тур голосования</w:t>
      </w:r>
      <w:r w:rsidR="00131957" w:rsidRPr="00131957">
        <w:t>.</w:t>
      </w:r>
    </w:p>
    <w:p w:rsidR="00131957" w:rsidRDefault="00787C07" w:rsidP="00131957">
      <w:r w:rsidRPr="00131957">
        <w:t>Если ни один из кандидатов в депутаты Палаты представителей не набрал необходимого количества голосов, то не позднее чем в двухнедельный срок по решению окружной избирательной комиссии проводится в избирательном округе второй тур голосования по двум кандидатам в депутаты, получившим наибольшее количество голосов избирателей</w:t>
      </w:r>
      <w:r w:rsidR="00131957" w:rsidRPr="00131957">
        <w:t xml:space="preserve">. </w:t>
      </w:r>
      <w:r w:rsidRPr="00131957">
        <w:t>Об этом решении окружная избирательная комиссия сообщает Центральной комиссии и информирует избирателей округа на следующий день после назначения второго тура голосования</w:t>
      </w:r>
      <w:r w:rsidR="00131957" w:rsidRPr="00131957">
        <w:t xml:space="preserve">. </w:t>
      </w:r>
      <w:r w:rsidRPr="00131957">
        <w:t>Второй тур голосования проводится с соблюдением требований Избирательного кодекса</w:t>
      </w:r>
      <w:r w:rsidR="00131957" w:rsidRPr="00131957">
        <w:t>.</w:t>
      </w:r>
    </w:p>
    <w:p w:rsidR="00131957" w:rsidRDefault="00787C07" w:rsidP="00131957">
      <w:r w:rsidRPr="00131957">
        <w:t>Выборы во втором туре признаются состоявшимися, если в голосовании приняло участие более 25 процентов избирателей, внесенных в списки граждан, имеющих право участвовать в выборах</w:t>
      </w:r>
      <w:r w:rsidR="00131957" w:rsidRPr="00131957">
        <w:t xml:space="preserve">. </w:t>
      </w:r>
      <w:r w:rsidRPr="00131957">
        <w:t>Избранным считается кандидат в депутаты, получивший большее число голосов избирателей, принявших участие в голосовании</w:t>
      </w:r>
      <w:r w:rsidR="00131957" w:rsidRPr="00131957">
        <w:t>.</w:t>
      </w:r>
    </w:p>
    <w:p w:rsidR="00131957" w:rsidRDefault="00787C07" w:rsidP="00131957">
      <w:r w:rsidRPr="00131957">
        <w:t>В случае, если один из кандидатов в депутаты Палаты представителей, включенный в бюллетень для баллотирования во втором туре голосования, снял свою кандидатуру, второй тур голосования проводится по одной кандидатуре</w:t>
      </w:r>
      <w:r w:rsidR="00131957" w:rsidRPr="00131957">
        <w:t xml:space="preserve">. </w:t>
      </w:r>
      <w:r w:rsidRPr="00131957">
        <w:t>При этом кандидат считается избранным, если он получил более половины голосов избирателей, принявших участие в голосовании</w:t>
      </w:r>
      <w:r w:rsidR="00131957" w:rsidRPr="00131957">
        <w:t>.</w:t>
      </w:r>
    </w:p>
    <w:p w:rsidR="00131957" w:rsidRDefault="00787C07" w:rsidP="00131957">
      <w:r w:rsidRPr="00131957">
        <w:t>Центральная комиссия на основании поступивших протоколов окружных избирательных комиссий устанавливает итоги выборов депутатов по избирательным округам, регистрирует избранных депутатов Палаты представителей</w:t>
      </w:r>
      <w:r w:rsidR="00131957" w:rsidRPr="00131957">
        <w:t>.</w:t>
      </w:r>
    </w:p>
    <w:p w:rsidR="00131957" w:rsidRDefault="00787C07" w:rsidP="00131957">
      <w:r w:rsidRPr="00131957">
        <w:t>Центральная комиссия может признать выборы недействительными, если в ходе выборов, или при подсчете голосов, или при определении результатов выборов имели место нарушения требований Избирательного кодекса, повлиявшие на итоги выборов или не позволяющие с достоверностью определить результаты волеизъявления избирателей, и отказать в регистрации депутата Палаты представителей</w:t>
      </w:r>
      <w:r w:rsidR="00131957" w:rsidRPr="00131957">
        <w:t>.</w:t>
      </w:r>
    </w:p>
    <w:p w:rsidR="00131957" w:rsidRDefault="00787C07" w:rsidP="00131957">
      <w:r w:rsidRPr="00131957">
        <w:t>Сообщение об итогах выборов депутатов Палаты представителей по Республике Беларусь и список избранных депутатов в алфавитном порядке с указанием фамилии, имени, отчества, даты рождения, профессии, должности</w:t>
      </w:r>
      <w:r w:rsidR="00131957">
        <w:t xml:space="preserve"> (</w:t>
      </w:r>
      <w:r w:rsidRPr="00131957">
        <w:t>занятия</w:t>
      </w:r>
      <w:r w:rsidR="00131957" w:rsidRPr="00131957">
        <w:t>),</w:t>
      </w:r>
      <w:r w:rsidRPr="00131957">
        <w:t xml:space="preserve"> места работы и места жительства, партийности депутата, избирательного округа, от которого он избран депутатом, Центральная комиссия направляет в печать для опубликования не позднее чем в трехдневный срок со дня подписания протокола об итогах выборов</w:t>
      </w:r>
      <w:r w:rsidR="00131957" w:rsidRPr="00131957">
        <w:t>.</w:t>
      </w:r>
    </w:p>
    <w:p w:rsidR="00131957" w:rsidRDefault="00787C07" w:rsidP="00131957">
      <w:r w:rsidRPr="00131957">
        <w:t>Если по избирательному округу при проведении первого тура выборов или второго тура голосования выборы были признаны несостоявшимися или недействительными либо в первом туре выборов баллотировалось не более двух кандидатов и ни один из них не набрал необходимого количества голосов избирателей или если во втором туре голосования остался для баллотирования один кандидат в депутаты, который не набрал необходимого количества голосов избирателей, а также в случае выбытия всех кандидатов в депутаты Центральная комиссия поручает окружной избирательной комиссии провести в избирательном округе повторные выборы</w:t>
      </w:r>
      <w:r w:rsidR="00131957" w:rsidRPr="00131957">
        <w:t xml:space="preserve">. </w:t>
      </w:r>
      <w:r w:rsidRPr="00131957">
        <w:t>При этом она может принять решение о необходимости проведения выборов окружной и участковыми избирательными комиссиями в новом составе</w:t>
      </w:r>
      <w:r w:rsidR="00131957" w:rsidRPr="00131957">
        <w:t xml:space="preserve">. </w:t>
      </w:r>
      <w:r w:rsidRPr="00131957">
        <w:t>Голосование проводится на тех же участках для голосования по спискам, составленным для проведения основных выборов и уточненным накануне повторных выборов</w:t>
      </w:r>
      <w:r w:rsidR="00131957" w:rsidRPr="00131957">
        <w:t>.</w:t>
      </w:r>
    </w:p>
    <w:p w:rsidR="00131957" w:rsidRDefault="00787C07" w:rsidP="00131957">
      <w:r w:rsidRPr="00131957">
        <w:t>Повторные выборы проводятся в срок, установленный Центральной комиссией</w:t>
      </w:r>
      <w:r w:rsidR="00131957" w:rsidRPr="00131957">
        <w:t xml:space="preserve">. </w:t>
      </w:r>
      <w:r w:rsidRPr="00131957">
        <w:t>Образование избирательных комиссий, если было принято решение о проведении повторных выборов комиссиями в новом составе, выдвижение и регистрация кандидатов в депутаты и другие мероприятия проводятся в порядке и сроки, установленные Избирательным кодексом</w:t>
      </w:r>
      <w:r w:rsidR="00131957" w:rsidRPr="00131957">
        <w:t xml:space="preserve">. </w:t>
      </w:r>
      <w:r w:rsidRPr="00131957">
        <w:t>Повторные выборы в первом туре считаются состоявшимися, если в голосовании приняло участие более половины избирателей округа, внесенных в списки граждан, имеющих право участвовать в выборах</w:t>
      </w:r>
      <w:r w:rsidR="00131957" w:rsidRPr="00131957">
        <w:t xml:space="preserve">. </w:t>
      </w:r>
      <w:r w:rsidRPr="00131957">
        <w:t>Повторные выборы во втором туре голосования считаются состоявшимися, если в голосовании приняло участие более 25 процентов избирателей округа, внесенных в списки граждан, имеющих право участвовать в выборах</w:t>
      </w:r>
      <w:r w:rsidR="00131957" w:rsidRPr="00131957">
        <w:t>.</w:t>
      </w:r>
    </w:p>
    <w:p w:rsidR="00131957" w:rsidRDefault="00787C07" w:rsidP="00131957">
      <w:r w:rsidRPr="00131957">
        <w:t>Избранным в первом туре повторных выборов считается кандидат в депутаты Палаты представителей, получивший более половины голосов избирателей, принявших участие в голосовании</w:t>
      </w:r>
      <w:r w:rsidR="00131957" w:rsidRPr="00131957">
        <w:t xml:space="preserve">. </w:t>
      </w:r>
      <w:r w:rsidRPr="00131957">
        <w:t>Во втором туре голосования повторных выборов избранным считается кандидат в депутаты, получивший большее число голосов избирателей, принявших участие в голосовании</w:t>
      </w:r>
      <w:r w:rsidR="00131957" w:rsidRPr="00131957">
        <w:t xml:space="preserve">. </w:t>
      </w:r>
      <w:r w:rsidRPr="00131957">
        <w:t>В случае, если один из кандидатов в депутаты Палаты представителей, включенный в бюллетень для баллотирования во втором туре голосования, снял свою кандидатуру, второй тур голосования проводится по одной кандидатуре</w:t>
      </w:r>
      <w:r w:rsidR="00131957" w:rsidRPr="00131957">
        <w:t xml:space="preserve">. </w:t>
      </w:r>
      <w:r w:rsidRPr="00131957">
        <w:t>При этом кандидат считается избранным, если он получил более половины голосов избирателей, принявших участие в голосовании</w:t>
      </w:r>
      <w:r w:rsidR="00131957" w:rsidRPr="00131957">
        <w:t>.</w:t>
      </w:r>
    </w:p>
    <w:p w:rsidR="00131957" w:rsidRDefault="00787C07" w:rsidP="00131957">
      <w:r w:rsidRPr="00131957">
        <w:t>В случае проведения повторных выборов кандидатами в депутаты не могут вновь баллотироваться граждане Республики Беларусь, в отношении которых приняты решения</w:t>
      </w:r>
      <w:r w:rsidR="00C8541C" w:rsidRPr="00131957">
        <w:t xml:space="preserve"> об отмене регистрации их кандидатами в депутаты, а также граждане, снявшие без уважительных причин свои кандидатуры в первом туре выборов</w:t>
      </w:r>
      <w:r w:rsidR="00131957" w:rsidRPr="00131957">
        <w:t>.</w:t>
      </w:r>
    </w:p>
    <w:p w:rsidR="00131957" w:rsidRDefault="00C8541C" w:rsidP="00131957">
      <w:r w:rsidRPr="00131957">
        <w:t>На основании протоколов, полученных от участковых</w:t>
      </w:r>
      <w:r w:rsidR="00131957">
        <w:t xml:space="preserve"> (</w:t>
      </w:r>
      <w:r w:rsidRPr="00131957">
        <w:t>участковой</w:t>
      </w:r>
      <w:r w:rsidR="00131957" w:rsidRPr="00131957">
        <w:t xml:space="preserve">) </w:t>
      </w:r>
      <w:r w:rsidRPr="00131957">
        <w:t>избирательных комиссий и составленных в соответствии с Избирательным кодексом, территориальная, окружная избирательная комиссия устанавливает</w:t>
      </w:r>
      <w:r w:rsidR="00131957" w:rsidRPr="00131957">
        <w:t xml:space="preserve">: </w:t>
      </w:r>
      <w:r w:rsidRPr="00131957">
        <w:t>общее число избирателей по округу</w:t>
      </w:r>
      <w:r w:rsidR="00131957" w:rsidRPr="00131957">
        <w:t xml:space="preserve">; </w:t>
      </w:r>
      <w:r w:rsidRPr="00131957">
        <w:t>число избирателей, получивших бюллетени</w:t>
      </w:r>
      <w:r w:rsidR="00131957" w:rsidRPr="00131957">
        <w:t xml:space="preserve">; </w:t>
      </w:r>
      <w:r w:rsidRPr="00131957">
        <w:t>число избирателей, принявших участие в голосовании</w:t>
      </w:r>
      <w:r w:rsidR="00131957" w:rsidRPr="00131957">
        <w:t xml:space="preserve">; </w:t>
      </w:r>
      <w:r w:rsidRPr="00131957">
        <w:t>число голосов, поданных за, и число голосов, поданных против каждого кандидата в депутаты</w:t>
      </w:r>
      <w:r w:rsidR="00131957" w:rsidRPr="00131957">
        <w:t xml:space="preserve">; </w:t>
      </w:r>
      <w:r w:rsidRPr="00131957">
        <w:t>число бюллетеней, признанных недействительными</w:t>
      </w:r>
      <w:r w:rsidR="00131957" w:rsidRPr="00131957">
        <w:t xml:space="preserve">; </w:t>
      </w:r>
      <w:r w:rsidRPr="00131957">
        <w:t>число бюллетеней, выданных участковым избирательным комиссиям</w:t>
      </w:r>
      <w:r w:rsidR="00131957" w:rsidRPr="00131957">
        <w:t xml:space="preserve">; </w:t>
      </w:r>
      <w:r w:rsidRPr="00131957">
        <w:t>число испорченных бюллетеней</w:t>
      </w:r>
      <w:r w:rsidR="00131957" w:rsidRPr="00131957">
        <w:t xml:space="preserve">; </w:t>
      </w:r>
      <w:r w:rsidRPr="00131957">
        <w:t>число неиспользованных бюллетеней</w:t>
      </w:r>
      <w:r w:rsidR="00131957" w:rsidRPr="00131957">
        <w:t>.</w:t>
      </w:r>
    </w:p>
    <w:p w:rsidR="00131957" w:rsidRDefault="00C8541C" w:rsidP="00131957">
      <w:r w:rsidRPr="00131957">
        <w:t>Избранным в первом туре выборов по избирательному округу считается кандидат в депутаты местного Совета депутатов, получивший на выборах более половины голосов избирателей, принявших участие в голосовании, если выборы были признаны состоявшимися</w:t>
      </w:r>
      <w:r w:rsidR="00131957" w:rsidRPr="00131957">
        <w:t>.</w:t>
      </w:r>
    </w:p>
    <w:p w:rsidR="00131957" w:rsidRDefault="00C8541C" w:rsidP="00131957">
      <w:r w:rsidRPr="00131957">
        <w:t>Выборы признаются состоявшимися, если в голосовании приняло участие более половины избирателей округа, внесенных в списки граждан, имеющих право участвовать в выборах</w:t>
      </w:r>
      <w:r w:rsidR="00131957" w:rsidRPr="00131957">
        <w:t>.</w:t>
      </w:r>
    </w:p>
    <w:p w:rsidR="00131957" w:rsidRDefault="00C8541C" w:rsidP="00131957">
      <w:r w:rsidRPr="00131957">
        <w:t>Территориальная, окружная избирательная комиссия может признать выборы недействительными, если в ходе выборов, или при подсчете голосов, или при определении результатов выборов были допущены нарушения требований Избирательного кодекса, повлиявшие на итоги выборов</w:t>
      </w:r>
      <w:r w:rsidR="00131957" w:rsidRPr="00131957">
        <w:t xml:space="preserve">. </w:t>
      </w:r>
      <w:r w:rsidRPr="00131957">
        <w:t>Жалоба о таком нарушении подается в территориальную, окружную избирательную комиссию не позднее чем на следующий день после выборов</w:t>
      </w:r>
      <w:r w:rsidR="00131957" w:rsidRPr="00131957">
        <w:t>.</w:t>
      </w:r>
    </w:p>
    <w:p w:rsidR="00131957" w:rsidRDefault="00C8541C" w:rsidP="00131957">
      <w:r w:rsidRPr="00131957">
        <w:t>Результаты выборов по каждому избирательному округу устанавливаются на заседании территориальной, окружной избирательной комиссии и заносятся в протокол</w:t>
      </w:r>
      <w:r w:rsidR="00131957" w:rsidRPr="00131957">
        <w:t xml:space="preserve">. </w:t>
      </w:r>
      <w:r w:rsidRPr="00131957">
        <w:t>Протокол подписывается председателем, заместителем председателя, секретарем и членами комиссии</w:t>
      </w:r>
      <w:r w:rsidR="00131957" w:rsidRPr="00131957">
        <w:t>.</w:t>
      </w:r>
    </w:p>
    <w:p w:rsidR="00131957" w:rsidRDefault="00C8541C" w:rsidP="00131957">
      <w:r w:rsidRPr="00131957">
        <w:t>Окружная избирательная комиссия по выборам в областной Совет депутатов и территориальная избирательная комиссия, осуществляющая в районе города Минска полномочия окружных избирательных комиссий по выборам в Минский городской Совет депутатов, не позднее чем через три дня после окончания голосования передает протокол соответственно в областную, Минскую городскую территориальную избирательную комиссию и в органы, образовавшие комиссию, для информации</w:t>
      </w:r>
      <w:r w:rsidR="00131957" w:rsidRPr="00131957">
        <w:t xml:space="preserve">. </w:t>
      </w:r>
      <w:r w:rsidRPr="00131957">
        <w:t>Протокол передается лично председателем, или заместителем председателя, или секретарем комиссии</w:t>
      </w:r>
      <w:r w:rsidR="00131957" w:rsidRPr="00131957">
        <w:t xml:space="preserve">. </w:t>
      </w:r>
      <w:r w:rsidRPr="00131957">
        <w:t>К протоколу, направляемому в областную, Минскую городскую территориальную избирательную комиссию, прилагаются, если они имеются, особые мнения членов комиссии, заявления доверенных лиц кандидатов в депутаты и других лиц о нарушениях требований настоящего Кодекса и принятые по ним решения соответствующей окружной, территориальной избирательной комиссии</w:t>
      </w:r>
      <w:r w:rsidR="00131957" w:rsidRPr="00131957">
        <w:t>.</w:t>
      </w:r>
    </w:p>
    <w:p w:rsidR="00131957" w:rsidRDefault="00C8541C" w:rsidP="00131957">
      <w:r w:rsidRPr="00131957">
        <w:t>Территориальные избирательные комиссии по выборам в районные, городские, поселковые, сельские Советы депутатов передают протоколы о результатах выборов в органы, образовавшие комиссии, для информации</w:t>
      </w:r>
      <w:r w:rsidR="00131957" w:rsidRPr="00131957">
        <w:t>.</w:t>
      </w:r>
    </w:p>
    <w:p w:rsidR="00131957" w:rsidRDefault="00C8541C" w:rsidP="00131957">
      <w:r w:rsidRPr="00131957">
        <w:t>В случае обнаружения органами, образовавшими комиссию, нарушений требований Избирательного кодекса и иных актов законодательства Республики Беларусь, допущенных в ходе голосования или при подсчете голосов, об этом немедленно сообщается соответствующей вышестоящей избирательной комиссии или Центральной комиссии</w:t>
      </w:r>
      <w:r w:rsidR="00131957" w:rsidRPr="00131957">
        <w:t>.</w:t>
      </w:r>
    </w:p>
    <w:p w:rsidR="00131957" w:rsidRDefault="00C8541C" w:rsidP="00131957">
      <w:r w:rsidRPr="00131957">
        <w:t>При выявлении ошибок, несоответствий в протоколах участковых, территориальной, окружной избирательных комиссий, а также иных нарушений, допущенных в ходе голосования или при подсчете голосов, вышестоящая избирательная комиссия вправе принять решение о повторном подсчете голосов соответствующей территориальной, окружной избирательной комиссией</w:t>
      </w:r>
      <w:r w:rsidR="00131957" w:rsidRPr="00131957">
        <w:t xml:space="preserve">. </w:t>
      </w:r>
      <w:r w:rsidRPr="00131957">
        <w:t>Повторный подсчет голосов избирателей проводится территориальной, окружной избирательной комиссией в присутствии члена</w:t>
      </w:r>
      <w:r w:rsidR="00131957">
        <w:t xml:space="preserve"> (</w:t>
      </w:r>
      <w:r w:rsidRPr="00131957">
        <w:t>членов</w:t>
      </w:r>
      <w:r w:rsidR="00131957" w:rsidRPr="00131957">
        <w:t xml:space="preserve">) </w:t>
      </w:r>
      <w:r w:rsidRPr="00131957">
        <w:t>вышестоящей избирательной комиссии, а при необходимости</w:t>
      </w:r>
      <w:r w:rsidR="00131957" w:rsidRPr="00131957">
        <w:t xml:space="preserve"> - </w:t>
      </w:r>
      <w:r w:rsidRPr="00131957">
        <w:t>и участковых избирательных комиссий</w:t>
      </w:r>
      <w:r w:rsidR="00131957" w:rsidRPr="00131957">
        <w:t>.</w:t>
      </w:r>
    </w:p>
    <w:p w:rsidR="00131957" w:rsidRDefault="00C8541C" w:rsidP="00131957">
      <w:r w:rsidRPr="00131957">
        <w:t>Если по избирательному округу ни один из кандидатов в депутаты местного Совета депутатов не был избран в первом туре выборов, территориальная, окружная избирательная комиссия, территориальная избирательная комиссия, осуществляющая в районе города Минска полномочия окружных избирательных комиссий по выборам в Минский городской Совет депутатов, принимают решение о проведении в избирательном округе второго тура голосования по двум кандидатам в депутаты, получившим в первом туре выборов наибольшее число голосов избирателей</w:t>
      </w:r>
      <w:r w:rsidR="00131957" w:rsidRPr="00131957">
        <w:t xml:space="preserve">. </w:t>
      </w:r>
      <w:r w:rsidRPr="00131957">
        <w:t>Соответствующая территориальная, окружная избирательная комиссия информирует об этом решении избирателей округа</w:t>
      </w:r>
      <w:r w:rsidR="00131957" w:rsidRPr="00131957">
        <w:t xml:space="preserve">. </w:t>
      </w:r>
      <w:r w:rsidRPr="00131957">
        <w:t>Второй тур голосования проводится не позднее чем в двухнедельный срок с соблюдением требований Избирательного кодекса</w:t>
      </w:r>
      <w:r w:rsidR="00131957" w:rsidRPr="00131957">
        <w:t>.</w:t>
      </w:r>
    </w:p>
    <w:p w:rsidR="00131957" w:rsidRDefault="00C8541C" w:rsidP="00131957">
      <w:r w:rsidRPr="00131957">
        <w:t>Выборы во втором туре голосования признаются состоявшимися, если в голосовании приняло участие более 25 процентов избирателей округа, внесенных в списки граждан, имеющих право участвовать в выборах</w:t>
      </w:r>
      <w:r w:rsidR="00131957" w:rsidRPr="00131957">
        <w:t xml:space="preserve">. </w:t>
      </w:r>
      <w:r w:rsidRPr="00131957">
        <w:t>Избранным считается кандидат в депутаты, получивший большее число голосов избирателей, принявших участие в голосовании</w:t>
      </w:r>
      <w:r w:rsidR="00131957" w:rsidRPr="00131957">
        <w:t>.</w:t>
      </w:r>
    </w:p>
    <w:p w:rsidR="00131957" w:rsidRDefault="00C8541C" w:rsidP="00131957">
      <w:r w:rsidRPr="00131957">
        <w:t>В случае, если один из кандидатов в депутаты местного Совета депутатов, включенный в бюллетень для баллотирования во втором туре голосования, снял свою кандидатуру, второй тур голосования проводится по одной кандидатуре</w:t>
      </w:r>
      <w:r w:rsidR="00131957" w:rsidRPr="00131957">
        <w:t xml:space="preserve">. </w:t>
      </w:r>
      <w:r w:rsidRPr="00131957">
        <w:t>При этом кандидат считается избранным, если он получил более половины голосов избирателей, принявших участие в голосовании</w:t>
      </w:r>
      <w:r w:rsidR="00131957" w:rsidRPr="00131957">
        <w:t>.</w:t>
      </w:r>
    </w:p>
    <w:p w:rsidR="00131957" w:rsidRDefault="00C8541C" w:rsidP="00131957">
      <w:r w:rsidRPr="00131957">
        <w:t>Территориальная избирательная комиссия по выборам в областной, Минский городской Совет депутатов на основании соответственно протоколов окружных избирательных комиссий по выборам в областной Совет депутатов, территориальных избирательных комиссий, осуществляющих в районах города Минска полномочия окружных избирательных комиссий по выборам в Минский городской Совет депутатов, а территориальная избирательная комиссия по выборам в районный, городской, поселковый, сельский Совет депутатов на основании протоколов участковых избирательных комиссий и протоколов о результатах выборов по избирательным округам подводят итоги выборов в соответствующий местный Совет депутатов и производят регистрацию депутатов, избранных по каждому избирательному округу</w:t>
      </w:r>
      <w:r w:rsidR="00131957" w:rsidRPr="00131957">
        <w:t>.</w:t>
      </w:r>
    </w:p>
    <w:p w:rsidR="00131957" w:rsidRDefault="00C8541C" w:rsidP="00131957">
      <w:r w:rsidRPr="00131957">
        <w:t>Территориальная избирательная комиссия может признать выборы недействительными, если в ходе выборов, или при подсчете голосов, или определении результатов выборов имели место нарушения требований Избирательного кодекса, повлиявшие на итоги выборов или не позволяющие с достоверностью определить результаты волеизъявления избирателей, и отказать в регистрации депутата</w:t>
      </w:r>
      <w:r w:rsidR="00131957" w:rsidRPr="00131957">
        <w:t>.</w:t>
      </w:r>
    </w:p>
    <w:p w:rsidR="00131957" w:rsidRDefault="00C8541C" w:rsidP="00131957">
      <w:r w:rsidRPr="00131957">
        <w:t>Сообщение об итогах выборов и список избранных депутатов областных, Минского городского, районных, городских, поселковых и сельских Советов депутатов соответствующие территориальные избирательные комиссии направляют в печать для опубликования или иным способом сообщают об этом избирателям не позднее чем на пятый день после выборов в алфавитном порядке с указанием фамилии, имени, отчества, даты рождения, профессии, должности</w:t>
      </w:r>
      <w:r w:rsidR="00131957">
        <w:t xml:space="preserve"> (</w:t>
      </w:r>
      <w:r w:rsidRPr="00131957">
        <w:t>занятия</w:t>
      </w:r>
      <w:r w:rsidR="00131957" w:rsidRPr="00131957">
        <w:t>),</w:t>
      </w:r>
      <w:r w:rsidRPr="00131957">
        <w:t xml:space="preserve"> места работы и места жительства, партийности каждого депутата и избирательного округа, от которого он избран депутатом</w:t>
      </w:r>
      <w:r w:rsidR="00131957" w:rsidRPr="00131957">
        <w:t xml:space="preserve">. </w:t>
      </w:r>
      <w:r w:rsidRPr="00131957">
        <w:t>В сообщении указывается</w:t>
      </w:r>
      <w:r w:rsidR="00131957" w:rsidRPr="00131957">
        <w:t xml:space="preserve">: </w:t>
      </w:r>
      <w:r w:rsidRPr="00131957">
        <w:t>общее число избирателей, включенных в списки граждан, имеющих право участвовать в выборах</w:t>
      </w:r>
      <w:r w:rsidR="00131957" w:rsidRPr="00131957">
        <w:t xml:space="preserve">; </w:t>
      </w:r>
      <w:r w:rsidRPr="00131957">
        <w:t>число избирателей, принявших участие в голосовании</w:t>
      </w:r>
      <w:r w:rsidR="00131957" w:rsidRPr="00131957">
        <w:t xml:space="preserve">; </w:t>
      </w:r>
      <w:r w:rsidRPr="00131957">
        <w:t>число голосов, поданных за, и число голосов, поданных против каждого кандидата</w:t>
      </w:r>
      <w:r w:rsidR="00131957" w:rsidRPr="00131957">
        <w:t xml:space="preserve">; </w:t>
      </w:r>
      <w:r w:rsidRPr="00131957">
        <w:t>число недействительных бюллетеней</w:t>
      </w:r>
      <w:r w:rsidR="00131957" w:rsidRPr="00131957">
        <w:t>.</w:t>
      </w:r>
    </w:p>
    <w:p w:rsidR="00131957" w:rsidRDefault="00C8541C" w:rsidP="00131957">
      <w:r w:rsidRPr="00131957">
        <w:t>В случаях признания выборов несостоявшимися, недействительными или назначения второго тура голосования об этом указывается в сообщении территориальной избирательной комиссии с опубликованием списка кандидатов в депутаты местного Совета депутатов, прошедших во второй тур голосования</w:t>
      </w:r>
      <w:r w:rsidR="00131957" w:rsidRPr="00131957">
        <w:t>.</w:t>
      </w:r>
    </w:p>
    <w:p w:rsidR="00131957" w:rsidRDefault="00C8541C" w:rsidP="00131957">
      <w:r w:rsidRPr="00131957">
        <w:t>Если по избирательному округу при проведении первого тура выборов или второго тура голосования выборы были признаны несостоявшимися или недействительными, или в первом туре выборов баллотировалось не более двух кандидатов и ни один из них не набрал необходимого количества голосов избирателей</w:t>
      </w:r>
      <w:r w:rsidR="00131957" w:rsidRPr="00131957">
        <w:t xml:space="preserve">; </w:t>
      </w:r>
      <w:r w:rsidRPr="00131957">
        <w:t>или если во втором туре голосования остался для баллотирования один кандидат в депутаты местного Совета депутатов, который не набрал необходимого количества голосов избирателей, а также в случае выбытия всех кандидатов в депутаты областная, Минская городская территориальная избирательная комиссия поручает соответственно окружной избирательной комиссии, территориальной избирательной комиссии, осуществляющей в районе города Минска полномочия окружных избирательных комиссий по выборам в Минский городской Совет депутатов, провести в избирательном округе повторные выборы, а районная, городская, поселковая, сельская территориальная избирательная комиссия принимает решение о проведении в избирательном округе повторных выборов</w:t>
      </w:r>
      <w:r w:rsidR="00131957" w:rsidRPr="00131957">
        <w:t xml:space="preserve">. </w:t>
      </w:r>
      <w:r w:rsidRPr="00131957">
        <w:t>При этом комиссии могут принять решение о необходимости проведения выборов соответствующей окружной, территориальной и участковыми избирательными комиссиями в новом составе</w:t>
      </w:r>
      <w:r w:rsidR="00131957" w:rsidRPr="00131957">
        <w:t xml:space="preserve">. </w:t>
      </w:r>
      <w:r w:rsidRPr="00131957">
        <w:t>В этом случае образование избирательных комиссий проводится в порядке, установленном Избирательным кодексом</w:t>
      </w:r>
      <w:r w:rsidR="00131957" w:rsidRPr="00131957">
        <w:t xml:space="preserve">. </w:t>
      </w:r>
      <w:r w:rsidRPr="00131957">
        <w:t>Голосование проводится на тех же участках для голосования по спискам, составленным для проведения основных выборов и уточненным накануне повторных выборов</w:t>
      </w:r>
      <w:r w:rsidR="00131957" w:rsidRPr="00131957">
        <w:t>.</w:t>
      </w:r>
    </w:p>
    <w:p w:rsidR="00131957" w:rsidRDefault="00C8541C" w:rsidP="00131957">
      <w:r w:rsidRPr="00131957">
        <w:t>Повторные выборы проводятся в срок, установленный территориальной избирательной комиссией</w:t>
      </w:r>
      <w:r w:rsidR="00131957" w:rsidRPr="00131957">
        <w:t xml:space="preserve">. </w:t>
      </w:r>
      <w:r w:rsidRPr="00131957">
        <w:t>Выдвижение и регистрация кандидатов в депутаты и другие мероприятия проводятся в порядке и сроки, установленные указанным Кодексом</w:t>
      </w:r>
      <w:r w:rsidR="00131957" w:rsidRPr="00131957">
        <w:t xml:space="preserve">. </w:t>
      </w:r>
      <w:r w:rsidRPr="00131957">
        <w:t>Повторные выборы в первом туре считаются состоявшимися, если в голосовании приняло участие более половины избирателей округа, внесенных в списки граждан, имеющих право участвовать в выборах</w:t>
      </w:r>
      <w:r w:rsidR="00131957" w:rsidRPr="00131957">
        <w:t xml:space="preserve">. </w:t>
      </w:r>
      <w:r w:rsidRPr="00131957">
        <w:t>Повторные выборы во втором туре голосования считаются состоявшимися, если в голосовании приняло участие более 25 процентов избирателей округа, внесенных в списки граждан, имеющих право участвовать в выборах</w:t>
      </w:r>
      <w:r w:rsidR="00131957" w:rsidRPr="00131957">
        <w:t xml:space="preserve">. </w:t>
      </w:r>
      <w:r w:rsidRPr="00131957">
        <w:t>Избранным в первом туре повторных выборов считается кандидат в депутаты местного Совета депутатов, получивший более половины голосов избирателей, принявших участие в голосовании</w:t>
      </w:r>
      <w:r w:rsidR="00131957" w:rsidRPr="00131957">
        <w:t xml:space="preserve">. </w:t>
      </w:r>
      <w:r w:rsidRPr="00131957">
        <w:t>Во втором туре голосования повторных выборов избранным считается кандидат в депутаты, получивший большее число голосов избирателей, принявших участие в голосовании</w:t>
      </w:r>
      <w:r w:rsidR="00131957" w:rsidRPr="00131957">
        <w:t xml:space="preserve">. </w:t>
      </w:r>
      <w:r w:rsidRPr="00131957">
        <w:t>В случае, если один из кандидатов в депутаты местного Совета депутатов, включенный в бюллетень для баллотирования во втором туре голосования, снял свою кандидатуру, второй тур голосования проводится по одной кандидатуре</w:t>
      </w:r>
      <w:r w:rsidR="00131957" w:rsidRPr="00131957">
        <w:t xml:space="preserve">. </w:t>
      </w:r>
      <w:r w:rsidRPr="00131957">
        <w:t>При этом кандидат считается избранным, если он получил более половины голосов избирателей, принявших участие в голосовании</w:t>
      </w:r>
      <w:r w:rsidR="00131957" w:rsidRPr="00131957">
        <w:t>.</w:t>
      </w:r>
    </w:p>
    <w:p w:rsidR="00131957" w:rsidRDefault="00C8541C" w:rsidP="00131957">
      <w:r w:rsidRPr="00131957">
        <w:t>В случае проведения повторных выборов кандидатами в депутаты не могут вновь баллотироваться граждане, в отношении которых приняты решения об отмене регистрации их кандидатами в депутаты, а также снявшие без уважительных причин свои кандидатуры в первом туре выборов</w:t>
      </w:r>
      <w:r w:rsidR="00131957" w:rsidRPr="00131957">
        <w:t>.</w:t>
      </w:r>
    </w:p>
    <w:p w:rsidR="00131957" w:rsidRDefault="006B3705" w:rsidP="006B3705">
      <w:pPr>
        <w:pStyle w:val="2"/>
      </w:pPr>
      <w:r>
        <w:br w:type="page"/>
      </w:r>
      <w:bookmarkStart w:id="3" w:name="_Toc253280365"/>
      <w:r w:rsidR="00C8541C" w:rsidRPr="00131957">
        <w:t>Список использованных источников</w:t>
      </w:r>
      <w:bookmarkEnd w:id="3"/>
    </w:p>
    <w:p w:rsidR="006B3705" w:rsidRPr="006B3705" w:rsidRDefault="006B3705" w:rsidP="006B3705"/>
    <w:p w:rsidR="00131957" w:rsidRPr="00131957" w:rsidRDefault="009C5265" w:rsidP="006B4EBB">
      <w:pPr>
        <w:ind w:firstLine="0"/>
      </w:pPr>
      <w:r w:rsidRPr="00131957">
        <w:t>Список нормативных источников</w:t>
      </w:r>
      <w:r w:rsidR="006B3705">
        <w:t>:</w:t>
      </w:r>
    </w:p>
    <w:p w:rsidR="00131957" w:rsidRDefault="009C5265" w:rsidP="006B3705">
      <w:pPr>
        <w:pStyle w:val="a0"/>
      </w:pPr>
      <w:r w:rsidRPr="00131957">
        <w:t>Конституция Республики Беларусь от 15</w:t>
      </w:r>
      <w:r w:rsidR="00131957">
        <w:t>.03.9</w:t>
      </w:r>
      <w:r w:rsidRPr="00131957">
        <w:t>4 № 2875-XII</w:t>
      </w:r>
      <w:r w:rsidR="00131957">
        <w:t xml:space="preserve"> (</w:t>
      </w:r>
      <w:r w:rsidRPr="00131957">
        <w:t>с изменениями и дополнениями, принятыми на Республиканском референдуме от 2</w:t>
      </w:r>
      <w:r w:rsidR="00131957">
        <w:t>4.11.19</w:t>
      </w:r>
      <w:r w:rsidRPr="00131957">
        <w:t>96, в ред</w:t>
      </w:r>
      <w:r w:rsidR="00131957" w:rsidRPr="00131957">
        <w:t xml:space="preserve">. </w:t>
      </w:r>
      <w:r w:rsidRPr="00131957">
        <w:t>Решения Республиканского референдума от 17</w:t>
      </w:r>
      <w:r w:rsidR="00131957">
        <w:t>.11.20</w:t>
      </w:r>
      <w:r w:rsidRPr="00131957">
        <w:t>04 № 1</w:t>
      </w:r>
      <w:r w:rsidR="00131957" w:rsidRPr="00131957">
        <w:t>)</w:t>
      </w:r>
      <w:r w:rsidR="00131957">
        <w:t xml:space="preserve"> // </w:t>
      </w:r>
      <w:r w:rsidRPr="00131957">
        <w:t>Консультант Плюс</w:t>
      </w:r>
      <w:r w:rsidR="00131957" w:rsidRPr="00131957">
        <w:t xml:space="preserve">: </w:t>
      </w:r>
      <w:r w:rsidRPr="00131957">
        <w:t>Беларусь</w:t>
      </w:r>
      <w:r w:rsidR="00131957" w:rsidRPr="00131957">
        <w:t xml:space="preserve">. </w:t>
      </w:r>
      <w:r w:rsidRPr="00131957">
        <w:t>Технология 3000</w:t>
      </w:r>
      <w:r w:rsidR="00131957" w:rsidRPr="00131957">
        <w:t xml:space="preserve"> [</w:t>
      </w:r>
      <w:r w:rsidRPr="00131957">
        <w:t>Электронный ресурс</w:t>
      </w:r>
      <w:r w:rsidR="00131957" w:rsidRPr="00131957">
        <w:t xml:space="preserve">] </w:t>
      </w:r>
      <w:r w:rsidRPr="00131957">
        <w:t>/ ООО</w:t>
      </w:r>
      <w:r w:rsidR="00131957">
        <w:t xml:space="preserve"> "</w:t>
      </w:r>
      <w:r w:rsidRPr="00131957">
        <w:t>ЮрСпектр</w:t>
      </w:r>
      <w:r w:rsidR="00131957">
        <w:t xml:space="preserve">", </w:t>
      </w:r>
      <w:r w:rsidRPr="00131957">
        <w:t>Нац</w:t>
      </w:r>
      <w:r w:rsidR="00131957" w:rsidRPr="00131957">
        <w:t xml:space="preserve">. </w:t>
      </w:r>
      <w:r w:rsidRPr="00131957">
        <w:t>центр правовой информ</w:t>
      </w:r>
      <w:r w:rsidR="00131957" w:rsidRPr="00131957">
        <w:t xml:space="preserve">. </w:t>
      </w:r>
      <w:r w:rsidRPr="00131957">
        <w:t>Респ</w:t>
      </w:r>
      <w:r w:rsidR="00131957" w:rsidRPr="00131957">
        <w:t xml:space="preserve">. </w:t>
      </w:r>
      <w:r w:rsidRPr="00131957">
        <w:t>Беларусь</w:t>
      </w:r>
      <w:r w:rsidR="00131957" w:rsidRPr="00131957">
        <w:t xml:space="preserve">. </w:t>
      </w:r>
      <w:r w:rsidR="00131957">
        <w:t>-</w:t>
      </w:r>
      <w:r w:rsidRPr="00131957">
        <w:t xml:space="preserve"> Минск, 2008</w:t>
      </w:r>
      <w:r w:rsidR="00131957" w:rsidRPr="00131957">
        <w:t>.</w:t>
      </w:r>
    </w:p>
    <w:p w:rsidR="00131957" w:rsidRDefault="009C5265" w:rsidP="006B3705">
      <w:pPr>
        <w:pStyle w:val="a0"/>
      </w:pPr>
      <w:r w:rsidRPr="00131957">
        <w:t>Избирательный кодекс Республики Беларусь № 2/145 от 15</w:t>
      </w:r>
      <w:r w:rsidR="00131957">
        <w:t>.02.20</w:t>
      </w:r>
      <w:r w:rsidRPr="00131957">
        <w:t>00</w:t>
      </w:r>
      <w:r w:rsidR="00131957">
        <w:t xml:space="preserve"> (</w:t>
      </w:r>
      <w:r w:rsidRPr="00131957">
        <w:t>в ред</w:t>
      </w:r>
      <w:r w:rsidR="00131957" w:rsidRPr="00131957">
        <w:t xml:space="preserve">. </w:t>
      </w:r>
      <w:r w:rsidRPr="00131957">
        <w:t>от 0</w:t>
      </w:r>
      <w:r w:rsidR="00131957">
        <w:t>6.10.20</w:t>
      </w:r>
      <w:r w:rsidRPr="00131957">
        <w:t>06</w:t>
      </w:r>
      <w:r w:rsidR="00131957" w:rsidRPr="00131957">
        <w:t>)</w:t>
      </w:r>
      <w:r w:rsidR="00131957">
        <w:t xml:space="preserve"> // </w:t>
      </w:r>
      <w:r w:rsidRPr="00131957">
        <w:t>Консультант Плюс</w:t>
      </w:r>
      <w:r w:rsidR="00131957" w:rsidRPr="00131957">
        <w:t xml:space="preserve">: </w:t>
      </w:r>
      <w:r w:rsidRPr="00131957">
        <w:t>Беларусь</w:t>
      </w:r>
      <w:r w:rsidR="00131957" w:rsidRPr="00131957">
        <w:t xml:space="preserve">. </w:t>
      </w:r>
      <w:r w:rsidRPr="00131957">
        <w:t>Технология 3000</w:t>
      </w:r>
      <w:r w:rsidR="00131957" w:rsidRPr="00131957">
        <w:t xml:space="preserve"> [</w:t>
      </w:r>
      <w:r w:rsidRPr="00131957">
        <w:t>Электронный ресурс</w:t>
      </w:r>
      <w:r w:rsidR="00131957" w:rsidRPr="00131957">
        <w:t xml:space="preserve">] </w:t>
      </w:r>
      <w:r w:rsidRPr="00131957">
        <w:t>/ ООО</w:t>
      </w:r>
      <w:r w:rsidR="00131957">
        <w:t xml:space="preserve"> "</w:t>
      </w:r>
      <w:r w:rsidRPr="00131957">
        <w:t>ЮрСпектр</w:t>
      </w:r>
      <w:r w:rsidR="00131957">
        <w:t xml:space="preserve">", </w:t>
      </w:r>
      <w:r w:rsidRPr="00131957">
        <w:t>Нац</w:t>
      </w:r>
      <w:r w:rsidR="00131957" w:rsidRPr="00131957">
        <w:t xml:space="preserve">. </w:t>
      </w:r>
      <w:r w:rsidRPr="00131957">
        <w:t>центр правовой информ</w:t>
      </w:r>
      <w:r w:rsidR="00131957" w:rsidRPr="00131957">
        <w:t xml:space="preserve">. </w:t>
      </w:r>
      <w:r w:rsidRPr="00131957">
        <w:t>Респ</w:t>
      </w:r>
      <w:r w:rsidR="00131957" w:rsidRPr="00131957">
        <w:t xml:space="preserve">. </w:t>
      </w:r>
      <w:r w:rsidRPr="00131957">
        <w:t>Беларусь</w:t>
      </w:r>
      <w:r w:rsidR="00131957" w:rsidRPr="00131957">
        <w:t xml:space="preserve">. </w:t>
      </w:r>
      <w:r w:rsidR="00131957">
        <w:t>-</w:t>
      </w:r>
      <w:r w:rsidRPr="00131957">
        <w:t xml:space="preserve"> Минск, 2008</w:t>
      </w:r>
      <w:r w:rsidR="00131957" w:rsidRPr="00131957">
        <w:t>.</w:t>
      </w:r>
    </w:p>
    <w:p w:rsidR="00131957" w:rsidRDefault="009C5265" w:rsidP="006B3705">
      <w:pPr>
        <w:pStyle w:val="a0"/>
      </w:pPr>
      <w:r w:rsidRPr="00131957">
        <w:t>Закон Республики Беларусь</w:t>
      </w:r>
      <w:r w:rsidR="00131957">
        <w:t xml:space="preserve"> "</w:t>
      </w:r>
      <w:r w:rsidRPr="00131957">
        <w:t>О гражданстве Республики Беларусь</w:t>
      </w:r>
      <w:r w:rsidR="00131957">
        <w:t xml:space="preserve">" </w:t>
      </w:r>
      <w:r w:rsidRPr="00131957">
        <w:t>от 1 августа 2002 г</w:t>
      </w:r>
      <w:r w:rsidR="00131957" w:rsidRPr="00131957">
        <w:t xml:space="preserve">. </w:t>
      </w:r>
      <w:r w:rsidRPr="00131957">
        <w:t>N 136-З</w:t>
      </w:r>
      <w:r w:rsidR="00131957">
        <w:t xml:space="preserve"> (</w:t>
      </w:r>
      <w:r w:rsidRPr="00131957">
        <w:t>в ред</w:t>
      </w:r>
      <w:r w:rsidR="00131957" w:rsidRPr="00131957">
        <w:t xml:space="preserve">. </w:t>
      </w:r>
      <w:r w:rsidRPr="00131957">
        <w:t>Закона Республики Беларусь от 22</w:t>
      </w:r>
      <w:r w:rsidR="00131957">
        <w:t>.06.20</w:t>
      </w:r>
      <w:r w:rsidRPr="00131957">
        <w:t>06 N 129-З</w:t>
      </w:r>
      <w:r w:rsidR="00131957" w:rsidRPr="00131957">
        <w:t>)</w:t>
      </w:r>
      <w:r w:rsidR="00131957">
        <w:t xml:space="preserve"> // </w:t>
      </w:r>
      <w:r w:rsidRPr="00131957">
        <w:t>Консультант Плюс</w:t>
      </w:r>
      <w:r w:rsidR="00131957" w:rsidRPr="00131957">
        <w:t xml:space="preserve">: </w:t>
      </w:r>
      <w:r w:rsidRPr="00131957">
        <w:t>Беларусь</w:t>
      </w:r>
      <w:r w:rsidR="00131957" w:rsidRPr="00131957">
        <w:t xml:space="preserve">. </w:t>
      </w:r>
      <w:r w:rsidRPr="00131957">
        <w:t>Технология 3000</w:t>
      </w:r>
      <w:r w:rsidR="00131957" w:rsidRPr="00131957">
        <w:t xml:space="preserve"> [</w:t>
      </w:r>
      <w:r w:rsidRPr="00131957">
        <w:t>Электронный ресурс</w:t>
      </w:r>
      <w:r w:rsidR="00131957" w:rsidRPr="00131957">
        <w:t xml:space="preserve">] </w:t>
      </w:r>
      <w:r w:rsidRPr="00131957">
        <w:t>/ ООО</w:t>
      </w:r>
      <w:r w:rsidR="00131957">
        <w:t xml:space="preserve"> "</w:t>
      </w:r>
      <w:r w:rsidRPr="00131957">
        <w:t>ЮрСпектр</w:t>
      </w:r>
      <w:r w:rsidR="00131957">
        <w:t xml:space="preserve">", </w:t>
      </w:r>
      <w:r w:rsidRPr="00131957">
        <w:t>Нац</w:t>
      </w:r>
      <w:r w:rsidR="00131957" w:rsidRPr="00131957">
        <w:t xml:space="preserve">. </w:t>
      </w:r>
      <w:r w:rsidRPr="00131957">
        <w:t>центр правовой информ</w:t>
      </w:r>
      <w:r w:rsidR="00131957" w:rsidRPr="00131957">
        <w:t xml:space="preserve">. </w:t>
      </w:r>
      <w:r w:rsidRPr="00131957">
        <w:t>Респ</w:t>
      </w:r>
      <w:r w:rsidR="00131957" w:rsidRPr="00131957">
        <w:t xml:space="preserve">. </w:t>
      </w:r>
      <w:r w:rsidRPr="00131957">
        <w:t>Беларусь</w:t>
      </w:r>
      <w:r w:rsidR="00131957" w:rsidRPr="00131957">
        <w:t xml:space="preserve">. </w:t>
      </w:r>
      <w:r w:rsidR="00131957">
        <w:t>-</w:t>
      </w:r>
      <w:r w:rsidRPr="00131957">
        <w:t xml:space="preserve"> Минск, 2008</w:t>
      </w:r>
      <w:r w:rsidR="00131957" w:rsidRPr="00131957">
        <w:t>.</w:t>
      </w:r>
    </w:p>
    <w:p w:rsidR="00131957" w:rsidRPr="00131957" w:rsidRDefault="009C5265" w:rsidP="00131957">
      <w:r w:rsidRPr="00131957">
        <w:t>Список литературных источников</w:t>
      </w:r>
      <w:r w:rsidR="006B3705">
        <w:t>:</w:t>
      </w:r>
    </w:p>
    <w:p w:rsidR="00131957" w:rsidRDefault="009C5265" w:rsidP="006B3705">
      <w:pPr>
        <w:pStyle w:val="a0"/>
      </w:pPr>
      <w:r w:rsidRPr="00131957">
        <w:t>Василевич Г</w:t>
      </w:r>
      <w:r w:rsidR="00131957">
        <w:t xml:space="preserve">.А. </w:t>
      </w:r>
      <w:r w:rsidRPr="00131957">
        <w:t>Конституция Республики Беларусь, Научно-практический комментарий</w:t>
      </w:r>
      <w:r w:rsidR="00131957">
        <w:t xml:space="preserve"> // </w:t>
      </w:r>
      <w:r w:rsidRPr="00131957">
        <w:t>Консультант Плюс</w:t>
      </w:r>
      <w:r w:rsidR="00131957" w:rsidRPr="00131957">
        <w:t xml:space="preserve">: </w:t>
      </w:r>
      <w:r w:rsidRPr="00131957">
        <w:t>Беларусь</w:t>
      </w:r>
      <w:r w:rsidR="00131957" w:rsidRPr="00131957">
        <w:t xml:space="preserve">. </w:t>
      </w:r>
      <w:r w:rsidRPr="00131957">
        <w:t>Технология 3000</w:t>
      </w:r>
      <w:r w:rsidR="00131957" w:rsidRPr="00131957">
        <w:t xml:space="preserve"> [</w:t>
      </w:r>
      <w:r w:rsidRPr="00131957">
        <w:t>Электронный ресурс</w:t>
      </w:r>
      <w:r w:rsidR="00131957" w:rsidRPr="00131957">
        <w:t xml:space="preserve">] </w:t>
      </w:r>
      <w:r w:rsidRPr="00131957">
        <w:t>/ ООО</w:t>
      </w:r>
      <w:r w:rsidR="00131957">
        <w:t xml:space="preserve"> "</w:t>
      </w:r>
      <w:r w:rsidRPr="00131957">
        <w:t>ЮрСпектр</w:t>
      </w:r>
      <w:r w:rsidR="00131957">
        <w:t xml:space="preserve">", </w:t>
      </w:r>
      <w:r w:rsidRPr="00131957">
        <w:t>Нац</w:t>
      </w:r>
      <w:r w:rsidR="00131957" w:rsidRPr="00131957">
        <w:t xml:space="preserve">. </w:t>
      </w:r>
      <w:r w:rsidRPr="00131957">
        <w:t>центр правовой информ</w:t>
      </w:r>
      <w:r w:rsidR="00131957" w:rsidRPr="00131957">
        <w:t xml:space="preserve">. </w:t>
      </w:r>
      <w:r w:rsidRPr="00131957">
        <w:t>Респ</w:t>
      </w:r>
      <w:r w:rsidR="00131957" w:rsidRPr="00131957">
        <w:t xml:space="preserve">. </w:t>
      </w:r>
      <w:r w:rsidRPr="00131957">
        <w:t>Беларусь</w:t>
      </w:r>
      <w:r w:rsidR="00131957" w:rsidRPr="00131957">
        <w:t xml:space="preserve">. </w:t>
      </w:r>
      <w:r w:rsidR="00131957">
        <w:t>-</w:t>
      </w:r>
      <w:r w:rsidRPr="00131957">
        <w:t xml:space="preserve"> Минск, 2008</w:t>
      </w:r>
      <w:r w:rsidR="00131957" w:rsidRPr="00131957">
        <w:t>.</w:t>
      </w:r>
    </w:p>
    <w:p w:rsidR="00131957" w:rsidRDefault="009C5265" w:rsidP="006B3705">
      <w:pPr>
        <w:pStyle w:val="a0"/>
      </w:pPr>
      <w:r w:rsidRPr="00131957">
        <w:t>Василевич Г</w:t>
      </w:r>
      <w:r w:rsidR="00131957">
        <w:t xml:space="preserve">.А. </w:t>
      </w:r>
      <w:r w:rsidRPr="00131957">
        <w:t>Конституционное право Республики Беларусь</w:t>
      </w:r>
      <w:r w:rsidR="00131957" w:rsidRPr="00131957">
        <w:t xml:space="preserve">: </w:t>
      </w:r>
      <w:r w:rsidRPr="00131957">
        <w:t>Учебник</w:t>
      </w:r>
      <w:r w:rsidR="00131957" w:rsidRPr="00131957">
        <w:t xml:space="preserve">. </w:t>
      </w:r>
      <w:r w:rsidR="00131957">
        <w:t>-</w:t>
      </w:r>
      <w:r w:rsidRPr="00131957">
        <w:t xml:space="preserve"> Минск</w:t>
      </w:r>
      <w:r w:rsidR="00131957" w:rsidRPr="00131957">
        <w:t xml:space="preserve">: </w:t>
      </w:r>
      <w:r w:rsidRPr="00131957">
        <w:t>Книжный Дом</w:t>
      </w:r>
      <w:r w:rsidR="00131957" w:rsidRPr="00131957">
        <w:t xml:space="preserve">; </w:t>
      </w:r>
      <w:r w:rsidRPr="00131957">
        <w:t>Интерпрессервис, 2003</w:t>
      </w:r>
      <w:r w:rsidR="00131957" w:rsidRPr="00131957">
        <w:t xml:space="preserve">. </w:t>
      </w:r>
      <w:r w:rsidR="00131957">
        <w:t>-</w:t>
      </w:r>
      <w:r w:rsidRPr="00131957">
        <w:t xml:space="preserve"> 832 с</w:t>
      </w:r>
      <w:r w:rsidR="00131957" w:rsidRPr="00131957">
        <w:t>.</w:t>
      </w:r>
    </w:p>
    <w:p w:rsidR="00131957" w:rsidRDefault="00F90971" w:rsidP="006B3705">
      <w:pPr>
        <w:pStyle w:val="a0"/>
      </w:pPr>
      <w:r w:rsidRPr="00131957">
        <w:t>Ермошина Л</w:t>
      </w:r>
      <w:r w:rsidR="00131957" w:rsidRPr="00131957">
        <w:t xml:space="preserve">. </w:t>
      </w:r>
      <w:r w:rsidRPr="00131957">
        <w:t>Закон и выборы</w:t>
      </w:r>
      <w:r w:rsidR="00131957">
        <w:t xml:space="preserve"> // </w:t>
      </w:r>
      <w:r w:rsidRPr="00131957">
        <w:t>Беларуская думка</w:t>
      </w:r>
      <w:r w:rsidR="00131957" w:rsidRPr="00131957">
        <w:t>. -</w:t>
      </w:r>
      <w:r w:rsidR="00131957">
        <w:t xml:space="preserve"> </w:t>
      </w:r>
      <w:r w:rsidRPr="00131957">
        <w:t>2000</w:t>
      </w:r>
      <w:r w:rsidR="00131957" w:rsidRPr="00131957">
        <w:t>. -</w:t>
      </w:r>
      <w:r w:rsidR="00131957">
        <w:t xml:space="preserve"> </w:t>
      </w:r>
      <w:r w:rsidRPr="00131957">
        <w:t>№ 6</w:t>
      </w:r>
      <w:r w:rsidR="00131957" w:rsidRPr="00131957">
        <w:t xml:space="preserve">. </w:t>
      </w:r>
      <w:r w:rsidR="00131957">
        <w:t>-</w:t>
      </w:r>
      <w:r w:rsidRPr="00131957">
        <w:t xml:space="preserve"> С</w:t>
      </w:r>
      <w:r w:rsidR="00131957">
        <w:t>.4</w:t>
      </w:r>
      <w:r w:rsidRPr="00131957">
        <w:t>5-53</w:t>
      </w:r>
      <w:r w:rsidR="00131957" w:rsidRPr="00131957">
        <w:t>.</w:t>
      </w:r>
    </w:p>
    <w:p w:rsidR="00131957" w:rsidRDefault="00F90971" w:rsidP="006B3705">
      <w:pPr>
        <w:pStyle w:val="a0"/>
      </w:pPr>
      <w:r w:rsidRPr="00131957">
        <w:t>Ягелло О</w:t>
      </w:r>
      <w:r w:rsidR="00131957">
        <w:t xml:space="preserve">.В. </w:t>
      </w:r>
      <w:r w:rsidRPr="00131957">
        <w:t>Избирательная система Республики Беларусь</w:t>
      </w:r>
      <w:r w:rsidR="00131957">
        <w:t xml:space="preserve"> // </w:t>
      </w:r>
      <w:r w:rsidRPr="00131957">
        <w:t>Охрана труда и социальная защита</w:t>
      </w:r>
      <w:r w:rsidR="00131957" w:rsidRPr="00131957">
        <w:t>. -</w:t>
      </w:r>
      <w:r w:rsidR="00131957">
        <w:t xml:space="preserve"> </w:t>
      </w:r>
      <w:r w:rsidRPr="00131957">
        <w:t>2006</w:t>
      </w:r>
      <w:r w:rsidR="00131957" w:rsidRPr="00131957">
        <w:t>. -</w:t>
      </w:r>
      <w:r w:rsidR="00131957">
        <w:t xml:space="preserve"> </w:t>
      </w:r>
      <w:r w:rsidRPr="00131957">
        <w:t>№ 3</w:t>
      </w:r>
      <w:r w:rsidR="00131957" w:rsidRPr="00131957">
        <w:t xml:space="preserve">. </w:t>
      </w:r>
      <w:r w:rsidR="00131957">
        <w:t>-</w:t>
      </w:r>
      <w:r w:rsidRPr="00131957">
        <w:t xml:space="preserve"> С</w:t>
      </w:r>
      <w:r w:rsidR="00131957">
        <w:t>. 19</w:t>
      </w:r>
      <w:r w:rsidRPr="00131957">
        <w:t>-22</w:t>
      </w:r>
      <w:r w:rsidR="00131957" w:rsidRPr="00131957">
        <w:t>.</w:t>
      </w:r>
    </w:p>
    <w:p w:rsidR="00F90971" w:rsidRPr="00131957" w:rsidRDefault="00F90971" w:rsidP="00131957">
      <w:bookmarkStart w:id="4" w:name="_GoBack"/>
      <w:bookmarkEnd w:id="4"/>
    </w:p>
    <w:sectPr w:rsidR="00F90971" w:rsidRPr="00131957" w:rsidSect="00131957">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974" w:rsidRDefault="00F03974">
      <w:r>
        <w:separator/>
      </w:r>
    </w:p>
  </w:endnote>
  <w:endnote w:type="continuationSeparator" w:id="0">
    <w:p w:rsidR="00F03974" w:rsidRDefault="00F0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957" w:rsidRDefault="0013195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957" w:rsidRDefault="0013195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974" w:rsidRDefault="00F03974">
      <w:r>
        <w:separator/>
      </w:r>
    </w:p>
  </w:footnote>
  <w:footnote w:type="continuationSeparator" w:id="0">
    <w:p w:rsidR="00F03974" w:rsidRDefault="00F03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957" w:rsidRDefault="003E121B" w:rsidP="009B63B6">
    <w:pPr>
      <w:pStyle w:val="a6"/>
      <w:framePr w:wrap="auto" w:vAnchor="text" w:hAnchor="margin" w:xAlign="right" w:y="1"/>
      <w:rPr>
        <w:rStyle w:val="aa"/>
      </w:rPr>
    </w:pPr>
    <w:r>
      <w:rPr>
        <w:rStyle w:val="aa"/>
      </w:rPr>
      <w:t>2</w:t>
    </w:r>
  </w:p>
  <w:p w:rsidR="00131957" w:rsidRDefault="00131957" w:rsidP="00C8541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957" w:rsidRDefault="0013195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8BB3B49"/>
    <w:multiLevelType w:val="hybridMultilevel"/>
    <w:tmpl w:val="49D287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28E7251"/>
    <w:multiLevelType w:val="hybridMultilevel"/>
    <w:tmpl w:val="B02C23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09D"/>
    <w:rsid w:val="00131957"/>
    <w:rsid w:val="00181265"/>
    <w:rsid w:val="001A34E0"/>
    <w:rsid w:val="003762BF"/>
    <w:rsid w:val="003E121B"/>
    <w:rsid w:val="004059B1"/>
    <w:rsid w:val="00435FD2"/>
    <w:rsid w:val="004F409D"/>
    <w:rsid w:val="00616596"/>
    <w:rsid w:val="006B3705"/>
    <w:rsid w:val="006B4EBB"/>
    <w:rsid w:val="00787C07"/>
    <w:rsid w:val="0079389A"/>
    <w:rsid w:val="007B252B"/>
    <w:rsid w:val="00876669"/>
    <w:rsid w:val="008F5EC6"/>
    <w:rsid w:val="009B1F00"/>
    <w:rsid w:val="009B63B6"/>
    <w:rsid w:val="009C5265"/>
    <w:rsid w:val="00C10F71"/>
    <w:rsid w:val="00C8541C"/>
    <w:rsid w:val="00D00C9C"/>
    <w:rsid w:val="00D14C0B"/>
    <w:rsid w:val="00DF7502"/>
    <w:rsid w:val="00EC0965"/>
    <w:rsid w:val="00F03974"/>
    <w:rsid w:val="00F90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8A8C1F-FA9F-4924-9B66-CC2B8ADD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31957"/>
    <w:pPr>
      <w:spacing w:line="360" w:lineRule="auto"/>
      <w:ind w:firstLine="720"/>
      <w:jc w:val="both"/>
    </w:pPr>
    <w:rPr>
      <w:sz w:val="28"/>
      <w:szCs w:val="28"/>
    </w:rPr>
  </w:style>
  <w:style w:type="paragraph" w:styleId="1">
    <w:name w:val="heading 1"/>
    <w:basedOn w:val="a2"/>
    <w:next w:val="a2"/>
    <w:link w:val="10"/>
    <w:uiPriority w:val="99"/>
    <w:qFormat/>
    <w:rsid w:val="00131957"/>
    <w:pPr>
      <w:keepNext/>
      <w:ind w:firstLine="0"/>
      <w:jc w:val="center"/>
      <w:outlineLvl w:val="0"/>
    </w:pPr>
    <w:rPr>
      <w:b/>
      <w:bCs/>
      <w:caps/>
      <w:noProof/>
      <w:kern w:val="16"/>
    </w:rPr>
  </w:style>
  <w:style w:type="paragraph" w:styleId="2">
    <w:name w:val="heading 2"/>
    <w:basedOn w:val="a2"/>
    <w:next w:val="a2"/>
    <w:link w:val="20"/>
    <w:autoRedefine/>
    <w:uiPriority w:val="99"/>
    <w:qFormat/>
    <w:rsid w:val="00131957"/>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131957"/>
    <w:pPr>
      <w:keepNext/>
      <w:outlineLvl w:val="2"/>
    </w:pPr>
    <w:rPr>
      <w:b/>
      <w:bCs/>
      <w:noProof/>
    </w:rPr>
  </w:style>
  <w:style w:type="paragraph" w:styleId="4">
    <w:name w:val="heading 4"/>
    <w:basedOn w:val="a2"/>
    <w:next w:val="a2"/>
    <w:link w:val="40"/>
    <w:uiPriority w:val="99"/>
    <w:qFormat/>
    <w:rsid w:val="00131957"/>
    <w:pPr>
      <w:keepNext/>
      <w:ind w:firstLine="0"/>
      <w:jc w:val="center"/>
      <w:outlineLvl w:val="3"/>
    </w:pPr>
    <w:rPr>
      <w:i/>
      <w:iCs/>
      <w:noProof/>
    </w:rPr>
  </w:style>
  <w:style w:type="paragraph" w:styleId="5">
    <w:name w:val="heading 5"/>
    <w:basedOn w:val="a2"/>
    <w:next w:val="a2"/>
    <w:link w:val="50"/>
    <w:uiPriority w:val="99"/>
    <w:qFormat/>
    <w:rsid w:val="00131957"/>
    <w:pPr>
      <w:keepNext/>
      <w:ind w:left="737" w:firstLine="0"/>
      <w:jc w:val="left"/>
      <w:outlineLvl w:val="4"/>
    </w:pPr>
  </w:style>
  <w:style w:type="paragraph" w:styleId="6">
    <w:name w:val="heading 6"/>
    <w:basedOn w:val="a2"/>
    <w:next w:val="a2"/>
    <w:link w:val="60"/>
    <w:uiPriority w:val="99"/>
    <w:qFormat/>
    <w:rsid w:val="00131957"/>
    <w:pPr>
      <w:keepNext/>
      <w:jc w:val="center"/>
      <w:outlineLvl w:val="5"/>
    </w:pPr>
    <w:rPr>
      <w:b/>
      <w:bCs/>
      <w:sz w:val="30"/>
      <w:szCs w:val="30"/>
    </w:rPr>
  </w:style>
  <w:style w:type="paragraph" w:styleId="7">
    <w:name w:val="heading 7"/>
    <w:basedOn w:val="a2"/>
    <w:next w:val="a2"/>
    <w:link w:val="70"/>
    <w:uiPriority w:val="99"/>
    <w:qFormat/>
    <w:rsid w:val="00131957"/>
    <w:pPr>
      <w:keepNext/>
      <w:outlineLvl w:val="6"/>
    </w:pPr>
    <w:rPr>
      <w:sz w:val="24"/>
      <w:szCs w:val="24"/>
    </w:rPr>
  </w:style>
  <w:style w:type="paragraph" w:styleId="8">
    <w:name w:val="heading 8"/>
    <w:basedOn w:val="a2"/>
    <w:next w:val="a2"/>
    <w:link w:val="80"/>
    <w:uiPriority w:val="99"/>
    <w:qFormat/>
    <w:rsid w:val="0013195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131957"/>
    <w:pPr>
      <w:tabs>
        <w:tab w:val="center" w:pos="4677"/>
        <w:tab w:val="right" w:pos="9355"/>
      </w:tabs>
      <w:spacing w:line="240" w:lineRule="auto"/>
      <w:ind w:firstLine="0"/>
      <w:jc w:val="right"/>
    </w:pPr>
    <w:rPr>
      <w:noProof/>
      <w:kern w:val="16"/>
    </w:rPr>
  </w:style>
  <w:style w:type="character" w:styleId="a9">
    <w:name w:val="endnote reference"/>
    <w:uiPriority w:val="99"/>
    <w:semiHidden/>
    <w:rsid w:val="00131957"/>
    <w:rPr>
      <w:vertAlign w:val="superscript"/>
    </w:rPr>
  </w:style>
  <w:style w:type="character" w:styleId="aa">
    <w:name w:val="page number"/>
    <w:uiPriority w:val="99"/>
    <w:rsid w:val="00131957"/>
  </w:style>
  <w:style w:type="table" w:styleId="-1">
    <w:name w:val="Table Web 1"/>
    <w:basedOn w:val="a4"/>
    <w:uiPriority w:val="99"/>
    <w:rsid w:val="00131957"/>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b"/>
    <w:uiPriority w:val="99"/>
    <w:rsid w:val="00131957"/>
    <w:pPr>
      <w:ind w:firstLine="0"/>
    </w:pPr>
  </w:style>
  <w:style w:type="character" w:customStyle="1" w:styleId="ab">
    <w:name w:val="Основной текст Знак"/>
    <w:link w:val="a7"/>
    <w:uiPriority w:val="99"/>
    <w:semiHidden/>
    <w:rPr>
      <w:sz w:val="28"/>
      <w:szCs w:val="28"/>
    </w:rPr>
  </w:style>
  <w:style w:type="paragraph" w:customStyle="1" w:styleId="ac">
    <w:name w:val="выделение"/>
    <w:uiPriority w:val="99"/>
    <w:rsid w:val="00131957"/>
    <w:pPr>
      <w:spacing w:line="360" w:lineRule="auto"/>
      <w:ind w:firstLine="709"/>
      <w:jc w:val="both"/>
    </w:pPr>
    <w:rPr>
      <w:b/>
      <w:bCs/>
      <w:i/>
      <w:iCs/>
      <w:noProof/>
      <w:sz w:val="28"/>
      <w:szCs w:val="28"/>
    </w:rPr>
  </w:style>
  <w:style w:type="character" w:styleId="ad">
    <w:name w:val="Hyperlink"/>
    <w:uiPriority w:val="99"/>
    <w:rsid w:val="00131957"/>
    <w:rPr>
      <w:color w:val="0000FF"/>
      <w:u w:val="single"/>
    </w:rPr>
  </w:style>
  <w:style w:type="paragraph" w:customStyle="1" w:styleId="21">
    <w:name w:val="Заголовок 2 дипл"/>
    <w:basedOn w:val="a2"/>
    <w:next w:val="ae"/>
    <w:uiPriority w:val="99"/>
    <w:rsid w:val="00131957"/>
    <w:pPr>
      <w:widowControl w:val="0"/>
      <w:autoSpaceDE w:val="0"/>
      <w:autoSpaceDN w:val="0"/>
      <w:adjustRightInd w:val="0"/>
      <w:ind w:firstLine="709"/>
    </w:pPr>
    <w:rPr>
      <w:lang w:val="en-US" w:eastAsia="en-US"/>
    </w:rPr>
  </w:style>
  <w:style w:type="paragraph" w:styleId="ae">
    <w:name w:val="Body Text Indent"/>
    <w:basedOn w:val="a2"/>
    <w:link w:val="af"/>
    <w:uiPriority w:val="99"/>
    <w:rsid w:val="00131957"/>
    <w:pPr>
      <w:shd w:val="clear" w:color="auto" w:fill="FFFFFF"/>
      <w:spacing w:before="192"/>
      <w:ind w:right="-5" w:firstLine="360"/>
    </w:pPr>
  </w:style>
  <w:style w:type="character" w:customStyle="1" w:styleId="af">
    <w:name w:val="Основной текст с отступом Знак"/>
    <w:link w:val="ae"/>
    <w:uiPriority w:val="99"/>
    <w:semiHidden/>
    <w:rPr>
      <w:sz w:val="28"/>
      <w:szCs w:val="28"/>
    </w:rPr>
  </w:style>
  <w:style w:type="character" w:customStyle="1" w:styleId="11">
    <w:name w:val="Текст Знак1"/>
    <w:link w:val="af0"/>
    <w:uiPriority w:val="99"/>
    <w:locked/>
    <w:rsid w:val="00131957"/>
    <w:rPr>
      <w:rFonts w:ascii="Consolas" w:eastAsia="Times New Roman" w:hAnsi="Consolas" w:cs="Consolas"/>
      <w:sz w:val="21"/>
      <w:szCs w:val="21"/>
      <w:lang w:val="uk-UA" w:eastAsia="en-US"/>
    </w:rPr>
  </w:style>
  <w:style w:type="paragraph" w:styleId="af0">
    <w:name w:val="Plain Text"/>
    <w:basedOn w:val="a2"/>
    <w:link w:val="11"/>
    <w:uiPriority w:val="99"/>
    <w:rsid w:val="00131957"/>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131957"/>
    <w:rPr>
      <w:sz w:val="28"/>
      <w:szCs w:val="28"/>
      <w:lang w:val="ru-RU" w:eastAsia="ru-RU"/>
    </w:rPr>
  </w:style>
  <w:style w:type="paragraph" w:styleId="af2">
    <w:name w:val="footer"/>
    <w:basedOn w:val="a2"/>
    <w:link w:val="12"/>
    <w:uiPriority w:val="99"/>
    <w:semiHidden/>
    <w:rsid w:val="00131957"/>
    <w:pPr>
      <w:tabs>
        <w:tab w:val="center" w:pos="4819"/>
        <w:tab w:val="right" w:pos="9639"/>
      </w:tabs>
    </w:pPr>
  </w:style>
  <w:style w:type="character" w:customStyle="1" w:styleId="af3">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131957"/>
    <w:rPr>
      <w:noProof/>
      <w:kern w:val="16"/>
      <w:sz w:val="28"/>
      <w:szCs w:val="28"/>
      <w:lang w:val="ru-RU" w:eastAsia="ru-RU"/>
    </w:rPr>
  </w:style>
  <w:style w:type="character" w:styleId="af4">
    <w:name w:val="footnote reference"/>
    <w:uiPriority w:val="99"/>
    <w:semiHidden/>
    <w:rsid w:val="00131957"/>
    <w:rPr>
      <w:sz w:val="28"/>
      <w:szCs w:val="28"/>
      <w:vertAlign w:val="superscript"/>
    </w:rPr>
  </w:style>
  <w:style w:type="paragraph" w:customStyle="1" w:styleId="a0">
    <w:name w:val="лит"/>
    <w:autoRedefine/>
    <w:uiPriority w:val="99"/>
    <w:rsid w:val="00131957"/>
    <w:pPr>
      <w:numPr>
        <w:numId w:val="3"/>
      </w:numPr>
      <w:spacing w:line="360" w:lineRule="auto"/>
      <w:jc w:val="both"/>
    </w:pPr>
    <w:rPr>
      <w:sz w:val="28"/>
      <w:szCs w:val="28"/>
    </w:rPr>
  </w:style>
  <w:style w:type="character" w:customStyle="1" w:styleId="af5">
    <w:name w:val="номер страницы"/>
    <w:uiPriority w:val="99"/>
    <w:rsid w:val="00131957"/>
    <w:rPr>
      <w:sz w:val="28"/>
      <w:szCs w:val="28"/>
    </w:rPr>
  </w:style>
  <w:style w:type="paragraph" w:styleId="af6">
    <w:name w:val="Normal (Web)"/>
    <w:basedOn w:val="a2"/>
    <w:uiPriority w:val="99"/>
    <w:rsid w:val="00131957"/>
    <w:pPr>
      <w:spacing w:before="100" w:beforeAutospacing="1" w:after="100" w:afterAutospacing="1"/>
    </w:pPr>
    <w:rPr>
      <w:lang w:val="uk-UA" w:eastAsia="uk-UA"/>
    </w:rPr>
  </w:style>
  <w:style w:type="paragraph" w:styleId="13">
    <w:name w:val="toc 1"/>
    <w:basedOn w:val="a2"/>
    <w:next w:val="a2"/>
    <w:autoRedefine/>
    <w:uiPriority w:val="99"/>
    <w:semiHidden/>
    <w:rsid w:val="00131957"/>
    <w:pPr>
      <w:tabs>
        <w:tab w:val="right" w:leader="dot" w:pos="1400"/>
      </w:tabs>
      <w:ind w:firstLine="0"/>
    </w:pPr>
  </w:style>
  <w:style w:type="paragraph" w:styleId="22">
    <w:name w:val="toc 2"/>
    <w:basedOn w:val="a2"/>
    <w:next w:val="a2"/>
    <w:autoRedefine/>
    <w:uiPriority w:val="99"/>
    <w:semiHidden/>
    <w:rsid w:val="00131957"/>
    <w:pPr>
      <w:tabs>
        <w:tab w:val="left" w:leader="dot" w:pos="3500"/>
      </w:tabs>
      <w:ind w:firstLine="0"/>
      <w:jc w:val="left"/>
    </w:pPr>
    <w:rPr>
      <w:smallCaps/>
    </w:rPr>
  </w:style>
  <w:style w:type="paragraph" w:styleId="31">
    <w:name w:val="toc 3"/>
    <w:basedOn w:val="a2"/>
    <w:next w:val="a2"/>
    <w:autoRedefine/>
    <w:uiPriority w:val="99"/>
    <w:semiHidden/>
    <w:rsid w:val="00131957"/>
    <w:pPr>
      <w:ind w:firstLine="0"/>
      <w:jc w:val="left"/>
    </w:pPr>
  </w:style>
  <w:style w:type="paragraph" w:styleId="41">
    <w:name w:val="toc 4"/>
    <w:basedOn w:val="a2"/>
    <w:next w:val="a2"/>
    <w:autoRedefine/>
    <w:uiPriority w:val="99"/>
    <w:semiHidden/>
    <w:rsid w:val="00131957"/>
    <w:pPr>
      <w:tabs>
        <w:tab w:val="right" w:leader="dot" w:pos="9345"/>
      </w:tabs>
      <w:ind w:firstLine="0"/>
    </w:pPr>
    <w:rPr>
      <w:noProof/>
    </w:rPr>
  </w:style>
  <w:style w:type="paragraph" w:styleId="51">
    <w:name w:val="toc 5"/>
    <w:basedOn w:val="a2"/>
    <w:next w:val="a2"/>
    <w:autoRedefine/>
    <w:uiPriority w:val="99"/>
    <w:semiHidden/>
    <w:rsid w:val="00131957"/>
    <w:pPr>
      <w:ind w:left="958"/>
    </w:pPr>
  </w:style>
  <w:style w:type="paragraph" w:styleId="23">
    <w:name w:val="Body Text Indent 2"/>
    <w:basedOn w:val="a2"/>
    <w:link w:val="24"/>
    <w:uiPriority w:val="99"/>
    <w:rsid w:val="0013195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131957"/>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13195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131957"/>
    <w:pPr>
      <w:spacing w:line="360" w:lineRule="auto"/>
      <w:jc w:val="center"/>
    </w:pPr>
    <w:rPr>
      <w:b/>
      <w:bCs/>
      <w:i/>
      <w:iCs/>
      <w:smallCaps/>
      <w:noProof/>
      <w:sz w:val="28"/>
      <w:szCs w:val="28"/>
    </w:rPr>
  </w:style>
  <w:style w:type="paragraph" w:customStyle="1" w:styleId="a">
    <w:name w:val="список ненумерованный"/>
    <w:autoRedefine/>
    <w:uiPriority w:val="99"/>
    <w:rsid w:val="00131957"/>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131957"/>
    <w:pPr>
      <w:numPr>
        <w:numId w:val="5"/>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131957"/>
    <w:rPr>
      <w:b/>
      <w:bCs/>
    </w:rPr>
  </w:style>
  <w:style w:type="paragraph" w:customStyle="1" w:styleId="101">
    <w:name w:val="Стиль Оглавление 1 + Первая строка:  0 см1"/>
    <w:basedOn w:val="13"/>
    <w:autoRedefine/>
    <w:uiPriority w:val="99"/>
    <w:rsid w:val="00131957"/>
    <w:rPr>
      <w:b/>
      <w:bCs/>
    </w:rPr>
  </w:style>
  <w:style w:type="paragraph" w:customStyle="1" w:styleId="200">
    <w:name w:val="Стиль Оглавление 2 + Слева:  0 см Первая строка:  0 см"/>
    <w:basedOn w:val="22"/>
    <w:autoRedefine/>
    <w:uiPriority w:val="99"/>
    <w:rsid w:val="00131957"/>
  </w:style>
  <w:style w:type="paragraph" w:customStyle="1" w:styleId="31250">
    <w:name w:val="Стиль Оглавление 3 + Слева:  125 см Первая строка:  0 см"/>
    <w:basedOn w:val="31"/>
    <w:autoRedefine/>
    <w:uiPriority w:val="99"/>
    <w:rsid w:val="00131957"/>
    <w:rPr>
      <w:i/>
      <w:iCs/>
    </w:rPr>
  </w:style>
  <w:style w:type="paragraph" w:customStyle="1" w:styleId="af9">
    <w:name w:val="ТАБЛИЦА"/>
    <w:next w:val="a2"/>
    <w:autoRedefine/>
    <w:uiPriority w:val="99"/>
    <w:rsid w:val="00131957"/>
    <w:pPr>
      <w:spacing w:line="360" w:lineRule="auto"/>
    </w:pPr>
    <w:rPr>
      <w:color w:val="000000"/>
    </w:rPr>
  </w:style>
  <w:style w:type="paragraph" w:customStyle="1" w:styleId="afa">
    <w:name w:val="Стиль ТАБЛИЦА + Междустр.интервал:  полуторный"/>
    <w:basedOn w:val="af9"/>
    <w:uiPriority w:val="99"/>
    <w:rsid w:val="00131957"/>
  </w:style>
  <w:style w:type="paragraph" w:customStyle="1" w:styleId="14">
    <w:name w:val="Стиль ТАБЛИЦА + Междустр.интервал:  полуторный1"/>
    <w:basedOn w:val="af9"/>
    <w:autoRedefine/>
    <w:uiPriority w:val="99"/>
    <w:rsid w:val="00131957"/>
  </w:style>
  <w:style w:type="table" w:customStyle="1" w:styleId="15">
    <w:name w:val="Стиль таблицы1"/>
    <w:uiPriority w:val="99"/>
    <w:rsid w:val="0013195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131957"/>
    <w:pPr>
      <w:spacing w:line="240" w:lineRule="auto"/>
      <w:ind w:firstLine="0"/>
      <w:jc w:val="center"/>
    </w:pPr>
    <w:rPr>
      <w:sz w:val="20"/>
      <w:szCs w:val="20"/>
    </w:rPr>
  </w:style>
  <w:style w:type="paragraph" w:styleId="afc">
    <w:name w:val="endnote text"/>
    <w:basedOn w:val="a2"/>
    <w:link w:val="afd"/>
    <w:uiPriority w:val="99"/>
    <w:semiHidden/>
    <w:rsid w:val="00131957"/>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131957"/>
    <w:rPr>
      <w:color w:val="000000"/>
      <w:sz w:val="20"/>
      <w:szCs w:val="20"/>
    </w:rPr>
  </w:style>
  <w:style w:type="character" w:customStyle="1" w:styleId="aff">
    <w:name w:val="Текст сноски Знак"/>
    <w:link w:val="afe"/>
    <w:uiPriority w:val="99"/>
    <w:locked/>
    <w:rsid w:val="00131957"/>
    <w:rPr>
      <w:color w:val="000000"/>
      <w:lang w:val="ru-RU" w:eastAsia="ru-RU"/>
    </w:rPr>
  </w:style>
  <w:style w:type="paragraph" w:customStyle="1" w:styleId="aff0">
    <w:name w:val="титут"/>
    <w:autoRedefine/>
    <w:uiPriority w:val="99"/>
    <w:rsid w:val="0013195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10357</Words>
  <Characters>59040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69259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2014-03-06T01:07:00Z</dcterms:created>
  <dcterms:modified xsi:type="dcterms:W3CDTF">2014-03-06T01:07:00Z</dcterms:modified>
</cp:coreProperties>
</file>