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2E" w:rsidRPr="00546B37" w:rsidRDefault="00693232" w:rsidP="009E212B">
      <w:pPr>
        <w:pStyle w:val="aff"/>
      </w:pPr>
      <w:r w:rsidRPr="00546B37">
        <w:t>ВОРОНЕЖСКИЙ ИНСТИТУТ ВЫСОКИХ ТЕХНОЛОГИЙ</w:t>
      </w:r>
    </w:p>
    <w:p w:rsidR="0012012E" w:rsidRPr="00546B37" w:rsidRDefault="00693232" w:rsidP="009E212B">
      <w:pPr>
        <w:pStyle w:val="aff"/>
      </w:pPr>
      <w:r w:rsidRPr="00546B37">
        <w:t>Факультет заочного</w:t>
      </w:r>
      <w:r w:rsidR="0012012E" w:rsidRPr="00546B37">
        <w:t xml:space="preserve"> </w:t>
      </w:r>
      <w:r w:rsidRPr="00546B37">
        <w:t>и послевузовского обучения</w:t>
      </w:r>
    </w:p>
    <w:p w:rsidR="0012012E" w:rsidRPr="00546B37" w:rsidRDefault="0012012E" w:rsidP="009E212B">
      <w:pPr>
        <w:pStyle w:val="aff"/>
      </w:pPr>
    </w:p>
    <w:p w:rsidR="009E212B" w:rsidRPr="00546B37" w:rsidRDefault="009E212B" w:rsidP="009E212B">
      <w:pPr>
        <w:pStyle w:val="aff"/>
      </w:pPr>
    </w:p>
    <w:p w:rsidR="009E212B" w:rsidRPr="00546B37" w:rsidRDefault="009E212B" w:rsidP="009E212B">
      <w:pPr>
        <w:pStyle w:val="aff"/>
      </w:pPr>
    </w:p>
    <w:p w:rsidR="009E212B" w:rsidRPr="00546B37" w:rsidRDefault="009E212B" w:rsidP="009E212B">
      <w:pPr>
        <w:pStyle w:val="aff"/>
      </w:pPr>
    </w:p>
    <w:p w:rsidR="009E212B" w:rsidRPr="00546B37" w:rsidRDefault="009E212B" w:rsidP="009E212B">
      <w:pPr>
        <w:pStyle w:val="aff"/>
      </w:pPr>
    </w:p>
    <w:p w:rsidR="009E212B" w:rsidRPr="00546B37" w:rsidRDefault="009E212B" w:rsidP="009E212B">
      <w:pPr>
        <w:pStyle w:val="aff"/>
      </w:pPr>
    </w:p>
    <w:p w:rsidR="009E212B" w:rsidRPr="00546B37" w:rsidRDefault="009E212B" w:rsidP="009E212B">
      <w:pPr>
        <w:pStyle w:val="aff"/>
      </w:pPr>
    </w:p>
    <w:p w:rsidR="009E212B" w:rsidRPr="00546B37" w:rsidRDefault="009E212B" w:rsidP="009E212B">
      <w:pPr>
        <w:pStyle w:val="aff"/>
      </w:pPr>
    </w:p>
    <w:p w:rsidR="0012012E" w:rsidRPr="00546B37" w:rsidRDefault="00693232" w:rsidP="009E212B">
      <w:pPr>
        <w:pStyle w:val="aff"/>
      </w:pPr>
      <w:r w:rsidRPr="00546B37">
        <w:t>КОНТРОЛЬНАЯ</w:t>
      </w:r>
      <w:r w:rsidR="0012012E" w:rsidRPr="00546B37">
        <w:t xml:space="preserve"> </w:t>
      </w:r>
      <w:r w:rsidRPr="00546B37">
        <w:t>РАБОТА №14</w:t>
      </w:r>
    </w:p>
    <w:p w:rsidR="0012012E" w:rsidRPr="00546B37" w:rsidRDefault="0012012E" w:rsidP="009E212B">
      <w:pPr>
        <w:pStyle w:val="aff"/>
      </w:pPr>
      <w:r w:rsidRPr="00546B37">
        <w:t>"</w:t>
      </w:r>
      <w:r w:rsidR="00693232" w:rsidRPr="00546B37">
        <w:t>Группа и групповое поведение в организации</w:t>
      </w:r>
      <w:r w:rsidRPr="00546B37">
        <w:t>"</w:t>
      </w:r>
    </w:p>
    <w:p w:rsidR="00693232" w:rsidRPr="00546B37" w:rsidRDefault="00693232" w:rsidP="009E212B">
      <w:pPr>
        <w:pStyle w:val="aff"/>
      </w:pPr>
      <w:r w:rsidRPr="00546B37">
        <w:t>по дисциплине</w:t>
      </w:r>
      <w:r w:rsidR="0012012E" w:rsidRPr="00546B37">
        <w:t xml:space="preserve"> </w:t>
      </w:r>
      <w:r w:rsidRPr="00546B37">
        <w:t>Организационное поведение</w:t>
      </w:r>
    </w:p>
    <w:p w:rsidR="009E212B" w:rsidRPr="00546B37" w:rsidRDefault="009E212B" w:rsidP="009E212B">
      <w:pPr>
        <w:pStyle w:val="aff"/>
      </w:pPr>
    </w:p>
    <w:p w:rsidR="009E212B" w:rsidRPr="00546B37" w:rsidRDefault="009E212B" w:rsidP="009E212B">
      <w:pPr>
        <w:pStyle w:val="aff"/>
      </w:pPr>
    </w:p>
    <w:p w:rsidR="009E212B" w:rsidRPr="00546B37" w:rsidRDefault="009E212B" w:rsidP="009E212B">
      <w:pPr>
        <w:pStyle w:val="aff"/>
      </w:pPr>
    </w:p>
    <w:p w:rsidR="009E212B" w:rsidRPr="00546B37" w:rsidRDefault="009E212B" w:rsidP="009E212B">
      <w:pPr>
        <w:pStyle w:val="aff"/>
      </w:pPr>
    </w:p>
    <w:p w:rsidR="0012012E" w:rsidRPr="00546B37" w:rsidRDefault="00693232" w:rsidP="009E212B">
      <w:pPr>
        <w:pStyle w:val="aff"/>
        <w:jc w:val="left"/>
      </w:pPr>
      <w:r w:rsidRPr="00546B37">
        <w:t>Выполнила студентка Полунина Е</w:t>
      </w:r>
      <w:r w:rsidR="0012012E" w:rsidRPr="00546B37">
        <w:t>.В.</w:t>
      </w:r>
    </w:p>
    <w:p w:rsidR="00693232" w:rsidRPr="00546B37" w:rsidRDefault="00693232" w:rsidP="009E212B">
      <w:pPr>
        <w:pStyle w:val="aff"/>
        <w:jc w:val="left"/>
      </w:pPr>
      <w:r w:rsidRPr="00546B37">
        <w:t>Адрес</w:t>
      </w:r>
      <w:r w:rsidR="0012012E" w:rsidRPr="00546B37">
        <w:t xml:space="preserve">: </w:t>
      </w:r>
      <w:r w:rsidRPr="00546B37">
        <w:t>с</w:t>
      </w:r>
      <w:r w:rsidR="0012012E" w:rsidRPr="00546B37">
        <w:t xml:space="preserve">. </w:t>
      </w:r>
      <w:r w:rsidRPr="00546B37">
        <w:t>Чигорак ул</w:t>
      </w:r>
      <w:r w:rsidR="0012012E" w:rsidRPr="00546B37">
        <w:t xml:space="preserve">. </w:t>
      </w:r>
      <w:r w:rsidRPr="00546B37">
        <w:t>Первомайская, 140</w:t>
      </w:r>
    </w:p>
    <w:p w:rsidR="00693232" w:rsidRPr="00546B37" w:rsidRDefault="00693232" w:rsidP="009E212B">
      <w:pPr>
        <w:pStyle w:val="aff"/>
        <w:jc w:val="left"/>
      </w:pPr>
      <w:r w:rsidRPr="00546B37">
        <w:t>Группа</w:t>
      </w:r>
      <w:r w:rsidR="0012012E" w:rsidRPr="00546B37">
        <w:t xml:space="preserve">: </w:t>
      </w:r>
      <w:r w:rsidRPr="00546B37">
        <w:t>УПз</w:t>
      </w:r>
    </w:p>
    <w:p w:rsidR="00693232" w:rsidRPr="00546B37" w:rsidRDefault="00693232" w:rsidP="009E212B">
      <w:pPr>
        <w:pStyle w:val="aff"/>
        <w:jc w:val="left"/>
      </w:pPr>
      <w:r w:rsidRPr="00546B37">
        <w:t>Курс</w:t>
      </w:r>
      <w:r w:rsidR="0012012E" w:rsidRPr="00546B37">
        <w:t xml:space="preserve">: </w:t>
      </w:r>
      <w:r w:rsidRPr="00546B37">
        <w:t>II</w:t>
      </w:r>
      <w:r w:rsidR="0012012E" w:rsidRPr="00546B37">
        <w:t xml:space="preserve"> </w:t>
      </w:r>
      <w:r w:rsidRPr="00546B37">
        <w:t>Шифр</w:t>
      </w:r>
      <w:r w:rsidR="0012012E" w:rsidRPr="00546B37">
        <w:t xml:space="preserve">: </w:t>
      </w:r>
      <w:r w:rsidRPr="00546B37">
        <w:t>073у</w:t>
      </w:r>
    </w:p>
    <w:p w:rsidR="0012012E" w:rsidRPr="00546B37" w:rsidRDefault="00693232" w:rsidP="009E212B">
      <w:pPr>
        <w:pStyle w:val="aff"/>
        <w:jc w:val="left"/>
      </w:pPr>
      <w:r w:rsidRPr="00546B37">
        <w:t>Проверил преподаватель</w:t>
      </w:r>
      <w:r w:rsidR="0012012E" w:rsidRPr="00546B37">
        <w:t xml:space="preserve">: </w:t>
      </w:r>
      <w:r w:rsidRPr="00546B37">
        <w:t>Ночевная Т</w:t>
      </w:r>
      <w:r w:rsidR="0012012E" w:rsidRPr="00546B37">
        <w:t>.Н.</w:t>
      </w:r>
    </w:p>
    <w:p w:rsidR="0012012E" w:rsidRPr="00546B37" w:rsidRDefault="009E212B" w:rsidP="009E212B">
      <w:pPr>
        <w:pStyle w:val="2"/>
      </w:pPr>
      <w:r w:rsidRPr="00546B37">
        <w:br w:type="page"/>
      </w:r>
      <w:r w:rsidR="00AF6CDF" w:rsidRPr="00546B37">
        <w:t>План</w:t>
      </w:r>
    </w:p>
    <w:p w:rsidR="009E212B" w:rsidRPr="00546B37" w:rsidRDefault="009E212B" w:rsidP="0012012E">
      <w:pPr>
        <w:widowControl w:val="0"/>
        <w:autoSpaceDE w:val="0"/>
        <w:autoSpaceDN w:val="0"/>
        <w:adjustRightInd w:val="0"/>
        <w:ind w:firstLine="709"/>
      </w:pPr>
    </w:p>
    <w:p w:rsidR="009E212B" w:rsidRPr="00546B37" w:rsidRDefault="009E212B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B4917">
        <w:rPr>
          <w:rStyle w:val="af"/>
          <w:noProof/>
        </w:rPr>
        <w:t>Введение</w:t>
      </w:r>
      <w:r w:rsidRPr="00546B37">
        <w:rPr>
          <w:noProof/>
          <w:webHidden/>
        </w:rPr>
        <w:tab/>
        <w:t>3</w:t>
      </w:r>
    </w:p>
    <w:p w:rsidR="009E212B" w:rsidRPr="00546B37" w:rsidRDefault="009E212B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B4917">
        <w:rPr>
          <w:rStyle w:val="af"/>
          <w:noProof/>
        </w:rPr>
        <w:t>1. Теория групп. Понятие "команды"</w:t>
      </w:r>
      <w:r w:rsidRPr="00546B37">
        <w:rPr>
          <w:noProof/>
          <w:webHidden/>
        </w:rPr>
        <w:tab/>
        <w:t>5</w:t>
      </w:r>
    </w:p>
    <w:p w:rsidR="009E212B" w:rsidRPr="00546B37" w:rsidRDefault="009E212B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B4917">
        <w:rPr>
          <w:rStyle w:val="af"/>
          <w:noProof/>
        </w:rPr>
        <w:t>2. Этапы развития группы</w:t>
      </w:r>
      <w:r w:rsidRPr="00546B37">
        <w:rPr>
          <w:noProof/>
          <w:webHidden/>
        </w:rPr>
        <w:tab/>
        <w:t>7</w:t>
      </w:r>
    </w:p>
    <w:p w:rsidR="009E212B" w:rsidRPr="00546B37" w:rsidRDefault="009E212B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B4917">
        <w:rPr>
          <w:rStyle w:val="af"/>
          <w:noProof/>
        </w:rPr>
        <w:t>3. Типы команд</w:t>
      </w:r>
      <w:r w:rsidRPr="00546B37">
        <w:rPr>
          <w:noProof/>
          <w:webHidden/>
        </w:rPr>
        <w:tab/>
        <w:t>9</w:t>
      </w:r>
    </w:p>
    <w:p w:rsidR="009E212B" w:rsidRPr="00546B37" w:rsidRDefault="009E212B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B4917">
        <w:rPr>
          <w:rStyle w:val="af"/>
          <w:noProof/>
        </w:rPr>
        <w:t>3.1 Управленческие команды</w:t>
      </w:r>
      <w:r w:rsidRPr="00546B37">
        <w:rPr>
          <w:noProof/>
          <w:webHidden/>
        </w:rPr>
        <w:tab/>
        <w:t>9</w:t>
      </w:r>
    </w:p>
    <w:p w:rsidR="009E212B" w:rsidRPr="00546B37" w:rsidRDefault="009E212B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B4917">
        <w:rPr>
          <w:rStyle w:val="af"/>
          <w:noProof/>
        </w:rPr>
        <w:t>3.2 Горизонтальные команды</w:t>
      </w:r>
      <w:r w:rsidRPr="00546B37">
        <w:rPr>
          <w:noProof/>
          <w:webHidden/>
        </w:rPr>
        <w:tab/>
        <w:t>10</w:t>
      </w:r>
    </w:p>
    <w:p w:rsidR="009E212B" w:rsidRPr="00546B37" w:rsidRDefault="009E212B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B4917">
        <w:rPr>
          <w:rStyle w:val="af"/>
          <w:noProof/>
        </w:rPr>
        <w:t>3.3 Производственные команды</w:t>
      </w:r>
      <w:r w:rsidRPr="00546B37">
        <w:rPr>
          <w:noProof/>
          <w:webHidden/>
        </w:rPr>
        <w:tab/>
        <w:t>10</w:t>
      </w:r>
    </w:p>
    <w:p w:rsidR="009E212B" w:rsidRPr="00546B37" w:rsidRDefault="009E212B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B4917">
        <w:rPr>
          <w:rStyle w:val="af"/>
          <w:noProof/>
        </w:rPr>
        <w:t>4. Групповые нормы и нормативное поведение</w:t>
      </w:r>
      <w:r w:rsidRPr="00546B37">
        <w:rPr>
          <w:noProof/>
          <w:webHidden/>
        </w:rPr>
        <w:tab/>
        <w:t>12</w:t>
      </w:r>
    </w:p>
    <w:p w:rsidR="009E212B" w:rsidRPr="00546B37" w:rsidRDefault="009E212B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B4917">
        <w:rPr>
          <w:rStyle w:val="af"/>
          <w:noProof/>
        </w:rPr>
        <w:t>Заключение</w:t>
      </w:r>
      <w:r w:rsidRPr="00546B37">
        <w:rPr>
          <w:noProof/>
          <w:webHidden/>
        </w:rPr>
        <w:tab/>
        <w:t>17</w:t>
      </w:r>
    </w:p>
    <w:p w:rsidR="009E212B" w:rsidRPr="00546B37" w:rsidRDefault="009E212B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B4917">
        <w:rPr>
          <w:rStyle w:val="af"/>
          <w:noProof/>
        </w:rPr>
        <w:t>Литература</w:t>
      </w:r>
      <w:r w:rsidRPr="00546B37">
        <w:rPr>
          <w:noProof/>
          <w:webHidden/>
        </w:rPr>
        <w:tab/>
        <w:t>18</w:t>
      </w:r>
    </w:p>
    <w:p w:rsidR="0012012E" w:rsidRPr="00546B37" w:rsidRDefault="0012012E" w:rsidP="0012012E">
      <w:pPr>
        <w:widowControl w:val="0"/>
        <w:autoSpaceDE w:val="0"/>
        <w:autoSpaceDN w:val="0"/>
        <w:adjustRightInd w:val="0"/>
        <w:ind w:firstLine="709"/>
      </w:pPr>
    </w:p>
    <w:p w:rsidR="0012012E" w:rsidRPr="00546B37" w:rsidRDefault="009E212B" w:rsidP="009E212B">
      <w:pPr>
        <w:pStyle w:val="2"/>
      </w:pPr>
      <w:r w:rsidRPr="00546B37">
        <w:br w:type="page"/>
      </w:r>
      <w:bookmarkStart w:id="0" w:name="_Toc231371853"/>
      <w:r w:rsidR="00AF6CDF" w:rsidRPr="00546B37">
        <w:t>Введение</w:t>
      </w:r>
      <w:bookmarkEnd w:id="0"/>
    </w:p>
    <w:p w:rsidR="009E212B" w:rsidRPr="00546B37" w:rsidRDefault="009E212B" w:rsidP="0012012E">
      <w:pPr>
        <w:widowControl w:val="0"/>
        <w:autoSpaceDE w:val="0"/>
        <w:autoSpaceDN w:val="0"/>
        <w:adjustRightInd w:val="0"/>
        <w:ind w:firstLine="709"/>
      </w:pPr>
    </w:p>
    <w:p w:rsidR="0012012E" w:rsidRPr="00546B37" w:rsidRDefault="00AF6CDF" w:rsidP="0012012E">
      <w:pPr>
        <w:widowControl w:val="0"/>
        <w:autoSpaceDE w:val="0"/>
        <w:autoSpaceDN w:val="0"/>
        <w:adjustRightInd w:val="0"/>
        <w:ind w:firstLine="709"/>
      </w:pPr>
      <w:r w:rsidRPr="00546B37">
        <w:t>Проблема групп, в которые объединены люди в процессе своей жизнедеятельности,</w:t>
      </w:r>
      <w:r w:rsidR="0012012E" w:rsidRPr="00546B37">
        <w:t xml:space="preserve"> - </w:t>
      </w:r>
      <w:r w:rsidRPr="00546B37">
        <w:t>важнейший вопрос таких дисциплин как организационное поведение и</w:t>
      </w:r>
      <w:r w:rsidR="0012012E" w:rsidRPr="00546B37">
        <w:t xml:space="preserve"> </w:t>
      </w:r>
      <w:r w:rsidRPr="00546B37">
        <w:t>социальная психология, поскольку становление личности индивида не может рассматриваться в отрыве от общества, в котором он живет, от системы отношений, в которые он включается</w:t>
      </w:r>
      <w:r w:rsidR="0012012E" w:rsidRPr="00546B37">
        <w:t xml:space="preserve">. </w:t>
      </w:r>
      <w:r w:rsidRPr="00546B37">
        <w:t>По словам К</w:t>
      </w:r>
      <w:r w:rsidR="0012012E" w:rsidRPr="00546B37">
        <w:t xml:space="preserve">. </w:t>
      </w:r>
      <w:r w:rsidRPr="00546B37">
        <w:t xml:space="preserve">Маркса, общество </w:t>
      </w:r>
      <w:r w:rsidR="0012012E" w:rsidRPr="00546B37">
        <w:t>"</w:t>
      </w:r>
      <w:r w:rsidRPr="00546B37">
        <w:t>не состоит из индивидов, а выражает сумму тех связей и отношений, в которых эти индивиды находятся друг к другу</w:t>
      </w:r>
      <w:r w:rsidR="0012012E" w:rsidRPr="00546B37">
        <w:t>".</w:t>
      </w:r>
    </w:p>
    <w:p w:rsidR="0012012E" w:rsidRPr="00546B37" w:rsidRDefault="00AF6CDF" w:rsidP="0012012E">
      <w:pPr>
        <w:widowControl w:val="0"/>
        <w:autoSpaceDE w:val="0"/>
        <w:autoSpaceDN w:val="0"/>
        <w:adjustRightInd w:val="0"/>
        <w:ind w:firstLine="709"/>
      </w:pPr>
      <w:r w:rsidRPr="00546B37">
        <w:t>Реальность общественных отношений всегда дана как реальность отношений между социальными группами, поэтому для любого социально-психологического исследования крайне важным и принципиальным вопросом является вопрос о том, по какому критерию следует вычленять группы из того многообразия различного рода объединений, которые возникают в человеческом обществе</w:t>
      </w:r>
      <w:r w:rsidR="0012012E" w:rsidRPr="00546B37">
        <w:t>.</w:t>
      </w:r>
    </w:p>
    <w:p w:rsidR="0012012E" w:rsidRPr="00546B37" w:rsidRDefault="0012012E" w:rsidP="0012012E">
      <w:pPr>
        <w:widowControl w:val="0"/>
        <w:autoSpaceDE w:val="0"/>
        <w:autoSpaceDN w:val="0"/>
        <w:adjustRightInd w:val="0"/>
        <w:ind w:firstLine="709"/>
      </w:pPr>
      <w:r w:rsidRPr="00546B37">
        <w:t>"</w:t>
      </w:r>
      <w:r w:rsidR="00AF6CDF" w:rsidRPr="00546B37">
        <w:t xml:space="preserve">Группа </w:t>
      </w:r>
      <w:r w:rsidRPr="00546B37">
        <w:t>-</w:t>
      </w:r>
      <w:r w:rsidR="00AF6CDF" w:rsidRPr="00546B37">
        <w:t xml:space="preserve"> это некоторая совокупность людей, рассматриваемых с точки зрения социальной, производственной, экономической, бытовой, профессиональной, возрастной и </w:t>
      </w:r>
      <w:r w:rsidRPr="00546B37">
        <w:t xml:space="preserve">т.п. </w:t>
      </w:r>
      <w:r w:rsidR="00AF6CDF" w:rsidRPr="00546B37">
        <w:t>общности</w:t>
      </w:r>
      <w:r w:rsidRPr="00546B37">
        <w:t xml:space="preserve">. </w:t>
      </w:r>
      <w:r w:rsidR="00AF6CDF" w:rsidRPr="00546B37">
        <w:t>Сразу же следует оговориться, что в общественных науках в принципе может иметь место двоякое употребление понятия “группа”</w:t>
      </w:r>
      <w:r w:rsidRPr="00546B37">
        <w:t xml:space="preserve">". </w:t>
      </w:r>
      <w:r w:rsidR="00AF6CDF" w:rsidRPr="00546B37">
        <w:t>С одной стороны, в практике, например, демографического анализа, в различных ветвях статистики имеются в виду условные группы</w:t>
      </w:r>
      <w:r w:rsidRPr="00546B37">
        <w:t xml:space="preserve">: </w:t>
      </w:r>
      <w:r w:rsidR="00AF6CDF" w:rsidRPr="00546B37">
        <w:t>произвольные объединения (группировки</w:t>
      </w:r>
      <w:r w:rsidRPr="00546B37">
        <w:t xml:space="preserve">) </w:t>
      </w:r>
      <w:r w:rsidR="00AF6CDF" w:rsidRPr="00546B37">
        <w:t>людей по какому-либо общему признаку необходимому в данной системе анализа</w:t>
      </w:r>
      <w:r w:rsidRPr="00546B37">
        <w:t>.</w:t>
      </w:r>
    </w:p>
    <w:p w:rsidR="0012012E" w:rsidRPr="00546B37" w:rsidRDefault="00AF6CDF" w:rsidP="0012012E">
      <w:pPr>
        <w:widowControl w:val="0"/>
        <w:autoSpaceDE w:val="0"/>
        <w:autoSpaceDN w:val="0"/>
        <w:adjustRightInd w:val="0"/>
        <w:ind w:firstLine="709"/>
      </w:pPr>
      <w:r w:rsidRPr="00546B37">
        <w:t>С другой стороны, в целом цикле общественных наук под группой понимается реально существующее образование, в котором люди собраны вместе, объединены одним общим признаком, разновидностью совместной деятельности или помещены в какие-то идентичные условия, обстоятельства, определенным образом осознают свою принадлежность к этому образованию</w:t>
      </w:r>
      <w:r w:rsidR="0012012E" w:rsidRPr="00546B37">
        <w:t xml:space="preserve">. </w:t>
      </w:r>
      <w:r w:rsidRPr="00546B37">
        <w:t>Естественно, что природа межличностных отношений в любых общностях достаточно сложна</w:t>
      </w:r>
      <w:r w:rsidR="0012012E" w:rsidRPr="00546B37">
        <w:t xml:space="preserve">. </w:t>
      </w:r>
      <w:r w:rsidRPr="00546B37">
        <w:t xml:space="preserve">В них проявляются как сугубо индивидуальные качества личности </w:t>
      </w:r>
      <w:r w:rsidR="0012012E" w:rsidRPr="00546B37">
        <w:t>-</w:t>
      </w:r>
      <w:r w:rsidRPr="00546B37">
        <w:t xml:space="preserve"> её эмоциональные и волевые свойства, интеллектуальные возможности, так и усвоенные личностью нормы и ценности общества</w:t>
      </w:r>
      <w:r w:rsidR="0012012E" w:rsidRPr="00546B37">
        <w:t xml:space="preserve">. </w:t>
      </w:r>
      <w:r w:rsidRPr="00546B37">
        <w:t>В системе межличностных отношений человек реализует себя, отдавая обществу воспринятое в нем</w:t>
      </w:r>
      <w:r w:rsidR="0012012E" w:rsidRPr="00546B37">
        <w:t xml:space="preserve">. </w:t>
      </w:r>
      <w:r w:rsidRPr="00546B37">
        <w:t>Именно активность личности, её деяния являются важнейшим звеном в системе межличностных отношений в группе</w:t>
      </w:r>
      <w:r w:rsidR="0012012E" w:rsidRPr="00546B37">
        <w:t xml:space="preserve">. </w:t>
      </w:r>
      <w:r w:rsidRPr="00546B37">
        <w:t>Вступая в межличностные отношения</w:t>
      </w:r>
      <w:r w:rsidR="0012012E" w:rsidRPr="00546B37">
        <w:t xml:space="preserve"> </w:t>
      </w:r>
      <w:r w:rsidRPr="00546B37">
        <w:t xml:space="preserve">самых разнообразных по форме, содержанию, ценностям, структуре человеческих общностях </w:t>
      </w:r>
      <w:r w:rsidR="0012012E" w:rsidRPr="00546B37">
        <w:t>-</w:t>
      </w:r>
      <w:r w:rsidRPr="00546B37">
        <w:t xml:space="preserve"> в детском саду, в классе, в дружеском кругу, в различного рода формальных и неформальных объединениях,</w:t>
      </w:r>
      <w:r w:rsidR="0012012E" w:rsidRPr="00546B37">
        <w:t xml:space="preserve"> - </w:t>
      </w:r>
      <w:r w:rsidRPr="00546B37">
        <w:t>индивид проявляет себя как личность и представляет возможность оценить себя в системе отношений с другими</w:t>
      </w:r>
      <w:r w:rsidR="0012012E" w:rsidRPr="00546B37">
        <w:t>.</w:t>
      </w:r>
    </w:p>
    <w:p w:rsidR="0012012E" w:rsidRPr="00546B37" w:rsidRDefault="0012012E" w:rsidP="0012012E">
      <w:pPr>
        <w:widowControl w:val="0"/>
        <w:autoSpaceDE w:val="0"/>
        <w:autoSpaceDN w:val="0"/>
        <w:adjustRightInd w:val="0"/>
        <w:ind w:firstLine="709"/>
      </w:pPr>
    </w:p>
    <w:p w:rsidR="0012012E" w:rsidRPr="00546B37" w:rsidRDefault="009E212B" w:rsidP="009E212B">
      <w:pPr>
        <w:pStyle w:val="2"/>
      </w:pPr>
      <w:r w:rsidRPr="00546B37">
        <w:br w:type="page"/>
      </w:r>
      <w:bookmarkStart w:id="1" w:name="_Toc231371854"/>
      <w:r w:rsidR="00AF6CDF" w:rsidRPr="00546B37">
        <w:t>1</w:t>
      </w:r>
      <w:r w:rsidR="0012012E" w:rsidRPr="00546B37">
        <w:t xml:space="preserve">. </w:t>
      </w:r>
      <w:r w:rsidR="00AF6CDF" w:rsidRPr="00546B37">
        <w:t>Теория групп</w:t>
      </w:r>
      <w:r w:rsidR="0012012E" w:rsidRPr="00546B37">
        <w:t xml:space="preserve">. </w:t>
      </w:r>
      <w:r w:rsidR="00AF6CDF" w:rsidRPr="00546B37">
        <w:t xml:space="preserve">Понятие </w:t>
      </w:r>
      <w:r w:rsidR="0012012E" w:rsidRPr="00546B37">
        <w:t>"</w:t>
      </w:r>
      <w:r w:rsidR="00AF6CDF" w:rsidRPr="00546B37">
        <w:t>команды</w:t>
      </w:r>
      <w:r w:rsidR="0012012E" w:rsidRPr="00546B37">
        <w:t>"</w:t>
      </w:r>
      <w:bookmarkEnd w:id="1"/>
    </w:p>
    <w:p w:rsidR="009E212B" w:rsidRPr="00546B37" w:rsidRDefault="009E212B" w:rsidP="0012012E">
      <w:pPr>
        <w:widowControl w:val="0"/>
        <w:autoSpaceDE w:val="0"/>
        <w:autoSpaceDN w:val="0"/>
        <w:adjustRightInd w:val="0"/>
        <w:ind w:firstLine="709"/>
      </w:pPr>
    </w:p>
    <w:p w:rsidR="0012012E" w:rsidRPr="00546B37" w:rsidRDefault="00AF6CDF" w:rsidP="0012012E">
      <w:pPr>
        <w:widowControl w:val="0"/>
        <w:autoSpaceDE w:val="0"/>
        <w:autoSpaceDN w:val="0"/>
        <w:adjustRightInd w:val="0"/>
        <w:ind w:firstLine="709"/>
      </w:pPr>
      <w:r w:rsidRPr="00546B37">
        <w:t>Коллективный характер труда приводит к необходимости учитывать влияние групп на трудовое поведение личности</w:t>
      </w:r>
      <w:r w:rsidR="002466E1" w:rsidRPr="00546B37">
        <w:t xml:space="preserve"> (формальных и неформальных</w:t>
      </w:r>
      <w:r w:rsidR="0012012E" w:rsidRPr="00546B37">
        <w:t>),</w:t>
      </w:r>
      <w:r w:rsidR="002466E1" w:rsidRPr="00546B37">
        <w:t xml:space="preserve"> а также проявления группового поведения в трудовой жизни</w:t>
      </w:r>
      <w:r w:rsidR="0012012E" w:rsidRPr="00546B37">
        <w:t xml:space="preserve">. </w:t>
      </w:r>
      <w:r w:rsidR="002466E1" w:rsidRPr="00546B37">
        <w:t>Само понятие группа трактуется по разному в системе разных научных дисциплин и подходов</w:t>
      </w:r>
      <w:r w:rsidR="0012012E" w:rsidRPr="00546B37">
        <w:t>.</w:t>
      </w:r>
    </w:p>
    <w:p w:rsidR="0012012E" w:rsidRPr="00546B37" w:rsidRDefault="002466E1" w:rsidP="0012012E">
      <w:pPr>
        <w:widowControl w:val="0"/>
        <w:autoSpaceDE w:val="0"/>
        <w:autoSpaceDN w:val="0"/>
        <w:adjustRightInd w:val="0"/>
        <w:ind w:firstLine="709"/>
      </w:pPr>
      <w:r w:rsidRPr="00546B37">
        <w:t xml:space="preserve">Реальные группы </w:t>
      </w:r>
      <w:r w:rsidR="0012012E" w:rsidRPr="00546B37">
        <w:t>-</w:t>
      </w:r>
      <w:r w:rsidRPr="00546B37">
        <w:t xml:space="preserve"> это такие объединения людей, в которых имеет место единство деятельности, условий, обстоятельств, признаков и в которых люди определенным образом осознают свою принадлежность к группе</w:t>
      </w:r>
      <w:r w:rsidR="0012012E" w:rsidRPr="00546B37">
        <w:t xml:space="preserve">. </w:t>
      </w:r>
      <w:r w:rsidRPr="00546B37">
        <w:t>Группы делятся на большие и малые</w:t>
      </w:r>
      <w:r w:rsidR="0012012E" w:rsidRPr="00546B37">
        <w:t xml:space="preserve">. </w:t>
      </w:r>
      <w:r w:rsidRPr="00546B37">
        <w:t>В малых группах, в отличие от больших, имеется возможность непосредственных контактов каждого с каждым</w:t>
      </w:r>
      <w:r w:rsidR="0012012E" w:rsidRPr="00546B37">
        <w:t xml:space="preserve">. </w:t>
      </w:r>
      <w:r w:rsidRPr="00546B37">
        <w:t>Группы на производстве делят на формальные и неформальные</w:t>
      </w:r>
      <w:r w:rsidR="0012012E" w:rsidRPr="00546B37">
        <w:t>.</w:t>
      </w:r>
    </w:p>
    <w:p w:rsidR="002466E1" w:rsidRPr="00546B37" w:rsidRDefault="002466E1" w:rsidP="0012012E">
      <w:pPr>
        <w:widowControl w:val="0"/>
        <w:autoSpaceDE w:val="0"/>
        <w:autoSpaceDN w:val="0"/>
        <w:adjustRightInd w:val="0"/>
        <w:ind w:firstLine="709"/>
      </w:pPr>
      <w:r w:rsidRPr="00546B37">
        <w:t>Формальные группы имеют юридический статус, создаются руководством для закрепления разделения труда и улучшения его организации</w:t>
      </w:r>
      <w:r w:rsidR="0012012E" w:rsidRPr="00546B37">
        <w:t xml:space="preserve">. </w:t>
      </w:r>
      <w:r w:rsidRPr="00546B37">
        <w:t>Среди формальных групп западные ученые выделяют следующие</w:t>
      </w:r>
      <w:r w:rsidR="0012012E" w:rsidRPr="00546B37">
        <w:t xml:space="preserve">: </w:t>
      </w:r>
    </w:p>
    <w:p w:rsidR="0012012E" w:rsidRPr="00546B37" w:rsidRDefault="002466E1" w:rsidP="0012012E">
      <w:pPr>
        <w:widowControl w:val="0"/>
        <w:autoSpaceDE w:val="0"/>
        <w:autoSpaceDN w:val="0"/>
        <w:adjustRightInd w:val="0"/>
        <w:ind w:firstLine="709"/>
      </w:pPr>
      <w:r w:rsidRPr="00546B37">
        <w:t xml:space="preserve">Команды </w:t>
      </w:r>
      <w:r w:rsidR="0012012E" w:rsidRPr="00546B37">
        <w:t>-</w:t>
      </w:r>
      <w:r w:rsidRPr="00546B37">
        <w:t xml:space="preserve"> </w:t>
      </w:r>
      <w:r w:rsidR="00612A4C" w:rsidRPr="00546B37">
        <w:t>соподчиненные группы руководителя-лидера и его сотрудников, а также рабочая группа, достигшая высшего уровня сплоченности, действующая как новая система, единая общность, в которой сочетаются преимущества формальных и неформальных групп при отсутствии их недостатков</w:t>
      </w:r>
      <w:r w:rsidR="0012012E" w:rsidRPr="00546B37">
        <w:t>.</w:t>
      </w:r>
    </w:p>
    <w:p w:rsidR="00612A4C" w:rsidRPr="00546B37" w:rsidRDefault="00612A4C" w:rsidP="0012012E">
      <w:pPr>
        <w:widowControl w:val="0"/>
        <w:autoSpaceDE w:val="0"/>
        <w:autoSpaceDN w:val="0"/>
        <w:adjustRightInd w:val="0"/>
        <w:ind w:firstLine="709"/>
      </w:pPr>
      <w:r w:rsidRPr="00546B37">
        <w:t>Рабочие (целевые</w:t>
      </w:r>
      <w:r w:rsidR="0012012E" w:rsidRPr="00546B37">
        <w:t xml:space="preserve">) </w:t>
      </w:r>
      <w:r w:rsidRPr="00546B37">
        <w:t xml:space="preserve">группы </w:t>
      </w:r>
      <w:r w:rsidR="0012012E" w:rsidRPr="00546B37">
        <w:t>-</w:t>
      </w:r>
      <w:r w:rsidRPr="00546B37">
        <w:t xml:space="preserve"> создаются на определенное время с целью выполнения определенного задания</w:t>
      </w:r>
      <w:r w:rsidR="0012012E" w:rsidRPr="00546B37">
        <w:t xml:space="preserve">; </w:t>
      </w:r>
    </w:p>
    <w:p w:rsidR="0012012E" w:rsidRPr="00546B37" w:rsidRDefault="00612A4C" w:rsidP="0012012E">
      <w:pPr>
        <w:widowControl w:val="0"/>
        <w:autoSpaceDE w:val="0"/>
        <w:autoSpaceDN w:val="0"/>
        <w:adjustRightInd w:val="0"/>
        <w:ind w:firstLine="709"/>
      </w:pPr>
      <w:r w:rsidRPr="00546B37">
        <w:t xml:space="preserve">Комитеты </w:t>
      </w:r>
      <w:r w:rsidR="0012012E" w:rsidRPr="00546B37">
        <w:t>-</w:t>
      </w:r>
      <w:r w:rsidRPr="00546B37">
        <w:t xml:space="preserve"> специальные и постоянные группы, которым делегированы отдельные полномочия по управлению, координации деятельности и </w:t>
      </w:r>
      <w:r w:rsidR="0012012E" w:rsidRPr="00546B37">
        <w:t xml:space="preserve">т.п. </w:t>
      </w:r>
      <w:r w:rsidRPr="00546B37">
        <w:t>(совет директоров, комитет профсоюза</w:t>
      </w:r>
      <w:r w:rsidR="0012012E" w:rsidRPr="00546B37">
        <w:t>).</w:t>
      </w:r>
    </w:p>
    <w:p w:rsidR="0012012E" w:rsidRPr="00546B37" w:rsidRDefault="00612A4C" w:rsidP="0012012E">
      <w:pPr>
        <w:widowControl w:val="0"/>
        <w:autoSpaceDE w:val="0"/>
        <w:autoSpaceDN w:val="0"/>
        <w:adjustRightInd w:val="0"/>
        <w:ind w:firstLine="709"/>
      </w:pPr>
      <w:r w:rsidRPr="00546B37">
        <w:t>Неформальные группы образуются спонтанно для удовлетворения тех индивидуальных потребностей работников, которые по тем или иным</w:t>
      </w:r>
      <w:r w:rsidR="0012012E" w:rsidRPr="00546B37">
        <w:t xml:space="preserve"> </w:t>
      </w:r>
      <w:r w:rsidRPr="00546B37">
        <w:t xml:space="preserve">причинам не удовлетворяются в рамках формальной группы </w:t>
      </w:r>
      <w:r w:rsidR="0012012E" w:rsidRPr="00546B37">
        <w:t>-</w:t>
      </w:r>
      <w:r w:rsidRPr="00546B37">
        <w:t xml:space="preserve"> потребности в причастности, в понимании причин принимаемых решений, в защите, в участии, в общении, в информации</w:t>
      </w:r>
      <w:r w:rsidR="0012012E" w:rsidRPr="00546B37">
        <w:t xml:space="preserve">. </w:t>
      </w:r>
      <w:r w:rsidRPr="00546B37">
        <w:t>Поведение членов неформальных групп, возглавляемых неформальным лидером, может, как способствовать, так и препятствовать достижению целей организации</w:t>
      </w:r>
      <w:r w:rsidR="0012012E" w:rsidRPr="00546B37">
        <w:t>.</w:t>
      </w:r>
    </w:p>
    <w:p w:rsidR="0012012E" w:rsidRPr="00546B37" w:rsidRDefault="000D4F13" w:rsidP="0012012E">
      <w:pPr>
        <w:widowControl w:val="0"/>
        <w:autoSpaceDE w:val="0"/>
        <w:autoSpaceDN w:val="0"/>
        <w:adjustRightInd w:val="0"/>
        <w:ind w:firstLine="709"/>
      </w:pPr>
      <w:r w:rsidRPr="00546B37">
        <w:t>К основным характеристикам групп относят их композицию (состав</w:t>
      </w:r>
      <w:r w:rsidR="0012012E" w:rsidRPr="00546B37">
        <w:t>),</w:t>
      </w:r>
      <w:r w:rsidRPr="00546B37">
        <w:t xml:space="preserve"> структуру, групповые процессы, групповые ценности, систему норм, санкций</w:t>
      </w:r>
      <w:r w:rsidR="0012012E" w:rsidRPr="00546B37">
        <w:t>.</w:t>
      </w:r>
    </w:p>
    <w:p w:rsidR="0012012E" w:rsidRPr="00546B37" w:rsidRDefault="000D4F13" w:rsidP="0012012E">
      <w:pPr>
        <w:widowControl w:val="0"/>
        <w:autoSpaceDE w:val="0"/>
        <w:autoSpaceDN w:val="0"/>
        <w:adjustRightInd w:val="0"/>
        <w:ind w:firstLine="709"/>
      </w:pPr>
      <w:r w:rsidRPr="00546B37">
        <w:t>Состав группы зависит от ее вида и может быть описан набором тех или иных характеристик, параметров</w:t>
      </w:r>
      <w:r w:rsidR="0012012E" w:rsidRPr="00546B37">
        <w:t>.</w:t>
      </w:r>
    </w:p>
    <w:p w:rsidR="0012012E" w:rsidRPr="00546B37" w:rsidRDefault="000D4F13" w:rsidP="0012012E">
      <w:pPr>
        <w:widowControl w:val="0"/>
        <w:autoSpaceDE w:val="0"/>
        <w:autoSpaceDN w:val="0"/>
        <w:adjustRightInd w:val="0"/>
        <w:ind w:firstLine="709"/>
      </w:pPr>
      <w:r w:rsidRPr="00546B37">
        <w:t xml:space="preserve">Структура группы в зависимости от целей исследования и факторов, выделяемых в качестве существенных, может быть описана со стороны коммуникаций, реализации отношений </w:t>
      </w:r>
      <w:r w:rsidR="0012012E" w:rsidRPr="00546B37">
        <w:t>"</w:t>
      </w:r>
      <w:r w:rsidRPr="00546B37">
        <w:t>власть-подчинение</w:t>
      </w:r>
      <w:r w:rsidR="0012012E" w:rsidRPr="00546B37">
        <w:t>"</w:t>
      </w:r>
      <w:r w:rsidRPr="00546B37">
        <w:t xml:space="preserve">, предпочтений, межличностных отношений, разделения труда, материальных и документальных потоков в группе в процессе совместного труда и </w:t>
      </w:r>
      <w:r w:rsidR="0012012E" w:rsidRPr="00546B37">
        <w:t>т.п.</w:t>
      </w:r>
    </w:p>
    <w:p w:rsidR="0012012E" w:rsidRPr="00546B37" w:rsidRDefault="000D4F13" w:rsidP="0012012E">
      <w:pPr>
        <w:widowControl w:val="0"/>
        <w:autoSpaceDE w:val="0"/>
        <w:autoSpaceDN w:val="0"/>
        <w:adjustRightInd w:val="0"/>
        <w:ind w:firstLine="709"/>
      </w:pPr>
      <w:r w:rsidRPr="00546B37">
        <w:t xml:space="preserve">Групповые процессы </w:t>
      </w:r>
      <w:r w:rsidR="0012012E" w:rsidRPr="00546B37">
        <w:t>-</w:t>
      </w:r>
      <w:r w:rsidRPr="00546B37">
        <w:t xml:space="preserve"> процессы коммуникации, интеракции (статус, роль, положение членов группы и их изменения</w:t>
      </w:r>
      <w:r w:rsidR="0012012E" w:rsidRPr="00546B37">
        <w:t>),</w:t>
      </w:r>
      <w:r w:rsidRPr="00546B37">
        <w:t xml:space="preserve"> перцепции (восприятие членами группы других членов и других групп</w:t>
      </w:r>
      <w:r w:rsidR="0012012E" w:rsidRPr="00546B37">
        <w:t>),</w:t>
      </w:r>
      <w:r w:rsidRPr="00546B37">
        <w:t xml:space="preserve"> аттракции (привлекательность, влечение</w:t>
      </w:r>
      <w:r w:rsidR="0012012E" w:rsidRPr="00546B37">
        <w:t>),</w:t>
      </w:r>
      <w:r w:rsidRPr="00546B37">
        <w:t xml:space="preserve"> а также организационные процессы </w:t>
      </w:r>
      <w:r w:rsidR="0012012E" w:rsidRPr="00546B37">
        <w:t>-</w:t>
      </w:r>
      <w:r w:rsidRPr="00546B37">
        <w:t xml:space="preserve"> образование группы, формирование, нарастание сплоченности, давление в группе, лидерство, организация совместной деятельности, принятие решений</w:t>
      </w:r>
      <w:r w:rsidR="0012012E" w:rsidRPr="00546B37">
        <w:t>.</w:t>
      </w:r>
    </w:p>
    <w:p w:rsidR="0012012E" w:rsidRPr="00546B37" w:rsidRDefault="009E212B" w:rsidP="009E212B">
      <w:pPr>
        <w:pStyle w:val="2"/>
      </w:pPr>
      <w:r w:rsidRPr="00546B37">
        <w:br w:type="page"/>
      </w:r>
      <w:bookmarkStart w:id="2" w:name="_Toc231371855"/>
      <w:r w:rsidR="000D4F13" w:rsidRPr="00546B37">
        <w:t>2</w:t>
      </w:r>
      <w:r w:rsidR="0012012E" w:rsidRPr="00546B37">
        <w:t xml:space="preserve">. </w:t>
      </w:r>
      <w:r w:rsidR="000D4F13" w:rsidRPr="00546B37">
        <w:t>Этапы развития группы</w:t>
      </w:r>
      <w:bookmarkEnd w:id="2"/>
    </w:p>
    <w:p w:rsidR="009E212B" w:rsidRPr="00546B37" w:rsidRDefault="009E212B" w:rsidP="0012012E">
      <w:pPr>
        <w:widowControl w:val="0"/>
        <w:autoSpaceDE w:val="0"/>
        <w:autoSpaceDN w:val="0"/>
        <w:adjustRightInd w:val="0"/>
        <w:ind w:firstLine="709"/>
      </w:pPr>
    </w:p>
    <w:p w:rsidR="0012012E" w:rsidRPr="00546B37" w:rsidRDefault="00A52B14" w:rsidP="0012012E">
      <w:pPr>
        <w:widowControl w:val="0"/>
        <w:autoSpaceDE w:val="0"/>
        <w:autoSpaceDN w:val="0"/>
        <w:adjustRightInd w:val="0"/>
        <w:ind w:firstLine="709"/>
      </w:pPr>
      <w:r w:rsidRPr="00546B37">
        <w:t xml:space="preserve">При исследовании группового поведения метафора </w:t>
      </w:r>
      <w:r w:rsidR="0012012E" w:rsidRPr="00546B37">
        <w:t>"</w:t>
      </w:r>
      <w:r w:rsidRPr="00546B37">
        <w:t>жизненный цикл</w:t>
      </w:r>
      <w:r w:rsidR="0012012E" w:rsidRPr="00546B37">
        <w:t>"</w:t>
      </w:r>
      <w:r w:rsidRPr="00546B37">
        <w:t xml:space="preserve"> часто используется для описания развития группы как </w:t>
      </w:r>
      <w:r w:rsidR="0012012E" w:rsidRPr="00546B37">
        <w:t>"</w:t>
      </w:r>
      <w:r w:rsidRPr="00546B37">
        <w:t>биологического</w:t>
      </w:r>
      <w:r w:rsidR="0012012E" w:rsidRPr="00546B37">
        <w:t>"</w:t>
      </w:r>
      <w:r w:rsidRPr="00546B37">
        <w:t xml:space="preserve"> процесса, начиная с рождения и заканчивая старостью или смертью</w:t>
      </w:r>
      <w:r w:rsidR="0012012E" w:rsidRPr="00546B37">
        <w:t xml:space="preserve">. </w:t>
      </w:r>
      <w:r w:rsidRPr="00546B37">
        <w:t>Хорошим примером этого является пятиступенчатая модель, предложенная Б</w:t>
      </w:r>
      <w:r w:rsidR="0012012E" w:rsidRPr="00546B37">
        <w:t xml:space="preserve">.В. </w:t>
      </w:r>
      <w:r w:rsidRPr="00546B37">
        <w:t>Такманов</w:t>
      </w:r>
      <w:r w:rsidR="0012012E" w:rsidRPr="00546B37">
        <w:t xml:space="preserve">: </w:t>
      </w:r>
      <w:r w:rsidRPr="00546B37">
        <w:t xml:space="preserve">формирование, бурление, упорядочивание, продуктивность и роспуск </w:t>
      </w:r>
      <w:r w:rsidR="0012012E" w:rsidRPr="00546B37">
        <w:t>-</w:t>
      </w:r>
      <w:r w:rsidRPr="00546B37">
        <w:t xml:space="preserve"> которая подтвердила свою ценность при обучении и проведении консультаций</w:t>
      </w:r>
      <w:r w:rsidR="0012012E" w:rsidRPr="00546B37">
        <w:t>.</w:t>
      </w:r>
    </w:p>
    <w:p w:rsidR="0012012E" w:rsidRPr="00546B37" w:rsidRDefault="004B1527" w:rsidP="0012012E">
      <w:pPr>
        <w:widowControl w:val="0"/>
        <w:autoSpaceDE w:val="0"/>
        <w:autoSpaceDN w:val="0"/>
        <w:adjustRightInd w:val="0"/>
        <w:ind w:firstLine="709"/>
      </w:pPr>
      <w:r w:rsidRPr="00546B37">
        <w:t>Рассмотрим</w:t>
      </w:r>
      <w:r w:rsidR="00A52B14" w:rsidRPr="00546B37">
        <w:t xml:space="preserve"> подробнее ступени модели, предложенной Б</w:t>
      </w:r>
      <w:r w:rsidR="0012012E" w:rsidRPr="00546B37">
        <w:t xml:space="preserve">.В. </w:t>
      </w:r>
      <w:r w:rsidR="00A52B14" w:rsidRPr="00546B37">
        <w:t>Такманом</w:t>
      </w:r>
      <w:r w:rsidR="0012012E" w:rsidRPr="00546B37">
        <w:t>.</w:t>
      </w:r>
    </w:p>
    <w:p w:rsidR="0012012E" w:rsidRPr="00546B37" w:rsidRDefault="004B1527" w:rsidP="0012012E">
      <w:pPr>
        <w:widowControl w:val="0"/>
        <w:autoSpaceDE w:val="0"/>
        <w:autoSpaceDN w:val="0"/>
        <w:adjustRightInd w:val="0"/>
        <w:ind w:firstLine="709"/>
      </w:pPr>
      <w:r w:rsidRPr="00546B37">
        <w:t>Формирование</w:t>
      </w:r>
      <w:r w:rsidR="0012012E" w:rsidRPr="00546B37">
        <w:t xml:space="preserve">. </w:t>
      </w:r>
      <w:r w:rsidRPr="00546B37">
        <w:t>Когда члены группы только начинают работать вместе, они определяют для себя основания совместной работы</w:t>
      </w:r>
      <w:r w:rsidR="0012012E" w:rsidRPr="00546B37">
        <w:t xml:space="preserve">. </w:t>
      </w:r>
      <w:r w:rsidRPr="00546B37">
        <w:t>В группе возникают чувство надвигающейся опасности относительно возможности решения задач и личных интересов</w:t>
      </w:r>
      <w:r w:rsidR="0012012E" w:rsidRPr="00546B37">
        <w:t xml:space="preserve">. </w:t>
      </w:r>
      <w:r w:rsidRPr="00546B37">
        <w:t>Обычно члены группы вежливы и занимают выжидательную позицию, следя за развитием событий</w:t>
      </w:r>
      <w:r w:rsidR="0012012E" w:rsidRPr="00546B37">
        <w:t xml:space="preserve">. </w:t>
      </w:r>
      <w:r w:rsidRPr="00546B37">
        <w:t>Их социальные контакты в основном ограничены общением с двумя или тремя сотрудниками</w:t>
      </w:r>
      <w:r w:rsidR="0012012E" w:rsidRPr="00546B37">
        <w:t xml:space="preserve">. </w:t>
      </w:r>
      <w:r w:rsidRPr="00546B37">
        <w:t xml:space="preserve">Возникает необходимость в ясности и предполагается, что лидер группы предложит </w:t>
      </w:r>
      <w:r w:rsidR="00C92E09" w:rsidRPr="00546B37">
        <w:t>прояснить положение дел</w:t>
      </w:r>
      <w:r w:rsidR="0012012E" w:rsidRPr="00546B37">
        <w:t xml:space="preserve">. </w:t>
      </w:r>
      <w:r w:rsidR="00C92E09" w:rsidRPr="00546B37">
        <w:t>На стадии формирования очень высока независимость сотрудников</w:t>
      </w:r>
      <w:r w:rsidR="0012012E" w:rsidRPr="00546B37">
        <w:t>.</w:t>
      </w:r>
    </w:p>
    <w:p w:rsidR="0012012E" w:rsidRPr="00546B37" w:rsidRDefault="00C92E09" w:rsidP="0012012E">
      <w:pPr>
        <w:widowControl w:val="0"/>
        <w:autoSpaceDE w:val="0"/>
        <w:autoSpaceDN w:val="0"/>
        <w:adjustRightInd w:val="0"/>
        <w:ind w:firstLine="709"/>
      </w:pPr>
      <w:r w:rsidRPr="00546B37">
        <w:t>Бурление</w:t>
      </w:r>
      <w:r w:rsidR="0012012E" w:rsidRPr="00546B37">
        <w:t xml:space="preserve">. </w:t>
      </w:r>
      <w:r w:rsidRPr="00546B37">
        <w:t>На этой стадии появляются результаты индивидуальных исследований и оценки того, что происходит в группе (каждый определяет сам по себе</w:t>
      </w:r>
      <w:r w:rsidR="0012012E" w:rsidRPr="00546B37">
        <w:t xml:space="preserve">). </w:t>
      </w:r>
      <w:r w:rsidRPr="00546B37">
        <w:t>Нередко происходят личные конфликты по поводу функций и ответственности</w:t>
      </w:r>
      <w:r w:rsidR="0012012E" w:rsidRPr="00546B37">
        <w:t xml:space="preserve">. </w:t>
      </w:r>
      <w:r w:rsidRPr="00546B37">
        <w:t>Члены группы начинают конкурировать за положение и статус</w:t>
      </w:r>
      <w:r w:rsidR="0012012E" w:rsidRPr="00546B37">
        <w:t xml:space="preserve">. </w:t>
      </w:r>
      <w:r w:rsidRPr="00546B37">
        <w:t>Атмосфера может стать враждебной из-за непринятия индивидуальных различий</w:t>
      </w:r>
      <w:r w:rsidR="0012012E" w:rsidRPr="00546B37">
        <w:t xml:space="preserve">. </w:t>
      </w:r>
      <w:r w:rsidRPr="00546B37">
        <w:t>Жесткий атаке подвергается лидер, однако группа все еще зависит от него, хотя ее члены стремятся показать свою независимость</w:t>
      </w:r>
      <w:r w:rsidR="0012012E" w:rsidRPr="00546B37">
        <w:t xml:space="preserve">. </w:t>
      </w:r>
      <w:r w:rsidRPr="00546B37">
        <w:t>Чтобы перейти к следующей стадии, главной задачей лидера становится сглаживание конфликта, обучение группы ведению диалога и развитию взаимопонимания</w:t>
      </w:r>
      <w:r w:rsidR="0012012E" w:rsidRPr="00546B37">
        <w:t>.</w:t>
      </w:r>
    </w:p>
    <w:p w:rsidR="0012012E" w:rsidRPr="00546B37" w:rsidRDefault="00B64AC5" w:rsidP="0012012E">
      <w:pPr>
        <w:widowControl w:val="0"/>
        <w:autoSpaceDE w:val="0"/>
        <w:autoSpaceDN w:val="0"/>
        <w:adjustRightInd w:val="0"/>
        <w:ind w:firstLine="709"/>
      </w:pPr>
      <w:r w:rsidRPr="00546B37">
        <w:t>Упорядочение</w:t>
      </w:r>
      <w:r w:rsidR="0012012E" w:rsidRPr="00546B37">
        <w:t xml:space="preserve">. </w:t>
      </w:r>
      <w:r w:rsidRPr="00546B37">
        <w:t>Противоположности и различия между членами группы помогают лучше понять друг друга</w:t>
      </w:r>
      <w:r w:rsidR="0012012E" w:rsidRPr="00546B37">
        <w:t xml:space="preserve">. </w:t>
      </w:r>
      <w:r w:rsidRPr="00546B37">
        <w:t>Члены группы начинают признавать мнения и взг</w:t>
      </w:r>
      <w:r w:rsidR="00546B37">
        <w:rPr>
          <w:lang w:val="uk-UA"/>
        </w:rPr>
        <w:t>л</w:t>
      </w:r>
      <w:r w:rsidRPr="00546B37">
        <w:t>яды, отличные от своих</w:t>
      </w:r>
      <w:r w:rsidR="0012012E" w:rsidRPr="00546B37">
        <w:t xml:space="preserve">. </w:t>
      </w:r>
      <w:r w:rsidRPr="00546B37">
        <w:t>Между ними происходит обмен информацией и растет чувство разделенной ответственности</w:t>
      </w:r>
      <w:r w:rsidR="0012012E" w:rsidRPr="00546B37">
        <w:t xml:space="preserve">. </w:t>
      </w:r>
      <w:r w:rsidRPr="00546B37">
        <w:t>Сотрудничество является основной чертой группы, и практически все принимают возникающие модели сотрудничества</w:t>
      </w:r>
      <w:r w:rsidR="0012012E" w:rsidRPr="00546B37">
        <w:t xml:space="preserve">. </w:t>
      </w:r>
      <w:r w:rsidRPr="00546B37">
        <w:t>Решения принимаются на основании консенсуса</w:t>
      </w:r>
      <w:r w:rsidR="0012012E" w:rsidRPr="00546B37">
        <w:t xml:space="preserve">. </w:t>
      </w:r>
      <w:r w:rsidRPr="00546B37">
        <w:t>Сплоченность растет, и, освободившись от имевшегося напряжения, группа получает удовольствие от совместной работы</w:t>
      </w:r>
      <w:r w:rsidR="0012012E" w:rsidRPr="00546B37">
        <w:t xml:space="preserve">. </w:t>
      </w:r>
      <w:r w:rsidRPr="00546B37">
        <w:t>В конце этой стадии может возникнуть ощущение разочарования как следствие существовавшего восхищения и реакция на власть</w:t>
      </w:r>
      <w:r w:rsidR="0012012E" w:rsidRPr="00546B37">
        <w:t xml:space="preserve">. </w:t>
      </w:r>
      <w:r w:rsidRPr="00546B37">
        <w:t>Группа начнет бороться со своим лидером, чтобы стать независимой и установить свои нормы</w:t>
      </w:r>
      <w:r w:rsidR="0012012E" w:rsidRPr="00546B37">
        <w:t xml:space="preserve">. </w:t>
      </w:r>
      <w:r w:rsidRPr="00546B37">
        <w:t>Лидеру не следует идти в контратаку, напротив, необходимо поощрять группу определить новые стандарты, помочь ей перейти к следующему этапу</w:t>
      </w:r>
      <w:r w:rsidR="0012012E" w:rsidRPr="00546B37">
        <w:t>.</w:t>
      </w:r>
    </w:p>
    <w:p w:rsidR="0012012E" w:rsidRPr="00546B37" w:rsidRDefault="00B64AC5" w:rsidP="0012012E">
      <w:pPr>
        <w:widowControl w:val="0"/>
        <w:autoSpaceDE w:val="0"/>
        <w:autoSpaceDN w:val="0"/>
        <w:adjustRightInd w:val="0"/>
        <w:ind w:firstLine="709"/>
      </w:pPr>
      <w:r w:rsidRPr="00546B37">
        <w:t>Продуктивность</w:t>
      </w:r>
      <w:r w:rsidR="0012012E" w:rsidRPr="00546B37">
        <w:t xml:space="preserve">. </w:t>
      </w:r>
      <w:r w:rsidRPr="00546B37">
        <w:t>На этой стадии развития достигается самая высокая производительность</w:t>
      </w:r>
      <w:r w:rsidR="0012012E" w:rsidRPr="00546B37">
        <w:t xml:space="preserve">. </w:t>
      </w:r>
      <w:r w:rsidRPr="00546B37">
        <w:t>Группа постоянно обсуждает работу, стремится к улучшениям, чтобы повысить свою производительность</w:t>
      </w:r>
      <w:r w:rsidR="0012012E" w:rsidRPr="00546B37">
        <w:t xml:space="preserve">. </w:t>
      </w:r>
      <w:r w:rsidRPr="00546B37">
        <w:t>Здесь можно говорить об общем признании правил в том смысле, что каждый член группы положительно оценивает свои собственные, характерные для него таланты и ограничения</w:t>
      </w:r>
      <w:r w:rsidR="0012012E" w:rsidRPr="00546B37">
        <w:t xml:space="preserve">. </w:t>
      </w:r>
      <w:r w:rsidRPr="00546B37">
        <w:t>Члены группы честно обмениваются друг с другом информацией и отчитываются за свое поведение</w:t>
      </w:r>
      <w:r w:rsidR="0012012E" w:rsidRPr="00546B37">
        <w:t xml:space="preserve">. </w:t>
      </w:r>
      <w:r w:rsidRPr="00546B37">
        <w:t>Каждый имеет согласованную с другими роль, включая и лидера</w:t>
      </w:r>
      <w:r w:rsidR="0012012E" w:rsidRPr="00546B37">
        <w:t>.</w:t>
      </w:r>
    </w:p>
    <w:p w:rsidR="0012012E" w:rsidRPr="00546B37" w:rsidRDefault="00B64AC5" w:rsidP="0012012E">
      <w:pPr>
        <w:widowControl w:val="0"/>
        <w:autoSpaceDE w:val="0"/>
        <w:autoSpaceDN w:val="0"/>
        <w:adjustRightInd w:val="0"/>
        <w:ind w:firstLine="709"/>
      </w:pPr>
      <w:r w:rsidRPr="00546B37">
        <w:t>Роспуск</w:t>
      </w:r>
      <w:r w:rsidR="0012012E" w:rsidRPr="00546B37">
        <w:t xml:space="preserve">. </w:t>
      </w:r>
      <w:r w:rsidRPr="00546B37">
        <w:t>Время существования группы ограничено</w:t>
      </w:r>
      <w:r w:rsidR="0012012E" w:rsidRPr="00546B37">
        <w:t xml:space="preserve">. </w:t>
      </w:r>
      <w:r w:rsidRPr="00546B37">
        <w:t>Со временем одни члены группы уходят, и на их место приходят другие</w:t>
      </w:r>
      <w:r w:rsidR="0012012E" w:rsidRPr="00546B37">
        <w:t xml:space="preserve">. </w:t>
      </w:r>
      <w:r w:rsidRPr="00546B37">
        <w:t>Изменение состава группы часто означает возвращение на более раннюю стадию развития</w:t>
      </w:r>
      <w:r w:rsidR="0012012E" w:rsidRPr="00546B37">
        <w:t xml:space="preserve">. </w:t>
      </w:r>
      <w:r w:rsidR="00DD14F8" w:rsidRPr="00546B37">
        <w:t>Степень перехода зависит от объема перемен</w:t>
      </w:r>
      <w:r w:rsidR="0012012E" w:rsidRPr="00546B37">
        <w:t xml:space="preserve">. </w:t>
      </w:r>
      <w:r w:rsidR="00DD14F8" w:rsidRPr="00546B37">
        <w:t>Распад группы часто сопровождается определенными церемониями, например такими, как организация вечера</w:t>
      </w:r>
      <w:r w:rsidR="0012012E" w:rsidRPr="00546B37">
        <w:t xml:space="preserve">. </w:t>
      </w:r>
      <w:r w:rsidR="00DD14F8" w:rsidRPr="00546B37">
        <w:t>Некоторые члены группы часто вспоминают прошлое, другие планируют будущее</w:t>
      </w:r>
      <w:r w:rsidR="0012012E" w:rsidRPr="00546B37">
        <w:t xml:space="preserve">. </w:t>
      </w:r>
      <w:r w:rsidR="00DD14F8" w:rsidRPr="00546B37">
        <w:t>Изменение в составе группы дает ей возможность оставаться открытой для новых идей</w:t>
      </w:r>
      <w:r w:rsidR="0012012E" w:rsidRPr="00546B37">
        <w:t>.</w:t>
      </w:r>
    </w:p>
    <w:p w:rsidR="0012012E" w:rsidRPr="00546B37" w:rsidRDefault="009E212B" w:rsidP="009E212B">
      <w:pPr>
        <w:pStyle w:val="2"/>
      </w:pPr>
      <w:r w:rsidRPr="00546B37">
        <w:br w:type="page"/>
      </w:r>
      <w:bookmarkStart w:id="3" w:name="_Toc231371856"/>
      <w:r w:rsidR="00243FB7" w:rsidRPr="00546B37">
        <w:t>3</w:t>
      </w:r>
      <w:r w:rsidR="0012012E" w:rsidRPr="00546B37">
        <w:t xml:space="preserve">. </w:t>
      </w:r>
      <w:r w:rsidR="00243FB7" w:rsidRPr="00546B37">
        <w:t>Типы команд</w:t>
      </w:r>
      <w:bookmarkEnd w:id="3"/>
    </w:p>
    <w:p w:rsidR="009E212B" w:rsidRPr="00546B37" w:rsidRDefault="009E212B" w:rsidP="0012012E">
      <w:pPr>
        <w:widowControl w:val="0"/>
        <w:autoSpaceDE w:val="0"/>
        <w:autoSpaceDN w:val="0"/>
        <w:adjustRightInd w:val="0"/>
        <w:ind w:firstLine="709"/>
      </w:pPr>
    </w:p>
    <w:p w:rsidR="0012012E" w:rsidRPr="00546B37" w:rsidRDefault="0012012E" w:rsidP="009E212B">
      <w:pPr>
        <w:pStyle w:val="2"/>
      </w:pPr>
      <w:bookmarkStart w:id="4" w:name="_Toc231371857"/>
      <w:r w:rsidRPr="00546B37">
        <w:t>3.1</w:t>
      </w:r>
      <w:r w:rsidR="00243FB7" w:rsidRPr="00546B37">
        <w:t xml:space="preserve"> Управленческие команды</w:t>
      </w:r>
      <w:bookmarkEnd w:id="4"/>
    </w:p>
    <w:p w:rsidR="009E212B" w:rsidRPr="00546B37" w:rsidRDefault="009E212B" w:rsidP="0012012E">
      <w:pPr>
        <w:widowControl w:val="0"/>
        <w:autoSpaceDE w:val="0"/>
        <w:autoSpaceDN w:val="0"/>
        <w:adjustRightInd w:val="0"/>
        <w:ind w:firstLine="709"/>
      </w:pPr>
    </w:p>
    <w:p w:rsidR="0012012E" w:rsidRPr="00546B37" w:rsidRDefault="00243FB7" w:rsidP="0012012E">
      <w:pPr>
        <w:widowControl w:val="0"/>
        <w:autoSpaceDE w:val="0"/>
        <w:autoSpaceDN w:val="0"/>
        <w:adjustRightInd w:val="0"/>
        <w:ind w:firstLine="709"/>
      </w:pPr>
      <w:r w:rsidRPr="00546B37">
        <w:t xml:space="preserve">Особенность </w:t>
      </w:r>
      <w:r w:rsidR="0012012E" w:rsidRPr="00546B37">
        <w:t>"</w:t>
      </w:r>
      <w:r w:rsidRPr="00546B37">
        <w:t>бюрократического механизма</w:t>
      </w:r>
      <w:r w:rsidR="0012012E" w:rsidRPr="00546B37">
        <w:t>"</w:t>
      </w:r>
      <w:r w:rsidRPr="00546B37">
        <w:t xml:space="preserve"> заключается в неспособности высшего руководства исполнять функции, присущие данной организации, в их взаимоувязке</w:t>
      </w:r>
      <w:r w:rsidR="0012012E" w:rsidRPr="00546B37">
        <w:t xml:space="preserve">. </w:t>
      </w:r>
      <w:r w:rsidRPr="00546B37">
        <w:t>Руководство решает проблемы, возникающие между функциональными подразделениями организации</w:t>
      </w:r>
      <w:r w:rsidR="0012012E" w:rsidRPr="00546B37">
        <w:t xml:space="preserve">; </w:t>
      </w:r>
      <w:r w:rsidRPr="00546B37">
        <w:t xml:space="preserve">примерами такого рода могут служить несогласованность действий между производством и сбытом, а также между </w:t>
      </w:r>
      <w:r w:rsidR="00811880" w:rsidRPr="00546B37">
        <w:t>разработкой</w:t>
      </w:r>
      <w:r w:rsidRPr="00546B37">
        <w:t xml:space="preserve"> продукции и разработкой процесса производства</w:t>
      </w:r>
      <w:r w:rsidR="0012012E" w:rsidRPr="00546B37">
        <w:t xml:space="preserve">. </w:t>
      </w:r>
      <w:r w:rsidRPr="00546B37">
        <w:t>Управление завода, отделения или корпорации</w:t>
      </w:r>
      <w:r w:rsidR="00811880" w:rsidRPr="00546B37">
        <w:t xml:space="preserve"> сталкивается с множеством проблем согласования, которые нельзя решить на низшем уровне классической бюрократической структуры просто из-за недостатков горизонтальных и боковых взаимосвязей</w:t>
      </w:r>
      <w:r w:rsidR="0012012E" w:rsidRPr="00546B37">
        <w:t xml:space="preserve">. </w:t>
      </w:r>
      <w:r w:rsidR="00811880" w:rsidRPr="00546B37">
        <w:t>Неудивительно, что движение информации и принятых решений по каналам от работников к руководству может быть крайне затруднено</w:t>
      </w:r>
      <w:r w:rsidR="0012012E" w:rsidRPr="00546B37">
        <w:t xml:space="preserve">. </w:t>
      </w:r>
      <w:r w:rsidR="00811880" w:rsidRPr="00546B37">
        <w:t>В 1970-х годах такие проблемы согласования стали возникать все чаще и чаще, так как появилось большое количество новых комплексных задач, которые невозможно было четко разграничить между организационными функциями, например логистикой качеством, инновациями</w:t>
      </w:r>
      <w:r w:rsidR="0012012E" w:rsidRPr="00546B37">
        <w:t xml:space="preserve">. </w:t>
      </w:r>
      <w:r w:rsidR="00811880" w:rsidRPr="00546B37">
        <w:t>Таким образом, у руководителей высшего уровня фирмы, отделения или завода появлялась необходимость действовать вместе, как одна команда, а не в качестве представителей отдельной функции фирмы</w:t>
      </w:r>
      <w:r w:rsidR="0012012E" w:rsidRPr="00546B37">
        <w:t xml:space="preserve">. </w:t>
      </w:r>
      <w:r w:rsidR="00811880" w:rsidRPr="00546B37">
        <w:t>С этой целью были разработаны программы по формированию команд, ориентированные на создание доверия и открытого обмена информацией внутри команды</w:t>
      </w:r>
      <w:r w:rsidR="0012012E" w:rsidRPr="00546B37">
        <w:t xml:space="preserve">. </w:t>
      </w:r>
      <w:r w:rsidR="00811880" w:rsidRPr="00546B37">
        <w:t>Впоследствии эти программы распространились и на низшие уровни организации</w:t>
      </w:r>
      <w:r w:rsidR="0012012E" w:rsidRPr="00546B37">
        <w:t xml:space="preserve">. </w:t>
      </w:r>
      <w:r w:rsidR="00811880" w:rsidRPr="00546B37">
        <w:t>Каждого руководителя стали рассматривать как председателя своей собственной команды</w:t>
      </w:r>
      <w:r w:rsidR="0012012E" w:rsidRPr="00546B37">
        <w:t xml:space="preserve">. </w:t>
      </w:r>
      <w:r w:rsidR="00811880" w:rsidRPr="00546B37">
        <w:t xml:space="preserve">Этот процесс называется </w:t>
      </w:r>
      <w:r w:rsidR="0012012E" w:rsidRPr="00546B37">
        <w:t>"</w:t>
      </w:r>
      <w:r w:rsidR="00811880" w:rsidRPr="00546B37">
        <w:t>организационным развитием</w:t>
      </w:r>
      <w:r w:rsidR="0012012E" w:rsidRPr="00546B37">
        <w:t>".</w:t>
      </w:r>
    </w:p>
    <w:p w:rsidR="0012012E" w:rsidRPr="00546B37" w:rsidRDefault="009E212B" w:rsidP="009E212B">
      <w:pPr>
        <w:pStyle w:val="2"/>
      </w:pPr>
      <w:r w:rsidRPr="00546B37">
        <w:br w:type="page"/>
      </w:r>
      <w:bookmarkStart w:id="5" w:name="_Toc231371858"/>
      <w:r w:rsidR="0012012E" w:rsidRPr="00546B37">
        <w:t>3.2</w:t>
      </w:r>
      <w:r w:rsidR="00C959B7" w:rsidRPr="00546B37">
        <w:t xml:space="preserve"> Горизонтальные команды</w:t>
      </w:r>
      <w:bookmarkEnd w:id="5"/>
    </w:p>
    <w:p w:rsidR="009E212B" w:rsidRPr="00546B37" w:rsidRDefault="009E212B" w:rsidP="0012012E">
      <w:pPr>
        <w:widowControl w:val="0"/>
        <w:autoSpaceDE w:val="0"/>
        <w:autoSpaceDN w:val="0"/>
        <w:adjustRightInd w:val="0"/>
        <w:ind w:firstLine="709"/>
      </w:pPr>
    </w:p>
    <w:p w:rsidR="0012012E" w:rsidRPr="00546B37" w:rsidRDefault="00C959B7" w:rsidP="0012012E">
      <w:pPr>
        <w:widowControl w:val="0"/>
        <w:autoSpaceDE w:val="0"/>
        <w:autoSpaceDN w:val="0"/>
        <w:adjustRightInd w:val="0"/>
        <w:ind w:firstLine="709"/>
      </w:pPr>
      <w:r w:rsidRPr="00546B37">
        <w:t>Специальная комиссия по изучению определенного вопроса или проектная группа часто формируются в случаях возникновения задачи, которую нельзя решить обычным способом</w:t>
      </w:r>
      <w:r w:rsidR="0012012E" w:rsidRPr="00546B37">
        <w:t xml:space="preserve">. </w:t>
      </w:r>
      <w:r w:rsidRPr="00546B37">
        <w:t>Именно тогда создаются временные группы, в пределах которых выполняются различные организационные функции, направленные на решение конкретной проблемы</w:t>
      </w:r>
      <w:r w:rsidR="0012012E" w:rsidRPr="00546B37">
        <w:t xml:space="preserve">. </w:t>
      </w:r>
      <w:r w:rsidRPr="00546B37">
        <w:t>Их задача может быть связана с разработкой либо продукции, либо новой системы классификации основных ставок заработной платы, либо с компанией по организации и стимулированию сбыта на новом рынке</w:t>
      </w:r>
      <w:r w:rsidR="0012012E" w:rsidRPr="00546B37">
        <w:t xml:space="preserve">. </w:t>
      </w:r>
      <w:r w:rsidRPr="00546B37">
        <w:t>Такие группы могут значительно отличаться друг от друга в зависимости от продолжительности работы, организационного уровня, степени совместной работы, значимости и задействованных ресурсов</w:t>
      </w:r>
      <w:r w:rsidR="0012012E" w:rsidRPr="00546B37">
        <w:t xml:space="preserve">. </w:t>
      </w:r>
      <w:r w:rsidRPr="00546B37">
        <w:t>Иногда срок существования</w:t>
      </w:r>
      <w:r w:rsidR="00F94D19" w:rsidRPr="00546B37">
        <w:t xml:space="preserve"> таких групп очень короткий</w:t>
      </w:r>
      <w:r w:rsidR="0012012E" w:rsidRPr="00546B37">
        <w:t>.</w:t>
      </w:r>
    </w:p>
    <w:p w:rsidR="009E212B" w:rsidRPr="00546B37" w:rsidRDefault="009E212B" w:rsidP="0012012E">
      <w:pPr>
        <w:widowControl w:val="0"/>
        <w:autoSpaceDE w:val="0"/>
        <w:autoSpaceDN w:val="0"/>
        <w:adjustRightInd w:val="0"/>
        <w:ind w:firstLine="709"/>
      </w:pPr>
    </w:p>
    <w:p w:rsidR="0012012E" w:rsidRPr="00546B37" w:rsidRDefault="0012012E" w:rsidP="009E212B">
      <w:pPr>
        <w:pStyle w:val="2"/>
      </w:pPr>
      <w:bookmarkStart w:id="6" w:name="_Toc231371859"/>
      <w:r w:rsidRPr="00546B37">
        <w:t>3.3</w:t>
      </w:r>
      <w:r w:rsidR="00F94D19" w:rsidRPr="00546B37">
        <w:t xml:space="preserve"> Производственные команды</w:t>
      </w:r>
      <w:bookmarkEnd w:id="6"/>
    </w:p>
    <w:p w:rsidR="009E212B" w:rsidRPr="00546B37" w:rsidRDefault="009E212B" w:rsidP="0012012E">
      <w:pPr>
        <w:widowControl w:val="0"/>
        <w:autoSpaceDE w:val="0"/>
        <w:autoSpaceDN w:val="0"/>
        <w:adjustRightInd w:val="0"/>
        <w:ind w:firstLine="709"/>
      </w:pPr>
    </w:p>
    <w:p w:rsidR="0012012E" w:rsidRPr="00546B37" w:rsidRDefault="00F94D19" w:rsidP="0012012E">
      <w:pPr>
        <w:widowControl w:val="0"/>
        <w:autoSpaceDE w:val="0"/>
        <w:autoSpaceDN w:val="0"/>
        <w:adjustRightInd w:val="0"/>
        <w:ind w:firstLine="709"/>
      </w:pPr>
      <w:r w:rsidRPr="00546B37">
        <w:t>В основном процессе фирмы по оказанию услуг или производству продукции часто применяется концепция команды</w:t>
      </w:r>
      <w:r w:rsidR="0012012E" w:rsidRPr="00546B37">
        <w:t xml:space="preserve">. </w:t>
      </w:r>
      <w:r w:rsidRPr="00546B37">
        <w:t>Такие группы называют полуавтономными, самоуправляемыми группами или производственными участками</w:t>
      </w:r>
      <w:r w:rsidR="0012012E" w:rsidRPr="00546B37">
        <w:t xml:space="preserve">. </w:t>
      </w:r>
      <w:r w:rsidRPr="00546B37">
        <w:t>Вводя эти группы, организация отдаляется от тэйлорист</w:t>
      </w:r>
      <w:r w:rsidR="00546B37">
        <w:rPr>
          <w:lang w:val="uk-UA"/>
        </w:rPr>
        <w:t>с</w:t>
      </w:r>
      <w:r w:rsidRPr="00546B37">
        <w:t>кой модели производственной организации</w:t>
      </w:r>
      <w:r w:rsidR="0012012E" w:rsidRPr="00546B37">
        <w:t xml:space="preserve">. </w:t>
      </w:r>
      <w:r w:rsidRPr="00546B37">
        <w:t>Команды получают ответственность за весь комплекс производства продукта или обслуживания или же за значимую его часть</w:t>
      </w:r>
      <w:r w:rsidR="0012012E" w:rsidRPr="00546B37">
        <w:t xml:space="preserve">. </w:t>
      </w:r>
      <w:r w:rsidRPr="00546B37">
        <w:t>Члены команды учатся выполнять все задачи или важнейшую часть задач</w:t>
      </w:r>
      <w:r w:rsidR="0012012E" w:rsidRPr="00546B37">
        <w:t xml:space="preserve">. </w:t>
      </w:r>
      <w:r w:rsidRPr="00546B37">
        <w:t>Задачи интегрируются</w:t>
      </w:r>
      <w:r w:rsidR="0012012E" w:rsidRPr="00546B37">
        <w:t xml:space="preserve">. </w:t>
      </w:r>
      <w:r w:rsidRPr="00546B37">
        <w:t>Команды также назначаются ответственными</w:t>
      </w:r>
      <w:r w:rsidR="0012012E" w:rsidRPr="00546B37">
        <w:t xml:space="preserve"> </w:t>
      </w:r>
      <w:r w:rsidRPr="00546B37">
        <w:t>за решение косвенных задач, например составление графика работы, контроль качества, техническое обеспечение и распределение заказов</w:t>
      </w:r>
      <w:r w:rsidR="0012012E" w:rsidRPr="00546B37">
        <w:t xml:space="preserve">. </w:t>
      </w:r>
      <w:r w:rsidRPr="00546B37">
        <w:t>Иногда группы нанимают также и новых членов</w:t>
      </w:r>
      <w:r w:rsidR="0012012E" w:rsidRPr="00546B37">
        <w:t xml:space="preserve">. </w:t>
      </w:r>
      <w:r w:rsidR="00394170" w:rsidRPr="00546B37">
        <w:t>Все это имеет ряд преимуществ</w:t>
      </w:r>
      <w:r w:rsidR="0012012E" w:rsidRPr="00546B37">
        <w:t xml:space="preserve">. </w:t>
      </w:r>
      <w:r w:rsidR="00394170" w:rsidRPr="00546B37">
        <w:t>Во-первых, значительно снижается гнет контроля</w:t>
      </w:r>
      <w:r w:rsidR="0012012E" w:rsidRPr="00546B37">
        <w:t xml:space="preserve">. </w:t>
      </w:r>
      <w:r w:rsidR="00394170" w:rsidRPr="00546B37">
        <w:t>Большое число операций контролируется прямо при их выполнении, что в свою очередь означает, что проблемы будут решаться непосредственно там, где они возникают, без вмешательства руководства</w:t>
      </w:r>
      <w:r w:rsidR="0012012E" w:rsidRPr="00546B37">
        <w:t xml:space="preserve">. </w:t>
      </w:r>
      <w:r w:rsidR="00394170" w:rsidRPr="00546B37">
        <w:t>Таким образом существенно снижается размер административной работы</w:t>
      </w:r>
      <w:r w:rsidR="0012012E" w:rsidRPr="00546B37">
        <w:t xml:space="preserve">. </w:t>
      </w:r>
      <w:r w:rsidR="00394170" w:rsidRPr="00546B37">
        <w:t>Возрастает гибкость, так как при работе в единой команде легче вводить новые продукции, чем перестраивать всю производственную линию</w:t>
      </w:r>
      <w:r w:rsidR="0012012E" w:rsidRPr="00546B37">
        <w:t xml:space="preserve">. </w:t>
      </w:r>
      <w:r w:rsidR="00394170" w:rsidRPr="00546B37">
        <w:t>Время простоя между функциями и операциями снижается, так что длительность производственного цикла выполнения заказа также уменьшается</w:t>
      </w:r>
      <w:r w:rsidR="0012012E" w:rsidRPr="00546B37">
        <w:t>.</w:t>
      </w:r>
    </w:p>
    <w:p w:rsidR="009E212B" w:rsidRPr="00546B37" w:rsidRDefault="009E212B" w:rsidP="0012012E">
      <w:pPr>
        <w:widowControl w:val="0"/>
        <w:autoSpaceDE w:val="0"/>
        <w:autoSpaceDN w:val="0"/>
        <w:adjustRightInd w:val="0"/>
        <w:ind w:firstLine="709"/>
      </w:pPr>
    </w:p>
    <w:p w:rsidR="00DD7F5D" w:rsidRPr="00546B37" w:rsidRDefault="009E212B" w:rsidP="009E212B">
      <w:pPr>
        <w:pStyle w:val="2"/>
      </w:pPr>
      <w:r w:rsidRPr="00546B37">
        <w:br w:type="page"/>
      </w:r>
      <w:bookmarkStart w:id="7" w:name="_Toc231371860"/>
      <w:r w:rsidR="00DD7F5D" w:rsidRPr="00546B37">
        <w:t>4</w:t>
      </w:r>
      <w:r w:rsidR="0012012E" w:rsidRPr="00546B37">
        <w:t xml:space="preserve">. </w:t>
      </w:r>
      <w:r w:rsidR="00DD7F5D" w:rsidRPr="00546B37">
        <w:t>Групповые нормы и нормативное поведение</w:t>
      </w:r>
      <w:bookmarkEnd w:id="7"/>
    </w:p>
    <w:p w:rsidR="009E212B" w:rsidRPr="00546B37" w:rsidRDefault="009E212B" w:rsidP="0012012E">
      <w:pPr>
        <w:widowControl w:val="0"/>
        <w:autoSpaceDE w:val="0"/>
        <w:autoSpaceDN w:val="0"/>
        <w:adjustRightInd w:val="0"/>
        <w:ind w:firstLine="709"/>
      </w:pPr>
    </w:p>
    <w:p w:rsidR="0012012E" w:rsidRPr="00546B37" w:rsidRDefault="00DD7F5D" w:rsidP="0012012E">
      <w:pPr>
        <w:widowControl w:val="0"/>
        <w:autoSpaceDE w:val="0"/>
        <w:autoSpaceDN w:val="0"/>
        <w:adjustRightInd w:val="0"/>
        <w:ind w:firstLine="709"/>
      </w:pPr>
      <w:r w:rsidRPr="00546B37">
        <w:t>Групповые (социальные</w:t>
      </w:r>
      <w:r w:rsidR="0012012E" w:rsidRPr="00546B37">
        <w:t xml:space="preserve">) </w:t>
      </w:r>
      <w:r w:rsidRPr="00546B37">
        <w:t>нормы являются стандартом поведения в малой группе, регулятором отношений, которые в ней складываются</w:t>
      </w:r>
      <w:r w:rsidR="0012012E" w:rsidRPr="00546B37">
        <w:t xml:space="preserve">. </w:t>
      </w:r>
      <w:r w:rsidRPr="00546B37">
        <w:t>В процессе жизнедеятельности группы возникают и развиваются определенные групповые нормы и ценности, которые в той или иной степени должны разделять все участники</w:t>
      </w:r>
      <w:r w:rsidR="0012012E" w:rsidRPr="00546B37">
        <w:t>.</w:t>
      </w:r>
    </w:p>
    <w:p w:rsidR="0012012E" w:rsidRPr="00546B37" w:rsidRDefault="00DD7F5D" w:rsidP="0012012E">
      <w:pPr>
        <w:widowControl w:val="0"/>
        <w:autoSpaceDE w:val="0"/>
        <w:autoSpaceDN w:val="0"/>
        <w:adjustRightInd w:val="0"/>
        <w:ind w:firstLine="709"/>
      </w:pPr>
      <w:r w:rsidRPr="00546B37">
        <w:t>Характеристикой жизнедеятельности группы является функционирование в ней процессов нормативного поведения, связанного с реализацией групповых норм</w:t>
      </w:r>
      <w:r w:rsidR="0012012E" w:rsidRPr="00546B37">
        <w:t>.</w:t>
      </w:r>
    </w:p>
    <w:p w:rsidR="0012012E" w:rsidRPr="00546B37" w:rsidRDefault="00DD7F5D" w:rsidP="0012012E">
      <w:pPr>
        <w:widowControl w:val="0"/>
        <w:autoSpaceDE w:val="0"/>
        <w:autoSpaceDN w:val="0"/>
        <w:adjustRightInd w:val="0"/>
        <w:ind w:firstLine="709"/>
      </w:pPr>
      <w:r w:rsidRPr="00546B37">
        <w:t>Под нормой понимается стандартизованные нормы поведения, принятые членами группы, они регулируют деятельность группы, как организованной единицы</w:t>
      </w:r>
      <w:r w:rsidR="0012012E" w:rsidRPr="00546B37">
        <w:t xml:space="preserve">. </w:t>
      </w:r>
      <w:r w:rsidRPr="00546B37">
        <w:t>Функционирование групповых норм непосредственно связано из социальным контролем и поведением индивида</w:t>
      </w:r>
      <w:r w:rsidR="0012012E" w:rsidRPr="00546B37">
        <w:t xml:space="preserve">. </w:t>
      </w:r>
      <w:r w:rsidRPr="00546B37">
        <w:t>Соблюдение норм обеспечивается соответствующими санкциями</w:t>
      </w:r>
      <w:r w:rsidR="0012012E" w:rsidRPr="00546B37">
        <w:t>.</w:t>
      </w:r>
    </w:p>
    <w:p w:rsidR="0012012E" w:rsidRPr="00546B37" w:rsidRDefault="00DD7F5D" w:rsidP="0012012E">
      <w:pPr>
        <w:widowControl w:val="0"/>
        <w:autoSpaceDE w:val="0"/>
        <w:autoSpaceDN w:val="0"/>
        <w:adjustRightInd w:val="0"/>
        <w:ind w:firstLine="709"/>
      </w:pPr>
      <w:r w:rsidRPr="00546B37">
        <w:t>Групповые нормы</w:t>
      </w:r>
      <w:r w:rsidR="0012012E" w:rsidRPr="00546B37">
        <w:t xml:space="preserve"> - </w:t>
      </w:r>
      <w:r w:rsidRPr="00546B37">
        <w:t>это определенные правила, выработанные группой, принятые ее большинством и регулирующие взаимоотношения между членами группы</w:t>
      </w:r>
      <w:r w:rsidR="0012012E" w:rsidRPr="00546B37">
        <w:t xml:space="preserve">. </w:t>
      </w:r>
      <w:r w:rsidRPr="00546B37">
        <w:t>Для обеспечения соблюдения этих норм всеми членами группы вырабатывается также и</w:t>
      </w:r>
      <w:r w:rsidR="0012012E" w:rsidRPr="00546B37">
        <w:t xml:space="preserve"> </w:t>
      </w:r>
      <w:r w:rsidRPr="00546B37">
        <w:t>система санкций</w:t>
      </w:r>
      <w:r w:rsidR="0012012E" w:rsidRPr="00546B37">
        <w:t xml:space="preserve">. </w:t>
      </w:r>
      <w:r w:rsidRPr="00546B37">
        <w:t>Санкции могут иметь поощрительный или запретительный характер</w:t>
      </w:r>
      <w:r w:rsidR="0012012E" w:rsidRPr="00546B37">
        <w:t xml:space="preserve">. </w:t>
      </w:r>
      <w:r w:rsidRPr="00546B37">
        <w:t>При поощрительном характере группа поощряет тех членов, которые выполняют требования группы</w:t>
      </w:r>
      <w:r w:rsidR="0012012E" w:rsidRPr="00546B37">
        <w:t xml:space="preserve"> - </w:t>
      </w:r>
      <w:r w:rsidRPr="00546B37">
        <w:t>растет их статус, повышается уровень их эмоционального принятия, применяются другие психологические меры вознаграждения</w:t>
      </w:r>
      <w:r w:rsidR="0012012E" w:rsidRPr="00546B37">
        <w:t xml:space="preserve">. </w:t>
      </w:r>
      <w:r w:rsidRPr="00546B37">
        <w:t>При запретительном характере группа в большей степени склонна на наказание тех членов, поведение которых не соответствует нормам</w:t>
      </w:r>
      <w:r w:rsidR="0012012E" w:rsidRPr="00546B37">
        <w:t xml:space="preserve">. </w:t>
      </w:r>
      <w:r w:rsidRPr="00546B37">
        <w:t xml:space="preserve">Это могут быть психологические методы воздействия, снижение общения с </w:t>
      </w:r>
      <w:r w:rsidR="0012012E" w:rsidRPr="00546B37">
        <w:t>"</w:t>
      </w:r>
      <w:r w:rsidRPr="00546B37">
        <w:t>провинившимися</w:t>
      </w:r>
      <w:r w:rsidR="0012012E" w:rsidRPr="00546B37">
        <w:t>"</w:t>
      </w:r>
      <w:r w:rsidRPr="00546B37">
        <w:t>, понижение их статуса внутри групповых связей</w:t>
      </w:r>
      <w:r w:rsidR="0012012E" w:rsidRPr="00546B37">
        <w:t>.</w:t>
      </w:r>
    </w:p>
    <w:p w:rsidR="00DD7F5D" w:rsidRPr="00546B37" w:rsidRDefault="00DD7F5D" w:rsidP="0012012E">
      <w:pPr>
        <w:widowControl w:val="0"/>
        <w:autoSpaceDE w:val="0"/>
        <w:autoSpaceDN w:val="0"/>
        <w:adjustRightInd w:val="0"/>
        <w:ind w:firstLine="709"/>
      </w:pPr>
      <w:r w:rsidRPr="00546B37">
        <w:t>Определить</w:t>
      </w:r>
      <w:r w:rsidR="0012012E" w:rsidRPr="00546B37">
        <w:t xml:space="preserve"> </w:t>
      </w:r>
      <w:r w:rsidRPr="00546B37">
        <w:t>характеристику функционирования норм в малой группе можно по следующим признакам</w:t>
      </w:r>
      <w:r w:rsidR="0012012E" w:rsidRPr="00546B37">
        <w:t xml:space="preserve">: </w:t>
      </w:r>
    </w:p>
    <w:p w:rsidR="00DD7F5D" w:rsidRPr="00546B37" w:rsidRDefault="00DD7F5D" w:rsidP="0012012E">
      <w:pPr>
        <w:widowControl w:val="0"/>
        <w:autoSpaceDE w:val="0"/>
        <w:autoSpaceDN w:val="0"/>
        <w:adjustRightInd w:val="0"/>
        <w:ind w:firstLine="709"/>
      </w:pPr>
      <w:r w:rsidRPr="00546B37">
        <w:t>групповые нормы являются продуктом социального взаимодействия людей и возникают в процессе жизнедеятельности группы, а также вводимые в нее более крупной социальной общностью (организацией</w:t>
      </w:r>
      <w:r w:rsidR="0012012E" w:rsidRPr="00546B37">
        <w:t xml:space="preserve">); </w:t>
      </w:r>
    </w:p>
    <w:p w:rsidR="00DD7F5D" w:rsidRPr="00546B37" w:rsidRDefault="00DD7F5D" w:rsidP="0012012E">
      <w:pPr>
        <w:widowControl w:val="0"/>
        <w:autoSpaceDE w:val="0"/>
        <w:autoSpaceDN w:val="0"/>
        <w:adjustRightInd w:val="0"/>
        <w:ind w:firstLine="709"/>
      </w:pPr>
      <w:r w:rsidRPr="00546B37">
        <w:t>группа не устанавливает норм поведения</w:t>
      </w:r>
      <w:r w:rsidR="0012012E" w:rsidRPr="00546B37">
        <w:t xml:space="preserve"> </w:t>
      </w:r>
      <w:r w:rsidRPr="00546B37">
        <w:t>для каждой возможной ситуации, они формируются только относительно</w:t>
      </w:r>
      <w:r w:rsidR="0012012E" w:rsidRPr="00546B37">
        <w:t xml:space="preserve"> </w:t>
      </w:r>
      <w:r w:rsidRPr="00546B37">
        <w:t>действий и ситуаций, имеющих</w:t>
      </w:r>
      <w:r w:rsidR="0012012E" w:rsidRPr="00546B37">
        <w:t xml:space="preserve"> </w:t>
      </w:r>
      <w:r w:rsidRPr="00546B37">
        <w:t>определенную значимость для группы</w:t>
      </w:r>
      <w:r w:rsidR="0012012E" w:rsidRPr="00546B37">
        <w:t xml:space="preserve">; </w:t>
      </w:r>
    </w:p>
    <w:p w:rsidR="00DD7F5D" w:rsidRPr="00546B37" w:rsidRDefault="00DD7F5D" w:rsidP="0012012E">
      <w:pPr>
        <w:widowControl w:val="0"/>
        <w:autoSpaceDE w:val="0"/>
        <w:autoSpaceDN w:val="0"/>
        <w:adjustRightInd w:val="0"/>
        <w:ind w:firstLine="709"/>
      </w:pPr>
      <w:r w:rsidRPr="00546B37">
        <w:t>нормы могут прилагаться к ситуации в целом, не относясь к отдельным членам группы и роли, возложенной на них, а могут</w:t>
      </w:r>
      <w:r w:rsidR="0012012E" w:rsidRPr="00546B37">
        <w:t xml:space="preserve"> </w:t>
      </w:r>
      <w:r w:rsidRPr="00546B37">
        <w:t>регламентировать и стандарты поведения отдельных индивидов, выполняющих те или иные социальные роли</w:t>
      </w:r>
      <w:r w:rsidR="0012012E" w:rsidRPr="00546B37">
        <w:t xml:space="preserve">; </w:t>
      </w:r>
    </w:p>
    <w:p w:rsidR="00DD7F5D" w:rsidRPr="00546B37" w:rsidRDefault="00DD7F5D" w:rsidP="0012012E">
      <w:pPr>
        <w:widowControl w:val="0"/>
        <w:autoSpaceDE w:val="0"/>
        <w:autoSpaceDN w:val="0"/>
        <w:adjustRightInd w:val="0"/>
        <w:ind w:firstLine="709"/>
      </w:pPr>
      <w:r w:rsidRPr="00546B37">
        <w:t>нормы различаются по степени принятия их группой</w:t>
      </w:r>
      <w:r w:rsidR="0012012E" w:rsidRPr="00546B37">
        <w:t xml:space="preserve">: </w:t>
      </w:r>
      <w:r w:rsidRPr="00546B37">
        <w:t>некоторые нормы одобряются почти всеми членами группы, а другие поддерживаются только незначительным меньшинством или не одобряются вовсе</w:t>
      </w:r>
      <w:r w:rsidR="0012012E" w:rsidRPr="00546B37">
        <w:t xml:space="preserve">; </w:t>
      </w:r>
    </w:p>
    <w:p w:rsidR="0012012E" w:rsidRPr="00546B37" w:rsidRDefault="00DD7F5D" w:rsidP="0012012E">
      <w:pPr>
        <w:widowControl w:val="0"/>
        <w:autoSpaceDE w:val="0"/>
        <w:autoSpaceDN w:val="0"/>
        <w:adjustRightInd w:val="0"/>
        <w:ind w:firstLine="709"/>
      </w:pPr>
      <w:r w:rsidRPr="00546B37">
        <w:t xml:space="preserve">нормы отличаются также по диапазону применяемых санкций </w:t>
      </w:r>
      <w:r w:rsidR="0012012E" w:rsidRPr="00546B37">
        <w:t>(</w:t>
      </w:r>
      <w:r w:rsidRPr="00546B37">
        <w:t>от неодобрения поступка человека до исключения его из группы</w:t>
      </w:r>
      <w:r w:rsidR="0012012E" w:rsidRPr="00546B37">
        <w:t>).</w:t>
      </w:r>
    </w:p>
    <w:p w:rsidR="0012012E" w:rsidRPr="00546B37" w:rsidRDefault="00DD7F5D" w:rsidP="0012012E">
      <w:pPr>
        <w:widowControl w:val="0"/>
        <w:autoSpaceDE w:val="0"/>
        <w:autoSpaceDN w:val="0"/>
        <w:adjustRightInd w:val="0"/>
        <w:ind w:firstLine="709"/>
      </w:pPr>
      <w:r w:rsidRPr="00546B37">
        <w:t>Признаком социально-психологических явлений в группе является нормативность поведения индивида</w:t>
      </w:r>
      <w:r w:rsidR="0012012E" w:rsidRPr="00546B37">
        <w:t xml:space="preserve">. </w:t>
      </w:r>
      <w:r w:rsidRPr="00546B37">
        <w:t>Социальные нормы выполняют функции ориентации поведения, её оценки и контроля за ней</w:t>
      </w:r>
      <w:r w:rsidR="0012012E" w:rsidRPr="00546B37">
        <w:t>.</w:t>
      </w:r>
    </w:p>
    <w:p w:rsidR="0012012E" w:rsidRPr="00546B37" w:rsidRDefault="00DD7F5D" w:rsidP="0012012E">
      <w:pPr>
        <w:widowControl w:val="0"/>
        <w:autoSpaceDE w:val="0"/>
        <w:autoSpaceDN w:val="0"/>
        <w:adjustRightInd w:val="0"/>
        <w:ind w:firstLine="709"/>
      </w:pPr>
      <w:r w:rsidRPr="00546B37">
        <w:t>Социальные нормы поведения обеспечивают особенную унификацию поведения членов группы, а также регулируют отличия в средине группы, поддерживают стабильность ее существования</w:t>
      </w:r>
      <w:r w:rsidR="0012012E" w:rsidRPr="00546B37">
        <w:t xml:space="preserve">. </w:t>
      </w:r>
      <w:r w:rsidRPr="00546B37">
        <w:t>Цель, поставленная себе индивидом, определяется групповыми нормами</w:t>
      </w:r>
      <w:r w:rsidR="0012012E" w:rsidRPr="00546B37">
        <w:t xml:space="preserve">. </w:t>
      </w:r>
      <w:r w:rsidRPr="00546B37">
        <w:t>Влияние группы на индивида оказывается в его желании согласовывать свои действия с нормами, принятыми в группе, и избегать действий, которые могут быть рассмотренными как отклонение от них</w:t>
      </w:r>
      <w:r w:rsidR="0012012E" w:rsidRPr="00546B37">
        <w:t>.</w:t>
      </w:r>
    </w:p>
    <w:p w:rsidR="00DD7F5D" w:rsidRPr="00546B37" w:rsidRDefault="00DD7F5D" w:rsidP="0012012E">
      <w:pPr>
        <w:widowControl w:val="0"/>
        <w:autoSpaceDE w:val="0"/>
        <w:autoSpaceDN w:val="0"/>
        <w:adjustRightInd w:val="0"/>
        <w:ind w:firstLine="709"/>
      </w:pPr>
      <w:r w:rsidRPr="00546B37">
        <w:t>Нормативное влияние это конкретизация более общей проблемы</w:t>
      </w:r>
      <w:r w:rsidR="0012012E" w:rsidRPr="00546B37">
        <w:t xml:space="preserve"> - </w:t>
      </w:r>
      <w:r w:rsidRPr="00546B37">
        <w:t>влияния группы на поведение индивида, которая может</w:t>
      </w:r>
      <w:r w:rsidR="0012012E" w:rsidRPr="00546B37">
        <w:t xml:space="preserve"> </w:t>
      </w:r>
      <w:r w:rsidRPr="00546B37">
        <w:t>быть дифференцирована, как исследование четырех относительно самостоятельных вопросов</w:t>
      </w:r>
      <w:r w:rsidR="0012012E" w:rsidRPr="00546B37">
        <w:t xml:space="preserve">: </w:t>
      </w:r>
    </w:p>
    <w:p w:rsidR="00DD7F5D" w:rsidRPr="00546B37" w:rsidRDefault="00DD7F5D" w:rsidP="0012012E">
      <w:pPr>
        <w:widowControl w:val="0"/>
        <w:autoSpaceDE w:val="0"/>
        <w:autoSpaceDN w:val="0"/>
        <w:adjustRightInd w:val="0"/>
        <w:ind w:firstLine="709"/>
      </w:pPr>
      <w:r w:rsidRPr="00546B37">
        <w:t xml:space="preserve">влияние нормы группового большинства, </w:t>
      </w:r>
    </w:p>
    <w:p w:rsidR="00DD7F5D" w:rsidRPr="00546B37" w:rsidRDefault="00DD7F5D" w:rsidP="0012012E">
      <w:pPr>
        <w:widowControl w:val="0"/>
        <w:autoSpaceDE w:val="0"/>
        <w:autoSpaceDN w:val="0"/>
        <w:adjustRightInd w:val="0"/>
        <w:ind w:firstLine="709"/>
      </w:pPr>
      <w:r w:rsidRPr="00546B37">
        <w:t>нормативного влияния группового меньшинства,</w:t>
      </w:r>
    </w:p>
    <w:p w:rsidR="00DD7F5D" w:rsidRPr="00546B37" w:rsidRDefault="00DD7F5D" w:rsidP="0012012E">
      <w:pPr>
        <w:widowControl w:val="0"/>
        <w:autoSpaceDE w:val="0"/>
        <w:autoSpaceDN w:val="0"/>
        <w:adjustRightInd w:val="0"/>
        <w:ind w:firstLine="709"/>
      </w:pPr>
      <w:r w:rsidRPr="00546B37">
        <w:t>последствия отступления индивида от групповых норм,</w:t>
      </w:r>
    </w:p>
    <w:p w:rsidR="0012012E" w:rsidRPr="00546B37" w:rsidRDefault="00DD7F5D" w:rsidP="0012012E">
      <w:pPr>
        <w:widowControl w:val="0"/>
        <w:autoSpaceDE w:val="0"/>
        <w:autoSpaceDN w:val="0"/>
        <w:adjustRightInd w:val="0"/>
        <w:ind w:firstLine="709"/>
      </w:pPr>
      <w:r w:rsidRPr="00546B37">
        <w:t>референтных групп особенности</w:t>
      </w:r>
      <w:r w:rsidR="0012012E" w:rsidRPr="00546B37">
        <w:t>.</w:t>
      </w:r>
    </w:p>
    <w:p w:rsidR="00DD7F5D" w:rsidRPr="00546B37" w:rsidRDefault="00DD7F5D" w:rsidP="0012012E">
      <w:pPr>
        <w:widowControl w:val="0"/>
        <w:autoSpaceDE w:val="0"/>
        <w:autoSpaceDN w:val="0"/>
        <w:adjustRightInd w:val="0"/>
        <w:ind w:firstLine="709"/>
      </w:pPr>
      <w:r w:rsidRPr="00546B37">
        <w:t>Особенно остро стоит проблема принятия системы групповых норм для нового члена группы</w:t>
      </w:r>
      <w:r w:rsidR="0012012E" w:rsidRPr="00546B37">
        <w:t xml:space="preserve">. </w:t>
      </w:r>
      <w:r w:rsidRPr="00546B37">
        <w:t>Познавая, какими правилами руководствуются члены группы в своем поведении, какими ценностями дорожат и какие взаимоотношения исповедуют, перед новым членом группы встает проблема принятия или отвержения этих правил и ценностей</w:t>
      </w:r>
      <w:r w:rsidR="0012012E" w:rsidRPr="00546B37">
        <w:t xml:space="preserve">. </w:t>
      </w:r>
      <w:r w:rsidRPr="00546B37">
        <w:t>При этом возможны следующие варианты его отношения к данной проблеме</w:t>
      </w:r>
      <w:r w:rsidR="0012012E" w:rsidRPr="00546B37">
        <w:t xml:space="preserve">: </w:t>
      </w:r>
    </w:p>
    <w:p w:rsidR="00DD7F5D" w:rsidRPr="00546B37" w:rsidRDefault="00DD7F5D" w:rsidP="0012012E">
      <w:pPr>
        <w:widowControl w:val="0"/>
        <w:autoSpaceDE w:val="0"/>
        <w:autoSpaceDN w:val="0"/>
        <w:adjustRightInd w:val="0"/>
        <w:ind w:firstLine="709"/>
      </w:pPr>
      <w:r w:rsidRPr="00546B37">
        <w:t>сознательное, свободное принятие норм и ценностей группы</w:t>
      </w:r>
      <w:r w:rsidR="0012012E" w:rsidRPr="00546B37">
        <w:t xml:space="preserve">; </w:t>
      </w:r>
    </w:p>
    <w:p w:rsidR="00DD7F5D" w:rsidRPr="00546B37" w:rsidRDefault="00DD7F5D" w:rsidP="0012012E">
      <w:pPr>
        <w:widowControl w:val="0"/>
        <w:autoSpaceDE w:val="0"/>
        <w:autoSpaceDN w:val="0"/>
        <w:adjustRightInd w:val="0"/>
        <w:ind w:firstLine="709"/>
      </w:pPr>
      <w:r w:rsidRPr="00546B37">
        <w:t>вынужденное принятие под угрозой санкций группы</w:t>
      </w:r>
      <w:r w:rsidR="0012012E" w:rsidRPr="00546B37">
        <w:t xml:space="preserve">; </w:t>
      </w:r>
    </w:p>
    <w:p w:rsidR="00DD7F5D" w:rsidRPr="00546B37" w:rsidRDefault="00DD7F5D" w:rsidP="0012012E">
      <w:pPr>
        <w:widowControl w:val="0"/>
        <w:autoSpaceDE w:val="0"/>
        <w:autoSpaceDN w:val="0"/>
        <w:adjustRightInd w:val="0"/>
        <w:ind w:firstLine="709"/>
      </w:pPr>
      <w:r w:rsidRPr="00546B37">
        <w:t xml:space="preserve">демонстрация антагонизма по отношению к группе </w:t>
      </w:r>
      <w:r w:rsidR="0012012E" w:rsidRPr="00546B37">
        <w:t>(</w:t>
      </w:r>
      <w:r w:rsidRPr="00546B37">
        <w:t xml:space="preserve">по принципу </w:t>
      </w:r>
      <w:r w:rsidR="0012012E" w:rsidRPr="00546B37">
        <w:t>"</w:t>
      </w:r>
      <w:r w:rsidRPr="00546B37">
        <w:t>белой вороны</w:t>
      </w:r>
      <w:r w:rsidR="0012012E" w:rsidRPr="00546B37">
        <w:t xml:space="preserve">"); </w:t>
      </w:r>
    </w:p>
    <w:p w:rsidR="0012012E" w:rsidRPr="00546B37" w:rsidRDefault="00DD7F5D" w:rsidP="0012012E">
      <w:pPr>
        <w:widowControl w:val="0"/>
        <w:autoSpaceDE w:val="0"/>
        <w:autoSpaceDN w:val="0"/>
        <w:adjustRightInd w:val="0"/>
        <w:ind w:firstLine="709"/>
      </w:pPr>
      <w:r w:rsidRPr="00546B37">
        <w:t>осознанное, свободное отвержение групповых норм и ценностей с учетом возможных последствий (вплоть до ухода из группы</w:t>
      </w:r>
      <w:r w:rsidR="0012012E" w:rsidRPr="00546B37">
        <w:t>).</w:t>
      </w:r>
    </w:p>
    <w:p w:rsidR="0012012E" w:rsidRPr="00546B37" w:rsidRDefault="00F97BAA" w:rsidP="0012012E">
      <w:pPr>
        <w:widowControl w:val="0"/>
        <w:autoSpaceDE w:val="0"/>
        <w:autoSpaceDN w:val="0"/>
        <w:adjustRightInd w:val="0"/>
        <w:ind w:firstLine="709"/>
      </w:pPr>
      <w:r w:rsidRPr="00546B37">
        <w:t xml:space="preserve">Важно иметь в виду, что все эти варианты дают возможность человеку определиться, найти </w:t>
      </w:r>
      <w:r w:rsidR="0012012E" w:rsidRPr="00546B37">
        <w:t>"</w:t>
      </w:r>
      <w:r w:rsidRPr="00546B37">
        <w:t xml:space="preserve">свое место в группе или в рядах </w:t>
      </w:r>
      <w:r w:rsidR="0012012E" w:rsidRPr="00546B37">
        <w:t>"</w:t>
      </w:r>
      <w:r w:rsidRPr="00546B37">
        <w:t>законопослушных</w:t>
      </w:r>
      <w:r w:rsidR="0012012E" w:rsidRPr="00546B37">
        <w:t>"</w:t>
      </w:r>
      <w:r w:rsidRPr="00546B37">
        <w:t xml:space="preserve">, или в рядах </w:t>
      </w:r>
      <w:r w:rsidR="0012012E" w:rsidRPr="00546B37">
        <w:t>"</w:t>
      </w:r>
      <w:r w:rsidRPr="00546B37">
        <w:t>местных бунтарей</w:t>
      </w:r>
      <w:r w:rsidR="0012012E" w:rsidRPr="00546B37">
        <w:t>".</w:t>
      </w:r>
    </w:p>
    <w:p w:rsidR="0012012E" w:rsidRPr="00546B37" w:rsidRDefault="00F97BAA" w:rsidP="0012012E">
      <w:pPr>
        <w:widowControl w:val="0"/>
        <w:autoSpaceDE w:val="0"/>
        <w:autoSpaceDN w:val="0"/>
        <w:adjustRightInd w:val="0"/>
        <w:ind w:firstLine="709"/>
      </w:pPr>
      <w:r w:rsidRPr="00546B37">
        <w:t>Исследования показали, что второй вариант поведения человека по отношению к группе очень распространенный</w:t>
      </w:r>
      <w:r w:rsidR="0012012E" w:rsidRPr="00546B37">
        <w:t xml:space="preserve">. </w:t>
      </w:r>
      <w:r w:rsidRPr="00546B37">
        <w:t>Вынужденное принятие человеком норм и ценностей группы под угрозой потери этой группы или своего положения в ней получил название конформизма</w:t>
      </w:r>
      <w:r w:rsidR="0012012E" w:rsidRPr="00546B37">
        <w:t xml:space="preserve">. </w:t>
      </w:r>
      <w:r w:rsidRPr="00546B37">
        <w:t>Начало экспериментов по изучению этого феномена положил американский психолог С</w:t>
      </w:r>
      <w:r w:rsidR="0012012E" w:rsidRPr="00546B37">
        <w:t xml:space="preserve">. </w:t>
      </w:r>
      <w:r w:rsidRPr="00546B37">
        <w:t>Аш</w:t>
      </w:r>
      <w:r w:rsidR="0012012E" w:rsidRPr="00546B37">
        <w:t>.</w:t>
      </w:r>
    </w:p>
    <w:p w:rsidR="0012012E" w:rsidRPr="00546B37" w:rsidRDefault="00F97BAA" w:rsidP="0012012E">
      <w:pPr>
        <w:widowControl w:val="0"/>
        <w:autoSpaceDE w:val="0"/>
        <w:autoSpaceDN w:val="0"/>
        <w:adjustRightInd w:val="0"/>
        <w:ind w:firstLine="709"/>
      </w:pPr>
      <w:r w:rsidRPr="00546B37">
        <w:t>Конформизм</w:t>
      </w:r>
      <w:r w:rsidR="0012012E" w:rsidRPr="00546B37">
        <w:t xml:space="preserve"> - </w:t>
      </w:r>
      <w:r w:rsidRPr="00546B37">
        <w:t>это подчинение суждения или действия индивида групповому давлению, возникающее из конфликта между его собственным мнением и мнением группы</w:t>
      </w:r>
      <w:r w:rsidR="0012012E" w:rsidRPr="00546B37">
        <w:t xml:space="preserve">. </w:t>
      </w:r>
      <w:r w:rsidRPr="00546B37">
        <w:t>Другими словами, человек демонстрирует конформное поведение в ситуации, когда предпочитает выбирать мнение группы в ущерб своему собственному</w:t>
      </w:r>
      <w:r w:rsidR="0012012E" w:rsidRPr="00546B37">
        <w:t>.</w:t>
      </w:r>
    </w:p>
    <w:p w:rsidR="00F97BAA" w:rsidRPr="00546B37" w:rsidRDefault="00F97BAA" w:rsidP="0012012E">
      <w:pPr>
        <w:widowControl w:val="0"/>
        <w:autoSpaceDE w:val="0"/>
        <w:autoSpaceDN w:val="0"/>
        <w:adjustRightInd w:val="0"/>
        <w:ind w:firstLine="709"/>
      </w:pPr>
      <w:r w:rsidRPr="00546B37">
        <w:t>Конформизм</w:t>
      </w:r>
      <w:r w:rsidR="0012012E" w:rsidRPr="00546B37">
        <w:t xml:space="preserve"> </w:t>
      </w:r>
      <w:r w:rsidRPr="00546B37">
        <w:t>в общем плане определяется как пассивное, приспособленческое принятие групповых стандартов в поведении, безоговорочное признание установленных порядков, норм и правил, безусловное признание авторитетов</w:t>
      </w:r>
      <w:r w:rsidR="0012012E" w:rsidRPr="00546B37">
        <w:t xml:space="preserve">. </w:t>
      </w:r>
      <w:r w:rsidRPr="00546B37">
        <w:t>В таком определении конформизм может означать три разные явления</w:t>
      </w:r>
      <w:r w:rsidR="0012012E" w:rsidRPr="00546B37">
        <w:t xml:space="preserve">: </w:t>
      </w:r>
    </w:p>
    <w:p w:rsidR="00F97BAA" w:rsidRPr="00546B37" w:rsidRDefault="00F97BAA" w:rsidP="0012012E">
      <w:pPr>
        <w:widowControl w:val="0"/>
        <w:autoSpaceDE w:val="0"/>
        <w:autoSpaceDN w:val="0"/>
        <w:adjustRightInd w:val="0"/>
        <w:ind w:firstLine="709"/>
      </w:pPr>
      <w:r w:rsidRPr="00546B37">
        <w:t>выражение отсутствия у человека собственных взглядов, убеждений, слабохарактерность, приспособленность</w:t>
      </w:r>
      <w:r w:rsidR="0012012E" w:rsidRPr="00546B37">
        <w:t xml:space="preserve">; </w:t>
      </w:r>
    </w:p>
    <w:p w:rsidR="00F97BAA" w:rsidRPr="00546B37" w:rsidRDefault="00F97BAA" w:rsidP="0012012E">
      <w:pPr>
        <w:widowControl w:val="0"/>
        <w:autoSpaceDE w:val="0"/>
        <w:autoSpaceDN w:val="0"/>
        <w:adjustRightInd w:val="0"/>
        <w:ind w:firstLine="709"/>
      </w:pPr>
      <w:r w:rsidRPr="00546B37">
        <w:t>проявление одинаковости в поведении, согласие с точкой зрения</w:t>
      </w:r>
      <w:r w:rsidR="0012012E" w:rsidRPr="00546B37">
        <w:t>,</w:t>
      </w:r>
      <w:r w:rsidRPr="00546B37">
        <w:t xml:space="preserve"> нормами, ценностными ориентацией большинства окружающих</w:t>
      </w:r>
      <w:r w:rsidR="0012012E" w:rsidRPr="00546B37">
        <w:t xml:space="preserve">; </w:t>
      </w:r>
    </w:p>
    <w:p w:rsidR="0012012E" w:rsidRPr="00546B37" w:rsidRDefault="00F97BAA" w:rsidP="0012012E">
      <w:pPr>
        <w:widowControl w:val="0"/>
        <w:autoSpaceDE w:val="0"/>
        <w:autoSpaceDN w:val="0"/>
        <w:adjustRightInd w:val="0"/>
        <w:ind w:firstLine="709"/>
      </w:pPr>
      <w:r w:rsidRPr="00546B37">
        <w:t>результат давления групповых норм на индивида, в результате чего он начинает думать, действовать как остальные члены группы</w:t>
      </w:r>
      <w:r w:rsidR="0012012E" w:rsidRPr="00546B37">
        <w:t>.</w:t>
      </w:r>
    </w:p>
    <w:p w:rsidR="0012012E" w:rsidRPr="00546B37" w:rsidRDefault="00F97BAA" w:rsidP="0012012E">
      <w:pPr>
        <w:widowControl w:val="0"/>
        <w:autoSpaceDE w:val="0"/>
        <w:autoSpaceDN w:val="0"/>
        <w:adjustRightInd w:val="0"/>
        <w:ind w:firstLine="709"/>
      </w:pPr>
      <w:r w:rsidRPr="00546B37">
        <w:t>Конформизм повседневно существует в малых группах на работе, в группах по интересам, в семье и воздействует на индивидуальные жизненные установки и изменение поведения</w:t>
      </w:r>
      <w:r w:rsidR="0012012E" w:rsidRPr="00546B37">
        <w:t>.</w:t>
      </w:r>
    </w:p>
    <w:p w:rsidR="0012012E" w:rsidRPr="00546B37" w:rsidRDefault="00F97BAA" w:rsidP="0012012E">
      <w:pPr>
        <w:widowControl w:val="0"/>
        <w:autoSpaceDE w:val="0"/>
        <w:autoSpaceDN w:val="0"/>
        <w:adjustRightInd w:val="0"/>
        <w:ind w:firstLine="709"/>
      </w:pPr>
      <w:r w:rsidRPr="00546B37">
        <w:t>Ситуационное поведение индивида в условиях конкретного группового давления называют конформное поведением</w:t>
      </w:r>
      <w:r w:rsidR="0012012E" w:rsidRPr="00546B37">
        <w:t>.</w:t>
      </w:r>
    </w:p>
    <w:p w:rsidR="00F97BAA" w:rsidRPr="00546B37" w:rsidRDefault="00F97BAA" w:rsidP="0012012E">
      <w:pPr>
        <w:widowControl w:val="0"/>
        <w:autoSpaceDE w:val="0"/>
        <w:autoSpaceDN w:val="0"/>
        <w:adjustRightInd w:val="0"/>
        <w:ind w:firstLine="709"/>
      </w:pPr>
      <w:r w:rsidRPr="00546B37">
        <w:t>Степень конформности человека обусловлена и зависит</w:t>
      </w:r>
    </w:p>
    <w:p w:rsidR="0012012E" w:rsidRPr="00546B37" w:rsidRDefault="00F97BAA" w:rsidP="0012012E">
      <w:pPr>
        <w:widowControl w:val="0"/>
        <w:autoSpaceDE w:val="0"/>
        <w:autoSpaceDN w:val="0"/>
        <w:adjustRightInd w:val="0"/>
        <w:ind w:firstLine="709"/>
      </w:pPr>
      <w:r w:rsidRPr="00546B37">
        <w:t>во-первых, от значимости для него высказываемого мнения</w:t>
      </w:r>
      <w:r w:rsidR="0012012E" w:rsidRPr="00546B37">
        <w:t xml:space="preserve"> - </w:t>
      </w:r>
      <w:r w:rsidRPr="00546B37">
        <w:t>чем оно важнее для него, тем ниже уровень конформности</w:t>
      </w:r>
      <w:r w:rsidR="0012012E" w:rsidRPr="00546B37">
        <w:t>.</w:t>
      </w:r>
    </w:p>
    <w:p w:rsidR="0012012E" w:rsidRPr="00546B37" w:rsidRDefault="00F97BAA" w:rsidP="0012012E">
      <w:pPr>
        <w:widowControl w:val="0"/>
        <w:autoSpaceDE w:val="0"/>
        <w:autoSpaceDN w:val="0"/>
        <w:adjustRightInd w:val="0"/>
        <w:ind w:firstLine="709"/>
      </w:pPr>
      <w:r w:rsidRPr="00546B37">
        <w:t>Во-вторых, от авторитета тех, кто высказывает те или иные взгляды в группе</w:t>
      </w:r>
      <w:r w:rsidR="0012012E" w:rsidRPr="00546B37">
        <w:t xml:space="preserve"> - </w:t>
      </w:r>
      <w:r w:rsidRPr="00546B37">
        <w:t>чем выше</w:t>
      </w:r>
      <w:r w:rsidR="0012012E" w:rsidRPr="00546B37">
        <w:t xml:space="preserve"> </w:t>
      </w:r>
      <w:r w:rsidRPr="00546B37">
        <w:t>их статус и авторитетность для группы, тем выше конформность членов этой группы</w:t>
      </w:r>
      <w:r w:rsidR="0012012E" w:rsidRPr="00546B37">
        <w:t>.</w:t>
      </w:r>
    </w:p>
    <w:p w:rsidR="0012012E" w:rsidRPr="00546B37" w:rsidRDefault="00F97BAA" w:rsidP="0012012E">
      <w:pPr>
        <w:widowControl w:val="0"/>
        <w:autoSpaceDE w:val="0"/>
        <w:autoSpaceDN w:val="0"/>
        <w:adjustRightInd w:val="0"/>
        <w:ind w:firstLine="709"/>
      </w:pPr>
      <w:r w:rsidRPr="00546B37">
        <w:t>В-третьих, конформность зависит от количества лиц, высказывающих ту или иную позицию, от их единодушия</w:t>
      </w:r>
      <w:r w:rsidR="0012012E" w:rsidRPr="00546B37">
        <w:t>.</w:t>
      </w:r>
    </w:p>
    <w:p w:rsidR="0012012E" w:rsidRPr="00546B37" w:rsidRDefault="00F97BAA" w:rsidP="0012012E">
      <w:pPr>
        <w:widowControl w:val="0"/>
        <w:autoSpaceDE w:val="0"/>
        <w:autoSpaceDN w:val="0"/>
        <w:adjustRightInd w:val="0"/>
        <w:ind w:firstLine="709"/>
      </w:pPr>
      <w:r w:rsidRPr="00546B37">
        <w:t>В-четвертых, степень конформности определяется возрастом и полом человека</w:t>
      </w:r>
      <w:r w:rsidR="0012012E" w:rsidRPr="00546B37">
        <w:t xml:space="preserve"> - </w:t>
      </w:r>
      <w:r w:rsidRPr="00546B37">
        <w:t>женщины в целом более конформны, чем мужчины, а дети</w:t>
      </w:r>
      <w:r w:rsidR="0012012E" w:rsidRPr="00546B37">
        <w:t xml:space="preserve"> - </w:t>
      </w:r>
      <w:r w:rsidRPr="00546B37">
        <w:t>чем взрослые</w:t>
      </w:r>
      <w:r w:rsidR="0012012E" w:rsidRPr="00546B37">
        <w:t>.</w:t>
      </w:r>
    </w:p>
    <w:p w:rsidR="0012012E" w:rsidRPr="00546B37" w:rsidRDefault="00F97BAA" w:rsidP="0012012E">
      <w:pPr>
        <w:widowControl w:val="0"/>
        <w:autoSpaceDE w:val="0"/>
        <w:autoSpaceDN w:val="0"/>
        <w:adjustRightInd w:val="0"/>
        <w:ind w:firstLine="709"/>
      </w:pPr>
      <w:r w:rsidRPr="00546B37">
        <w:t>Исследования показали, что комфортность</w:t>
      </w:r>
      <w:r w:rsidR="0012012E" w:rsidRPr="00546B37">
        <w:t xml:space="preserve"> - </w:t>
      </w:r>
      <w:r w:rsidRPr="00546B37">
        <w:t>явление неоднозначное, в первую очередь потому, что уступчивость индивида не всегда свидетельствует</w:t>
      </w:r>
      <w:r w:rsidR="0012012E" w:rsidRPr="00546B37">
        <w:t xml:space="preserve"> </w:t>
      </w:r>
      <w:r w:rsidRPr="00546B37">
        <w:t>о действительных переменах в его восприятии</w:t>
      </w:r>
      <w:r w:rsidR="0012012E" w:rsidRPr="00546B37">
        <w:t xml:space="preserve">. </w:t>
      </w:r>
      <w:r w:rsidRPr="00546B37">
        <w:t>Различают два варианта поведения индивида</w:t>
      </w:r>
      <w:r w:rsidR="0012012E" w:rsidRPr="00546B37">
        <w:t xml:space="preserve">: - </w:t>
      </w:r>
      <w:r w:rsidRPr="00546B37">
        <w:t>рационалистический, когда мнение изменяется в результате убеждения индивида в чем-то</w:t>
      </w:r>
      <w:r w:rsidR="0012012E" w:rsidRPr="00546B37">
        <w:t xml:space="preserve">; </w:t>
      </w:r>
      <w:r w:rsidRPr="00546B37">
        <w:t>мотивированный</w:t>
      </w:r>
      <w:r w:rsidR="0012012E" w:rsidRPr="00546B37">
        <w:t xml:space="preserve"> - </w:t>
      </w:r>
      <w:r w:rsidRPr="00546B37">
        <w:t>если он демонстрирует изменения</w:t>
      </w:r>
      <w:r w:rsidR="0012012E" w:rsidRPr="00546B37">
        <w:t>.</w:t>
      </w:r>
    </w:p>
    <w:p w:rsidR="00F97BAA" w:rsidRPr="00546B37" w:rsidRDefault="00F97BAA" w:rsidP="0012012E">
      <w:pPr>
        <w:widowControl w:val="0"/>
        <w:autoSpaceDE w:val="0"/>
        <w:autoSpaceDN w:val="0"/>
        <w:adjustRightInd w:val="0"/>
        <w:ind w:firstLine="709"/>
      </w:pPr>
      <w:r w:rsidRPr="00546B37">
        <w:t>Конформное поведение человека можно рассматривать как негативное по своей сути, означающее рабское, бездумное следование групповому давлению</w:t>
      </w:r>
      <w:r w:rsidR="0012012E" w:rsidRPr="00546B37">
        <w:t xml:space="preserve">, </w:t>
      </w:r>
      <w:r w:rsidRPr="00546B37">
        <w:t>и как сознательное приспособленчество индивида к социальной группе</w:t>
      </w:r>
      <w:r w:rsidR="0012012E" w:rsidRPr="00546B37">
        <w:t xml:space="preserve">. </w:t>
      </w:r>
      <w:r w:rsidRPr="00546B37">
        <w:t>Зарубежные исследователи Л</w:t>
      </w:r>
      <w:r w:rsidR="0012012E" w:rsidRPr="00546B37">
        <w:t xml:space="preserve">. </w:t>
      </w:r>
      <w:r w:rsidRPr="00546B37">
        <w:t>Фестингер, М</w:t>
      </w:r>
      <w:r w:rsidR="0012012E" w:rsidRPr="00546B37">
        <w:t xml:space="preserve">. </w:t>
      </w:r>
      <w:r w:rsidRPr="00546B37">
        <w:t>Дойч, и Г</w:t>
      </w:r>
      <w:r w:rsidR="0012012E" w:rsidRPr="00546B37">
        <w:t xml:space="preserve">. </w:t>
      </w:r>
      <w:r w:rsidRPr="00546B37">
        <w:t>Жерард выделяют два типа конформного поведения</w:t>
      </w:r>
      <w:r w:rsidR="0012012E" w:rsidRPr="00546B37">
        <w:t xml:space="preserve">: </w:t>
      </w:r>
    </w:p>
    <w:p w:rsidR="0012012E" w:rsidRPr="00546B37" w:rsidRDefault="00F97BAA" w:rsidP="0012012E">
      <w:pPr>
        <w:widowControl w:val="0"/>
        <w:autoSpaceDE w:val="0"/>
        <w:autoSpaceDN w:val="0"/>
        <w:adjustRightInd w:val="0"/>
        <w:ind w:firstLine="709"/>
      </w:pPr>
      <w:r w:rsidRPr="00546B37">
        <w:t>внешнее подчинение, проявляющееся в сознательном приспособлении к мнению группы</w:t>
      </w:r>
      <w:r w:rsidR="0012012E" w:rsidRPr="00546B37">
        <w:t xml:space="preserve">. </w:t>
      </w:r>
      <w:r w:rsidRPr="00546B37">
        <w:t>При этом возможны два варианта самочувствия индивида</w:t>
      </w:r>
      <w:r w:rsidR="0012012E" w:rsidRPr="00546B37">
        <w:t>:</w:t>
      </w:r>
    </w:p>
    <w:p w:rsidR="0012012E" w:rsidRPr="00546B37" w:rsidRDefault="0012012E" w:rsidP="0012012E">
      <w:pPr>
        <w:widowControl w:val="0"/>
        <w:autoSpaceDE w:val="0"/>
        <w:autoSpaceDN w:val="0"/>
        <w:adjustRightInd w:val="0"/>
        <w:ind w:firstLine="709"/>
      </w:pPr>
      <w:r w:rsidRPr="00546B37">
        <w:t xml:space="preserve">1) </w:t>
      </w:r>
      <w:r w:rsidR="00F97BAA" w:rsidRPr="00546B37">
        <w:t>подчинение сопровождается острым внутренним конфликтом</w:t>
      </w:r>
      <w:r w:rsidRPr="00546B37">
        <w:t>;</w:t>
      </w:r>
    </w:p>
    <w:p w:rsidR="00F97BAA" w:rsidRPr="00546B37" w:rsidRDefault="0012012E" w:rsidP="0012012E">
      <w:pPr>
        <w:widowControl w:val="0"/>
        <w:autoSpaceDE w:val="0"/>
        <w:autoSpaceDN w:val="0"/>
        <w:adjustRightInd w:val="0"/>
        <w:ind w:firstLine="709"/>
      </w:pPr>
      <w:r w:rsidRPr="00546B37">
        <w:t xml:space="preserve">2) </w:t>
      </w:r>
      <w:r w:rsidR="00F97BAA" w:rsidRPr="00546B37">
        <w:t>приспособление происходит без сколько-нибудь ярко выраженного внутреннего конфликта</w:t>
      </w:r>
      <w:r w:rsidRPr="00546B37">
        <w:t xml:space="preserve">; </w:t>
      </w:r>
    </w:p>
    <w:p w:rsidR="0012012E" w:rsidRPr="00546B37" w:rsidRDefault="00F97BAA" w:rsidP="0012012E">
      <w:pPr>
        <w:widowControl w:val="0"/>
        <w:autoSpaceDE w:val="0"/>
        <w:autoSpaceDN w:val="0"/>
        <w:adjustRightInd w:val="0"/>
        <w:ind w:firstLine="709"/>
      </w:pPr>
      <w:r w:rsidRPr="00546B37">
        <w:t>внутреннее подчинение, когда часть индивидов воспринимает мнение</w:t>
      </w:r>
      <w:r w:rsidR="0012012E" w:rsidRPr="00546B37">
        <w:t xml:space="preserve"> </w:t>
      </w:r>
      <w:r w:rsidRPr="00546B37">
        <w:t>группы как свое собственное и придерживается его и за ее пределами</w:t>
      </w:r>
      <w:r w:rsidR="0012012E" w:rsidRPr="00546B37">
        <w:t xml:space="preserve">. </w:t>
      </w:r>
      <w:r w:rsidRPr="00546B37">
        <w:t>Существуют следующие виды внутреннего подчинения</w:t>
      </w:r>
      <w:r w:rsidR="0012012E" w:rsidRPr="00546B37">
        <w:t>:</w:t>
      </w:r>
    </w:p>
    <w:p w:rsidR="0012012E" w:rsidRPr="00546B37" w:rsidRDefault="0012012E" w:rsidP="0012012E">
      <w:pPr>
        <w:widowControl w:val="0"/>
        <w:autoSpaceDE w:val="0"/>
        <w:autoSpaceDN w:val="0"/>
        <w:adjustRightInd w:val="0"/>
        <w:ind w:firstLine="709"/>
      </w:pPr>
      <w:r w:rsidRPr="00546B37">
        <w:t xml:space="preserve">1) </w:t>
      </w:r>
      <w:r w:rsidR="00F97BAA" w:rsidRPr="00546B37">
        <w:t xml:space="preserve">бездумное принятие неверного мнения группы по принципу </w:t>
      </w:r>
      <w:r w:rsidRPr="00546B37">
        <w:t>"</w:t>
      </w:r>
      <w:r w:rsidR="00F97BAA" w:rsidRPr="00546B37">
        <w:t>большинство всегда право</w:t>
      </w:r>
      <w:r w:rsidRPr="00546B37">
        <w:t>";</w:t>
      </w:r>
    </w:p>
    <w:p w:rsidR="0012012E" w:rsidRPr="00546B37" w:rsidRDefault="0012012E" w:rsidP="0012012E">
      <w:pPr>
        <w:widowControl w:val="0"/>
        <w:autoSpaceDE w:val="0"/>
        <w:autoSpaceDN w:val="0"/>
        <w:adjustRightInd w:val="0"/>
        <w:ind w:firstLine="709"/>
      </w:pPr>
      <w:r w:rsidRPr="00546B37">
        <w:t xml:space="preserve">2) </w:t>
      </w:r>
      <w:r w:rsidR="00F97BAA" w:rsidRPr="00546B37">
        <w:t>принятие мнения группы посредством выработки собственной логики объяснения сделанного выбора</w:t>
      </w:r>
      <w:r w:rsidRPr="00546B37">
        <w:t>.</w:t>
      </w:r>
    </w:p>
    <w:p w:rsidR="0012012E" w:rsidRPr="00546B37" w:rsidRDefault="00F97BAA" w:rsidP="0012012E">
      <w:pPr>
        <w:widowControl w:val="0"/>
        <w:autoSpaceDE w:val="0"/>
        <w:autoSpaceDN w:val="0"/>
        <w:adjustRightInd w:val="0"/>
        <w:ind w:firstLine="709"/>
      </w:pPr>
      <w:r w:rsidRPr="00546B37">
        <w:t>Таким образом, конформность к групповым нормам в одних ситуациях позитивный фактор, а в других</w:t>
      </w:r>
      <w:r w:rsidR="0012012E" w:rsidRPr="00546B37">
        <w:t xml:space="preserve"> - </w:t>
      </w:r>
      <w:r w:rsidRPr="00546B37">
        <w:t>негативный</w:t>
      </w:r>
      <w:r w:rsidR="0012012E" w:rsidRPr="00546B37">
        <w:t xml:space="preserve">. </w:t>
      </w:r>
      <w:r w:rsidRPr="00546B37">
        <w:t>Следование некоторым установленным стандартам поведения важно, а иногда просто необходимо для эффективных групповых действий</w:t>
      </w:r>
      <w:r w:rsidR="0012012E" w:rsidRPr="00546B37">
        <w:t xml:space="preserve">. </w:t>
      </w:r>
      <w:r w:rsidRPr="00546B37">
        <w:t>Другое дело, когда согласие с нормами группы приобретает характер извлечения личной выгоды и превращается в приспособленчество</w:t>
      </w:r>
      <w:r w:rsidR="0012012E" w:rsidRPr="00546B37">
        <w:t>.</w:t>
      </w:r>
    </w:p>
    <w:p w:rsidR="0012012E" w:rsidRPr="00546B37" w:rsidRDefault="00F97BAA" w:rsidP="0012012E">
      <w:pPr>
        <w:widowControl w:val="0"/>
        <w:autoSpaceDE w:val="0"/>
        <w:autoSpaceDN w:val="0"/>
        <w:adjustRightInd w:val="0"/>
        <w:ind w:firstLine="709"/>
      </w:pPr>
      <w:r w:rsidRPr="00546B37">
        <w:t>Конформность</w:t>
      </w:r>
      <w:r w:rsidR="0012012E" w:rsidRPr="00546B37">
        <w:t xml:space="preserve"> - </w:t>
      </w:r>
      <w:r w:rsidRPr="00546B37">
        <w:t>очень важный психологический механизм поддержания внутренней однородности и целостности группы</w:t>
      </w:r>
      <w:r w:rsidR="0012012E" w:rsidRPr="00546B37">
        <w:t xml:space="preserve">. </w:t>
      </w:r>
      <w:r w:rsidRPr="00546B37">
        <w:t>Это объясняется тем, что данный феномен служит поддержанию группового постоянства в условиях изменения и развития группы</w:t>
      </w:r>
      <w:r w:rsidR="0012012E" w:rsidRPr="00546B37">
        <w:t xml:space="preserve">. </w:t>
      </w:r>
      <w:r w:rsidRPr="00546B37">
        <w:t>Одновременно он может быть и препятствием развития личности и социальных групп</w:t>
      </w:r>
      <w:r w:rsidR="0012012E" w:rsidRPr="00546B37">
        <w:t>.</w:t>
      </w:r>
    </w:p>
    <w:p w:rsidR="00F97BAA" w:rsidRPr="00546B37" w:rsidRDefault="009E212B" w:rsidP="009E212B">
      <w:pPr>
        <w:pStyle w:val="2"/>
      </w:pPr>
      <w:r w:rsidRPr="00546B37">
        <w:br w:type="page"/>
      </w:r>
      <w:bookmarkStart w:id="8" w:name="_Toc231371861"/>
      <w:r w:rsidR="00F97BAA" w:rsidRPr="00546B37">
        <w:t>Заключение</w:t>
      </w:r>
      <w:bookmarkEnd w:id="8"/>
    </w:p>
    <w:p w:rsidR="009E212B" w:rsidRPr="00546B37" w:rsidRDefault="009E212B" w:rsidP="0012012E">
      <w:pPr>
        <w:widowControl w:val="0"/>
        <w:autoSpaceDE w:val="0"/>
        <w:autoSpaceDN w:val="0"/>
        <w:adjustRightInd w:val="0"/>
        <w:ind w:firstLine="709"/>
      </w:pPr>
    </w:p>
    <w:p w:rsidR="0012012E" w:rsidRPr="00546B37" w:rsidRDefault="00F97BAA" w:rsidP="0012012E">
      <w:pPr>
        <w:widowControl w:val="0"/>
        <w:autoSpaceDE w:val="0"/>
        <w:autoSpaceDN w:val="0"/>
        <w:adjustRightInd w:val="0"/>
        <w:ind w:firstLine="709"/>
      </w:pPr>
      <w:r w:rsidRPr="00546B37">
        <w:t>Исследователи, разрабатывающие критерии отбора и комплектования малых групп, считают, что нельзя на основании только индивидуальных характеристик участников совместной деятельности прогнозировать успешность их групповой работы</w:t>
      </w:r>
      <w:r w:rsidR="0012012E" w:rsidRPr="00546B37">
        <w:t xml:space="preserve">. </w:t>
      </w:r>
      <w:r w:rsidRPr="00546B37">
        <w:t>Различие между индивидами является основным двигателем развития их взаимодействий и их самих как личностей</w:t>
      </w:r>
      <w:r w:rsidR="0012012E" w:rsidRPr="00546B37">
        <w:t xml:space="preserve">. </w:t>
      </w:r>
      <w:r w:rsidRPr="00546B37">
        <w:t>Противоположности (но не крайности</w:t>
      </w:r>
      <w:r w:rsidR="0012012E" w:rsidRPr="00546B37">
        <w:t xml:space="preserve">) </w:t>
      </w:r>
      <w:r w:rsidRPr="00546B37">
        <w:t>порождают развитие системы, в данном случае</w:t>
      </w:r>
      <w:r w:rsidR="0012012E" w:rsidRPr="00546B37">
        <w:t xml:space="preserve"> - </w:t>
      </w:r>
      <w:r w:rsidRPr="00546B37">
        <w:t>группы людей</w:t>
      </w:r>
      <w:r w:rsidR="0012012E" w:rsidRPr="00546B37">
        <w:t xml:space="preserve">. </w:t>
      </w:r>
      <w:r w:rsidRPr="00546B37">
        <w:t>Даже молчаливое присутствие группы людей изменяет психическую деятельность человека, заставляя вести себя иначе</w:t>
      </w:r>
      <w:r w:rsidR="0012012E" w:rsidRPr="00546B37">
        <w:t>.</w:t>
      </w:r>
    </w:p>
    <w:p w:rsidR="0012012E" w:rsidRPr="00546B37" w:rsidRDefault="00F97BAA" w:rsidP="0012012E">
      <w:pPr>
        <w:widowControl w:val="0"/>
        <w:autoSpaceDE w:val="0"/>
        <w:autoSpaceDN w:val="0"/>
        <w:adjustRightInd w:val="0"/>
        <w:ind w:firstLine="709"/>
      </w:pPr>
      <w:r w:rsidRPr="00546B37">
        <w:t>Таким образом, в регуляции эффективности коллективистской деятельности участвуют самые разные системы факторов</w:t>
      </w:r>
      <w:r w:rsidR="0012012E" w:rsidRPr="00546B37">
        <w:t xml:space="preserve">: </w:t>
      </w:r>
    </w:p>
    <w:p w:rsidR="0012012E" w:rsidRPr="00546B37" w:rsidRDefault="00F97BAA" w:rsidP="0012012E">
      <w:pPr>
        <w:widowControl w:val="0"/>
        <w:autoSpaceDE w:val="0"/>
        <w:autoSpaceDN w:val="0"/>
        <w:adjustRightInd w:val="0"/>
        <w:ind w:firstLine="709"/>
      </w:pPr>
      <w:r w:rsidRPr="00546B37">
        <w:t>внегрупповые (физические и социальные</w:t>
      </w:r>
      <w:r w:rsidR="0012012E" w:rsidRPr="00546B37">
        <w:t xml:space="preserve">) </w:t>
      </w:r>
    </w:p>
    <w:p w:rsidR="0012012E" w:rsidRPr="00546B37" w:rsidRDefault="00F97BAA" w:rsidP="0012012E">
      <w:pPr>
        <w:widowControl w:val="0"/>
        <w:autoSpaceDE w:val="0"/>
        <w:autoSpaceDN w:val="0"/>
        <w:adjustRightInd w:val="0"/>
        <w:ind w:firstLine="709"/>
      </w:pPr>
      <w:r w:rsidRPr="00546B37">
        <w:t>внутригрупповые (нормы, межличностные отношения</w:t>
      </w:r>
      <w:r w:rsidR="0012012E" w:rsidRPr="00546B37">
        <w:t xml:space="preserve">) </w:t>
      </w:r>
    </w:p>
    <w:p w:rsidR="0012012E" w:rsidRPr="00546B37" w:rsidRDefault="00F97BAA" w:rsidP="0012012E">
      <w:pPr>
        <w:widowControl w:val="0"/>
        <w:autoSpaceDE w:val="0"/>
        <w:autoSpaceDN w:val="0"/>
        <w:adjustRightInd w:val="0"/>
        <w:ind w:firstLine="709"/>
      </w:pPr>
      <w:r w:rsidRPr="00546B37">
        <w:t>внеличностные (однородность</w:t>
      </w:r>
      <w:r w:rsidR="0012012E" w:rsidRPr="00546B37">
        <w:t xml:space="preserve"> - </w:t>
      </w:r>
      <w:r w:rsidRPr="00546B37">
        <w:t>разнородность по индивидуально-психологическим параметрам</w:t>
      </w:r>
      <w:r w:rsidR="0012012E" w:rsidRPr="00546B37">
        <w:t xml:space="preserve">) </w:t>
      </w:r>
    </w:p>
    <w:p w:rsidR="00F97BAA" w:rsidRPr="00546B37" w:rsidRDefault="00F97BAA" w:rsidP="0012012E">
      <w:pPr>
        <w:widowControl w:val="0"/>
        <w:autoSpaceDE w:val="0"/>
        <w:autoSpaceDN w:val="0"/>
        <w:adjustRightInd w:val="0"/>
        <w:ind w:firstLine="709"/>
      </w:pPr>
      <w:r w:rsidRPr="00546B37">
        <w:t>внутриличностные (индивидуально-психологические особенности членов группы, их состояние, исходные мнения, оценки</w:t>
      </w:r>
      <w:r w:rsidR="0012012E" w:rsidRPr="00546B37">
        <w:t xml:space="preserve">) </w:t>
      </w:r>
    </w:p>
    <w:p w:rsidR="0012012E" w:rsidRPr="00546B37" w:rsidRDefault="00F97BAA" w:rsidP="0012012E">
      <w:pPr>
        <w:widowControl w:val="0"/>
        <w:autoSpaceDE w:val="0"/>
        <w:autoSpaceDN w:val="0"/>
        <w:adjustRightInd w:val="0"/>
        <w:ind w:firstLine="709"/>
      </w:pPr>
      <w:r w:rsidRPr="00546B37">
        <w:t>Фактором, связывающим все перечисленные системы, пронизывающим их, является фактор общественной значимости, совместной деятельности группы людей</w:t>
      </w:r>
      <w:r w:rsidR="0012012E" w:rsidRPr="00546B37">
        <w:t xml:space="preserve">. </w:t>
      </w:r>
      <w:r w:rsidRPr="00546B37">
        <w:t>Он является стержневым, оптимально сочетающим личностно значимые и общественно ценные ориентации группы</w:t>
      </w:r>
      <w:r w:rsidR="0012012E" w:rsidRPr="00546B37">
        <w:t xml:space="preserve">. </w:t>
      </w:r>
      <w:r w:rsidRPr="00546B37">
        <w:t>Также весьма важно то, в какой группе происходит взаимодействие, поскольку, как</w:t>
      </w:r>
      <w:r w:rsidR="0012012E" w:rsidRPr="00546B37">
        <w:t xml:space="preserve"> </w:t>
      </w:r>
      <w:r w:rsidRPr="00546B37">
        <w:t>мы выяснили</w:t>
      </w:r>
      <w:r w:rsidR="0012012E" w:rsidRPr="00546B37">
        <w:t xml:space="preserve">, </w:t>
      </w:r>
      <w:r w:rsidRPr="00546B37">
        <w:t>принцип организации</w:t>
      </w:r>
      <w:r w:rsidR="0012012E" w:rsidRPr="00546B37">
        <w:t xml:space="preserve"> </w:t>
      </w:r>
      <w:r w:rsidRPr="00546B37">
        <w:t>группы вкупе с личностными особенностями лидера играют решающую роль в определении степени эффективности взаимодействия ее членов</w:t>
      </w:r>
      <w:r w:rsidR="0012012E" w:rsidRPr="00546B37">
        <w:t>.</w:t>
      </w:r>
    </w:p>
    <w:p w:rsidR="00DD7F5D" w:rsidRPr="00546B37" w:rsidRDefault="009E212B" w:rsidP="009E212B">
      <w:pPr>
        <w:pStyle w:val="2"/>
      </w:pPr>
      <w:r w:rsidRPr="00546B37">
        <w:br w:type="page"/>
      </w:r>
      <w:bookmarkStart w:id="9" w:name="_Toc231371862"/>
      <w:r w:rsidR="00F97BAA" w:rsidRPr="00546B37">
        <w:t>Литература</w:t>
      </w:r>
      <w:bookmarkEnd w:id="9"/>
    </w:p>
    <w:p w:rsidR="009E212B" w:rsidRPr="00546B37" w:rsidRDefault="009E212B" w:rsidP="0012012E">
      <w:pPr>
        <w:widowControl w:val="0"/>
        <w:autoSpaceDE w:val="0"/>
        <w:autoSpaceDN w:val="0"/>
        <w:adjustRightInd w:val="0"/>
        <w:ind w:firstLine="709"/>
      </w:pPr>
    </w:p>
    <w:p w:rsidR="00A12064" w:rsidRPr="00546B37" w:rsidRDefault="00A12064" w:rsidP="009E212B">
      <w:pPr>
        <w:pStyle w:val="a0"/>
      </w:pPr>
      <w:r w:rsidRPr="00546B37">
        <w:t>Андреева Г</w:t>
      </w:r>
      <w:r w:rsidR="0012012E" w:rsidRPr="00546B37">
        <w:t xml:space="preserve">.М. </w:t>
      </w:r>
      <w:r w:rsidRPr="00546B37">
        <w:t>Социальная психология</w:t>
      </w:r>
      <w:r w:rsidR="0012012E" w:rsidRPr="00546B37">
        <w:t xml:space="preserve">. </w:t>
      </w:r>
      <w:r w:rsidRPr="00546B37">
        <w:t>М</w:t>
      </w:r>
      <w:r w:rsidR="0012012E" w:rsidRPr="00546B37">
        <w:t xml:space="preserve">.: </w:t>
      </w:r>
      <w:r w:rsidRPr="00546B37">
        <w:t xml:space="preserve">Аспект-Пресс, 1996 г </w:t>
      </w:r>
    </w:p>
    <w:p w:rsidR="0012012E" w:rsidRPr="00546B37" w:rsidRDefault="00A12064" w:rsidP="009E212B">
      <w:pPr>
        <w:pStyle w:val="a0"/>
      </w:pPr>
      <w:r w:rsidRPr="00546B37">
        <w:t>Ильин Г</w:t>
      </w:r>
      <w:r w:rsidR="0012012E" w:rsidRPr="00546B37">
        <w:t xml:space="preserve">.Л. </w:t>
      </w:r>
      <w:r w:rsidRPr="00546B37">
        <w:t>Социология и психология управления</w:t>
      </w:r>
      <w:r w:rsidR="0012012E" w:rsidRPr="00546B37">
        <w:t xml:space="preserve">: </w:t>
      </w:r>
      <w:r w:rsidRPr="00546B37">
        <w:t>учеб</w:t>
      </w:r>
      <w:r w:rsidR="0012012E" w:rsidRPr="00546B37">
        <w:t xml:space="preserve">. </w:t>
      </w:r>
      <w:r w:rsidRPr="00546B37">
        <w:t>пособие для студ</w:t>
      </w:r>
      <w:r w:rsidR="0012012E" w:rsidRPr="00546B37">
        <w:t xml:space="preserve">. </w:t>
      </w:r>
      <w:r w:rsidRPr="00546B37">
        <w:t>высш</w:t>
      </w:r>
      <w:r w:rsidR="0012012E" w:rsidRPr="00546B37">
        <w:t xml:space="preserve">. </w:t>
      </w:r>
      <w:r w:rsidRPr="00546B37">
        <w:t>учеб</w:t>
      </w:r>
      <w:r w:rsidR="0012012E" w:rsidRPr="00546B37">
        <w:t xml:space="preserve">. </w:t>
      </w:r>
      <w:r w:rsidRPr="00546B37">
        <w:t>заведение</w:t>
      </w:r>
      <w:r w:rsidR="0012012E" w:rsidRPr="00546B37">
        <w:t>. -</w:t>
      </w:r>
      <w:r w:rsidRPr="00546B37">
        <w:t xml:space="preserve"> 2-е изд</w:t>
      </w:r>
      <w:r w:rsidR="0012012E" w:rsidRPr="00546B37">
        <w:t>.,</w:t>
      </w:r>
      <w:r w:rsidRPr="00546B37">
        <w:t xml:space="preserve"> стер,</w:t>
      </w:r>
      <w:r w:rsidR="0012012E" w:rsidRPr="00546B37">
        <w:t xml:space="preserve"> - </w:t>
      </w:r>
      <w:r w:rsidRPr="00546B37">
        <w:t>М</w:t>
      </w:r>
      <w:r w:rsidR="0012012E" w:rsidRPr="00546B37">
        <w:t xml:space="preserve">.: </w:t>
      </w:r>
      <w:r w:rsidRPr="00546B37">
        <w:t xml:space="preserve">Издательский центр </w:t>
      </w:r>
      <w:r w:rsidR="0012012E" w:rsidRPr="00546B37">
        <w:t>"</w:t>
      </w:r>
      <w:r w:rsidRPr="00546B37">
        <w:t>Академия</w:t>
      </w:r>
      <w:r w:rsidR="0012012E" w:rsidRPr="00546B37">
        <w:t>"</w:t>
      </w:r>
      <w:r w:rsidRPr="00546B37">
        <w:t>, 2007 г</w:t>
      </w:r>
      <w:r w:rsidR="0012012E" w:rsidRPr="00546B37">
        <w:t>.</w:t>
      </w:r>
    </w:p>
    <w:p w:rsidR="0012012E" w:rsidRPr="00546B37" w:rsidRDefault="00665D30" w:rsidP="009E212B">
      <w:pPr>
        <w:pStyle w:val="a0"/>
      </w:pPr>
      <w:r w:rsidRPr="00546B37">
        <w:t>Кибанов А</w:t>
      </w:r>
      <w:r w:rsidR="0012012E" w:rsidRPr="00546B37">
        <w:t xml:space="preserve">.Я. </w:t>
      </w:r>
      <w:r w:rsidRPr="00546B37">
        <w:t>Управление персоналом</w:t>
      </w:r>
      <w:r w:rsidR="0012012E" w:rsidRPr="00546B37">
        <w:t xml:space="preserve">: </w:t>
      </w:r>
      <w:r w:rsidRPr="00546B37">
        <w:t xml:space="preserve">учебное пособие </w:t>
      </w:r>
      <w:r w:rsidR="0012012E" w:rsidRPr="00546B37">
        <w:t>-</w:t>
      </w:r>
      <w:r w:rsidRPr="00546B37">
        <w:t xml:space="preserve"> М</w:t>
      </w:r>
      <w:r w:rsidR="0012012E" w:rsidRPr="00546B37">
        <w:t xml:space="preserve">.: </w:t>
      </w:r>
      <w:r w:rsidRPr="00546B37">
        <w:t>КНОРУС, 2008 г</w:t>
      </w:r>
      <w:r w:rsidR="0012012E" w:rsidRPr="00546B37">
        <w:t>.</w:t>
      </w:r>
    </w:p>
    <w:p w:rsidR="0012012E" w:rsidRPr="00546B37" w:rsidRDefault="00665D30" w:rsidP="009E212B">
      <w:pPr>
        <w:pStyle w:val="a0"/>
      </w:pPr>
      <w:r w:rsidRPr="00546B37">
        <w:t>Спивак В</w:t>
      </w:r>
      <w:r w:rsidR="0012012E" w:rsidRPr="00546B37">
        <w:t xml:space="preserve">.А. </w:t>
      </w:r>
      <w:r w:rsidRPr="00546B37">
        <w:t>Организационное поведение, М</w:t>
      </w:r>
      <w:r w:rsidR="0012012E" w:rsidRPr="00546B37">
        <w:t xml:space="preserve">.: </w:t>
      </w:r>
      <w:r w:rsidRPr="00546B37">
        <w:t>Эксмо 2007 г</w:t>
      </w:r>
      <w:r w:rsidR="0012012E" w:rsidRPr="00546B37">
        <w:t>.</w:t>
      </w:r>
    </w:p>
    <w:p w:rsidR="0012012E" w:rsidRPr="00546B37" w:rsidRDefault="00665D30" w:rsidP="009E212B">
      <w:pPr>
        <w:pStyle w:val="a0"/>
      </w:pPr>
      <w:r w:rsidRPr="00546B37">
        <w:t>Шекшня С</w:t>
      </w:r>
      <w:r w:rsidR="0012012E" w:rsidRPr="00546B37">
        <w:t xml:space="preserve">. </w:t>
      </w:r>
      <w:r w:rsidRPr="00546B37">
        <w:t>Управление персоналом современной организации</w:t>
      </w:r>
      <w:r w:rsidR="0012012E" w:rsidRPr="00546B37">
        <w:t xml:space="preserve">. </w:t>
      </w:r>
      <w:r w:rsidRPr="00546B37">
        <w:t>М</w:t>
      </w:r>
      <w:r w:rsidR="0012012E" w:rsidRPr="00546B37">
        <w:t xml:space="preserve">.: </w:t>
      </w:r>
      <w:r w:rsidRPr="00546B37">
        <w:t xml:space="preserve">Бизнес-школа </w:t>
      </w:r>
      <w:r w:rsidR="0012012E" w:rsidRPr="00546B37">
        <w:t>"</w:t>
      </w:r>
      <w:r w:rsidRPr="00546B37">
        <w:t>Интел-Синтез</w:t>
      </w:r>
      <w:r w:rsidR="0012012E" w:rsidRPr="00546B37">
        <w:t>"</w:t>
      </w:r>
      <w:r w:rsidRPr="00546B37">
        <w:t>, 2005 г</w:t>
      </w:r>
      <w:r w:rsidR="0012012E" w:rsidRPr="00546B37">
        <w:t>.</w:t>
      </w:r>
    </w:p>
    <w:p w:rsidR="00AF6CDF" w:rsidRPr="00546B37" w:rsidRDefault="00AF6CDF" w:rsidP="0012012E">
      <w:pPr>
        <w:widowControl w:val="0"/>
        <w:autoSpaceDE w:val="0"/>
        <w:autoSpaceDN w:val="0"/>
        <w:adjustRightInd w:val="0"/>
        <w:ind w:firstLine="709"/>
      </w:pPr>
      <w:bookmarkStart w:id="10" w:name="_GoBack"/>
      <w:bookmarkEnd w:id="10"/>
    </w:p>
    <w:sectPr w:rsidR="00AF6CDF" w:rsidRPr="00546B37" w:rsidSect="0012012E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739" w:rsidRDefault="00E64739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E64739" w:rsidRDefault="00E64739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D30" w:rsidRDefault="00665D30" w:rsidP="00665D3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739" w:rsidRDefault="00E64739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E64739" w:rsidRDefault="00E64739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12E" w:rsidRDefault="00CB4917" w:rsidP="00E168F0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12012E" w:rsidRDefault="0012012E" w:rsidP="0012012E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1633E68"/>
    <w:multiLevelType w:val="hybridMultilevel"/>
    <w:tmpl w:val="B484E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19F2FA6"/>
    <w:multiLevelType w:val="hybridMultilevel"/>
    <w:tmpl w:val="3D8A48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E683B70"/>
    <w:multiLevelType w:val="hybridMultilevel"/>
    <w:tmpl w:val="CCF0D3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85E5D49"/>
    <w:multiLevelType w:val="singleLevel"/>
    <w:tmpl w:val="0CC06B3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</w:abstractNum>
  <w:abstractNum w:abstractNumId="6">
    <w:nsid w:val="290A2B11"/>
    <w:multiLevelType w:val="singleLevel"/>
    <w:tmpl w:val="0CC06B3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</w:abstractNum>
  <w:abstractNum w:abstractNumId="7">
    <w:nsid w:val="31153C23"/>
    <w:multiLevelType w:val="hybridMultilevel"/>
    <w:tmpl w:val="769234FA"/>
    <w:lvl w:ilvl="0" w:tplc="08A8732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264712"/>
    <w:multiLevelType w:val="hybridMultilevel"/>
    <w:tmpl w:val="BD26F0EA"/>
    <w:lvl w:ilvl="0" w:tplc="A4A85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2C2946"/>
    <w:multiLevelType w:val="hybridMultilevel"/>
    <w:tmpl w:val="9E84AE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7F7DD5"/>
    <w:multiLevelType w:val="singleLevel"/>
    <w:tmpl w:val="D4A8D03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7E336F4"/>
    <w:multiLevelType w:val="singleLevel"/>
    <w:tmpl w:val="0CC06B3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5"/>
    <w:lvlOverride w:ilvl="0">
      <w:lvl w:ilvl="0">
        <w:start w:val="2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6"/>
          <w:szCs w:val="26"/>
          <w:u w:val="none"/>
        </w:rPr>
      </w:lvl>
    </w:lvlOverride>
  </w:num>
  <w:num w:numId="7">
    <w:abstractNumId w:val="5"/>
    <w:lvlOverride w:ilvl="0">
      <w:lvl w:ilvl="0">
        <w:start w:val="3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6"/>
          <w:szCs w:val="26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9">
    <w:abstractNumId w:val="6"/>
  </w:num>
  <w:num w:numId="10">
    <w:abstractNumId w:val="12"/>
  </w:num>
  <w:num w:numId="11">
    <w:abstractNumId w:val="11"/>
  </w:num>
  <w:num w:numId="12">
    <w:abstractNumId w:val="10"/>
  </w:num>
  <w:num w:numId="13">
    <w:abstractNumId w:val="9"/>
  </w:num>
  <w:num w:numId="14">
    <w:abstractNumId w:val="8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CDF"/>
    <w:rsid w:val="0006793F"/>
    <w:rsid w:val="000D4F13"/>
    <w:rsid w:val="0012012E"/>
    <w:rsid w:val="001A5304"/>
    <w:rsid w:val="00243FB7"/>
    <w:rsid w:val="002466E1"/>
    <w:rsid w:val="002F2014"/>
    <w:rsid w:val="0032573D"/>
    <w:rsid w:val="00394170"/>
    <w:rsid w:val="003C3EB3"/>
    <w:rsid w:val="004B1527"/>
    <w:rsid w:val="0052261B"/>
    <w:rsid w:val="0053629D"/>
    <w:rsid w:val="00546B37"/>
    <w:rsid w:val="005802DA"/>
    <w:rsid w:val="0058363B"/>
    <w:rsid w:val="00587B91"/>
    <w:rsid w:val="005D0526"/>
    <w:rsid w:val="005F625A"/>
    <w:rsid w:val="00612A4C"/>
    <w:rsid w:val="00665D30"/>
    <w:rsid w:val="00693232"/>
    <w:rsid w:val="00713FDE"/>
    <w:rsid w:val="007D0698"/>
    <w:rsid w:val="00810526"/>
    <w:rsid w:val="00811880"/>
    <w:rsid w:val="00973239"/>
    <w:rsid w:val="009B62C8"/>
    <w:rsid w:val="009E212B"/>
    <w:rsid w:val="00A12064"/>
    <w:rsid w:val="00A52B14"/>
    <w:rsid w:val="00A702BA"/>
    <w:rsid w:val="00AA1934"/>
    <w:rsid w:val="00AE6F0C"/>
    <w:rsid w:val="00AF6CDF"/>
    <w:rsid w:val="00B64AC5"/>
    <w:rsid w:val="00C91258"/>
    <w:rsid w:val="00C92E09"/>
    <w:rsid w:val="00C959B7"/>
    <w:rsid w:val="00CB4917"/>
    <w:rsid w:val="00DC787B"/>
    <w:rsid w:val="00DD14F8"/>
    <w:rsid w:val="00DD7F5D"/>
    <w:rsid w:val="00E168F0"/>
    <w:rsid w:val="00E64739"/>
    <w:rsid w:val="00F10D00"/>
    <w:rsid w:val="00F94D19"/>
    <w:rsid w:val="00F9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CF75F3-0DE6-4EB4-A4A5-F18B46D1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2012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2012E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2012E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12012E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2012E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2012E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2012E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2012E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2012E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12012E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12012E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12012E"/>
  </w:style>
  <w:style w:type="paragraph" w:styleId="a9">
    <w:name w:val="header"/>
    <w:basedOn w:val="a2"/>
    <w:next w:val="ab"/>
    <w:link w:val="a8"/>
    <w:uiPriority w:val="99"/>
    <w:rsid w:val="0012012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12012E"/>
    <w:rPr>
      <w:vertAlign w:val="superscript"/>
    </w:rPr>
  </w:style>
  <w:style w:type="paragraph" w:styleId="ab">
    <w:name w:val="Body Text"/>
    <w:basedOn w:val="a2"/>
    <w:link w:val="ad"/>
    <w:uiPriority w:val="99"/>
    <w:rsid w:val="0012012E"/>
    <w:pPr>
      <w:widowControl w:val="0"/>
      <w:autoSpaceDE w:val="0"/>
      <w:autoSpaceDN w:val="0"/>
      <w:adjustRightInd w:val="0"/>
      <w:ind w:firstLine="0"/>
    </w:pPr>
  </w:style>
  <w:style w:type="character" w:customStyle="1" w:styleId="ad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12012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12012E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12012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12012E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12012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12012E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12012E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12012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2012E"/>
    <w:pPr>
      <w:numPr>
        <w:numId w:val="14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12012E"/>
    <w:rPr>
      <w:sz w:val="28"/>
      <w:szCs w:val="28"/>
    </w:rPr>
  </w:style>
  <w:style w:type="paragraph" w:styleId="af6">
    <w:name w:val="Normal (Web)"/>
    <w:basedOn w:val="a2"/>
    <w:uiPriority w:val="99"/>
    <w:rsid w:val="0012012E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12012E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12012E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2012E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2012E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2012E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12012E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2012E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12012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12012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2012E"/>
    <w:pPr>
      <w:numPr>
        <w:numId w:val="1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2012E"/>
    <w:pPr>
      <w:numPr>
        <w:numId w:val="1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12012E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12012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2012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2012E"/>
    <w:rPr>
      <w:i/>
      <w:iCs/>
    </w:rPr>
  </w:style>
  <w:style w:type="table" w:customStyle="1" w:styleId="13">
    <w:name w:val="Стиль таблицы1"/>
    <w:uiPriority w:val="99"/>
    <w:rsid w:val="0012012E"/>
    <w:pPr>
      <w:spacing w:line="360" w:lineRule="auto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ТАБЛИЦА"/>
    <w:next w:val="a2"/>
    <w:autoRedefine/>
    <w:uiPriority w:val="99"/>
    <w:rsid w:val="0012012E"/>
    <w:pPr>
      <w:spacing w:line="360" w:lineRule="auto"/>
    </w:pPr>
    <w:rPr>
      <w:color w:val="000000"/>
    </w:rPr>
  </w:style>
  <w:style w:type="paragraph" w:customStyle="1" w:styleId="14">
    <w:name w:val="Стиль1"/>
    <w:basedOn w:val="af9"/>
    <w:autoRedefine/>
    <w:uiPriority w:val="99"/>
    <w:rsid w:val="0012012E"/>
    <w:pPr>
      <w:spacing w:line="240" w:lineRule="auto"/>
    </w:pPr>
  </w:style>
  <w:style w:type="paragraph" w:customStyle="1" w:styleId="afa">
    <w:name w:val="схема"/>
    <w:basedOn w:val="a2"/>
    <w:autoRedefine/>
    <w:uiPriority w:val="99"/>
    <w:rsid w:val="0012012E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12012E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12012E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12012E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12012E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3564</Words>
  <Characters>20318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Microsoft</Company>
  <LinksUpToDate>false</LinksUpToDate>
  <CharactersWithSpaces>23835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Admin</dc:creator>
  <cp:keywords/>
  <dc:description/>
  <cp:lastModifiedBy>admin</cp:lastModifiedBy>
  <cp:revision>2</cp:revision>
  <cp:lastPrinted>2009-05-24T19:36:00Z</cp:lastPrinted>
  <dcterms:created xsi:type="dcterms:W3CDTF">2014-03-01T11:08:00Z</dcterms:created>
  <dcterms:modified xsi:type="dcterms:W3CDTF">2014-03-01T11:08:00Z</dcterms:modified>
</cp:coreProperties>
</file>