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900" w:rsidRPr="000A40CC" w:rsidRDefault="00D60900" w:rsidP="000A40CC">
      <w:pPr>
        <w:pStyle w:val="ae"/>
        <w:spacing w:line="360" w:lineRule="auto"/>
        <w:ind w:firstLine="709"/>
        <w:jc w:val="center"/>
        <w:rPr>
          <w:caps/>
          <w:sz w:val="28"/>
          <w:szCs w:val="28"/>
        </w:rPr>
      </w:pPr>
      <w:r w:rsidRPr="000A40CC">
        <w:rPr>
          <w:caps/>
          <w:sz w:val="28"/>
          <w:szCs w:val="28"/>
        </w:rPr>
        <w:t>МИНИСТЕРСТВО ОБРАЗОВАНИЯ И НАУКИ РОССИЙСКОЙ ФЕДЕРАЦИИ</w:t>
      </w:r>
    </w:p>
    <w:p w:rsidR="00D60900" w:rsidRPr="000A40CC" w:rsidRDefault="00D60900" w:rsidP="000A40CC">
      <w:pPr>
        <w:pStyle w:val="ae"/>
        <w:spacing w:line="360" w:lineRule="auto"/>
        <w:ind w:firstLine="709"/>
        <w:jc w:val="center"/>
        <w:rPr>
          <w:caps/>
          <w:sz w:val="28"/>
          <w:szCs w:val="28"/>
        </w:rPr>
      </w:pPr>
      <w:r w:rsidRPr="000A40CC">
        <w:rPr>
          <w:caps/>
          <w:sz w:val="28"/>
          <w:szCs w:val="28"/>
        </w:rPr>
        <w:t>Федеральное агентство по образованию</w:t>
      </w:r>
    </w:p>
    <w:p w:rsidR="00D60900" w:rsidRPr="000A40CC" w:rsidRDefault="00D60900" w:rsidP="000A40CC">
      <w:pPr>
        <w:pStyle w:val="ae"/>
        <w:spacing w:line="360" w:lineRule="auto"/>
        <w:ind w:firstLine="709"/>
        <w:jc w:val="center"/>
        <w:rPr>
          <w:sz w:val="28"/>
          <w:szCs w:val="28"/>
        </w:rPr>
      </w:pPr>
      <w:r w:rsidRPr="000A40CC">
        <w:rPr>
          <w:sz w:val="28"/>
          <w:szCs w:val="28"/>
        </w:rPr>
        <w:t>Пермский институт (филиал)</w:t>
      </w:r>
    </w:p>
    <w:p w:rsidR="00D60900" w:rsidRPr="000A40CC" w:rsidRDefault="00D60900" w:rsidP="000A40CC">
      <w:pPr>
        <w:pStyle w:val="ae"/>
        <w:spacing w:line="360" w:lineRule="auto"/>
        <w:ind w:firstLine="709"/>
        <w:jc w:val="center"/>
        <w:rPr>
          <w:sz w:val="28"/>
          <w:szCs w:val="28"/>
        </w:rPr>
      </w:pPr>
      <w:r w:rsidRPr="000A40CC">
        <w:rPr>
          <w:sz w:val="28"/>
          <w:szCs w:val="28"/>
        </w:rPr>
        <w:t>Государственного  образовательного  учреждения высшего профессионального образования</w:t>
      </w:r>
    </w:p>
    <w:p w:rsidR="00D60900" w:rsidRPr="000A40CC" w:rsidRDefault="00D60900" w:rsidP="000A40CC">
      <w:pPr>
        <w:pStyle w:val="ae"/>
        <w:spacing w:line="360" w:lineRule="auto"/>
        <w:ind w:firstLine="709"/>
        <w:jc w:val="center"/>
        <w:rPr>
          <w:sz w:val="28"/>
          <w:szCs w:val="28"/>
        </w:rPr>
      </w:pPr>
      <w:r w:rsidRPr="000A40CC">
        <w:rPr>
          <w:sz w:val="28"/>
          <w:szCs w:val="28"/>
        </w:rPr>
        <w:t>Российский  государственный торгово-экономический университет</w:t>
      </w:r>
    </w:p>
    <w:p w:rsidR="00D60900" w:rsidRPr="000A40CC" w:rsidRDefault="00D60900" w:rsidP="000A40CC">
      <w:pPr>
        <w:spacing w:line="360" w:lineRule="auto"/>
        <w:ind w:firstLine="709"/>
        <w:jc w:val="center"/>
        <w:rPr>
          <w:sz w:val="28"/>
          <w:szCs w:val="28"/>
        </w:rPr>
      </w:pPr>
      <w:r w:rsidRPr="000A40CC">
        <w:rPr>
          <w:bCs/>
          <w:sz w:val="28"/>
          <w:szCs w:val="28"/>
        </w:rPr>
        <w:t xml:space="preserve">Кафедра </w:t>
      </w:r>
      <w:r w:rsidRPr="000A40CC">
        <w:rPr>
          <w:sz w:val="28"/>
          <w:szCs w:val="28"/>
        </w:rPr>
        <w:t>Экономического анализа и статистики</w:t>
      </w:r>
    </w:p>
    <w:p w:rsidR="00D60900" w:rsidRPr="000A40CC" w:rsidRDefault="00D60900" w:rsidP="000A40CC">
      <w:pPr>
        <w:spacing w:line="360" w:lineRule="auto"/>
        <w:ind w:firstLine="709"/>
        <w:jc w:val="center"/>
        <w:rPr>
          <w:sz w:val="28"/>
          <w:szCs w:val="28"/>
        </w:rPr>
      </w:pPr>
    </w:p>
    <w:p w:rsidR="00D60900" w:rsidRPr="000A40CC" w:rsidRDefault="00D60900" w:rsidP="000A40CC">
      <w:pPr>
        <w:spacing w:line="360" w:lineRule="auto"/>
        <w:ind w:firstLine="709"/>
        <w:jc w:val="center"/>
        <w:rPr>
          <w:sz w:val="28"/>
          <w:szCs w:val="28"/>
        </w:rPr>
      </w:pPr>
    </w:p>
    <w:p w:rsidR="00D60900" w:rsidRPr="000A40CC" w:rsidRDefault="00D60900" w:rsidP="000A40CC">
      <w:pPr>
        <w:spacing w:line="360" w:lineRule="auto"/>
        <w:ind w:firstLine="709"/>
        <w:jc w:val="center"/>
        <w:rPr>
          <w:sz w:val="28"/>
          <w:szCs w:val="28"/>
        </w:rPr>
      </w:pPr>
    </w:p>
    <w:p w:rsidR="00D60900" w:rsidRPr="000A40CC" w:rsidRDefault="00D60900" w:rsidP="000A40CC">
      <w:pPr>
        <w:spacing w:line="360" w:lineRule="auto"/>
        <w:ind w:firstLine="709"/>
        <w:jc w:val="center"/>
        <w:rPr>
          <w:sz w:val="28"/>
          <w:szCs w:val="28"/>
        </w:rPr>
      </w:pPr>
    </w:p>
    <w:p w:rsidR="00D60900" w:rsidRPr="000A40CC" w:rsidRDefault="00D60900" w:rsidP="000A40C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60900" w:rsidRPr="000A40CC" w:rsidRDefault="00D60900" w:rsidP="000A40C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A40CC">
        <w:rPr>
          <w:b/>
          <w:sz w:val="28"/>
          <w:szCs w:val="28"/>
        </w:rPr>
        <w:t>Контрольная работа по курсу</w:t>
      </w:r>
    </w:p>
    <w:p w:rsidR="00D60900" w:rsidRPr="000A40CC" w:rsidRDefault="00D60900" w:rsidP="000A40CC">
      <w:pPr>
        <w:pStyle w:val="11"/>
        <w:widowControl/>
        <w:tabs>
          <w:tab w:val="clear" w:pos="1701"/>
          <w:tab w:val="left" w:pos="-1620"/>
        </w:tabs>
        <w:ind w:firstLine="709"/>
        <w:rPr>
          <w:sz w:val="28"/>
          <w:szCs w:val="28"/>
        </w:rPr>
      </w:pPr>
      <w:r w:rsidRPr="000A40CC">
        <w:rPr>
          <w:sz w:val="28"/>
          <w:szCs w:val="28"/>
        </w:rPr>
        <w:t>НАЛОГИ И НАЛОГООБЛОЖЕНИЕ</w:t>
      </w:r>
    </w:p>
    <w:p w:rsidR="00D60900" w:rsidRPr="000A40CC" w:rsidRDefault="00D60900" w:rsidP="000A40C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A40CC">
        <w:rPr>
          <w:b/>
          <w:sz w:val="28"/>
          <w:szCs w:val="28"/>
        </w:rPr>
        <w:t>Вариант № 18</w:t>
      </w:r>
    </w:p>
    <w:p w:rsidR="00D60900" w:rsidRPr="000A40CC" w:rsidRDefault="00D60900" w:rsidP="000A40CC">
      <w:pPr>
        <w:spacing w:line="360" w:lineRule="auto"/>
        <w:ind w:firstLine="709"/>
        <w:jc w:val="center"/>
        <w:rPr>
          <w:sz w:val="28"/>
          <w:szCs w:val="28"/>
        </w:rPr>
      </w:pPr>
    </w:p>
    <w:p w:rsidR="00D60900" w:rsidRPr="000A40CC" w:rsidRDefault="00D60900" w:rsidP="000A40CC">
      <w:pPr>
        <w:spacing w:line="360" w:lineRule="auto"/>
        <w:ind w:firstLine="709"/>
        <w:jc w:val="right"/>
        <w:rPr>
          <w:sz w:val="28"/>
          <w:szCs w:val="28"/>
        </w:rPr>
      </w:pPr>
    </w:p>
    <w:p w:rsidR="00D60900" w:rsidRPr="000A40CC" w:rsidRDefault="00D60900" w:rsidP="000A40CC">
      <w:pPr>
        <w:spacing w:line="360" w:lineRule="auto"/>
        <w:ind w:firstLine="709"/>
        <w:jc w:val="right"/>
        <w:rPr>
          <w:sz w:val="28"/>
          <w:szCs w:val="28"/>
        </w:rPr>
      </w:pPr>
      <w:r w:rsidRPr="000A40CC">
        <w:rPr>
          <w:sz w:val="28"/>
          <w:szCs w:val="28"/>
        </w:rPr>
        <w:t>Выполнила:</w:t>
      </w:r>
    </w:p>
    <w:p w:rsidR="00D60900" w:rsidRPr="000A40CC" w:rsidRDefault="00D60900" w:rsidP="000A40CC">
      <w:pPr>
        <w:spacing w:line="360" w:lineRule="auto"/>
        <w:ind w:firstLine="709"/>
        <w:jc w:val="right"/>
        <w:rPr>
          <w:sz w:val="28"/>
          <w:szCs w:val="28"/>
        </w:rPr>
      </w:pPr>
      <w:r w:rsidRPr="000A40CC">
        <w:rPr>
          <w:sz w:val="28"/>
          <w:szCs w:val="28"/>
        </w:rPr>
        <w:t>студентка 4 курса, группы БПи-41Ю.А.Тихонова</w:t>
      </w:r>
    </w:p>
    <w:p w:rsidR="00D60900" w:rsidRPr="000A40CC" w:rsidRDefault="00D60900" w:rsidP="000A40CC">
      <w:pPr>
        <w:spacing w:line="360" w:lineRule="auto"/>
        <w:ind w:firstLine="709"/>
        <w:jc w:val="right"/>
        <w:rPr>
          <w:bCs/>
          <w:smallCaps/>
          <w:sz w:val="28"/>
          <w:szCs w:val="28"/>
        </w:rPr>
      </w:pPr>
      <w:r w:rsidRPr="000A40CC">
        <w:rPr>
          <w:sz w:val="28"/>
          <w:szCs w:val="28"/>
        </w:rPr>
        <w:t>Проверила: доцент, к.э.н.</w:t>
      </w:r>
    </w:p>
    <w:p w:rsidR="00D60900" w:rsidRPr="000A40CC" w:rsidRDefault="00D60900" w:rsidP="000A40CC">
      <w:pPr>
        <w:spacing w:line="360" w:lineRule="auto"/>
        <w:ind w:firstLine="709"/>
        <w:jc w:val="right"/>
        <w:rPr>
          <w:sz w:val="28"/>
          <w:szCs w:val="28"/>
        </w:rPr>
      </w:pPr>
      <w:r w:rsidRPr="000A40CC">
        <w:rPr>
          <w:sz w:val="28"/>
          <w:szCs w:val="28"/>
        </w:rPr>
        <w:t>Пономарева С.А.</w:t>
      </w:r>
    </w:p>
    <w:p w:rsidR="00D60900" w:rsidRPr="000A40CC" w:rsidRDefault="00D60900" w:rsidP="000A40CC">
      <w:pPr>
        <w:spacing w:line="360" w:lineRule="auto"/>
        <w:ind w:firstLine="709"/>
        <w:jc w:val="right"/>
        <w:rPr>
          <w:sz w:val="28"/>
          <w:szCs w:val="28"/>
        </w:rPr>
      </w:pPr>
      <w:r w:rsidRPr="000A40CC">
        <w:rPr>
          <w:sz w:val="28"/>
          <w:szCs w:val="28"/>
        </w:rPr>
        <w:t>Дата проверки ___________</w:t>
      </w:r>
    </w:p>
    <w:p w:rsidR="00D60900" w:rsidRPr="000A40CC" w:rsidRDefault="00D60900" w:rsidP="000A40CC">
      <w:pPr>
        <w:spacing w:line="360" w:lineRule="auto"/>
        <w:ind w:firstLine="709"/>
        <w:jc w:val="right"/>
        <w:rPr>
          <w:sz w:val="28"/>
          <w:szCs w:val="28"/>
        </w:rPr>
      </w:pPr>
      <w:r w:rsidRPr="000A40CC">
        <w:rPr>
          <w:sz w:val="28"/>
          <w:szCs w:val="28"/>
        </w:rPr>
        <w:t>Оценка _________________</w:t>
      </w:r>
    </w:p>
    <w:p w:rsidR="00D60900" w:rsidRPr="000A40CC" w:rsidRDefault="00D60900" w:rsidP="000A40CC">
      <w:pPr>
        <w:spacing w:line="360" w:lineRule="auto"/>
        <w:ind w:firstLine="709"/>
        <w:jc w:val="right"/>
        <w:rPr>
          <w:sz w:val="28"/>
          <w:szCs w:val="28"/>
        </w:rPr>
      </w:pPr>
      <w:r w:rsidRPr="000A40CC">
        <w:rPr>
          <w:sz w:val="28"/>
          <w:szCs w:val="28"/>
        </w:rPr>
        <w:t>Подпись ________________</w:t>
      </w:r>
    </w:p>
    <w:p w:rsidR="00D60900" w:rsidRPr="000A40CC" w:rsidRDefault="00D60900" w:rsidP="000A40CC">
      <w:pPr>
        <w:spacing w:line="360" w:lineRule="auto"/>
        <w:ind w:firstLine="709"/>
        <w:jc w:val="right"/>
        <w:rPr>
          <w:sz w:val="28"/>
          <w:szCs w:val="28"/>
        </w:rPr>
      </w:pPr>
    </w:p>
    <w:p w:rsidR="00D60900" w:rsidRPr="000A40CC" w:rsidRDefault="00D60900" w:rsidP="000A40CC">
      <w:pPr>
        <w:spacing w:line="360" w:lineRule="auto"/>
        <w:ind w:firstLine="709"/>
        <w:jc w:val="center"/>
        <w:rPr>
          <w:sz w:val="28"/>
          <w:szCs w:val="28"/>
        </w:rPr>
      </w:pPr>
    </w:p>
    <w:p w:rsidR="00D60900" w:rsidRPr="000A40CC" w:rsidRDefault="00D60900" w:rsidP="000A40CC">
      <w:pPr>
        <w:spacing w:line="360" w:lineRule="auto"/>
        <w:ind w:firstLine="709"/>
        <w:jc w:val="center"/>
        <w:rPr>
          <w:sz w:val="28"/>
          <w:szCs w:val="28"/>
        </w:rPr>
      </w:pPr>
    </w:p>
    <w:p w:rsidR="00271C6E" w:rsidRDefault="00D60900" w:rsidP="000A40CC">
      <w:pPr>
        <w:spacing w:line="360" w:lineRule="auto"/>
        <w:ind w:firstLine="709"/>
        <w:jc w:val="center"/>
        <w:rPr>
          <w:sz w:val="28"/>
          <w:szCs w:val="28"/>
        </w:rPr>
      </w:pPr>
      <w:r w:rsidRPr="000A40CC">
        <w:rPr>
          <w:sz w:val="28"/>
          <w:szCs w:val="28"/>
        </w:rPr>
        <w:t>Пермь 2009</w:t>
      </w:r>
    </w:p>
    <w:p w:rsidR="00271C6E" w:rsidRPr="000A40CC" w:rsidRDefault="000A40CC" w:rsidP="000A40C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71C6E" w:rsidRPr="000A40CC">
        <w:rPr>
          <w:b/>
          <w:sz w:val="28"/>
          <w:szCs w:val="28"/>
        </w:rPr>
        <w:t>Содержание</w:t>
      </w:r>
    </w:p>
    <w:p w:rsidR="00D60900" w:rsidRPr="000A40CC" w:rsidRDefault="00D60900" w:rsidP="000A40CC">
      <w:pPr>
        <w:spacing w:line="360" w:lineRule="auto"/>
        <w:jc w:val="both"/>
        <w:rPr>
          <w:sz w:val="28"/>
          <w:szCs w:val="28"/>
        </w:rPr>
      </w:pPr>
    </w:p>
    <w:p w:rsidR="00D60900" w:rsidRPr="000A40CC" w:rsidRDefault="00D60900" w:rsidP="000A40CC">
      <w:pPr>
        <w:spacing w:line="360" w:lineRule="auto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1 Водный налог:  характеристика элементов</w:t>
      </w:r>
    </w:p>
    <w:p w:rsidR="00D60900" w:rsidRPr="000A40CC" w:rsidRDefault="000A40CC" w:rsidP="000A4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0900" w:rsidRPr="000A40CC">
        <w:rPr>
          <w:sz w:val="28"/>
          <w:szCs w:val="28"/>
        </w:rPr>
        <w:t xml:space="preserve"> Задача</w:t>
      </w:r>
    </w:p>
    <w:p w:rsidR="00D60900" w:rsidRPr="000A40CC" w:rsidRDefault="000A40CC" w:rsidP="000A40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0900" w:rsidRPr="000A40CC">
        <w:rPr>
          <w:sz w:val="28"/>
          <w:szCs w:val="28"/>
        </w:rPr>
        <w:t xml:space="preserve"> Задание в тестовой форме</w:t>
      </w:r>
    </w:p>
    <w:p w:rsidR="00D60900" w:rsidRPr="000A40CC" w:rsidRDefault="00D60900" w:rsidP="000A40CC">
      <w:pPr>
        <w:spacing w:line="360" w:lineRule="auto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Список литературы</w:t>
      </w:r>
    </w:p>
    <w:p w:rsidR="00271C6E" w:rsidRPr="000A40CC" w:rsidRDefault="00271C6E" w:rsidP="000A40CC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8B2AA8" w:rsidRPr="000A40CC" w:rsidRDefault="000A40CC" w:rsidP="000A40C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B2AA8" w:rsidRPr="000A40CC">
        <w:rPr>
          <w:b/>
          <w:sz w:val="28"/>
          <w:szCs w:val="28"/>
        </w:rPr>
        <w:t>Введение</w:t>
      </w:r>
    </w:p>
    <w:p w:rsidR="000A40CC" w:rsidRPr="000A40CC" w:rsidRDefault="000A40CC" w:rsidP="000A40CC">
      <w:pPr>
        <w:spacing w:line="360" w:lineRule="auto"/>
        <w:ind w:firstLine="709"/>
        <w:jc w:val="both"/>
        <w:rPr>
          <w:sz w:val="28"/>
          <w:szCs w:val="28"/>
        </w:rPr>
      </w:pPr>
    </w:p>
    <w:p w:rsidR="008B2AA8" w:rsidRPr="000A40CC" w:rsidRDefault="008B2AA8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Среди экономических рычагов, при помощи которых государство воздействует на рыночную экономику, важное место отводится налогам. 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рынка. Налоги, как и вся налоговая система, являются мощным инструментом управления экономикой в условиях рынка.</w:t>
      </w:r>
    </w:p>
    <w:p w:rsidR="008B2AA8" w:rsidRDefault="008B2AA8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предпринимателей, предприятий независимо от ведомственной подчиненности, форм собственности и организационно - правовой формы предприятия. С помощью налогов определяются взаимоотношения предпринимателей, предприятий всех форм собственности с государственными и местными бюджетами, с банками, а также с вышестоящими организациями. При помощи налогов регулируется внешнеэкономическая деятельность, включая привлечение иностранных инвестиций, формируется хозрасчетный доход и прибыль предприятия.</w:t>
      </w:r>
    </w:p>
    <w:p w:rsidR="000A40CC" w:rsidRPr="000A40CC" w:rsidRDefault="000A40CC" w:rsidP="000A40CC">
      <w:pPr>
        <w:spacing w:line="360" w:lineRule="auto"/>
        <w:ind w:firstLine="709"/>
        <w:jc w:val="both"/>
        <w:rPr>
          <w:sz w:val="28"/>
          <w:szCs w:val="28"/>
        </w:rPr>
      </w:pPr>
    </w:p>
    <w:p w:rsidR="000A40CC" w:rsidRPr="000A40CC" w:rsidRDefault="008B2AA8" w:rsidP="000A40C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A40CC">
        <w:rPr>
          <w:sz w:val="28"/>
          <w:szCs w:val="28"/>
        </w:rPr>
        <w:br w:type="page"/>
      </w:r>
      <w:r w:rsidR="000A40CC" w:rsidRPr="000A40CC">
        <w:rPr>
          <w:b/>
          <w:sz w:val="28"/>
          <w:szCs w:val="28"/>
        </w:rPr>
        <w:t>1 Водный налог:  характеристика элементов</w:t>
      </w:r>
    </w:p>
    <w:p w:rsidR="000A40CC" w:rsidRPr="000A40CC" w:rsidRDefault="000A40CC" w:rsidP="000A40CC">
      <w:pPr>
        <w:spacing w:line="360" w:lineRule="auto"/>
        <w:ind w:firstLine="709"/>
        <w:jc w:val="both"/>
        <w:rPr>
          <w:sz w:val="28"/>
          <w:szCs w:val="28"/>
        </w:rPr>
      </w:pPr>
    </w:p>
    <w:p w:rsidR="008B2AA8" w:rsidRPr="000A40CC" w:rsidRDefault="00143005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Сущность и назначение водного налога</w:t>
      </w:r>
    </w:p>
    <w:p w:rsidR="008B2AA8" w:rsidRPr="000A40CC" w:rsidRDefault="008B2AA8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Налоги - обязательные и безэквивалентные платежи, уплачиваемые налогоплательщиками в бюджет соответствующего уровня и государственные внебюджетные фонды на основании федеральных законов о налогах и актах законодательных органов субъектов Российской Федерации, а также по решению органом местного самоуправления в соответствии с их компетентностью.</w:t>
      </w:r>
    </w:p>
    <w:p w:rsidR="008B2AA8" w:rsidRPr="000A40CC" w:rsidRDefault="008B2AA8" w:rsidP="000A40CC">
      <w:pPr>
        <w:pStyle w:val="a6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4E3E26">
        <w:rPr>
          <w:sz w:val="28"/>
          <w:szCs w:val="28"/>
        </w:rPr>
        <w:t>Водный налог</w:t>
      </w:r>
      <w:r w:rsidRPr="000A40CC">
        <w:rPr>
          <w:sz w:val="28"/>
          <w:szCs w:val="28"/>
        </w:rPr>
        <w:t xml:space="preserve"> - это один из федеральных налогов, он был введен с 1 января 2005 года вместо Федерального закона "О плате за пользование водными объектами" утратившего силу 31 декабря 2004 года и регламентируется главой 25.2 НК РФ</w:t>
      </w:r>
    </w:p>
    <w:p w:rsidR="008B2AA8" w:rsidRPr="000A40CC" w:rsidRDefault="00143005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 xml:space="preserve">Водный налог </w:t>
      </w:r>
      <w:r w:rsidR="008B2AA8" w:rsidRPr="000A40CC">
        <w:rPr>
          <w:sz w:val="28"/>
          <w:szCs w:val="28"/>
        </w:rPr>
        <w:t>обеспечивает реализацию принципа платности за пользование водными ресурсами через создание эффективного экономического механизма стимулирования рационального использования, восстановления и охраны водных объектов. Такой подход не потребует комментария  в связи с тем, что вода, особенно пресная, является ограниченным и уязвимым природным ресурсом.</w:t>
      </w:r>
    </w:p>
    <w:p w:rsidR="008B2AA8" w:rsidRPr="000A40CC" w:rsidRDefault="008B2AA8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По оценке Госстроя России, только 20% продаваемой питьевой воды в стране соответствует санитарным нормативам.</w:t>
      </w:r>
    </w:p>
    <w:p w:rsidR="008B2AA8" w:rsidRPr="000A40CC" w:rsidRDefault="008B2AA8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Несмотря на то, что и плата за пользование водными объектами, и водный налог являются фискальными платежами, порядок их взимания различен.</w:t>
      </w:r>
    </w:p>
    <w:p w:rsidR="008B2AA8" w:rsidRPr="000A40CC" w:rsidRDefault="008B2AA8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 xml:space="preserve">Взимается в форме федерального налога. Водный кодекс РФ устанавливает систему платежей за пользование водными объектами, в которую включены водный налог и плата, направляемая на восстановление и охрану водных объектов. Водный налог является платой за право пользования водными объектами, но не платой за водные ресурсы. </w:t>
      </w:r>
    </w:p>
    <w:p w:rsidR="008B2AA8" w:rsidRPr="000A40CC" w:rsidRDefault="008B2AA8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 xml:space="preserve">Платежи за пользование природными ресурсами зачисляются в бюджеты разных уровней по нормативам, установленным законодательством РФ: </w:t>
      </w:r>
    </w:p>
    <w:p w:rsidR="008B2AA8" w:rsidRPr="000A40CC" w:rsidRDefault="008B2AA8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– в федеральный бюджет – 40%;</w:t>
      </w:r>
    </w:p>
    <w:p w:rsidR="008B2AA8" w:rsidRPr="000A40CC" w:rsidRDefault="008B2AA8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 xml:space="preserve">– в бюджеты субъектов РФ, на тер. которых осуществляется использование водных объектов, 60%. </w:t>
      </w:r>
    </w:p>
    <w:p w:rsidR="008B2AA8" w:rsidRPr="000A40CC" w:rsidRDefault="008B2AA8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Плата, направляемая на восстановление и охрану водных объектов, вносится за изъятие воды из водных объектов в пределах установленного лимита, за сверхлимитное изъятие воды, за использование водных объектов без изъятия воды в соответствии с условиями лицензии на водопользование, а также за сброс сточных вод нормативного качества в водные объекты в пределах установленных лимитов (как форма возмещения затрат специализированных водохозяйственных организаций на осуществление этой деятельности). В настоящее время в РФ взимаются платежи за пользование недрами по подземным водам, отчисления на воспроизводство минерально-сырьевой базы по подземным водам, плата за забор воды промышленными предприятиями из водохозяйственных систем и плата за сброс загрязняющих веществ, размещение отходов в водных объектах. Правовую основу начисления и уплаты платежей за пользование водными ресурсами составляют нормативные правовые акты, а также ведомственные методические указания и разъяснения.</w:t>
      </w:r>
    </w:p>
    <w:p w:rsidR="008B2AA8" w:rsidRPr="000A40CC" w:rsidRDefault="008B2AA8" w:rsidP="000A40CC">
      <w:pPr>
        <w:pStyle w:val="u"/>
        <w:spacing w:line="360" w:lineRule="auto"/>
        <w:ind w:firstLine="709"/>
        <w:rPr>
          <w:color w:val="auto"/>
          <w:sz w:val="28"/>
          <w:szCs w:val="28"/>
        </w:rPr>
      </w:pPr>
      <w:r w:rsidRPr="000A40CC">
        <w:rPr>
          <w:color w:val="auto"/>
          <w:sz w:val="28"/>
          <w:szCs w:val="28"/>
        </w:rPr>
        <w:t>Налогоплательщиками признаются организации и физические лица, осуществляющие специальное и (или) особое водопользование в соответствии с законодательством Российской Федерации.</w:t>
      </w:r>
    </w:p>
    <w:p w:rsidR="008B2AA8" w:rsidRPr="000A40CC" w:rsidRDefault="008B2AA8" w:rsidP="000A40CC">
      <w:pPr>
        <w:pStyle w:val="u"/>
        <w:spacing w:line="360" w:lineRule="auto"/>
        <w:ind w:firstLine="709"/>
        <w:rPr>
          <w:color w:val="auto"/>
          <w:sz w:val="28"/>
          <w:szCs w:val="28"/>
        </w:rPr>
      </w:pPr>
      <w:bookmarkStart w:id="0" w:name="p8115"/>
      <w:bookmarkEnd w:id="0"/>
      <w:r w:rsidRPr="000A40CC">
        <w:rPr>
          <w:color w:val="auto"/>
          <w:sz w:val="28"/>
          <w:szCs w:val="28"/>
        </w:rPr>
        <w:t xml:space="preserve">Не признаются налогоплательщиками организации и физические лица, осуществляющие водопользование на основании договоров водопользования или решений о предоставлении водных объектов в пользование, соответственно заключенных и принятых после введения в действие Водного </w:t>
      </w:r>
      <w:r w:rsidRPr="004E3E26">
        <w:rPr>
          <w:color w:val="auto"/>
          <w:sz w:val="28"/>
          <w:szCs w:val="28"/>
        </w:rPr>
        <w:t>кодекса</w:t>
      </w:r>
      <w:r w:rsidRPr="000A40CC">
        <w:rPr>
          <w:color w:val="auto"/>
          <w:sz w:val="28"/>
          <w:szCs w:val="28"/>
        </w:rPr>
        <w:t xml:space="preserve"> Российской Федерации.</w:t>
      </w:r>
    </w:p>
    <w:p w:rsidR="00271C6E" w:rsidRPr="000A40CC" w:rsidRDefault="00271C6E" w:rsidP="000A40CC">
      <w:pPr>
        <w:pStyle w:val="-2"/>
        <w:spacing w:before="0" w:after="0"/>
        <w:ind w:firstLine="709"/>
        <w:jc w:val="both"/>
        <w:outlineLvl w:val="9"/>
        <w:rPr>
          <w:rFonts w:cs="Times New Roman"/>
          <w:b w:val="0"/>
        </w:rPr>
      </w:pPr>
      <w:bookmarkStart w:id="1" w:name="_Toc211775455"/>
      <w:r w:rsidRPr="000A40CC">
        <w:rPr>
          <w:rFonts w:cs="Times New Roman"/>
          <w:b w:val="0"/>
        </w:rPr>
        <w:t>Элементы налога на прибыль</w:t>
      </w:r>
      <w:bookmarkEnd w:id="1"/>
    </w:p>
    <w:p w:rsidR="00271C6E" w:rsidRPr="000A40CC" w:rsidRDefault="00271C6E" w:rsidP="000A40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0CC">
        <w:rPr>
          <w:rFonts w:ascii="Times New Roman" w:hAnsi="Times New Roman" w:cs="Times New Roman"/>
          <w:sz w:val="28"/>
          <w:szCs w:val="28"/>
        </w:rPr>
        <w:t>Налогоплательщиками водного налога (далее в настоящей главе - налогоплательщики) признаются организации и физические лица, осуществляющие специальное и (или) особое водопользование в соответствии с законодательством Российской Федерации.</w:t>
      </w:r>
    </w:p>
    <w:p w:rsidR="00271C6E" w:rsidRPr="000A40CC" w:rsidRDefault="00271C6E" w:rsidP="000A40CC">
      <w:pPr>
        <w:pStyle w:val="-14"/>
        <w:rPr>
          <w:szCs w:val="28"/>
        </w:rPr>
      </w:pPr>
      <w:r w:rsidRPr="000A40CC">
        <w:rPr>
          <w:szCs w:val="28"/>
        </w:rPr>
        <w:t>Объекты налогообложения:</w:t>
      </w:r>
    </w:p>
    <w:p w:rsidR="00271C6E" w:rsidRPr="000A40CC" w:rsidRDefault="00271C6E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1. Объектами налогообложения водным налогом (далее в настоящей главе - налог), если иное не предусмотрено пунктом 2 настоящей статьи, признаются следующие виды пользования водными объектами (далее в настоящей главе - виды водопользования):</w:t>
      </w:r>
    </w:p>
    <w:p w:rsidR="00271C6E" w:rsidRPr="000A40CC" w:rsidRDefault="00271C6E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1) забор воды из водных объектов;</w:t>
      </w:r>
    </w:p>
    <w:p w:rsidR="00271C6E" w:rsidRPr="000A40CC" w:rsidRDefault="00271C6E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2) использование акватории водных объектов, за исключением лесосплава в плотах и кошелях;</w:t>
      </w:r>
    </w:p>
    <w:p w:rsidR="00271C6E" w:rsidRPr="000A40CC" w:rsidRDefault="00271C6E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3) использование водных объектов без забора воды для целей гидроэнергетики;</w:t>
      </w:r>
    </w:p>
    <w:p w:rsidR="00271C6E" w:rsidRPr="000A40CC" w:rsidRDefault="00271C6E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4) использование водных объектов для целей сплава древесины в плотах и кошелях.</w:t>
      </w:r>
    </w:p>
    <w:p w:rsidR="00271C6E" w:rsidRPr="000A40CC" w:rsidRDefault="00271C6E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2. Не признаются объектами налогообложения:</w:t>
      </w:r>
    </w:p>
    <w:p w:rsidR="00271C6E" w:rsidRPr="000A40CC" w:rsidRDefault="00271C6E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1) забор из подземных водных объектов воды, содержащей полезные ископаемые и (или) природные лечебные ресурсы, а также термальных вод;</w:t>
      </w:r>
    </w:p>
    <w:p w:rsidR="00271C6E" w:rsidRPr="000A40CC" w:rsidRDefault="00271C6E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2) забор воды из водных объектов для обеспечения пожарной безопасности, а также для ликвидации стихийных бедствий и последствий аварий;</w:t>
      </w:r>
    </w:p>
    <w:p w:rsidR="00271C6E" w:rsidRPr="000A40CC" w:rsidRDefault="00271C6E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3) забор воды из водных объектов для санитарных, экологических и судоходных попусков;</w:t>
      </w:r>
    </w:p>
    <w:p w:rsidR="00271C6E" w:rsidRPr="000A40CC" w:rsidRDefault="00271C6E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4) забор морскими судами, судами внутреннего и смешанного (река - море) плавания воды из водных объектов для обеспечения работы технологического оборудования;</w:t>
      </w:r>
    </w:p>
    <w:p w:rsidR="00271C6E" w:rsidRPr="000A40CC" w:rsidRDefault="00271C6E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5) забор воды из водных объектов и использование акватории водных объектов для рыбоводства и воспроизводства водных биологических ресурсов;</w:t>
      </w:r>
    </w:p>
    <w:p w:rsidR="00271C6E" w:rsidRPr="000A40CC" w:rsidRDefault="00271C6E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6) использование акватории водных объектов для плавания на судах, в том числе на маломерных плавательных средствах, а также для разовых посадок (взлетов) воздушных судов;</w:t>
      </w:r>
    </w:p>
    <w:p w:rsidR="00271C6E" w:rsidRPr="000A40CC" w:rsidRDefault="00271C6E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7) использование акватории водных объектов для размещения и стоянки плавательных средств, размещения коммуникаций, зданий, сооружений, установок и оборудования для осуществления деятельности, связанной с охраной вод и водных биологических ресурсов, защитой окружающей среды от вредного воздействия вод, а также осуществление такой деятельности на водных объектах;</w:t>
      </w:r>
    </w:p>
    <w:p w:rsidR="00271C6E" w:rsidRPr="000A40CC" w:rsidRDefault="00271C6E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8) использование акватории водных объектов для проведения государственного мониторинга водных объектов и других природных ресурсов, а также геодезических, топографических, гидрографических и поисково-съемочных работ;</w:t>
      </w:r>
    </w:p>
    <w:p w:rsidR="00271C6E" w:rsidRPr="000A40CC" w:rsidRDefault="00271C6E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9) использование акватории водных объектов для размещения и строительства гидротехнических сооружений гидроэнергетического, мелиоративного, рыбохозяйственного, воднотранспортного, водопроводного и канализационного назначения;</w:t>
      </w:r>
    </w:p>
    <w:p w:rsidR="00271C6E" w:rsidRPr="000A40CC" w:rsidRDefault="00271C6E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10) использование акватории водных объектов для организованного отдыха организациями, предназначенными исключительно для содержания и обслуживания инвалидов, ветеранов и детей;</w:t>
      </w:r>
    </w:p>
    <w:p w:rsidR="00271C6E" w:rsidRPr="000A40CC" w:rsidRDefault="00271C6E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11) использование водных объектов для проведения дноуглубительных и других работ, связанных с эксплуатацией судоходных водных путей и гидротехнических сооружений;</w:t>
      </w:r>
    </w:p>
    <w:p w:rsidR="00271C6E" w:rsidRPr="000A40CC" w:rsidRDefault="00271C6E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12) особое пользование водными объектами для обеспечения нужд обороны страны и безопасности государства;</w:t>
      </w:r>
    </w:p>
    <w:p w:rsidR="00271C6E" w:rsidRPr="000A40CC" w:rsidRDefault="00271C6E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13) забор воды из водных объектов для орошения земель сельскохозяйственного назначения (включая луга и пастбища), полива садоводческих, огороднических, дачных земельных участков, земельных участков личных подсобных хозяйств граждан, для водопоя и обслуживания скота и птицы, которые находятся в собственности сельскохозяйственных организаций и граждан;</w:t>
      </w:r>
    </w:p>
    <w:p w:rsidR="00271C6E" w:rsidRPr="000A40CC" w:rsidRDefault="00271C6E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14) забор из подземных водных объектов шахтно-рудничных и коллекторно-дренажных вод;</w:t>
      </w:r>
    </w:p>
    <w:p w:rsidR="00271C6E" w:rsidRPr="000A40CC" w:rsidRDefault="00271C6E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15) использование акватории водных объектов для рыболовства и охоты.</w:t>
      </w:r>
    </w:p>
    <w:p w:rsidR="00271C6E" w:rsidRPr="000A40CC" w:rsidRDefault="00271C6E" w:rsidP="004E45D3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Говоря об объекте обложения, напомним, что между платой и водным налогом есть отличие. Водный налог уплачивается при пользовании как поверхностными, так и подземными водными объектами, а плата взимается только за пользование поверхностными водными объектами</w:t>
      </w:r>
      <w:r w:rsidR="00247077" w:rsidRPr="000A40CC">
        <w:rPr>
          <w:sz w:val="28"/>
          <w:szCs w:val="28"/>
        </w:rPr>
        <w:t>.</w:t>
      </w:r>
    </w:p>
    <w:p w:rsidR="00271C6E" w:rsidRPr="000A40CC" w:rsidRDefault="00271C6E" w:rsidP="000A40CC">
      <w:pPr>
        <w:pStyle w:val="-14"/>
        <w:rPr>
          <w:szCs w:val="28"/>
        </w:rPr>
      </w:pPr>
      <w:r w:rsidRPr="000A40CC">
        <w:rPr>
          <w:szCs w:val="28"/>
        </w:rPr>
        <w:t>Налоговые ставки.</w:t>
      </w:r>
    </w:p>
    <w:p w:rsidR="00271C6E" w:rsidRPr="000A40CC" w:rsidRDefault="00271C6E" w:rsidP="000A40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0CC">
        <w:rPr>
          <w:rFonts w:ascii="Times New Roman" w:hAnsi="Times New Roman" w:cs="Times New Roman"/>
          <w:sz w:val="28"/>
          <w:szCs w:val="28"/>
        </w:rPr>
        <w:t>1. Налоговые ставки устанавливаются по бассейнам рек, озер, морей и экономическим районам в следующих размерах:</w:t>
      </w:r>
    </w:p>
    <w:p w:rsidR="00271C6E" w:rsidRPr="000A40CC" w:rsidRDefault="00271C6E" w:rsidP="000A40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0CC">
        <w:rPr>
          <w:rFonts w:ascii="Times New Roman" w:hAnsi="Times New Roman" w:cs="Times New Roman"/>
          <w:sz w:val="28"/>
          <w:szCs w:val="28"/>
        </w:rPr>
        <w:t>1) при заборе воды из:</w:t>
      </w:r>
    </w:p>
    <w:p w:rsidR="00271C6E" w:rsidRPr="000A40CC" w:rsidRDefault="00271C6E" w:rsidP="000A40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0CC">
        <w:rPr>
          <w:rFonts w:ascii="Times New Roman" w:hAnsi="Times New Roman" w:cs="Times New Roman"/>
          <w:sz w:val="28"/>
          <w:szCs w:val="28"/>
        </w:rPr>
        <w:t>поверхностных и подземных водных объектов в пределах установленных квартальных (годовых) лимитов водопользования;</w:t>
      </w:r>
    </w:p>
    <w:p w:rsidR="00271C6E" w:rsidRPr="000A40CC" w:rsidRDefault="00271C6E" w:rsidP="000A40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0CC">
        <w:rPr>
          <w:rFonts w:ascii="Times New Roman" w:hAnsi="Times New Roman" w:cs="Times New Roman"/>
          <w:sz w:val="28"/>
          <w:szCs w:val="28"/>
        </w:rPr>
        <w:t xml:space="preserve">территориального моря Российской Федерации и внутренних морских вод в пределах установленных квартальных (годовых) лимитов водопользования; </w:t>
      </w:r>
    </w:p>
    <w:p w:rsidR="00271C6E" w:rsidRPr="000A40CC" w:rsidRDefault="00271C6E" w:rsidP="000A40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0CC">
        <w:rPr>
          <w:rFonts w:ascii="Times New Roman" w:hAnsi="Times New Roman" w:cs="Times New Roman"/>
          <w:sz w:val="28"/>
          <w:szCs w:val="28"/>
        </w:rPr>
        <w:t>2) при использовании акватории:</w:t>
      </w:r>
    </w:p>
    <w:p w:rsidR="00271C6E" w:rsidRPr="000A40CC" w:rsidRDefault="00271C6E" w:rsidP="000A40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0CC">
        <w:rPr>
          <w:rFonts w:ascii="Times New Roman" w:hAnsi="Times New Roman" w:cs="Times New Roman"/>
          <w:sz w:val="28"/>
          <w:szCs w:val="28"/>
        </w:rPr>
        <w:t>поверхностных водных объектов, за исключением сплава древесины в плотах и кошелях;</w:t>
      </w:r>
    </w:p>
    <w:p w:rsidR="00271C6E" w:rsidRPr="000A40CC" w:rsidRDefault="00271C6E" w:rsidP="000A40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0CC">
        <w:rPr>
          <w:rFonts w:ascii="Times New Roman" w:hAnsi="Times New Roman" w:cs="Times New Roman"/>
          <w:sz w:val="28"/>
          <w:szCs w:val="28"/>
        </w:rPr>
        <w:t>2. При заборе воды сверх установленных квартальных (годовых) лимитов водопользования налоговые ставки в части такого превышения устанавливаются в пятикратном размере налоговых ставок, установленных пунктом 1 настоящей статьи. В случае отсутствия у налогоплательщика утвержденных квартальных лимитов квартальные лимиты определяются расчетно как одна четвертая утвержденного годового лимита.</w:t>
      </w:r>
    </w:p>
    <w:p w:rsidR="00271C6E" w:rsidRPr="000A40CC" w:rsidRDefault="00271C6E" w:rsidP="000A40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0CC">
        <w:rPr>
          <w:rFonts w:ascii="Times New Roman" w:hAnsi="Times New Roman" w:cs="Times New Roman"/>
          <w:sz w:val="28"/>
          <w:szCs w:val="28"/>
        </w:rPr>
        <w:t>3. Ставка водного налога при заборе воды из водных объектов для водоснабжения населения устанавливается в размере 70 рублей за одну тысячу кубических метров воды, забранной из водного объекта.</w:t>
      </w:r>
    </w:p>
    <w:p w:rsidR="00271C6E" w:rsidRPr="000A40CC" w:rsidRDefault="00271C6E" w:rsidP="000A40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40CC">
        <w:rPr>
          <w:rFonts w:ascii="Times New Roman" w:hAnsi="Times New Roman" w:cs="Times New Roman"/>
          <w:bCs/>
          <w:iCs/>
          <w:sz w:val="28"/>
          <w:szCs w:val="28"/>
        </w:rPr>
        <w:t>Налоговая база.</w:t>
      </w:r>
    </w:p>
    <w:p w:rsidR="00271C6E" w:rsidRPr="000A40CC" w:rsidRDefault="00271C6E" w:rsidP="000A40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0CC">
        <w:rPr>
          <w:rFonts w:ascii="Times New Roman" w:hAnsi="Times New Roman" w:cs="Times New Roman"/>
          <w:sz w:val="28"/>
          <w:szCs w:val="28"/>
        </w:rPr>
        <w:t>1. По каждому виду водопользования, признаваемому объектом налогообложения в соответствии со статьей 333.9 настоящего Кодекса, налоговая база определяется налогоплательщиком отдельно в отношении каждого водного объекта.</w:t>
      </w:r>
    </w:p>
    <w:p w:rsidR="00271C6E" w:rsidRPr="000A40CC" w:rsidRDefault="00DC674B" w:rsidP="000A40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0CC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271C6E" w:rsidRPr="000A40CC">
        <w:rPr>
          <w:rFonts w:ascii="Times New Roman" w:hAnsi="Times New Roman" w:cs="Times New Roman"/>
          <w:sz w:val="28"/>
          <w:szCs w:val="28"/>
        </w:rPr>
        <w:t>если в отношении водного объекта установлены различные налоговые ставки, налоговая база определяется налогоплательщиком применительно к каждой налоговой ставке.</w:t>
      </w:r>
    </w:p>
    <w:p w:rsidR="00271C6E" w:rsidRPr="000A40CC" w:rsidRDefault="00271C6E" w:rsidP="000A40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0CC">
        <w:rPr>
          <w:rFonts w:ascii="Times New Roman" w:hAnsi="Times New Roman" w:cs="Times New Roman"/>
          <w:sz w:val="28"/>
          <w:szCs w:val="28"/>
        </w:rPr>
        <w:t>2. При заборе воды налоговая база определяется как объем воды, забранной из водного объекта за налоговый период.</w:t>
      </w:r>
    </w:p>
    <w:p w:rsidR="00271C6E" w:rsidRPr="000A40CC" w:rsidRDefault="00271C6E" w:rsidP="000A40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0CC">
        <w:rPr>
          <w:rFonts w:ascii="Times New Roman" w:hAnsi="Times New Roman" w:cs="Times New Roman"/>
          <w:sz w:val="28"/>
          <w:szCs w:val="28"/>
        </w:rPr>
        <w:t>Объем воды, забранной из водного объекта, определяется на основании показаний водоизмерительных приборов, отражаемых в журнале первичного учета использования воды.</w:t>
      </w:r>
    </w:p>
    <w:p w:rsidR="00271C6E" w:rsidRPr="000A40CC" w:rsidRDefault="00271C6E" w:rsidP="000A40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0CC">
        <w:rPr>
          <w:rFonts w:ascii="Times New Roman" w:hAnsi="Times New Roman" w:cs="Times New Roman"/>
          <w:sz w:val="28"/>
          <w:szCs w:val="28"/>
        </w:rPr>
        <w:t>В случае отсутствия водоизмерительных приборов объем забранной воды определяется исходя из времени работы и производительности технических средств. В случае невозможности определения объема забранной воды исходя из времени работы и производительности технических средств объем забранной воды определяется исходя из норм водопотребления.</w:t>
      </w:r>
    </w:p>
    <w:p w:rsidR="00271C6E" w:rsidRPr="000A40CC" w:rsidRDefault="00271C6E" w:rsidP="000A40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0CC">
        <w:rPr>
          <w:rFonts w:ascii="Times New Roman" w:hAnsi="Times New Roman" w:cs="Times New Roman"/>
          <w:sz w:val="28"/>
          <w:szCs w:val="28"/>
        </w:rPr>
        <w:t>3. При использовании акватории водных объектов, за исключением сплава древесины в плотах и кошелях, налоговая база определяется как площадь предоставленного водного пространства.</w:t>
      </w:r>
    </w:p>
    <w:p w:rsidR="00271C6E" w:rsidRPr="000A40CC" w:rsidRDefault="00271C6E" w:rsidP="000A40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0CC">
        <w:rPr>
          <w:rFonts w:ascii="Times New Roman" w:hAnsi="Times New Roman" w:cs="Times New Roman"/>
          <w:sz w:val="28"/>
          <w:szCs w:val="28"/>
        </w:rPr>
        <w:t>Площадь предоставленного водного пространства определяется по данным лицензии на водопользование (договора на водопользование), а в случае отсутствия в лицензии (договоре) таких данных по материалам соответствующей технической и проектной документации.</w:t>
      </w:r>
    </w:p>
    <w:p w:rsidR="00271C6E" w:rsidRPr="000A40CC" w:rsidRDefault="00271C6E" w:rsidP="000A40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0CC">
        <w:rPr>
          <w:rFonts w:ascii="Times New Roman" w:hAnsi="Times New Roman" w:cs="Times New Roman"/>
          <w:sz w:val="28"/>
          <w:szCs w:val="28"/>
        </w:rPr>
        <w:t>4. При использовании водных объектов без забора воды для целей гидроэнергетики налоговая база определяется как количество произведенной за налоговый период электроэнергии.</w:t>
      </w:r>
    </w:p>
    <w:p w:rsidR="00271C6E" w:rsidRPr="000A40CC" w:rsidRDefault="00271C6E" w:rsidP="000A40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0CC">
        <w:rPr>
          <w:rFonts w:ascii="Times New Roman" w:hAnsi="Times New Roman" w:cs="Times New Roman"/>
          <w:sz w:val="28"/>
          <w:szCs w:val="28"/>
        </w:rPr>
        <w:t>5. При использовании водных объектов для целей сплава древесины в плотах и кошелях налоговая база определяется как произведение объема древесины, сплавляемой в плотах и кошелях за налоговый период, выраженного в тысячах кубических метров, и расстояния сплава, выраженного в километрах, деленного на 100.</w:t>
      </w:r>
    </w:p>
    <w:p w:rsidR="00271C6E" w:rsidRPr="000A40CC" w:rsidRDefault="00271C6E" w:rsidP="000A40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0CC">
        <w:rPr>
          <w:rFonts w:ascii="Times New Roman" w:hAnsi="Times New Roman" w:cs="Times New Roman"/>
          <w:bCs/>
          <w:iCs/>
          <w:sz w:val="28"/>
          <w:szCs w:val="28"/>
        </w:rPr>
        <w:t>Порядок исчисления налога.</w:t>
      </w:r>
    </w:p>
    <w:p w:rsidR="00271C6E" w:rsidRPr="000A40CC" w:rsidRDefault="00271C6E" w:rsidP="000A40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0CC">
        <w:rPr>
          <w:rFonts w:ascii="Times New Roman" w:hAnsi="Times New Roman" w:cs="Times New Roman"/>
          <w:sz w:val="28"/>
          <w:szCs w:val="28"/>
        </w:rPr>
        <w:t>1. Налогоплательщик исчисляет сумму налога самостоятельно.</w:t>
      </w:r>
    </w:p>
    <w:p w:rsidR="00271C6E" w:rsidRPr="000A40CC" w:rsidRDefault="00271C6E" w:rsidP="000A40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0CC">
        <w:rPr>
          <w:rFonts w:ascii="Times New Roman" w:hAnsi="Times New Roman" w:cs="Times New Roman"/>
          <w:sz w:val="28"/>
          <w:szCs w:val="28"/>
        </w:rPr>
        <w:t>2. Сумма налога по итогам каждого налогового периода исчисляется как произведение налоговой базы и соответствующей ей налоговой ставки.</w:t>
      </w:r>
    </w:p>
    <w:p w:rsidR="00271C6E" w:rsidRPr="000A40CC" w:rsidRDefault="00271C6E" w:rsidP="000A40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0CC">
        <w:rPr>
          <w:rFonts w:ascii="Times New Roman" w:hAnsi="Times New Roman" w:cs="Times New Roman"/>
          <w:sz w:val="28"/>
          <w:szCs w:val="28"/>
        </w:rPr>
        <w:t>3. Общая сумма налога представляет собой сумму, полученную в результате сложения сумм налога, исчисленных в соответствии с пунктом 2 настоящей статьи в отношении всех видов водопользования.</w:t>
      </w:r>
    </w:p>
    <w:p w:rsidR="00271C6E" w:rsidRPr="000A40CC" w:rsidRDefault="00271C6E" w:rsidP="000A40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40CC">
        <w:rPr>
          <w:rFonts w:ascii="Times New Roman" w:hAnsi="Times New Roman" w:cs="Times New Roman"/>
          <w:bCs/>
          <w:iCs/>
          <w:sz w:val="28"/>
          <w:szCs w:val="28"/>
        </w:rPr>
        <w:t>Порядок и сроки уплаты налога.</w:t>
      </w:r>
    </w:p>
    <w:p w:rsidR="00271C6E" w:rsidRPr="000A40CC" w:rsidRDefault="00271C6E" w:rsidP="000A40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40CC">
        <w:rPr>
          <w:rFonts w:ascii="Times New Roman" w:hAnsi="Times New Roman" w:cs="Times New Roman"/>
          <w:bCs/>
          <w:iCs/>
          <w:sz w:val="28"/>
          <w:szCs w:val="28"/>
        </w:rPr>
        <w:t>1. Общая сумма налога, исчисленная в соответствии с пунктом 3 статьи 333.13 настоящего Кодекса, уплачивается по местонахождению объекта налогообложения.</w:t>
      </w:r>
    </w:p>
    <w:p w:rsidR="00271C6E" w:rsidRPr="000A40CC" w:rsidRDefault="00271C6E" w:rsidP="000A40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40CC">
        <w:rPr>
          <w:rFonts w:ascii="Times New Roman" w:hAnsi="Times New Roman" w:cs="Times New Roman"/>
          <w:bCs/>
          <w:iCs/>
          <w:sz w:val="28"/>
          <w:szCs w:val="28"/>
        </w:rPr>
        <w:t>2. Налог подлежит уплате в срок не позднее 20-го числа месяца, следующего за истекшим налоговым периодом.</w:t>
      </w:r>
    </w:p>
    <w:p w:rsidR="00271C6E" w:rsidRPr="000A40CC" w:rsidRDefault="00271C6E" w:rsidP="000A40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40CC">
        <w:rPr>
          <w:rFonts w:ascii="Times New Roman" w:hAnsi="Times New Roman" w:cs="Times New Roman"/>
          <w:bCs/>
          <w:iCs/>
          <w:sz w:val="28"/>
          <w:szCs w:val="28"/>
        </w:rPr>
        <w:t>Налоговая декларация.</w:t>
      </w:r>
    </w:p>
    <w:p w:rsidR="00271C6E" w:rsidRPr="000A40CC" w:rsidRDefault="00271C6E" w:rsidP="000A40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40CC">
        <w:rPr>
          <w:rFonts w:ascii="Times New Roman" w:hAnsi="Times New Roman" w:cs="Times New Roman"/>
          <w:bCs/>
          <w:iCs/>
          <w:sz w:val="28"/>
          <w:szCs w:val="28"/>
        </w:rPr>
        <w:t>1.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 w:rsidR="00271C6E" w:rsidRPr="000A40CC" w:rsidRDefault="00271C6E" w:rsidP="000A40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40CC">
        <w:rPr>
          <w:rFonts w:ascii="Times New Roman" w:hAnsi="Times New Roman" w:cs="Times New Roman"/>
          <w:bCs/>
          <w:iCs/>
          <w:sz w:val="28"/>
          <w:szCs w:val="28"/>
        </w:rPr>
        <w:t>При этом налогоплательщики, в соответствии со статьей 83 настоящего Кодекса отнесенные к категории крупнейших, представляют налоговые декларации (расчеты) в налоговый орган по месту учета в качестве крупнейших налогоплательщиков.</w:t>
      </w:r>
    </w:p>
    <w:p w:rsidR="00271C6E" w:rsidRPr="000A40CC" w:rsidRDefault="00271C6E" w:rsidP="000A40C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40CC">
        <w:rPr>
          <w:rFonts w:ascii="Times New Roman" w:hAnsi="Times New Roman" w:cs="Times New Roman"/>
          <w:bCs/>
          <w:iCs/>
          <w:sz w:val="28"/>
          <w:szCs w:val="28"/>
        </w:rPr>
        <w:t>2. Налогоплательщики - иностранные лица представляют также копию налоговой декларации в налоговый орган по местонахождению органа, выдавшего лицензию на водопользование, в срок, установленный для уплаты налога.</w:t>
      </w:r>
    </w:p>
    <w:p w:rsidR="008B2AA8" w:rsidRPr="000A40CC" w:rsidRDefault="00271C6E" w:rsidP="000A40C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A40CC">
        <w:rPr>
          <w:sz w:val="28"/>
          <w:szCs w:val="28"/>
        </w:rPr>
        <w:br w:type="page"/>
      </w:r>
      <w:r w:rsidR="008B2AA8" w:rsidRPr="000A40CC">
        <w:rPr>
          <w:b/>
          <w:sz w:val="28"/>
          <w:szCs w:val="28"/>
        </w:rPr>
        <w:t>Заключение</w:t>
      </w:r>
    </w:p>
    <w:p w:rsidR="008B2AA8" w:rsidRPr="000A40CC" w:rsidRDefault="008B2AA8" w:rsidP="000A40CC">
      <w:pPr>
        <w:spacing w:line="360" w:lineRule="auto"/>
        <w:ind w:firstLine="709"/>
        <w:jc w:val="both"/>
        <w:rPr>
          <w:sz w:val="28"/>
          <w:szCs w:val="28"/>
        </w:rPr>
      </w:pPr>
    </w:p>
    <w:p w:rsidR="008B2AA8" w:rsidRPr="000A40CC" w:rsidRDefault="008B2AA8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Налоговая система является одним из главных элементов рыночной экономики. Она выступает главным инструментом воздействия государства на развитие хозяйства, определения приоритетов экономического и социального развития. В связи с этим необходимо, чтобы налоговая система России была адаптирована к новым общественным отношениям, соответствовала мировому опыту.</w:t>
      </w:r>
    </w:p>
    <w:p w:rsidR="008B2AA8" w:rsidRPr="000A40CC" w:rsidRDefault="008B2AA8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Нестабильность наших налогов, постоянный пересмотр ставок, количества налогов, льгот и т. д. несомненно, играет отрицательную роль, особенно в период перехода российской экономики к рыночным отношениям, а также препятствует инвестициям как отечественным, так и иностранным. Нестабильность налоговой системы на сегодняшний день - главная проблема реформы налогообложения.</w:t>
      </w:r>
    </w:p>
    <w:p w:rsidR="008B2AA8" w:rsidRPr="000A40CC" w:rsidRDefault="008B2AA8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Анализ реформаторских преобразований в области налогов в основном показывает, что выдвигаемые предложения касаются в лучшем случае отдельных элементов налоговой системы (прежде всего размеров ставок, предоставляемых льгот и привилегий; объектов обложения; усиления или замены одних налогов на другие). Однако в сегодняшнее время необходима принципиально иная налоговая система, соответствующей нынешней фазе переходного к рыночным отношениям периода. И это не случайно, ибо оптимальную налоговую систему можно развернуть только на серьезной теоретической основе.</w:t>
      </w:r>
    </w:p>
    <w:p w:rsidR="008B2AA8" w:rsidRPr="000A40CC" w:rsidRDefault="008B2AA8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На сегодняшний день существует огромный, причем теоретически обобщенный и осмысленный, опыт взимания и использования налогов в странах Запада. Но ориентация на их практику весьма затруднена, поскольку было бы совершенно неразумно не уделять первостепенное внимание специфике экономических, социальных и политических условий сегодняшней России, ищущей лучшие пути реформирования своего народного хозяйства.</w:t>
      </w:r>
    </w:p>
    <w:p w:rsidR="008B2AA8" w:rsidRPr="000A40CC" w:rsidRDefault="008B2AA8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Проблем в сфере налогообложения накопилось слишком много, чтобы их можно было решить в том порядке, в котором они решались, отдельными указами и поправками. Лишь незначительная их часть будет так или иначе решена в недалеком будущем. Но большая их часть вновь будет отложена до лучших времен, по-видимому, до принятия Налогового кодекса. А до этого време</w:t>
      </w:r>
      <w:r w:rsidR="00271C6E" w:rsidRPr="000A40CC">
        <w:rPr>
          <w:sz w:val="28"/>
          <w:szCs w:val="28"/>
        </w:rPr>
        <w:t>ни наша налоговая система будет</w:t>
      </w:r>
      <w:r w:rsidRPr="000A40CC">
        <w:rPr>
          <w:sz w:val="28"/>
          <w:szCs w:val="28"/>
        </w:rPr>
        <w:t>,</w:t>
      </w:r>
      <w:r w:rsidR="00271C6E" w:rsidRPr="000A40CC">
        <w:rPr>
          <w:sz w:val="28"/>
          <w:szCs w:val="28"/>
        </w:rPr>
        <w:t xml:space="preserve"> </w:t>
      </w:r>
      <w:r w:rsidRPr="000A40CC">
        <w:rPr>
          <w:sz w:val="28"/>
          <w:szCs w:val="28"/>
        </w:rPr>
        <w:t>практически, не способна выполнять те функции, которые на неё возложены, что, в свою очередь, будет препятствовать экономическому развитию страны. Поэтому так важно, как можно скорее, доработать и принять Налоговый кодекс.</w:t>
      </w:r>
    </w:p>
    <w:p w:rsidR="008B2AA8" w:rsidRPr="000A40CC" w:rsidRDefault="008B2AA8" w:rsidP="000A40CC">
      <w:pPr>
        <w:spacing w:line="360" w:lineRule="auto"/>
        <w:ind w:firstLine="709"/>
        <w:jc w:val="both"/>
        <w:rPr>
          <w:sz w:val="28"/>
          <w:szCs w:val="28"/>
        </w:rPr>
      </w:pPr>
    </w:p>
    <w:p w:rsidR="008B2AA8" w:rsidRPr="000A40CC" w:rsidRDefault="008B2AA8" w:rsidP="000A40CC">
      <w:pPr>
        <w:spacing w:line="360" w:lineRule="auto"/>
        <w:ind w:firstLine="709"/>
        <w:jc w:val="both"/>
        <w:rPr>
          <w:sz w:val="28"/>
          <w:szCs w:val="28"/>
        </w:rPr>
      </w:pPr>
    </w:p>
    <w:p w:rsidR="008B2AA8" w:rsidRPr="000A40CC" w:rsidRDefault="008B2AA8" w:rsidP="000A40CC">
      <w:pPr>
        <w:spacing w:line="360" w:lineRule="auto"/>
        <w:ind w:firstLine="709"/>
        <w:jc w:val="both"/>
        <w:rPr>
          <w:sz w:val="28"/>
          <w:szCs w:val="28"/>
        </w:rPr>
      </w:pPr>
    </w:p>
    <w:p w:rsidR="00D60900" w:rsidRPr="000A40CC" w:rsidRDefault="00D60900" w:rsidP="000A40CC">
      <w:pPr>
        <w:spacing w:line="360" w:lineRule="auto"/>
        <w:ind w:firstLine="709"/>
        <w:jc w:val="both"/>
        <w:rPr>
          <w:sz w:val="28"/>
          <w:szCs w:val="28"/>
        </w:rPr>
      </w:pPr>
    </w:p>
    <w:p w:rsidR="00D60900" w:rsidRPr="000A40CC" w:rsidRDefault="00D60900" w:rsidP="000A40CC">
      <w:pPr>
        <w:spacing w:line="360" w:lineRule="auto"/>
        <w:ind w:firstLine="709"/>
        <w:jc w:val="both"/>
        <w:rPr>
          <w:sz w:val="28"/>
          <w:szCs w:val="28"/>
        </w:rPr>
      </w:pPr>
    </w:p>
    <w:p w:rsidR="00D60900" w:rsidRPr="000A40CC" w:rsidRDefault="00D60900" w:rsidP="000A40CC">
      <w:pPr>
        <w:spacing w:line="360" w:lineRule="auto"/>
        <w:ind w:firstLine="709"/>
        <w:jc w:val="both"/>
        <w:rPr>
          <w:sz w:val="28"/>
          <w:szCs w:val="28"/>
        </w:rPr>
      </w:pPr>
    </w:p>
    <w:p w:rsidR="00D60900" w:rsidRPr="000A40CC" w:rsidRDefault="00D60900" w:rsidP="000A40CC">
      <w:pPr>
        <w:spacing w:line="360" w:lineRule="auto"/>
        <w:ind w:firstLine="709"/>
        <w:jc w:val="both"/>
        <w:rPr>
          <w:sz w:val="28"/>
          <w:szCs w:val="28"/>
        </w:rPr>
      </w:pPr>
    </w:p>
    <w:p w:rsidR="00D60900" w:rsidRPr="000A40CC" w:rsidRDefault="00D60900" w:rsidP="000A40CC">
      <w:pPr>
        <w:spacing w:line="360" w:lineRule="auto"/>
        <w:ind w:firstLine="709"/>
        <w:jc w:val="both"/>
        <w:rPr>
          <w:sz w:val="28"/>
          <w:szCs w:val="28"/>
        </w:rPr>
      </w:pPr>
    </w:p>
    <w:p w:rsidR="00D60900" w:rsidRPr="000A40CC" w:rsidRDefault="00D60900" w:rsidP="000A40CC">
      <w:pPr>
        <w:spacing w:line="360" w:lineRule="auto"/>
        <w:ind w:firstLine="709"/>
        <w:jc w:val="both"/>
        <w:rPr>
          <w:sz w:val="28"/>
          <w:szCs w:val="28"/>
        </w:rPr>
      </w:pPr>
    </w:p>
    <w:p w:rsidR="00D60900" w:rsidRPr="000A40CC" w:rsidRDefault="00D60900" w:rsidP="000A40CC">
      <w:pPr>
        <w:spacing w:line="360" w:lineRule="auto"/>
        <w:ind w:firstLine="709"/>
        <w:jc w:val="both"/>
        <w:rPr>
          <w:sz w:val="28"/>
          <w:szCs w:val="28"/>
        </w:rPr>
      </w:pPr>
    </w:p>
    <w:p w:rsidR="00D60900" w:rsidRPr="000A40CC" w:rsidRDefault="00D60900" w:rsidP="000A40CC">
      <w:pPr>
        <w:spacing w:line="360" w:lineRule="auto"/>
        <w:ind w:firstLine="709"/>
        <w:jc w:val="both"/>
        <w:rPr>
          <w:sz w:val="28"/>
          <w:szCs w:val="28"/>
        </w:rPr>
      </w:pPr>
    </w:p>
    <w:p w:rsidR="00D60900" w:rsidRPr="000A40CC" w:rsidRDefault="00D60900" w:rsidP="000A40CC">
      <w:pPr>
        <w:spacing w:line="360" w:lineRule="auto"/>
        <w:ind w:firstLine="709"/>
        <w:jc w:val="both"/>
        <w:rPr>
          <w:sz w:val="28"/>
          <w:szCs w:val="28"/>
        </w:rPr>
      </w:pPr>
    </w:p>
    <w:p w:rsidR="00D60900" w:rsidRPr="000A40CC" w:rsidRDefault="00D60900" w:rsidP="000A40CC">
      <w:pPr>
        <w:spacing w:line="360" w:lineRule="auto"/>
        <w:ind w:firstLine="709"/>
        <w:jc w:val="both"/>
        <w:rPr>
          <w:sz w:val="28"/>
          <w:szCs w:val="28"/>
        </w:rPr>
      </w:pPr>
    </w:p>
    <w:p w:rsidR="00D60900" w:rsidRPr="000A40CC" w:rsidRDefault="00D60900" w:rsidP="000A40CC">
      <w:pPr>
        <w:spacing w:line="360" w:lineRule="auto"/>
        <w:ind w:firstLine="709"/>
        <w:jc w:val="both"/>
        <w:rPr>
          <w:sz w:val="28"/>
          <w:szCs w:val="28"/>
        </w:rPr>
      </w:pPr>
    </w:p>
    <w:p w:rsidR="00D60900" w:rsidRPr="000A40CC" w:rsidRDefault="00D60900" w:rsidP="000A40CC">
      <w:pPr>
        <w:spacing w:line="360" w:lineRule="auto"/>
        <w:ind w:firstLine="709"/>
        <w:jc w:val="both"/>
        <w:rPr>
          <w:sz w:val="28"/>
          <w:szCs w:val="28"/>
        </w:rPr>
      </w:pPr>
    </w:p>
    <w:p w:rsidR="00D60900" w:rsidRPr="000A40CC" w:rsidRDefault="00D60900" w:rsidP="000A40CC">
      <w:pPr>
        <w:spacing w:line="360" w:lineRule="auto"/>
        <w:ind w:firstLine="709"/>
        <w:jc w:val="both"/>
        <w:rPr>
          <w:sz w:val="28"/>
          <w:szCs w:val="28"/>
        </w:rPr>
      </w:pPr>
    </w:p>
    <w:p w:rsidR="00D60900" w:rsidRPr="000A40CC" w:rsidRDefault="00D60900" w:rsidP="000A40CC">
      <w:pPr>
        <w:spacing w:line="360" w:lineRule="auto"/>
        <w:ind w:firstLine="709"/>
        <w:jc w:val="both"/>
        <w:rPr>
          <w:sz w:val="28"/>
          <w:szCs w:val="28"/>
        </w:rPr>
      </w:pPr>
    </w:p>
    <w:p w:rsidR="00D60900" w:rsidRPr="000A40CC" w:rsidRDefault="00D60900" w:rsidP="000A40CC">
      <w:pPr>
        <w:spacing w:line="360" w:lineRule="auto"/>
        <w:ind w:firstLine="709"/>
        <w:jc w:val="both"/>
        <w:rPr>
          <w:sz w:val="28"/>
          <w:szCs w:val="28"/>
        </w:rPr>
      </w:pPr>
    </w:p>
    <w:p w:rsidR="00D60900" w:rsidRPr="000A40CC" w:rsidRDefault="00D60900" w:rsidP="000A40CC">
      <w:pPr>
        <w:spacing w:line="360" w:lineRule="auto"/>
        <w:ind w:firstLine="709"/>
        <w:jc w:val="both"/>
        <w:rPr>
          <w:sz w:val="28"/>
          <w:szCs w:val="28"/>
        </w:rPr>
      </w:pPr>
    </w:p>
    <w:p w:rsidR="00D60900" w:rsidRPr="000A40CC" w:rsidRDefault="00D60900" w:rsidP="000A40CC">
      <w:pPr>
        <w:spacing w:line="360" w:lineRule="auto"/>
        <w:ind w:firstLine="709"/>
        <w:jc w:val="both"/>
        <w:rPr>
          <w:sz w:val="28"/>
          <w:szCs w:val="28"/>
        </w:rPr>
      </w:pPr>
    </w:p>
    <w:p w:rsidR="00D60900" w:rsidRPr="000A40CC" w:rsidRDefault="00D60900" w:rsidP="000A40CC">
      <w:pPr>
        <w:spacing w:line="360" w:lineRule="auto"/>
        <w:ind w:firstLine="709"/>
        <w:jc w:val="both"/>
        <w:rPr>
          <w:sz w:val="28"/>
          <w:szCs w:val="28"/>
        </w:rPr>
      </w:pPr>
    </w:p>
    <w:p w:rsidR="00271C6E" w:rsidRPr="000A40CC" w:rsidRDefault="000A40CC" w:rsidP="000A40C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A40CC">
        <w:rPr>
          <w:b/>
          <w:sz w:val="28"/>
          <w:szCs w:val="28"/>
        </w:rPr>
        <w:t>Задача</w:t>
      </w:r>
    </w:p>
    <w:p w:rsidR="00DC674B" w:rsidRPr="000A40CC" w:rsidRDefault="00DC674B" w:rsidP="000A40CC">
      <w:pPr>
        <w:spacing w:line="360" w:lineRule="auto"/>
        <w:ind w:firstLine="709"/>
        <w:jc w:val="both"/>
        <w:rPr>
          <w:sz w:val="28"/>
          <w:szCs w:val="28"/>
        </w:rPr>
      </w:pPr>
    </w:p>
    <w:p w:rsidR="00DC674B" w:rsidRPr="000A40CC" w:rsidRDefault="00DC674B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Задача. Определите сумму аванса по налогу на имущество организации, уплачиваемую за 1-ый квартал. Известно:</w:t>
      </w:r>
    </w:p>
    <w:p w:rsidR="00DC674B" w:rsidRPr="000A40CC" w:rsidRDefault="00DC674B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1. Остаточная стоимость основных средств транспортной организации составила:</w:t>
      </w:r>
    </w:p>
    <w:p w:rsidR="00DC674B" w:rsidRPr="000A40CC" w:rsidRDefault="00DC674B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- на 1 января  - 700 000 руб., в том числе приобретенных в 2003 году -175 000 руб. (оборудование для ремонта автомобилей);</w:t>
      </w:r>
    </w:p>
    <w:p w:rsidR="00DC674B" w:rsidRPr="000A40CC" w:rsidRDefault="00DC674B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- на 1 февраля - 720 000 руб., в том числе приобретенных в 2003 году -172 000 рублей и приобретенных (оргтехника) и поставленных на учет в январе  текущего года -32 000 рублей;</w:t>
      </w:r>
    </w:p>
    <w:p w:rsidR="00DC674B" w:rsidRPr="000A40CC" w:rsidRDefault="00DC674B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- на 1 марта- 700 000 руб., в том числе приобретенных в 2003 году – 169 000 руб., в январе текущего года  30 000 рублей;</w:t>
      </w:r>
    </w:p>
    <w:p w:rsidR="00DC674B" w:rsidRPr="000A40CC" w:rsidRDefault="00DC674B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на 1 апреля  - 680 000 руб., в том числе приобретенных в 2003 году -166 000 руб. и приобретенных в январе  текущего года -28 000 руб.</w:t>
      </w:r>
    </w:p>
    <w:p w:rsidR="00DC674B" w:rsidRPr="000A40CC" w:rsidRDefault="00DC674B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2. Ставки  налога применить действующие в текущем году в Пермском крае.</w:t>
      </w:r>
    </w:p>
    <w:p w:rsidR="00AC3846" w:rsidRPr="000A40CC" w:rsidRDefault="00AC3846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Решение.</w:t>
      </w:r>
    </w:p>
    <w:p w:rsidR="00AC3846" w:rsidRPr="000A40CC" w:rsidRDefault="00AC3846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В соответствии со ст. 374объектом налогообложения призн. ОС.</w:t>
      </w:r>
    </w:p>
    <w:p w:rsidR="00AC3846" w:rsidRPr="000A40CC" w:rsidRDefault="00AC3846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НБ в соответствии со ст. 375 исчисл. как среднегодов. стоим-ть имущества, приз. объектом налогообложения.</w:t>
      </w:r>
    </w:p>
    <w:p w:rsidR="00AC3846" w:rsidRPr="000A40CC" w:rsidRDefault="00AC3846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Среднегодовая стоим-ть имущества, призн. объектом налогообложения за отчетный период определяется как частное от ден. Суммы, полученное в результате сложения величин остаточной стоим-ти (ст.376 п.4)</w:t>
      </w:r>
    </w:p>
    <w:p w:rsidR="003955B7" w:rsidRPr="000A40CC" w:rsidRDefault="00AC3846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  <w:u w:val="single"/>
        </w:rPr>
        <w:t>720000+</w:t>
      </w:r>
      <w:r w:rsidR="003955B7" w:rsidRPr="000A40CC">
        <w:rPr>
          <w:sz w:val="28"/>
          <w:szCs w:val="28"/>
          <w:u w:val="single"/>
        </w:rPr>
        <w:t>70</w:t>
      </w:r>
      <w:r w:rsidRPr="000A40CC">
        <w:rPr>
          <w:sz w:val="28"/>
          <w:szCs w:val="28"/>
          <w:u w:val="single"/>
        </w:rPr>
        <w:t>0000+680000</w:t>
      </w:r>
      <w:r w:rsidRPr="000A40CC">
        <w:rPr>
          <w:sz w:val="28"/>
          <w:szCs w:val="28"/>
        </w:rPr>
        <w:t>=</w:t>
      </w:r>
      <w:r w:rsidR="003955B7" w:rsidRPr="000A40CC">
        <w:rPr>
          <w:sz w:val="28"/>
          <w:szCs w:val="28"/>
        </w:rPr>
        <w:t>525000 руб. НБ</w:t>
      </w:r>
    </w:p>
    <w:p w:rsidR="00271C6E" w:rsidRPr="000A40CC" w:rsidRDefault="00AC3846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 xml:space="preserve">                        3+1</w:t>
      </w:r>
    </w:p>
    <w:p w:rsidR="003955B7" w:rsidRPr="000A40CC" w:rsidRDefault="003955B7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525000х2,2%=11550 руб. НС</w:t>
      </w:r>
    </w:p>
    <w:p w:rsidR="003955B7" w:rsidRPr="000A40CC" w:rsidRDefault="003955B7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Сумма аванс. платежа=НБхНСх1/4=525000х11550х1/4=1526 руб</w:t>
      </w:r>
    </w:p>
    <w:p w:rsidR="00271C6E" w:rsidRPr="000A40CC" w:rsidRDefault="00271C6E" w:rsidP="000A40CC">
      <w:pPr>
        <w:spacing w:line="360" w:lineRule="auto"/>
        <w:ind w:firstLine="709"/>
        <w:jc w:val="both"/>
        <w:rPr>
          <w:sz w:val="28"/>
          <w:szCs w:val="28"/>
        </w:rPr>
      </w:pPr>
    </w:p>
    <w:p w:rsidR="003955B7" w:rsidRPr="000A40CC" w:rsidRDefault="000A40CC" w:rsidP="000A40C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Pr="000A40CC">
        <w:rPr>
          <w:b/>
          <w:sz w:val="28"/>
          <w:szCs w:val="28"/>
        </w:rPr>
        <w:t>Задание в тестовой форме</w:t>
      </w:r>
    </w:p>
    <w:p w:rsidR="000A40CC" w:rsidRPr="000A40CC" w:rsidRDefault="000A40CC" w:rsidP="000A40CC">
      <w:pPr>
        <w:spacing w:line="360" w:lineRule="auto"/>
        <w:ind w:firstLine="709"/>
        <w:jc w:val="both"/>
        <w:rPr>
          <w:sz w:val="28"/>
          <w:szCs w:val="28"/>
        </w:rPr>
      </w:pPr>
    </w:p>
    <w:p w:rsidR="003955B7" w:rsidRPr="000A40CC" w:rsidRDefault="003955B7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В России не допускается установление дифференцированных ставок налогов и сборов в зависимости от:</w:t>
      </w:r>
    </w:p>
    <w:p w:rsidR="003955B7" w:rsidRPr="000A40CC" w:rsidRDefault="003955B7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1) Формы собственности</w:t>
      </w:r>
      <w:r w:rsidR="00D60900" w:rsidRPr="000A40CC">
        <w:rPr>
          <w:sz w:val="28"/>
          <w:szCs w:val="28"/>
        </w:rPr>
        <w:t xml:space="preserve"> (Федеральный закон от 29.07.2004 N 95-ФЗ ст.3)</w:t>
      </w:r>
    </w:p>
    <w:p w:rsidR="003955B7" w:rsidRPr="000A40CC" w:rsidRDefault="003955B7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2) Вида выпускаемой продукции</w:t>
      </w:r>
    </w:p>
    <w:p w:rsidR="003955B7" w:rsidRPr="000A40CC" w:rsidRDefault="003955B7" w:rsidP="000A40CC">
      <w:pPr>
        <w:spacing w:line="360" w:lineRule="auto"/>
        <w:ind w:firstLine="709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3) Величины дохода</w:t>
      </w:r>
    </w:p>
    <w:p w:rsidR="00D60900" w:rsidRPr="000A40CC" w:rsidRDefault="000A40CC" w:rsidP="000A40C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60900" w:rsidRPr="000A40CC">
        <w:rPr>
          <w:b/>
          <w:sz w:val="28"/>
          <w:szCs w:val="28"/>
        </w:rPr>
        <w:t>Список использованной литературы</w:t>
      </w:r>
    </w:p>
    <w:p w:rsidR="00D60900" w:rsidRPr="000A40CC" w:rsidRDefault="00D60900" w:rsidP="000A40CC">
      <w:pPr>
        <w:spacing w:line="360" w:lineRule="auto"/>
        <w:jc w:val="both"/>
        <w:rPr>
          <w:sz w:val="28"/>
          <w:szCs w:val="28"/>
        </w:rPr>
      </w:pPr>
    </w:p>
    <w:p w:rsidR="00D60900" w:rsidRPr="000A40CC" w:rsidRDefault="00D60900" w:rsidP="000A40CC">
      <w:pPr>
        <w:spacing w:line="360" w:lineRule="auto"/>
        <w:jc w:val="both"/>
        <w:rPr>
          <w:sz w:val="28"/>
          <w:szCs w:val="28"/>
        </w:rPr>
      </w:pPr>
      <w:r w:rsidRPr="000A40CC">
        <w:rPr>
          <w:sz w:val="28"/>
          <w:szCs w:val="28"/>
        </w:rPr>
        <w:t xml:space="preserve">Закон Российской Федерации “ Об основах налоговой системы в Российской Федерации </w:t>
      </w:r>
    </w:p>
    <w:p w:rsidR="00D60900" w:rsidRPr="000A40CC" w:rsidRDefault="00D60900" w:rsidP="000A40CC">
      <w:pPr>
        <w:spacing w:line="360" w:lineRule="auto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Налоговый Кодекс. Проект. - Внесён Правительством Российской Федерации в Государственную Думу Федерального Собрания 30 апреля 1997 года.</w:t>
      </w:r>
    </w:p>
    <w:p w:rsidR="00D60900" w:rsidRPr="000A40CC" w:rsidRDefault="00D60900" w:rsidP="000A40CC">
      <w:pPr>
        <w:spacing w:line="360" w:lineRule="auto"/>
        <w:jc w:val="both"/>
        <w:rPr>
          <w:sz w:val="28"/>
          <w:szCs w:val="28"/>
        </w:rPr>
      </w:pPr>
      <w:r w:rsidRPr="000A40CC">
        <w:rPr>
          <w:sz w:val="28"/>
          <w:szCs w:val="28"/>
        </w:rPr>
        <w:t xml:space="preserve">Акуленок Д. Н. Налоговый портфель. - М.: Сомитек, 1993. </w:t>
      </w:r>
    </w:p>
    <w:p w:rsidR="00D60900" w:rsidRPr="000A40CC" w:rsidRDefault="00D60900" w:rsidP="000A40CC">
      <w:pPr>
        <w:spacing w:line="360" w:lineRule="auto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Дубов В. В. Действующая налоговая система и пути её совершенствования. // Финансы. - 2007. - № 4. С. 22-24.</w:t>
      </w:r>
    </w:p>
    <w:p w:rsidR="00D60900" w:rsidRPr="000A40CC" w:rsidRDefault="00D60900" w:rsidP="000A40CC">
      <w:pPr>
        <w:spacing w:line="360" w:lineRule="auto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Еременко И. П. Декларирование доходов. // Финансы. - 2007. - № 4. С. 30-31.</w:t>
      </w:r>
    </w:p>
    <w:p w:rsidR="00D60900" w:rsidRPr="000A40CC" w:rsidRDefault="00D60900" w:rsidP="000A40CC">
      <w:pPr>
        <w:spacing w:line="360" w:lineRule="auto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Князев В. Совершенствование налоговой системы и подготовка кадров для налоговой службы. // Налоги. -2007. - № 2. С. 28-33.</w:t>
      </w:r>
    </w:p>
    <w:p w:rsidR="00D60900" w:rsidRPr="000A40CC" w:rsidRDefault="00D60900" w:rsidP="000A40CC">
      <w:pPr>
        <w:spacing w:line="360" w:lineRule="auto"/>
        <w:jc w:val="both"/>
        <w:rPr>
          <w:sz w:val="28"/>
          <w:szCs w:val="28"/>
        </w:rPr>
      </w:pPr>
      <w:r w:rsidRPr="000A40CC">
        <w:rPr>
          <w:sz w:val="28"/>
          <w:szCs w:val="28"/>
        </w:rPr>
        <w:t xml:space="preserve">Хритиан В. Ф. О направлениях развития налоговой реформы. // Финансы. - 2007. - № 4. С.29. </w:t>
      </w:r>
    </w:p>
    <w:p w:rsidR="00271C6E" w:rsidRPr="000A40CC" w:rsidRDefault="00D60900" w:rsidP="000A40CC">
      <w:pPr>
        <w:spacing w:line="360" w:lineRule="auto"/>
        <w:jc w:val="both"/>
        <w:rPr>
          <w:sz w:val="28"/>
          <w:szCs w:val="28"/>
        </w:rPr>
      </w:pPr>
      <w:r w:rsidRPr="000A40CC">
        <w:rPr>
          <w:sz w:val="28"/>
          <w:szCs w:val="28"/>
        </w:rPr>
        <w:t>Черника Д. Г. Налоги. Учебное пособие. - М.: Финансы и кредит, 2005.</w:t>
      </w:r>
      <w:bookmarkStart w:id="2" w:name="_GoBack"/>
      <w:bookmarkEnd w:id="2"/>
    </w:p>
    <w:sectPr w:rsidR="00271C6E" w:rsidRPr="000A40CC" w:rsidSect="000A40CC">
      <w:headerReference w:type="even" r:id="rId8"/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F78" w:rsidRDefault="00B83F78">
      <w:r>
        <w:separator/>
      </w:r>
    </w:p>
  </w:endnote>
  <w:endnote w:type="continuationSeparator" w:id="0">
    <w:p w:rsidR="00B83F78" w:rsidRDefault="00B8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F78" w:rsidRDefault="00B83F78">
      <w:r>
        <w:separator/>
      </w:r>
    </w:p>
  </w:footnote>
  <w:footnote w:type="continuationSeparator" w:id="0">
    <w:p w:rsidR="00B83F78" w:rsidRDefault="00B83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22" w:rsidRDefault="007D6022" w:rsidP="007D6022">
    <w:pPr>
      <w:pStyle w:val="af0"/>
      <w:framePr w:wrap="around" w:vAnchor="text" w:hAnchor="margin" w:xAlign="center" w:y="1"/>
      <w:rPr>
        <w:rStyle w:val="af2"/>
      </w:rPr>
    </w:pPr>
  </w:p>
  <w:p w:rsidR="007D6022" w:rsidRDefault="007D602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22" w:rsidRDefault="004E3E26" w:rsidP="007D6022">
    <w:pPr>
      <w:pStyle w:val="af0"/>
      <w:framePr w:wrap="around" w:vAnchor="text" w:hAnchor="margin" w:xAlign="center" w:y="1"/>
      <w:rPr>
        <w:rStyle w:val="af2"/>
      </w:rPr>
    </w:pPr>
    <w:r>
      <w:rPr>
        <w:rStyle w:val="af2"/>
        <w:noProof/>
      </w:rPr>
      <w:t>2</w:t>
    </w:r>
  </w:p>
  <w:p w:rsidR="007D6022" w:rsidRDefault="007D6022" w:rsidP="000A40C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83162"/>
    <w:multiLevelType w:val="singleLevel"/>
    <w:tmpl w:val="69462BEA"/>
    <w:lvl w:ilvl="0">
      <w:start w:val="2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>
    <w:nsid w:val="1CA634F0"/>
    <w:multiLevelType w:val="singleLevel"/>
    <w:tmpl w:val="6A441A7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446E6371"/>
    <w:multiLevelType w:val="singleLevel"/>
    <w:tmpl w:val="6A441A7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AA8"/>
    <w:rsid w:val="000A40CC"/>
    <w:rsid w:val="00143005"/>
    <w:rsid w:val="0017093F"/>
    <w:rsid w:val="0019608C"/>
    <w:rsid w:val="00247077"/>
    <w:rsid w:val="00271C6E"/>
    <w:rsid w:val="00353233"/>
    <w:rsid w:val="003955B7"/>
    <w:rsid w:val="003B2AD3"/>
    <w:rsid w:val="004E3E26"/>
    <w:rsid w:val="004E45D3"/>
    <w:rsid w:val="0077789F"/>
    <w:rsid w:val="007D6022"/>
    <w:rsid w:val="008B2AA8"/>
    <w:rsid w:val="0095105E"/>
    <w:rsid w:val="00AA57CA"/>
    <w:rsid w:val="00AC3846"/>
    <w:rsid w:val="00B83F78"/>
    <w:rsid w:val="00C35F1C"/>
    <w:rsid w:val="00C71DBA"/>
    <w:rsid w:val="00D60900"/>
    <w:rsid w:val="00DC674B"/>
    <w:rsid w:val="00F81040"/>
    <w:rsid w:val="00FA0F1A"/>
    <w:rsid w:val="00FB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1DC8BB-FA52-40C2-A252-2817BC18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AA8"/>
    <w:rPr>
      <w:kern w:val="16"/>
      <w:sz w:val="24"/>
    </w:rPr>
  </w:style>
  <w:style w:type="paragraph" w:styleId="1">
    <w:name w:val="heading 1"/>
    <w:basedOn w:val="a"/>
    <w:next w:val="a"/>
    <w:link w:val="10"/>
    <w:uiPriority w:val="9"/>
    <w:qFormat/>
    <w:rsid w:val="008B2AA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8B2A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kern w:val="16"/>
      <w:sz w:val="28"/>
      <w:szCs w:val="28"/>
    </w:rPr>
  </w:style>
  <w:style w:type="paragraph" w:customStyle="1" w:styleId="4">
    <w:name w:val="Основной текст 4"/>
    <w:basedOn w:val="a3"/>
    <w:rsid w:val="008B2AA8"/>
  </w:style>
  <w:style w:type="paragraph" w:styleId="21">
    <w:name w:val="List Continue 2"/>
    <w:basedOn w:val="a"/>
    <w:uiPriority w:val="99"/>
    <w:rsid w:val="008B2AA8"/>
    <w:pPr>
      <w:spacing w:after="120"/>
      <w:ind w:left="566"/>
    </w:pPr>
  </w:style>
  <w:style w:type="paragraph" w:styleId="a3">
    <w:name w:val="Body Text Indent"/>
    <w:basedOn w:val="a"/>
    <w:link w:val="a4"/>
    <w:uiPriority w:val="99"/>
    <w:rsid w:val="008B2AA8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kern w:val="16"/>
      <w:sz w:val="24"/>
    </w:rPr>
  </w:style>
  <w:style w:type="character" w:styleId="a5">
    <w:name w:val="Hyperlink"/>
    <w:uiPriority w:val="99"/>
    <w:rsid w:val="008B2AA8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B2AA8"/>
    <w:pPr>
      <w:spacing w:before="100" w:beforeAutospacing="1" w:after="100" w:afterAutospacing="1"/>
    </w:pPr>
    <w:rPr>
      <w:kern w:val="0"/>
      <w:szCs w:val="24"/>
    </w:rPr>
  </w:style>
  <w:style w:type="paragraph" w:customStyle="1" w:styleId="u">
    <w:name w:val="u"/>
    <w:basedOn w:val="a"/>
    <w:rsid w:val="008B2AA8"/>
    <w:pPr>
      <w:ind w:firstLine="390"/>
      <w:jc w:val="both"/>
    </w:pPr>
    <w:rPr>
      <w:color w:val="000000"/>
      <w:kern w:val="0"/>
      <w:szCs w:val="24"/>
    </w:rPr>
  </w:style>
  <w:style w:type="paragraph" w:customStyle="1" w:styleId="uni">
    <w:name w:val="uni"/>
    <w:basedOn w:val="a"/>
    <w:rsid w:val="008B2AA8"/>
    <w:pPr>
      <w:ind w:firstLine="390"/>
      <w:jc w:val="both"/>
    </w:pPr>
    <w:rPr>
      <w:color w:val="000000"/>
      <w:kern w:val="0"/>
      <w:szCs w:val="24"/>
    </w:rPr>
  </w:style>
  <w:style w:type="table" w:styleId="a7">
    <w:name w:val="Table Grid"/>
    <w:basedOn w:val="a1"/>
    <w:uiPriority w:val="59"/>
    <w:rsid w:val="008B2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List 2"/>
    <w:basedOn w:val="a"/>
    <w:uiPriority w:val="99"/>
    <w:rsid w:val="008B2AA8"/>
    <w:pPr>
      <w:ind w:left="566" w:hanging="283"/>
    </w:pPr>
  </w:style>
  <w:style w:type="paragraph" w:customStyle="1" w:styleId="-2">
    <w:name w:val="ЗАГЛ-2"/>
    <w:basedOn w:val="2"/>
    <w:rsid w:val="008B2AA8"/>
    <w:pPr>
      <w:spacing w:before="120" w:after="120" w:line="360" w:lineRule="auto"/>
      <w:jc w:val="center"/>
    </w:pPr>
    <w:rPr>
      <w:rFonts w:ascii="Times New Roman" w:hAnsi="Times New Roman"/>
      <w:i w:val="0"/>
      <w:kern w:val="0"/>
    </w:rPr>
  </w:style>
  <w:style w:type="paragraph" w:styleId="a8">
    <w:name w:val="footnote text"/>
    <w:basedOn w:val="a"/>
    <w:link w:val="a9"/>
    <w:uiPriority w:val="99"/>
    <w:semiHidden/>
    <w:rsid w:val="008B2AA8"/>
    <w:pPr>
      <w:jc w:val="both"/>
    </w:pPr>
    <w:rPr>
      <w:kern w:val="0"/>
      <w:sz w:val="20"/>
    </w:rPr>
  </w:style>
  <w:style w:type="character" w:customStyle="1" w:styleId="a9">
    <w:name w:val="Текст сноски Знак"/>
    <w:link w:val="a8"/>
    <w:uiPriority w:val="99"/>
    <w:semiHidden/>
    <w:locked/>
    <w:rPr>
      <w:rFonts w:cs="Times New Roman"/>
      <w:kern w:val="16"/>
    </w:rPr>
  </w:style>
  <w:style w:type="character" w:styleId="aa">
    <w:name w:val="footnote reference"/>
    <w:uiPriority w:val="99"/>
    <w:semiHidden/>
    <w:rsid w:val="008B2AA8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8B2AA8"/>
    <w:rPr>
      <w:sz w:val="20"/>
    </w:rPr>
  </w:style>
  <w:style w:type="character" w:customStyle="1" w:styleId="ac">
    <w:name w:val="Текст концевой сноски Знак"/>
    <w:link w:val="ab"/>
    <w:uiPriority w:val="99"/>
    <w:semiHidden/>
    <w:locked/>
    <w:rPr>
      <w:rFonts w:cs="Times New Roman"/>
      <w:kern w:val="16"/>
    </w:rPr>
  </w:style>
  <w:style w:type="character" w:styleId="ad">
    <w:name w:val="endnote reference"/>
    <w:uiPriority w:val="99"/>
    <w:semiHidden/>
    <w:rsid w:val="008B2AA8"/>
    <w:rPr>
      <w:rFonts w:cs="Times New Roman"/>
      <w:vertAlign w:val="superscript"/>
    </w:rPr>
  </w:style>
  <w:style w:type="paragraph" w:customStyle="1" w:styleId="-14">
    <w:name w:val="ОБЫЧНЫЙ-14"/>
    <w:basedOn w:val="a"/>
    <w:rsid w:val="00271C6E"/>
    <w:pPr>
      <w:spacing w:line="360" w:lineRule="auto"/>
      <w:ind w:firstLine="709"/>
      <w:jc w:val="both"/>
    </w:pPr>
    <w:rPr>
      <w:bCs/>
      <w:iCs/>
      <w:kern w:val="0"/>
      <w:sz w:val="28"/>
      <w:szCs w:val="24"/>
    </w:rPr>
  </w:style>
  <w:style w:type="paragraph" w:customStyle="1" w:styleId="ConsPlusNormal">
    <w:name w:val="ConsPlusNormal"/>
    <w:rsid w:val="00271C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rsid w:val="00D60900"/>
    <w:pPr>
      <w:autoSpaceDE w:val="0"/>
      <w:autoSpaceDN w:val="0"/>
    </w:pPr>
    <w:rPr>
      <w:color w:val="000000"/>
      <w:kern w:val="0"/>
      <w:szCs w:val="24"/>
    </w:rPr>
  </w:style>
  <w:style w:type="character" w:customStyle="1" w:styleId="af">
    <w:name w:val="Основной текст Знак"/>
    <w:link w:val="ae"/>
    <w:uiPriority w:val="99"/>
    <w:semiHidden/>
    <w:locked/>
    <w:rPr>
      <w:rFonts w:cs="Times New Roman"/>
      <w:kern w:val="16"/>
      <w:sz w:val="24"/>
    </w:rPr>
  </w:style>
  <w:style w:type="paragraph" w:customStyle="1" w:styleId="11">
    <w:name w:val="Стиль1"/>
    <w:basedOn w:val="a"/>
    <w:rsid w:val="00D60900"/>
    <w:pPr>
      <w:widowControl w:val="0"/>
      <w:tabs>
        <w:tab w:val="left" w:pos="1701"/>
      </w:tabs>
      <w:spacing w:line="360" w:lineRule="auto"/>
      <w:ind w:firstLine="737"/>
      <w:jc w:val="center"/>
    </w:pPr>
    <w:rPr>
      <w:b/>
      <w:kern w:val="0"/>
    </w:rPr>
  </w:style>
  <w:style w:type="paragraph" w:styleId="af0">
    <w:name w:val="header"/>
    <w:basedOn w:val="a"/>
    <w:link w:val="af1"/>
    <w:uiPriority w:val="99"/>
    <w:rsid w:val="007D602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Pr>
      <w:rFonts w:cs="Times New Roman"/>
      <w:kern w:val="16"/>
      <w:sz w:val="24"/>
    </w:rPr>
  </w:style>
  <w:style w:type="character" w:styleId="af2">
    <w:name w:val="page number"/>
    <w:uiPriority w:val="99"/>
    <w:rsid w:val="007D6022"/>
    <w:rPr>
      <w:rFonts w:cs="Times New Roman"/>
    </w:rPr>
  </w:style>
  <w:style w:type="paragraph" w:styleId="af3">
    <w:name w:val="footer"/>
    <w:basedOn w:val="a"/>
    <w:link w:val="af4"/>
    <w:uiPriority w:val="99"/>
    <w:semiHidden/>
    <w:unhideWhenUsed/>
    <w:rsid w:val="000A40C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0A40CC"/>
    <w:rPr>
      <w:rFonts w:cs="Times New Roman"/>
      <w:kern w:val="1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239C0-9662-4D18-8A5F-2C254693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Семья</Company>
  <LinksUpToDate>false</LinksUpToDate>
  <CharactersWithSpaces>17770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Сергей</dc:creator>
  <cp:keywords/>
  <dc:description/>
  <cp:lastModifiedBy>admin</cp:lastModifiedBy>
  <cp:revision>2</cp:revision>
  <dcterms:created xsi:type="dcterms:W3CDTF">2014-03-13T03:11:00Z</dcterms:created>
  <dcterms:modified xsi:type="dcterms:W3CDTF">2014-03-13T03:11:00Z</dcterms:modified>
</cp:coreProperties>
</file>