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  <w:r w:rsidRPr="005C784C">
        <w:rPr>
          <w:sz w:val="28"/>
          <w:szCs w:val="28"/>
        </w:rPr>
        <w:t>МИНИСТЕРСТВО ОБРАЗОВАНИЯ И НАУКИ</w:t>
      </w: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  <w:r w:rsidRPr="005C784C">
        <w:rPr>
          <w:sz w:val="28"/>
          <w:szCs w:val="28"/>
        </w:rPr>
        <w:t>РОССИЙСКОЙ ФЕДЕРАЦИИ</w:t>
      </w: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  <w:r w:rsidRPr="005C784C">
        <w:rPr>
          <w:sz w:val="28"/>
          <w:szCs w:val="28"/>
        </w:rPr>
        <w:t>Федеральное агентство по образованию</w:t>
      </w: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433EE9" w:rsidRPr="005C784C" w:rsidRDefault="00433EE9" w:rsidP="009D2FC1">
      <w:pPr>
        <w:spacing w:line="360" w:lineRule="auto"/>
        <w:jc w:val="center"/>
        <w:rPr>
          <w:sz w:val="28"/>
          <w:szCs w:val="28"/>
        </w:rPr>
      </w:pPr>
    </w:p>
    <w:p w:rsidR="00433EE9" w:rsidRPr="005C784C" w:rsidRDefault="00433EE9" w:rsidP="009D2FC1">
      <w:pPr>
        <w:spacing w:line="360" w:lineRule="auto"/>
        <w:jc w:val="center"/>
        <w:rPr>
          <w:sz w:val="28"/>
          <w:szCs w:val="28"/>
        </w:rPr>
      </w:pPr>
    </w:p>
    <w:p w:rsidR="00433EE9" w:rsidRPr="005C784C" w:rsidRDefault="00433EE9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9D2FC1" w:rsidRPr="005C784C" w:rsidRDefault="009D2FC1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b/>
          <w:bCs/>
          <w:sz w:val="28"/>
          <w:szCs w:val="28"/>
        </w:rPr>
      </w:pPr>
      <w:r w:rsidRPr="005C784C">
        <w:rPr>
          <w:b/>
          <w:bCs/>
          <w:sz w:val="28"/>
          <w:szCs w:val="28"/>
        </w:rPr>
        <w:t>Контрольная работа</w:t>
      </w:r>
    </w:p>
    <w:p w:rsidR="00093F3A" w:rsidRPr="005C784C" w:rsidRDefault="00093F3A" w:rsidP="009D2FC1">
      <w:pPr>
        <w:spacing w:line="360" w:lineRule="auto"/>
        <w:jc w:val="center"/>
        <w:rPr>
          <w:b/>
          <w:bCs/>
          <w:sz w:val="28"/>
          <w:szCs w:val="28"/>
        </w:rPr>
      </w:pPr>
      <w:r w:rsidRPr="005C784C">
        <w:rPr>
          <w:b/>
          <w:bCs/>
          <w:sz w:val="28"/>
          <w:szCs w:val="28"/>
        </w:rPr>
        <w:t>по дисциплине «Хозяйственное право»</w:t>
      </w:r>
    </w:p>
    <w:p w:rsidR="00093F3A" w:rsidRPr="005C784C" w:rsidRDefault="00093F3A" w:rsidP="009D2FC1">
      <w:pPr>
        <w:spacing w:line="360" w:lineRule="auto"/>
        <w:jc w:val="center"/>
        <w:rPr>
          <w:b/>
          <w:bCs/>
          <w:sz w:val="28"/>
          <w:szCs w:val="28"/>
        </w:rPr>
      </w:pPr>
      <w:r w:rsidRPr="005C784C">
        <w:rPr>
          <w:b/>
          <w:bCs/>
          <w:sz w:val="28"/>
          <w:szCs w:val="28"/>
        </w:rPr>
        <w:t>Тема «</w:t>
      </w:r>
      <w:r w:rsidR="00A83FBA" w:rsidRPr="005C784C">
        <w:rPr>
          <w:b/>
          <w:bCs/>
          <w:sz w:val="28"/>
          <w:szCs w:val="28"/>
        </w:rPr>
        <w:t>Характеристика субъектов хозяйственной деятельности</w:t>
      </w:r>
      <w:r w:rsidRPr="005C784C">
        <w:rPr>
          <w:b/>
          <w:bCs/>
          <w:sz w:val="28"/>
          <w:szCs w:val="28"/>
        </w:rPr>
        <w:t>»</w:t>
      </w: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9D2FC1" w:rsidRPr="005C784C" w:rsidRDefault="009D2FC1" w:rsidP="009D2FC1">
      <w:pPr>
        <w:spacing w:line="360" w:lineRule="auto"/>
        <w:jc w:val="center"/>
        <w:rPr>
          <w:sz w:val="28"/>
          <w:szCs w:val="28"/>
        </w:rPr>
      </w:pPr>
    </w:p>
    <w:p w:rsidR="009D2FC1" w:rsidRPr="005C784C" w:rsidRDefault="009D2FC1" w:rsidP="009D2FC1">
      <w:pPr>
        <w:spacing w:line="360" w:lineRule="auto"/>
        <w:jc w:val="center"/>
        <w:rPr>
          <w:sz w:val="28"/>
          <w:szCs w:val="28"/>
        </w:rPr>
      </w:pPr>
    </w:p>
    <w:p w:rsidR="009D2FC1" w:rsidRPr="005C784C" w:rsidRDefault="009D2FC1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AF3F97" w:rsidRPr="005C784C" w:rsidRDefault="00AF3F97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</w:p>
    <w:p w:rsidR="00093F3A" w:rsidRPr="005C784C" w:rsidRDefault="00093F3A" w:rsidP="009D2FC1">
      <w:pPr>
        <w:spacing w:line="360" w:lineRule="auto"/>
        <w:jc w:val="center"/>
        <w:rPr>
          <w:sz w:val="28"/>
          <w:szCs w:val="28"/>
        </w:rPr>
      </w:pPr>
      <w:r w:rsidRPr="005C784C">
        <w:rPr>
          <w:sz w:val="28"/>
          <w:szCs w:val="28"/>
        </w:rPr>
        <w:t>200</w:t>
      </w:r>
      <w:r w:rsidR="00AF3F97" w:rsidRPr="005C784C">
        <w:rPr>
          <w:sz w:val="28"/>
          <w:szCs w:val="28"/>
        </w:rPr>
        <w:t>9</w:t>
      </w:r>
    </w:p>
    <w:p w:rsidR="00F84766" w:rsidRPr="005C784C" w:rsidRDefault="00093F3A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784C">
        <w:rPr>
          <w:sz w:val="28"/>
          <w:szCs w:val="28"/>
        </w:rPr>
        <w:br w:type="page"/>
      </w:r>
      <w:r w:rsidR="00F84766" w:rsidRPr="005C784C">
        <w:rPr>
          <w:b/>
          <w:bCs/>
          <w:sz w:val="28"/>
          <w:szCs w:val="28"/>
        </w:rPr>
        <w:t>Содержание</w:t>
      </w:r>
    </w:p>
    <w:p w:rsidR="006B1C5B" w:rsidRPr="005C784C" w:rsidRDefault="006B1C5B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4766" w:rsidRPr="005C784C" w:rsidRDefault="009D2FC1" w:rsidP="009D2FC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1. </w:t>
      </w:r>
      <w:r w:rsidR="00F84766" w:rsidRPr="005C784C">
        <w:rPr>
          <w:sz w:val="28"/>
          <w:szCs w:val="28"/>
        </w:rPr>
        <w:t>Общая характеристика субъектов хозяйственной деятельности</w:t>
      </w:r>
    </w:p>
    <w:p w:rsidR="00F84766" w:rsidRPr="005C784C" w:rsidRDefault="009D2FC1" w:rsidP="009D2FC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2. </w:t>
      </w:r>
      <w:r w:rsidR="00F84766" w:rsidRPr="005C784C">
        <w:rPr>
          <w:sz w:val="28"/>
          <w:szCs w:val="28"/>
        </w:rPr>
        <w:t>Виды субъектов хозяйственного права</w:t>
      </w:r>
    </w:p>
    <w:p w:rsidR="00F84766" w:rsidRPr="005C784C" w:rsidRDefault="00A17F4B" w:rsidP="009D2FC1">
      <w:pPr>
        <w:spacing w:line="360" w:lineRule="auto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Список использованной литературы</w:t>
      </w:r>
    </w:p>
    <w:p w:rsidR="00F84766" w:rsidRPr="005C784C" w:rsidRDefault="00F84766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784C">
        <w:rPr>
          <w:sz w:val="28"/>
          <w:szCs w:val="28"/>
        </w:rPr>
        <w:br w:type="page"/>
      </w:r>
      <w:r w:rsidR="00F767A5" w:rsidRPr="005C784C">
        <w:rPr>
          <w:b/>
          <w:bCs/>
          <w:sz w:val="28"/>
          <w:szCs w:val="28"/>
        </w:rPr>
        <w:t>1.</w:t>
      </w:r>
      <w:r w:rsidR="00F767A5" w:rsidRPr="005C784C">
        <w:rPr>
          <w:sz w:val="28"/>
          <w:szCs w:val="28"/>
        </w:rPr>
        <w:t xml:space="preserve"> </w:t>
      </w:r>
      <w:r w:rsidRPr="005C784C">
        <w:rPr>
          <w:b/>
          <w:bCs/>
          <w:sz w:val="28"/>
          <w:szCs w:val="28"/>
        </w:rPr>
        <w:t>Общая характеристика субъектов хозяйственной деятельности</w:t>
      </w:r>
    </w:p>
    <w:p w:rsidR="00F767A5" w:rsidRPr="005C784C" w:rsidRDefault="00F767A5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4C0C" w:rsidRPr="005C784C" w:rsidRDefault="009A4C0C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Субъекты </w:t>
      </w:r>
      <w:r w:rsidR="00A81C98" w:rsidRPr="005C784C">
        <w:rPr>
          <w:sz w:val="28"/>
          <w:szCs w:val="28"/>
        </w:rPr>
        <w:t>хозяйственного</w:t>
      </w:r>
      <w:r w:rsidRPr="005C784C">
        <w:rPr>
          <w:sz w:val="28"/>
          <w:szCs w:val="28"/>
        </w:rPr>
        <w:t xml:space="preserve"> права </w:t>
      </w:r>
      <w:r w:rsidR="009D2FC1" w:rsidRPr="005C784C">
        <w:rPr>
          <w:sz w:val="28"/>
          <w:szCs w:val="28"/>
        </w:rPr>
        <w:t>-</w:t>
      </w:r>
      <w:r w:rsidRPr="005C784C">
        <w:rPr>
          <w:sz w:val="28"/>
          <w:szCs w:val="28"/>
        </w:rPr>
        <w:t xml:space="preserve"> это носители </w:t>
      </w:r>
      <w:r w:rsidR="00A81C98" w:rsidRPr="005C784C">
        <w:rPr>
          <w:sz w:val="28"/>
          <w:szCs w:val="28"/>
        </w:rPr>
        <w:t xml:space="preserve">хозяйственных </w:t>
      </w:r>
      <w:r w:rsidRPr="005C784C">
        <w:rPr>
          <w:sz w:val="28"/>
          <w:szCs w:val="28"/>
        </w:rPr>
        <w:t>прав и обязанностей. Данные права и обязанности относятся к сфере как непосредственного осуществления хозяйственной деятельности, так и регулирования (организации) этой деятельности.</w:t>
      </w:r>
    </w:p>
    <w:p w:rsidR="009A4C0C" w:rsidRPr="005C784C" w:rsidRDefault="009A4C0C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Субъекты </w:t>
      </w:r>
      <w:r w:rsidR="00A81C98" w:rsidRPr="005C784C">
        <w:rPr>
          <w:sz w:val="28"/>
          <w:szCs w:val="28"/>
        </w:rPr>
        <w:t xml:space="preserve">хозяйственного </w:t>
      </w:r>
      <w:r w:rsidR="00C97B4E" w:rsidRPr="005C784C">
        <w:rPr>
          <w:sz w:val="28"/>
          <w:szCs w:val="28"/>
        </w:rPr>
        <w:t xml:space="preserve">права являются участниками </w:t>
      </w:r>
      <w:r w:rsidR="00A81C98" w:rsidRPr="005C784C">
        <w:rPr>
          <w:sz w:val="28"/>
          <w:szCs w:val="28"/>
        </w:rPr>
        <w:t xml:space="preserve">хозяйственных </w:t>
      </w:r>
      <w:r w:rsidRPr="005C784C">
        <w:rPr>
          <w:sz w:val="28"/>
          <w:szCs w:val="28"/>
        </w:rPr>
        <w:t>отношений. Такие</w:t>
      </w:r>
      <w:r w:rsidR="00C97B4E" w:rsidRPr="005C784C">
        <w:rPr>
          <w:sz w:val="28"/>
          <w:szCs w:val="28"/>
        </w:rPr>
        <w:t xml:space="preserve"> отношения складываются не толь</w:t>
      </w:r>
      <w:r w:rsidRPr="005C784C">
        <w:rPr>
          <w:sz w:val="28"/>
          <w:szCs w:val="28"/>
        </w:rPr>
        <w:t>ко в процессе осуществления хозяйственной деятельности (отношения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по горизонтали), но и при регулировании (организации) этой деяте</w:t>
      </w:r>
      <w:r w:rsidR="00C97B4E" w:rsidRPr="005C784C">
        <w:rPr>
          <w:sz w:val="28"/>
          <w:szCs w:val="28"/>
        </w:rPr>
        <w:t>ль</w:t>
      </w:r>
      <w:r w:rsidRPr="005C784C">
        <w:rPr>
          <w:sz w:val="28"/>
          <w:szCs w:val="28"/>
        </w:rPr>
        <w:t>ности (отношения по вертикали). Соч</w:t>
      </w:r>
      <w:r w:rsidR="00C97B4E" w:rsidRPr="005C784C">
        <w:rPr>
          <w:sz w:val="28"/>
          <w:szCs w:val="28"/>
        </w:rPr>
        <w:t>етание этих видов отношений, ха</w:t>
      </w:r>
      <w:r w:rsidRPr="005C784C">
        <w:rPr>
          <w:sz w:val="28"/>
          <w:szCs w:val="28"/>
        </w:rPr>
        <w:t>рактерное для хозяйственного права, объясняется единством экономики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как системы, включающей не только горизонтальные, но и вертикальные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связи. Звенья экономической системы выполняют разные функции в ее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составе, это может быть непосредст</w:t>
      </w:r>
      <w:r w:rsidR="00C97B4E" w:rsidRPr="005C784C">
        <w:rPr>
          <w:sz w:val="28"/>
          <w:szCs w:val="28"/>
        </w:rPr>
        <w:t>венное осуществление хозяйствен</w:t>
      </w:r>
      <w:r w:rsidRPr="005C784C">
        <w:rPr>
          <w:sz w:val="28"/>
          <w:szCs w:val="28"/>
        </w:rPr>
        <w:t>ной деятельности или регулирование (организация) этой деятельности,</w:t>
      </w:r>
      <w:r w:rsidR="00C97B4E" w:rsidRPr="005C784C">
        <w:rPr>
          <w:sz w:val="28"/>
          <w:szCs w:val="28"/>
        </w:rPr>
        <w:t xml:space="preserve"> </w:t>
      </w:r>
      <w:r w:rsidR="00A81C98" w:rsidRPr="005C784C">
        <w:rPr>
          <w:sz w:val="28"/>
          <w:szCs w:val="28"/>
        </w:rPr>
        <w:t>но,</w:t>
      </w:r>
      <w:r w:rsidRPr="005C784C">
        <w:rPr>
          <w:sz w:val="28"/>
          <w:szCs w:val="28"/>
        </w:rPr>
        <w:t xml:space="preserve"> несмотря на это</w:t>
      </w:r>
      <w:r w:rsidR="00A81C98" w:rsidRPr="005C784C">
        <w:rPr>
          <w:sz w:val="28"/>
          <w:szCs w:val="28"/>
        </w:rPr>
        <w:t>,</w:t>
      </w:r>
      <w:r w:rsidRPr="005C784C">
        <w:rPr>
          <w:sz w:val="28"/>
          <w:szCs w:val="28"/>
        </w:rPr>
        <w:t xml:space="preserve"> они едины, нераз</w:t>
      </w:r>
      <w:r w:rsidR="00C97B4E" w:rsidRPr="005C784C">
        <w:rPr>
          <w:sz w:val="28"/>
          <w:szCs w:val="28"/>
        </w:rPr>
        <w:t>рывно связаны между собой, обла</w:t>
      </w:r>
      <w:r w:rsidRPr="005C784C">
        <w:rPr>
          <w:sz w:val="28"/>
          <w:szCs w:val="28"/>
        </w:rPr>
        <w:t>дают общими признаками.</w:t>
      </w:r>
    </w:p>
    <w:p w:rsidR="009A4C0C" w:rsidRPr="005C784C" w:rsidRDefault="009A4C0C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b/>
          <w:bCs/>
          <w:sz w:val="28"/>
          <w:szCs w:val="28"/>
        </w:rPr>
        <w:t xml:space="preserve">Первый признак всякого субъекта </w:t>
      </w:r>
      <w:r w:rsidR="00A81C98" w:rsidRPr="005C784C">
        <w:rPr>
          <w:b/>
          <w:bCs/>
          <w:sz w:val="28"/>
          <w:szCs w:val="28"/>
        </w:rPr>
        <w:t>хозяйственного</w:t>
      </w:r>
      <w:r w:rsidR="00A81C98" w:rsidRPr="005C784C">
        <w:rPr>
          <w:sz w:val="28"/>
          <w:szCs w:val="28"/>
        </w:rPr>
        <w:t xml:space="preserve"> </w:t>
      </w:r>
      <w:r w:rsidRPr="005C784C">
        <w:rPr>
          <w:b/>
          <w:bCs/>
          <w:sz w:val="28"/>
          <w:szCs w:val="28"/>
        </w:rPr>
        <w:t>права состоит</w:t>
      </w:r>
      <w:r w:rsidR="00C97B4E" w:rsidRPr="005C784C">
        <w:rPr>
          <w:b/>
          <w:bCs/>
          <w:sz w:val="28"/>
          <w:szCs w:val="28"/>
        </w:rPr>
        <w:t xml:space="preserve"> </w:t>
      </w:r>
      <w:r w:rsidRPr="005C784C">
        <w:rPr>
          <w:b/>
          <w:bCs/>
          <w:sz w:val="28"/>
          <w:szCs w:val="28"/>
        </w:rPr>
        <w:t>в том, что он обладает правами и обязан</w:t>
      </w:r>
      <w:r w:rsidR="00C97B4E" w:rsidRPr="005C784C">
        <w:rPr>
          <w:b/>
          <w:bCs/>
          <w:sz w:val="28"/>
          <w:szCs w:val="28"/>
        </w:rPr>
        <w:t>ностями, относящимися к этой от</w:t>
      </w:r>
      <w:r w:rsidRPr="005C784C">
        <w:rPr>
          <w:b/>
          <w:bCs/>
          <w:sz w:val="28"/>
          <w:szCs w:val="28"/>
        </w:rPr>
        <w:t xml:space="preserve">расли права. </w:t>
      </w:r>
      <w:r w:rsidRPr="005C784C">
        <w:rPr>
          <w:sz w:val="28"/>
          <w:szCs w:val="28"/>
        </w:rPr>
        <w:t>Совокупность прав и обязанностей, принадлежащих субъекту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хозяйственного права в условиях плановой экономики</w:t>
      </w:r>
      <w:r w:rsidR="00AF3F97" w:rsidRPr="005C784C">
        <w:rPr>
          <w:sz w:val="28"/>
          <w:szCs w:val="28"/>
        </w:rPr>
        <w:t>,</w:t>
      </w:r>
      <w:r w:rsidRPr="005C784C">
        <w:rPr>
          <w:sz w:val="28"/>
          <w:szCs w:val="28"/>
        </w:rPr>
        <w:t xml:space="preserve"> характеризовалась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обычно как хозяйственная компетенция. Данный термин применяется и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 xml:space="preserve">в современных условиях, особенно в </w:t>
      </w:r>
      <w:r w:rsidR="00C97B4E" w:rsidRPr="005C784C">
        <w:rPr>
          <w:sz w:val="28"/>
          <w:szCs w:val="28"/>
        </w:rPr>
        <w:t>отношении субъектов, осуществля</w:t>
      </w:r>
      <w:r w:rsidRPr="005C784C">
        <w:rPr>
          <w:sz w:val="28"/>
          <w:szCs w:val="28"/>
        </w:rPr>
        <w:t>ющих регулирование хозяйственной де</w:t>
      </w:r>
      <w:r w:rsidR="00C97B4E" w:rsidRPr="005C784C">
        <w:rPr>
          <w:sz w:val="28"/>
          <w:szCs w:val="28"/>
        </w:rPr>
        <w:t>ятельности, а также внутрихозяй</w:t>
      </w:r>
      <w:r w:rsidRPr="005C784C">
        <w:rPr>
          <w:sz w:val="28"/>
          <w:szCs w:val="28"/>
        </w:rPr>
        <w:t>ственных подразделений. Применительно же к предприятиям и другим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коммерческим организациям в нашей</w:t>
      </w:r>
      <w:r w:rsidR="00C97B4E" w:rsidRPr="005C784C">
        <w:rPr>
          <w:sz w:val="28"/>
          <w:szCs w:val="28"/>
        </w:rPr>
        <w:t xml:space="preserve"> стране большей частью использу</w:t>
      </w:r>
      <w:r w:rsidRPr="005C784C">
        <w:rPr>
          <w:sz w:val="28"/>
          <w:szCs w:val="28"/>
        </w:rPr>
        <w:t xml:space="preserve">ется термин «правоспособность», что </w:t>
      </w:r>
      <w:r w:rsidR="00C97B4E" w:rsidRPr="005C784C">
        <w:rPr>
          <w:sz w:val="28"/>
          <w:szCs w:val="28"/>
        </w:rPr>
        <w:t>связано с применением такой тер</w:t>
      </w:r>
      <w:r w:rsidRPr="005C784C">
        <w:rPr>
          <w:sz w:val="28"/>
          <w:szCs w:val="28"/>
        </w:rPr>
        <w:t>минологии в ГК РФ.</w:t>
      </w:r>
    </w:p>
    <w:p w:rsidR="009A4C0C" w:rsidRPr="005C784C" w:rsidRDefault="009A4C0C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Хозяйственная правоспособность</w:t>
      </w:r>
      <w:r w:rsidR="00C97B4E" w:rsidRPr="005C784C">
        <w:rPr>
          <w:sz w:val="28"/>
          <w:szCs w:val="28"/>
        </w:rPr>
        <w:t xml:space="preserve"> (компетенция) неодинаково опре</w:t>
      </w:r>
      <w:r w:rsidRPr="005C784C">
        <w:rPr>
          <w:sz w:val="28"/>
          <w:szCs w:val="28"/>
        </w:rPr>
        <w:t xml:space="preserve">деляется применительно к различным </w:t>
      </w:r>
      <w:r w:rsidR="00C97B4E" w:rsidRPr="005C784C">
        <w:rPr>
          <w:sz w:val="28"/>
          <w:szCs w:val="28"/>
        </w:rPr>
        <w:t xml:space="preserve">видам субъектов </w:t>
      </w:r>
      <w:r w:rsidR="00A81C98" w:rsidRPr="005C784C">
        <w:rPr>
          <w:sz w:val="28"/>
          <w:szCs w:val="28"/>
        </w:rPr>
        <w:t xml:space="preserve">хозяйственного </w:t>
      </w:r>
      <w:r w:rsidRPr="005C784C">
        <w:rPr>
          <w:sz w:val="28"/>
          <w:szCs w:val="28"/>
        </w:rPr>
        <w:t>права</w:t>
      </w:r>
      <w:r w:rsidR="00C97B4E" w:rsidRPr="005C784C">
        <w:rPr>
          <w:sz w:val="28"/>
          <w:szCs w:val="28"/>
        </w:rPr>
        <w:t>. Так, коллективные хо</w:t>
      </w:r>
      <w:r w:rsidRPr="005C784C">
        <w:rPr>
          <w:sz w:val="28"/>
          <w:szCs w:val="28"/>
        </w:rPr>
        <w:t>зяйствующие субъекты (предприятия, другие коммерческие организации)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 xml:space="preserve">обладают общей правоспособностью, </w:t>
      </w:r>
      <w:r w:rsidR="00C97B4E" w:rsidRPr="005C784C">
        <w:rPr>
          <w:sz w:val="28"/>
          <w:szCs w:val="28"/>
        </w:rPr>
        <w:t>но государственные и муниципаль</w:t>
      </w:r>
      <w:r w:rsidRPr="005C784C">
        <w:rPr>
          <w:sz w:val="28"/>
          <w:szCs w:val="28"/>
        </w:rPr>
        <w:t>ные предприятия имеют лишь специа</w:t>
      </w:r>
      <w:r w:rsidR="00C97B4E" w:rsidRPr="005C784C">
        <w:rPr>
          <w:sz w:val="28"/>
          <w:szCs w:val="28"/>
        </w:rPr>
        <w:t>льную правоспособность, позволя</w:t>
      </w:r>
      <w:r w:rsidRPr="005C784C">
        <w:rPr>
          <w:sz w:val="28"/>
          <w:szCs w:val="28"/>
        </w:rPr>
        <w:t>ющую им вести не всякую деятельност</w:t>
      </w:r>
      <w:r w:rsidR="00C97B4E" w:rsidRPr="005C784C">
        <w:rPr>
          <w:sz w:val="28"/>
          <w:szCs w:val="28"/>
        </w:rPr>
        <w:t>ь, а только такую, которая соот</w:t>
      </w:r>
      <w:r w:rsidRPr="005C784C">
        <w:rPr>
          <w:sz w:val="28"/>
          <w:szCs w:val="28"/>
        </w:rPr>
        <w:t>ветствует предмету деятельности данного субъекта.</w:t>
      </w:r>
    </w:p>
    <w:p w:rsidR="009A4C0C" w:rsidRPr="005C784C" w:rsidRDefault="009A4C0C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Определение объема правомочи</w:t>
      </w:r>
      <w:r w:rsidR="00C97B4E" w:rsidRPr="005C784C">
        <w:rPr>
          <w:sz w:val="28"/>
          <w:szCs w:val="28"/>
        </w:rPr>
        <w:t xml:space="preserve">й различных субъектов </w:t>
      </w:r>
      <w:r w:rsidR="00A81C98" w:rsidRPr="005C784C">
        <w:rPr>
          <w:sz w:val="28"/>
          <w:szCs w:val="28"/>
        </w:rPr>
        <w:t xml:space="preserve">хозяйственного </w:t>
      </w:r>
      <w:r w:rsidRPr="005C784C">
        <w:rPr>
          <w:sz w:val="28"/>
          <w:szCs w:val="28"/>
        </w:rPr>
        <w:t>права проводится государством в соответствии с задачами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и функциями, которые выполняются данными субъектами. Таким путем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нормотворческая деятельность использ</w:t>
      </w:r>
      <w:r w:rsidR="00C97B4E" w:rsidRPr="005C784C">
        <w:rPr>
          <w:sz w:val="28"/>
          <w:szCs w:val="28"/>
        </w:rPr>
        <w:t>уется государством для регулиро</w:t>
      </w:r>
      <w:r w:rsidRPr="005C784C">
        <w:rPr>
          <w:sz w:val="28"/>
          <w:szCs w:val="28"/>
        </w:rPr>
        <w:t>вания предпринимательства в интересах государства и общества.</w:t>
      </w:r>
    </w:p>
    <w:p w:rsidR="009A4C0C" w:rsidRPr="005C784C" w:rsidRDefault="009A4C0C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Права хозяйствующего субъекта создают возможность соблюдения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его интересов в предпринимательс</w:t>
      </w:r>
      <w:r w:rsidR="00C97B4E" w:rsidRPr="005C784C">
        <w:rPr>
          <w:sz w:val="28"/>
          <w:szCs w:val="28"/>
        </w:rPr>
        <w:t>кой деятельности. Наиболее широ</w:t>
      </w:r>
      <w:r w:rsidRPr="005C784C">
        <w:rPr>
          <w:sz w:val="28"/>
          <w:szCs w:val="28"/>
        </w:rPr>
        <w:t xml:space="preserve">кие возможности обеспечиваются при </w:t>
      </w:r>
      <w:r w:rsidR="00C97B4E" w:rsidRPr="005C784C">
        <w:rPr>
          <w:sz w:val="28"/>
          <w:szCs w:val="28"/>
        </w:rPr>
        <w:t>этом для частных лиц и организа</w:t>
      </w:r>
      <w:r w:rsidRPr="005C784C">
        <w:rPr>
          <w:sz w:val="28"/>
          <w:szCs w:val="28"/>
        </w:rPr>
        <w:t>ций. Менее широка хозяйственная самостоятельность государственных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и муниципальных предприятий, т.е. су</w:t>
      </w:r>
      <w:r w:rsidR="00C97B4E" w:rsidRPr="005C784C">
        <w:rPr>
          <w:sz w:val="28"/>
          <w:szCs w:val="28"/>
        </w:rPr>
        <w:t>бъектов государственного и муни</w:t>
      </w:r>
      <w:r w:rsidRPr="005C784C">
        <w:rPr>
          <w:sz w:val="28"/>
          <w:szCs w:val="28"/>
        </w:rPr>
        <w:t xml:space="preserve">ципального предпринимательства. Но и </w:t>
      </w:r>
      <w:r w:rsidR="00C97B4E" w:rsidRPr="005C784C">
        <w:rPr>
          <w:sz w:val="28"/>
          <w:szCs w:val="28"/>
        </w:rPr>
        <w:t>в этом случае речь идет о хозяй</w:t>
      </w:r>
      <w:r w:rsidRPr="005C784C">
        <w:rPr>
          <w:sz w:val="28"/>
          <w:szCs w:val="28"/>
        </w:rPr>
        <w:t>ственной самостоятельности, достаточн</w:t>
      </w:r>
      <w:r w:rsidR="00C97B4E" w:rsidRPr="005C784C">
        <w:rPr>
          <w:sz w:val="28"/>
          <w:szCs w:val="28"/>
        </w:rPr>
        <w:t>ой для принятия тех или иных са</w:t>
      </w:r>
      <w:r w:rsidRPr="005C784C">
        <w:rPr>
          <w:sz w:val="28"/>
          <w:szCs w:val="28"/>
        </w:rPr>
        <w:t>мостоятельных решений.</w:t>
      </w:r>
    </w:p>
    <w:p w:rsidR="009A4C0C" w:rsidRPr="005C784C" w:rsidRDefault="009A4C0C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b/>
          <w:bCs/>
          <w:sz w:val="28"/>
          <w:szCs w:val="28"/>
        </w:rPr>
        <w:t xml:space="preserve">Вторым признаком субъекта </w:t>
      </w:r>
      <w:r w:rsidR="00A81C98" w:rsidRPr="005C784C">
        <w:rPr>
          <w:b/>
          <w:bCs/>
          <w:sz w:val="28"/>
          <w:szCs w:val="28"/>
        </w:rPr>
        <w:t>хозяйственного</w:t>
      </w:r>
      <w:r w:rsidR="00A81C98" w:rsidRPr="005C784C">
        <w:rPr>
          <w:sz w:val="28"/>
          <w:szCs w:val="28"/>
        </w:rPr>
        <w:t xml:space="preserve"> </w:t>
      </w:r>
      <w:r w:rsidR="00C97B4E" w:rsidRPr="005C784C">
        <w:rPr>
          <w:b/>
          <w:bCs/>
          <w:sz w:val="28"/>
          <w:szCs w:val="28"/>
        </w:rPr>
        <w:t>права является на</w:t>
      </w:r>
      <w:r w:rsidRPr="005C784C">
        <w:rPr>
          <w:b/>
          <w:bCs/>
          <w:sz w:val="28"/>
          <w:szCs w:val="28"/>
        </w:rPr>
        <w:t>личие у него имущества, составляющего э</w:t>
      </w:r>
      <w:r w:rsidR="00C97B4E" w:rsidRPr="005C784C">
        <w:rPr>
          <w:b/>
          <w:bCs/>
          <w:sz w:val="28"/>
          <w:szCs w:val="28"/>
        </w:rPr>
        <w:t>кономическую базу его деятельно</w:t>
      </w:r>
      <w:r w:rsidRPr="005C784C">
        <w:rPr>
          <w:b/>
          <w:bCs/>
          <w:sz w:val="28"/>
          <w:szCs w:val="28"/>
        </w:rPr>
        <w:t xml:space="preserve">сти. </w:t>
      </w:r>
      <w:r w:rsidRPr="005C784C">
        <w:rPr>
          <w:sz w:val="28"/>
          <w:szCs w:val="28"/>
        </w:rPr>
        <w:t>Это имущество может принадлеж</w:t>
      </w:r>
      <w:r w:rsidR="00C97B4E" w:rsidRPr="005C784C">
        <w:rPr>
          <w:sz w:val="28"/>
          <w:szCs w:val="28"/>
        </w:rPr>
        <w:t>ать субъекту на различных юриди</w:t>
      </w:r>
      <w:r w:rsidRPr="005C784C">
        <w:rPr>
          <w:sz w:val="28"/>
          <w:szCs w:val="28"/>
        </w:rPr>
        <w:t>ческих основаниях, среди которых наи</w:t>
      </w:r>
      <w:r w:rsidR="00C97B4E" w:rsidRPr="005C784C">
        <w:rPr>
          <w:sz w:val="28"/>
          <w:szCs w:val="28"/>
        </w:rPr>
        <w:t>более важное место занимает пра</w:t>
      </w:r>
      <w:r w:rsidRPr="005C784C">
        <w:rPr>
          <w:sz w:val="28"/>
          <w:szCs w:val="28"/>
        </w:rPr>
        <w:t>во собственности.</w:t>
      </w:r>
    </w:p>
    <w:p w:rsidR="009A4C0C" w:rsidRPr="005C784C" w:rsidRDefault="009A4C0C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В условиях рыночной экономики наиболее важное значение имеет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частная собственность, каковой являе</w:t>
      </w:r>
      <w:r w:rsidR="00C97B4E" w:rsidRPr="005C784C">
        <w:rPr>
          <w:sz w:val="28"/>
          <w:szCs w:val="28"/>
        </w:rPr>
        <w:t>тся собственность граждан и юри</w:t>
      </w:r>
      <w:r w:rsidRPr="005C784C">
        <w:rPr>
          <w:sz w:val="28"/>
          <w:szCs w:val="28"/>
        </w:rPr>
        <w:t>дических лиц. На базе частной собст</w:t>
      </w:r>
      <w:r w:rsidR="00C97B4E" w:rsidRPr="005C784C">
        <w:rPr>
          <w:sz w:val="28"/>
          <w:szCs w:val="28"/>
        </w:rPr>
        <w:t>венности действует сейчас основ</w:t>
      </w:r>
      <w:r w:rsidRPr="005C784C">
        <w:rPr>
          <w:sz w:val="28"/>
          <w:szCs w:val="28"/>
        </w:rPr>
        <w:t>ная масса хозяйствующих субъектов в нашей стране. Частный соб</w:t>
      </w:r>
      <w:r w:rsidR="00C97B4E" w:rsidRPr="005C784C">
        <w:rPr>
          <w:sz w:val="28"/>
          <w:szCs w:val="28"/>
        </w:rPr>
        <w:t>ствен</w:t>
      </w:r>
      <w:r w:rsidRPr="005C784C">
        <w:rPr>
          <w:sz w:val="28"/>
          <w:szCs w:val="28"/>
        </w:rPr>
        <w:t>ник свободно распоряжается своим имуществом, имеет наиболее полную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имущественную самостоятельность в предпринимательской деятельности.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 xml:space="preserve">Такую деятельность граждане ведут в </w:t>
      </w:r>
      <w:r w:rsidR="00C97B4E" w:rsidRPr="005C784C">
        <w:rPr>
          <w:sz w:val="28"/>
          <w:szCs w:val="28"/>
        </w:rPr>
        <w:t>качестве индивидуальных предпри</w:t>
      </w:r>
      <w:r w:rsidRPr="005C784C">
        <w:rPr>
          <w:sz w:val="28"/>
          <w:szCs w:val="28"/>
        </w:rPr>
        <w:t>нимателей либо путем создания предприятий.</w:t>
      </w:r>
    </w:p>
    <w:p w:rsidR="009A4C0C" w:rsidRPr="005C784C" w:rsidRDefault="009A4C0C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В то же время, как отмечено вы</w:t>
      </w:r>
      <w:r w:rsidR="00C97B4E" w:rsidRPr="005C784C">
        <w:rPr>
          <w:sz w:val="28"/>
          <w:szCs w:val="28"/>
        </w:rPr>
        <w:t xml:space="preserve">ше, </w:t>
      </w:r>
      <w:r w:rsidR="00A81C98" w:rsidRPr="005C784C">
        <w:rPr>
          <w:sz w:val="28"/>
          <w:szCs w:val="28"/>
        </w:rPr>
        <w:t xml:space="preserve">хозяйственная </w:t>
      </w:r>
      <w:r w:rsidR="00C97B4E" w:rsidRPr="005C784C">
        <w:rPr>
          <w:sz w:val="28"/>
          <w:szCs w:val="28"/>
        </w:rPr>
        <w:t>деятель</w:t>
      </w:r>
      <w:r w:rsidRPr="005C784C">
        <w:rPr>
          <w:sz w:val="28"/>
          <w:szCs w:val="28"/>
        </w:rPr>
        <w:t xml:space="preserve">ность может осуществляться и на </w:t>
      </w:r>
      <w:r w:rsidR="00C97B4E" w:rsidRPr="005C784C">
        <w:rPr>
          <w:sz w:val="28"/>
          <w:szCs w:val="28"/>
        </w:rPr>
        <w:t>основе государственной и муници</w:t>
      </w:r>
      <w:r w:rsidRPr="005C784C">
        <w:rPr>
          <w:sz w:val="28"/>
          <w:szCs w:val="28"/>
        </w:rPr>
        <w:t>пальной собственности. При этом с</w:t>
      </w:r>
      <w:r w:rsidR="00C97B4E" w:rsidRPr="005C784C">
        <w:rPr>
          <w:sz w:val="28"/>
          <w:szCs w:val="28"/>
        </w:rPr>
        <w:t>обственниками имущества государ</w:t>
      </w:r>
      <w:r w:rsidRPr="005C784C">
        <w:rPr>
          <w:sz w:val="28"/>
          <w:szCs w:val="28"/>
        </w:rPr>
        <w:t>ственных и муниципальных предприятий остаются государство или муниципальное образование, а создаваемые ими унитарные предприятия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обладают имуществом на праве хозя</w:t>
      </w:r>
      <w:r w:rsidR="00C97B4E" w:rsidRPr="005C784C">
        <w:rPr>
          <w:sz w:val="28"/>
          <w:szCs w:val="28"/>
        </w:rPr>
        <w:t>йственного ведения или оператив</w:t>
      </w:r>
      <w:r w:rsidRPr="005C784C">
        <w:rPr>
          <w:sz w:val="28"/>
          <w:szCs w:val="28"/>
        </w:rPr>
        <w:t>ного управления.</w:t>
      </w:r>
    </w:p>
    <w:p w:rsidR="009A4C0C" w:rsidRPr="005C784C" w:rsidRDefault="009A4C0C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b/>
          <w:bCs/>
          <w:sz w:val="28"/>
          <w:szCs w:val="28"/>
        </w:rPr>
        <w:t xml:space="preserve">Третий признак субъекта </w:t>
      </w:r>
      <w:r w:rsidR="00A81C98" w:rsidRPr="005C784C">
        <w:rPr>
          <w:b/>
          <w:bCs/>
          <w:sz w:val="28"/>
          <w:szCs w:val="28"/>
        </w:rPr>
        <w:t>хозяйственного</w:t>
      </w:r>
      <w:r w:rsidR="00A81C98" w:rsidRPr="005C784C">
        <w:rPr>
          <w:sz w:val="28"/>
          <w:szCs w:val="28"/>
        </w:rPr>
        <w:t xml:space="preserve"> </w:t>
      </w:r>
      <w:r w:rsidRPr="005C784C">
        <w:rPr>
          <w:b/>
          <w:bCs/>
          <w:sz w:val="28"/>
          <w:szCs w:val="28"/>
        </w:rPr>
        <w:t>права состои</w:t>
      </w:r>
      <w:r w:rsidR="00C97B4E" w:rsidRPr="005C784C">
        <w:rPr>
          <w:b/>
          <w:bCs/>
          <w:sz w:val="28"/>
          <w:szCs w:val="28"/>
        </w:rPr>
        <w:t>т в ответ</w:t>
      </w:r>
      <w:r w:rsidRPr="005C784C">
        <w:rPr>
          <w:b/>
          <w:bCs/>
          <w:sz w:val="28"/>
          <w:szCs w:val="28"/>
        </w:rPr>
        <w:t xml:space="preserve">ственности за нарушение им своих обязанностей. </w:t>
      </w:r>
      <w:r w:rsidR="00A81C98" w:rsidRPr="005C784C">
        <w:rPr>
          <w:b/>
          <w:bCs/>
          <w:sz w:val="28"/>
          <w:szCs w:val="28"/>
        </w:rPr>
        <w:t>Х</w:t>
      </w:r>
      <w:r w:rsidR="00A81C98" w:rsidRPr="005C784C">
        <w:rPr>
          <w:sz w:val="28"/>
          <w:szCs w:val="28"/>
        </w:rPr>
        <w:t xml:space="preserve">озяйственная </w:t>
      </w:r>
      <w:r w:rsidRPr="005C784C">
        <w:rPr>
          <w:sz w:val="28"/>
          <w:szCs w:val="28"/>
        </w:rPr>
        <w:t>ответственность носит имущественный характер и состоит в возмещении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убытков или в уплате штрафов и неустоек за нарушение хозяйственных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обязательств. Такая ответственность применя</w:t>
      </w:r>
      <w:r w:rsidR="00C97B4E" w:rsidRPr="005C784C">
        <w:rPr>
          <w:sz w:val="28"/>
          <w:szCs w:val="28"/>
        </w:rPr>
        <w:t>ется как в отношениях меж</w:t>
      </w:r>
      <w:r w:rsidRPr="005C784C">
        <w:rPr>
          <w:sz w:val="28"/>
          <w:szCs w:val="28"/>
        </w:rPr>
        <w:t>ду хозяйствующими субъектами, так и</w:t>
      </w:r>
      <w:r w:rsidR="00C97B4E" w:rsidRPr="005C784C">
        <w:rPr>
          <w:sz w:val="28"/>
          <w:szCs w:val="28"/>
        </w:rPr>
        <w:t xml:space="preserve"> в отношениях между ними и орга</w:t>
      </w:r>
      <w:r w:rsidRPr="005C784C">
        <w:rPr>
          <w:sz w:val="28"/>
          <w:szCs w:val="28"/>
        </w:rPr>
        <w:t>нами, осуществляющими регулирова</w:t>
      </w:r>
      <w:r w:rsidR="00C97B4E" w:rsidRPr="005C784C">
        <w:rPr>
          <w:sz w:val="28"/>
          <w:szCs w:val="28"/>
        </w:rPr>
        <w:t xml:space="preserve">ние </w:t>
      </w:r>
      <w:r w:rsidR="00A81C98" w:rsidRPr="005C784C">
        <w:rPr>
          <w:sz w:val="28"/>
          <w:szCs w:val="28"/>
        </w:rPr>
        <w:t xml:space="preserve">хозяйственной </w:t>
      </w:r>
      <w:r w:rsidR="00C97B4E" w:rsidRPr="005C784C">
        <w:rPr>
          <w:sz w:val="28"/>
          <w:szCs w:val="28"/>
        </w:rPr>
        <w:t>деятель</w:t>
      </w:r>
      <w:r w:rsidRPr="005C784C">
        <w:rPr>
          <w:sz w:val="28"/>
          <w:szCs w:val="28"/>
        </w:rPr>
        <w:t>ности. Важную роль в применении ответственности играет арбитражный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суд, рассматривающий экономичес</w:t>
      </w:r>
      <w:r w:rsidR="00C97B4E" w:rsidRPr="005C784C">
        <w:rPr>
          <w:sz w:val="28"/>
          <w:szCs w:val="28"/>
        </w:rPr>
        <w:t>кие споры и обеспечивающий защи</w:t>
      </w:r>
      <w:r w:rsidRPr="005C784C">
        <w:rPr>
          <w:sz w:val="28"/>
          <w:szCs w:val="28"/>
        </w:rPr>
        <w:t>ту хозяйственных прав предпринимателей.</w:t>
      </w:r>
    </w:p>
    <w:p w:rsidR="009A4C0C" w:rsidRPr="005C784C" w:rsidRDefault="009A4C0C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b/>
          <w:bCs/>
          <w:sz w:val="28"/>
          <w:szCs w:val="28"/>
        </w:rPr>
        <w:t xml:space="preserve">Четвертый признак субъекта </w:t>
      </w:r>
      <w:r w:rsidR="00A81C98" w:rsidRPr="005C784C">
        <w:rPr>
          <w:b/>
          <w:bCs/>
          <w:sz w:val="28"/>
          <w:szCs w:val="28"/>
        </w:rPr>
        <w:t>хозяйственного</w:t>
      </w:r>
      <w:r w:rsidR="00A81C98" w:rsidRPr="005C784C">
        <w:rPr>
          <w:sz w:val="28"/>
          <w:szCs w:val="28"/>
        </w:rPr>
        <w:t xml:space="preserve"> </w:t>
      </w:r>
      <w:r w:rsidR="00C97B4E" w:rsidRPr="005C784C">
        <w:rPr>
          <w:b/>
          <w:bCs/>
          <w:sz w:val="28"/>
          <w:szCs w:val="28"/>
        </w:rPr>
        <w:t xml:space="preserve">права </w:t>
      </w:r>
      <w:r w:rsidR="009D2FC1" w:rsidRPr="005C784C">
        <w:rPr>
          <w:b/>
          <w:bCs/>
          <w:sz w:val="28"/>
          <w:szCs w:val="28"/>
        </w:rPr>
        <w:t>-</w:t>
      </w:r>
      <w:r w:rsidR="00C97B4E" w:rsidRPr="005C784C">
        <w:rPr>
          <w:b/>
          <w:bCs/>
          <w:sz w:val="28"/>
          <w:szCs w:val="28"/>
        </w:rPr>
        <w:t xml:space="preserve"> государ</w:t>
      </w:r>
      <w:r w:rsidRPr="005C784C">
        <w:rPr>
          <w:b/>
          <w:bCs/>
          <w:sz w:val="28"/>
          <w:szCs w:val="28"/>
        </w:rPr>
        <w:t xml:space="preserve">ственная регистрация субъектов предпринимательской деятельности. </w:t>
      </w:r>
      <w:r w:rsidRPr="005C784C">
        <w:rPr>
          <w:sz w:val="28"/>
          <w:szCs w:val="28"/>
        </w:rPr>
        <w:t>Она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имеет конститутивное значение, т.е. статус субъ</w:t>
      </w:r>
      <w:r w:rsidR="00C97B4E" w:rsidRPr="005C784C">
        <w:rPr>
          <w:sz w:val="28"/>
          <w:szCs w:val="28"/>
        </w:rPr>
        <w:t xml:space="preserve">екта </w:t>
      </w:r>
      <w:r w:rsidR="00A81C98" w:rsidRPr="005C784C">
        <w:rPr>
          <w:sz w:val="28"/>
          <w:szCs w:val="28"/>
        </w:rPr>
        <w:t xml:space="preserve">хозяйственного </w:t>
      </w:r>
      <w:r w:rsidRPr="005C784C">
        <w:rPr>
          <w:sz w:val="28"/>
          <w:szCs w:val="28"/>
        </w:rPr>
        <w:t>права возникает лишь после гос</w:t>
      </w:r>
      <w:r w:rsidR="00C97B4E" w:rsidRPr="005C784C">
        <w:rPr>
          <w:sz w:val="28"/>
          <w:szCs w:val="28"/>
        </w:rPr>
        <w:t>ударственной регистрации. По об</w:t>
      </w:r>
      <w:r w:rsidRPr="005C784C">
        <w:rPr>
          <w:sz w:val="28"/>
          <w:szCs w:val="28"/>
        </w:rPr>
        <w:t>щему правилу только зарегистрированный субъект предпринимательской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деятельности может участвовать в хоз</w:t>
      </w:r>
      <w:r w:rsidR="00C97B4E" w:rsidRPr="005C784C">
        <w:rPr>
          <w:sz w:val="28"/>
          <w:szCs w:val="28"/>
        </w:rPr>
        <w:t>яйственных правоотношениях. Сле</w:t>
      </w:r>
      <w:r w:rsidRPr="005C784C">
        <w:rPr>
          <w:sz w:val="28"/>
          <w:szCs w:val="28"/>
        </w:rPr>
        <w:t>дует учитывать, что государственная регистрация обязательна только для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 xml:space="preserve">субъектов </w:t>
      </w:r>
      <w:r w:rsidR="00A81C98" w:rsidRPr="005C784C">
        <w:rPr>
          <w:sz w:val="28"/>
          <w:szCs w:val="28"/>
        </w:rPr>
        <w:t xml:space="preserve">хозяйственной </w:t>
      </w:r>
      <w:r w:rsidRPr="005C784C">
        <w:rPr>
          <w:sz w:val="28"/>
          <w:szCs w:val="28"/>
        </w:rPr>
        <w:t>деяте</w:t>
      </w:r>
      <w:r w:rsidR="00C97B4E" w:rsidRPr="005C784C">
        <w:rPr>
          <w:sz w:val="28"/>
          <w:szCs w:val="28"/>
        </w:rPr>
        <w:t>льности. Что же касается субъек</w:t>
      </w:r>
      <w:r w:rsidRPr="005C784C">
        <w:rPr>
          <w:sz w:val="28"/>
          <w:szCs w:val="28"/>
        </w:rPr>
        <w:t xml:space="preserve">тов </w:t>
      </w:r>
      <w:r w:rsidR="00A81C98" w:rsidRPr="005C784C">
        <w:rPr>
          <w:sz w:val="28"/>
          <w:szCs w:val="28"/>
        </w:rPr>
        <w:t xml:space="preserve">хозяйственного </w:t>
      </w:r>
      <w:r w:rsidRPr="005C784C">
        <w:rPr>
          <w:sz w:val="28"/>
          <w:szCs w:val="28"/>
        </w:rPr>
        <w:t>права, о</w:t>
      </w:r>
      <w:r w:rsidR="00C97B4E" w:rsidRPr="005C784C">
        <w:rPr>
          <w:sz w:val="28"/>
          <w:szCs w:val="28"/>
        </w:rPr>
        <w:t>существляющих регулирование (ор</w:t>
      </w:r>
      <w:r w:rsidRPr="005C784C">
        <w:rPr>
          <w:sz w:val="28"/>
          <w:szCs w:val="28"/>
        </w:rPr>
        <w:t>ганизацию) хозяйственной деятельности, то их легитимация проводится</w:t>
      </w:r>
      <w:r w:rsidR="00C97B4E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иными способами, например, утверж</w:t>
      </w:r>
      <w:r w:rsidR="00C97B4E" w:rsidRPr="005C784C">
        <w:rPr>
          <w:sz w:val="28"/>
          <w:szCs w:val="28"/>
        </w:rPr>
        <w:t>дением положения о таком субъек</w:t>
      </w:r>
      <w:r w:rsidRPr="005C784C">
        <w:rPr>
          <w:sz w:val="28"/>
          <w:szCs w:val="28"/>
        </w:rPr>
        <w:t>те. Аналогичным образом устанавлив</w:t>
      </w:r>
      <w:r w:rsidR="00C97B4E" w:rsidRPr="005C784C">
        <w:rPr>
          <w:sz w:val="28"/>
          <w:szCs w:val="28"/>
        </w:rPr>
        <w:t>ается юридический статус внутри</w:t>
      </w:r>
      <w:r w:rsidRPr="005C784C">
        <w:rPr>
          <w:sz w:val="28"/>
          <w:szCs w:val="28"/>
        </w:rPr>
        <w:t>хозяйственных подразделений.</w:t>
      </w:r>
    </w:p>
    <w:p w:rsidR="00A81C98" w:rsidRPr="005C784C" w:rsidRDefault="00A81C98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7B4E" w:rsidRPr="005C784C" w:rsidRDefault="00F767A5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784C">
        <w:rPr>
          <w:b/>
          <w:bCs/>
          <w:sz w:val="28"/>
          <w:szCs w:val="28"/>
        </w:rPr>
        <w:t xml:space="preserve">2. </w:t>
      </w:r>
      <w:r w:rsidR="00C97B4E" w:rsidRPr="005C784C">
        <w:rPr>
          <w:b/>
          <w:bCs/>
          <w:sz w:val="28"/>
          <w:szCs w:val="28"/>
        </w:rPr>
        <w:t xml:space="preserve">Виды субъектов </w:t>
      </w:r>
      <w:r w:rsidR="00A81C98" w:rsidRPr="005C784C">
        <w:rPr>
          <w:b/>
          <w:bCs/>
          <w:sz w:val="28"/>
          <w:szCs w:val="28"/>
        </w:rPr>
        <w:t>хозяйственного</w:t>
      </w:r>
      <w:r w:rsidR="00A81C98" w:rsidRPr="005C784C">
        <w:rPr>
          <w:sz w:val="28"/>
          <w:szCs w:val="28"/>
        </w:rPr>
        <w:t xml:space="preserve"> </w:t>
      </w:r>
      <w:r w:rsidR="00C97B4E" w:rsidRPr="005C784C">
        <w:rPr>
          <w:b/>
          <w:bCs/>
          <w:sz w:val="28"/>
          <w:szCs w:val="28"/>
        </w:rPr>
        <w:t>права</w:t>
      </w:r>
    </w:p>
    <w:p w:rsidR="00F767A5" w:rsidRPr="005C784C" w:rsidRDefault="00F767A5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Субъекты </w:t>
      </w:r>
      <w:r w:rsidR="00A81C98" w:rsidRPr="005C784C">
        <w:rPr>
          <w:sz w:val="28"/>
          <w:szCs w:val="28"/>
        </w:rPr>
        <w:t xml:space="preserve">хозяйственного </w:t>
      </w:r>
      <w:r w:rsidRPr="005C784C">
        <w:rPr>
          <w:sz w:val="28"/>
          <w:szCs w:val="28"/>
        </w:rPr>
        <w:t>права многообразны. Их классификация может осуществляться по различным признакам.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Прежде всего, можно различать субъекты </w:t>
      </w:r>
      <w:r w:rsidR="00A81C98" w:rsidRPr="005C784C">
        <w:rPr>
          <w:sz w:val="28"/>
          <w:szCs w:val="28"/>
        </w:rPr>
        <w:t xml:space="preserve">хозяйственного </w:t>
      </w:r>
      <w:r w:rsidRPr="005C784C">
        <w:rPr>
          <w:sz w:val="28"/>
          <w:szCs w:val="28"/>
        </w:rPr>
        <w:t xml:space="preserve">права </w:t>
      </w:r>
      <w:r w:rsidRPr="005C784C">
        <w:rPr>
          <w:b/>
          <w:bCs/>
          <w:sz w:val="28"/>
          <w:szCs w:val="28"/>
        </w:rPr>
        <w:t xml:space="preserve">в зависимости от формы собственности, на базе которой они действуют. </w:t>
      </w:r>
      <w:r w:rsidRPr="005C784C">
        <w:rPr>
          <w:sz w:val="28"/>
          <w:szCs w:val="28"/>
        </w:rPr>
        <w:t xml:space="preserve">С этой точки зрения различаются субъекты </w:t>
      </w:r>
      <w:r w:rsidR="00A81C98" w:rsidRPr="005C784C">
        <w:rPr>
          <w:sz w:val="28"/>
          <w:szCs w:val="28"/>
        </w:rPr>
        <w:t xml:space="preserve">хозяйственного </w:t>
      </w:r>
      <w:r w:rsidRPr="005C784C">
        <w:rPr>
          <w:sz w:val="28"/>
          <w:szCs w:val="28"/>
        </w:rPr>
        <w:t>права, действующие на основе частной собственности, государственной собственности и муниципальной собственности.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Наиболее важное значение в условиях рыночной экономики имеют субъекты, действующие на основе частной собственности. К ним относятся индивидуальные предприниматели, корпоративные предприятия </w:t>
      </w:r>
      <w:r w:rsidR="009D2FC1" w:rsidRPr="005C784C">
        <w:rPr>
          <w:sz w:val="28"/>
          <w:szCs w:val="28"/>
        </w:rPr>
        <w:t>-</w:t>
      </w:r>
      <w:r w:rsidRPr="005C784C">
        <w:rPr>
          <w:sz w:val="28"/>
          <w:szCs w:val="28"/>
        </w:rPr>
        <w:t xml:space="preserve"> хозяйственные товарищества и общества, некоторые другие хозяйствующие субъекты.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На базе государственной собственности действуют унитарные государственные предприятия, государственные территориальные образования, органы государственного регулирования экономики.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Субъектами, действующими на базе муниципальной собственности, выступают муниципальные предприятия, муниципальные образования и органы, осуществляющие муниципальное регулирование хозяйственной деятельности (органы местного самоуправления).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Классификация субъектов </w:t>
      </w:r>
      <w:r w:rsidR="00A81C98" w:rsidRPr="005C784C">
        <w:rPr>
          <w:sz w:val="28"/>
          <w:szCs w:val="28"/>
        </w:rPr>
        <w:t xml:space="preserve">хозяйственного </w:t>
      </w:r>
      <w:r w:rsidRPr="005C784C">
        <w:rPr>
          <w:sz w:val="28"/>
          <w:szCs w:val="28"/>
        </w:rPr>
        <w:t xml:space="preserve">права может также проводиться </w:t>
      </w:r>
      <w:r w:rsidRPr="005C784C">
        <w:rPr>
          <w:b/>
          <w:bCs/>
          <w:sz w:val="28"/>
          <w:szCs w:val="28"/>
        </w:rPr>
        <w:t xml:space="preserve">в зависимости от наличия или отсутствия у них прав юридического лица. </w:t>
      </w:r>
      <w:r w:rsidRPr="005C784C">
        <w:rPr>
          <w:sz w:val="28"/>
          <w:szCs w:val="28"/>
        </w:rPr>
        <w:t>Права юридического лица имеют важное значение для субъектов, непосредственно осуществляющих хозяйственную деятельность. Они называются обычно хозяйствующими субъектами и, как правило, имеют права юридического лица. В связи с этим понятие хозяйствующего субъекта нередко отождествляется с понятием юридического лица.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Однако такое отождествление не может быть признано правильным. Хотя большинство хозяйствующих субъектов (например, предприятия и другие коммерческие организации) действительно обладают правами юридического лица, есть и такие субъекты, которые осуществляют </w:t>
      </w:r>
      <w:r w:rsidR="00A81C98" w:rsidRPr="005C784C">
        <w:rPr>
          <w:sz w:val="28"/>
          <w:szCs w:val="28"/>
        </w:rPr>
        <w:t xml:space="preserve">хозяйственную </w:t>
      </w:r>
      <w:r w:rsidRPr="005C784C">
        <w:rPr>
          <w:sz w:val="28"/>
          <w:szCs w:val="28"/>
        </w:rPr>
        <w:t xml:space="preserve">деятельность, но юридическими лицами не являются. Примером могут служить не только индивидуальные предприниматели (нередко называемые субъектами, действующими без образования юридического лица), но и некоторые коллективные субъекты, например, крестьянские (фермерские) хозяйства. Не обладают правами юридического лица также подразделения предприятия, в том числе обособленные подразделения </w:t>
      </w:r>
      <w:r w:rsidR="009D2FC1" w:rsidRPr="005C784C">
        <w:rPr>
          <w:sz w:val="28"/>
          <w:szCs w:val="28"/>
        </w:rPr>
        <w:t>-</w:t>
      </w:r>
      <w:r w:rsidRPr="005C784C">
        <w:rPr>
          <w:sz w:val="28"/>
          <w:szCs w:val="28"/>
        </w:rPr>
        <w:t xml:space="preserve"> филиалы и представительства.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Юридическое лицо </w:t>
      </w:r>
      <w:r w:rsidR="009D2FC1" w:rsidRPr="005C784C">
        <w:rPr>
          <w:sz w:val="28"/>
          <w:szCs w:val="28"/>
        </w:rPr>
        <w:t>-</w:t>
      </w:r>
      <w:r w:rsidRPr="005C784C">
        <w:rPr>
          <w:sz w:val="28"/>
          <w:szCs w:val="28"/>
        </w:rPr>
        <w:t xml:space="preserve"> это субъект отношений, регулируемых гражданским законодательством, к числу которых относятся, например, отношения, возникающие в связи с заключением и исполнением предпринимательских договоров. Но предприятие выступает не только в таких отношениях (отношениях по горизонтали), но и в отношениях, связанных с государственным и иным регулированием их деятельности (в отношениях по вертикали). И в тех и в других отношениях предприятие выступает как единый субъект права. Даже в тех отношениях, для участия в которых необходимо иметь права юридического лица, предприятие действует как таковое, как организация, обладающая правами юридического лица наряду с другими правами. Имеющиеся у предприятия права юридического лица являются составным элементом хозяйственной правоспособности (хозяйственной компетенции). В правосубъектности хозяйствующего субъекта органически сочетаются частноправовые и публично-правовые элементы.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Классификация субъектов </w:t>
      </w:r>
      <w:r w:rsidR="00A81C98" w:rsidRPr="005C784C">
        <w:rPr>
          <w:sz w:val="28"/>
          <w:szCs w:val="28"/>
        </w:rPr>
        <w:t xml:space="preserve">хозяйственного </w:t>
      </w:r>
      <w:r w:rsidRPr="005C784C">
        <w:rPr>
          <w:sz w:val="28"/>
          <w:szCs w:val="28"/>
        </w:rPr>
        <w:t xml:space="preserve">права может быть проведена и </w:t>
      </w:r>
      <w:r w:rsidRPr="005C784C">
        <w:rPr>
          <w:b/>
          <w:bCs/>
          <w:sz w:val="28"/>
          <w:szCs w:val="28"/>
        </w:rPr>
        <w:t xml:space="preserve">по выполняемым ими функциям. </w:t>
      </w:r>
      <w:r w:rsidRPr="005C784C">
        <w:rPr>
          <w:sz w:val="28"/>
          <w:szCs w:val="28"/>
        </w:rPr>
        <w:t>С этих позиций могут быть выделены следующие виды субъектов предпринимательского права.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Прежде </w:t>
      </w:r>
      <w:r w:rsidR="00F767A5" w:rsidRPr="005C784C">
        <w:rPr>
          <w:sz w:val="28"/>
          <w:szCs w:val="28"/>
        </w:rPr>
        <w:t>всего,</w:t>
      </w:r>
      <w:r w:rsidRPr="005C784C">
        <w:rPr>
          <w:sz w:val="28"/>
          <w:szCs w:val="28"/>
        </w:rPr>
        <w:t xml:space="preserve"> это </w:t>
      </w:r>
      <w:r w:rsidRPr="005C784C">
        <w:rPr>
          <w:b/>
          <w:bCs/>
          <w:sz w:val="28"/>
          <w:szCs w:val="28"/>
        </w:rPr>
        <w:t xml:space="preserve">субъекты </w:t>
      </w:r>
      <w:r w:rsidR="00A81C98" w:rsidRPr="005C784C">
        <w:rPr>
          <w:sz w:val="28"/>
          <w:szCs w:val="28"/>
        </w:rPr>
        <w:t xml:space="preserve">хозяйственной </w:t>
      </w:r>
      <w:r w:rsidRPr="005C784C">
        <w:rPr>
          <w:b/>
          <w:bCs/>
          <w:sz w:val="28"/>
          <w:szCs w:val="28"/>
        </w:rPr>
        <w:t xml:space="preserve">деятельности. </w:t>
      </w:r>
      <w:r w:rsidRPr="005C784C">
        <w:rPr>
          <w:sz w:val="28"/>
          <w:szCs w:val="28"/>
        </w:rPr>
        <w:t xml:space="preserve">Они непосредственно осуществляют хозяйственную деятельность, являются хозяйствующими субъектами. К этой группе субъектов предпринимательского права относятся индивидуальные предприниматели, предприятия, производственные кооперативы, другие коммерческие организации. Для этой группы субъектов ведение </w:t>
      </w:r>
      <w:r w:rsidR="00A81C98" w:rsidRPr="005C784C">
        <w:rPr>
          <w:sz w:val="28"/>
          <w:szCs w:val="28"/>
        </w:rPr>
        <w:t xml:space="preserve">хозяйственной </w:t>
      </w:r>
      <w:r w:rsidRPr="005C784C">
        <w:rPr>
          <w:sz w:val="28"/>
          <w:szCs w:val="28"/>
        </w:rPr>
        <w:t xml:space="preserve">деятельности является основной задачей. Данные субъекты играют наиболее важную роль в сфере предпринимательства. Они занимают главное место среди субъектов </w:t>
      </w:r>
      <w:r w:rsidR="00A81C98" w:rsidRPr="005C784C">
        <w:rPr>
          <w:sz w:val="28"/>
          <w:szCs w:val="28"/>
        </w:rPr>
        <w:t xml:space="preserve">хозяйственного </w:t>
      </w:r>
      <w:r w:rsidRPr="005C784C">
        <w:rPr>
          <w:sz w:val="28"/>
          <w:szCs w:val="28"/>
        </w:rPr>
        <w:t>права.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Существуют и такие </w:t>
      </w:r>
      <w:r w:rsidRPr="005C784C">
        <w:rPr>
          <w:b/>
          <w:bCs/>
          <w:sz w:val="28"/>
          <w:szCs w:val="28"/>
        </w:rPr>
        <w:t xml:space="preserve">субъекты </w:t>
      </w:r>
      <w:r w:rsidR="00A81C98" w:rsidRPr="005C784C">
        <w:rPr>
          <w:b/>
          <w:bCs/>
          <w:sz w:val="28"/>
          <w:szCs w:val="28"/>
        </w:rPr>
        <w:t>хозяйственного</w:t>
      </w:r>
      <w:r w:rsidR="00A81C98" w:rsidRPr="005C784C">
        <w:rPr>
          <w:sz w:val="28"/>
          <w:szCs w:val="28"/>
        </w:rPr>
        <w:t xml:space="preserve"> </w:t>
      </w:r>
      <w:r w:rsidRPr="005C784C">
        <w:rPr>
          <w:b/>
          <w:bCs/>
          <w:sz w:val="28"/>
          <w:szCs w:val="28"/>
        </w:rPr>
        <w:t xml:space="preserve">права, основная задача которых состоит в социальной, культурной, научной и иной нехозяйственной деятельности. </w:t>
      </w:r>
      <w:r w:rsidRPr="005C784C">
        <w:rPr>
          <w:sz w:val="28"/>
          <w:szCs w:val="28"/>
        </w:rPr>
        <w:t>Они являются некоммерческими организациями и действуют в качестве субъектов предпринимательского права в случаях, когда для выполнения их основных задач оказывается необходимым вступление в хозяйственные правоотношения, заключение предпринимательских договоров и совершение других подобных действий.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Включение некоммерческих организаций в сферу </w:t>
      </w:r>
      <w:r w:rsidR="00A81C98" w:rsidRPr="005C784C">
        <w:rPr>
          <w:sz w:val="28"/>
          <w:szCs w:val="28"/>
        </w:rPr>
        <w:t xml:space="preserve">хозяйственного </w:t>
      </w:r>
      <w:r w:rsidRPr="005C784C">
        <w:rPr>
          <w:sz w:val="28"/>
          <w:szCs w:val="28"/>
        </w:rPr>
        <w:t>права объясняется тем, что данная отрасль права охватывает, как отмечено выше, не только предпринимательскую деятельность, но и хозяйственную деятельность в более широком смысле. В условиях рыночной экономики предпринимательская деятельность является основным видом хозяйственной деятельности. Поэтому именно на нее ориентировано хозяйственное право. Некоммерческая хозяйственная деятельность охватывается предпринимательским правом как тяготеющая к деятельности предпринимательской.</w:t>
      </w:r>
    </w:p>
    <w:p w:rsidR="00C97B4E" w:rsidRPr="005C784C" w:rsidRDefault="00A81C98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Н</w:t>
      </w:r>
      <w:r w:rsidR="00C97B4E" w:rsidRPr="005C784C">
        <w:rPr>
          <w:sz w:val="28"/>
          <w:szCs w:val="28"/>
        </w:rPr>
        <w:t xml:space="preserve">екоммерческие организации не имеют цели получения прибыли в качестве основной цели своей деятельности. В случае получения прибыли некоммерческая организация использует ее для обеспечения своей основной деятельности, причем полученная прибыль не может распределяться между участниками данной организации. 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Федеральным законом «О некоммерческих организациях» предусматриваются организационно-правовые формы, в которых могут создаваться эти организации. Такими организационно</w:t>
      </w:r>
      <w:r w:rsidR="005A63D7" w:rsidRPr="005C784C">
        <w:rPr>
          <w:sz w:val="28"/>
          <w:szCs w:val="28"/>
        </w:rPr>
        <w:t>-</w:t>
      </w:r>
      <w:r w:rsidRPr="005C784C">
        <w:rPr>
          <w:sz w:val="28"/>
          <w:szCs w:val="28"/>
        </w:rPr>
        <w:t>правовыми формами являются общественные организации, религиозные организации, некоммерческие партнерства, учреждения, автономные некоммерческие организации, социальные, благотворительные и иные фонды, ассоциации и союзы, а также некоторые другие организационно-правовые формы.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Всякая некоммерческая организация является юридическим лицом, имеет имущество на праве собственности или оперативного управления, самостоятельный баланс или смету. Некоммерческая организация создается на основе устава или учредительного договора и имеет специальную правоспособность. Она может осуществлять предпринимательскую деятельность лишь постольку, поскольку это служит достижению целей, ради которых она создана.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784C">
        <w:rPr>
          <w:sz w:val="28"/>
          <w:szCs w:val="28"/>
        </w:rPr>
        <w:t xml:space="preserve">Другую группу субъектов </w:t>
      </w:r>
      <w:r w:rsidR="005A63D7" w:rsidRPr="005C784C">
        <w:rPr>
          <w:sz w:val="28"/>
          <w:szCs w:val="28"/>
        </w:rPr>
        <w:t xml:space="preserve">хозяйственного </w:t>
      </w:r>
      <w:r w:rsidRPr="005C784C">
        <w:rPr>
          <w:sz w:val="28"/>
          <w:szCs w:val="28"/>
        </w:rPr>
        <w:t>права составляют</w:t>
      </w:r>
      <w:r w:rsidR="00440750" w:rsidRPr="005C784C">
        <w:rPr>
          <w:sz w:val="28"/>
          <w:szCs w:val="28"/>
        </w:rPr>
        <w:t xml:space="preserve"> </w:t>
      </w:r>
      <w:r w:rsidRPr="005C784C">
        <w:rPr>
          <w:b/>
          <w:bCs/>
          <w:sz w:val="28"/>
          <w:szCs w:val="28"/>
        </w:rPr>
        <w:t>субъекты, осуществляющие регулировани</w:t>
      </w:r>
      <w:r w:rsidR="00440750" w:rsidRPr="005C784C">
        <w:rPr>
          <w:b/>
          <w:bCs/>
          <w:sz w:val="28"/>
          <w:szCs w:val="28"/>
        </w:rPr>
        <w:t xml:space="preserve">е (организацию) </w:t>
      </w:r>
      <w:r w:rsidR="005A63D7" w:rsidRPr="005C784C">
        <w:rPr>
          <w:sz w:val="28"/>
          <w:szCs w:val="28"/>
        </w:rPr>
        <w:t xml:space="preserve">хозяйственной </w:t>
      </w:r>
      <w:r w:rsidRPr="005C784C">
        <w:rPr>
          <w:b/>
          <w:bCs/>
          <w:sz w:val="28"/>
          <w:szCs w:val="28"/>
        </w:rPr>
        <w:t>деятельности.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Субъектами, осуществляющими р</w:t>
      </w:r>
      <w:r w:rsidR="00440750" w:rsidRPr="005C784C">
        <w:rPr>
          <w:sz w:val="28"/>
          <w:szCs w:val="28"/>
        </w:rPr>
        <w:t xml:space="preserve">егулирование (организацию) </w:t>
      </w:r>
      <w:r w:rsidR="005A63D7" w:rsidRPr="005C784C">
        <w:rPr>
          <w:sz w:val="28"/>
          <w:szCs w:val="28"/>
        </w:rPr>
        <w:t xml:space="preserve">хозяйственной </w:t>
      </w:r>
      <w:r w:rsidRPr="005C784C">
        <w:rPr>
          <w:sz w:val="28"/>
          <w:szCs w:val="28"/>
        </w:rPr>
        <w:t>деятельности, являю</w:t>
      </w:r>
      <w:r w:rsidR="00440750" w:rsidRPr="005C784C">
        <w:rPr>
          <w:sz w:val="28"/>
          <w:szCs w:val="28"/>
        </w:rPr>
        <w:t>тся, прежде всего, государствен</w:t>
      </w:r>
      <w:r w:rsidRPr="005C784C">
        <w:rPr>
          <w:sz w:val="28"/>
          <w:szCs w:val="28"/>
        </w:rPr>
        <w:t>ные и муниципальные образования, государственные органы и органы</w:t>
      </w:r>
      <w:r w:rsidR="00440750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местного самоуправления. Они регулируют хозяйственную деятельность</w:t>
      </w:r>
      <w:r w:rsidR="00440750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на соответствующей территории, ор</w:t>
      </w:r>
      <w:r w:rsidR="00440750" w:rsidRPr="005C784C">
        <w:rPr>
          <w:sz w:val="28"/>
          <w:szCs w:val="28"/>
        </w:rPr>
        <w:t>ганизуют предпринимательскую де</w:t>
      </w:r>
      <w:r w:rsidRPr="005C784C">
        <w:rPr>
          <w:sz w:val="28"/>
          <w:szCs w:val="28"/>
        </w:rPr>
        <w:t>ятельность созданных ими государс</w:t>
      </w:r>
      <w:r w:rsidR="00440750" w:rsidRPr="005C784C">
        <w:rPr>
          <w:sz w:val="28"/>
          <w:szCs w:val="28"/>
        </w:rPr>
        <w:t>твенных и муниципальных предпри</w:t>
      </w:r>
      <w:r w:rsidRPr="005C784C">
        <w:rPr>
          <w:sz w:val="28"/>
          <w:szCs w:val="28"/>
        </w:rPr>
        <w:t xml:space="preserve">ятий. ФАС регулирует деятельность </w:t>
      </w:r>
      <w:r w:rsidR="00440750" w:rsidRPr="005C784C">
        <w:rPr>
          <w:sz w:val="28"/>
          <w:szCs w:val="28"/>
        </w:rPr>
        <w:t>хозяйствующих субъектов, домини</w:t>
      </w:r>
      <w:r w:rsidRPr="005C784C">
        <w:rPr>
          <w:sz w:val="28"/>
          <w:szCs w:val="28"/>
        </w:rPr>
        <w:t xml:space="preserve">рующих на рынке. 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В то же время в данную группу входят субъекты, осуществляющие не</w:t>
      </w:r>
      <w:r w:rsidR="00440750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только государственное, но и внутри</w:t>
      </w:r>
      <w:r w:rsidR="00440750" w:rsidRPr="005C784C">
        <w:rPr>
          <w:sz w:val="28"/>
          <w:szCs w:val="28"/>
        </w:rPr>
        <w:t xml:space="preserve">системное регулирование </w:t>
      </w:r>
      <w:r w:rsidR="005A63D7" w:rsidRPr="005C784C">
        <w:rPr>
          <w:sz w:val="28"/>
          <w:szCs w:val="28"/>
        </w:rPr>
        <w:t xml:space="preserve">хозяйственной </w:t>
      </w:r>
      <w:r w:rsidRPr="005C784C">
        <w:rPr>
          <w:sz w:val="28"/>
          <w:szCs w:val="28"/>
        </w:rPr>
        <w:t>деятельности. Речь идет о центрах хозяйственных систем,</w:t>
      </w:r>
      <w:r w:rsidR="005952F0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об органах, возглавляющих производственно-хозяйственные комплексы.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Подразделяя субъекты </w:t>
      </w:r>
      <w:r w:rsidR="005A63D7" w:rsidRPr="005C784C">
        <w:rPr>
          <w:sz w:val="28"/>
          <w:szCs w:val="28"/>
        </w:rPr>
        <w:t xml:space="preserve">хозяйственного </w:t>
      </w:r>
      <w:r w:rsidR="005952F0" w:rsidRPr="005C784C">
        <w:rPr>
          <w:sz w:val="28"/>
          <w:szCs w:val="28"/>
        </w:rPr>
        <w:t>права на осуществляю</w:t>
      </w:r>
      <w:r w:rsidRPr="005C784C">
        <w:rPr>
          <w:sz w:val="28"/>
          <w:szCs w:val="28"/>
        </w:rPr>
        <w:t xml:space="preserve">щие </w:t>
      </w:r>
      <w:r w:rsidR="005A63D7" w:rsidRPr="005C784C">
        <w:rPr>
          <w:sz w:val="28"/>
          <w:szCs w:val="28"/>
        </w:rPr>
        <w:t xml:space="preserve">хозяйственную </w:t>
      </w:r>
      <w:r w:rsidRPr="005C784C">
        <w:rPr>
          <w:sz w:val="28"/>
          <w:szCs w:val="28"/>
        </w:rPr>
        <w:t>деятельность и регулирующие ее, необходимо</w:t>
      </w:r>
      <w:r w:rsidR="005952F0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отметить, что это деление не является абсолютным. В некоторых случаях</w:t>
      </w:r>
      <w:r w:rsidR="005952F0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функции ведения и регулирования хозя</w:t>
      </w:r>
      <w:r w:rsidR="005952F0" w:rsidRPr="005C784C">
        <w:rPr>
          <w:sz w:val="28"/>
          <w:szCs w:val="28"/>
        </w:rPr>
        <w:t>йственной деятельности могут со</w:t>
      </w:r>
      <w:r w:rsidRPr="005C784C">
        <w:rPr>
          <w:sz w:val="28"/>
          <w:szCs w:val="28"/>
        </w:rPr>
        <w:t>четаться и осуществляться одним субъектом. Субъект</w:t>
      </w:r>
      <w:r w:rsidR="005952F0" w:rsidRPr="005C784C">
        <w:rPr>
          <w:sz w:val="28"/>
          <w:szCs w:val="28"/>
        </w:rPr>
        <w:t>, ведущий в основ</w:t>
      </w:r>
      <w:r w:rsidRPr="005C784C">
        <w:rPr>
          <w:sz w:val="28"/>
          <w:szCs w:val="28"/>
        </w:rPr>
        <w:t>ном хозяйственную деятельность, может</w:t>
      </w:r>
      <w:r w:rsidR="005952F0" w:rsidRPr="005C784C">
        <w:rPr>
          <w:sz w:val="28"/>
          <w:szCs w:val="28"/>
        </w:rPr>
        <w:t xml:space="preserve"> выступать в качестве органа ре</w:t>
      </w:r>
      <w:r w:rsidRPr="005C784C">
        <w:rPr>
          <w:sz w:val="28"/>
          <w:szCs w:val="28"/>
        </w:rPr>
        <w:t>гулирования такой деятельности. Так, в холдингах головная организация</w:t>
      </w:r>
      <w:r w:rsidR="005952F0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является хозяйствующим субъектом (предприятием), но в отношениях с</w:t>
      </w:r>
      <w:r w:rsidR="005952F0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дочерними предприятиями она выступае</w:t>
      </w:r>
      <w:r w:rsidR="005952F0" w:rsidRPr="005C784C">
        <w:rPr>
          <w:sz w:val="28"/>
          <w:szCs w:val="28"/>
        </w:rPr>
        <w:t>т в качестве субъекта, регулиру</w:t>
      </w:r>
      <w:r w:rsidRPr="005C784C">
        <w:rPr>
          <w:sz w:val="28"/>
          <w:szCs w:val="28"/>
        </w:rPr>
        <w:t>ющего (организующего) их деятельность.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Возможна и противоположная ситуация, когда субъект, действующий</w:t>
      </w:r>
      <w:r w:rsidR="005952F0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в основном в качестве органа регули</w:t>
      </w:r>
      <w:r w:rsidR="005952F0" w:rsidRPr="005C784C">
        <w:rPr>
          <w:sz w:val="28"/>
          <w:szCs w:val="28"/>
        </w:rPr>
        <w:t>рования хозяйственной деятельно</w:t>
      </w:r>
      <w:r w:rsidRPr="005C784C">
        <w:rPr>
          <w:sz w:val="28"/>
          <w:szCs w:val="28"/>
        </w:rPr>
        <w:t>сти, сам осуществляет такую деятельность. Например, государственные</w:t>
      </w:r>
      <w:r w:rsidR="005952F0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и муниципальные образования (субъе</w:t>
      </w:r>
      <w:r w:rsidR="005952F0" w:rsidRPr="005C784C">
        <w:rPr>
          <w:sz w:val="28"/>
          <w:szCs w:val="28"/>
        </w:rPr>
        <w:t>кты РФ, городские и сельские по</w:t>
      </w:r>
      <w:r w:rsidRPr="005C784C">
        <w:rPr>
          <w:sz w:val="28"/>
          <w:szCs w:val="28"/>
        </w:rPr>
        <w:t>селения) являются субъектами, регулирующими хозяйственную и иную</w:t>
      </w:r>
      <w:r w:rsidR="005952F0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деятельность на своей территории. Но</w:t>
      </w:r>
      <w:r w:rsidR="005952F0" w:rsidRPr="005C784C">
        <w:rPr>
          <w:sz w:val="28"/>
          <w:szCs w:val="28"/>
        </w:rPr>
        <w:t>, будучи собственниками имущест</w:t>
      </w:r>
      <w:r w:rsidRPr="005C784C">
        <w:rPr>
          <w:sz w:val="28"/>
          <w:szCs w:val="28"/>
        </w:rPr>
        <w:t>ва, они могут выступать как субъекты, осуществляющие хозяйственную</w:t>
      </w:r>
      <w:r w:rsidR="005952F0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деятельность.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 xml:space="preserve">Особое место занимают </w:t>
      </w:r>
      <w:r w:rsidRPr="005C784C">
        <w:rPr>
          <w:b/>
          <w:bCs/>
          <w:sz w:val="28"/>
          <w:szCs w:val="28"/>
        </w:rPr>
        <w:t xml:space="preserve">внутрихозяйственные субъекты </w:t>
      </w:r>
      <w:r w:rsidR="009D2FC1" w:rsidRPr="005C784C">
        <w:rPr>
          <w:sz w:val="28"/>
          <w:szCs w:val="28"/>
        </w:rPr>
        <w:t>-</w:t>
      </w:r>
      <w:r w:rsidR="005952F0" w:rsidRPr="005C784C">
        <w:rPr>
          <w:sz w:val="28"/>
          <w:szCs w:val="28"/>
        </w:rPr>
        <w:t xml:space="preserve"> подразделе</w:t>
      </w:r>
      <w:r w:rsidRPr="005C784C">
        <w:rPr>
          <w:sz w:val="28"/>
          <w:szCs w:val="28"/>
        </w:rPr>
        <w:t>ния предприятий (хозяйствующих субъектов). Они могут участвовать во</w:t>
      </w:r>
      <w:r w:rsidR="005952F0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внутрихозяйственных отношениях, скл</w:t>
      </w:r>
      <w:r w:rsidR="005952F0" w:rsidRPr="005C784C">
        <w:rPr>
          <w:sz w:val="28"/>
          <w:szCs w:val="28"/>
        </w:rPr>
        <w:t>адывающихся в пределах предприя</w:t>
      </w:r>
      <w:r w:rsidRPr="005C784C">
        <w:rPr>
          <w:sz w:val="28"/>
          <w:szCs w:val="28"/>
        </w:rPr>
        <w:t xml:space="preserve">тия между данными подразделениями, </w:t>
      </w:r>
      <w:r w:rsidR="005952F0" w:rsidRPr="005C784C">
        <w:rPr>
          <w:sz w:val="28"/>
          <w:szCs w:val="28"/>
        </w:rPr>
        <w:t>а также между ними и предприяти</w:t>
      </w:r>
      <w:r w:rsidRPr="005C784C">
        <w:rPr>
          <w:sz w:val="28"/>
          <w:szCs w:val="28"/>
        </w:rPr>
        <w:t>ем в целом. Таким образом, внутри предприятия складываются отношения</w:t>
      </w:r>
      <w:r w:rsidR="00A81C98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как по горизонтали (между подразделениями), так и по вертикали (между</w:t>
      </w:r>
      <w:r w:rsidR="00A81C98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подразделениями и предприятием в целом).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Подразделения предприятия могут бы</w:t>
      </w:r>
      <w:r w:rsidR="005A63D7" w:rsidRPr="005C784C">
        <w:rPr>
          <w:sz w:val="28"/>
          <w:szCs w:val="28"/>
        </w:rPr>
        <w:t>ть двух видов: внутренние и обо</w:t>
      </w:r>
      <w:r w:rsidRPr="005C784C">
        <w:rPr>
          <w:sz w:val="28"/>
          <w:szCs w:val="28"/>
        </w:rPr>
        <w:t xml:space="preserve">собленные. </w:t>
      </w:r>
      <w:r w:rsidRPr="005C784C">
        <w:rPr>
          <w:b/>
          <w:bCs/>
          <w:sz w:val="28"/>
          <w:szCs w:val="28"/>
        </w:rPr>
        <w:t xml:space="preserve">Внутренние подразделения </w:t>
      </w:r>
      <w:r w:rsidRPr="005C784C">
        <w:rPr>
          <w:sz w:val="28"/>
          <w:szCs w:val="28"/>
        </w:rPr>
        <w:t>могут участвовать толь</w:t>
      </w:r>
      <w:r w:rsidR="00A81C98" w:rsidRPr="005C784C">
        <w:rPr>
          <w:sz w:val="28"/>
          <w:szCs w:val="28"/>
        </w:rPr>
        <w:t>ко во взаи</w:t>
      </w:r>
      <w:r w:rsidRPr="005C784C">
        <w:rPr>
          <w:sz w:val="28"/>
          <w:szCs w:val="28"/>
        </w:rPr>
        <w:t>моотношениях с другими подразделениями или с предприятием в целом.</w:t>
      </w:r>
      <w:r w:rsidR="00A81C98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Их деятельность замкнута рамками пр</w:t>
      </w:r>
      <w:r w:rsidR="00A81C98" w:rsidRPr="005C784C">
        <w:rPr>
          <w:sz w:val="28"/>
          <w:szCs w:val="28"/>
        </w:rPr>
        <w:t>едприятия. Такими подразделения</w:t>
      </w:r>
      <w:r w:rsidRPr="005C784C">
        <w:rPr>
          <w:sz w:val="28"/>
          <w:szCs w:val="28"/>
        </w:rPr>
        <w:t>ми являются цеха, производства, хозяй</w:t>
      </w:r>
      <w:r w:rsidR="00A81C98" w:rsidRPr="005C784C">
        <w:rPr>
          <w:sz w:val="28"/>
          <w:szCs w:val="28"/>
        </w:rPr>
        <w:t>ства и другие подобные подразде</w:t>
      </w:r>
      <w:r w:rsidRPr="005C784C">
        <w:rPr>
          <w:sz w:val="28"/>
          <w:szCs w:val="28"/>
        </w:rPr>
        <w:t>ления. Они действуют только внутри предприятия, их организационное</w:t>
      </w:r>
      <w:r w:rsidR="00A81C98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и имущественное обособление внут</w:t>
      </w:r>
      <w:r w:rsidR="00A81C98" w:rsidRPr="005C784C">
        <w:rPr>
          <w:sz w:val="28"/>
          <w:szCs w:val="28"/>
        </w:rPr>
        <w:t>ри предприятия носит относитель</w:t>
      </w:r>
      <w:r w:rsidRPr="005C784C">
        <w:rPr>
          <w:sz w:val="28"/>
          <w:szCs w:val="28"/>
        </w:rPr>
        <w:t>ный характер и достигается путем утверждения структуры предприятия</w:t>
      </w:r>
      <w:r w:rsidR="00A81C98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и средствами бухгалтерского учета. Оно проявляется главным образом на</w:t>
      </w:r>
      <w:r w:rsidR="00A81C98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крупных промышленных предприятиях при определении функций, прав</w:t>
      </w:r>
      <w:r w:rsidR="00A81C98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и обязан</w:t>
      </w:r>
      <w:r w:rsidR="000D3A6E" w:rsidRPr="005C784C">
        <w:rPr>
          <w:sz w:val="28"/>
          <w:szCs w:val="28"/>
        </w:rPr>
        <w:t>ностей внутренних подразделений.</w:t>
      </w:r>
    </w:p>
    <w:p w:rsidR="00C97B4E" w:rsidRPr="005C784C" w:rsidRDefault="00C97B4E" w:rsidP="009757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84C">
        <w:rPr>
          <w:b/>
          <w:bCs/>
          <w:sz w:val="28"/>
          <w:szCs w:val="28"/>
        </w:rPr>
        <w:t xml:space="preserve">Обособленные подразделения </w:t>
      </w:r>
      <w:r w:rsidRPr="005C784C">
        <w:rPr>
          <w:sz w:val="28"/>
          <w:szCs w:val="28"/>
        </w:rPr>
        <w:t>(фили</w:t>
      </w:r>
      <w:r w:rsidR="00A81C98" w:rsidRPr="005C784C">
        <w:rPr>
          <w:sz w:val="28"/>
          <w:szCs w:val="28"/>
        </w:rPr>
        <w:t>алы, представительства) участву</w:t>
      </w:r>
      <w:r w:rsidRPr="005C784C">
        <w:rPr>
          <w:sz w:val="28"/>
          <w:szCs w:val="28"/>
        </w:rPr>
        <w:t>ют не только во внутрихозяйственных отношениях, но и в отношениях</w:t>
      </w:r>
      <w:r w:rsidR="00A81C98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с другими организациями, действуя при этом от имени предприятия. Их</w:t>
      </w:r>
      <w:r w:rsidR="00A81C98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правовое положение определяется в общих чертах в законодательстве и</w:t>
      </w:r>
      <w:r w:rsidR="00A81C98" w:rsidRPr="005C784C">
        <w:rPr>
          <w:sz w:val="28"/>
          <w:szCs w:val="28"/>
        </w:rPr>
        <w:t xml:space="preserve"> </w:t>
      </w:r>
      <w:r w:rsidRPr="005C784C">
        <w:rPr>
          <w:sz w:val="28"/>
          <w:szCs w:val="28"/>
        </w:rPr>
        <w:t>конкретизируется в локальных нормативных актах.</w:t>
      </w:r>
    </w:p>
    <w:p w:rsidR="0056507E" w:rsidRPr="005C784C" w:rsidRDefault="005A63D7" w:rsidP="0097578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784C">
        <w:rPr>
          <w:sz w:val="28"/>
          <w:szCs w:val="28"/>
        </w:rPr>
        <w:br w:type="page"/>
      </w:r>
      <w:r w:rsidRPr="005C784C">
        <w:rPr>
          <w:b/>
          <w:bCs/>
          <w:sz w:val="28"/>
          <w:szCs w:val="28"/>
        </w:rPr>
        <w:t>С</w:t>
      </w:r>
      <w:r w:rsidR="00F767A5" w:rsidRPr="005C784C">
        <w:rPr>
          <w:b/>
          <w:bCs/>
          <w:sz w:val="28"/>
          <w:szCs w:val="28"/>
        </w:rPr>
        <w:t>писок использованной литературы</w:t>
      </w:r>
    </w:p>
    <w:p w:rsidR="00F767A5" w:rsidRPr="005C784C" w:rsidRDefault="00F767A5" w:rsidP="0097578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A63D7" w:rsidRPr="005C784C" w:rsidRDefault="005A63D7" w:rsidP="00F767A5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Гражданский кодекс РФ</w:t>
      </w:r>
      <w:r w:rsidR="006629C7" w:rsidRPr="005C784C">
        <w:rPr>
          <w:sz w:val="28"/>
          <w:szCs w:val="28"/>
        </w:rPr>
        <w:t>.</w:t>
      </w:r>
    </w:p>
    <w:p w:rsidR="005A63D7" w:rsidRPr="005C784C" w:rsidRDefault="005A63D7" w:rsidP="00F767A5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Зинченко С.А., Шапсугов Д.Ю., Корх С.Э. Предпринимательство и статус его субъектов в современном российском праве. Ростов н/Д, 1999. 226 с.</w:t>
      </w:r>
    </w:p>
    <w:p w:rsidR="005A63D7" w:rsidRPr="005C784C" w:rsidRDefault="005A63D7" w:rsidP="00F767A5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Предпринимательское (хозяйственное) право: учебн</w:t>
      </w:r>
      <w:r w:rsidR="000D3A6E" w:rsidRPr="005C784C">
        <w:rPr>
          <w:sz w:val="28"/>
          <w:szCs w:val="28"/>
        </w:rPr>
        <w:t>ик /[Вознесенская Н.Н. и др.]</w:t>
      </w:r>
      <w:r w:rsidRPr="005C784C">
        <w:rPr>
          <w:sz w:val="28"/>
          <w:szCs w:val="28"/>
        </w:rPr>
        <w:t xml:space="preserve">; под ред. В.В. Лаптева, С.С. Занковского </w:t>
      </w:r>
      <w:r w:rsidR="009D2FC1" w:rsidRPr="005C784C">
        <w:rPr>
          <w:sz w:val="28"/>
          <w:szCs w:val="28"/>
        </w:rPr>
        <w:t>-</w:t>
      </w:r>
      <w:r w:rsidR="006629C7" w:rsidRPr="005C784C">
        <w:rPr>
          <w:sz w:val="28"/>
          <w:szCs w:val="28"/>
        </w:rPr>
        <w:t xml:space="preserve"> М.</w:t>
      </w:r>
      <w:r w:rsidRPr="005C784C">
        <w:rPr>
          <w:sz w:val="28"/>
          <w:szCs w:val="28"/>
        </w:rPr>
        <w:t xml:space="preserve">, 2006. </w:t>
      </w:r>
      <w:r w:rsidR="009D2FC1" w:rsidRPr="005C784C">
        <w:rPr>
          <w:sz w:val="28"/>
          <w:szCs w:val="28"/>
        </w:rPr>
        <w:t>-</w:t>
      </w:r>
      <w:r w:rsidRPr="005C784C">
        <w:rPr>
          <w:sz w:val="28"/>
          <w:szCs w:val="28"/>
        </w:rPr>
        <w:t xml:space="preserve"> 560 с.</w:t>
      </w:r>
    </w:p>
    <w:p w:rsidR="005A63D7" w:rsidRPr="005C784C" w:rsidRDefault="005A63D7" w:rsidP="00F767A5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784C">
        <w:rPr>
          <w:sz w:val="28"/>
          <w:szCs w:val="28"/>
        </w:rPr>
        <w:t>Хозяйственное право. Учебное пособие. 2-е изд., испр. и доп.</w:t>
      </w:r>
      <w:r w:rsidR="009D2FC1" w:rsidRPr="005C784C">
        <w:rPr>
          <w:sz w:val="28"/>
          <w:szCs w:val="28"/>
        </w:rPr>
        <w:t>-</w:t>
      </w:r>
      <w:r w:rsidRPr="005C784C">
        <w:rPr>
          <w:sz w:val="28"/>
          <w:szCs w:val="28"/>
        </w:rPr>
        <w:t xml:space="preserve"> М.: 2001.</w:t>
      </w:r>
      <w:r w:rsidR="009D2FC1" w:rsidRPr="005C784C">
        <w:rPr>
          <w:sz w:val="28"/>
          <w:szCs w:val="28"/>
        </w:rPr>
        <w:t>-</w:t>
      </w:r>
      <w:r w:rsidRPr="005C784C">
        <w:rPr>
          <w:sz w:val="28"/>
          <w:szCs w:val="28"/>
        </w:rPr>
        <w:t xml:space="preserve"> 912 с.</w:t>
      </w:r>
      <w:bookmarkStart w:id="0" w:name="_GoBack"/>
      <w:bookmarkEnd w:id="0"/>
    </w:p>
    <w:sectPr w:rsidR="005A63D7" w:rsidRPr="005C784C" w:rsidSect="00E61A72">
      <w:type w:val="continuous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E3" w:rsidRDefault="00F742E3">
      <w:r>
        <w:separator/>
      </w:r>
    </w:p>
  </w:endnote>
  <w:endnote w:type="continuationSeparator" w:id="0">
    <w:p w:rsidR="00F742E3" w:rsidRDefault="00F7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E3" w:rsidRDefault="00F742E3">
      <w:r>
        <w:separator/>
      </w:r>
    </w:p>
  </w:footnote>
  <w:footnote w:type="continuationSeparator" w:id="0">
    <w:p w:rsidR="00F742E3" w:rsidRDefault="00F7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0C87"/>
    <w:multiLevelType w:val="hybridMultilevel"/>
    <w:tmpl w:val="B7D05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3007B"/>
    <w:multiLevelType w:val="hybridMultilevel"/>
    <w:tmpl w:val="39527698"/>
    <w:lvl w:ilvl="0" w:tplc="4E86FEB6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58C06F7"/>
    <w:multiLevelType w:val="hybridMultilevel"/>
    <w:tmpl w:val="B6C0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9E6"/>
    <w:rsid w:val="000533F7"/>
    <w:rsid w:val="00093F3A"/>
    <w:rsid w:val="000D3A6E"/>
    <w:rsid w:val="0014120A"/>
    <w:rsid w:val="001D2B67"/>
    <w:rsid w:val="00202B64"/>
    <w:rsid w:val="00225DE0"/>
    <w:rsid w:val="002F37C0"/>
    <w:rsid w:val="003338F5"/>
    <w:rsid w:val="0033479F"/>
    <w:rsid w:val="003D59D7"/>
    <w:rsid w:val="003E2CF4"/>
    <w:rsid w:val="003F1B39"/>
    <w:rsid w:val="003F67F3"/>
    <w:rsid w:val="00433EE9"/>
    <w:rsid w:val="00440750"/>
    <w:rsid w:val="00513499"/>
    <w:rsid w:val="00533A6D"/>
    <w:rsid w:val="005449E6"/>
    <w:rsid w:val="0056507E"/>
    <w:rsid w:val="005952F0"/>
    <w:rsid w:val="005A63D7"/>
    <w:rsid w:val="005C784C"/>
    <w:rsid w:val="0061525E"/>
    <w:rsid w:val="0063084D"/>
    <w:rsid w:val="00661BA2"/>
    <w:rsid w:val="006629C7"/>
    <w:rsid w:val="006B1C5B"/>
    <w:rsid w:val="00883FA3"/>
    <w:rsid w:val="00906698"/>
    <w:rsid w:val="00975784"/>
    <w:rsid w:val="009A4C0C"/>
    <w:rsid w:val="009D2FC1"/>
    <w:rsid w:val="00A17F4B"/>
    <w:rsid w:val="00A616EA"/>
    <w:rsid w:val="00A65216"/>
    <w:rsid w:val="00A81C98"/>
    <w:rsid w:val="00A83FBA"/>
    <w:rsid w:val="00AF3F97"/>
    <w:rsid w:val="00B12466"/>
    <w:rsid w:val="00B50E6D"/>
    <w:rsid w:val="00B60B68"/>
    <w:rsid w:val="00B64A04"/>
    <w:rsid w:val="00BA4742"/>
    <w:rsid w:val="00C11DB1"/>
    <w:rsid w:val="00C97B4E"/>
    <w:rsid w:val="00D64129"/>
    <w:rsid w:val="00D82F11"/>
    <w:rsid w:val="00E61A72"/>
    <w:rsid w:val="00EE790E"/>
    <w:rsid w:val="00EF732B"/>
    <w:rsid w:val="00F17A83"/>
    <w:rsid w:val="00F742E3"/>
    <w:rsid w:val="00F767A5"/>
    <w:rsid w:val="00F84766"/>
    <w:rsid w:val="00FC0460"/>
    <w:rsid w:val="00F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0094FC-6240-4E70-9E31-35A1830F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pageBreakBefore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Стиль1_1"/>
    <w:basedOn w:val="a0"/>
    <w:autoRedefine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0"/>
      <w:szCs w:val="20"/>
    </w:rPr>
  </w:style>
  <w:style w:type="paragraph" w:customStyle="1" w:styleId="a">
    <w:name w:val="стиль_нумер"/>
    <w:basedOn w:val="a0"/>
    <w:autoRedefine/>
    <w:uiPriority w:val="99"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a4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Default">
    <w:name w:val="Default"/>
    <w:uiPriority w:val="99"/>
    <w:rsid w:val="005449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Indent"/>
    <w:basedOn w:val="a0"/>
    <w:uiPriority w:val="99"/>
    <w:rsid w:val="0061525E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line="480" w:lineRule="atLeast"/>
      <w:ind w:firstLine="709"/>
      <w:jc w:val="both"/>
      <w:textAlignment w:val="baseline"/>
    </w:pPr>
    <w:rPr>
      <w:kern w:val="20"/>
      <w:sz w:val="28"/>
      <w:szCs w:val="28"/>
    </w:rPr>
  </w:style>
  <w:style w:type="character" w:styleId="a7">
    <w:name w:val="Strong"/>
    <w:uiPriority w:val="99"/>
    <w:qFormat/>
    <w:rsid w:val="0056507E"/>
    <w:rPr>
      <w:b/>
      <w:bCs/>
    </w:rPr>
  </w:style>
  <w:style w:type="paragraph" w:styleId="a8">
    <w:name w:val="footer"/>
    <w:basedOn w:val="a0"/>
    <w:link w:val="a9"/>
    <w:uiPriority w:val="99"/>
    <w:rsid w:val="001412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14120A"/>
  </w:style>
  <w:style w:type="paragraph" w:styleId="ab">
    <w:name w:val="header"/>
    <w:basedOn w:val="a0"/>
    <w:link w:val="ac"/>
    <w:uiPriority w:val="99"/>
    <w:rsid w:val="00F767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ASU</Company>
  <LinksUpToDate>false</LinksUpToDate>
  <CharactersWithSpaces>15903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</dc:title>
  <dc:subject/>
  <dc:creator>NONAME00</dc:creator>
  <cp:keywords/>
  <dc:description/>
  <cp:lastModifiedBy>admin</cp:lastModifiedBy>
  <cp:revision>2</cp:revision>
  <dcterms:created xsi:type="dcterms:W3CDTF">2014-03-23T03:39:00Z</dcterms:created>
  <dcterms:modified xsi:type="dcterms:W3CDTF">2014-03-23T03:39:00Z</dcterms:modified>
</cp:coreProperties>
</file>