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ADC" w:rsidRPr="00B17959" w:rsidRDefault="00134ADC" w:rsidP="00B17959">
      <w:pPr>
        <w:spacing w:line="360" w:lineRule="auto"/>
        <w:ind w:firstLine="709"/>
        <w:jc w:val="center"/>
        <w:rPr>
          <w:color w:val="000000"/>
          <w:sz w:val="28"/>
          <w:szCs w:val="28"/>
        </w:rPr>
      </w:pPr>
      <w:r w:rsidRPr="00B17959">
        <w:rPr>
          <w:color w:val="000000"/>
          <w:sz w:val="28"/>
          <w:szCs w:val="28"/>
        </w:rPr>
        <w:t>ФЕДЕРАЛЬНОЕ АГЕН</w:t>
      </w:r>
      <w:r w:rsidR="00B17959">
        <w:rPr>
          <w:color w:val="000000"/>
          <w:sz w:val="28"/>
          <w:szCs w:val="28"/>
        </w:rPr>
        <w:t>Т</w:t>
      </w:r>
      <w:r w:rsidRPr="00B17959">
        <w:rPr>
          <w:color w:val="000000"/>
          <w:sz w:val="28"/>
          <w:szCs w:val="28"/>
        </w:rPr>
        <w:t>СТВО ПО ОБРАЗОВАНИЮ</w:t>
      </w:r>
    </w:p>
    <w:p w:rsidR="007F237D" w:rsidRPr="00B17959" w:rsidRDefault="00134ADC" w:rsidP="00B17959">
      <w:pPr>
        <w:spacing w:line="360" w:lineRule="auto"/>
        <w:ind w:firstLine="709"/>
        <w:jc w:val="center"/>
        <w:rPr>
          <w:color w:val="000000"/>
          <w:sz w:val="28"/>
          <w:szCs w:val="28"/>
        </w:rPr>
      </w:pPr>
      <w:r w:rsidRPr="00B17959">
        <w:rPr>
          <w:color w:val="000000"/>
          <w:sz w:val="28"/>
          <w:szCs w:val="28"/>
        </w:rPr>
        <w:t>Вологодский государственный Технический Университет</w:t>
      </w:r>
    </w:p>
    <w:p w:rsidR="00134ADC" w:rsidRPr="00B17959" w:rsidRDefault="00134ADC" w:rsidP="00B17959">
      <w:pPr>
        <w:spacing w:line="360" w:lineRule="auto"/>
        <w:ind w:firstLine="709"/>
        <w:jc w:val="center"/>
        <w:rPr>
          <w:color w:val="000000"/>
          <w:sz w:val="28"/>
          <w:szCs w:val="28"/>
        </w:rPr>
      </w:pPr>
    </w:p>
    <w:p w:rsidR="00134ADC" w:rsidRPr="00B17959" w:rsidRDefault="00134ADC" w:rsidP="00B17959">
      <w:pPr>
        <w:spacing w:line="360" w:lineRule="auto"/>
        <w:ind w:firstLine="709"/>
        <w:jc w:val="center"/>
        <w:rPr>
          <w:color w:val="000000"/>
          <w:sz w:val="28"/>
          <w:szCs w:val="28"/>
        </w:rPr>
      </w:pPr>
      <w:r w:rsidRPr="00B17959">
        <w:rPr>
          <w:color w:val="000000"/>
          <w:sz w:val="28"/>
          <w:szCs w:val="28"/>
        </w:rPr>
        <w:t>Кафедра: электроснабжение</w:t>
      </w:r>
    </w:p>
    <w:p w:rsidR="00134ADC" w:rsidRPr="00B17959" w:rsidRDefault="00134ADC" w:rsidP="00B17959">
      <w:pPr>
        <w:spacing w:line="360" w:lineRule="auto"/>
        <w:ind w:firstLine="709"/>
        <w:jc w:val="center"/>
        <w:rPr>
          <w:color w:val="000000"/>
          <w:sz w:val="28"/>
          <w:szCs w:val="28"/>
        </w:rPr>
      </w:pPr>
    </w:p>
    <w:p w:rsidR="00134ADC" w:rsidRPr="00B17959" w:rsidRDefault="00134ADC" w:rsidP="00B17959">
      <w:pPr>
        <w:spacing w:line="360" w:lineRule="auto"/>
        <w:ind w:firstLine="709"/>
        <w:jc w:val="center"/>
        <w:rPr>
          <w:color w:val="000000"/>
          <w:sz w:val="28"/>
          <w:szCs w:val="28"/>
        </w:rPr>
      </w:pPr>
    </w:p>
    <w:p w:rsidR="00134ADC" w:rsidRPr="00B17959" w:rsidRDefault="00134ADC" w:rsidP="00B17959">
      <w:pPr>
        <w:spacing w:line="360" w:lineRule="auto"/>
        <w:ind w:firstLine="709"/>
        <w:jc w:val="center"/>
        <w:rPr>
          <w:color w:val="000000"/>
          <w:sz w:val="28"/>
          <w:szCs w:val="28"/>
        </w:rPr>
      </w:pPr>
    </w:p>
    <w:p w:rsidR="00134ADC" w:rsidRPr="00B17959" w:rsidRDefault="00134ADC" w:rsidP="00B17959">
      <w:pPr>
        <w:spacing w:line="360" w:lineRule="auto"/>
        <w:ind w:firstLine="709"/>
        <w:jc w:val="center"/>
        <w:rPr>
          <w:color w:val="000000"/>
          <w:sz w:val="28"/>
          <w:szCs w:val="28"/>
        </w:rPr>
      </w:pPr>
    </w:p>
    <w:p w:rsidR="00134ADC" w:rsidRPr="00B17959" w:rsidRDefault="00134ADC" w:rsidP="00B17959">
      <w:pPr>
        <w:spacing w:line="360" w:lineRule="auto"/>
        <w:ind w:firstLine="709"/>
        <w:jc w:val="center"/>
        <w:rPr>
          <w:color w:val="000000"/>
          <w:sz w:val="28"/>
          <w:szCs w:val="28"/>
        </w:rPr>
      </w:pPr>
    </w:p>
    <w:p w:rsidR="00134ADC" w:rsidRPr="00B17959" w:rsidRDefault="00134ADC" w:rsidP="00B17959">
      <w:pPr>
        <w:spacing w:line="360" w:lineRule="auto"/>
        <w:ind w:firstLine="709"/>
        <w:jc w:val="center"/>
        <w:rPr>
          <w:color w:val="000000"/>
          <w:sz w:val="28"/>
          <w:szCs w:val="28"/>
        </w:rPr>
      </w:pPr>
    </w:p>
    <w:p w:rsidR="00B17959" w:rsidRDefault="00B17959" w:rsidP="00B17959">
      <w:pPr>
        <w:spacing w:line="360" w:lineRule="auto"/>
        <w:ind w:firstLine="709"/>
        <w:jc w:val="center"/>
        <w:rPr>
          <w:color w:val="000000"/>
          <w:sz w:val="28"/>
          <w:szCs w:val="28"/>
          <w:lang w:val="en-US"/>
        </w:rPr>
      </w:pPr>
    </w:p>
    <w:p w:rsidR="00B17959" w:rsidRDefault="00B17959" w:rsidP="00B17959">
      <w:pPr>
        <w:spacing w:line="360" w:lineRule="auto"/>
        <w:ind w:firstLine="709"/>
        <w:jc w:val="center"/>
        <w:rPr>
          <w:color w:val="000000"/>
          <w:sz w:val="28"/>
          <w:szCs w:val="28"/>
          <w:lang w:val="en-US"/>
        </w:rPr>
      </w:pPr>
    </w:p>
    <w:p w:rsidR="00B17959" w:rsidRDefault="00B17959" w:rsidP="00B17959">
      <w:pPr>
        <w:spacing w:line="360" w:lineRule="auto"/>
        <w:ind w:firstLine="709"/>
        <w:jc w:val="center"/>
        <w:rPr>
          <w:color w:val="000000"/>
          <w:sz w:val="28"/>
          <w:szCs w:val="28"/>
          <w:lang w:val="en-US"/>
        </w:rPr>
      </w:pPr>
    </w:p>
    <w:p w:rsidR="00B17959" w:rsidRDefault="00B17959" w:rsidP="00B17959">
      <w:pPr>
        <w:spacing w:line="360" w:lineRule="auto"/>
        <w:ind w:firstLine="709"/>
        <w:jc w:val="center"/>
        <w:rPr>
          <w:color w:val="000000"/>
          <w:sz w:val="28"/>
          <w:szCs w:val="28"/>
          <w:lang w:val="en-US"/>
        </w:rPr>
      </w:pPr>
    </w:p>
    <w:p w:rsidR="00134ADC" w:rsidRPr="00B17959" w:rsidRDefault="00134ADC" w:rsidP="00B17959">
      <w:pPr>
        <w:spacing w:line="360" w:lineRule="auto"/>
        <w:ind w:firstLine="709"/>
        <w:jc w:val="center"/>
        <w:rPr>
          <w:color w:val="000000"/>
          <w:sz w:val="28"/>
          <w:szCs w:val="28"/>
        </w:rPr>
      </w:pPr>
      <w:r w:rsidRPr="00B17959">
        <w:rPr>
          <w:color w:val="000000"/>
          <w:sz w:val="28"/>
          <w:szCs w:val="28"/>
        </w:rPr>
        <w:t>Контрольная работа</w:t>
      </w:r>
    </w:p>
    <w:p w:rsidR="00134ADC" w:rsidRPr="00B17959" w:rsidRDefault="00B17959" w:rsidP="00B17959">
      <w:pPr>
        <w:spacing w:line="360" w:lineRule="auto"/>
        <w:ind w:firstLine="709"/>
        <w:jc w:val="center"/>
        <w:rPr>
          <w:color w:val="000000"/>
          <w:sz w:val="28"/>
          <w:szCs w:val="28"/>
        </w:rPr>
      </w:pPr>
      <w:r w:rsidRPr="00B17959">
        <w:rPr>
          <w:color w:val="000000"/>
          <w:sz w:val="28"/>
          <w:szCs w:val="28"/>
        </w:rPr>
        <w:t>по химии</w:t>
      </w:r>
    </w:p>
    <w:p w:rsidR="00B17959" w:rsidRPr="00B17959" w:rsidRDefault="00B17959" w:rsidP="00B17959">
      <w:pPr>
        <w:pStyle w:val="a9"/>
        <w:ind w:firstLine="709"/>
        <w:jc w:val="center"/>
        <w:rPr>
          <w:color w:val="000000"/>
        </w:rPr>
      </w:pPr>
      <w:r w:rsidRPr="00B17959">
        <w:rPr>
          <w:color w:val="000000"/>
        </w:rPr>
        <w:t>ХИМИЧЕСКАЯ СВЯЗЬ И СТРОЕНИЕ ВЕЩЕСТВА</w:t>
      </w:r>
    </w:p>
    <w:p w:rsidR="00134ADC" w:rsidRPr="00B17959" w:rsidRDefault="00134ADC" w:rsidP="007F237D">
      <w:pPr>
        <w:spacing w:line="360" w:lineRule="auto"/>
        <w:ind w:firstLine="709"/>
        <w:jc w:val="both"/>
        <w:rPr>
          <w:color w:val="000000"/>
          <w:sz w:val="28"/>
          <w:szCs w:val="28"/>
        </w:rPr>
      </w:pPr>
    </w:p>
    <w:p w:rsidR="00134ADC" w:rsidRPr="00B17959" w:rsidRDefault="00134ADC" w:rsidP="007F237D">
      <w:pPr>
        <w:spacing w:line="360" w:lineRule="auto"/>
        <w:ind w:firstLine="709"/>
        <w:jc w:val="both"/>
        <w:rPr>
          <w:color w:val="000000"/>
          <w:sz w:val="28"/>
          <w:szCs w:val="28"/>
        </w:rPr>
      </w:pPr>
    </w:p>
    <w:p w:rsidR="007F237D" w:rsidRPr="00B17959" w:rsidRDefault="007F237D" w:rsidP="007F237D">
      <w:pPr>
        <w:spacing w:line="360" w:lineRule="auto"/>
        <w:ind w:firstLine="709"/>
        <w:jc w:val="both"/>
        <w:rPr>
          <w:color w:val="000000"/>
          <w:sz w:val="28"/>
          <w:szCs w:val="28"/>
        </w:rPr>
      </w:pPr>
    </w:p>
    <w:p w:rsidR="007F237D" w:rsidRPr="00B17959" w:rsidRDefault="00134ADC" w:rsidP="007F237D">
      <w:pPr>
        <w:spacing w:line="360" w:lineRule="auto"/>
        <w:ind w:firstLine="709"/>
        <w:jc w:val="both"/>
        <w:rPr>
          <w:color w:val="000000"/>
          <w:sz w:val="28"/>
          <w:szCs w:val="28"/>
        </w:rPr>
      </w:pPr>
      <w:r w:rsidRPr="00B17959">
        <w:rPr>
          <w:color w:val="000000"/>
          <w:sz w:val="28"/>
          <w:szCs w:val="28"/>
        </w:rPr>
        <w:t>Выполнил: Артамонов</w:t>
      </w:r>
      <w:r w:rsidR="00B17959" w:rsidRPr="00B17959">
        <w:rPr>
          <w:color w:val="000000"/>
          <w:sz w:val="28"/>
          <w:szCs w:val="28"/>
        </w:rPr>
        <w:t xml:space="preserve"> </w:t>
      </w:r>
      <w:r w:rsidRPr="00B17959">
        <w:rPr>
          <w:color w:val="000000"/>
          <w:sz w:val="28"/>
          <w:szCs w:val="28"/>
        </w:rPr>
        <w:t>Евгений Николаевич</w:t>
      </w:r>
    </w:p>
    <w:p w:rsidR="007F237D" w:rsidRPr="00B17959" w:rsidRDefault="00134ADC" w:rsidP="007F237D">
      <w:pPr>
        <w:spacing w:line="360" w:lineRule="auto"/>
        <w:ind w:firstLine="709"/>
        <w:jc w:val="both"/>
        <w:rPr>
          <w:color w:val="000000"/>
          <w:sz w:val="28"/>
          <w:szCs w:val="28"/>
          <w:lang w:val="en-US"/>
        </w:rPr>
      </w:pPr>
      <w:r w:rsidRPr="00B17959">
        <w:rPr>
          <w:color w:val="000000"/>
          <w:sz w:val="28"/>
          <w:szCs w:val="28"/>
        </w:rPr>
        <w:t>Группа: ЗЭСВ-11</w:t>
      </w:r>
    </w:p>
    <w:p w:rsidR="007F237D" w:rsidRPr="00B17959" w:rsidRDefault="00134ADC" w:rsidP="007F237D">
      <w:pPr>
        <w:spacing w:line="360" w:lineRule="auto"/>
        <w:ind w:firstLine="709"/>
        <w:jc w:val="both"/>
        <w:rPr>
          <w:color w:val="000000"/>
          <w:sz w:val="28"/>
          <w:szCs w:val="28"/>
        </w:rPr>
      </w:pPr>
      <w:r w:rsidRPr="00B17959">
        <w:rPr>
          <w:color w:val="000000"/>
          <w:sz w:val="28"/>
          <w:szCs w:val="28"/>
        </w:rPr>
        <w:t>Шифр:09013203102</w:t>
      </w:r>
      <w:r w:rsidR="007F237D" w:rsidRPr="00B17959">
        <w:rPr>
          <w:color w:val="000000"/>
          <w:sz w:val="28"/>
          <w:szCs w:val="28"/>
        </w:rPr>
        <w:t xml:space="preserve"> </w:t>
      </w:r>
    </w:p>
    <w:p w:rsidR="00134ADC" w:rsidRPr="00B17959" w:rsidRDefault="00134ADC" w:rsidP="007F237D">
      <w:pPr>
        <w:spacing w:line="360" w:lineRule="auto"/>
        <w:ind w:firstLine="709"/>
        <w:jc w:val="both"/>
        <w:rPr>
          <w:color w:val="000000"/>
          <w:sz w:val="28"/>
          <w:szCs w:val="28"/>
        </w:rPr>
      </w:pPr>
    </w:p>
    <w:p w:rsidR="00134ADC" w:rsidRPr="00B17959" w:rsidRDefault="00134ADC" w:rsidP="007F237D">
      <w:pPr>
        <w:spacing w:line="360" w:lineRule="auto"/>
        <w:ind w:firstLine="709"/>
        <w:jc w:val="both"/>
        <w:rPr>
          <w:color w:val="000000"/>
          <w:sz w:val="28"/>
          <w:szCs w:val="28"/>
        </w:rPr>
      </w:pPr>
    </w:p>
    <w:p w:rsidR="00134ADC" w:rsidRPr="00B17959" w:rsidRDefault="00134ADC" w:rsidP="007F237D">
      <w:pPr>
        <w:spacing w:line="360" w:lineRule="auto"/>
        <w:ind w:firstLine="709"/>
        <w:jc w:val="both"/>
        <w:rPr>
          <w:color w:val="000000"/>
          <w:sz w:val="28"/>
          <w:szCs w:val="28"/>
        </w:rPr>
      </w:pPr>
    </w:p>
    <w:p w:rsidR="00134ADC" w:rsidRPr="00B17959" w:rsidRDefault="00134ADC" w:rsidP="007F237D">
      <w:pPr>
        <w:spacing w:line="360" w:lineRule="auto"/>
        <w:ind w:firstLine="709"/>
        <w:jc w:val="both"/>
        <w:rPr>
          <w:color w:val="000000"/>
          <w:sz w:val="28"/>
          <w:szCs w:val="28"/>
        </w:rPr>
      </w:pPr>
    </w:p>
    <w:p w:rsidR="007F237D" w:rsidRPr="00B17959" w:rsidRDefault="007F237D" w:rsidP="007F237D">
      <w:pPr>
        <w:spacing w:line="360" w:lineRule="auto"/>
        <w:ind w:firstLine="709"/>
        <w:jc w:val="both"/>
        <w:rPr>
          <w:color w:val="000000"/>
          <w:sz w:val="28"/>
          <w:szCs w:val="28"/>
        </w:rPr>
      </w:pPr>
    </w:p>
    <w:p w:rsidR="007F237D" w:rsidRPr="00B17959" w:rsidRDefault="007F237D" w:rsidP="007F237D">
      <w:pPr>
        <w:spacing w:line="360" w:lineRule="auto"/>
        <w:ind w:firstLine="709"/>
        <w:jc w:val="both"/>
        <w:rPr>
          <w:color w:val="000000"/>
          <w:sz w:val="28"/>
          <w:szCs w:val="28"/>
        </w:rPr>
      </w:pPr>
    </w:p>
    <w:p w:rsidR="007F237D" w:rsidRPr="00E955BC" w:rsidRDefault="00134ADC" w:rsidP="00B17959">
      <w:pPr>
        <w:spacing w:line="360" w:lineRule="auto"/>
        <w:ind w:firstLine="709"/>
        <w:jc w:val="center"/>
        <w:rPr>
          <w:color w:val="000000"/>
          <w:sz w:val="28"/>
          <w:szCs w:val="28"/>
        </w:rPr>
      </w:pPr>
      <w:r w:rsidRPr="00B17959">
        <w:rPr>
          <w:color w:val="000000"/>
          <w:sz w:val="28"/>
          <w:szCs w:val="28"/>
        </w:rPr>
        <w:t>Вологда</w:t>
      </w:r>
      <w:r w:rsidR="007F237D" w:rsidRPr="00B17959">
        <w:rPr>
          <w:color w:val="000000"/>
          <w:sz w:val="28"/>
          <w:szCs w:val="28"/>
        </w:rPr>
        <w:t xml:space="preserve"> </w:t>
      </w:r>
      <w:r w:rsidRPr="00B17959">
        <w:rPr>
          <w:color w:val="000000"/>
          <w:sz w:val="28"/>
          <w:szCs w:val="28"/>
        </w:rPr>
        <w:t>2010</w:t>
      </w:r>
    </w:p>
    <w:p w:rsidR="00134ADC" w:rsidRPr="007F237D" w:rsidRDefault="00B17959" w:rsidP="00B17959">
      <w:pPr>
        <w:pStyle w:val="a9"/>
        <w:ind w:firstLine="709"/>
        <w:jc w:val="center"/>
        <w:rPr>
          <w:b/>
          <w:bCs/>
          <w:color w:val="000000"/>
        </w:rPr>
      </w:pPr>
      <w:r>
        <w:rPr>
          <w:b/>
          <w:bCs/>
          <w:color w:val="000000"/>
        </w:rPr>
        <w:br w:type="page"/>
      </w:r>
      <w:r w:rsidR="00134ADC" w:rsidRPr="007F237D">
        <w:rPr>
          <w:b/>
          <w:bCs/>
          <w:color w:val="000000"/>
        </w:rPr>
        <w:t>СОДЕРЖАНИЕ</w:t>
      </w:r>
    </w:p>
    <w:p w:rsidR="00134ADC" w:rsidRPr="00B17959" w:rsidRDefault="00134ADC" w:rsidP="007F237D">
      <w:pPr>
        <w:pStyle w:val="a9"/>
        <w:ind w:firstLine="709"/>
        <w:rPr>
          <w:color w:val="000000"/>
        </w:rPr>
      </w:pPr>
    </w:p>
    <w:p w:rsidR="00B17959" w:rsidRPr="00B17959" w:rsidRDefault="00B17959" w:rsidP="00CC217B">
      <w:pPr>
        <w:pStyle w:val="a9"/>
        <w:widowControl w:val="0"/>
        <w:jc w:val="left"/>
        <w:rPr>
          <w:color w:val="000000"/>
        </w:rPr>
      </w:pPr>
      <w:r w:rsidRPr="00B17959">
        <w:rPr>
          <w:color w:val="000000"/>
        </w:rPr>
        <w:t>I Химическая связь</w:t>
      </w:r>
    </w:p>
    <w:p w:rsidR="00B17959" w:rsidRPr="00B17959" w:rsidRDefault="00B17959" w:rsidP="00CC217B">
      <w:pPr>
        <w:pStyle w:val="a9"/>
        <w:widowControl w:val="0"/>
        <w:jc w:val="left"/>
        <w:rPr>
          <w:color w:val="000000"/>
        </w:rPr>
      </w:pPr>
      <w:r w:rsidRPr="00B17959">
        <w:rPr>
          <w:color w:val="000000"/>
        </w:rPr>
        <w:t>1.1 Химическая связь и типы химической связи</w:t>
      </w:r>
    </w:p>
    <w:p w:rsidR="00B17959" w:rsidRPr="00B17959" w:rsidRDefault="00B17959" w:rsidP="00CC217B">
      <w:pPr>
        <w:pStyle w:val="a9"/>
        <w:widowControl w:val="0"/>
        <w:jc w:val="left"/>
        <w:rPr>
          <w:color w:val="000000"/>
        </w:rPr>
      </w:pPr>
      <w:r w:rsidRPr="00B17959">
        <w:rPr>
          <w:color w:val="000000"/>
        </w:rPr>
        <w:t>1.2 Ковалентная связь</w:t>
      </w:r>
    </w:p>
    <w:p w:rsidR="00B17959" w:rsidRPr="00B17959" w:rsidRDefault="00B17959" w:rsidP="00CC217B">
      <w:pPr>
        <w:pStyle w:val="a9"/>
        <w:widowControl w:val="0"/>
        <w:jc w:val="left"/>
        <w:rPr>
          <w:color w:val="000000"/>
        </w:rPr>
      </w:pPr>
      <w:r w:rsidRPr="00B17959">
        <w:rPr>
          <w:color w:val="000000"/>
        </w:rPr>
        <w:t>1.3 Ионная связь</w:t>
      </w:r>
    </w:p>
    <w:p w:rsidR="00B17959" w:rsidRPr="00B17959" w:rsidRDefault="00B17959" w:rsidP="00CC217B">
      <w:pPr>
        <w:pStyle w:val="a9"/>
        <w:widowControl w:val="0"/>
        <w:jc w:val="left"/>
        <w:rPr>
          <w:color w:val="000000"/>
        </w:rPr>
      </w:pPr>
      <w:r w:rsidRPr="00B17959">
        <w:rPr>
          <w:color w:val="000000"/>
        </w:rPr>
        <w:t>1.4 Ионные кристаллы</w:t>
      </w:r>
    </w:p>
    <w:p w:rsidR="00B17959" w:rsidRPr="00B17959" w:rsidRDefault="00B17959" w:rsidP="00CC217B">
      <w:pPr>
        <w:pStyle w:val="a9"/>
        <w:widowControl w:val="0"/>
        <w:jc w:val="left"/>
        <w:rPr>
          <w:color w:val="000000"/>
        </w:rPr>
      </w:pPr>
      <w:r w:rsidRPr="00B17959">
        <w:rPr>
          <w:color w:val="000000"/>
        </w:rPr>
        <w:t>1.5 Металлическая связь</w:t>
      </w:r>
    </w:p>
    <w:p w:rsidR="00B17959" w:rsidRPr="00B17959" w:rsidRDefault="00B17959" w:rsidP="00CC217B">
      <w:pPr>
        <w:pStyle w:val="a9"/>
        <w:widowControl w:val="0"/>
        <w:jc w:val="left"/>
        <w:rPr>
          <w:color w:val="000000"/>
        </w:rPr>
      </w:pPr>
      <w:r w:rsidRPr="00B17959">
        <w:rPr>
          <w:color w:val="000000"/>
        </w:rPr>
        <w:t>1.6 Связь в комплексных соединениях</w:t>
      </w:r>
    </w:p>
    <w:p w:rsidR="00B17959" w:rsidRPr="00B17959" w:rsidRDefault="00B17959" w:rsidP="00CC217B">
      <w:pPr>
        <w:pStyle w:val="a9"/>
        <w:widowControl w:val="0"/>
        <w:jc w:val="left"/>
        <w:rPr>
          <w:color w:val="000000"/>
        </w:rPr>
      </w:pPr>
      <w:r w:rsidRPr="00B17959">
        <w:rPr>
          <w:color w:val="000000"/>
        </w:rPr>
        <w:t>1.7 Валентность и степень окисления элементов</w:t>
      </w:r>
    </w:p>
    <w:p w:rsidR="00B17959" w:rsidRPr="00B17959" w:rsidRDefault="00B17959" w:rsidP="00CC217B">
      <w:pPr>
        <w:pStyle w:val="a9"/>
        <w:widowControl w:val="0"/>
        <w:jc w:val="left"/>
        <w:rPr>
          <w:color w:val="000000"/>
        </w:rPr>
      </w:pPr>
      <w:r w:rsidRPr="00B17959">
        <w:rPr>
          <w:color w:val="000000"/>
        </w:rPr>
        <w:t>1.8 Стеохимическая валентность</w:t>
      </w:r>
    </w:p>
    <w:p w:rsidR="00B17959" w:rsidRPr="00B17959" w:rsidRDefault="00B17959" w:rsidP="00CC217B">
      <w:pPr>
        <w:pStyle w:val="a9"/>
        <w:widowControl w:val="0"/>
        <w:jc w:val="left"/>
        <w:rPr>
          <w:color w:val="000000"/>
        </w:rPr>
      </w:pPr>
      <w:r w:rsidRPr="00B17959">
        <w:rPr>
          <w:color w:val="000000"/>
        </w:rPr>
        <w:t>1.9 Заряд ионов</w:t>
      </w:r>
    </w:p>
    <w:p w:rsidR="00B17959" w:rsidRPr="00B17959" w:rsidRDefault="00B17959" w:rsidP="00CC217B">
      <w:pPr>
        <w:pStyle w:val="a9"/>
        <w:widowControl w:val="0"/>
        <w:jc w:val="left"/>
        <w:rPr>
          <w:color w:val="000000"/>
        </w:rPr>
      </w:pPr>
      <w:r w:rsidRPr="00B17959">
        <w:rPr>
          <w:color w:val="000000"/>
        </w:rPr>
        <w:t>II Строение вещества</w:t>
      </w:r>
    </w:p>
    <w:p w:rsidR="00B17959" w:rsidRPr="00B17959" w:rsidRDefault="00B17959" w:rsidP="00CC217B">
      <w:pPr>
        <w:pStyle w:val="a9"/>
        <w:widowControl w:val="0"/>
        <w:jc w:val="left"/>
        <w:rPr>
          <w:color w:val="000000"/>
        </w:rPr>
      </w:pPr>
      <w:r w:rsidRPr="00B17959">
        <w:rPr>
          <w:color w:val="000000"/>
        </w:rPr>
        <w:t>2.1 Молекулы химических соединений</w:t>
      </w:r>
    </w:p>
    <w:p w:rsidR="00B17959" w:rsidRPr="00B17959" w:rsidRDefault="00B17959" w:rsidP="00CC217B">
      <w:pPr>
        <w:pStyle w:val="a9"/>
        <w:widowControl w:val="0"/>
        <w:jc w:val="left"/>
        <w:rPr>
          <w:color w:val="000000"/>
        </w:rPr>
      </w:pPr>
      <w:r w:rsidRPr="00B17959">
        <w:rPr>
          <w:color w:val="000000"/>
        </w:rPr>
        <w:t>2.2 Размеры и масса атомов и молекул</w:t>
      </w:r>
    </w:p>
    <w:p w:rsidR="00B17959" w:rsidRPr="00B17959" w:rsidRDefault="00B17959" w:rsidP="00CC217B">
      <w:pPr>
        <w:pStyle w:val="a9"/>
        <w:widowControl w:val="0"/>
        <w:jc w:val="left"/>
        <w:rPr>
          <w:color w:val="000000"/>
        </w:rPr>
      </w:pPr>
      <w:r w:rsidRPr="00B17959">
        <w:rPr>
          <w:color w:val="000000"/>
        </w:rPr>
        <w:t>2.3 Строение многоатомных молекул</w:t>
      </w:r>
    </w:p>
    <w:p w:rsidR="00134ADC" w:rsidRPr="00B17959" w:rsidRDefault="00B17959" w:rsidP="00CC217B">
      <w:pPr>
        <w:pStyle w:val="a9"/>
        <w:widowControl w:val="0"/>
        <w:jc w:val="left"/>
        <w:rPr>
          <w:color w:val="000000"/>
        </w:rPr>
      </w:pPr>
      <w:r w:rsidRPr="00B17959">
        <w:rPr>
          <w:color w:val="000000"/>
        </w:rPr>
        <w:t>СПИСОК ИСПОЛЬЗОВАННОЙ ЛИТЕРАТУРЫ</w:t>
      </w:r>
    </w:p>
    <w:p w:rsidR="00134ADC" w:rsidRPr="007F237D" w:rsidRDefault="00134ADC" w:rsidP="007F237D">
      <w:pPr>
        <w:pStyle w:val="a9"/>
        <w:ind w:firstLine="709"/>
        <w:rPr>
          <w:color w:val="000000"/>
        </w:rPr>
      </w:pPr>
    </w:p>
    <w:p w:rsidR="00134ADC" w:rsidRPr="007F237D" w:rsidRDefault="00134ADC" w:rsidP="007F237D">
      <w:pPr>
        <w:pStyle w:val="3"/>
        <w:spacing w:after="0" w:line="360" w:lineRule="auto"/>
        <w:ind w:firstLine="709"/>
        <w:jc w:val="both"/>
        <w:rPr>
          <w:color w:val="000000"/>
          <w:sz w:val="28"/>
          <w:szCs w:val="28"/>
        </w:rPr>
      </w:pPr>
      <w:r w:rsidRPr="007F237D">
        <w:rPr>
          <w:color w:val="000000"/>
          <w:sz w:val="28"/>
          <w:szCs w:val="28"/>
        </w:rPr>
        <w:br w:type="page"/>
      </w:r>
      <w:bookmarkStart w:id="0" w:name="_Toc532286250"/>
      <w:r w:rsidRPr="007F237D">
        <w:rPr>
          <w:color w:val="000000"/>
          <w:sz w:val="28"/>
          <w:szCs w:val="28"/>
          <w:lang w:val="en-US"/>
        </w:rPr>
        <w:t>I</w:t>
      </w:r>
      <w:r w:rsidRPr="007F237D">
        <w:rPr>
          <w:color w:val="000000"/>
          <w:sz w:val="28"/>
          <w:szCs w:val="28"/>
        </w:rPr>
        <w:t xml:space="preserve"> Химическая связь</w:t>
      </w:r>
      <w:bookmarkEnd w:id="0"/>
    </w:p>
    <w:p w:rsidR="00E955BC" w:rsidRDefault="00E955BC" w:rsidP="007F237D">
      <w:pPr>
        <w:pStyle w:val="a9"/>
        <w:ind w:firstLine="709"/>
        <w:rPr>
          <w:color w:val="000000"/>
          <w:lang w:val="en-US"/>
        </w:rPr>
      </w:pPr>
    </w:p>
    <w:p w:rsidR="00134ADC" w:rsidRPr="007F237D" w:rsidRDefault="00134ADC" w:rsidP="007F237D">
      <w:pPr>
        <w:pStyle w:val="a9"/>
        <w:ind w:firstLine="709"/>
        <w:rPr>
          <w:color w:val="000000"/>
        </w:rPr>
      </w:pPr>
      <w:r w:rsidRPr="007F237D">
        <w:rPr>
          <w:color w:val="000000"/>
        </w:rPr>
        <w:t>Химические элементы встречаются в природе главным образом не в виде отдельных атомов, а в виде сложных или простых веществ. Лишь благородные газы – гелий, неон, аргон, криптон и ксеон – находятся в природе в атомном состоянии, что объясняется устойчивостью электронных оболочек атомов благородных газов. Во всех других простых и сложных веществах атомы связаны химическими силами. Существует несколько типов химической связи, важнейшие из них – ковалентная, ионная и металлическая.</w:t>
      </w:r>
    </w:p>
    <w:p w:rsidR="00134ADC" w:rsidRPr="007F237D" w:rsidRDefault="00134ADC" w:rsidP="007F237D">
      <w:pPr>
        <w:pStyle w:val="a9"/>
        <w:ind w:firstLine="709"/>
        <w:rPr>
          <w:color w:val="000000"/>
        </w:rPr>
      </w:pPr>
      <w:r w:rsidRPr="007F237D">
        <w:rPr>
          <w:color w:val="000000"/>
        </w:rPr>
        <w:t>В общем случае химическая связь образуется, если полная энергия системы, состоящей из взаимно-действующих атомов, при сближении атомов понижается.</w:t>
      </w:r>
    </w:p>
    <w:p w:rsidR="00134ADC" w:rsidRPr="007F237D" w:rsidRDefault="00134ADC" w:rsidP="007F237D">
      <w:pPr>
        <w:pStyle w:val="a9"/>
        <w:ind w:firstLine="709"/>
        <w:rPr>
          <w:color w:val="000000"/>
        </w:rPr>
      </w:pPr>
      <w:r w:rsidRPr="007F237D">
        <w:rPr>
          <w:color w:val="000000"/>
        </w:rPr>
        <w:t>Пользуясь понятием электроотрицательности элементов, можно предвидеть основные три случая химического взаимодействия между атомами:</w:t>
      </w:r>
    </w:p>
    <w:p w:rsidR="00134ADC" w:rsidRPr="007F237D" w:rsidRDefault="00134ADC" w:rsidP="007F237D">
      <w:pPr>
        <w:pStyle w:val="a9"/>
        <w:numPr>
          <w:ilvl w:val="0"/>
          <w:numId w:val="1"/>
        </w:numPr>
        <w:ind w:left="0" w:firstLine="709"/>
        <w:rPr>
          <w:color w:val="000000"/>
        </w:rPr>
      </w:pPr>
      <w:r w:rsidRPr="007F237D">
        <w:rPr>
          <w:color w:val="000000"/>
        </w:rPr>
        <w:t>Химические реакции происходят между атомами элементов, электроотрицательности которых резко отличаются, например, атомами щелочных металлов и атомами галогенов.</w:t>
      </w:r>
    </w:p>
    <w:p w:rsidR="00134ADC" w:rsidRPr="007F237D" w:rsidRDefault="00134ADC" w:rsidP="007F237D">
      <w:pPr>
        <w:pStyle w:val="a9"/>
        <w:numPr>
          <w:ilvl w:val="0"/>
          <w:numId w:val="1"/>
        </w:numPr>
        <w:ind w:left="0" w:firstLine="709"/>
        <w:rPr>
          <w:color w:val="000000"/>
        </w:rPr>
      </w:pPr>
      <w:r w:rsidRPr="007F237D">
        <w:rPr>
          <w:color w:val="000000"/>
        </w:rPr>
        <w:t xml:space="preserve">Химические реакции происходят между атомами элементов, электроотрицательности которых одинаковы. Такое взаимодействие наблюдается при образовании газов (Н2 ,Р2, </w:t>
      </w:r>
      <w:r w:rsidRPr="007F237D">
        <w:rPr>
          <w:color w:val="000000"/>
          <w:lang w:val="en-US"/>
        </w:rPr>
        <w:t>Cl</w:t>
      </w:r>
      <w:r w:rsidRPr="007F237D">
        <w:rPr>
          <w:color w:val="000000"/>
        </w:rPr>
        <w:t xml:space="preserve"> 2, О2, </w:t>
      </w:r>
      <w:r w:rsidRPr="007F237D">
        <w:rPr>
          <w:color w:val="000000"/>
          <w:lang w:val="en-US"/>
        </w:rPr>
        <w:t>N</w:t>
      </w:r>
      <w:r w:rsidRPr="007F237D">
        <w:rPr>
          <w:color w:val="000000"/>
        </w:rPr>
        <w:t>2), молекулы которых состоят из 2-х одинаковых атомов.</w:t>
      </w:r>
    </w:p>
    <w:p w:rsidR="00134ADC" w:rsidRPr="007F237D" w:rsidRDefault="00134ADC" w:rsidP="007F237D">
      <w:pPr>
        <w:pStyle w:val="a9"/>
        <w:numPr>
          <w:ilvl w:val="0"/>
          <w:numId w:val="1"/>
        </w:numPr>
        <w:ind w:left="0" w:firstLine="709"/>
        <w:rPr>
          <w:color w:val="000000"/>
        </w:rPr>
      </w:pPr>
      <w:r w:rsidRPr="007F237D">
        <w:rPr>
          <w:color w:val="000000"/>
        </w:rPr>
        <w:t xml:space="preserve">Вступать в химические реакции могут атомы элементов, электроотрицательности которых отличаются, но не очень сильно. Этот случай является промежуточным между двумя первыми крайними и встречаются особенно часто. Примерами его является образование молекул водорода Н2О, хлородоводорода </w:t>
      </w:r>
      <w:r w:rsidRPr="007F237D">
        <w:rPr>
          <w:color w:val="000000"/>
          <w:lang w:val="en-US"/>
        </w:rPr>
        <w:t>HCl</w:t>
      </w:r>
      <w:r w:rsidRPr="007F237D">
        <w:rPr>
          <w:color w:val="000000"/>
        </w:rPr>
        <w:t>, метана СН4, и многих других веществ.</w:t>
      </w:r>
    </w:p>
    <w:p w:rsidR="00134ADC" w:rsidRDefault="00134ADC" w:rsidP="007F237D">
      <w:pPr>
        <w:pStyle w:val="a9"/>
        <w:ind w:firstLine="709"/>
        <w:rPr>
          <w:color w:val="000000"/>
          <w:lang w:val="en-US"/>
        </w:rPr>
      </w:pPr>
      <w:r w:rsidRPr="007F237D">
        <w:rPr>
          <w:color w:val="000000"/>
        </w:rPr>
        <w:t>В зависимости от того, к какому случаю следует отнести данное химическое взаимодействие элементов, различают определенный тип химической связи. Надо учесть, что между этими типами химических связей нет резких границ. Между ними существует постепенный взаимопереход. Поэтому во многих химических соединениях одновременно существуют разные типы связей. Это объясняет последовательным изменением электроотрицательностей химических элементов.</w:t>
      </w:r>
    </w:p>
    <w:p w:rsidR="00E955BC" w:rsidRPr="00E955BC" w:rsidRDefault="00E955BC" w:rsidP="007F237D">
      <w:pPr>
        <w:pStyle w:val="a9"/>
        <w:ind w:firstLine="709"/>
        <w:rPr>
          <w:color w:val="000000"/>
          <w:lang w:val="en-US"/>
        </w:rPr>
      </w:pPr>
    </w:p>
    <w:p w:rsidR="00134ADC" w:rsidRPr="00E955BC" w:rsidRDefault="00134ADC" w:rsidP="00E955BC">
      <w:pPr>
        <w:pStyle w:val="2"/>
        <w:numPr>
          <w:ilvl w:val="1"/>
          <w:numId w:val="3"/>
        </w:numPr>
        <w:spacing w:before="0" w:after="0" w:line="360" w:lineRule="auto"/>
        <w:ind w:left="0" w:firstLine="709"/>
        <w:jc w:val="both"/>
        <w:rPr>
          <w:i w:val="0"/>
          <w:iCs w:val="0"/>
          <w:color w:val="000000"/>
        </w:rPr>
      </w:pPr>
      <w:bookmarkStart w:id="1" w:name="_Toc532286251"/>
      <w:r w:rsidRPr="00E955BC">
        <w:rPr>
          <w:i w:val="0"/>
          <w:iCs w:val="0"/>
          <w:color w:val="000000"/>
        </w:rPr>
        <w:t>Химическая связь и типы химической связи</w:t>
      </w:r>
      <w:bookmarkEnd w:id="1"/>
    </w:p>
    <w:p w:rsidR="00134ADC" w:rsidRPr="007F237D" w:rsidRDefault="00134ADC" w:rsidP="007F237D">
      <w:pPr>
        <w:spacing w:line="360" w:lineRule="auto"/>
        <w:ind w:firstLine="709"/>
        <w:jc w:val="both"/>
        <w:rPr>
          <w:color w:val="000000"/>
          <w:sz w:val="28"/>
          <w:szCs w:val="28"/>
        </w:rPr>
      </w:pPr>
    </w:p>
    <w:p w:rsidR="00134ADC" w:rsidRPr="007F237D" w:rsidRDefault="00134ADC" w:rsidP="007F237D">
      <w:pPr>
        <w:pStyle w:val="a9"/>
        <w:ind w:firstLine="709"/>
        <w:rPr>
          <w:color w:val="000000"/>
        </w:rPr>
      </w:pPr>
      <w:r w:rsidRPr="007F237D">
        <w:rPr>
          <w:b/>
          <w:bCs/>
          <w:i/>
          <w:iCs/>
          <w:color w:val="000000"/>
        </w:rPr>
        <w:t>Химическая связь</w:t>
      </w:r>
      <w:r w:rsidRPr="007F237D">
        <w:rPr>
          <w:color w:val="000000"/>
        </w:rPr>
        <w:t xml:space="preserve"> – это взаимное сцепление атомов в молекуле и </w:t>
      </w:r>
      <w:r w:rsidR="00E955BC" w:rsidRPr="007F237D">
        <w:rPr>
          <w:color w:val="000000"/>
        </w:rPr>
        <w:t>кристаллической</w:t>
      </w:r>
      <w:r w:rsidRPr="007F237D">
        <w:rPr>
          <w:color w:val="000000"/>
        </w:rPr>
        <w:t xml:space="preserve"> решетке в результате действия между атомами электрических сил применения.</w:t>
      </w:r>
    </w:p>
    <w:p w:rsidR="00134ADC" w:rsidRPr="007F237D" w:rsidRDefault="00134ADC" w:rsidP="007F237D">
      <w:pPr>
        <w:pStyle w:val="a9"/>
        <w:ind w:firstLine="709"/>
        <w:rPr>
          <w:color w:val="000000"/>
        </w:rPr>
      </w:pPr>
      <w:r w:rsidRPr="007F237D">
        <w:rPr>
          <w:color w:val="000000"/>
        </w:rPr>
        <w:t>Появления атомной модели бора, впервые объяснившей строение электронной оболочки атома, способствовало созданию представления о химической связи и ее электронной природе. В 1915 году немецкий физик Коссель дал объяснение химической связи в солях, в 1916 году. Американский физико-химик Льюис предположил трактовку химической связи в молекулах. Коссель и Льюис исходили из представления о том, что атомы элементов обладают тенденцией к достижению электронной конфигурации благородных газов. Атомы благородных газов, кроме элемента первого периода - гелия имеют во внешнем слое, т.е. на высшем энергетическом уровне, устойчивый объект (восемь) электронов; при таком строении способность атомов к вступлению в химические реакции минимальна, например, в противоположность атомам водорода, кислорода, хлора и другим, атомы благородных газов не образуют двухатомных молекул. Представления Косселя и Льюиса получили в истории химии название октетной теории, или электронной теории валентности.</w:t>
      </w:r>
    </w:p>
    <w:p w:rsidR="00134ADC" w:rsidRPr="007F237D" w:rsidRDefault="00134ADC" w:rsidP="007F237D">
      <w:pPr>
        <w:pStyle w:val="a9"/>
        <w:ind w:firstLine="709"/>
        <w:rPr>
          <w:color w:val="000000"/>
        </w:rPr>
      </w:pPr>
      <w:r w:rsidRPr="007F237D">
        <w:rPr>
          <w:color w:val="000000"/>
        </w:rPr>
        <w:t>Валентность элементов главных групп Периодической системы зависит от числа электронов, находящихся во внешнем слое электронной оболочке атома. Поэтому эти внешние электроны принято называть валентными. Все изменения, происходящие в электронных оболочках атомов при химических реакциях, касаются только валентных электронов. Для элементов побочных групп в качестве валентных могут выступать как электроны высшего энергетического уровня, так и электроны внутренних незавершенных подуровней.</w:t>
      </w:r>
    </w:p>
    <w:p w:rsidR="00134ADC" w:rsidRPr="007F237D" w:rsidRDefault="00134ADC" w:rsidP="007F237D">
      <w:pPr>
        <w:pStyle w:val="a9"/>
        <w:ind w:firstLine="709"/>
        <w:rPr>
          <w:color w:val="000000"/>
        </w:rPr>
      </w:pPr>
      <w:r w:rsidRPr="007F237D">
        <w:rPr>
          <w:color w:val="000000"/>
        </w:rPr>
        <w:t>Развитие квантово-механических представлений о строении атома и создание орбитальной модели атома привели к выработке двух современных научных подходов для объяснения химической связи – метода валентных связей и метода молекулярных орбиталей. Оба метода не взаимоисключают, а дополняют друг друга и позволяют трактовать процесс формирования химической связи и выяснить внутреннее строение веществ.</w:t>
      </w:r>
    </w:p>
    <w:p w:rsidR="00134ADC" w:rsidRPr="007F237D" w:rsidRDefault="00134ADC" w:rsidP="007F237D">
      <w:pPr>
        <w:pStyle w:val="a9"/>
        <w:ind w:firstLine="709"/>
        <w:rPr>
          <w:color w:val="000000"/>
        </w:rPr>
      </w:pPr>
      <w:r w:rsidRPr="007F237D">
        <w:rPr>
          <w:color w:val="000000"/>
        </w:rPr>
        <w:t>Различают три основных (модельных) типа химической связи: ковалентную, ионную и металлическую связи. Эти типы химической связи не существуют изолированно друг от друга в реальных веществах, они являются только моделями различных форм химического связывания, которые реализуются в действительности как в промежуточные формы связи.</w:t>
      </w:r>
    </w:p>
    <w:p w:rsidR="00134ADC" w:rsidRDefault="00134ADC" w:rsidP="007F237D">
      <w:pPr>
        <w:pStyle w:val="a9"/>
        <w:ind w:firstLine="709"/>
        <w:rPr>
          <w:color w:val="000000"/>
          <w:lang w:val="en-US"/>
        </w:rPr>
      </w:pPr>
      <w:r w:rsidRPr="007F237D">
        <w:rPr>
          <w:color w:val="000000"/>
        </w:rPr>
        <w:t>Значительно более слабые, чем ковалентная, ионная и металлическая связи, межмолекулярные силы, которые обеспечивают взаимное удерживание твердого диоксида углерода, или в жидкостях, например, в воде. Эти силы называются силами Ван-дер-Ваальса.</w:t>
      </w:r>
    </w:p>
    <w:p w:rsidR="00F7043E" w:rsidRPr="00F7043E" w:rsidRDefault="00F7043E" w:rsidP="007F237D">
      <w:pPr>
        <w:pStyle w:val="a9"/>
        <w:ind w:firstLine="709"/>
        <w:rPr>
          <w:color w:val="000000"/>
          <w:lang w:val="en-US"/>
        </w:rPr>
      </w:pPr>
    </w:p>
    <w:p w:rsidR="00134ADC" w:rsidRPr="00F7043E" w:rsidRDefault="00134ADC" w:rsidP="008B4289">
      <w:pPr>
        <w:pStyle w:val="2"/>
        <w:numPr>
          <w:ilvl w:val="1"/>
          <w:numId w:val="3"/>
        </w:numPr>
        <w:spacing w:before="0" w:after="0" w:line="360" w:lineRule="auto"/>
        <w:ind w:left="0" w:firstLine="709"/>
        <w:jc w:val="both"/>
        <w:rPr>
          <w:i w:val="0"/>
          <w:iCs w:val="0"/>
          <w:color w:val="000000"/>
        </w:rPr>
      </w:pPr>
      <w:bookmarkStart w:id="2" w:name="_Toc532286252"/>
      <w:r w:rsidRPr="00F7043E">
        <w:rPr>
          <w:i w:val="0"/>
          <w:iCs w:val="0"/>
          <w:color w:val="000000"/>
        </w:rPr>
        <w:t>Ковалентная связь</w:t>
      </w:r>
      <w:bookmarkEnd w:id="2"/>
    </w:p>
    <w:p w:rsidR="00134ADC" w:rsidRPr="007F237D" w:rsidRDefault="00134ADC" w:rsidP="007F237D">
      <w:pPr>
        <w:spacing w:line="360" w:lineRule="auto"/>
        <w:ind w:firstLine="709"/>
        <w:jc w:val="both"/>
        <w:rPr>
          <w:color w:val="000000"/>
          <w:sz w:val="28"/>
          <w:szCs w:val="28"/>
        </w:rPr>
      </w:pPr>
    </w:p>
    <w:p w:rsidR="00134ADC" w:rsidRPr="007F237D" w:rsidRDefault="00134ADC" w:rsidP="007F237D">
      <w:pPr>
        <w:pStyle w:val="a9"/>
        <w:ind w:firstLine="709"/>
        <w:rPr>
          <w:color w:val="000000"/>
        </w:rPr>
      </w:pPr>
      <w:r w:rsidRPr="007F237D">
        <w:rPr>
          <w:color w:val="000000"/>
        </w:rPr>
        <w:t xml:space="preserve">Химическая связь, возникающая в результате образования общих (связывающих) электронных пар, называется </w:t>
      </w:r>
      <w:r w:rsidRPr="007F237D">
        <w:rPr>
          <w:b/>
          <w:bCs/>
          <w:i/>
          <w:iCs/>
          <w:color w:val="000000"/>
        </w:rPr>
        <w:t>ковалентной</w:t>
      </w:r>
      <w:r w:rsidRPr="007F237D">
        <w:rPr>
          <w:color w:val="000000"/>
        </w:rPr>
        <w:t xml:space="preserve"> или атомной связью.</w:t>
      </w:r>
    </w:p>
    <w:p w:rsidR="00134ADC" w:rsidRPr="007F237D" w:rsidRDefault="00134ADC" w:rsidP="007F237D">
      <w:pPr>
        <w:pStyle w:val="a9"/>
        <w:ind w:firstLine="709"/>
        <w:rPr>
          <w:color w:val="000000"/>
        </w:rPr>
      </w:pPr>
      <w:r w:rsidRPr="007F237D">
        <w:rPr>
          <w:color w:val="000000"/>
        </w:rPr>
        <w:t>Простейший пример ковалентной связи – образование молекулы водорода Н2. Атомы водорода имеют следующую электронную оболочку: 1</w:t>
      </w:r>
      <w:r w:rsidRPr="007F237D">
        <w:rPr>
          <w:color w:val="000000"/>
          <w:lang w:val="en-US"/>
        </w:rPr>
        <w:t>S</w:t>
      </w:r>
      <w:r w:rsidRPr="007F237D">
        <w:rPr>
          <w:color w:val="000000"/>
        </w:rPr>
        <w:t>1. Внешний энергетический уровень является незавершенным: до завершения не хватает одного электрона. При сближении двух атомов водорода происходит взаимодействие электронов с антипараллельными стенами с формированием общей электронной пары:</w:t>
      </w:r>
    </w:p>
    <w:p w:rsidR="00810D8B" w:rsidRPr="00286AA6" w:rsidRDefault="00810D8B" w:rsidP="00810D8B">
      <w:pPr>
        <w:pStyle w:val="a9"/>
        <w:spacing w:line="240" w:lineRule="auto"/>
      </w:pPr>
      <w:r>
        <w:br w:type="page"/>
      </w:r>
      <w:r w:rsidR="00D13399">
        <w:rPr>
          <w:noProof/>
        </w:rPr>
        <w:pict>
          <v:group id="_x0000_s1026" style="position:absolute;left:0;text-align:left;margin-left:153pt;margin-top:14pt;width:121.5pt;height:27pt;z-index:251658240" coordorigin="4761,14454" coordsize="2430,540">
            <v:rect id="_x0000_s1027" style="position:absolute;left:6741;top:14454;width:450;height:540" filled="f"/>
            <v:rect id="_x0000_s1028" style="position:absolute;left:5301;top:14454;width:360;height:540" filled="f"/>
            <v:rect id="_x0000_s1029" style="position:absolute;left:4761;top:14454;width:360;height:540" filled="f"/>
          </v:group>
        </w:pict>
      </w:r>
      <w:r w:rsidRPr="00286AA6">
        <w:t xml:space="preserve">                                             </w:t>
      </w:r>
      <w:r>
        <w:rPr>
          <w:lang w:val="en-US"/>
        </w:rPr>
        <w:t>S</w:t>
      </w:r>
      <w:r w:rsidRPr="00286AA6">
        <w:t xml:space="preserve">      </w:t>
      </w:r>
      <w:r>
        <w:rPr>
          <w:lang w:val="en-US"/>
        </w:rPr>
        <w:t>S</w:t>
      </w:r>
    </w:p>
    <w:p w:rsidR="00810D8B" w:rsidRPr="00286AA6" w:rsidRDefault="00810D8B" w:rsidP="00810D8B">
      <w:pPr>
        <w:pStyle w:val="a9"/>
        <w:jc w:val="center"/>
        <w:rPr>
          <w:sz w:val="32"/>
          <w:szCs w:val="32"/>
        </w:rPr>
      </w:pPr>
      <w:r>
        <w:rPr>
          <w:sz w:val="32"/>
          <w:szCs w:val="32"/>
        </w:rPr>
        <w:t>Н</w:t>
      </w:r>
      <w:r w:rsidRPr="00286AA6">
        <w:rPr>
          <w:sz w:val="32"/>
          <w:szCs w:val="32"/>
        </w:rPr>
        <w:t xml:space="preserve"> </w:t>
      </w:r>
      <w:r w:rsidR="00D13399">
        <w:rPr>
          <w:position w:val="-1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4pt">
            <v:imagedata r:id="rId7" o:title=""/>
          </v:shape>
        </w:pict>
      </w:r>
    </w:p>
    <w:p w:rsidR="00810D8B" w:rsidRDefault="00810D8B" w:rsidP="007F237D">
      <w:pPr>
        <w:pStyle w:val="a9"/>
        <w:ind w:firstLine="709"/>
        <w:rPr>
          <w:color w:val="000000"/>
          <w:lang w:val="en-US"/>
        </w:rPr>
      </w:pPr>
    </w:p>
    <w:p w:rsidR="00134ADC" w:rsidRDefault="00134ADC" w:rsidP="007F237D">
      <w:pPr>
        <w:pStyle w:val="a9"/>
        <w:ind w:firstLine="709"/>
        <w:rPr>
          <w:color w:val="000000"/>
          <w:lang w:val="en-US"/>
        </w:rPr>
      </w:pPr>
      <w:r w:rsidRPr="007F237D">
        <w:rPr>
          <w:color w:val="000000"/>
        </w:rPr>
        <w:t>Объяснение механизма образования химической связи за счет общих электронных пар лежит в основе метода валентных связей. Схему образования ковалентной связи можно также показать, обозначив неспаренный электрон внешнего энергетического уровня атома одной точкой, а общую электронную пару – двумя точками:</w:t>
      </w:r>
    </w:p>
    <w:p w:rsidR="00810D8B" w:rsidRPr="00810D8B" w:rsidRDefault="00810D8B" w:rsidP="007F237D">
      <w:pPr>
        <w:pStyle w:val="a9"/>
        <w:ind w:firstLine="709"/>
        <w:rPr>
          <w:color w:val="000000"/>
          <w:lang w:val="en-US"/>
        </w:rPr>
      </w:pPr>
    </w:p>
    <w:p w:rsidR="00134ADC" w:rsidRPr="007F237D" w:rsidRDefault="00134ADC" w:rsidP="007F237D">
      <w:pPr>
        <w:pStyle w:val="a9"/>
        <w:ind w:firstLine="709"/>
        <w:rPr>
          <w:color w:val="000000"/>
        </w:rPr>
      </w:pPr>
      <w:r w:rsidRPr="007F237D">
        <w:rPr>
          <w:color w:val="000000"/>
        </w:rPr>
        <w:t>Н</w:t>
      </w:r>
      <w:r w:rsidRPr="007F237D">
        <w:rPr>
          <w:color w:val="000000"/>
        </w:rPr>
        <w:sym w:font="Symbol" w:char="F0B7"/>
      </w:r>
      <w:r w:rsidRPr="007F237D">
        <w:rPr>
          <w:color w:val="000000"/>
        </w:rPr>
        <w:t xml:space="preserve"> + </w:t>
      </w:r>
      <w:r w:rsidRPr="007F237D">
        <w:rPr>
          <w:color w:val="000000"/>
        </w:rPr>
        <w:sym w:font="Symbol" w:char="F0B7"/>
      </w:r>
      <w:r w:rsidRPr="007F237D">
        <w:rPr>
          <w:color w:val="000000"/>
        </w:rPr>
        <w:t xml:space="preserve">Н </w:t>
      </w:r>
      <w:r w:rsidR="00D13399">
        <w:rPr>
          <w:color w:val="000000"/>
        </w:rPr>
        <w:pict>
          <v:shape id="_x0000_i1026" type="#_x0000_t75" style="width:15pt;height:11.25pt">
            <v:imagedata r:id="rId8" o:title=""/>
          </v:shape>
        </w:pict>
      </w:r>
      <w:r w:rsidRPr="007F237D">
        <w:rPr>
          <w:color w:val="000000"/>
        </w:rPr>
        <w:t xml:space="preserve"> Н : Н</w:t>
      </w:r>
    </w:p>
    <w:p w:rsidR="00810D8B" w:rsidRDefault="00810D8B" w:rsidP="007F237D">
      <w:pPr>
        <w:pStyle w:val="a9"/>
        <w:ind w:firstLine="709"/>
        <w:rPr>
          <w:color w:val="000000"/>
          <w:lang w:val="en-US"/>
        </w:rPr>
      </w:pPr>
    </w:p>
    <w:p w:rsidR="00134ADC" w:rsidRPr="007F237D" w:rsidRDefault="00134ADC" w:rsidP="007F237D">
      <w:pPr>
        <w:pStyle w:val="a9"/>
        <w:ind w:firstLine="709"/>
        <w:rPr>
          <w:color w:val="000000"/>
        </w:rPr>
      </w:pPr>
      <w:r w:rsidRPr="007F237D">
        <w:rPr>
          <w:color w:val="000000"/>
        </w:rPr>
        <w:t>Общую электронную пару или ковалентную связь часто обозначают черточкой, например, Н – Н.</w:t>
      </w:r>
    </w:p>
    <w:p w:rsidR="007F237D" w:rsidRDefault="00134ADC" w:rsidP="007F237D">
      <w:pPr>
        <w:pStyle w:val="a9"/>
        <w:ind w:firstLine="709"/>
        <w:rPr>
          <w:color w:val="000000"/>
        </w:rPr>
      </w:pPr>
      <w:r w:rsidRPr="007F237D">
        <w:rPr>
          <w:color w:val="000000"/>
        </w:rPr>
        <w:t xml:space="preserve">Общая электронная пара образуется в результате перекрывания </w:t>
      </w:r>
      <w:r w:rsidRPr="007F237D">
        <w:rPr>
          <w:color w:val="000000"/>
          <w:lang w:val="en-US"/>
        </w:rPr>
        <w:t>S</w:t>
      </w:r>
      <w:r w:rsidRPr="007F237D">
        <w:rPr>
          <w:color w:val="000000"/>
        </w:rPr>
        <w:t xml:space="preserve"> – орбиталей атомов водорода, на которых находятся электроны с противоположными спиновыми квантовыми числами. При этом в области перекрывания орбиталей создается повышенная электронная плотность.</w:t>
      </w:r>
    </w:p>
    <w:p w:rsidR="007F237D" w:rsidRDefault="00134ADC" w:rsidP="007F237D">
      <w:pPr>
        <w:pStyle w:val="a9"/>
        <w:ind w:firstLine="709"/>
        <w:rPr>
          <w:color w:val="000000"/>
        </w:rPr>
      </w:pPr>
      <w:r w:rsidRPr="007F237D">
        <w:rPr>
          <w:color w:val="000000"/>
        </w:rPr>
        <w:t>Рассмотрим возникновение ковалентной связи в молекуле фтора. Атом фтора имеет семь электронов на внешнем энергетическом уровне, причем на</w:t>
      </w:r>
    </w:p>
    <w:p w:rsidR="00134ADC" w:rsidRPr="00810D8B" w:rsidRDefault="00D13399" w:rsidP="007F237D">
      <w:pPr>
        <w:pStyle w:val="a9"/>
        <w:ind w:firstLine="709"/>
        <w:rPr>
          <w:color w:val="000000"/>
        </w:rPr>
      </w:pPr>
      <w:r>
        <w:rPr>
          <w:noProof/>
        </w:rPr>
        <w:pict>
          <v:rect id="_x0000_s1030" style="position:absolute;left:0;text-align:left;margin-left:165pt;margin-top:678pt;width:18pt;height:27pt;z-index:251654144" filled="f"/>
        </w:pict>
      </w:r>
      <w:r>
        <w:rPr>
          <w:noProof/>
        </w:rPr>
        <w:pict>
          <v:rect id="_x0000_s1031" style="position:absolute;left:0;text-align:left;margin-left:153pt;margin-top:666pt;width:18pt;height:27pt;z-index:251653120" filled="f"/>
        </w:pict>
      </w:r>
      <w:r w:rsidR="00134ADC" w:rsidRPr="007F237D">
        <w:rPr>
          <w:color w:val="000000"/>
        </w:rPr>
        <w:t>2р - подуровне находится один неспаренный электрон:</w:t>
      </w:r>
    </w:p>
    <w:p w:rsidR="00810D8B" w:rsidRDefault="00810D8B" w:rsidP="007F237D">
      <w:pPr>
        <w:pStyle w:val="a9"/>
        <w:ind w:firstLine="709"/>
        <w:rPr>
          <w:color w:val="000000"/>
          <w:lang w:val="en-US"/>
        </w:rPr>
      </w:pPr>
    </w:p>
    <w:p w:rsidR="00810D8B" w:rsidRPr="00286AA6" w:rsidRDefault="00810D8B" w:rsidP="00810D8B">
      <w:pPr>
        <w:pStyle w:val="a9"/>
        <w:jc w:val="center"/>
      </w:pPr>
      <w:r w:rsidRPr="00286AA6">
        <w:rPr>
          <w:vertAlign w:val="subscript"/>
        </w:rPr>
        <w:t>9</w:t>
      </w:r>
      <w:r>
        <w:rPr>
          <w:lang w:val="en-US"/>
        </w:rPr>
        <w:t>F</w:t>
      </w:r>
      <w:r w:rsidRPr="00286AA6">
        <w:t xml:space="preserve"> 1</w:t>
      </w:r>
      <w:r>
        <w:rPr>
          <w:lang w:val="en-US"/>
        </w:rPr>
        <w:t>S</w:t>
      </w:r>
      <w:r w:rsidRPr="00286AA6">
        <w:rPr>
          <w:vertAlign w:val="superscript"/>
        </w:rPr>
        <w:t>2</w:t>
      </w:r>
      <w:r w:rsidRPr="00286AA6">
        <w:t xml:space="preserve"> 2</w:t>
      </w:r>
      <w:r>
        <w:rPr>
          <w:lang w:val="en-US"/>
        </w:rPr>
        <w:t>S</w:t>
      </w:r>
      <w:r w:rsidRPr="00286AA6">
        <w:rPr>
          <w:vertAlign w:val="superscript"/>
        </w:rPr>
        <w:t>2</w:t>
      </w:r>
      <w:r w:rsidRPr="00286AA6">
        <w:t xml:space="preserve"> 2</w:t>
      </w:r>
      <w:r>
        <w:rPr>
          <w:lang w:val="en-US"/>
        </w:rPr>
        <w:t>P</w:t>
      </w:r>
      <w:r w:rsidRPr="00286AA6">
        <w:rPr>
          <w:vertAlign w:val="superscript"/>
        </w:rPr>
        <w:t>5</w:t>
      </w:r>
      <w:r w:rsidRPr="00286AA6">
        <w:t xml:space="preserve"> 2 </w:t>
      </w:r>
      <w:r w:rsidR="00D13399">
        <w:rPr>
          <w:position w:val="-6"/>
          <w:lang w:val="en-US"/>
        </w:rPr>
        <w:pict>
          <v:shape id="_x0000_i1027" type="#_x0000_t75" style="width:18pt;height:15.75pt">
            <v:imagedata r:id="rId9" o:title=""/>
          </v:shape>
        </w:pict>
      </w:r>
      <w:r w:rsidRPr="00286AA6">
        <w:t xml:space="preserve"> </w:t>
      </w:r>
      <w:r w:rsidR="00D13399">
        <w:rPr>
          <w:position w:val="-6"/>
          <w:lang w:val="en-US"/>
        </w:rPr>
        <w:pict>
          <v:shape id="_x0000_i1028" type="#_x0000_t75" style="width:18pt;height:15.75pt">
            <v:imagedata r:id="rId9" o:title=""/>
          </v:shape>
        </w:pict>
      </w:r>
      <w:r w:rsidRPr="00286AA6">
        <w:t xml:space="preserve">  </w:t>
      </w:r>
      <w:r w:rsidR="00D13399">
        <w:rPr>
          <w:position w:val="-6"/>
          <w:lang w:val="en-US"/>
        </w:rPr>
        <w:pict>
          <v:shape id="_x0000_i1029" type="#_x0000_t75" style="width:18pt;height:15.75pt">
            <v:imagedata r:id="rId9" o:title=""/>
          </v:shape>
        </w:pict>
      </w:r>
      <w:r w:rsidRPr="00286AA6">
        <w:t xml:space="preserve"> </w:t>
      </w:r>
      <w:r w:rsidR="00D13399">
        <w:rPr>
          <w:position w:val="-6"/>
          <w:lang w:val="en-US"/>
        </w:rPr>
        <w:pict>
          <v:shape id="_x0000_i1030" type="#_x0000_t75" style="width:11.25pt;height:15.75pt">
            <v:imagedata r:id="rId10" o:title=""/>
          </v:shape>
        </w:pict>
      </w:r>
    </w:p>
    <w:p w:rsidR="00810D8B" w:rsidRDefault="00810D8B" w:rsidP="00810D8B">
      <w:pPr>
        <w:pStyle w:val="a9"/>
        <w:tabs>
          <w:tab w:val="num" w:pos="720"/>
        </w:tabs>
        <w:ind w:left="360"/>
        <w:jc w:val="center"/>
      </w:pPr>
      <w:r w:rsidRPr="00286AA6">
        <w:t xml:space="preserve">            </w:t>
      </w:r>
      <w:r>
        <w:t xml:space="preserve">1   </w:t>
      </w:r>
      <w:r w:rsidR="00D13399">
        <w:rPr>
          <w:position w:val="-6"/>
          <w:vertAlign w:val="subscript"/>
          <w:lang w:val="en-US"/>
        </w:rPr>
        <w:pict>
          <v:shape id="_x0000_i1031" type="#_x0000_t75" style="width:18pt;height:15.75pt" o:bullet="t">
            <v:imagedata r:id="rId9" o:title=""/>
          </v:shape>
        </w:pict>
      </w:r>
      <w:r>
        <w:tab/>
        <w:t xml:space="preserve">      </w:t>
      </w:r>
      <w:r>
        <w:rPr>
          <w:lang w:val="en-US"/>
        </w:rPr>
        <w:t>P</w:t>
      </w:r>
    </w:p>
    <w:p w:rsidR="00810D8B" w:rsidRDefault="00810D8B" w:rsidP="00810D8B">
      <w:pPr>
        <w:pStyle w:val="a9"/>
        <w:jc w:val="center"/>
        <w:rPr>
          <w:highlight w:val="yellow"/>
        </w:rPr>
      </w:pPr>
      <w:r>
        <w:t xml:space="preserve">         </w:t>
      </w:r>
      <w:r>
        <w:rPr>
          <w:lang w:val="en-US"/>
        </w:rPr>
        <w:t>S</w:t>
      </w:r>
    </w:p>
    <w:p w:rsidR="00810D8B" w:rsidRPr="00810D8B" w:rsidRDefault="00810D8B" w:rsidP="007F237D">
      <w:pPr>
        <w:pStyle w:val="a9"/>
        <w:ind w:firstLine="709"/>
        <w:rPr>
          <w:color w:val="000000"/>
          <w:lang w:val="en-US"/>
        </w:rPr>
      </w:pPr>
    </w:p>
    <w:p w:rsidR="00134ADC" w:rsidRDefault="00134ADC" w:rsidP="007F237D">
      <w:pPr>
        <w:pStyle w:val="a9"/>
        <w:ind w:firstLine="709"/>
        <w:rPr>
          <w:color w:val="000000"/>
          <w:lang w:val="en-US"/>
        </w:rPr>
      </w:pPr>
      <w:r w:rsidRPr="007F237D">
        <w:rPr>
          <w:color w:val="000000"/>
        </w:rPr>
        <w:t>При сближение двух атомов фтора происходит перекрывание 2р – орбиталей с неспаренными электронами, в результате формируется общая электронная пара:</w:t>
      </w:r>
    </w:p>
    <w:p w:rsidR="00810D8B" w:rsidRPr="00810D8B" w:rsidRDefault="00810D8B" w:rsidP="007F237D">
      <w:pPr>
        <w:pStyle w:val="a9"/>
        <w:ind w:firstLine="709"/>
        <w:rPr>
          <w:color w:val="000000"/>
          <w:lang w:val="en-US"/>
        </w:rPr>
      </w:pPr>
    </w:p>
    <w:p w:rsidR="00134ADC" w:rsidRPr="007F237D" w:rsidRDefault="00134ADC" w:rsidP="007F237D">
      <w:pPr>
        <w:pStyle w:val="a9"/>
        <w:ind w:firstLine="709"/>
        <w:rPr>
          <w:color w:val="000000"/>
        </w:rPr>
      </w:pPr>
      <w:r w:rsidRPr="007F237D">
        <w:rPr>
          <w:color w:val="000000"/>
          <w:lang w:val="en-US"/>
        </w:rPr>
        <w:t>F</w:t>
      </w:r>
      <w:r w:rsidR="007F237D">
        <w:rPr>
          <w:color w:val="000000"/>
        </w:rPr>
        <w:t xml:space="preserve"> </w:t>
      </w:r>
      <w:r w:rsidRPr="007F237D">
        <w:rPr>
          <w:color w:val="000000"/>
        </w:rPr>
        <w:t>+</w:t>
      </w:r>
      <w:r w:rsidR="007F237D">
        <w:rPr>
          <w:color w:val="000000"/>
        </w:rPr>
        <w:t xml:space="preserve"> </w:t>
      </w:r>
      <w:r w:rsidRPr="007F237D">
        <w:rPr>
          <w:color w:val="000000"/>
          <w:lang w:val="en-US"/>
        </w:rPr>
        <w:t>F</w:t>
      </w:r>
      <w:r w:rsidR="007F237D">
        <w:rPr>
          <w:color w:val="000000"/>
        </w:rPr>
        <w:t xml:space="preserve"> </w:t>
      </w:r>
      <w:r w:rsidR="00D13399">
        <w:rPr>
          <w:color w:val="000000"/>
        </w:rPr>
        <w:pict>
          <v:shape id="_x0000_i1032" type="#_x0000_t75" style="width:15pt;height:11.25pt">
            <v:imagedata r:id="rId8" o:title=""/>
          </v:shape>
        </w:pict>
      </w:r>
      <w:r w:rsidRPr="007F237D">
        <w:rPr>
          <w:color w:val="000000"/>
        </w:rPr>
        <w:t xml:space="preserve"> </w:t>
      </w:r>
      <w:r w:rsidRPr="007F237D">
        <w:rPr>
          <w:color w:val="000000"/>
          <w:lang w:val="en-US"/>
        </w:rPr>
        <w:t>F</w:t>
      </w:r>
      <w:r w:rsidRPr="007F237D">
        <w:rPr>
          <w:color w:val="000000"/>
        </w:rPr>
        <w:t xml:space="preserve"> </w:t>
      </w:r>
      <w:r w:rsidRPr="007F237D">
        <w:rPr>
          <w:color w:val="000000"/>
          <w:lang w:val="en-US"/>
        </w:rPr>
        <w:t>F</w:t>
      </w:r>
      <w:r w:rsidR="007F237D">
        <w:rPr>
          <w:color w:val="000000"/>
        </w:rPr>
        <w:t xml:space="preserve"> </w:t>
      </w:r>
      <w:r w:rsidRPr="007F237D">
        <w:rPr>
          <w:color w:val="000000"/>
        </w:rPr>
        <w:t xml:space="preserve">или </w:t>
      </w:r>
      <w:r w:rsidRPr="007F237D">
        <w:rPr>
          <w:color w:val="000000"/>
          <w:lang w:val="en-US"/>
        </w:rPr>
        <w:t>F</w:t>
      </w:r>
      <w:r w:rsidRPr="007F237D">
        <w:rPr>
          <w:color w:val="000000"/>
        </w:rPr>
        <w:t xml:space="preserve"> – </w:t>
      </w:r>
      <w:r w:rsidRPr="007F237D">
        <w:rPr>
          <w:color w:val="000000"/>
          <w:lang w:val="en-US"/>
        </w:rPr>
        <w:t>F</w:t>
      </w:r>
    </w:p>
    <w:p w:rsidR="00134ADC" w:rsidRPr="007F237D" w:rsidRDefault="00810D8B" w:rsidP="007F237D">
      <w:pPr>
        <w:pStyle w:val="a9"/>
        <w:ind w:firstLine="709"/>
        <w:rPr>
          <w:color w:val="000000"/>
        </w:rPr>
      </w:pPr>
      <w:r>
        <w:rPr>
          <w:color w:val="000000"/>
        </w:rPr>
        <w:br w:type="page"/>
      </w:r>
      <w:r w:rsidR="00134ADC" w:rsidRPr="007F237D">
        <w:rPr>
          <w:color w:val="000000"/>
        </w:rPr>
        <w:t>У каждого атома фтора в молекуле Р2 сохраняется три неподеленные электронные пары.</w:t>
      </w:r>
    </w:p>
    <w:p w:rsidR="00134ADC" w:rsidRPr="007F237D" w:rsidRDefault="00134ADC" w:rsidP="007F237D">
      <w:pPr>
        <w:pStyle w:val="a9"/>
        <w:ind w:firstLine="709"/>
        <w:rPr>
          <w:color w:val="000000"/>
        </w:rPr>
      </w:pPr>
      <w:r w:rsidRPr="007F237D">
        <w:rPr>
          <w:color w:val="000000"/>
        </w:rPr>
        <w:t>Существуют молекулы, в которых между двумя атомами возникают две или три общие электронные пары. Такие ковалентные связи называются двойными и тройными, а общее их название – кратные связи.</w:t>
      </w:r>
    </w:p>
    <w:p w:rsidR="00134ADC" w:rsidRPr="007F237D" w:rsidRDefault="00134ADC" w:rsidP="007F237D">
      <w:pPr>
        <w:pStyle w:val="a9"/>
        <w:ind w:firstLine="709"/>
        <w:rPr>
          <w:color w:val="000000"/>
        </w:rPr>
      </w:pPr>
      <w:r w:rsidRPr="007F237D">
        <w:rPr>
          <w:color w:val="000000"/>
        </w:rPr>
        <w:t xml:space="preserve">Например, в образовании химических связи в молекуле азота </w:t>
      </w:r>
      <w:r w:rsidRPr="007F237D">
        <w:rPr>
          <w:color w:val="000000"/>
          <w:lang w:val="en-US"/>
        </w:rPr>
        <w:t>N</w:t>
      </w:r>
      <w:r w:rsidRPr="007F237D">
        <w:rPr>
          <w:color w:val="000000"/>
        </w:rPr>
        <w:t>2 участвуют по три электрона каждого атома азота:</w:t>
      </w:r>
    </w:p>
    <w:p w:rsidR="00134ADC" w:rsidRDefault="00134ADC" w:rsidP="007F237D">
      <w:pPr>
        <w:pStyle w:val="a9"/>
        <w:ind w:firstLine="709"/>
        <w:rPr>
          <w:color w:val="000000"/>
          <w:highlight w:val="yellow"/>
          <w:lang w:val="en-US"/>
        </w:rPr>
      </w:pPr>
    </w:p>
    <w:p w:rsidR="00C65EC8" w:rsidRPr="00286AA6" w:rsidRDefault="00D13399" w:rsidP="00C65EC8">
      <w:pPr>
        <w:pStyle w:val="a9"/>
        <w:jc w:val="center"/>
        <w:rPr>
          <w:vertAlign w:val="subscript"/>
        </w:rPr>
      </w:pPr>
      <w:r>
        <w:rPr>
          <w:noProof/>
        </w:rPr>
        <w:pict>
          <v:group id="_x0000_s1032" style="position:absolute;left:0;text-align:left;margin-left:243pt;margin-top:18pt;width:85.5pt;height:54pt;z-index:251659264" coordorigin="3591,8334" coordsize="1710,1080">
            <v:rect id="_x0000_s1033" style="position:absolute;left:3591;top:8334;width:450;height:540" filled="f"/>
            <v:rect id="_x0000_s1034" style="position:absolute;left:4941;top:8334;width:360;height:540" filled="f"/>
            <v:rect id="_x0000_s1035" style="position:absolute;left:4491;top:8334;width:450;height:540" filled="f"/>
            <v:rect id="_x0000_s1036" style="position:absolute;left:4041;top:8334;width:450;height:540" filled="f"/>
            <v:rect id="_x0000_s1037" style="position:absolute;left:3591;top:8874;width:450;height:540" filled="f"/>
          </v:group>
        </w:pict>
      </w:r>
    </w:p>
    <w:p w:rsidR="00C65EC8" w:rsidRPr="00286AA6" w:rsidRDefault="00C65EC8" w:rsidP="00C65EC8">
      <w:pPr>
        <w:pStyle w:val="a9"/>
        <w:jc w:val="center"/>
      </w:pPr>
      <w:r w:rsidRPr="00286AA6">
        <w:rPr>
          <w:vertAlign w:val="subscript"/>
        </w:rPr>
        <w:t>7</w:t>
      </w:r>
      <w:r>
        <w:rPr>
          <w:lang w:val="en-US"/>
        </w:rPr>
        <w:t>N</w:t>
      </w:r>
      <w:r w:rsidRPr="00286AA6">
        <w:t xml:space="preserve">  1</w:t>
      </w:r>
      <w:r>
        <w:rPr>
          <w:lang w:val="en-US"/>
        </w:rPr>
        <w:t>S</w:t>
      </w:r>
      <w:r w:rsidRPr="00286AA6">
        <w:rPr>
          <w:vertAlign w:val="superscript"/>
        </w:rPr>
        <w:t>2</w:t>
      </w:r>
      <w:r w:rsidRPr="00286AA6">
        <w:t xml:space="preserve"> 2</w:t>
      </w:r>
      <w:r>
        <w:rPr>
          <w:lang w:val="en-US"/>
        </w:rPr>
        <w:t>S</w:t>
      </w:r>
      <w:r w:rsidRPr="00286AA6">
        <w:rPr>
          <w:vertAlign w:val="superscript"/>
        </w:rPr>
        <w:t>2</w:t>
      </w:r>
      <w:r w:rsidRPr="00286AA6">
        <w:t xml:space="preserve"> 2</w:t>
      </w:r>
      <w:r>
        <w:rPr>
          <w:lang w:val="en-US"/>
        </w:rPr>
        <w:t>p</w:t>
      </w:r>
      <w:r w:rsidRPr="00286AA6">
        <w:rPr>
          <w:vertAlign w:val="superscript"/>
        </w:rPr>
        <w:t>3</w:t>
      </w:r>
      <w:r w:rsidRPr="00286AA6">
        <w:t xml:space="preserve"> 2   </w:t>
      </w:r>
      <w:r w:rsidR="00D13399">
        <w:rPr>
          <w:position w:val="-6"/>
          <w:lang w:val="en-US"/>
        </w:rPr>
        <w:pict>
          <v:shape id="_x0000_i1033" type="#_x0000_t75" style="width:18pt;height:15.75pt">
            <v:imagedata r:id="rId9" o:title=""/>
          </v:shape>
        </w:pict>
      </w:r>
      <w:r w:rsidRPr="00286AA6">
        <w:t xml:space="preserve"> </w:t>
      </w:r>
      <w:r w:rsidR="00D13399">
        <w:rPr>
          <w:position w:val="-6"/>
          <w:lang w:val="en-US"/>
        </w:rPr>
        <w:pict>
          <v:shape id="_x0000_i1034" type="#_x0000_t75" style="width:11.25pt;height:15.75pt">
            <v:imagedata r:id="rId10" o:title=""/>
          </v:shape>
        </w:pict>
      </w:r>
      <w:r w:rsidRPr="00286AA6">
        <w:t xml:space="preserve">   </w:t>
      </w:r>
      <w:r w:rsidR="00D13399">
        <w:rPr>
          <w:position w:val="-6"/>
          <w:lang w:val="en-US"/>
        </w:rPr>
        <w:pict>
          <v:shape id="_x0000_i1035" type="#_x0000_t75" style="width:12pt;height:15.75pt">
            <v:imagedata r:id="rId10" o:title=""/>
          </v:shape>
        </w:pict>
      </w:r>
      <w:r w:rsidR="00D13399">
        <w:rPr>
          <w:position w:val="-10"/>
          <w:lang w:val="en-US"/>
        </w:rPr>
        <w:pict>
          <v:shape id="_x0000_i1036" type="#_x0000_t75" style="width:9pt;height:17.25pt">
            <v:imagedata r:id="rId11" o:title=""/>
          </v:shape>
        </w:pict>
      </w:r>
      <w:r w:rsidRPr="00286AA6">
        <w:t xml:space="preserve"> </w:t>
      </w:r>
      <w:r w:rsidR="00D13399">
        <w:rPr>
          <w:position w:val="-6"/>
          <w:lang w:val="en-US"/>
        </w:rPr>
        <w:pict>
          <v:shape id="_x0000_i1037" type="#_x0000_t75" style="width:12pt;height:15.75pt">
            <v:imagedata r:id="rId10" o:title=""/>
          </v:shape>
        </w:pict>
      </w:r>
    </w:p>
    <w:p w:rsidR="00C65EC8" w:rsidRDefault="00C65EC8" w:rsidP="00C65EC8">
      <w:pPr>
        <w:pStyle w:val="a9"/>
        <w:tabs>
          <w:tab w:val="num" w:pos="720"/>
        </w:tabs>
        <w:ind w:left="360"/>
        <w:jc w:val="center"/>
      </w:pPr>
      <w:r w:rsidRPr="00286AA6">
        <w:t xml:space="preserve">              1  </w:t>
      </w:r>
      <w:r w:rsidR="00D13399">
        <w:rPr>
          <w:position w:val="-6"/>
          <w:lang w:val="en-US"/>
        </w:rPr>
        <w:pict>
          <v:shape id="_x0000_i1038" type="#_x0000_t75" style="width:18pt;height:15.75pt">
            <v:imagedata r:id="rId9" o:title=""/>
          </v:shape>
        </w:pict>
      </w:r>
      <w:r>
        <w:t xml:space="preserve">         </w:t>
      </w:r>
      <w:r>
        <w:rPr>
          <w:lang w:val="en-US"/>
        </w:rPr>
        <w:t>P</w:t>
      </w:r>
    </w:p>
    <w:p w:rsidR="00C65EC8" w:rsidRDefault="00C65EC8" w:rsidP="00C65EC8">
      <w:pPr>
        <w:pStyle w:val="a9"/>
        <w:jc w:val="center"/>
        <w:rPr>
          <w:highlight w:val="yellow"/>
        </w:rPr>
      </w:pPr>
      <w:r>
        <w:t xml:space="preserve">           </w:t>
      </w:r>
      <w:r>
        <w:rPr>
          <w:lang w:val="en-US"/>
        </w:rPr>
        <w:t>S</w:t>
      </w:r>
    </w:p>
    <w:p w:rsidR="00810D8B" w:rsidRPr="00810D8B" w:rsidRDefault="00810D8B" w:rsidP="007F237D">
      <w:pPr>
        <w:pStyle w:val="a9"/>
        <w:ind w:firstLine="709"/>
        <w:rPr>
          <w:color w:val="000000"/>
          <w:highlight w:val="yellow"/>
          <w:lang w:val="en-US"/>
        </w:rPr>
      </w:pPr>
    </w:p>
    <w:p w:rsidR="00134ADC" w:rsidRPr="007F237D" w:rsidRDefault="00134ADC" w:rsidP="007F237D">
      <w:pPr>
        <w:pStyle w:val="a9"/>
        <w:ind w:firstLine="709"/>
        <w:rPr>
          <w:color w:val="000000"/>
        </w:rPr>
      </w:pPr>
      <w:r w:rsidRPr="007F237D">
        <w:rPr>
          <w:color w:val="000000"/>
        </w:rPr>
        <w:t>В этом случае образуется три общие электронные пары:</w:t>
      </w:r>
    </w:p>
    <w:p w:rsidR="00810D8B" w:rsidRPr="00C65EC8" w:rsidRDefault="00810D8B" w:rsidP="007F237D">
      <w:pPr>
        <w:pStyle w:val="a9"/>
        <w:tabs>
          <w:tab w:val="left" w:pos="2865"/>
        </w:tabs>
        <w:ind w:firstLine="709"/>
        <w:rPr>
          <w:color w:val="000000"/>
        </w:rPr>
      </w:pPr>
    </w:p>
    <w:p w:rsidR="00134ADC" w:rsidRPr="007F237D" w:rsidRDefault="00134ADC" w:rsidP="007F237D">
      <w:pPr>
        <w:pStyle w:val="a9"/>
        <w:tabs>
          <w:tab w:val="left" w:pos="2865"/>
        </w:tabs>
        <w:ind w:firstLine="709"/>
        <w:rPr>
          <w:color w:val="000000"/>
        </w:rPr>
      </w:pPr>
      <w:r w:rsidRPr="007F237D">
        <w:rPr>
          <w:color w:val="000000"/>
        </w:rPr>
        <w:t>N</w:t>
      </w:r>
      <w:r w:rsidR="007F237D">
        <w:rPr>
          <w:color w:val="000000"/>
        </w:rPr>
        <w:t xml:space="preserve"> </w:t>
      </w:r>
      <w:r w:rsidRPr="007F237D">
        <w:rPr>
          <w:color w:val="000000"/>
        </w:rPr>
        <w:t>N</w:t>
      </w:r>
      <w:r w:rsidR="007F237D">
        <w:rPr>
          <w:color w:val="000000"/>
        </w:rPr>
        <w:t xml:space="preserve"> </w:t>
      </w:r>
      <w:r w:rsidRPr="007F237D">
        <w:rPr>
          <w:color w:val="000000"/>
        </w:rPr>
        <w:t>или</w:t>
      </w:r>
      <w:r w:rsidR="007F237D">
        <w:rPr>
          <w:color w:val="000000"/>
        </w:rPr>
        <w:t xml:space="preserve"> </w:t>
      </w:r>
      <w:r w:rsidRPr="007F237D">
        <w:rPr>
          <w:color w:val="000000"/>
          <w:lang w:val="en-US"/>
        </w:rPr>
        <w:t>N</w:t>
      </w:r>
      <w:r w:rsidR="007F237D">
        <w:rPr>
          <w:color w:val="000000"/>
        </w:rPr>
        <w:t xml:space="preserve"> </w:t>
      </w:r>
      <w:r w:rsidR="00D13399">
        <w:rPr>
          <w:color w:val="000000"/>
          <w:lang w:val="en-US"/>
        </w:rPr>
        <w:pict>
          <v:shape id="_x0000_i1039" type="#_x0000_t75" style="width:9.75pt;height:9pt">
            <v:imagedata r:id="rId12" o:title=""/>
          </v:shape>
        </w:pict>
      </w:r>
      <w:r w:rsidR="007F237D">
        <w:rPr>
          <w:color w:val="000000"/>
        </w:rPr>
        <w:t xml:space="preserve"> </w:t>
      </w:r>
      <w:r w:rsidRPr="007F237D">
        <w:rPr>
          <w:color w:val="000000"/>
          <w:lang w:val="en-US"/>
        </w:rPr>
        <w:t>N</w:t>
      </w:r>
    </w:p>
    <w:p w:rsidR="00810D8B" w:rsidRDefault="00810D8B" w:rsidP="007F237D">
      <w:pPr>
        <w:pStyle w:val="a9"/>
        <w:ind w:firstLine="709"/>
        <w:rPr>
          <w:color w:val="000000"/>
          <w:lang w:val="en-US"/>
        </w:rPr>
      </w:pPr>
    </w:p>
    <w:p w:rsidR="00134ADC" w:rsidRPr="007F237D" w:rsidRDefault="00134ADC" w:rsidP="007F237D">
      <w:pPr>
        <w:pStyle w:val="a9"/>
        <w:ind w:firstLine="709"/>
        <w:rPr>
          <w:color w:val="000000"/>
        </w:rPr>
      </w:pPr>
      <w:r w:rsidRPr="007F237D">
        <w:rPr>
          <w:color w:val="000000"/>
        </w:rPr>
        <w:t>Таким образом, ковалентной называется связь, осуществляемая одной или несколькими общими электронными парами.</w:t>
      </w:r>
    </w:p>
    <w:p w:rsidR="00134ADC" w:rsidRPr="007F237D" w:rsidRDefault="00134ADC" w:rsidP="007F237D">
      <w:pPr>
        <w:pStyle w:val="2"/>
        <w:spacing w:before="0" w:after="0" w:line="360" w:lineRule="auto"/>
        <w:ind w:firstLine="709"/>
        <w:jc w:val="both"/>
        <w:rPr>
          <w:color w:val="000000"/>
        </w:rPr>
      </w:pPr>
      <w:bookmarkStart w:id="3" w:name="_Toc532286253"/>
      <w:r w:rsidRPr="007F237D">
        <w:rPr>
          <w:color w:val="000000"/>
        </w:rPr>
        <w:t>а) Важнейшие характеристики ковалентной связи</w:t>
      </w:r>
      <w:bookmarkEnd w:id="3"/>
    </w:p>
    <w:p w:rsidR="00134ADC" w:rsidRPr="007F237D" w:rsidRDefault="00134ADC" w:rsidP="007F237D">
      <w:pPr>
        <w:pStyle w:val="a9"/>
        <w:ind w:firstLine="709"/>
        <w:rPr>
          <w:color w:val="000000"/>
        </w:rPr>
      </w:pPr>
      <w:r w:rsidRPr="007F237D">
        <w:rPr>
          <w:color w:val="000000"/>
        </w:rPr>
        <w:t>Характеристиками химической связи, в том числе ковалентной являются ее полярность, энергия и длина. Особое свойство ковалентной связи – ее направленность.</w:t>
      </w:r>
    </w:p>
    <w:p w:rsidR="00134ADC" w:rsidRPr="007F237D" w:rsidRDefault="00134ADC" w:rsidP="007F237D">
      <w:pPr>
        <w:pStyle w:val="a9"/>
        <w:ind w:firstLine="709"/>
        <w:rPr>
          <w:color w:val="000000"/>
        </w:rPr>
      </w:pPr>
      <w:r w:rsidRPr="007F237D">
        <w:rPr>
          <w:color w:val="000000"/>
        </w:rPr>
        <w:t xml:space="preserve">Если общая электронная пара симметрична относительно атомов, то ковалентная связь называется неполярной. Неполярная ковалентная связь образуется при взаимодействии атомов с одинаковой электроотрицательностью. В рассмотренных выше примерах – молекулах Н2Р2 и </w:t>
      </w:r>
      <w:r w:rsidRPr="007F237D">
        <w:rPr>
          <w:color w:val="000000"/>
          <w:lang w:val="en-US"/>
        </w:rPr>
        <w:t>N</w:t>
      </w:r>
      <w:r w:rsidRPr="007F237D">
        <w:rPr>
          <w:color w:val="000000"/>
        </w:rPr>
        <w:t>2 существует неполярная связь.</w:t>
      </w:r>
    </w:p>
    <w:p w:rsidR="00134ADC" w:rsidRDefault="00134ADC" w:rsidP="007F237D">
      <w:pPr>
        <w:pStyle w:val="a9"/>
        <w:ind w:firstLine="709"/>
        <w:rPr>
          <w:color w:val="000000"/>
          <w:lang w:val="en-US"/>
        </w:rPr>
      </w:pPr>
      <w:r w:rsidRPr="007F237D">
        <w:rPr>
          <w:color w:val="000000"/>
        </w:rPr>
        <w:t xml:space="preserve">Если взаимодействующие атомы имеют различную электроотрицательность, то общая электронная пара смещена к атому с большей электроотрицательностью. В этом случае возникает полярная ковалентная связь. Например, полярной является связь в молекуле фтороводорода НР. При образовании молекулы происходит перекрывание </w:t>
      </w:r>
      <w:r w:rsidRPr="007F237D">
        <w:rPr>
          <w:color w:val="000000"/>
          <w:lang w:val="en-US"/>
        </w:rPr>
        <w:t>S</w:t>
      </w:r>
      <w:r w:rsidRPr="007F237D">
        <w:rPr>
          <w:color w:val="000000"/>
        </w:rPr>
        <w:t xml:space="preserve"> – орбитами атома фтора. Общая электронная пара расположена несимметрично относительно центров взаимодействующих атомов. Схему образования связи Н-Р можно представить так:</w:t>
      </w:r>
    </w:p>
    <w:p w:rsidR="00C65EC8" w:rsidRPr="00C65EC8" w:rsidRDefault="00C65EC8" w:rsidP="007F237D">
      <w:pPr>
        <w:pStyle w:val="a9"/>
        <w:ind w:firstLine="709"/>
        <w:rPr>
          <w:color w:val="000000"/>
          <w:lang w:val="en-US"/>
        </w:rPr>
      </w:pPr>
    </w:p>
    <w:p w:rsidR="00134ADC" w:rsidRPr="007F237D" w:rsidRDefault="00134ADC" w:rsidP="007F237D">
      <w:pPr>
        <w:pStyle w:val="a9"/>
        <w:ind w:firstLine="709"/>
        <w:rPr>
          <w:color w:val="000000"/>
        </w:rPr>
      </w:pPr>
      <w:r w:rsidRPr="007F237D">
        <w:rPr>
          <w:color w:val="000000"/>
        </w:rPr>
        <w:t>Н</w:t>
      </w:r>
      <w:r w:rsidR="007F237D">
        <w:rPr>
          <w:color w:val="000000"/>
        </w:rPr>
        <w:t xml:space="preserve"> </w:t>
      </w:r>
      <w:r w:rsidRPr="007F237D">
        <w:rPr>
          <w:color w:val="000000"/>
        </w:rPr>
        <w:t>+</w:t>
      </w:r>
      <w:r w:rsidR="007F237D">
        <w:rPr>
          <w:color w:val="000000"/>
        </w:rPr>
        <w:t xml:space="preserve"> </w:t>
      </w:r>
      <w:r w:rsidRPr="007F237D">
        <w:rPr>
          <w:color w:val="000000"/>
          <w:lang w:val="en-US"/>
        </w:rPr>
        <w:t>F</w:t>
      </w:r>
      <w:r w:rsidRPr="007F237D">
        <w:rPr>
          <w:color w:val="000000"/>
        </w:rPr>
        <w:t xml:space="preserve"> </w:t>
      </w:r>
      <w:r w:rsidR="00D13399">
        <w:rPr>
          <w:color w:val="000000"/>
          <w:lang w:val="en-US"/>
        </w:rPr>
        <w:pict>
          <v:shape id="_x0000_i1040" type="#_x0000_t75" style="width:15pt;height:11.25pt">
            <v:imagedata r:id="rId8" o:title=""/>
          </v:shape>
        </w:pict>
      </w:r>
      <w:r w:rsidRPr="007F237D">
        <w:rPr>
          <w:color w:val="000000"/>
        </w:rPr>
        <w:t xml:space="preserve"> </w:t>
      </w:r>
      <w:r w:rsidRPr="007F237D">
        <w:rPr>
          <w:color w:val="000000"/>
          <w:lang w:val="en-US"/>
        </w:rPr>
        <w:t>H</w:t>
      </w:r>
      <w:r w:rsidR="007F237D">
        <w:rPr>
          <w:color w:val="000000"/>
        </w:rPr>
        <w:t xml:space="preserve"> </w:t>
      </w:r>
      <w:r w:rsidRPr="007F237D">
        <w:rPr>
          <w:color w:val="000000"/>
          <w:lang w:val="en-US"/>
        </w:rPr>
        <w:t>F</w:t>
      </w:r>
    </w:p>
    <w:p w:rsidR="00134ADC" w:rsidRPr="007F237D" w:rsidRDefault="00134ADC" w:rsidP="007F237D">
      <w:pPr>
        <w:pStyle w:val="a9"/>
        <w:ind w:firstLine="709"/>
        <w:rPr>
          <w:color w:val="000000"/>
        </w:rPr>
      </w:pPr>
    </w:p>
    <w:p w:rsidR="00134ADC" w:rsidRPr="007F237D" w:rsidRDefault="00134ADC" w:rsidP="007F237D">
      <w:pPr>
        <w:pStyle w:val="a9"/>
        <w:ind w:firstLine="709"/>
        <w:rPr>
          <w:color w:val="000000"/>
        </w:rPr>
      </w:pPr>
      <w:r w:rsidRPr="007F237D">
        <w:rPr>
          <w:color w:val="000000"/>
        </w:rPr>
        <w:t>Полярность связи в молекуле можно показать стрелкой, направленной в сторону атома с большей электроотрицательностью: Н</w:t>
      </w:r>
      <w:r w:rsidR="00D13399">
        <w:rPr>
          <w:color w:val="000000"/>
        </w:rPr>
        <w:pict>
          <v:shape id="_x0000_i1041" type="#_x0000_t75" style="width:15pt;height:11.25pt">
            <v:imagedata r:id="rId8" o:title=""/>
          </v:shape>
        </w:pict>
      </w:r>
      <w:r w:rsidRPr="007F237D">
        <w:rPr>
          <w:color w:val="000000"/>
          <w:lang w:val="en-US"/>
        </w:rPr>
        <w:t>F</w:t>
      </w:r>
      <w:r w:rsidRPr="007F237D">
        <w:rPr>
          <w:color w:val="000000"/>
        </w:rPr>
        <w:t>.</w:t>
      </w:r>
    </w:p>
    <w:p w:rsidR="00134ADC" w:rsidRDefault="00134ADC" w:rsidP="007F237D">
      <w:pPr>
        <w:pStyle w:val="a9"/>
        <w:widowControl w:val="0"/>
        <w:ind w:firstLine="709"/>
        <w:rPr>
          <w:color w:val="000000"/>
          <w:lang w:val="en-US"/>
        </w:rPr>
      </w:pPr>
      <w:r w:rsidRPr="007F237D">
        <w:rPr>
          <w:color w:val="000000"/>
        </w:rPr>
        <w:t>В результате смещения электронной пары в молекуле Н</w:t>
      </w:r>
      <w:r w:rsidRPr="007F237D">
        <w:rPr>
          <w:color w:val="000000"/>
          <w:lang w:val="en-US"/>
        </w:rPr>
        <w:t>F</w:t>
      </w:r>
      <w:r w:rsidRPr="007F237D">
        <w:rPr>
          <w:color w:val="000000"/>
        </w:rPr>
        <w:t xml:space="preserve"> возникает диполь. </w:t>
      </w:r>
      <w:r w:rsidRPr="007F237D">
        <w:rPr>
          <w:b/>
          <w:bCs/>
          <w:i/>
          <w:iCs/>
          <w:color w:val="000000"/>
        </w:rPr>
        <w:t>Диполь</w:t>
      </w:r>
      <w:r w:rsidRPr="007F237D">
        <w:rPr>
          <w:color w:val="000000"/>
        </w:rPr>
        <w:t xml:space="preserve"> – это система из двух зарядов, равных по абсолютной величине, но противоположных по знаку. Принимают, что атом, к которому смещена общая электронная пара, приобретает некоторый отрицательный заряд, а другой атом – положительный заряд:</w:t>
      </w:r>
    </w:p>
    <w:p w:rsidR="00C65EC8" w:rsidRPr="00C65EC8" w:rsidRDefault="00C65EC8" w:rsidP="007F237D">
      <w:pPr>
        <w:pStyle w:val="a9"/>
        <w:widowControl w:val="0"/>
        <w:ind w:firstLine="709"/>
        <w:rPr>
          <w:color w:val="000000"/>
          <w:lang w:val="en-US"/>
        </w:rPr>
      </w:pPr>
    </w:p>
    <w:p w:rsidR="00134ADC" w:rsidRPr="007F237D" w:rsidRDefault="00D13399" w:rsidP="007F237D">
      <w:pPr>
        <w:pStyle w:val="a9"/>
        <w:ind w:firstLine="709"/>
        <w:rPr>
          <w:color w:val="000000"/>
        </w:rPr>
      </w:pPr>
      <w:r>
        <w:rPr>
          <w:color w:val="000000"/>
          <w:lang w:val="en-US"/>
        </w:rPr>
        <w:pict>
          <v:shape id="_x0000_i1042" type="#_x0000_t75" style="width:18.75pt;height:27.75pt">
            <v:imagedata r:id="rId13" o:title=""/>
          </v:shape>
        </w:pict>
      </w:r>
      <w:r w:rsidR="00134ADC" w:rsidRPr="007F237D">
        <w:rPr>
          <w:color w:val="000000"/>
        </w:rPr>
        <w:t xml:space="preserve"> -</w:t>
      </w:r>
      <w:r w:rsidR="007F237D">
        <w:rPr>
          <w:color w:val="000000"/>
        </w:rPr>
        <w:t xml:space="preserve"> </w:t>
      </w:r>
      <w:r>
        <w:rPr>
          <w:color w:val="000000"/>
          <w:lang w:val="en-US"/>
        </w:rPr>
        <w:pict>
          <v:shape id="_x0000_i1043" type="#_x0000_t75" style="width:16.5pt;height:27.75pt">
            <v:imagedata r:id="rId14" o:title=""/>
          </v:shape>
        </w:pict>
      </w:r>
    </w:p>
    <w:p w:rsidR="00C65EC8" w:rsidRDefault="00C65EC8" w:rsidP="007F237D">
      <w:pPr>
        <w:pStyle w:val="a9"/>
        <w:ind w:firstLine="709"/>
        <w:rPr>
          <w:color w:val="000000"/>
          <w:lang w:val="en-US"/>
        </w:rPr>
      </w:pPr>
    </w:p>
    <w:p w:rsidR="00134ADC" w:rsidRDefault="00134ADC" w:rsidP="007F237D">
      <w:pPr>
        <w:pStyle w:val="a9"/>
        <w:ind w:firstLine="709"/>
        <w:rPr>
          <w:color w:val="000000"/>
          <w:lang w:val="en-US"/>
        </w:rPr>
      </w:pPr>
      <w:r w:rsidRPr="007F237D">
        <w:rPr>
          <w:color w:val="000000"/>
        </w:rPr>
        <w:t>Многие молекулы, в которых возникают диполи, являются полярными. Вместе с тем существуют молекулы, которые не являются полярными, несмотря на полярный характер химических связей в них. К таким молекулам относится, например, молекула оксида углерода (</w:t>
      </w:r>
      <w:r w:rsidRPr="007F237D">
        <w:rPr>
          <w:color w:val="000000"/>
          <w:lang w:val="en-US"/>
        </w:rPr>
        <w:t>IV</w:t>
      </w:r>
      <w:r w:rsidRPr="007F237D">
        <w:rPr>
          <w:color w:val="000000"/>
        </w:rPr>
        <w:t>), имеющая линейное строение:</w:t>
      </w:r>
    </w:p>
    <w:p w:rsidR="00D32B29" w:rsidRPr="00D32B29" w:rsidRDefault="00D32B29" w:rsidP="007F237D">
      <w:pPr>
        <w:pStyle w:val="a9"/>
        <w:ind w:firstLine="709"/>
        <w:rPr>
          <w:color w:val="000000"/>
          <w:lang w:val="en-US"/>
        </w:rPr>
      </w:pPr>
    </w:p>
    <w:p w:rsidR="00134ADC" w:rsidRPr="007F237D" w:rsidRDefault="00D13399" w:rsidP="007F237D">
      <w:pPr>
        <w:pStyle w:val="a9"/>
        <w:ind w:firstLine="709"/>
        <w:rPr>
          <w:color w:val="000000"/>
          <w:lang w:val="en-US"/>
        </w:rPr>
      </w:pPr>
      <w:r>
        <w:rPr>
          <w:color w:val="000000"/>
          <w:lang w:val="en-US"/>
        </w:rPr>
        <w:pict>
          <v:shape id="_x0000_i1044" type="#_x0000_t75" style="width:89.25pt;height:26.25pt">
            <v:imagedata r:id="rId15" o:title=""/>
          </v:shape>
        </w:pict>
      </w:r>
    </w:p>
    <w:p w:rsidR="00D32B29" w:rsidRDefault="00D32B29" w:rsidP="007F237D">
      <w:pPr>
        <w:pStyle w:val="a9"/>
        <w:ind w:firstLine="709"/>
        <w:rPr>
          <w:color w:val="000000"/>
          <w:lang w:val="en-US"/>
        </w:rPr>
      </w:pPr>
    </w:p>
    <w:p w:rsidR="00134ADC" w:rsidRPr="007F237D" w:rsidRDefault="00D32B29" w:rsidP="007F237D">
      <w:pPr>
        <w:pStyle w:val="a9"/>
        <w:ind w:firstLine="709"/>
        <w:rPr>
          <w:color w:val="000000"/>
        </w:rPr>
      </w:pPr>
      <w:r>
        <w:rPr>
          <w:color w:val="000000"/>
          <w:lang w:val="en-US"/>
        </w:rPr>
        <w:br w:type="page"/>
      </w:r>
      <w:r w:rsidR="00134ADC" w:rsidRPr="007F237D">
        <w:rPr>
          <w:color w:val="000000"/>
        </w:rPr>
        <w:t>Две одинаковые полярные связи</w:t>
      </w:r>
      <w:r>
        <w:rPr>
          <w:color w:val="000000"/>
        </w:rPr>
        <w:t>,</w:t>
      </w:r>
      <w:r w:rsidR="00134ADC" w:rsidRPr="007F237D">
        <w:rPr>
          <w:color w:val="000000"/>
        </w:rPr>
        <w:t xml:space="preserve"> направленные под углом 180</w:t>
      </w:r>
      <w:r w:rsidR="00134ADC" w:rsidRPr="007F237D">
        <w:rPr>
          <w:color w:val="000000"/>
        </w:rPr>
        <w:sym w:font="Symbol" w:char="F0B0"/>
      </w:r>
      <w:r w:rsidR="00134ADC" w:rsidRPr="007F237D">
        <w:rPr>
          <w:color w:val="000000"/>
        </w:rPr>
        <w:t xml:space="preserve"> и компенсируют электрические моменты друг друга, поэтому молекула является неполярной.</w:t>
      </w:r>
    </w:p>
    <w:p w:rsidR="00134ADC" w:rsidRPr="007F237D" w:rsidRDefault="00134ADC" w:rsidP="007F237D">
      <w:pPr>
        <w:pStyle w:val="a9"/>
        <w:ind w:firstLine="709"/>
        <w:rPr>
          <w:color w:val="000000"/>
        </w:rPr>
      </w:pPr>
      <w:r w:rsidRPr="007F237D">
        <w:rPr>
          <w:color w:val="000000"/>
        </w:rPr>
        <w:t xml:space="preserve">Прочность химической связи характеризуется энергией связи, т.е. энергией необходимой для разрыва связи. Значения энергии разрыва химических связей обычно приводятся в расчете на 1 моль вещества. Так, для молекулы Н2 энергия связи равна 432,1 КДЖ/моль, Р2 – 155 КДЖ/моль, НР – 565,7 КДЖ/моль. Длина связи – расстояние между ядрами атомов, образующих связь, например, длина связи в молекуле Н2 равна 0,074 нм, </w:t>
      </w:r>
      <w:r w:rsidRPr="007F237D">
        <w:rPr>
          <w:color w:val="000000"/>
          <w:lang w:val="en-US"/>
        </w:rPr>
        <w:t>F</w:t>
      </w:r>
      <w:r w:rsidRPr="007F237D">
        <w:rPr>
          <w:color w:val="000000"/>
        </w:rPr>
        <w:t>2 – 0.142 нм, НР – 0,092 нм. Кратные связи короче простых, что можно проиллюстрировать примером связей углерод-углерод: длина одинарной связи С – С</w:t>
      </w:r>
      <w:r w:rsidR="007F237D">
        <w:rPr>
          <w:color w:val="000000"/>
        </w:rPr>
        <w:t xml:space="preserve"> </w:t>
      </w:r>
      <w:r w:rsidRPr="007F237D">
        <w:rPr>
          <w:color w:val="000000"/>
        </w:rPr>
        <w:t xml:space="preserve">0,154 нм, двойной С = С 0,134 нм, тройной С </w:t>
      </w:r>
      <w:r w:rsidR="00D13399">
        <w:rPr>
          <w:color w:val="000000"/>
        </w:rPr>
        <w:pict>
          <v:shape id="_x0000_i1045" type="#_x0000_t75" style="width:9.75pt;height:9pt">
            <v:imagedata r:id="rId12" o:title=""/>
          </v:shape>
        </w:pict>
      </w:r>
      <w:r w:rsidRPr="007F237D">
        <w:rPr>
          <w:color w:val="000000"/>
        </w:rPr>
        <w:t xml:space="preserve"> С 0,120 нм.</w:t>
      </w:r>
    </w:p>
    <w:p w:rsidR="007F237D" w:rsidRDefault="00134ADC" w:rsidP="007F237D">
      <w:pPr>
        <w:pStyle w:val="a9"/>
        <w:ind w:firstLine="709"/>
        <w:rPr>
          <w:color w:val="000000"/>
        </w:rPr>
      </w:pPr>
      <w:r w:rsidRPr="007F237D">
        <w:rPr>
          <w:color w:val="000000"/>
        </w:rPr>
        <w:t>Ковалентная связь имеет направленность. В рассматриваемых выше примерах химической связи в молекулах Н2, Р2, НР за направление связи принимается линия, проходящая через центры взаимодействующих атомов.</w:t>
      </w:r>
    </w:p>
    <w:p w:rsidR="00134ADC" w:rsidRPr="007F237D" w:rsidRDefault="00134ADC" w:rsidP="007F237D">
      <w:pPr>
        <w:pStyle w:val="a9"/>
        <w:ind w:firstLine="709"/>
        <w:rPr>
          <w:color w:val="000000"/>
        </w:rPr>
      </w:pPr>
      <w:r w:rsidRPr="007F237D">
        <w:rPr>
          <w:color w:val="000000"/>
        </w:rPr>
        <w:t>Рассмотрим направленность ковалентных связей в молекулах воды. Строение электронной оболочки атома кислорода, входящего в состав молекул воды, выражается формулой:</w:t>
      </w:r>
    </w:p>
    <w:p w:rsidR="00134ADC" w:rsidRDefault="00134ADC" w:rsidP="007F237D">
      <w:pPr>
        <w:pStyle w:val="a9"/>
        <w:ind w:firstLine="709"/>
        <w:rPr>
          <w:color w:val="000000"/>
          <w:highlight w:val="yellow"/>
        </w:rPr>
      </w:pPr>
    </w:p>
    <w:p w:rsidR="0024355C" w:rsidRPr="00286AA6" w:rsidRDefault="00D13399" w:rsidP="0024355C">
      <w:pPr>
        <w:pStyle w:val="a9"/>
        <w:jc w:val="center"/>
        <w:rPr>
          <w:vertAlign w:val="subscript"/>
        </w:rPr>
      </w:pPr>
      <w:r>
        <w:rPr>
          <w:noProof/>
        </w:rPr>
        <w:pict>
          <v:group id="_x0000_s1038" style="position:absolute;left:0;text-align:left;margin-left:243pt;margin-top:18pt;width:85.5pt;height:54pt;z-index:251660288" coordorigin="3591,8334" coordsize="1710,1080">
            <v:rect id="_x0000_s1039" style="position:absolute;left:3591;top:8334;width:450;height:540" filled="f"/>
            <v:rect id="_x0000_s1040" style="position:absolute;left:4941;top:8334;width:360;height:540" filled="f"/>
            <v:rect id="_x0000_s1041" style="position:absolute;left:4491;top:8334;width:450;height:540" filled="f"/>
            <v:rect id="_x0000_s1042" style="position:absolute;left:4041;top:8334;width:450;height:540" filled="f"/>
            <v:rect id="_x0000_s1043" style="position:absolute;left:3591;top:8874;width:450;height:540" filled="f"/>
          </v:group>
        </w:pict>
      </w:r>
    </w:p>
    <w:p w:rsidR="0024355C" w:rsidRPr="00286AA6" w:rsidRDefault="0024355C" w:rsidP="0024355C">
      <w:pPr>
        <w:pStyle w:val="a9"/>
        <w:jc w:val="center"/>
      </w:pPr>
      <w:r w:rsidRPr="00286AA6">
        <w:rPr>
          <w:vertAlign w:val="subscript"/>
        </w:rPr>
        <w:t>8</w:t>
      </w:r>
      <w:r>
        <w:rPr>
          <w:lang w:val="en-US"/>
        </w:rPr>
        <w:t>O</w:t>
      </w:r>
      <w:r w:rsidRPr="00286AA6">
        <w:t xml:space="preserve">  1</w:t>
      </w:r>
      <w:r>
        <w:rPr>
          <w:lang w:val="en-US"/>
        </w:rPr>
        <w:t>S</w:t>
      </w:r>
      <w:r w:rsidRPr="00286AA6">
        <w:rPr>
          <w:vertAlign w:val="superscript"/>
        </w:rPr>
        <w:t>2</w:t>
      </w:r>
      <w:r w:rsidRPr="00286AA6">
        <w:t xml:space="preserve"> 2</w:t>
      </w:r>
      <w:r>
        <w:rPr>
          <w:lang w:val="en-US"/>
        </w:rPr>
        <w:t>S</w:t>
      </w:r>
      <w:r w:rsidRPr="00286AA6">
        <w:rPr>
          <w:vertAlign w:val="superscript"/>
        </w:rPr>
        <w:t>2</w:t>
      </w:r>
      <w:r w:rsidRPr="00286AA6">
        <w:t xml:space="preserve"> 2</w:t>
      </w:r>
      <w:r>
        <w:rPr>
          <w:lang w:val="en-US"/>
        </w:rPr>
        <w:t>p</w:t>
      </w:r>
      <w:r w:rsidRPr="00286AA6">
        <w:rPr>
          <w:vertAlign w:val="superscript"/>
        </w:rPr>
        <w:t>4</w:t>
      </w:r>
      <w:r w:rsidRPr="00286AA6">
        <w:t xml:space="preserve"> 2   </w:t>
      </w:r>
      <w:r w:rsidR="00D13399">
        <w:rPr>
          <w:position w:val="-6"/>
          <w:lang w:val="en-US"/>
        </w:rPr>
        <w:pict>
          <v:shape id="_x0000_i1046" type="#_x0000_t75" style="width:18pt;height:15.75pt">
            <v:imagedata r:id="rId9" o:title=""/>
          </v:shape>
        </w:pict>
      </w:r>
      <w:r w:rsidRPr="00286AA6">
        <w:t xml:space="preserve"> </w:t>
      </w:r>
      <w:r w:rsidR="00D13399">
        <w:rPr>
          <w:position w:val="-6"/>
          <w:lang w:val="en-US"/>
        </w:rPr>
        <w:pict>
          <v:shape id="_x0000_i1047" type="#_x0000_t75" style="width:18pt;height:15.75pt">
            <v:imagedata r:id="rId9" o:title=""/>
          </v:shape>
        </w:pict>
      </w:r>
      <w:r w:rsidRPr="00286AA6">
        <w:t xml:space="preserve">   </w:t>
      </w:r>
      <w:r w:rsidR="00D13399">
        <w:rPr>
          <w:position w:val="-6"/>
          <w:lang w:val="en-US"/>
        </w:rPr>
        <w:pict>
          <v:shape id="_x0000_i1048" type="#_x0000_t75" style="width:12pt;height:15.75pt">
            <v:imagedata r:id="rId10" o:title=""/>
          </v:shape>
        </w:pict>
      </w:r>
      <w:r w:rsidR="00D13399">
        <w:rPr>
          <w:position w:val="-10"/>
          <w:lang w:val="en-US"/>
        </w:rPr>
        <w:pict>
          <v:shape id="_x0000_i1049" type="#_x0000_t75" style="width:9pt;height:17.25pt">
            <v:imagedata r:id="rId11" o:title=""/>
          </v:shape>
        </w:pict>
      </w:r>
      <w:r w:rsidRPr="00286AA6">
        <w:t xml:space="preserve"> </w:t>
      </w:r>
      <w:r w:rsidR="00D13399">
        <w:rPr>
          <w:position w:val="-6"/>
          <w:lang w:val="en-US"/>
        </w:rPr>
        <w:pict>
          <v:shape id="_x0000_i1050" type="#_x0000_t75" style="width:12pt;height:15.75pt">
            <v:imagedata r:id="rId10" o:title=""/>
          </v:shape>
        </w:pict>
      </w:r>
    </w:p>
    <w:p w:rsidR="0024355C" w:rsidRDefault="0024355C" w:rsidP="0024355C">
      <w:pPr>
        <w:pStyle w:val="a9"/>
        <w:tabs>
          <w:tab w:val="num" w:pos="720"/>
        </w:tabs>
        <w:ind w:left="360"/>
        <w:jc w:val="center"/>
      </w:pPr>
      <w:r w:rsidRPr="00286AA6">
        <w:t xml:space="preserve">              </w:t>
      </w:r>
      <w:r>
        <w:t xml:space="preserve">1    </w:t>
      </w:r>
      <w:r w:rsidR="00D13399">
        <w:rPr>
          <w:position w:val="-6"/>
          <w:lang w:val="en-US"/>
        </w:rPr>
        <w:pict>
          <v:shape id="_x0000_i1051" type="#_x0000_t75" style="width:18pt;height:15.75pt">
            <v:imagedata r:id="rId9" o:title=""/>
          </v:shape>
        </w:pict>
      </w:r>
      <w:r>
        <w:t xml:space="preserve">         </w:t>
      </w:r>
      <w:r>
        <w:rPr>
          <w:lang w:val="en-US"/>
        </w:rPr>
        <w:t>P</w:t>
      </w:r>
    </w:p>
    <w:p w:rsidR="0024355C" w:rsidRDefault="0024355C" w:rsidP="0024355C">
      <w:pPr>
        <w:pStyle w:val="a9"/>
        <w:jc w:val="center"/>
        <w:rPr>
          <w:highlight w:val="yellow"/>
        </w:rPr>
      </w:pPr>
      <w:r>
        <w:t xml:space="preserve">          </w:t>
      </w:r>
      <w:r>
        <w:rPr>
          <w:lang w:val="en-US"/>
        </w:rPr>
        <w:t>S</w:t>
      </w:r>
    </w:p>
    <w:p w:rsidR="0024355C" w:rsidRPr="007F237D" w:rsidRDefault="0024355C" w:rsidP="007F237D">
      <w:pPr>
        <w:pStyle w:val="a9"/>
        <w:ind w:firstLine="709"/>
        <w:rPr>
          <w:color w:val="000000"/>
          <w:highlight w:val="yellow"/>
        </w:rPr>
      </w:pPr>
    </w:p>
    <w:p w:rsidR="00134ADC" w:rsidRPr="007F237D" w:rsidRDefault="00134ADC" w:rsidP="007F237D">
      <w:pPr>
        <w:pStyle w:val="a9"/>
        <w:ind w:firstLine="709"/>
        <w:rPr>
          <w:color w:val="000000"/>
        </w:rPr>
      </w:pPr>
      <w:r w:rsidRPr="007F237D">
        <w:rPr>
          <w:color w:val="000000"/>
        </w:rPr>
        <w:t>Ковалентные связи атом кислорода образует за счет 2р - орбиталей с неспаренными электронами, которые расположены под углом 90</w:t>
      </w:r>
      <w:r w:rsidRPr="007F237D">
        <w:rPr>
          <w:color w:val="000000"/>
        </w:rPr>
        <w:sym w:font="Symbol" w:char="F0B0"/>
      </w:r>
      <w:r w:rsidRPr="007F237D">
        <w:rPr>
          <w:color w:val="000000"/>
        </w:rPr>
        <w:t xml:space="preserve"> друг другу. Эти орбитали перекрываются с </w:t>
      </w:r>
      <w:r w:rsidRPr="007F237D">
        <w:rPr>
          <w:color w:val="000000"/>
          <w:lang w:val="en-US"/>
        </w:rPr>
        <w:t>S</w:t>
      </w:r>
      <w:r w:rsidRPr="007F237D">
        <w:rPr>
          <w:color w:val="000000"/>
        </w:rPr>
        <w:t>-орбиталями атомов водорода. В результате образуется молекула, в которой связи направлены под углом друг к другу за счет взаимного отталкивания электронных пар угол между связями, в молекуле воды (валентный угол) равен 104,5</w:t>
      </w:r>
      <w:r w:rsidRPr="007F237D">
        <w:rPr>
          <w:color w:val="000000"/>
        </w:rPr>
        <w:sym w:font="Symbol" w:char="F0B0"/>
      </w:r>
      <w:r w:rsidRPr="007F237D">
        <w:rPr>
          <w:color w:val="000000"/>
        </w:rPr>
        <w:t>.</w:t>
      </w:r>
    </w:p>
    <w:p w:rsidR="00134ADC" w:rsidRPr="007F237D" w:rsidRDefault="00134ADC" w:rsidP="007F237D">
      <w:pPr>
        <w:pStyle w:val="2"/>
        <w:spacing w:before="0" w:after="0" w:line="360" w:lineRule="auto"/>
        <w:ind w:firstLine="709"/>
        <w:jc w:val="both"/>
        <w:rPr>
          <w:color w:val="000000"/>
        </w:rPr>
      </w:pPr>
      <w:bookmarkStart w:id="4" w:name="_Toc532286254"/>
      <w:r w:rsidRPr="007F237D">
        <w:rPr>
          <w:color w:val="000000"/>
        </w:rPr>
        <w:t>б). Донорно-акцепторный механизм образования ковалентной связи</w:t>
      </w:r>
      <w:bookmarkEnd w:id="4"/>
    </w:p>
    <w:p w:rsidR="00134ADC" w:rsidRDefault="00134ADC" w:rsidP="007F237D">
      <w:pPr>
        <w:pStyle w:val="a9"/>
        <w:ind w:firstLine="709"/>
        <w:rPr>
          <w:color w:val="000000"/>
        </w:rPr>
      </w:pPr>
      <w:r w:rsidRPr="007F237D">
        <w:rPr>
          <w:color w:val="000000"/>
        </w:rPr>
        <w:t>Ковалентная связь может образоваться при перекрывании полностью свободной орбитали одного атома и орбитали с неподеленной электронной парой другого атома:</w:t>
      </w:r>
    </w:p>
    <w:p w:rsidR="008B4289" w:rsidRDefault="008B4289" w:rsidP="008B4289">
      <w:pPr>
        <w:pStyle w:val="a9"/>
        <w:ind w:firstLine="708"/>
      </w:pPr>
    </w:p>
    <w:p w:rsidR="008B4289" w:rsidRDefault="00D13399" w:rsidP="008B4289">
      <w:pPr>
        <w:pStyle w:val="a9"/>
      </w:pPr>
      <w:r>
        <w:rPr>
          <w:noProof/>
        </w:rPr>
        <w:pict>
          <v:line id="_x0000_s1044" style="position:absolute;left:0;text-align:left;flip:y;z-index:251661312" from="139.5pt,12.85pt" to="139.5pt,30.85pt">
            <v:stroke endarrow="block"/>
          </v:line>
        </w:pict>
      </w:r>
      <w:r>
        <w:rPr>
          <w:noProof/>
        </w:rPr>
        <w:pict>
          <v:line id="_x0000_s1045" style="position:absolute;left:0;text-align:left;flip:y;z-index:251662336" from="229.5pt,12.85pt" to="229.5pt,30.85pt">
            <v:stroke endarrow="block"/>
          </v:line>
        </w:pict>
      </w:r>
      <w:r w:rsidR="008B4289">
        <w:rPr>
          <w:noProof/>
          <w:sz w:val="20"/>
          <w:szCs w:val="20"/>
        </w:rPr>
        <w:t xml:space="preserve">                                           </w:t>
      </w:r>
      <w:r w:rsidR="008B4289">
        <w:rPr>
          <w:lang w:val="en-US"/>
        </w:rPr>
        <w:t>A</w:t>
      </w:r>
      <w:r w:rsidR="008B4289">
        <w:t xml:space="preserve">              +         :    Д  </w:t>
      </w:r>
      <w:r>
        <w:rPr>
          <w:position w:val="-10"/>
        </w:rPr>
        <w:pict>
          <v:shape id="_x0000_i1052" type="#_x0000_t75" style="width:9pt;height:17.25pt">
            <v:imagedata r:id="rId11" o:title=""/>
          </v:shape>
        </w:pict>
      </w:r>
      <w:r w:rsidR="008B4289">
        <w:t xml:space="preserve">             А             Д  или  А - Д</w:t>
      </w:r>
    </w:p>
    <w:p w:rsidR="008B4289" w:rsidRDefault="008B4289" w:rsidP="008B4289">
      <w:pPr>
        <w:pStyle w:val="a9"/>
        <w:spacing w:line="240" w:lineRule="auto"/>
        <w:ind w:left="2124"/>
        <w:rPr>
          <w:i/>
          <w:iCs/>
          <w:vertAlign w:val="superscript"/>
        </w:rPr>
      </w:pPr>
      <w:r>
        <w:rPr>
          <w:i/>
          <w:iCs/>
          <w:vertAlign w:val="superscript"/>
        </w:rPr>
        <w:t>Свободная орбиталь          неподеленная электронная</w:t>
      </w:r>
    </w:p>
    <w:p w:rsidR="008B4289" w:rsidRDefault="008B4289" w:rsidP="008B4289">
      <w:pPr>
        <w:pStyle w:val="a9"/>
        <w:spacing w:line="240" w:lineRule="auto"/>
        <w:ind w:left="2124"/>
        <w:rPr>
          <w:i/>
          <w:iCs/>
          <w:vertAlign w:val="superscript"/>
        </w:rPr>
      </w:pPr>
      <w:r>
        <w:rPr>
          <w:i/>
          <w:iCs/>
          <w:vertAlign w:val="superscript"/>
        </w:rPr>
        <w:t>акцептора                                пара донора</w:t>
      </w:r>
    </w:p>
    <w:p w:rsidR="0024355C" w:rsidRDefault="0024355C" w:rsidP="007F237D">
      <w:pPr>
        <w:pStyle w:val="a9"/>
        <w:ind w:firstLine="709"/>
        <w:rPr>
          <w:color w:val="000000"/>
        </w:rPr>
      </w:pPr>
    </w:p>
    <w:p w:rsidR="00134ADC" w:rsidRPr="007F237D" w:rsidRDefault="00134ADC" w:rsidP="007F237D">
      <w:pPr>
        <w:pStyle w:val="a9"/>
        <w:ind w:firstLine="709"/>
        <w:rPr>
          <w:color w:val="000000"/>
        </w:rPr>
      </w:pPr>
      <w:r w:rsidRPr="007F237D">
        <w:rPr>
          <w:color w:val="000000"/>
        </w:rPr>
        <w:t>В этом случае так же формируется общая электронная пара, только вклад каждого из атомов в химическую связь различен. Атом А, который представляет свободную орбиталь, называется акцептором, атом Д, представляющий электронную пару, является донором. Такой механизм образования ковалентной связи называется донорно-акцепторным.</w:t>
      </w:r>
    </w:p>
    <w:p w:rsidR="00134ADC" w:rsidRPr="007F237D" w:rsidRDefault="00134ADC" w:rsidP="007F237D">
      <w:pPr>
        <w:pStyle w:val="a9"/>
        <w:ind w:firstLine="709"/>
        <w:rPr>
          <w:color w:val="000000"/>
        </w:rPr>
      </w:pPr>
      <w:r w:rsidRPr="007F237D">
        <w:rPr>
          <w:color w:val="000000"/>
        </w:rPr>
        <w:t>Примером донорно-акцепторного взаимодействия является реакция между ионом водорода Н+ (1</w:t>
      </w:r>
      <w:r w:rsidRPr="007F237D">
        <w:rPr>
          <w:color w:val="000000"/>
          <w:lang w:val="en-US"/>
        </w:rPr>
        <w:t>S</w:t>
      </w:r>
      <w:r w:rsidRPr="007F237D">
        <w:rPr>
          <w:color w:val="000000"/>
        </w:rPr>
        <w:sym w:font="Symbol" w:char="F0B0"/>
      </w:r>
      <w:r w:rsidRPr="007F237D">
        <w:rPr>
          <w:color w:val="000000"/>
        </w:rPr>
        <w:t xml:space="preserve"> - свободная </w:t>
      </w:r>
      <w:r w:rsidRPr="007F237D">
        <w:rPr>
          <w:color w:val="000000"/>
          <w:lang w:val="en-US"/>
        </w:rPr>
        <w:t>S</w:t>
      </w:r>
      <w:r w:rsidRPr="007F237D">
        <w:rPr>
          <w:color w:val="000000"/>
        </w:rPr>
        <w:t xml:space="preserve"> – орбиталь) и молекулой аммиака</w:t>
      </w:r>
      <w:r w:rsidR="007F237D">
        <w:rPr>
          <w:color w:val="000000"/>
        </w:rPr>
        <w:t xml:space="preserve"> </w:t>
      </w:r>
      <w:r w:rsidRPr="007F237D">
        <w:rPr>
          <w:color w:val="000000"/>
        </w:rPr>
        <w:t>:</w:t>
      </w:r>
      <w:r w:rsidRPr="007F237D">
        <w:rPr>
          <w:color w:val="000000"/>
          <w:lang w:val="en-US"/>
        </w:rPr>
        <w:t>NH</w:t>
      </w:r>
      <w:r w:rsidRPr="007F237D">
        <w:rPr>
          <w:color w:val="000000"/>
        </w:rPr>
        <w:t>3</w:t>
      </w:r>
      <w:r w:rsidR="007F237D">
        <w:rPr>
          <w:color w:val="000000"/>
        </w:rPr>
        <w:t xml:space="preserve"> </w:t>
      </w:r>
      <w:r w:rsidRPr="007F237D">
        <w:rPr>
          <w:color w:val="000000"/>
        </w:rPr>
        <w:t>с образованием катиона аммония:</w:t>
      </w:r>
    </w:p>
    <w:p w:rsidR="00134ADC" w:rsidRPr="007F237D" w:rsidRDefault="00134ADC" w:rsidP="007F237D">
      <w:pPr>
        <w:pStyle w:val="a9"/>
        <w:ind w:firstLine="709"/>
        <w:rPr>
          <w:color w:val="000000"/>
        </w:rPr>
      </w:pPr>
      <w:r w:rsidRPr="007F237D">
        <w:rPr>
          <w:color w:val="000000"/>
        </w:rPr>
        <w:t xml:space="preserve">или </w:t>
      </w:r>
      <w:r w:rsidR="00D13399">
        <w:rPr>
          <w:color w:val="000000"/>
          <w:lang w:val="en-US"/>
        </w:rPr>
        <w:pict>
          <v:shape id="_x0000_i1053" type="#_x0000_t75" style="width:27.75pt;height:18pt">
            <v:imagedata r:id="rId16" o:title=""/>
          </v:shape>
        </w:pict>
      </w:r>
      <w:r w:rsidRPr="007F237D">
        <w:rPr>
          <w:color w:val="000000"/>
        </w:rPr>
        <w:t xml:space="preserve"> акцептор донор.</w:t>
      </w:r>
    </w:p>
    <w:p w:rsidR="007F237D" w:rsidRDefault="00134ADC" w:rsidP="007F237D">
      <w:pPr>
        <w:pStyle w:val="a9"/>
        <w:ind w:firstLine="709"/>
        <w:rPr>
          <w:color w:val="000000"/>
        </w:rPr>
      </w:pPr>
      <w:r w:rsidRPr="007F237D">
        <w:rPr>
          <w:color w:val="000000"/>
        </w:rPr>
        <w:t xml:space="preserve">Следует отметить, что все четыре связи </w:t>
      </w:r>
      <w:r w:rsidRPr="007F237D">
        <w:rPr>
          <w:color w:val="000000"/>
          <w:lang w:val="en-US"/>
        </w:rPr>
        <w:t>N</w:t>
      </w:r>
      <w:r w:rsidRPr="007F237D">
        <w:rPr>
          <w:color w:val="000000"/>
        </w:rPr>
        <w:t>-</w:t>
      </w:r>
      <w:r w:rsidRPr="007F237D">
        <w:rPr>
          <w:color w:val="000000"/>
          <w:lang w:val="en-US"/>
        </w:rPr>
        <w:t>H</w:t>
      </w:r>
      <w:r w:rsidRPr="007F237D">
        <w:rPr>
          <w:color w:val="000000"/>
        </w:rPr>
        <w:t xml:space="preserve"> в катионе аммония равноценны.</w:t>
      </w:r>
    </w:p>
    <w:p w:rsidR="008B4289" w:rsidRDefault="008B4289" w:rsidP="007F237D">
      <w:pPr>
        <w:pStyle w:val="a9"/>
        <w:ind w:firstLine="709"/>
        <w:rPr>
          <w:color w:val="000000"/>
        </w:rPr>
      </w:pPr>
    </w:p>
    <w:p w:rsidR="00134ADC" w:rsidRPr="008B4289" w:rsidRDefault="00134ADC" w:rsidP="008B4289">
      <w:pPr>
        <w:pStyle w:val="2"/>
        <w:spacing w:before="0" w:after="0" w:line="360" w:lineRule="auto"/>
        <w:ind w:firstLine="709"/>
        <w:jc w:val="both"/>
        <w:rPr>
          <w:i w:val="0"/>
          <w:iCs w:val="0"/>
          <w:color w:val="000000"/>
        </w:rPr>
      </w:pPr>
      <w:bookmarkStart w:id="5" w:name="_Toc532286255"/>
      <w:r w:rsidRPr="008B4289">
        <w:rPr>
          <w:i w:val="0"/>
          <w:iCs w:val="0"/>
          <w:color w:val="000000"/>
        </w:rPr>
        <w:t>1.3 Ионная связь</w:t>
      </w:r>
      <w:bookmarkEnd w:id="5"/>
    </w:p>
    <w:p w:rsidR="00134ADC" w:rsidRPr="007F237D" w:rsidRDefault="00134ADC" w:rsidP="007F237D">
      <w:pPr>
        <w:spacing w:line="360" w:lineRule="auto"/>
        <w:ind w:firstLine="709"/>
        <w:jc w:val="both"/>
        <w:rPr>
          <w:color w:val="000000"/>
          <w:sz w:val="28"/>
          <w:szCs w:val="28"/>
        </w:rPr>
      </w:pPr>
    </w:p>
    <w:p w:rsidR="00134ADC" w:rsidRPr="007F237D" w:rsidRDefault="00134ADC" w:rsidP="007F237D">
      <w:pPr>
        <w:pStyle w:val="a9"/>
        <w:ind w:firstLine="709"/>
        <w:rPr>
          <w:color w:val="000000"/>
        </w:rPr>
      </w:pPr>
      <w:r w:rsidRPr="007F237D">
        <w:rPr>
          <w:color w:val="000000"/>
        </w:rPr>
        <w:t>Чисто ионной связью называется химически связанное состояние атомов, при котором устойчивое электронное окружение достигается путем полного перехода общей электронной плотности к атому более электроотрицательного элемента.</w:t>
      </w:r>
    </w:p>
    <w:p w:rsidR="00134ADC" w:rsidRPr="007F237D" w:rsidRDefault="00134ADC" w:rsidP="007F237D">
      <w:pPr>
        <w:pStyle w:val="a9"/>
        <w:ind w:firstLine="709"/>
        <w:rPr>
          <w:color w:val="000000"/>
        </w:rPr>
      </w:pPr>
      <w:r w:rsidRPr="007F237D">
        <w:rPr>
          <w:color w:val="000000"/>
        </w:rPr>
        <w:t>На практике полный переход электрона от одного атома к другому атому – партнеру по связи не реализуется, поскольку каждый элемент имеет большую или меньшую электроотрицательность, и любая химическая связь будет в некоторой степени ковалентной. Если степень ковалентной связи достаточна высока, то такая химическая связь является полярной ковалентной связью с той или иной степенью ионности. Если же степень ковалентности связей мала, по сравнению со степенью ее ионности, то такая связь считается ионной.</w:t>
      </w:r>
    </w:p>
    <w:p w:rsidR="007F237D" w:rsidRDefault="00134ADC" w:rsidP="007F237D">
      <w:pPr>
        <w:pStyle w:val="a9"/>
        <w:ind w:firstLine="709"/>
        <w:rPr>
          <w:color w:val="000000"/>
        </w:rPr>
      </w:pPr>
      <w:r w:rsidRPr="007F237D">
        <w:rPr>
          <w:color w:val="000000"/>
        </w:rPr>
        <w:t>Ионная связь возможна только между атомами электроположительных и электроотрицательных элементов, находящимися в состоянии разноименно заряженных ионов. Процесс образования ионной связи позволяет объяснить электростатическая модель, т.е. рассмотрение химического взаимодействия между отрицательно и положительно заряженными ионами.</w:t>
      </w:r>
    </w:p>
    <w:p w:rsidR="00134ADC" w:rsidRPr="007F237D" w:rsidRDefault="00134ADC" w:rsidP="007F237D">
      <w:pPr>
        <w:pStyle w:val="a9"/>
        <w:ind w:firstLine="709"/>
        <w:rPr>
          <w:color w:val="000000"/>
        </w:rPr>
      </w:pPr>
      <w:r w:rsidRPr="007F237D">
        <w:rPr>
          <w:b/>
          <w:bCs/>
          <w:i/>
          <w:iCs/>
          <w:color w:val="000000"/>
        </w:rPr>
        <w:t>Ионы</w:t>
      </w:r>
      <w:r w:rsidRPr="007F237D">
        <w:rPr>
          <w:color w:val="000000"/>
        </w:rPr>
        <w:t xml:space="preserve"> – это электрически заряженные частицы, образующиеся из нейтральных атомов или молекул путем отдачи или приема электронов.</w:t>
      </w:r>
    </w:p>
    <w:p w:rsidR="007F237D" w:rsidRDefault="00134ADC" w:rsidP="007F237D">
      <w:pPr>
        <w:pStyle w:val="a9"/>
        <w:ind w:firstLine="709"/>
        <w:rPr>
          <w:color w:val="000000"/>
        </w:rPr>
      </w:pPr>
      <w:r w:rsidRPr="007F237D">
        <w:rPr>
          <w:color w:val="000000"/>
        </w:rPr>
        <w:t xml:space="preserve">При отдаче или приеме электронов молекулами образуются молекулярные или многоатомные ионы, например, </w:t>
      </w:r>
      <w:r w:rsidR="00D13399">
        <w:rPr>
          <w:color w:val="000000"/>
        </w:rPr>
        <w:pict>
          <v:shape id="_x0000_i1054" type="#_x0000_t75" style="width:18.75pt;height:20.25pt">
            <v:imagedata r:id="rId17" o:title=""/>
          </v:shape>
        </w:pict>
      </w:r>
      <w:r w:rsidRPr="007F237D">
        <w:rPr>
          <w:color w:val="000000"/>
        </w:rPr>
        <w:t xml:space="preserve"> - атион диоксигена, </w:t>
      </w:r>
      <w:r w:rsidR="00D13399">
        <w:rPr>
          <w:color w:val="000000"/>
          <w:lang w:val="en-US"/>
        </w:rPr>
        <w:pict>
          <v:shape id="_x0000_i1055" type="#_x0000_t75" style="width:26.25pt;height:18pt">
            <v:imagedata r:id="rId18" o:title=""/>
          </v:shape>
        </w:pict>
      </w:r>
      <w:r w:rsidRPr="007F237D">
        <w:rPr>
          <w:color w:val="000000"/>
        </w:rPr>
        <w:t xml:space="preserve"> - нитрит-ион.</w:t>
      </w:r>
    </w:p>
    <w:p w:rsidR="00134ADC" w:rsidRPr="007F237D" w:rsidRDefault="00134ADC" w:rsidP="007F237D">
      <w:pPr>
        <w:pStyle w:val="a9"/>
        <w:ind w:firstLine="709"/>
        <w:rPr>
          <w:color w:val="000000"/>
        </w:rPr>
      </w:pPr>
      <w:r w:rsidRPr="007F237D">
        <w:rPr>
          <w:color w:val="000000"/>
        </w:rPr>
        <w:t>Одноатомные положительные ионы, или одноатомные отрицательные ионы, или одноатомные анионы, возникают при химической реакции между нейтральными атомами путем взаимопередачи электронов при этом атом, электроположительного элемента, обладающий небольшим числом внешних электронов, переходит в более устойчивое состояние одноатомного катиона путем уменьшения числа этих электронов. Наоборот, атом электроотрицательного элемента, имеющий большое число внешних электронов, переходит в более устойчивое для него состояние одноатомного иона путем увеличения числа электронов. Одноатомные катионы образуются, как правило, металлами, а одноатомные анионы – неметаллами.</w:t>
      </w:r>
    </w:p>
    <w:p w:rsidR="00134ADC" w:rsidRDefault="00134ADC" w:rsidP="007F237D">
      <w:pPr>
        <w:pStyle w:val="a9"/>
        <w:ind w:firstLine="709"/>
        <w:rPr>
          <w:color w:val="000000"/>
        </w:rPr>
      </w:pPr>
      <w:r w:rsidRPr="007F237D">
        <w:rPr>
          <w:color w:val="000000"/>
        </w:rPr>
        <w:t>При передачи электронов атомы металлических и неметаллических элементов стремятся сформироваться вокруг своих ядер устойчивую конфигурацию электронной оболочки. Атом неметаллического элемента создает вокруг своего остова внешнюю оболочку последующего благородного газа. Тогда как атом металлического элемента после отдачи внешних электронов получает устойчивую октетную конфигурацию предыдущего благородного газа.</w:t>
      </w:r>
    </w:p>
    <w:p w:rsidR="00236A79" w:rsidRPr="007F237D" w:rsidRDefault="00236A79" w:rsidP="007F237D">
      <w:pPr>
        <w:pStyle w:val="a9"/>
        <w:ind w:firstLine="709"/>
        <w:rPr>
          <w:color w:val="000000"/>
        </w:rPr>
      </w:pPr>
    </w:p>
    <w:p w:rsidR="007F237D" w:rsidRPr="00236A79" w:rsidRDefault="00134ADC" w:rsidP="007F237D">
      <w:pPr>
        <w:pStyle w:val="2"/>
        <w:spacing w:before="0" w:after="0" w:line="360" w:lineRule="auto"/>
        <w:ind w:firstLine="709"/>
        <w:jc w:val="both"/>
        <w:rPr>
          <w:i w:val="0"/>
          <w:iCs w:val="0"/>
          <w:color w:val="000000"/>
        </w:rPr>
      </w:pPr>
      <w:bookmarkStart w:id="6" w:name="_Toc532286256"/>
      <w:r w:rsidRPr="00236A79">
        <w:rPr>
          <w:i w:val="0"/>
          <w:iCs w:val="0"/>
          <w:color w:val="000000"/>
        </w:rPr>
        <w:t>1.4 Ионные кристаллы</w:t>
      </w:r>
      <w:bookmarkEnd w:id="6"/>
    </w:p>
    <w:p w:rsidR="00134ADC" w:rsidRPr="007F237D" w:rsidRDefault="00134ADC" w:rsidP="007F237D">
      <w:pPr>
        <w:spacing w:line="360" w:lineRule="auto"/>
        <w:ind w:firstLine="709"/>
        <w:jc w:val="both"/>
        <w:rPr>
          <w:color w:val="000000"/>
          <w:sz w:val="28"/>
          <w:szCs w:val="28"/>
        </w:rPr>
      </w:pPr>
    </w:p>
    <w:p w:rsidR="00134ADC" w:rsidRDefault="00134ADC" w:rsidP="007F237D">
      <w:pPr>
        <w:pStyle w:val="a9"/>
        <w:ind w:firstLine="709"/>
        <w:rPr>
          <w:color w:val="000000"/>
        </w:rPr>
      </w:pPr>
      <w:r w:rsidRPr="007F237D">
        <w:rPr>
          <w:color w:val="000000"/>
        </w:rPr>
        <w:t>При взаимодействии металлических и неметаллических простых веществ, сопровождающемся отдачей и приемом электронов, образуются соли. Пример:</w:t>
      </w:r>
    </w:p>
    <w:p w:rsidR="00236A79" w:rsidRPr="007F237D" w:rsidRDefault="00236A79" w:rsidP="007F237D">
      <w:pPr>
        <w:pStyle w:val="a9"/>
        <w:ind w:firstLine="709"/>
        <w:rPr>
          <w:color w:val="000000"/>
        </w:rPr>
      </w:pPr>
    </w:p>
    <w:p w:rsidR="007F237D" w:rsidRDefault="00134ADC" w:rsidP="007F237D">
      <w:pPr>
        <w:pStyle w:val="a9"/>
        <w:ind w:firstLine="709"/>
        <w:rPr>
          <w:color w:val="000000"/>
          <w:lang w:val="en-US"/>
        </w:rPr>
      </w:pPr>
      <w:r w:rsidRPr="007F237D">
        <w:rPr>
          <w:color w:val="000000"/>
          <w:lang w:val="en-US"/>
        </w:rPr>
        <w:t>2Na + Cl2 = 2NaCl ,</w:t>
      </w:r>
    </w:p>
    <w:p w:rsidR="00134ADC" w:rsidRPr="007F237D" w:rsidRDefault="00D13399" w:rsidP="007F237D">
      <w:pPr>
        <w:pStyle w:val="a9"/>
        <w:ind w:firstLine="709"/>
        <w:rPr>
          <w:color w:val="000000"/>
        </w:rPr>
      </w:pPr>
      <w:r>
        <w:rPr>
          <w:color w:val="000000"/>
        </w:rPr>
        <w:pict>
          <v:shape id="_x0000_i1056" type="#_x0000_t75" style="width:48.75pt;height:24.75pt">
            <v:imagedata r:id="rId19" o:title=""/>
          </v:shape>
        </w:pict>
      </w:r>
    </w:p>
    <w:p w:rsidR="00134ADC" w:rsidRPr="007F237D" w:rsidRDefault="00134ADC" w:rsidP="007F237D">
      <w:pPr>
        <w:pStyle w:val="a9"/>
        <w:ind w:firstLine="709"/>
        <w:rPr>
          <w:color w:val="000000"/>
          <w:lang w:val="en-US"/>
        </w:rPr>
      </w:pPr>
      <w:r w:rsidRPr="007F237D">
        <w:rPr>
          <w:color w:val="000000"/>
        </w:rPr>
        <w:t>2</w:t>
      </w:r>
      <w:r w:rsidRPr="007F237D">
        <w:rPr>
          <w:color w:val="000000"/>
          <w:lang w:val="en-US"/>
        </w:rPr>
        <w:t>Al + 3F2 = 2AlF3</w:t>
      </w:r>
    </w:p>
    <w:p w:rsidR="00134ADC" w:rsidRPr="007F237D" w:rsidRDefault="00D13399" w:rsidP="007F237D">
      <w:pPr>
        <w:pStyle w:val="a9"/>
        <w:ind w:firstLine="709"/>
        <w:rPr>
          <w:color w:val="000000"/>
          <w:lang w:val="en-US"/>
        </w:rPr>
      </w:pPr>
      <w:r>
        <w:rPr>
          <w:color w:val="000000"/>
        </w:rPr>
        <w:pict>
          <v:shape id="_x0000_i1057" type="#_x0000_t75" style="width:48.75pt;height:24.75pt">
            <v:imagedata r:id="rId20" o:title=""/>
          </v:shape>
        </w:pict>
      </w:r>
    </w:p>
    <w:p w:rsidR="00236A79" w:rsidRDefault="00236A79" w:rsidP="007F237D">
      <w:pPr>
        <w:pStyle w:val="a9"/>
        <w:ind w:firstLine="709"/>
        <w:rPr>
          <w:color w:val="000000"/>
        </w:rPr>
      </w:pPr>
    </w:p>
    <w:p w:rsidR="007F237D" w:rsidRDefault="00134ADC" w:rsidP="007F237D">
      <w:pPr>
        <w:pStyle w:val="a9"/>
        <w:ind w:firstLine="709"/>
        <w:rPr>
          <w:color w:val="000000"/>
        </w:rPr>
      </w:pPr>
      <w:r w:rsidRPr="007F237D">
        <w:rPr>
          <w:color w:val="000000"/>
        </w:rPr>
        <w:t xml:space="preserve">Ионная связь характерна не только для солей производного бескислородных и кислородосодержащих кислот [типа </w:t>
      </w:r>
      <w:r w:rsidRPr="007F237D">
        <w:rPr>
          <w:color w:val="000000"/>
          <w:lang w:val="en-US"/>
        </w:rPr>
        <w:t>NaCl</w:t>
      </w:r>
      <w:r w:rsidRPr="007F237D">
        <w:rPr>
          <w:color w:val="000000"/>
        </w:rPr>
        <w:t xml:space="preserve">, </w:t>
      </w:r>
      <w:r w:rsidRPr="007F237D">
        <w:rPr>
          <w:color w:val="000000"/>
          <w:lang w:val="en-US"/>
        </w:rPr>
        <w:t>AlF</w:t>
      </w:r>
      <w:r w:rsidRPr="007F237D">
        <w:rPr>
          <w:color w:val="000000"/>
        </w:rPr>
        <w:t xml:space="preserve">3, </w:t>
      </w:r>
      <w:r w:rsidRPr="007F237D">
        <w:rPr>
          <w:color w:val="000000"/>
          <w:lang w:val="en-US"/>
        </w:rPr>
        <w:t>NaNO</w:t>
      </w:r>
      <w:r w:rsidRPr="007F237D">
        <w:rPr>
          <w:color w:val="000000"/>
        </w:rPr>
        <w:t xml:space="preserve">3, </w:t>
      </w:r>
      <w:r w:rsidRPr="007F237D">
        <w:rPr>
          <w:color w:val="000000"/>
          <w:lang w:val="en-US"/>
        </w:rPr>
        <w:t>Al</w:t>
      </w:r>
      <w:r w:rsidRPr="007F237D">
        <w:rPr>
          <w:color w:val="000000"/>
        </w:rPr>
        <w:t>(</w:t>
      </w:r>
      <w:r w:rsidRPr="007F237D">
        <w:rPr>
          <w:color w:val="000000"/>
          <w:lang w:val="en-US"/>
        </w:rPr>
        <w:t>SO</w:t>
      </w:r>
      <w:r w:rsidRPr="007F237D">
        <w:rPr>
          <w:color w:val="000000"/>
        </w:rPr>
        <w:t xml:space="preserve">4)3], но и для других классов неорганических веществ – основных оксидов и гидроксидов [типа </w:t>
      </w:r>
      <w:r w:rsidRPr="007F237D">
        <w:rPr>
          <w:color w:val="000000"/>
          <w:lang w:val="en-US"/>
        </w:rPr>
        <w:t>Na</w:t>
      </w:r>
      <w:r w:rsidRPr="007F237D">
        <w:rPr>
          <w:color w:val="000000"/>
        </w:rPr>
        <w:t>2</w:t>
      </w:r>
      <w:r w:rsidRPr="007F237D">
        <w:rPr>
          <w:color w:val="000000"/>
          <w:lang w:val="en-US"/>
        </w:rPr>
        <w:t>O</w:t>
      </w:r>
      <w:r w:rsidRPr="007F237D">
        <w:rPr>
          <w:color w:val="000000"/>
        </w:rPr>
        <w:t xml:space="preserve"> и </w:t>
      </w:r>
      <w:r w:rsidRPr="007F237D">
        <w:rPr>
          <w:color w:val="000000"/>
          <w:lang w:val="en-US"/>
        </w:rPr>
        <w:t>NaOH</w:t>
      </w:r>
      <w:r w:rsidRPr="007F237D">
        <w:rPr>
          <w:color w:val="000000"/>
        </w:rPr>
        <w:t xml:space="preserve">], бинарных соединений [типа </w:t>
      </w:r>
      <w:r w:rsidRPr="007F237D">
        <w:rPr>
          <w:color w:val="000000"/>
          <w:lang w:val="en-US"/>
        </w:rPr>
        <w:t>Li</w:t>
      </w:r>
      <w:r w:rsidRPr="007F237D">
        <w:rPr>
          <w:color w:val="000000"/>
        </w:rPr>
        <w:t>3</w:t>
      </w:r>
      <w:r w:rsidRPr="007F237D">
        <w:rPr>
          <w:color w:val="000000"/>
          <w:lang w:val="en-US"/>
        </w:rPr>
        <w:t>N</w:t>
      </w:r>
      <w:r w:rsidRPr="007F237D">
        <w:rPr>
          <w:color w:val="000000"/>
        </w:rPr>
        <w:t xml:space="preserve"> и </w:t>
      </w:r>
      <w:r w:rsidRPr="007F237D">
        <w:rPr>
          <w:color w:val="000000"/>
          <w:lang w:val="en-US"/>
        </w:rPr>
        <w:t>CaC</w:t>
      </w:r>
      <w:r w:rsidRPr="007F237D">
        <w:rPr>
          <w:color w:val="000000"/>
        </w:rPr>
        <w:t>2]. Между ионами с противоположными по знаку зарядами проявляются электростатические силы притяжения. Такие силы притяжения изотропны, т.е. действуют одинаково, во всех направлениях. В результате расположение ионов в твердых солях упорядочивается в пространстве определенным образом. Система упорядочено расположенных катионов и анионов называется ионной кристаллической решеткой, а сами твердые вещества (соли, основные оксиды и гидроксиды) – ионными кристаллами.</w:t>
      </w:r>
    </w:p>
    <w:p w:rsidR="007F237D" w:rsidRDefault="00134ADC" w:rsidP="007F237D">
      <w:pPr>
        <w:pStyle w:val="a9"/>
        <w:ind w:firstLine="709"/>
        <w:rPr>
          <w:color w:val="000000"/>
        </w:rPr>
      </w:pPr>
      <w:r w:rsidRPr="007F237D">
        <w:rPr>
          <w:color w:val="000000"/>
        </w:rPr>
        <w:t>Все ионные кристаллы имеют солеобразный характер. Под солеобразным характером понимается определенный набор свойств, отличающий ионные кристаллы от кристаллических</w:t>
      </w:r>
      <w:r w:rsidR="007F237D">
        <w:rPr>
          <w:color w:val="000000"/>
        </w:rPr>
        <w:t xml:space="preserve"> </w:t>
      </w:r>
      <w:r w:rsidRPr="007F237D">
        <w:rPr>
          <w:color w:val="000000"/>
        </w:rPr>
        <w:t>веществ с другими типами решеток. Конечно, не все ионные решетки характеризуются таким расположением ионов в пространстве, число ионов – соседей с противоположным зарядом может быть и иным, однако чередование катионов и анионов в пространстве является обязательным для кристаллов.</w:t>
      </w:r>
    </w:p>
    <w:p w:rsidR="00134ADC" w:rsidRDefault="00134ADC" w:rsidP="007F237D">
      <w:pPr>
        <w:pStyle w:val="a9"/>
        <w:ind w:firstLine="709"/>
        <w:rPr>
          <w:color w:val="000000"/>
        </w:rPr>
      </w:pPr>
      <w:r w:rsidRPr="007F237D">
        <w:rPr>
          <w:color w:val="000000"/>
        </w:rPr>
        <w:t>Вследствие того, что кулоновские силы притяжения распространяются одинаково по всем направлениям, ионы в узлах кристаллической решетки связаны относительно прочно, хотя каждый из ионов не зафиксирован неподвижно, а непрерывно совершает тепловые колебания вокруг своего положения в решетке. Поступательное же движение ионов вдоль решетки отсутствует, поэтому все вещества с ионными связями при комнатной температуре – твердые (кристаллические). Амплитуда тепловых колебаний может быть увеличена нагреванием ионного кристалла, которое приводит в итоге к разрушению решетки и переходу твердого вещества в жидкое состояние (при температуре плавления). Температура плавления ионных кристаллов относительно высока, а температура кипения, при которой совершается переход жидкого вещества в самое неупорядоченное, газовое состояние, имеет очень большие значения. Пример:</w:t>
      </w:r>
    </w:p>
    <w:p w:rsidR="00236A79" w:rsidRPr="007F237D" w:rsidRDefault="00236A79" w:rsidP="007F237D">
      <w:pPr>
        <w:pStyle w:val="a9"/>
        <w:ind w:firstLine="709"/>
        <w:rPr>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080"/>
        <w:gridCol w:w="1080"/>
        <w:gridCol w:w="1080"/>
        <w:gridCol w:w="1080"/>
        <w:gridCol w:w="960"/>
      </w:tblGrid>
      <w:tr w:rsidR="00134ADC" w:rsidRPr="00236A79" w:rsidTr="00236A79">
        <w:tc>
          <w:tcPr>
            <w:tcW w:w="2160" w:type="dxa"/>
          </w:tcPr>
          <w:p w:rsidR="00134ADC" w:rsidRPr="00236A79" w:rsidRDefault="00134ADC" w:rsidP="00236A79">
            <w:pPr>
              <w:pStyle w:val="a9"/>
              <w:jc w:val="left"/>
              <w:rPr>
                <w:color w:val="000000"/>
                <w:sz w:val="20"/>
                <w:szCs w:val="20"/>
              </w:rPr>
            </w:pPr>
          </w:p>
        </w:tc>
        <w:tc>
          <w:tcPr>
            <w:tcW w:w="1080" w:type="dxa"/>
          </w:tcPr>
          <w:p w:rsidR="00134ADC" w:rsidRPr="00236A79" w:rsidRDefault="00134ADC" w:rsidP="00236A79">
            <w:pPr>
              <w:pStyle w:val="a9"/>
              <w:jc w:val="left"/>
              <w:rPr>
                <w:color w:val="000000"/>
                <w:sz w:val="20"/>
                <w:szCs w:val="20"/>
                <w:lang w:val="en-US"/>
              </w:rPr>
            </w:pPr>
            <w:r w:rsidRPr="00236A79">
              <w:rPr>
                <w:color w:val="000000"/>
                <w:sz w:val="20"/>
                <w:szCs w:val="20"/>
                <w:lang w:val="en-US"/>
              </w:rPr>
              <w:t>NaCl</w:t>
            </w:r>
          </w:p>
        </w:tc>
        <w:tc>
          <w:tcPr>
            <w:tcW w:w="1080" w:type="dxa"/>
          </w:tcPr>
          <w:p w:rsidR="00134ADC" w:rsidRPr="00236A79" w:rsidRDefault="00134ADC" w:rsidP="00236A79">
            <w:pPr>
              <w:pStyle w:val="a9"/>
              <w:jc w:val="left"/>
              <w:rPr>
                <w:color w:val="000000"/>
                <w:sz w:val="20"/>
                <w:szCs w:val="20"/>
                <w:lang w:val="en-US"/>
              </w:rPr>
            </w:pPr>
            <w:r w:rsidRPr="00236A79">
              <w:rPr>
                <w:color w:val="000000"/>
                <w:sz w:val="20"/>
                <w:szCs w:val="20"/>
                <w:lang w:val="en-US"/>
              </w:rPr>
              <w:t>NaOH</w:t>
            </w:r>
          </w:p>
        </w:tc>
        <w:tc>
          <w:tcPr>
            <w:tcW w:w="1080" w:type="dxa"/>
          </w:tcPr>
          <w:p w:rsidR="00134ADC" w:rsidRPr="00236A79" w:rsidRDefault="00134ADC" w:rsidP="00236A79">
            <w:pPr>
              <w:pStyle w:val="a9"/>
              <w:jc w:val="left"/>
              <w:rPr>
                <w:color w:val="000000"/>
                <w:sz w:val="20"/>
                <w:szCs w:val="20"/>
                <w:lang w:val="en-US"/>
              </w:rPr>
            </w:pPr>
            <w:r w:rsidRPr="00236A79">
              <w:rPr>
                <w:color w:val="000000"/>
                <w:sz w:val="20"/>
                <w:szCs w:val="20"/>
                <w:lang w:val="en-US"/>
              </w:rPr>
              <w:t>KBr</w:t>
            </w:r>
          </w:p>
        </w:tc>
        <w:tc>
          <w:tcPr>
            <w:tcW w:w="1080" w:type="dxa"/>
          </w:tcPr>
          <w:p w:rsidR="00134ADC" w:rsidRPr="00236A79" w:rsidRDefault="00134ADC" w:rsidP="00236A79">
            <w:pPr>
              <w:pStyle w:val="a9"/>
              <w:jc w:val="left"/>
              <w:rPr>
                <w:color w:val="000000"/>
                <w:sz w:val="20"/>
                <w:szCs w:val="20"/>
                <w:lang w:val="en-US"/>
              </w:rPr>
            </w:pPr>
            <w:r w:rsidRPr="00236A79">
              <w:rPr>
                <w:color w:val="000000"/>
                <w:sz w:val="20"/>
                <w:szCs w:val="20"/>
                <w:lang w:val="en-US"/>
              </w:rPr>
              <w:t>BaF2</w:t>
            </w:r>
          </w:p>
        </w:tc>
        <w:tc>
          <w:tcPr>
            <w:tcW w:w="960" w:type="dxa"/>
          </w:tcPr>
          <w:p w:rsidR="00134ADC" w:rsidRPr="00236A79" w:rsidRDefault="00134ADC" w:rsidP="00236A79">
            <w:pPr>
              <w:pStyle w:val="a9"/>
              <w:jc w:val="left"/>
              <w:rPr>
                <w:color w:val="000000"/>
                <w:sz w:val="20"/>
                <w:szCs w:val="20"/>
                <w:lang w:val="en-US"/>
              </w:rPr>
            </w:pPr>
            <w:r w:rsidRPr="00236A79">
              <w:rPr>
                <w:color w:val="000000"/>
                <w:sz w:val="20"/>
                <w:szCs w:val="20"/>
                <w:lang w:val="en-US"/>
              </w:rPr>
              <w:t>BaCl2</w:t>
            </w:r>
          </w:p>
        </w:tc>
      </w:tr>
      <w:tr w:rsidR="00134ADC" w:rsidRPr="00236A79" w:rsidTr="00236A79">
        <w:tc>
          <w:tcPr>
            <w:tcW w:w="2160" w:type="dxa"/>
          </w:tcPr>
          <w:p w:rsidR="00134ADC" w:rsidRPr="00236A79" w:rsidRDefault="00134ADC" w:rsidP="00236A79">
            <w:pPr>
              <w:pStyle w:val="a9"/>
              <w:jc w:val="left"/>
              <w:rPr>
                <w:color w:val="000000"/>
                <w:sz w:val="20"/>
                <w:szCs w:val="20"/>
              </w:rPr>
            </w:pPr>
            <w:r w:rsidRPr="00236A79">
              <w:rPr>
                <w:color w:val="000000"/>
                <w:sz w:val="20"/>
                <w:szCs w:val="20"/>
              </w:rPr>
              <w:t xml:space="preserve">Темп.плавления, </w:t>
            </w:r>
            <w:r w:rsidRPr="00236A79">
              <w:rPr>
                <w:color w:val="000000"/>
                <w:sz w:val="20"/>
                <w:szCs w:val="20"/>
              </w:rPr>
              <w:sym w:font="Symbol" w:char="F0B0"/>
            </w:r>
            <w:r w:rsidRPr="00236A79">
              <w:rPr>
                <w:color w:val="000000"/>
                <w:sz w:val="20"/>
                <w:szCs w:val="20"/>
              </w:rPr>
              <w:t>С</w:t>
            </w:r>
          </w:p>
        </w:tc>
        <w:tc>
          <w:tcPr>
            <w:tcW w:w="1080" w:type="dxa"/>
          </w:tcPr>
          <w:p w:rsidR="00134ADC" w:rsidRPr="00236A79" w:rsidRDefault="00134ADC" w:rsidP="00236A79">
            <w:pPr>
              <w:pStyle w:val="a9"/>
              <w:jc w:val="left"/>
              <w:rPr>
                <w:color w:val="000000"/>
                <w:sz w:val="20"/>
                <w:szCs w:val="20"/>
              </w:rPr>
            </w:pPr>
            <w:r w:rsidRPr="00236A79">
              <w:rPr>
                <w:color w:val="000000"/>
                <w:sz w:val="20"/>
                <w:szCs w:val="20"/>
              </w:rPr>
              <w:t>801</w:t>
            </w:r>
          </w:p>
        </w:tc>
        <w:tc>
          <w:tcPr>
            <w:tcW w:w="1080" w:type="dxa"/>
          </w:tcPr>
          <w:p w:rsidR="00134ADC" w:rsidRPr="00236A79" w:rsidRDefault="00134ADC" w:rsidP="00236A79">
            <w:pPr>
              <w:pStyle w:val="a9"/>
              <w:jc w:val="left"/>
              <w:rPr>
                <w:color w:val="000000"/>
                <w:sz w:val="20"/>
                <w:szCs w:val="20"/>
              </w:rPr>
            </w:pPr>
            <w:r w:rsidRPr="00236A79">
              <w:rPr>
                <w:color w:val="000000"/>
                <w:sz w:val="20"/>
                <w:szCs w:val="20"/>
              </w:rPr>
              <w:t>321</w:t>
            </w:r>
          </w:p>
        </w:tc>
        <w:tc>
          <w:tcPr>
            <w:tcW w:w="1080" w:type="dxa"/>
          </w:tcPr>
          <w:p w:rsidR="00134ADC" w:rsidRPr="00236A79" w:rsidRDefault="00134ADC" w:rsidP="00236A79">
            <w:pPr>
              <w:pStyle w:val="a9"/>
              <w:jc w:val="left"/>
              <w:rPr>
                <w:color w:val="000000"/>
                <w:sz w:val="20"/>
                <w:szCs w:val="20"/>
              </w:rPr>
            </w:pPr>
            <w:r w:rsidRPr="00236A79">
              <w:rPr>
                <w:color w:val="000000"/>
                <w:sz w:val="20"/>
                <w:szCs w:val="20"/>
              </w:rPr>
              <w:t>734</w:t>
            </w:r>
          </w:p>
        </w:tc>
        <w:tc>
          <w:tcPr>
            <w:tcW w:w="1080" w:type="dxa"/>
          </w:tcPr>
          <w:p w:rsidR="00134ADC" w:rsidRPr="00236A79" w:rsidRDefault="00134ADC" w:rsidP="00236A79">
            <w:pPr>
              <w:pStyle w:val="a9"/>
              <w:jc w:val="left"/>
              <w:rPr>
                <w:color w:val="000000"/>
                <w:sz w:val="20"/>
                <w:szCs w:val="20"/>
              </w:rPr>
            </w:pPr>
            <w:r w:rsidRPr="00236A79">
              <w:rPr>
                <w:color w:val="000000"/>
                <w:sz w:val="20"/>
                <w:szCs w:val="20"/>
              </w:rPr>
              <w:t>1368</w:t>
            </w:r>
          </w:p>
        </w:tc>
        <w:tc>
          <w:tcPr>
            <w:tcW w:w="960" w:type="dxa"/>
          </w:tcPr>
          <w:p w:rsidR="00134ADC" w:rsidRPr="00236A79" w:rsidRDefault="00134ADC" w:rsidP="00236A79">
            <w:pPr>
              <w:pStyle w:val="a9"/>
              <w:jc w:val="left"/>
              <w:rPr>
                <w:color w:val="000000"/>
                <w:sz w:val="20"/>
                <w:szCs w:val="20"/>
              </w:rPr>
            </w:pPr>
            <w:r w:rsidRPr="00236A79">
              <w:rPr>
                <w:color w:val="000000"/>
                <w:sz w:val="20"/>
                <w:szCs w:val="20"/>
              </w:rPr>
              <w:t>961</w:t>
            </w:r>
          </w:p>
        </w:tc>
      </w:tr>
      <w:tr w:rsidR="00134ADC" w:rsidRPr="00236A79" w:rsidTr="00236A79">
        <w:tc>
          <w:tcPr>
            <w:tcW w:w="2160" w:type="dxa"/>
          </w:tcPr>
          <w:p w:rsidR="00134ADC" w:rsidRPr="00236A79" w:rsidRDefault="00134ADC" w:rsidP="00236A79">
            <w:pPr>
              <w:pStyle w:val="a9"/>
              <w:jc w:val="left"/>
              <w:rPr>
                <w:color w:val="000000"/>
                <w:sz w:val="20"/>
                <w:szCs w:val="20"/>
              </w:rPr>
            </w:pPr>
            <w:r w:rsidRPr="00236A79">
              <w:rPr>
                <w:color w:val="000000"/>
                <w:sz w:val="20"/>
                <w:szCs w:val="20"/>
              </w:rPr>
              <w:t xml:space="preserve">Темп.кипения, </w:t>
            </w:r>
            <w:r w:rsidRPr="00236A79">
              <w:rPr>
                <w:color w:val="000000"/>
                <w:sz w:val="20"/>
                <w:szCs w:val="20"/>
              </w:rPr>
              <w:sym w:font="Symbol" w:char="F0B0"/>
            </w:r>
            <w:r w:rsidRPr="00236A79">
              <w:rPr>
                <w:color w:val="000000"/>
                <w:sz w:val="20"/>
                <w:szCs w:val="20"/>
              </w:rPr>
              <w:t>С</w:t>
            </w:r>
          </w:p>
        </w:tc>
        <w:tc>
          <w:tcPr>
            <w:tcW w:w="1080" w:type="dxa"/>
          </w:tcPr>
          <w:p w:rsidR="00134ADC" w:rsidRPr="00236A79" w:rsidRDefault="00134ADC" w:rsidP="00236A79">
            <w:pPr>
              <w:pStyle w:val="a9"/>
              <w:jc w:val="left"/>
              <w:rPr>
                <w:color w:val="000000"/>
                <w:sz w:val="20"/>
                <w:szCs w:val="20"/>
              </w:rPr>
            </w:pPr>
            <w:r w:rsidRPr="00236A79">
              <w:rPr>
                <w:color w:val="000000"/>
                <w:sz w:val="20"/>
                <w:szCs w:val="20"/>
              </w:rPr>
              <w:t>1465</w:t>
            </w:r>
          </w:p>
        </w:tc>
        <w:tc>
          <w:tcPr>
            <w:tcW w:w="1080" w:type="dxa"/>
          </w:tcPr>
          <w:p w:rsidR="00134ADC" w:rsidRPr="00236A79" w:rsidRDefault="00134ADC" w:rsidP="00236A79">
            <w:pPr>
              <w:pStyle w:val="a9"/>
              <w:jc w:val="left"/>
              <w:rPr>
                <w:color w:val="000000"/>
                <w:sz w:val="20"/>
                <w:szCs w:val="20"/>
              </w:rPr>
            </w:pPr>
            <w:r w:rsidRPr="00236A79">
              <w:rPr>
                <w:color w:val="000000"/>
                <w:sz w:val="20"/>
                <w:szCs w:val="20"/>
              </w:rPr>
              <w:t>1390</w:t>
            </w:r>
          </w:p>
        </w:tc>
        <w:tc>
          <w:tcPr>
            <w:tcW w:w="1080" w:type="dxa"/>
          </w:tcPr>
          <w:p w:rsidR="00134ADC" w:rsidRPr="00236A79" w:rsidRDefault="00134ADC" w:rsidP="00236A79">
            <w:pPr>
              <w:pStyle w:val="a9"/>
              <w:jc w:val="left"/>
              <w:rPr>
                <w:color w:val="000000"/>
                <w:sz w:val="20"/>
                <w:szCs w:val="20"/>
              </w:rPr>
            </w:pPr>
            <w:r w:rsidRPr="00236A79">
              <w:rPr>
                <w:color w:val="000000"/>
                <w:sz w:val="20"/>
                <w:szCs w:val="20"/>
              </w:rPr>
              <w:t>1380</w:t>
            </w:r>
          </w:p>
        </w:tc>
        <w:tc>
          <w:tcPr>
            <w:tcW w:w="1080" w:type="dxa"/>
          </w:tcPr>
          <w:p w:rsidR="00134ADC" w:rsidRPr="00236A79" w:rsidRDefault="00134ADC" w:rsidP="00236A79">
            <w:pPr>
              <w:pStyle w:val="a9"/>
              <w:jc w:val="left"/>
              <w:rPr>
                <w:color w:val="000000"/>
                <w:sz w:val="20"/>
                <w:szCs w:val="20"/>
              </w:rPr>
            </w:pPr>
            <w:r w:rsidRPr="00236A79">
              <w:rPr>
                <w:color w:val="000000"/>
                <w:sz w:val="20"/>
                <w:szCs w:val="20"/>
              </w:rPr>
              <w:t>2260</w:t>
            </w:r>
          </w:p>
        </w:tc>
        <w:tc>
          <w:tcPr>
            <w:tcW w:w="960" w:type="dxa"/>
          </w:tcPr>
          <w:p w:rsidR="00134ADC" w:rsidRPr="00236A79" w:rsidRDefault="00134ADC" w:rsidP="00236A79">
            <w:pPr>
              <w:pStyle w:val="a9"/>
              <w:jc w:val="left"/>
              <w:rPr>
                <w:color w:val="000000"/>
                <w:sz w:val="20"/>
                <w:szCs w:val="20"/>
              </w:rPr>
            </w:pPr>
            <w:r w:rsidRPr="00236A79">
              <w:rPr>
                <w:color w:val="000000"/>
                <w:sz w:val="20"/>
                <w:szCs w:val="20"/>
              </w:rPr>
              <w:t>2050</w:t>
            </w:r>
          </w:p>
        </w:tc>
      </w:tr>
    </w:tbl>
    <w:p w:rsidR="00236A79" w:rsidRDefault="00236A79" w:rsidP="007F237D">
      <w:pPr>
        <w:pStyle w:val="a9"/>
        <w:ind w:firstLine="709"/>
        <w:rPr>
          <w:color w:val="000000"/>
        </w:rPr>
      </w:pPr>
    </w:p>
    <w:p w:rsidR="00134ADC" w:rsidRPr="007F237D" w:rsidRDefault="00134ADC" w:rsidP="007F237D">
      <w:pPr>
        <w:pStyle w:val="a9"/>
        <w:ind w:firstLine="709"/>
        <w:rPr>
          <w:color w:val="000000"/>
        </w:rPr>
      </w:pPr>
      <w:r w:rsidRPr="007F237D">
        <w:rPr>
          <w:color w:val="000000"/>
        </w:rPr>
        <w:t>Многие соли, особенно многоэлементные комплексные, а так же соли органических кислот могут разлагаться при температуре более низких, чем температура кипения и даже температура плавления.</w:t>
      </w:r>
    </w:p>
    <w:p w:rsidR="00134ADC" w:rsidRPr="007F237D" w:rsidRDefault="00134ADC" w:rsidP="007F237D">
      <w:pPr>
        <w:pStyle w:val="a9"/>
        <w:widowControl w:val="0"/>
        <w:ind w:firstLine="709"/>
        <w:rPr>
          <w:color w:val="000000"/>
        </w:rPr>
      </w:pPr>
      <w:r w:rsidRPr="007F237D">
        <w:rPr>
          <w:color w:val="000000"/>
        </w:rPr>
        <w:t>Типичным свойством многих соединений с ионной связью (которые не взаимодействуют с водой или не разлагаются до плавления) является их способность к диссоциации на составляющие ионы; вследствие подвижности ионов водные растворы или расплавы ионных кристаллов проводят электрический ток.</w:t>
      </w:r>
    </w:p>
    <w:p w:rsidR="00134ADC" w:rsidRPr="007F237D" w:rsidRDefault="00134ADC" w:rsidP="007F237D">
      <w:pPr>
        <w:pStyle w:val="a9"/>
        <w:ind w:firstLine="709"/>
        <w:rPr>
          <w:color w:val="000000"/>
        </w:rPr>
      </w:pPr>
      <w:r w:rsidRPr="007F237D">
        <w:rPr>
          <w:color w:val="000000"/>
        </w:rPr>
        <w:t>В ионных кристаллах отсутствуют связи между отдельными парами ионов; точнее следует сказать, что все содержащиеся в образце ионного соединения катионы и анионы оказываются связанными.</w:t>
      </w:r>
    </w:p>
    <w:p w:rsidR="007F237D" w:rsidRDefault="00134ADC" w:rsidP="007F237D">
      <w:pPr>
        <w:pStyle w:val="a9"/>
        <w:ind w:firstLine="709"/>
        <w:rPr>
          <w:b/>
          <w:bCs/>
          <w:i/>
          <w:iCs/>
          <w:color w:val="000000"/>
        </w:rPr>
      </w:pPr>
      <w:r w:rsidRPr="007F237D">
        <w:rPr>
          <w:b/>
          <w:bCs/>
          <w:i/>
          <w:iCs/>
          <w:color w:val="000000"/>
        </w:rPr>
        <w:t>В ионных кристаллах, построенных из катионов и анионов, молекулы отсутствуют.</w:t>
      </w:r>
    </w:p>
    <w:p w:rsidR="00134ADC" w:rsidRPr="007F237D" w:rsidRDefault="00134ADC" w:rsidP="007F237D">
      <w:pPr>
        <w:pStyle w:val="a9"/>
        <w:ind w:firstLine="709"/>
        <w:rPr>
          <w:color w:val="000000"/>
        </w:rPr>
      </w:pPr>
      <w:r w:rsidRPr="007F237D">
        <w:rPr>
          <w:color w:val="000000"/>
        </w:rPr>
        <w:t xml:space="preserve">Химические формулы ионных веществ передают только соотношение катионов и анионов в кристаллической решетке; в целом образец ионного вещества электронейтрален. Например, в соответствии с формулой ионного кристалла </w:t>
      </w:r>
      <w:r w:rsidRPr="007F237D">
        <w:rPr>
          <w:color w:val="000000"/>
          <w:lang w:val="en-US"/>
        </w:rPr>
        <w:t>Al</w:t>
      </w:r>
      <w:r w:rsidRPr="007F237D">
        <w:rPr>
          <w:color w:val="000000"/>
        </w:rPr>
        <w:t>2</w:t>
      </w:r>
      <w:r w:rsidRPr="007F237D">
        <w:rPr>
          <w:color w:val="000000"/>
          <w:lang w:val="en-US"/>
        </w:rPr>
        <w:t>O</w:t>
      </w:r>
      <w:r w:rsidRPr="007F237D">
        <w:rPr>
          <w:color w:val="000000"/>
        </w:rPr>
        <w:t xml:space="preserve">3 соотношение катионов </w:t>
      </w:r>
      <w:r w:rsidRPr="007F237D">
        <w:rPr>
          <w:color w:val="000000"/>
          <w:lang w:val="en-US"/>
        </w:rPr>
        <w:t>Al</w:t>
      </w:r>
      <w:r w:rsidRPr="007F237D">
        <w:rPr>
          <w:color w:val="000000"/>
        </w:rPr>
        <w:t xml:space="preserve">3+ и анионов О2- в решетке равно 2:3; вещество электронейтрально – шесть положительных зарядов (2 </w:t>
      </w:r>
      <w:r w:rsidRPr="007F237D">
        <w:rPr>
          <w:color w:val="000000"/>
          <w:lang w:val="en-US"/>
        </w:rPr>
        <w:t>Al</w:t>
      </w:r>
      <w:r w:rsidRPr="007F237D">
        <w:rPr>
          <w:color w:val="000000"/>
        </w:rPr>
        <w:t>3+) нейтрализуется шестью отрицательными зарядами (3 О2-).</w:t>
      </w:r>
    </w:p>
    <w:p w:rsidR="00134ADC" w:rsidRPr="007F237D" w:rsidRDefault="00134ADC" w:rsidP="007F237D">
      <w:pPr>
        <w:pStyle w:val="a9"/>
        <w:ind w:firstLine="709"/>
        <w:rPr>
          <w:color w:val="000000"/>
        </w:rPr>
      </w:pPr>
      <w:r w:rsidRPr="007F237D">
        <w:rPr>
          <w:color w:val="000000"/>
        </w:rPr>
        <w:t xml:space="preserve">Хотя реальных молекул в ионных кристаллах не существует для единообразия с ковалентными веществами принято с помощью формул типа </w:t>
      </w:r>
      <w:r w:rsidRPr="007F237D">
        <w:rPr>
          <w:color w:val="000000"/>
          <w:lang w:val="en-US"/>
        </w:rPr>
        <w:t>NaCl</w:t>
      </w:r>
      <w:r w:rsidR="007F237D">
        <w:rPr>
          <w:color w:val="000000"/>
        </w:rPr>
        <w:t xml:space="preserve"> </w:t>
      </w:r>
      <w:r w:rsidRPr="007F237D">
        <w:rPr>
          <w:color w:val="000000"/>
        </w:rPr>
        <w:t xml:space="preserve">и </w:t>
      </w:r>
      <w:r w:rsidRPr="007F237D">
        <w:rPr>
          <w:color w:val="000000"/>
          <w:lang w:val="en-US"/>
        </w:rPr>
        <w:t>Al</w:t>
      </w:r>
      <w:r w:rsidRPr="007F237D">
        <w:rPr>
          <w:color w:val="000000"/>
        </w:rPr>
        <w:t>2</w:t>
      </w:r>
      <w:r w:rsidRPr="007F237D">
        <w:rPr>
          <w:color w:val="000000"/>
          <w:lang w:val="en-US"/>
        </w:rPr>
        <w:t>O</w:t>
      </w:r>
      <w:r w:rsidRPr="007F237D">
        <w:rPr>
          <w:color w:val="000000"/>
        </w:rPr>
        <w:t xml:space="preserve">3 передавать состав условных молекул, следовательно, характеризовать ионные вещества определенными значениями относительной молекулярной массы. Это тем более оправдано, поскольку переход от ковалентной связи к ионной происходит постепенно и имеют лишь условную границу с </w:t>
      </w:r>
      <w:r w:rsidRPr="007F237D">
        <w:rPr>
          <w:color w:val="000000"/>
        </w:rPr>
        <w:sym w:font="Symbol" w:char="F044"/>
      </w:r>
      <w:r w:rsidRPr="007F237D">
        <w:rPr>
          <w:color w:val="000000"/>
        </w:rPr>
        <w:t>х = 1,7.</w:t>
      </w:r>
    </w:p>
    <w:p w:rsidR="00134ADC" w:rsidRPr="007F237D" w:rsidRDefault="00134ADC" w:rsidP="007F237D">
      <w:pPr>
        <w:pStyle w:val="a9"/>
        <w:ind w:firstLine="709"/>
        <w:rPr>
          <w:color w:val="000000"/>
        </w:rPr>
      </w:pPr>
      <w:r w:rsidRPr="007F237D">
        <w:rPr>
          <w:color w:val="000000"/>
        </w:rPr>
        <w:t>Относительная молекулярная масса веществ с ионной связью находится сложением относительных атомных масс соответствующих элементов с учетом числа атомов каждого элемента.</w:t>
      </w:r>
    </w:p>
    <w:p w:rsidR="00134ADC" w:rsidRDefault="00134ADC" w:rsidP="007F237D">
      <w:pPr>
        <w:pStyle w:val="a9"/>
        <w:ind w:firstLine="709"/>
        <w:rPr>
          <w:color w:val="000000"/>
        </w:rPr>
      </w:pPr>
      <w:r w:rsidRPr="007F237D">
        <w:rPr>
          <w:color w:val="000000"/>
        </w:rPr>
        <w:t xml:space="preserve">Пример: Относительная молекулярная масса </w:t>
      </w:r>
      <w:r w:rsidRPr="007F237D">
        <w:rPr>
          <w:color w:val="000000"/>
          <w:lang w:val="en-US"/>
        </w:rPr>
        <w:t>Al</w:t>
      </w:r>
      <w:r w:rsidRPr="007F237D">
        <w:rPr>
          <w:color w:val="000000"/>
        </w:rPr>
        <w:t>2</w:t>
      </w:r>
      <w:r w:rsidRPr="007F237D">
        <w:rPr>
          <w:color w:val="000000"/>
          <w:lang w:val="en-US"/>
        </w:rPr>
        <w:t>O</w:t>
      </w:r>
      <w:r w:rsidRPr="007F237D">
        <w:rPr>
          <w:color w:val="000000"/>
        </w:rPr>
        <w:t>3 составляет:</w:t>
      </w:r>
    </w:p>
    <w:p w:rsidR="00236A79" w:rsidRPr="007F237D" w:rsidRDefault="00236A79" w:rsidP="007F237D">
      <w:pPr>
        <w:pStyle w:val="a9"/>
        <w:ind w:firstLine="709"/>
        <w:rPr>
          <w:color w:val="000000"/>
        </w:rPr>
      </w:pPr>
    </w:p>
    <w:tbl>
      <w:tblPr>
        <w:tblW w:w="0" w:type="auto"/>
        <w:tblInd w:w="240" w:type="dxa"/>
        <w:tblLook w:val="0000" w:firstRow="0" w:lastRow="0" w:firstColumn="0" w:lastColumn="0" w:noHBand="0" w:noVBand="0"/>
      </w:tblPr>
      <w:tblGrid>
        <w:gridCol w:w="3840"/>
        <w:gridCol w:w="1533"/>
      </w:tblGrid>
      <w:tr w:rsidR="00134ADC" w:rsidRPr="00236A79" w:rsidTr="00236A79">
        <w:tc>
          <w:tcPr>
            <w:tcW w:w="3840" w:type="dxa"/>
          </w:tcPr>
          <w:p w:rsidR="00134ADC" w:rsidRPr="00236A79" w:rsidRDefault="00134ADC" w:rsidP="00236A79">
            <w:pPr>
              <w:pStyle w:val="a9"/>
              <w:jc w:val="left"/>
              <w:rPr>
                <w:color w:val="000000"/>
                <w:sz w:val="20"/>
                <w:szCs w:val="20"/>
              </w:rPr>
            </w:pPr>
            <w:r w:rsidRPr="00236A79">
              <w:rPr>
                <w:color w:val="000000"/>
                <w:sz w:val="20"/>
                <w:szCs w:val="20"/>
              </w:rPr>
              <w:t>Относительная атомная масса 2 (</w:t>
            </w:r>
            <w:r w:rsidRPr="00236A79">
              <w:rPr>
                <w:color w:val="000000"/>
                <w:sz w:val="20"/>
                <w:szCs w:val="20"/>
                <w:lang w:val="en-US"/>
              </w:rPr>
              <w:t>Al</w:t>
            </w:r>
            <w:r w:rsidRPr="00236A79">
              <w:rPr>
                <w:color w:val="000000"/>
                <w:sz w:val="20"/>
                <w:szCs w:val="20"/>
              </w:rPr>
              <w:t>)</w:t>
            </w:r>
          </w:p>
        </w:tc>
        <w:tc>
          <w:tcPr>
            <w:tcW w:w="1533" w:type="dxa"/>
          </w:tcPr>
          <w:p w:rsidR="00134ADC" w:rsidRPr="00236A79" w:rsidRDefault="00134ADC" w:rsidP="00236A79">
            <w:pPr>
              <w:pStyle w:val="a9"/>
              <w:jc w:val="left"/>
              <w:rPr>
                <w:color w:val="000000"/>
                <w:sz w:val="20"/>
                <w:szCs w:val="20"/>
              </w:rPr>
            </w:pPr>
            <w:r w:rsidRPr="00236A79">
              <w:rPr>
                <w:color w:val="000000"/>
                <w:sz w:val="20"/>
                <w:szCs w:val="20"/>
              </w:rPr>
              <w:t xml:space="preserve">2 </w:t>
            </w:r>
            <w:r w:rsidRPr="00236A79">
              <w:rPr>
                <w:color w:val="000000"/>
                <w:sz w:val="20"/>
                <w:szCs w:val="20"/>
              </w:rPr>
              <w:sym w:font="Symbol" w:char="F0D7"/>
            </w:r>
            <w:r w:rsidRPr="00236A79">
              <w:rPr>
                <w:color w:val="000000"/>
                <w:sz w:val="20"/>
                <w:szCs w:val="20"/>
              </w:rPr>
              <w:t xml:space="preserve"> 26,992</w:t>
            </w:r>
          </w:p>
        </w:tc>
      </w:tr>
      <w:tr w:rsidR="00134ADC" w:rsidRPr="00236A79" w:rsidTr="00236A79">
        <w:tc>
          <w:tcPr>
            <w:tcW w:w="3840" w:type="dxa"/>
          </w:tcPr>
          <w:p w:rsidR="00134ADC" w:rsidRPr="00236A79" w:rsidRDefault="00134ADC" w:rsidP="00236A79">
            <w:pPr>
              <w:pStyle w:val="a9"/>
              <w:jc w:val="left"/>
              <w:rPr>
                <w:color w:val="000000"/>
                <w:sz w:val="20"/>
                <w:szCs w:val="20"/>
              </w:rPr>
            </w:pPr>
            <w:r w:rsidRPr="00236A79">
              <w:rPr>
                <w:color w:val="000000"/>
                <w:sz w:val="20"/>
                <w:szCs w:val="20"/>
              </w:rPr>
              <w:t>Относительная атомная масса 3 (О)</w:t>
            </w:r>
          </w:p>
        </w:tc>
        <w:tc>
          <w:tcPr>
            <w:tcW w:w="1533" w:type="dxa"/>
            <w:tcBorders>
              <w:bottom w:val="single" w:sz="4" w:space="0" w:color="auto"/>
            </w:tcBorders>
          </w:tcPr>
          <w:p w:rsidR="00134ADC" w:rsidRPr="00236A79" w:rsidRDefault="00134ADC" w:rsidP="00236A79">
            <w:pPr>
              <w:pStyle w:val="a9"/>
              <w:jc w:val="left"/>
              <w:rPr>
                <w:color w:val="000000"/>
                <w:sz w:val="20"/>
                <w:szCs w:val="20"/>
              </w:rPr>
            </w:pPr>
            <w:r w:rsidRPr="00236A79">
              <w:rPr>
                <w:color w:val="000000"/>
                <w:sz w:val="20"/>
                <w:szCs w:val="20"/>
              </w:rPr>
              <w:t xml:space="preserve">3 </w:t>
            </w:r>
            <w:r w:rsidRPr="00236A79">
              <w:rPr>
                <w:color w:val="000000"/>
                <w:sz w:val="20"/>
                <w:szCs w:val="20"/>
              </w:rPr>
              <w:sym w:font="Symbol" w:char="F0D7"/>
            </w:r>
            <w:r w:rsidRPr="00236A79">
              <w:rPr>
                <w:color w:val="000000"/>
                <w:sz w:val="20"/>
                <w:szCs w:val="20"/>
              </w:rPr>
              <w:t xml:space="preserve"> 15,999</w:t>
            </w:r>
          </w:p>
        </w:tc>
      </w:tr>
      <w:tr w:rsidR="00134ADC" w:rsidRPr="00236A79" w:rsidTr="00236A79">
        <w:tc>
          <w:tcPr>
            <w:tcW w:w="3840" w:type="dxa"/>
          </w:tcPr>
          <w:p w:rsidR="00134ADC" w:rsidRPr="00236A79" w:rsidRDefault="00134ADC" w:rsidP="00236A79">
            <w:pPr>
              <w:pStyle w:val="a9"/>
              <w:jc w:val="left"/>
              <w:rPr>
                <w:color w:val="000000"/>
                <w:sz w:val="20"/>
                <w:szCs w:val="20"/>
              </w:rPr>
            </w:pPr>
          </w:p>
        </w:tc>
        <w:tc>
          <w:tcPr>
            <w:tcW w:w="1533" w:type="dxa"/>
            <w:tcBorders>
              <w:top w:val="single" w:sz="4" w:space="0" w:color="auto"/>
            </w:tcBorders>
          </w:tcPr>
          <w:p w:rsidR="00134ADC" w:rsidRPr="00236A79" w:rsidRDefault="00134ADC" w:rsidP="00236A79">
            <w:pPr>
              <w:pStyle w:val="a9"/>
              <w:jc w:val="left"/>
              <w:rPr>
                <w:color w:val="000000"/>
                <w:sz w:val="20"/>
                <w:szCs w:val="20"/>
              </w:rPr>
            </w:pPr>
            <w:r w:rsidRPr="00236A79">
              <w:rPr>
                <w:color w:val="000000"/>
                <w:sz w:val="20"/>
                <w:szCs w:val="20"/>
              </w:rPr>
              <w:t>101,961</w:t>
            </w:r>
            <w:r w:rsidRPr="00236A79">
              <w:rPr>
                <w:color w:val="000000"/>
                <w:sz w:val="20"/>
                <w:szCs w:val="20"/>
              </w:rPr>
              <w:sym w:font="Symbol" w:char="F0BB"/>
            </w:r>
            <w:r w:rsidRPr="00236A79">
              <w:rPr>
                <w:color w:val="000000"/>
                <w:sz w:val="20"/>
                <w:szCs w:val="20"/>
              </w:rPr>
              <w:t>101,96</w:t>
            </w:r>
          </w:p>
        </w:tc>
      </w:tr>
    </w:tbl>
    <w:p w:rsidR="00236A79" w:rsidRDefault="00236A79" w:rsidP="007F237D">
      <w:pPr>
        <w:pStyle w:val="a9"/>
        <w:ind w:firstLine="709"/>
        <w:rPr>
          <w:color w:val="000000"/>
        </w:rPr>
      </w:pPr>
    </w:p>
    <w:p w:rsidR="00134ADC" w:rsidRPr="007F237D" w:rsidRDefault="00134ADC" w:rsidP="007F237D">
      <w:pPr>
        <w:pStyle w:val="a9"/>
        <w:ind w:firstLine="709"/>
        <w:rPr>
          <w:color w:val="000000"/>
        </w:rPr>
      </w:pPr>
      <w:r w:rsidRPr="007F237D">
        <w:rPr>
          <w:color w:val="000000"/>
        </w:rPr>
        <w:t>Строение и форма кристаллов являются предметом исследования кристаллографии, а</w:t>
      </w:r>
      <w:r w:rsidR="007F237D">
        <w:rPr>
          <w:color w:val="000000"/>
        </w:rPr>
        <w:t xml:space="preserve"> </w:t>
      </w:r>
      <w:r w:rsidRPr="007F237D">
        <w:rPr>
          <w:color w:val="000000"/>
        </w:rPr>
        <w:t>связь свойств кристаллов и их строения изучает кристаллохимия.</w:t>
      </w:r>
    </w:p>
    <w:p w:rsidR="00134ADC" w:rsidRDefault="00134ADC" w:rsidP="007F237D">
      <w:pPr>
        <w:pStyle w:val="a9"/>
        <w:ind w:firstLine="709"/>
        <w:rPr>
          <w:color w:val="000000"/>
        </w:rPr>
      </w:pPr>
      <w:r w:rsidRPr="007F237D">
        <w:rPr>
          <w:color w:val="000000"/>
        </w:rPr>
        <w:t>Следует отметить, что соединений в которых существует только ионная связь практически нет. Всегда между соседними атомами в кристалле возникают и ковалентные связи.</w:t>
      </w:r>
    </w:p>
    <w:p w:rsidR="00236A79" w:rsidRPr="007F237D" w:rsidRDefault="00236A79" w:rsidP="007F237D">
      <w:pPr>
        <w:pStyle w:val="a9"/>
        <w:ind w:firstLine="709"/>
        <w:rPr>
          <w:color w:val="000000"/>
        </w:rPr>
      </w:pPr>
    </w:p>
    <w:p w:rsidR="00134ADC" w:rsidRPr="00236A79" w:rsidRDefault="00134ADC" w:rsidP="007F237D">
      <w:pPr>
        <w:pStyle w:val="2"/>
        <w:spacing w:before="0" w:after="0" w:line="360" w:lineRule="auto"/>
        <w:ind w:firstLine="709"/>
        <w:jc w:val="both"/>
        <w:rPr>
          <w:i w:val="0"/>
          <w:iCs w:val="0"/>
          <w:color w:val="000000"/>
        </w:rPr>
      </w:pPr>
      <w:bookmarkStart w:id="7" w:name="_Toc532286257"/>
      <w:r w:rsidRPr="00236A79">
        <w:rPr>
          <w:i w:val="0"/>
          <w:iCs w:val="0"/>
          <w:color w:val="000000"/>
        </w:rPr>
        <w:t>1.5 Металлическая связь</w:t>
      </w:r>
      <w:bookmarkEnd w:id="7"/>
    </w:p>
    <w:p w:rsidR="00236A79" w:rsidRDefault="00236A79" w:rsidP="007F237D">
      <w:pPr>
        <w:pStyle w:val="a9"/>
        <w:ind w:firstLine="709"/>
        <w:rPr>
          <w:color w:val="000000"/>
        </w:rPr>
      </w:pPr>
    </w:p>
    <w:p w:rsidR="00134ADC" w:rsidRPr="007F237D" w:rsidRDefault="00134ADC" w:rsidP="007F237D">
      <w:pPr>
        <w:pStyle w:val="a9"/>
        <w:ind w:firstLine="709"/>
        <w:rPr>
          <w:color w:val="000000"/>
        </w:rPr>
      </w:pPr>
      <w:r w:rsidRPr="007F237D">
        <w:rPr>
          <w:color w:val="000000"/>
        </w:rPr>
        <w:t>Металлы и сплавы металлов кристаллизируются в форме металлических решеток. Узлы в металлической решетке заняты положительными ионами металлов. Все металлы, за редкими исключениями, кристаллизуются в одном из трех типов решеток. При кубической</w:t>
      </w:r>
      <w:r w:rsidR="007F237D">
        <w:rPr>
          <w:color w:val="000000"/>
        </w:rPr>
        <w:t xml:space="preserve"> </w:t>
      </w:r>
      <w:r w:rsidRPr="007F237D">
        <w:rPr>
          <w:color w:val="000000"/>
        </w:rPr>
        <w:t>плотнейшей упаковке атомных остатков формируется гранецентрированноя решетка; при гексагональной плотнейшей упаковке</w:t>
      </w:r>
      <w:r w:rsidR="007F237D">
        <w:rPr>
          <w:color w:val="000000"/>
        </w:rPr>
        <w:t xml:space="preserve"> </w:t>
      </w:r>
      <w:r w:rsidRPr="007F237D">
        <w:rPr>
          <w:color w:val="000000"/>
        </w:rPr>
        <w:t>- гексагональная решетка. Кристаллы щелочных металлов, бария и некоторых переходных металлов образует объемно центрированную кубическую решетку. Названия решеток соответствуют упаковке атомных остатков в вершинах и серединах граней элементарного куба, в виде гексагональной призмы</w:t>
      </w:r>
      <w:r w:rsidR="007F237D">
        <w:rPr>
          <w:color w:val="000000"/>
        </w:rPr>
        <w:t xml:space="preserve"> </w:t>
      </w:r>
      <w:r w:rsidRPr="007F237D">
        <w:rPr>
          <w:color w:val="000000"/>
        </w:rPr>
        <w:t>и в вершинах и геометрическом центре элементарного куба.</w:t>
      </w:r>
    </w:p>
    <w:p w:rsidR="00134ADC" w:rsidRPr="007F237D" w:rsidRDefault="00134ADC" w:rsidP="007F237D">
      <w:pPr>
        <w:pStyle w:val="a9"/>
        <w:ind w:firstLine="709"/>
        <w:rPr>
          <w:color w:val="000000"/>
        </w:rPr>
      </w:pPr>
      <w:r w:rsidRPr="007F237D">
        <w:rPr>
          <w:color w:val="000000"/>
        </w:rPr>
        <w:t>Заполнение гранецентрированной кубической и гексагональной решеток атомными остовами является максимально возможным при данных геометрических размерах атомных остатков металлов, поэтому такие виды упаковок атомов называются плотнейшими. Плотнейшим упаковкам атомов соответствует и максимальное координационное число решетки, т.е. число ближайших соседей, окружающих данный атомный остов в пространстве. Для кубической и гексагональной плотнейших упаковок координационное</w:t>
      </w:r>
      <w:r w:rsidR="007F237D">
        <w:rPr>
          <w:color w:val="000000"/>
        </w:rPr>
        <w:t xml:space="preserve"> </w:t>
      </w:r>
      <w:r w:rsidRPr="007F237D">
        <w:rPr>
          <w:color w:val="000000"/>
        </w:rPr>
        <w:t>число равно 12; в объемно центрированной кубической решетке координационное число равно 8.</w:t>
      </w:r>
    </w:p>
    <w:p w:rsidR="00134ADC" w:rsidRPr="007F237D" w:rsidRDefault="00134ADC" w:rsidP="007F237D">
      <w:pPr>
        <w:pStyle w:val="a9"/>
        <w:ind w:firstLine="709"/>
        <w:rPr>
          <w:color w:val="000000"/>
        </w:rPr>
      </w:pPr>
      <w:r w:rsidRPr="007F237D">
        <w:rPr>
          <w:color w:val="000000"/>
        </w:rPr>
        <w:t>Валентные</w:t>
      </w:r>
      <w:r w:rsidR="007F237D">
        <w:rPr>
          <w:color w:val="000000"/>
        </w:rPr>
        <w:t xml:space="preserve"> </w:t>
      </w:r>
      <w:r w:rsidRPr="007F237D">
        <w:rPr>
          <w:color w:val="000000"/>
        </w:rPr>
        <w:t>электроны, отделившиеся от атомов металлов и оставившие в узлах решетки соответствующие атомные остовы (катионы), более или менее свободно перемещаются в пространстве между катионами и обуславливают металлическую электрическую проводимость металлов. По аналогии с молекулами газообразного вещества совершающими хаотическое движение, подвижные электроны рассматривают как электронный газ в металле.</w:t>
      </w:r>
    </w:p>
    <w:p w:rsidR="00134ADC" w:rsidRDefault="00134ADC" w:rsidP="007F237D">
      <w:pPr>
        <w:pStyle w:val="a9"/>
        <w:ind w:firstLine="709"/>
        <w:rPr>
          <w:color w:val="000000"/>
        </w:rPr>
      </w:pPr>
      <w:r w:rsidRPr="007F237D">
        <w:rPr>
          <w:color w:val="000000"/>
        </w:rPr>
        <w:t>Устойчивость металлической решетки обеспечивается наличием электростатического притяжения между положительно заряженными атомными остовами и отрицательно заряженными подвижными электронами, связывающие кулоновские силы действуют на все соседние атомные оставы равномерно и поэтому они менее прочные, чем силы направленного химического связывания в атомных кристаллических решетках. Вследствие этого большинство металлических простых веществ, в отличие от алмазоподобных веществ, имеют относительно низкие температуры плавления. Пример:</w:t>
      </w:r>
    </w:p>
    <w:p w:rsidR="00236A79" w:rsidRPr="007F237D" w:rsidRDefault="00236A79" w:rsidP="007F237D">
      <w:pPr>
        <w:pStyle w:val="a9"/>
        <w:ind w:firstLine="709"/>
        <w:rPr>
          <w:color w:val="000000"/>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558"/>
        <w:gridCol w:w="600"/>
        <w:gridCol w:w="600"/>
        <w:gridCol w:w="600"/>
        <w:gridCol w:w="600"/>
        <w:gridCol w:w="600"/>
        <w:gridCol w:w="600"/>
        <w:gridCol w:w="600"/>
        <w:gridCol w:w="616"/>
      </w:tblGrid>
      <w:tr w:rsidR="00134ADC" w:rsidRPr="00236A79" w:rsidTr="00236A79">
        <w:tc>
          <w:tcPr>
            <w:tcW w:w="1962" w:type="dxa"/>
          </w:tcPr>
          <w:p w:rsidR="00134ADC" w:rsidRPr="00236A79" w:rsidRDefault="00134ADC" w:rsidP="00236A79">
            <w:pPr>
              <w:pStyle w:val="a9"/>
              <w:jc w:val="left"/>
              <w:rPr>
                <w:color w:val="000000"/>
                <w:sz w:val="20"/>
                <w:szCs w:val="20"/>
              </w:rPr>
            </w:pPr>
          </w:p>
        </w:tc>
        <w:tc>
          <w:tcPr>
            <w:tcW w:w="558" w:type="dxa"/>
          </w:tcPr>
          <w:p w:rsidR="00134ADC" w:rsidRPr="00236A79" w:rsidRDefault="00134ADC" w:rsidP="00236A79">
            <w:pPr>
              <w:pStyle w:val="a9"/>
              <w:jc w:val="left"/>
              <w:rPr>
                <w:color w:val="000000"/>
                <w:sz w:val="20"/>
                <w:szCs w:val="20"/>
              </w:rPr>
            </w:pPr>
            <w:r w:rsidRPr="00236A79">
              <w:rPr>
                <w:color w:val="000000"/>
                <w:sz w:val="20"/>
                <w:szCs w:val="20"/>
                <w:lang w:val="en-US"/>
              </w:rPr>
              <w:t>Cs</w:t>
            </w:r>
          </w:p>
        </w:tc>
        <w:tc>
          <w:tcPr>
            <w:tcW w:w="600" w:type="dxa"/>
          </w:tcPr>
          <w:p w:rsidR="00134ADC" w:rsidRPr="00236A79" w:rsidRDefault="00134ADC" w:rsidP="00236A79">
            <w:pPr>
              <w:pStyle w:val="a9"/>
              <w:jc w:val="left"/>
              <w:rPr>
                <w:color w:val="000000"/>
                <w:sz w:val="20"/>
                <w:szCs w:val="20"/>
              </w:rPr>
            </w:pPr>
            <w:r w:rsidRPr="00236A79">
              <w:rPr>
                <w:color w:val="000000"/>
                <w:sz w:val="20"/>
                <w:szCs w:val="20"/>
                <w:lang w:val="en-US"/>
              </w:rPr>
              <w:t>Na</w:t>
            </w:r>
          </w:p>
        </w:tc>
        <w:tc>
          <w:tcPr>
            <w:tcW w:w="600" w:type="dxa"/>
          </w:tcPr>
          <w:p w:rsidR="00134ADC" w:rsidRPr="00236A79" w:rsidRDefault="00134ADC" w:rsidP="00236A79">
            <w:pPr>
              <w:pStyle w:val="a9"/>
              <w:jc w:val="left"/>
              <w:rPr>
                <w:color w:val="000000"/>
                <w:sz w:val="20"/>
                <w:szCs w:val="20"/>
                <w:lang w:val="en-US"/>
              </w:rPr>
            </w:pPr>
            <w:r w:rsidRPr="00236A79">
              <w:rPr>
                <w:color w:val="000000"/>
                <w:sz w:val="20"/>
                <w:szCs w:val="20"/>
                <w:lang w:val="en-US"/>
              </w:rPr>
              <w:t>Sn</w:t>
            </w:r>
          </w:p>
        </w:tc>
        <w:tc>
          <w:tcPr>
            <w:tcW w:w="600" w:type="dxa"/>
          </w:tcPr>
          <w:p w:rsidR="00134ADC" w:rsidRPr="00236A79" w:rsidRDefault="00134ADC" w:rsidP="00236A79">
            <w:pPr>
              <w:pStyle w:val="a9"/>
              <w:jc w:val="left"/>
              <w:rPr>
                <w:color w:val="000000"/>
                <w:sz w:val="20"/>
                <w:szCs w:val="20"/>
                <w:lang w:val="en-US"/>
              </w:rPr>
            </w:pPr>
            <w:r w:rsidRPr="00236A79">
              <w:rPr>
                <w:color w:val="000000"/>
                <w:sz w:val="20"/>
                <w:szCs w:val="20"/>
                <w:lang w:val="en-US"/>
              </w:rPr>
              <w:t>Pb</w:t>
            </w:r>
          </w:p>
        </w:tc>
        <w:tc>
          <w:tcPr>
            <w:tcW w:w="600" w:type="dxa"/>
          </w:tcPr>
          <w:p w:rsidR="00134ADC" w:rsidRPr="00236A79" w:rsidRDefault="00134ADC" w:rsidP="00236A79">
            <w:pPr>
              <w:pStyle w:val="a9"/>
              <w:jc w:val="left"/>
              <w:rPr>
                <w:color w:val="000000"/>
                <w:sz w:val="20"/>
                <w:szCs w:val="20"/>
                <w:lang w:val="en-US"/>
              </w:rPr>
            </w:pPr>
            <w:r w:rsidRPr="00236A79">
              <w:rPr>
                <w:color w:val="000000"/>
                <w:sz w:val="20"/>
                <w:szCs w:val="20"/>
                <w:lang w:val="en-US"/>
              </w:rPr>
              <w:t>Al</w:t>
            </w:r>
          </w:p>
        </w:tc>
        <w:tc>
          <w:tcPr>
            <w:tcW w:w="600" w:type="dxa"/>
          </w:tcPr>
          <w:p w:rsidR="00134ADC" w:rsidRPr="00236A79" w:rsidRDefault="00134ADC" w:rsidP="00236A79">
            <w:pPr>
              <w:pStyle w:val="a9"/>
              <w:jc w:val="left"/>
              <w:rPr>
                <w:color w:val="000000"/>
                <w:sz w:val="20"/>
                <w:szCs w:val="20"/>
              </w:rPr>
            </w:pPr>
            <w:r w:rsidRPr="00236A79">
              <w:rPr>
                <w:color w:val="000000"/>
                <w:sz w:val="20"/>
                <w:szCs w:val="20"/>
                <w:lang w:val="en-US"/>
              </w:rPr>
              <w:t>Ba</w:t>
            </w:r>
          </w:p>
        </w:tc>
        <w:tc>
          <w:tcPr>
            <w:tcW w:w="600" w:type="dxa"/>
          </w:tcPr>
          <w:p w:rsidR="00134ADC" w:rsidRPr="00236A79" w:rsidRDefault="00134ADC" w:rsidP="00236A79">
            <w:pPr>
              <w:pStyle w:val="a9"/>
              <w:jc w:val="left"/>
              <w:rPr>
                <w:color w:val="000000"/>
                <w:sz w:val="20"/>
                <w:szCs w:val="20"/>
              </w:rPr>
            </w:pPr>
            <w:r w:rsidRPr="00236A79">
              <w:rPr>
                <w:color w:val="000000"/>
                <w:sz w:val="20"/>
                <w:szCs w:val="20"/>
                <w:lang w:val="en-US"/>
              </w:rPr>
              <w:t>Ag</w:t>
            </w:r>
          </w:p>
        </w:tc>
        <w:tc>
          <w:tcPr>
            <w:tcW w:w="600" w:type="dxa"/>
          </w:tcPr>
          <w:p w:rsidR="00134ADC" w:rsidRPr="00236A79" w:rsidRDefault="00134ADC" w:rsidP="00236A79">
            <w:pPr>
              <w:pStyle w:val="a9"/>
              <w:jc w:val="left"/>
              <w:rPr>
                <w:color w:val="000000"/>
                <w:sz w:val="20"/>
                <w:szCs w:val="20"/>
                <w:lang w:val="en-US"/>
              </w:rPr>
            </w:pPr>
            <w:r w:rsidRPr="00236A79">
              <w:rPr>
                <w:color w:val="000000"/>
                <w:sz w:val="20"/>
                <w:szCs w:val="20"/>
                <w:lang w:val="en-US"/>
              </w:rPr>
              <w:t>Cu</w:t>
            </w:r>
          </w:p>
        </w:tc>
        <w:tc>
          <w:tcPr>
            <w:tcW w:w="616" w:type="dxa"/>
          </w:tcPr>
          <w:p w:rsidR="00134ADC" w:rsidRPr="00236A79" w:rsidRDefault="00134ADC" w:rsidP="00236A79">
            <w:pPr>
              <w:pStyle w:val="a9"/>
              <w:jc w:val="left"/>
              <w:rPr>
                <w:color w:val="000000"/>
                <w:sz w:val="20"/>
                <w:szCs w:val="20"/>
                <w:lang w:val="en-US"/>
              </w:rPr>
            </w:pPr>
            <w:r w:rsidRPr="00236A79">
              <w:rPr>
                <w:color w:val="000000"/>
                <w:sz w:val="20"/>
                <w:szCs w:val="20"/>
                <w:lang w:val="en-US"/>
              </w:rPr>
              <w:t>Fe</w:t>
            </w:r>
          </w:p>
        </w:tc>
      </w:tr>
      <w:tr w:rsidR="00134ADC" w:rsidRPr="00236A79" w:rsidTr="00236A79">
        <w:tc>
          <w:tcPr>
            <w:tcW w:w="1962" w:type="dxa"/>
          </w:tcPr>
          <w:p w:rsidR="00134ADC" w:rsidRPr="00236A79" w:rsidRDefault="00134ADC" w:rsidP="00236A79">
            <w:pPr>
              <w:pStyle w:val="a9"/>
              <w:jc w:val="left"/>
              <w:rPr>
                <w:color w:val="000000"/>
                <w:sz w:val="20"/>
                <w:szCs w:val="20"/>
              </w:rPr>
            </w:pPr>
            <w:r w:rsidRPr="00236A79">
              <w:rPr>
                <w:color w:val="000000"/>
                <w:sz w:val="20"/>
                <w:szCs w:val="20"/>
              </w:rPr>
              <w:t>Температ.плавления</w:t>
            </w:r>
          </w:p>
        </w:tc>
        <w:tc>
          <w:tcPr>
            <w:tcW w:w="558" w:type="dxa"/>
          </w:tcPr>
          <w:p w:rsidR="00134ADC" w:rsidRPr="00236A79" w:rsidRDefault="00134ADC" w:rsidP="00236A79">
            <w:pPr>
              <w:pStyle w:val="a9"/>
              <w:jc w:val="left"/>
              <w:rPr>
                <w:color w:val="000000"/>
                <w:sz w:val="20"/>
                <w:szCs w:val="20"/>
              </w:rPr>
            </w:pPr>
            <w:r w:rsidRPr="00236A79">
              <w:rPr>
                <w:color w:val="000000"/>
                <w:sz w:val="20"/>
                <w:szCs w:val="20"/>
              </w:rPr>
              <w:t>29</w:t>
            </w:r>
          </w:p>
        </w:tc>
        <w:tc>
          <w:tcPr>
            <w:tcW w:w="600" w:type="dxa"/>
          </w:tcPr>
          <w:p w:rsidR="00134ADC" w:rsidRPr="00236A79" w:rsidRDefault="00134ADC" w:rsidP="00236A79">
            <w:pPr>
              <w:pStyle w:val="a9"/>
              <w:jc w:val="left"/>
              <w:rPr>
                <w:color w:val="000000"/>
                <w:sz w:val="20"/>
                <w:szCs w:val="20"/>
              </w:rPr>
            </w:pPr>
            <w:r w:rsidRPr="00236A79">
              <w:rPr>
                <w:color w:val="000000"/>
                <w:sz w:val="20"/>
                <w:szCs w:val="20"/>
              </w:rPr>
              <w:t>98</w:t>
            </w:r>
          </w:p>
        </w:tc>
        <w:tc>
          <w:tcPr>
            <w:tcW w:w="600" w:type="dxa"/>
          </w:tcPr>
          <w:p w:rsidR="00134ADC" w:rsidRPr="00236A79" w:rsidRDefault="00134ADC" w:rsidP="00236A79">
            <w:pPr>
              <w:pStyle w:val="a9"/>
              <w:jc w:val="left"/>
              <w:rPr>
                <w:color w:val="000000"/>
                <w:sz w:val="20"/>
                <w:szCs w:val="20"/>
              </w:rPr>
            </w:pPr>
            <w:r w:rsidRPr="00236A79">
              <w:rPr>
                <w:color w:val="000000"/>
                <w:sz w:val="20"/>
                <w:szCs w:val="20"/>
              </w:rPr>
              <w:t>232</w:t>
            </w:r>
          </w:p>
        </w:tc>
        <w:tc>
          <w:tcPr>
            <w:tcW w:w="600" w:type="dxa"/>
          </w:tcPr>
          <w:p w:rsidR="00134ADC" w:rsidRPr="00236A79" w:rsidRDefault="00134ADC" w:rsidP="00236A79">
            <w:pPr>
              <w:pStyle w:val="a9"/>
              <w:jc w:val="left"/>
              <w:rPr>
                <w:color w:val="000000"/>
                <w:sz w:val="20"/>
                <w:szCs w:val="20"/>
              </w:rPr>
            </w:pPr>
            <w:r w:rsidRPr="00236A79">
              <w:rPr>
                <w:color w:val="000000"/>
                <w:sz w:val="20"/>
                <w:szCs w:val="20"/>
              </w:rPr>
              <w:t>328</w:t>
            </w:r>
          </w:p>
        </w:tc>
        <w:tc>
          <w:tcPr>
            <w:tcW w:w="600" w:type="dxa"/>
          </w:tcPr>
          <w:p w:rsidR="00134ADC" w:rsidRPr="00236A79" w:rsidRDefault="00134ADC" w:rsidP="00236A79">
            <w:pPr>
              <w:pStyle w:val="a9"/>
              <w:jc w:val="left"/>
              <w:rPr>
                <w:color w:val="000000"/>
                <w:sz w:val="20"/>
                <w:szCs w:val="20"/>
              </w:rPr>
            </w:pPr>
            <w:r w:rsidRPr="00236A79">
              <w:rPr>
                <w:color w:val="000000"/>
                <w:sz w:val="20"/>
                <w:szCs w:val="20"/>
              </w:rPr>
              <w:t>660</w:t>
            </w:r>
          </w:p>
        </w:tc>
        <w:tc>
          <w:tcPr>
            <w:tcW w:w="600" w:type="dxa"/>
          </w:tcPr>
          <w:p w:rsidR="00134ADC" w:rsidRPr="00236A79" w:rsidRDefault="00134ADC" w:rsidP="00236A79">
            <w:pPr>
              <w:pStyle w:val="a9"/>
              <w:jc w:val="left"/>
              <w:rPr>
                <w:color w:val="000000"/>
                <w:sz w:val="20"/>
                <w:szCs w:val="20"/>
              </w:rPr>
            </w:pPr>
            <w:r w:rsidRPr="00236A79">
              <w:rPr>
                <w:color w:val="000000"/>
                <w:sz w:val="20"/>
                <w:szCs w:val="20"/>
              </w:rPr>
              <w:t>727</w:t>
            </w:r>
          </w:p>
        </w:tc>
        <w:tc>
          <w:tcPr>
            <w:tcW w:w="600" w:type="dxa"/>
          </w:tcPr>
          <w:p w:rsidR="00134ADC" w:rsidRPr="00236A79" w:rsidRDefault="00134ADC" w:rsidP="00236A79">
            <w:pPr>
              <w:pStyle w:val="a9"/>
              <w:jc w:val="left"/>
              <w:rPr>
                <w:color w:val="000000"/>
                <w:sz w:val="20"/>
                <w:szCs w:val="20"/>
              </w:rPr>
            </w:pPr>
            <w:r w:rsidRPr="00236A79">
              <w:rPr>
                <w:color w:val="000000"/>
                <w:sz w:val="20"/>
                <w:szCs w:val="20"/>
              </w:rPr>
              <w:t>962</w:t>
            </w:r>
          </w:p>
        </w:tc>
        <w:tc>
          <w:tcPr>
            <w:tcW w:w="600" w:type="dxa"/>
          </w:tcPr>
          <w:p w:rsidR="00134ADC" w:rsidRPr="00236A79" w:rsidRDefault="00134ADC" w:rsidP="00236A79">
            <w:pPr>
              <w:pStyle w:val="a9"/>
              <w:jc w:val="left"/>
              <w:rPr>
                <w:color w:val="000000"/>
                <w:sz w:val="20"/>
                <w:szCs w:val="20"/>
              </w:rPr>
            </w:pPr>
            <w:r w:rsidRPr="00236A79">
              <w:rPr>
                <w:color w:val="000000"/>
                <w:sz w:val="20"/>
                <w:szCs w:val="20"/>
              </w:rPr>
              <w:t>985</w:t>
            </w:r>
          </w:p>
        </w:tc>
        <w:tc>
          <w:tcPr>
            <w:tcW w:w="616" w:type="dxa"/>
          </w:tcPr>
          <w:p w:rsidR="00134ADC" w:rsidRPr="00236A79" w:rsidRDefault="00134ADC" w:rsidP="00236A79">
            <w:pPr>
              <w:pStyle w:val="a9"/>
              <w:jc w:val="left"/>
              <w:rPr>
                <w:color w:val="000000"/>
                <w:sz w:val="20"/>
                <w:szCs w:val="20"/>
              </w:rPr>
            </w:pPr>
            <w:r w:rsidRPr="00236A79">
              <w:rPr>
                <w:color w:val="000000"/>
                <w:sz w:val="20"/>
                <w:szCs w:val="20"/>
              </w:rPr>
              <w:t>1539</w:t>
            </w:r>
          </w:p>
        </w:tc>
      </w:tr>
    </w:tbl>
    <w:p w:rsidR="00134ADC" w:rsidRPr="007F237D" w:rsidRDefault="00134ADC" w:rsidP="007F237D">
      <w:pPr>
        <w:pStyle w:val="a9"/>
        <w:ind w:firstLine="709"/>
        <w:rPr>
          <w:color w:val="000000"/>
        </w:rPr>
      </w:pPr>
    </w:p>
    <w:p w:rsidR="00134ADC" w:rsidRPr="007F237D" w:rsidRDefault="00134ADC" w:rsidP="007F237D">
      <w:pPr>
        <w:pStyle w:val="a9"/>
        <w:ind w:firstLine="709"/>
        <w:rPr>
          <w:color w:val="000000"/>
        </w:rPr>
      </w:pPr>
      <w:r w:rsidRPr="007F237D">
        <w:rPr>
          <w:color w:val="000000"/>
        </w:rPr>
        <w:t xml:space="preserve">(Важнейшие исключения: Мо 2620, </w:t>
      </w:r>
      <w:r w:rsidRPr="007F237D">
        <w:rPr>
          <w:color w:val="000000"/>
          <w:lang w:val="en-US"/>
        </w:rPr>
        <w:t>Re</w:t>
      </w:r>
      <w:r w:rsidRPr="007F237D">
        <w:rPr>
          <w:color w:val="000000"/>
        </w:rPr>
        <w:t xml:space="preserve"> 3190, </w:t>
      </w:r>
      <w:r w:rsidRPr="007F237D">
        <w:rPr>
          <w:color w:val="000000"/>
          <w:lang w:val="en-US"/>
        </w:rPr>
        <w:t>W</w:t>
      </w:r>
      <w:r w:rsidRPr="007F237D">
        <w:rPr>
          <w:color w:val="000000"/>
        </w:rPr>
        <w:t xml:space="preserve"> 3387</w:t>
      </w:r>
      <w:r w:rsidRPr="007F237D">
        <w:rPr>
          <w:color w:val="000000"/>
        </w:rPr>
        <w:sym w:font="Symbol" w:char="F0B0"/>
      </w:r>
      <w:r w:rsidRPr="007F237D">
        <w:rPr>
          <w:color w:val="000000"/>
        </w:rPr>
        <w:t xml:space="preserve"> С).</w:t>
      </w:r>
    </w:p>
    <w:p w:rsidR="00134ADC" w:rsidRPr="007F237D" w:rsidRDefault="00134ADC" w:rsidP="007F237D">
      <w:pPr>
        <w:pStyle w:val="a9"/>
        <w:ind w:firstLine="709"/>
        <w:rPr>
          <w:color w:val="000000"/>
        </w:rPr>
      </w:pPr>
      <w:r w:rsidRPr="007F237D">
        <w:rPr>
          <w:color w:val="000000"/>
        </w:rPr>
        <w:t>Подобно атомам в атомных решетках и ионам в ионных решетках, катионы в металлических решетках, не обладающие поступательным движением, постоянно совершают колебания вокруг положения узлов решетки. Амплитуда этих колебаний при нагревании возрастает, и при достижении температуры плавления металла решетка разрушается. Температура плавления металлов, как правило, возрастает с увеличением числа валентных электронов в их атомах и с уменьшением расстояния между атомами остовами в решетке – параметра решетки а.</w:t>
      </w:r>
    </w:p>
    <w:p w:rsidR="00236A79" w:rsidRDefault="00236A79" w:rsidP="007F237D">
      <w:pPr>
        <w:pStyle w:val="a9"/>
        <w:ind w:firstLine="709"/>
        <w:rPr>
          <w:color w:val="000000"/>
        </w:rPr>
      </w:pPr>
    </w:p>
    <w:p w:rsidR="00134ADC" w:rsidRPr="007F237D" w:rsidRDefault="00134ADC" w:rsidP="007F237D">
      <w:pPr>
        <w:pStyle w:val="a9"/>
        <w:ind w:firstLine="709"/>
        <w:rPr>
          <w:color w:val="000000"/>
        </w:rPr>
      </w:pPr>
      <w:r w:rsidRPr="007F237D">
        <w:rPr>
          <w:color w:val="000000"/>
        </w:rPr>
        <w:t>Пример:</w:t>
      </w:r>
    </w:p>
    <w:tbl>
      <w:tblPr>
        <w:tblW w:w="0" w:type="auto"/>
        <w:tblLook w:val="0000" w:firstRow="0" w:lastRow="0" w:firstColumn="0" w:lastColumn="0" w:noHBand="0" w:noVBand="0"/>
      </w:tblPr>
      <w:tblGrid>
        <w:gridCol w:w="2040"/>
        <w:gridCol w:w="960"/>
        <w:gridCol w:w="1690"/>
        <w:gridCol w:w="3350"/>
      </w:tblGrid>
      <w:tr w:rsidR="00134ADC" w:rsidRPr="00236A79" w:rsidTr="00236A79">
        <w:tc>
          <w:tcPr>
            <w:tcW w:w="2040" w:type="dxa"/>
          </w:tcPr>
          <w:p w:rsidR="00134ADC" w:rsidRPr="00236A79" w:rsidRDefault="00134ADC" w:rsidP="00236A79">
            <w:pPr>
              <w:pStyle w:val="a9"/>
              <w:jc w:val="left"/>
              <w:rPr>
                <w:color w:val="000000"/>
                <w:sz w:val="20"/>
                <w:szCs w:val="20"/>
              </w:rPr>
            </w:pPr>
          </w:p>
        </w:tc>
        <w:tc>
          <w:tcPr>
            <w:tcW w:w="960" w:type="dxa"/>
          </w:tcPr>
          <w:p w:rsidR="00134ADC" w:rsidRPr="00236A79" w:rsidRDefault="00D13399" w:rsidP="00236A79">
            <w:pPr>
              <w:pStyle w:val="a9"/>
              <w:jc w:val="left"/>
              <w:rPr>
                <w:color w:val="000000"/>
                <w:sz w:val="20"/>
                <w:szCs w:val="20"/>
              </w:rPr>
            </w:pPr>
            <w:r>
              <w:rPr>
                <w:color w:val="000000"/>
                <w:sz w:val="20"/>
                <w:szCs w:val="20"/>
              </w:rPr>
              <w:pict>
                <v:shape id="_x0000_i1058" type="#_x0000_t75" style="width:9.75pt;height:18pt">
                  <v:imagedata r:id="rId21" o:title=""/>
                </v:shape>
              </w:pict>
            </w:r>
          </w:p>
        </w:tc>
        <w:tc>
          <w:tcPr>
            <w:tcW w:w="1690" w:type="dxa"/>
          </w:tcPr>
          <w:p w:rsidR="00134ADC" w:rsidRPr="00236A79" w:rsidRDefault="00134ADC" w:rsidP="00236A79">
            <w:pPr>
              <w:pStyle w:val="a9"/>
              <w:jc w:val="left"/>
              <w:rPr>
                <w:color w:val="000000"/>
                <w:sz w:val="20"/>
                <w:szCs w:val="20"/>
              </w:rPr>
            </w:pPr>
            <w:r w:rsidRPr="00236A79">
              <w:rPr>
                <w:color w:val="000000"/>
                <w:sz w:val="20"/>
                <w:szCs w:val="20"/>
              </w:rPr>
              <w:t>а, м</w:t>
            </w:r>
          </w:p>
        </w:tc>
        <w:tc>
          <w:tcPr>
            <w:tcW w:w="3350" w:type="dxa"/>
          </w:tcPr>
          <w:p w:rsidR="00134ADC" w:rsidRPr="00236A79" w:rsidRDefault="00134ADC" w:rsidP="00236A79">
            <w:pPr>
              <w:pStyle w:val="a9"/>
              <w:jc w:val="left"/>
              <w:rPr>
                <w:color w:val="000000"/>
                <w:sz w:val="20"/>
                <w:szCs w:val="20"/>
              </w:rPr>
            </w:pPr>
            <w:r w:rsidRPr="00236A79">
              <w:rPr>
                <w:color w:val="000000"/>
                <w:sz w:val="20"/>
                <w:szCs w:val="20"/>
              </w:rPr>
              <w:t xml:space="preserve">Температ. плавлен., </w:t>
            </w:r>
            <w:r w:rsidRPr="00236A79">
              <w:rPr>
                <w:color w:val="000000"/>
                <w:sz w:val="20"/>
                <w:szCs w:val="20"/>
              </w:rPr>
              <w:sym w:font="Symbol" w:char="F0B0"/>
            </w:r>
            <w:r w:rsidRPr="00236A79">
              <w:rPr>
                <w:color w:val="000000"/>
                <w:sz w:val="20"/>
                <w:szCs w:val="20"/>
              </w:rPr>
              <w:t xml:space="preserve"> С</w:t>
            </w:r>
          </w:p>
        </w:tc>
      </w:tr>
      <w:tr w:rsidR="00134ADC" w:rsidRPr="00236A79" w:rsidTr="00236A79">
        <w:tc>
          <w:tcPr>
            <w:tcW w:w="2040" w:type="dxa"/>
          </w:tcPr>
          <w:p w:rsidR="00134ADC" w:rsidRPr="00236A79" w:rsidRDefault="00134ADC" w:rsidP="00236A79">
            <w:pPr>
              <w:pStyle w:val="a9"/>
              <w:jc w:val="left"/>
              <w:rPr>
                <w:color w:val="000000"/>
                <w:sz w:val="20"/>
                <w:szCs w:val="20"/>
              </w:rPr>
            </w:pPr>
            <w:r w:rsidRPr="00236A79">
              <w:rPr>
                <w:color w:val="000000"/>
                <w:sz w:val="20"/>
                <w:szCs w:val="20"/>
              </w:rPr>
              <w:t xml:space="preserve">Натрий </w:t>
            </w:r>
            <w:r w:rsidRPr="00236A79">
              <w:rPr>
                <w:color w:val="000000"/>
                <w:sz w:val="20"/>
                <w:szCs w:val="20"/>
                <w:lang w:val="en-US"/>
              </w:rPr>
              <w:t>N</w:t>
            </w:r>
            <w:r w:rsidRPr="00236A79">
              <w:rPr>
                <w:color w:val="000000"/>
                <w:sz w:val="20"/>
                <w:szCs w:val="20"/>
              </w:rPr>
              <w:t>а</w:t>
            </w:r>
          </w:p>
        </w:tc>
        <w:tc>
          <w:tcPr>
            <w:tcW w:w="960" w:type="dxa"/>
          </w:tcPr>
          <w:p w:rsidR="00134ADC" w:rsidRPr="00236A79" w:rsidRDefault="00134ADC" w:rsidP="00236A79">
            <w:pPr>
              <w:pStyle w:val="a9"/>
              <w:jc w:val="left"/>
              <w:rPr>
                <w:color w:val="000000"/>
                <w:sz w:val="20"/>
                <w:szCs w:val="20"/>
              </w:rPr>
            </w:pPr>
            <w:r w:rsidRPr="00236A79">
              <w:rPr>
                <w:color w:val="000000"/>
                <w:sz w:val="20"/>
                <w:szCs w:val="20"/>
              </w:rPr>
              <w:t>1</w:t>
            </w:r>
          </w:p>
        </w:tc>
        <w:tc>
          <w:tcPr>
            <w:tcW w:w="1690" w:type="dxa"/>
          </w:tcPr>
          <w:p w:rsidR="00134ADC" w:rsidRPr="00236A79" w:rsidRDefault="00134ADC" w:rsidP="00236A79">
            <w:pPr>
              <w:pStyle w:val="a9"/>
              <w:jc w:val="left"/>
              <w:rPr>
                <w:color w:val="000000"/>
                <w:sz w:val="20"/>
                <w:szCs w:val="20"/>
              </w:rPr>
            </w:pPr>
            <w:r w:rsidRPr="00236A79">
              <w:rPr>
                <w:color w:val="000000"/>
                <w:sz w:val="20"/>
                <w:szCs w:val="20"/>
              </w:rPr>
              <w:t>4,3 10-10</w:t>
            </w:r>
          </w:p>
        </w:tc>
        <w:tc>
          <w:tcPr>
            <w:tcW w:w="3350" w:type="dxa"/>
          </w:tcPr>
          <w:p w:rsidR="00134ADC" w:rsidRPr="00236A79" w:rsidRDefault="00134ADC" w:rsidP="00236A79">
            <w:pPr>
              <w:pStyle w:val="a9"/>
              <w:jc w:val="left"/>
              <w:rPr>
                <w:color w:val="000000"/>
                <w:sz w:val="20"/>
                <w:szCs w:val="20"/>
              </w:rPr>
            </w:pPr>
            <w:r w:rsidRPr="00236A79">
              <w:rPr>
                <w:color w:val="000000"/>
                <w:sz w:val="20"/>
                <w:szCs w:val="20"/>
              </w:rPr>
              <w:t>98</w:t>
            </w:r>
          </w:p>
        </w:tc>
      </w:tr>
      <w:tr w:rsidR="00134ADC" w:rsidRPr="00236A79" w:rsidTr="00236A79">
        <w:tc>
          <w:tcPr>
            <w:tcW w:w="2040" w:type="dxa"/>
          </w:tcPr>
          <w:p w:rsidR="00134ADC" w:rsidRPr="00236A79" w:rsidRDefault="00134ADC" w:rsidP="00236A79">
            <w:pPr>
              <w:pStyle w:val="a9"/>
              <w:jc w:val="left"/>
              <w:rPr>
                <w:color w:val="000000"/>
                <w:sz w:val="20"/>
                <w:szCs w:val="20"/>
              </w:rPr>
            </w:pPr>
            <w:r w:rsidRPr="00236A79">
              <w:rPr>
                <w:color w:val="000000"/>
                <w:sz w:val="20"/>
                <w:szCs w:val="20"/>
              </w:rPr>
              <w:t>Калий К</w:t>
            </w:r>
          </w:p>
        </w:tc>
        <w:tc>
          <w:tcPr>
            <w:tcW w:w="960" w:type="dxa"/>
          </w:tcPr>
          <w:p w:rsidR="00134ADC" w:rsidRPr="00236A79" w:rsidRDefault="00134ADC" w:rsidP="00236A79">
            <w:pPr>
              <w:pStyle w:val="a9"/>
              <w:jc w:val="left"/>
              <w:rPr>
                <w:color w:val="000000"/>
                <w:sz w:val="20"/>
                <w:szCs w:val="20"/>
              </w:rPr>
            </w:pPr>
            <w:r w:rsidRPr="00236A79">
              <w:rPr>
                <w:color w:val="000000"/>
                <w:sz w:val="20"/>
                <w:szCs w:val="20"/>
              </w:rPr>
              <w:t>1</w:t>
            </w:r>
          </w:p>
        </w:tc>
        <w:tc>
          <w:tcPr>
            <w:tcW w:w="1690" w:type="dxa"/>
          </w:tcPr>
          <w:p w:rsidR="00134ADC" w:rsidRPr="00236A79" w:rsidRDefault="00134ADC" w:rsidP="00236A79">
            <w:pPr>
              <w:pStyle w:val="a9"/>
              <w:jc w:val="left"/>
              <w:rPr>
                <w:color w:val="000000"/>
                <w:sz w:val="20"/>
                <w:szCs w:val="20"/>
              </w:rPr>
            </w:pPr>
            <w:r w:rsidRPr="00236A79">
              <w:rPr>
                <w:color w:val="000000"/>
                <w:sz w:val="20"/>
                <w:szCs w:val="20"/>
              </w:rPr>
              <w:t>5,3 10-10</w:t>
            </w:r>
          </w:p>
        </w:tc>
        <w:tc>
          <w:tcPr>
            <w:tcW w:w="3350" w:type="dxa"/>
          </w:tcPr>
          <w:p w:rsidR="00134ADC" w:rsidRPr="00236A79" w:rsidRDefault="00134ADC" w:rsidP="00236A79">
            <w:pPr>
              <w:pStyle w:val="a9"/>
              <w:jc w:val="left"/>
              <w:rPr>
                <w:color w:val="000000"/>
                <w:sz w:val="20"/>
                <w:szCs w:val="20"/>
              </w:rPr>
            </w:pPr>
            <w:r w:rsidRPr="00236A79">
              <w:rPr>
                <w:color w:val="000000"/>
                <w:sz w:val="20"/>
                <w:szCs w:val="20"/>
              </w:rPr>
              <w:t>64</w:t>
            </w:r>
          </w:p>
        </w:tc>
      </w:tr>
      <w:tr w:rsidR="00134ADC" w:rsidRPr="00236A79" w:rsidTr="00236A79">
        <w:tc>
          <w:tcPr>
            <w:tcW w:w="2040" w:type="dxa"/>
          </w:tcPr>
          <w:p w:rsidR="00134ADC" w:rsidRPr="00236A79" w:rsidRDefault="00134ADC" w:rsidP="00236A79">
            <w:pPr>
              <w:pStyle w:val="a9"/>
              <w:jc w:val="left"/>
              <w:rPr>
                <w:color w:val="000000"/>
                <w:sz w:val="20"/>
                <w:szCs w:val="20"/>
              </w:rPr>
            </w:pPr>
            <w:r w:rsidRPr="00236A79">
              <w:rPr>
                <w:color w:val="000000"/>
                <w:sz w:val="20"/>
                <w:szCs w:val="20"/>
              </w:rPr>
              <w:t>Кальций Са</w:t>
            </w:r>
          </w:p>
        </w:tc>
        <w:tc>
          <w:tcPr>
            <w:tcW w:w="960" w:type="dxa"/>
          </w:tcPr>
          <w:p w:rsidR="00134ADC" w:rsidRPr="00236A79" w:rsidRDefault="00134ADC" w:rsidP="00236A79">
            <w:pPr>
              <w:pStyle w:val="a9"/>
              <w:jc w:val="left"/>
              <w:rPr>
                <w:color w:val="000000"/>
                <w:sz w:val="20"/>
                <w:szCs w:val="20"/>
              </w:rPr>
            </w:pPr>
            <w:r w:rsidRPr="00236A79">
              <w:rPr>
                <w:color w:val="000000"/>
                <w:sz w:val="20"/>
                <w:szCs w:val="20"/>
              </w:rPr>
              <w:t>2</w:t>
            </w:r>
          </w:p>
        </w:tc>
        <w:tc>
          <w:tcPr>
            <w:tcW w:w="1690" w:type="dxa"/>
          </w:tcPr>
          <w:p w:rsidR="00134ADC" w:rsidRPr="00236A79" w:rsidRDefault="00134ADC" w:rsidP="00236A79">
            <w:pPr>
              <w:pStyle w:val="a9"/>
              <w:jc w:val="left"/>
              <w:rPr>
                <w:color w:val="000000"/>
                <w:sz w:val="20"/>
                <w:szCs w:val="20"/>
              </w:rPr>
            </w:pPr>
            <w:r w:rsidRPr="00236A79">
              <w:rPr>
                <w:color w:val="000000"/>
                <w:sz w:val="20"/>
                <w:szCs w:val="20"/>
              </w:rPr>
              <w:t>5,5 10-10</w:t>
            </w:r>
          </w:p>
        </w:tc>
        <w:tc>
          <w:tcPr>
            <w:tcW w:w="3350" w:type="dxa"/>
          </w:tcPr>
          <w:p w:rsidR="00134ADC" w:rsidRPr="00236A79" w:rsidRDefault="00134ADC" w:rsidP="00236A79">
            <w:pPr>
              <w:pStyle w:val="a9"/>
              <w:jc w:val="left"/>
              <w:rPr>
                <w:color w:val="000000"/>
                <w:sz w:val="20"/>
                <w:szCs w:val="20"/>
              </w:rPr>
            </w:pPr>
            <w:r w:rsidRPr="00236A79">
              <w:rPr>
                <w:color w:val="000000"/>
                <w:sz w:val="20"/>
                <w:szCs w:val="20"/>
              </w:rPr>
              <w:t>842</w:t>
            </w:r>
          </w:p>
        </w:tc>
      </w:tr>
    </w:tbl>
    <w:p w:rsidR="00134ADC" w:rsidRPr="007F237D" w:rsidRDefault="00236A79" w:rsidP="007F237D">
      <w:pPr>
        <w:pStyle w:val="a9"/>
        <w:ind w:firstLine="709"/>
        <w:rPr>
          <w:color w:val="000000"/>
        </w:rPr>
      </w:pPr>
      <w:r>
        <w:rPr>
          <w:color w:val="000000"/>
        </w:rPr>
        <w:br w:type="page"/>
      </w:r>
      <w:r w:rsidR="00134ADC" w:rsidRPr="007F237D">
        <w:rPr>
          <w:color w:val="000000"/>
        </w:rPr>
        <w:t>Натрий плавится при более высокой температуре, чем калий, вследствие меньшего значения параметра, а кальций плавится при значительно более высокой температуре, чем калий, в основном по причине удвоенного числа валентных электронов.</w:t>
      </w:r>
    </w:p>
    <w:p w:rsidR="007F237D" w:rsidRDefault="00134ADC" w:rsidP="007F237D">
      <w:pPr>
        <w:pStyle w:val="a9"/>
        <w:ind w:firstLine="709"/>
        <w:rPr>
          <w:color w:val="000000"/>
        </w:rPr>
      </w:pPr>
      <w:r w:rsidRPr="007F237D">
        <w:rPr>
          <w:color w:val="000000"/>
        </w:rPr>
        <w:t>Уж упаковки кристаллических решеток зависит пластическая деформируемость металлов. Она тем выше, чем больше в металлической решетке плотнейших шаровых слоев и чем меньше пустот, тормозящих скольжение слоев. Наименьшая ковкость у металлов с гексагональной решеткой промежуточная – с объемно-центрированной кубической решеткой и наибольшая – с гранецентрированной кубической решеткой.</w:t>
      </w:r>
    </w:p>
    <w:p w:rsidR="00134ADC" w:rsidRPr="007F237D" w:rsidRDefault="00134ADC" w:rsidP="007F237D">
      <w:pPr>
        <w:pStyle w:val="a9"/>
        <w:ind w:firstLine="709"/>
        <w:rPr>
          <w:color w:val="000000"/>
        </w:rPr>
      </w:pPr>
      <w:r w:rsidRPr="007F237D">
        <w:rPr>
          <w:color w:val="000000"/>
        </w:rPr>
        <w:t>Пример. При нагревании железа до 911</w:t>
      </w:r>
      <w:r w:rsidRPr="007F237D">
        <w:rPr>
          <w:color w:val="000000"/>
        </w:rPr>
        <w:sym w:font="Symbol" w:char="F0B0"/>
      </w:r>
      <w:r w:rsidRPr="007F237D">
        <w:rPr>
          <w:color w:val="000000"/>
        </w:rPr>
        <w:t>С низкотемпературная объемно-центрированная кубическая решетка переходит в гранецентрированную кубическую решетку; по этой причине раскаленное железо значительно легче поддается ковке.</w:t>
      </w:r>
    </w:p>
    <w:p w:rsidR="007F237D" w:rsidRDefault="00134ADC" w:rsidP="007F237D">
      <w:pPr>
        <w:pStyle w:val="a9"/>
        <w:ind w:firstLine="709"/>
        <w:rPr>
          <w:color w:val="000000"/>
        </w:rPr>
      </w:pPr>
      <w:r w:rsidRPr="007F237D">
        <w:rPr>
          <w:color w:val="000000"/>
        </w:rPr>
        <w:t>При затвердевании металлических расплавов происходит массовая кристаллизация и возникает одновременно множество мелких кристалликов, они называются кристаллитами. Рост кристаллита протекает в окружении подобных мелких кристаллов; при этом исключается значительное увеличение размеров кристаллитов и поэтому они не видны визуально на изломе металла и образец металла кажется монолитным.</w:t>
      </w:r>
    </w:p>
    <w:p w:rsidR="00134ADC" w:rsidRPr="007F237D" w:rsidRDefault="00134ADC" w:rsidP="007F237D">
      <w:pPr>
        <w:pStyle w:val="a9"/>
        <w:ind w:firstLine="709"/>
        <w:rPr>
          <w:color w:val="000000"/>
        </w:rPr>
      </w:pPr>
      <w:r w:rsidRPr="007F237D">
        <w:rPr>
          <w:color w:val="000000"/>
        </w:rPr>
        <w:t xml:space="preserve">Смеси двух или более индивидуальных металлов называются сплавами. В сплавах могут присутствовать в небольших количествах и некоторые неметаллы (С, </w:t>
      </w:r>
      <w:r w:rsidRPr="007F237D">
        <w:rPr>
          <w:color w:val="000000"/>
          <w:lang w:val="en-US"/>
        </w:rPr>
        <w:t>Si</w:t>
      </w:r>
      <w:r w:rsidRPr="007F237D">
        <w:rPr>
          <w:color w:val="000000"/>
        </w:rPr>
        <w:t xml:space="preserve">, </w:t>
      </w:r>
      <w:r w:rsidRPr="007F237D">
        <w:rPr>
          <w:color w:val="000000"/>
          <w:lang w:val="en-US"/>
        </w:rPr>
        <w:t>S</w:t>
      </w:r>
      <w:r w:rsidRPr="007F237D">
        <w:rPr>
          <w:color w:val="000000"/>
        </w:rPr>
        <w:t>). Распространенным методом получения сплавов является совместное нагревание их составных частей до полного расплавления смеси. Однако, есть металлы, которые не сплавляются друг с другом в любых отношениях.</w:t>
      </w:r>
    </w:p>
    <w:p w:rsidR="00134ADC" w:rsidRPr="007F237D" w:rsidRDefault="00134ADC" w:rsidP="007F237D">
      <w:pPr>
        <w:pStyle w:val="a9"/>
        <w:ind w:firstLine="709"/>
        <w:rPr>
          <w:color w:val="000000"/>
        </w:rPr>
      </w:pPr>
      <w:r w:rsidRPr="007F237D">
        <w:rPr>
          <w:color w:val="000000"/>
        </w:rPr>
        <w:t>Металлические сплавы можно классифицировать так: твердые растворы внедрения; твердые растворы замещения; смеси индивидуальных кристаллов металлов; смеси кристаллов интерметаллических соединений.</w:t>
      </w:r>
    </w:p>
    <w:p w:rsidR="007F237D" w:rsidRDefault="00134ADC" w:rsidP="007F237D">
      <w:pPr>
        <w:pStyle w:val="a9"/>
        <w:widowControl w:val="0"/>
        <w:ind w:firstLine="709"/>
        <w:rPr>
          <w:color w:val="000000"/>
        </w:rPr>
      </w:pPr>
      <w:r w:rsidRPr="007F237D">
        <w:rPr>
          <w:color w:val="000000"/>
        </w:rPr>
        <w:t>В сплавах, предоставляющих собой твердые растворы внедрения, часть</w:t>
      </w:r>
      <w:r w:rsidR="007F237D">
        <w:rPr>
          <w:color w:val="000000"/>
        </w:rPr>
        <w:t xml:space="preserve"> </w:t>
      </w:r>
      <w:r w:rsidRPr="007F237D">
        <w:rPr>
          <w:color w:val="000000"/>
        </w:rPr>
        <w:t>межузельных полостей металлической кристаллической решетки занята атомами другого элемента. Такие примеси часто упрочняют сплав; например, чугун, сталь-железо, содержащее примесные атомы углерода, значительно тверже, чем чистое железо.</w:t>
      </w:r>
    </w:p>
    <w:p w:rsidR="00134ADC" w:rsidRPr="007F237D" w:rsidRDefault="00134ADC" w:rsidP="007F237D">
      <w:pPr>
        <w:pStyle w:val="a9"/>
        <w:ind w:firstLine="709"/>
        <w:rPr>
          <w:color w:val="000000"/>
        </w:rPr>
      </w:pPr>
      <w:r w:rsidRPr="007F237D">
        <w:rPr>
          <w:color w:val="000000"/>
        </w:rPr>
        <w:t>В сплавах – твердых растворах замещения часть атомов основного вещества заменена на атомы примесного элемента. Сплавы, состоящие из смеси индивидуальных кристаллических компонентов, образуются при соблюдении строго определенного соотношения; такие сплавы называются так же эвтектическими</w:t>
      </w:r>
      <w:r w:rsidR="007F237D">
        <w:rPr>
          <w:color w:val="000000"/>
        </w:rPr>
        <w:t xml:space="preserve"> </w:t>
      </w:r>
      <w:r w:rsidRPr="007F237D">
        <w:rPr>
          <w:color w:val="000000"/>
        </w:rPr>
        <w:t>смесями.</w:t>
      </w:r>
      <w:r w:rsidR="007F237D">
        <w:rPr>
          <w:color w:val="000000"/>
        </w:rPr>
        <w:t xml:space="preserve"> </w:t>
      </w:r>
      <w:r w:rsidRPr="007F237D">
        <w:rPr>
          <w:color w:val="000000"/>
        </w:rPr>
        <w:t xml:space="preserve">Эвтектической смесью является широко известный оловянный припой – третник (64% </w:t>
      </w:r>
      <w:r w:rsidRPr="007F237D">
        <w:rPr>
          <w:color w:val="000000"/>
          <w:lang w:val="en-US"/>
        </w:rPr>
        <w:t>Sn</w:t>
      </w:r>
      <w:r w:rsidRPr="007F237D">
        <w:rPr>
          <w:color w:val="000000"/>
        </w:rPr>
        <w:t xml:space="preserve"> и</w:t>
      </w:r>
      <w:r w:rsidR="007F237D">
        <w:rPr>
          <w:color w:val="000000"/>
        </w:rPr>
        <w:t xml:space="preserve"> </w:t>
      </w:r>
      <w:r w:rsidRPr="007F237D">
        <w:rPr>
          <w:color w:val="000000"/>
        </w:rPr>
        <w:t xml:space="preserve">36% </w:t>
      </w:r>
      <w:r w:rsidRPr="007F237D">
        <w:rPr>
          <w:color w:val="000000"/>
          <w:lang w:val="en-US"/>
        </w:rPr>
        <w:t>Pb</w:t>
      </w:r>
      <w:r w:rsidRPr="007F237D">
        <w:rPr>
          <w:color w:val="000000"/>
        </w:rPr>
        <w:t>) с температурой плавления 181</w:t>
      </w:r>
      <w:r w:rsidRPr="007F237D">
        <w:rPr>
          <w:color w:val="000000"/>
        </w:rPr>
        <w:sym w:font="Symbol" w:char="F0B0"/>
      </w:r>
      <w:r w:rsidRPr="007F237D">
        <w:rPr>
          <w:color w:val="000000"/>
        </w:rPr>
        <w:t xml:space="preserve"> С.</w:t>
      </w:r>
    </w:p>
    <w:p w:rsidR="00134ADC" w:rsidRDefault="00134ADC" w:rsidP="007F237D">
      <w:pPr>
        <w:pStyle w:val="a9"/>
        <w:ind w:firstLine="709"/>
        <w:rPr>
          <w:color w:val="000000"/>
        </w:rPr>
      </w:pPr>
      <w:r w:rsidRPr="007F237D">
        <w:rPr>
          <w:color w:val="000000"/>
        </w:rPr>
        <w:t xml:space="preserve">Сплавляемые металлы могут образовываться между собой химические соединения – интерметаллиды. Например, в бронзе присутствует интерметаллическое соединение состава Си3 </w:t>
      </w:r>
      <w:r w:rsidRPr="007F237D">
        <w:rPr>
          <w:color w:val="000000"/>
          <w:lang w:val="en-US"/>
        </w:rPr>
        <w:t>Sn</w:t>
      </w:r>
      <w:r w:rsidRPr="007F237D">
        <w:rPr>
          <w:color w:val="000000"/>
        </w:rPr>
        <w:t>, а в латуни – интерметаллид Си</w:t>
      </w:r>
      <w:r w:rsidRPr="007F237D">
        <w:rPr>
          <w:color w:val="000000"/>
          <w:lang w:val="en-US"/>
        </w:rPr>
        <w:t>Zn</w:t>
      </w:r>
      <w:r w:rsidRPr="007F237D">
        <w:rPr>
          <w:color w:val="000000"/>
        </w:rPr>
        <w:t xml:space="preserve">3. Важнейшей составной частью стали, является карбит железа </w:t>
      </w:r>
      <w:r w:rsidRPr="007F237D">
        <w:rPr>
          <w:color w:val="000000"/>
          <w:lang w:val="en-US"/>
        </w:rPr>
        <w:t>Fe</w:t>
      </w:r>
      <w:r w:rsidRPr="007F237D">
        <w:rPr>
          <w:color w:val="000000"/>
        </w:rPr>
        <w:t xml:space="preserve">3 </w:t>
      </w:r>
      <w:r w:rsidRPr="007F237D">
        <w:rPr>
          <w:color w:val="000000"/>
          <w:lang w:val="en-US"/>
        </w:rPr>
        <w:t>C</w:t>
      </w:r>
      <w:r w:rsidRPr="007F237D">
        <w:rPr>
          <w:color w:val="000000"/>
        </w:rPr>
        <w:t xml:space="preserve"> (цементит), который так же относится к интерметаллическим соединениям. Состав интерметаллидов обычно не отвечает стехиометрической валентности элементов; интерметаллиды – это нестехометрические соединения, составляющие обширный класс неорганических веществ с нестехиометрическим составом. Многие элементы образуют несколько нестехиаметрических соединений: так железо с фосфором дает фосфиды состава </w:t>
      </w:r>
      <w:r w:rsidRPr="007F237D">
        <w:rPr>
          <w:color w:val="000000"/>
          <w:lang w:val="en-US"/>
        </w:rPr>
        <w:t>Fe</w:t>
      </w:r>
      <w:r w:rsidRPr="007F237D">
        <w:rPr>
          <w:color w:val="000000"/>
        </w:rPr>
        <w:t xml:space="preserve">3 </w:t>
      </w:r>
      <w:r w:rsidRPr="007F237D">
        <w:rPr>
          <w:color w:val="000000"/>
          <w:lang w:val="en-US"/>
        </w:rPr>
        <w:t>P</w:t>
      </w:r>
      <w:r w:rsidRPr="007F237D">
        <w:rPr>
          <w:color w:val="000000"/>
        </w:rPr>
        <w:t xml:space="preserve">, </w:t>
      </w:r>
      <w:r w:rsidRPr="007F237D">
        <w:rPr>
          <w:color w:val="000000"/>
          <w:lang w:val="en-US"/>
        </w:rPr>
        <w:t>Fe</w:t>
      </w:r>
      <w:r w:rsidRPr="007F237D">
        <w:rPr>
          <w:color w:val="000000"/>
        </w:rPr>
        <w:t xml:space="preserve">2 </w:t>
      </w:r>
      <w:r w:rsidRPr="007F237D">
        <w:rPr>
          <w:color w:val="000000"/>
          <w:lang w:val="en-US"/>
        </w:rPr>
        <w:t>P</w:t>
      </w:r>
      <w:r w:rsidRPr="007F237D">
        <w:rPr>
          <w:color w:val="000000"/>
        </w:rPr>
        <w:t xml:space="preserve">, </w:t>
      </w:r>
      <w:r w:rsidRPr="007F237D">
        <w:rPr>
          <w:color w:val="000000"/>
          <w:lang w:val="en-US"/>
        </w:rPr>
        <w:t>Fe</w:t>
      </w:r>
      <w:r w:rsidRPr="007F237D">
        <w:rPr>
          <w:color w:val="000000"/>
        </w:rPr>
        <w:t xml:space="preserve"> </w:t>
      </w:r>
      <w:r w:rsidRPr="007F237D">
        <w:rPr>
          <w:color w:val="000000"/>
          <w:lang w:val="en-US"/>
        </w:rPr>
        <w:t>P</w:t>
      </w:r>
      <w:r w:rsidRPr="007F237D">
        <w:rPr>
          <w:color w:val="000000"/>
        </w:rPr>
        <w:t xml:space="preserve">, </w:t>
      </w:r>
      <w:r w:rsidRPr="007F237D">
        <w:rPr>
          <w:color w:val="000000"/>
          <w:lang w:val="en-US"/>
        </w:rPr>
        <w:t>Fe</w:t>
      </w:r>
      <w:r w:rsidRPr="007F237D">
        <w:rPr>
          <w:color w:val="000000"/>
        </w:rPr>
        <w:t xml:space="preserve"> </w:t>
      </w:r>
      <w:r w:rsidRPr="007F237D">
        <w:rPr>
          <w:color w:val="000000"/>
          <w:lang w:val="en-US"/>
        </w:rPr>
        <w:t>P</w:t>
      </w:r>
      <w:r w:rsidRPr="007F237D">
        <w:rPr>
          <w:color w:val="000000"/>
        </w:rPr>
        <w:t xml:space="preserve">, </w:t>
      </w:r>
      <w:r w:rsidRPr="007F237D">
        <w:rPr>
          <w:color w:val="000000"/>
          <w:lang w:val="en-US"/>
        </w:rPr>
        <w:t>Fe</w:t>
      </w:r>
      <w:r w:rsidRPr="007F237D">
        <w:rPr>
          <w:color w:val="000000"/>
        </w:rPr>
        <w:t xml:space="preserve"> </w:t>
      </w:r>
      <w:r w:rsidRPr="007F237D">
        <w:rPr>
          <w:color w:val="000000"/>
          <w:lang w:val="en-US"/>
        </w:rPr>
        <w:t>P</w:t>
      </w:r>
      <w:r w:rsidRPr="007F237D">
        <w:rPr>
          <w:color w:val="000000"/>
        </w:rPr>
        <w:t xml:space="preserve">2. Формулы этих соединений указывают лишь на то, что для кристаллических решеток характерно определенное соотношение компонентов, например, в </w:t>
      </w:r>
      <w:r w:rsidRPr="007F237D">
        <w:rPr>
          <w:color w:val="000000"/>
          <w:lang w:val="en-US"/>
        </w:rPr>
        <w:t>Fe</w:t>
      </w:r>
      <w:r w:rsidRPr="007F237D">
        <w:rPr>
          <w:color w:val="000000"/>
        </w:rPr>
        <w:t xml:space="preserve">3 С на каждые три атома </w:t>
      </w:r>
      <w:r w:rsidRPr="007F237D">
        <w:rPr>
          <w:color w:val="000000"/>
          <w:lang w:val="en-US"/>
        </w:rPr>
        <w:t>Fe</w:t>
      </w:r>
      <w:r w:rsidRPr="007F237D">
        <w:rPr>
          <w:color w:val="000000"/>
        </w:rPr>
        <w:t xml:space="preserve"> приходится один атом С.</w:t>
      </w:r>
    </w:p>
    <w:p w:rsidR="00F854BF" w:rsidRPr="007F237D" w:rsidRDefault="00F854BF" w:rsidP="007F237D">
      <w:pPr>
        <w:pStyle w:val="a9"/>
        <w:ind w:firstLine="709"/>
        <w:rPr>
          <w:color w:val="000000"/>
        </w:rPr>
      </w:pPr>
    </w:p>
    <w:p w:rsidR="00134ADC" w:rsidRPr="00F854BF" w:rsidRDefault="00134ADC" w:rsidP="007F237D">
      <w:pPr>
        <w:pStyle w:val="2"/>
        <w:widowControl w:val="0"/>
        <w:spacing w:before="0" w:after="0" w:line="360" w:lineRule="auto"/>
        <w:ind w:firstLine="709"/>
        <w:jc w:val="both"/>
        <w:rPr>
          <w:i w:val="0"/>
          <w:iCs w:val="0"/>
          <w:color w:val="000000"/>
        </w:rPr>
      </w:pPr>
      <w:bookmarkStart w:id="8" w:name="_Toc532286258"/>
      <w:r w:rsidRPr="00F854BF">
        <w:rPr>
          <w:i w:val="0"/>
          <w:iCs w:val="0"/>
          <w:color w:val="000000"/>
        </w:rPr>
        <w:t>1.6 Связь в комплексных соединениях</w:t>
      </w:r>
      <w:bookmarkEnd w:id="8"/>
    </w:p>
    <w:p w:rsidR="00134ADC" w:rsidRPr="007F237D" w:rsidRDefault="00134ADC" w:rsidP="007F237D">
      <w:pPr>
        <w:spacing w:line="360" w:lineRule="auto"/>
        <w:ind w:firstLine="709"/>
        <w:jc w:val="both"/>
        <w:rPr>
          <w:color w:val="000000"/>
          <w:sz w:val="28"/>
          <w:szCs w:val="28"/>
        </w:rPr>
      </w:pPr>
    </w:p>
    <w:p w:rsidR="007F237D" w:rsidRDefault="00134ADC" w:rsidP="007F237D">
      <w:pPr>
        <w:pStyle w:val="a9"/>
        <w:widowControl w:val="0"/>
        <w:ind w:firstLine="709"/>
        <w:rPr>
          <w:color w:val="000000"/>
        </w:rPr>
      </w:pPr>
      <w:r w:rsidRPr="007F237D">
        <w:rPr>
          <w:color w:val="000000"/>
        </w:rPr>
        <w:t>Химия комплексных соединений – один из обширных разделов неорганической химии. Начало изучению комплексных соединений положил швейцарский химик Вернер (1893 г), который разработал основы координационной теории. Он выделял простые соединения, или соединения первого порядка, как образованные в соответствии со стехиометрической валентностью элементов, и комплексные соединения или соединения высшего порядка, в которых атомы тех же элементов присоединяют большее число партнеров по связи. Четкой границы между комплексными и простыми соединениями нет.</w:t>
      </w:r>
    </w:p>
    <w:p w:rsidR="00134ADC" w:rsidRPr="007F237D" w:rsidRDefault="00134ADC" w:rsidP="007F237D">
      <w:pPr>
        <w:pStyle w:val="a9"/>
        <w:ind w:firstLine="709"/>
        <w:rPr>
          <w:color w:val="000000"/>
        </w:rPr>
      </w:pPr>
      <w:r w:rsidRPr="007F237D">
        <w:rPr>
          <w:color w:val="000000"/>
        </w:rPr>
        <w:t>Комплексное соединение состоит из разнозаряженных внешней и внутренней сферы; встречаются так же нейтральные комплексы. Формулу комплекса записывают в квадратных скобках; в комплексе различают центральный атом – лиганды, которые связаны с центральным атомом ковалентно и донорно-акцепторному механизму.</w:t>
      </w:r>
      <w:r w:rsidR="007F237D">
        <w:rPr>
          <w:color w:val="000000"/>
        </w:rPr>
        <w:t xml:space="preserve"> </w:t>
      </w:r>
      <w:r w:rsidRPr="007F237D">
        <w:rPr>
          <w:color w:val="000000"/>
        </w:rPr>
        <w:t xml:space="preserve">Если лиганд образует одну </w:t>
      </w:r>
      <w:r w:rsidR="00D13399">
        <w:rPr>
          <w:color w:val="000000"/>
        </w:rPr>
        <w:pict>
          <v:shape id="_x0000_i1059" type="#_x0000_t75" style="width:11.25pt;height:14.25pt">
            <v:imagedata r:id="rId22" o:title=""/>
          </v:shape>
        </w:pict>
      </w:r>
      <w:r w:rsidRPr="007F237D">
        <w:rPr>
          <w:color w:val="000000"/>
        </w:rPr>
        <w:t>- связь с центральным атомом, то число таких лигандов равно координационному числу центрального атома. Заряд всего комплекса определяется суммарным зарядом всех лигандов и зарядом центрального атома выраженным степенью окисления соответствующего элемента.</w:t>
      </w:r>
    </w:p>
    <w:p w:rsidR="00134ADC" w:rsidRPr="007F237D" w:rsidRDefault="00134ADC" w:rsidP="007F237D">
      <w:pPr>
        <w:pStyle w:val="a9"/>
        <w:ind w:firstLine="709"/>
        <w:rPr>
          <w:color w:val="000000"/>
        </w:rPr>
      </w:pPr>
      <w:r w:rsidRPr="007F237D">
        <w:rPr>
          <w:color w:val="000000"/>
        </w:rPr>
        <w:t>Центральный атом может быть атом неметалла или металла. Комплексные соединения с центральными атомами неметаллов. Такие комплексные соединения образуются из молекул простых соединений и дополнительных частиц лиганда.</w:t>
      </w:r>
    </w:p>
    <w:p w:rsidR="00CD45D0" w:rsidRDefault="00CD45D0" w:rsidP="007F237D">
      <w:pPr>
        <w:pStyle w:val="2"/>
        <w:spacing w:before="0" w:after="0" w:line="360" w:lineRule="auto"/>
        <w:ind w:firstLine="709"/>
        <w:jc w:val="both"/>
        <w:rPr>
          <w:color w:val="000000"/>
        </w:rPr>
      </w:pPr>
      <w:bookmarkStart w:id="9" w:name="_Toc532286259"/>
    </w:p>
    <w:p w:rsidR="00134ADC" w:rsidRPr="00CD45D0" w:rsidRDefault="00134ADC" w:rsidP="007F237D">
      <w:pPr>
        <w:pStyle w:val="2"/>
        <w:spacing w:before="0" w:after="0" w:line="360" w:lineRule="auto"/>
        <w:ind w:firstLine="709"/>
        <w:jc w:val="both"/>
        <w:rPr>
          <w:i w:val="0"/>
          <w:iCs w:val="0"/>
          <w:color w:val="000000"/>
        </w:rPr>
      </w:pPr>
      <w:r w:rsidRPr="00CD45D0">
        <w:rPr>
          <w:i w:val="0"/>
          <w:iCs w:val="0"/>
          <w:color w:val="000000"/>
        </w:rPr>
        <w:t>1.7 Валентность и степень окисления элементов</w:t>
      </w:r>
      <w:bookmarkEnd w:id="9"/>
    </w:p>
    <w:p w:rsidR="00CD45D0" w:rsidRDefault="00CD45D0" w:rsidP="007F237D">
      <w:pPr>
        <w:pStyle w:val="a9"/>
        <w:ind w:firstLine="709"/>
        <w:rPr>
          <w:color w:val="000000"/>
        </w:rPr>
      </w:pPr>
    </w:p>
    <w:p w:rsidR="007F237D" w:rsidRDefault="00134ADC" w:rsidP="007F237D">
      <w:pPr>
        <w:pStyle w:val="a9"/>
        <w:ind w:firstLine="709"/>
        <w:rPr>
          <w:color w:val="000000"/>
        </w:rPr>
      </w:pPr>
      <w:r w:rsidRPr="007F237D">
        <w:rPr>
          <w:color w:val="000000"/>
        </w:rPr>
        <w:t>Термин валентности был введен в химию в 1853 году английским химиком – органиком Франклендом для обоснования количественных соотношений атомов элементов в химических соединениях. Развитие учения о валентности в большой степени связано с открытием Д.И. Менделеевым Периодического закона (1869 году). Им была установлена связь между валентностью и его положением в Периодической системе, введено понятие о переменной валентности элементов в их соединениях с кислородом и водородом. Учение о строении атомов и молекул способствовало разработке электронной теории валентности.</w:t>
      </w:r>
    </w:p>
    <w:p w:rsidR="00CD45D0" w:rsidRDefault="00CD45D0" w:rsidP="007F237D">
      <w:pPr>
        <w:pStyle w:val="2"/>
        <w:spacing w:before="0" w:after="0" w:line="360" w:lineRule="auto"/>
        <w:ind w:firstLine="709"/>
        <w:jc w:val="both"/>
        <w:rPr>
          <w:color w:val="000000"/>
        </w:rPr>
      </w:pPr>
      <w:bookmarkStart w:id="10" w:name="_Toc532286260"/>
    </w:p>
    <w:p w:rsidR="00134ADC" w:rsidRPr="00CD45D0" w:rsidRDefault="00134ADC" w:rsidP="007F237D">
      <w:pPr>
        <w:pStyle w:val="2"/>
        <w:spacing w:before="0" w:after="0" w:line="360" w:lineRule="auto"/>
        <w:ind w:firstLine="709"/>
        <w:jc w:val="both"/>
        <w:rPr>
          <w:i w:val="0"/>
          <w:iCs w:val="0"/>
          <w:color w:val="000000"/>
        </w:rPr>
      </w:pPr>
      <w:r w:rsidRPr="00CD45D0">
        <w:rPr>
          <w:i w:val="0"/>
          <w:iCs w:val="0"/>
          <w:color w:val="000000"/>
        </w:rPr>
        <w:t>1.8 Стеохимическая валентность</w:t>
      </w:r>
      <w:bookmarkEnd w:id="10"/>
    </w:p>
    <w:p w:rsidR="00CD45D0" w:rsidRDefault="00CD45D0" w:rsidP="007F237D">
      <w:pPr>
        <w:pStyle w:val="a9"/>
        <w:ind w:firstLine="709"/>
        <w:rPr>
          <w:color w:val="000000"/>
        </w:rPr>
      </w:pPr>
    </w:p>
    <w:p w:rsidR="007F237D" w:rsidRDefault="00134ADC" w:rsidP="007F237D">
      <w:pPr>
        <w:pStyle w:val="a9"/>
        <w:ind w:firstLine="709"/>
        <w:rPr>
          <w:color w:val="000000"/>
        </w:rPr>
      </w:pPr>
      <w:r w:rsidRPr="007F237D">
        <w:rPr>
          <w:color w:val="000000"/>
        </w:rPr>
        <w:t>Для стеохимических расчетов, а так же для составления химических формул и уравнений необходимо знание количественных соотношений атомов различных элементов, в которых они соединяются или реагируют. Такая информация передается стехиометрической валентностью.</w:t>
      </w:r>
    </w:p>
    <w:p w:rsidR="00134ADC" w:rsidRPr="007F237D" w:rsidRDefault="00134ADC" w:rsidP="007F237D">
      <w:pPr>
        <w:pStyle w:val="a9"/>
        <w:ind w:firstLine="709"/>
        <w:rPr>
          <w:color w:val="000000"/>
        </w:rPr>
      </w:pPr>
      <w:r w:rsidRPr="007F237D">
        <w:rPr>
          <w:color w:val="000000"/>
        </w:rPr>
        <w:t>Стехиометрическая валентность элемента показывает, со сколькими атомами одновалентного элемента соединяется атом данного элемента.</w:t>
      </w:r>
    </w:p>
    <w:p w:rsidR="00134ADC" w:rsidRPr="007F237D" w:rsidRDefault="00134ADC" w:rsidP="007F237D">
      <w:pPr>
        <w:pStyle w:val="a9"/>
        <w:ind w:firstLine="709"/>
        <w:rPr>
          <w:color w:val="000000"/>
        </w:rPr>
      </w:pPr>
      <w:r w:rsidRPr="007F237D">
        <w:rPr>
          <w:color w:val="000000"/>
        </w:rPr>
        <w:t>Одновалентными считаются все элементы, атомы которых в двухэлементных соединениях всегда связаны с одним атомом другого элемента. Примером одновалентного элемента является водород Н. Поэтому считается, что стехиометрическая валентность элемента указывает на то, со сколькими атомами водорода соединен один атом рассматриваемого элемента. Так, в НС</w:t>
      </w:r>
      <w:r w:rsidRPr="007F237D">
        <w:rPr>
          <w:color w:val="000000"/>
          <w:lang w:val="en-US"/>
        </w:rPr>
        <w:t>l</w:t>
      </w:r>
      <w:r w:rsidRPr="007F237D">
        <w:rPr>
          <w:color w:val="000000"/>
        </w:rPr>
        <w:t xml:space="preserve"> хлор – одновалентен, в Н2О кислород – двухвалентен, </w:t>
      </w:r>
      <w:r w:rsidRPr="007F237D">
        <w:rPr>
          <w:color w:val="000000"/>
          <w:lang w:val="en-US"/>
        </w:rPr>
        <w:t>N</w:t>
      </w:r>
      <w:r w:rsidRPr="007F237D">
        <w:rPr>
          <w:color w:val="000000"/>
        </w:rPr>
        <w:t>Н3 азот – трехвалентен.</w:t>
      </w:r>
    </w:p>
    <w:p w:rsidR="00134ADC" w:rsidRPr="007F237D" w:rsidRDefault="00134ADC" w:rsidP="007F237D">
      <w:pPr>
        <w:pStyle w:val="a9"/>
        <w:ind w:firstLine="709"/>
        <w:rPr>
          <w:b/>
          <w:bCs/>
          <w:color w:val="000000"/>
        </w:rPr>
      </w:pPr>
      <w:r w:rsidRPr="007F237D">
        <w:rPr>
          <w:color w:val="000000"/>
        </w:rPr>
        <w:t xml:space="preserve">Водородные соединения известны не для всех элементов, но почти все стехиометричны двухвалентным и по составу кислородных соединений других элементов можно определить валентность этих элементов. Считают, что все оксиды можно получить формальным замещением атомов водорода в воде на атомы других элементов. Например, из сравнения формул Н2О и </w:t>
      </w:r>
      <w:r w:rsidRPr="007F237D">
        <w:rPr>
          <w:color w:val="000000"/>
          <w:lang w:val="en-US"/>
        </w:rPr>
        <w:t>Na</w:t>
      </w:r>
      <w:r w:rsidRPr="007F237D">
        <w:rPr>
          <w:color w:val="000000"/>
        </w:rPr>
        <w:t>2</w:t>
      </w:r>
      <w:r w:rsidRPr="007F237D">
        <w:rPr>
          <w:color w:val="000000"/>
          <w:lang w:val="en-US"/>
        </w:rPr>
        <w:t>O</w:t>
      </w:r>
      <w:r w:rsidRPr="007F237D">
        <w:rPr>
          <w:color w:val="000000"/>
        </w:rPr>
        <w:t xml:space="preserve"> или Н2О и СаО делают заключение об одновалентности натрия и двухвалентности кальция. Таким образом, </w:t>
      </w:r>
      <w:r w:rsidRPr="007F237D">
        <w:rPr>
          <w:b/>
          <w:bCs/>
          <w:i/>
          <w:iCs/>
          <w:color w:val="000000"/>
        </w:rPr>
        <w:t>стехиометрическая валентность элемента определяется числом атомов водорода, которое может быть присоединено или замещено одним атомом данного элемента.</w:t>
      </w:r>
    </w:p>
    <w:p w:rsidR="00134ADC" w:rsidRPr="00CD45D0" w:rsidRDefault="00CD45D0" w:rsidP="007F237D">
      <w:pPr>
        <w:pStyle w:val="2"/>
        <w:spacing w:before="0" w:after="0" w:line="360" w:lineRule="auto"/>
        <w:ind w:firstLine="709"/>
        <w:jc w:val="both"/>
        <w:rPr>
          <w:i w:val="0"/>
          <w:iCs w:val="0"/>
          <w:color w:val="000000"/>
        </w:rPr>
      </w:pPr>
      <w:bookmarkStart w:id="11" w:name="_Toc532286261"/>
      <w:r>
        <w:rPr>
          <w:i w:val="0"/>
          <w:iCs w:val="0"/>
          <w:color w:val="000000"/>
        </w:rPr>
        <w:br w:type="page"/>
      </w:r>
      <w:r w:rsidR="00134ADC" w:rsidRPr="00CD45D0">
        <w:rPr>
          <w:i w:val="0"/>
          <w:iCs w:val="0"/>
          <w:color w:val="000000"/>
        </w:rPr>
        <w:t>1.9. Заряд ионов</w:t>
      </w:r>
      <w:bookmarkEnd w:id="11"/>
    </w:p>
    <w:p w:rsidR="00CD45D0" w:rsidRDefault="00CD45D0" w:rsidP="007F237D">
      <w:pPr>
        <w:pStyle w:val="a9"/>
        <w:ind w:firstLine="709"/>
        <w:rPr>
          <w:color w:val="000000"/>
        </w:rPr>
      </w:pPr>
    </w:p>
    <w:p w:rsidR="007F237D" w:rsidRDefault="00134ADC" w:rsidP="007F237D">
      <w:pPr>
        <w:pStyle w:val="a9"/>
        <w:ind w:firstLine="709"/>
        <w:rPr>
          <w:color w:val="000000"/>
        </w:rPr>
      </w:pPr>
      <w:r w:rsidRPr="007F237D">
        <w:rPr>
          <w:color w:val="000000"/>
        </w:rPr>
        <w:t>Электрический заряд ионов определяет, в каком соотношении эти ионы находятся в кристаллической решетке ионного соединения.</w:t>
      </w:r>
    </w:p>
    <w:p w:rsidR="00134ADC" w:rsidRPr="007F237D" w:rsidRDefault="00134ADC" w:rsidP="007F237D">
      <w:pPr>
        <w:pStyle w:val="a9"/>
        <w:ind w:firstLine="709"/>
        <w:rPr>
          <w:color w:val="000000"/>
        </w:rPr>
      </w:pPr>
      <w:r w:rsidRPr="007F237D">
        <w:rPr>
          <w:color w:val="000000"/>
        </w:rPr>
        <w:t>Между зарядом одноэлементных ионов и числом валентных электронов нейтральных атомов элементов имеется непосредственная связь:</w:t>
      </w:r>
    </w:p>
    <w:p w:rsidR="00134ADC" w:rsidRPr="007F237D" w:rsidRDefault="00134ADC" w:rsidP="007F237D">
      <w:pPr>
        <w:pStyle w:val="a9"/>
        <w:widowControl w:val="0"/>
        <w:ind w:firstLine="709"/>
        <w:rPr>
          <w:b/>
          <w:bCs/>
          <w:i/>
          <w:iCs/>
          <w:color w:val="000000"/>
        </w:rPr>
      </w:pPr>
      <w:r w:rsidRPr="007F237D">
        <w:rPr>
          <w:b/>
          <w:bCs/>
          <w:i/>
          <w:iCs/>
          <w:color w:val="000000"/>
        </w:rPr>
        <w:t>Положительный заряд иона равен числу электронов, отданных одним атомом элемента; отрицательный заряд иона равен числу электронов, принятых одним атомом элемента.</w:t>
      </w:r>
    </w:p>
    <w:p w:rsidR="00134ADC" w:rsidRPr="007F237D" w:rsidRDefault="00134ADC" w:rsidP="007F237D">
      <w:pPr>
        <w:pStyle w:val="a9"/>
        <w:ind w:firstLine="709"/>
        <w:rPr>
          <w:color w:val="000000"/>
        </w:rPr>
      </w:pPr>
      <w:r w:rsidRPr="007F237D">
        <w:rPr>
          <w:color w:val="000000"/>
        </w:rPr>
        <w:t xml:space="preserve">Пример записи </w:t>
      </w:r>
      <w:r w:rsidRPr="007F237D">
        <w:rPr>
          <w:color w:val="000000"/>
          <w:lang w:val="en-US"/>
        </w:rPr>
        <w:t>Na</w:t>
      </w:r>
      <w:r w:rsidRPr="007F237D">
        <w:rPr>
          <w:color w:val="000000"/>
        </w:rPr>
        <w:t xml:space="preserve">+, </w:t>
      </w:r>
      <w:r w:rsidRPr="007F237D">
        <w:rPr>
          <w:color w:val="000000"/>
          <w:lang w:val="en-US"/>
        </w:rPr>
        <w:t>Ca</w:t>
      </w:r>
      <w:r w:rsidRPr="007F237D">
        <w:rPr>
          <w:color w:val="000000"/>
        </w:rPr>
        <w:t xml:space="preserve">2+, </w:t>
      </w:r>
      <w:r w:rsidRPr="007F237D">
        <w:rPr>
          <w:color w:val="000000"/>
          <w:lang w:val="en-US"/>
        </w:rPr>
        <w:t>Al</w:t>
      </w:r>
      <w:r w:rsidRPr="007F237D">
        <w:rPr>
          <w:color w:val="000000"/>
        </w:rPr>
        <w:t xml:space="preserve">3+ означают, что атомы этих элементов потеряли соответственно 1, 2 и 3 </w:t>
      </w:r>
      <w:r w:rsidR="00D13399">
        <w:rPr>
          <w:color w:val="000000"/>
        </w:rPr>
        <w:pict>
          <v:shape id="_x0000_i1060" type="#_x0000_t75" style="width:9pt;height:17.25pt">
            <v:imagedata r:id="rId21" o:title=""/>
          </v:shape>
        </w:pict>
      </w:r>
      <w:r w:rsidRPr="007F237D">
        <w:rPr>
          <w:color w:val="000000"/>
        </w:rPr>
        <w:t xml:space="preserve">, а записи </w:t>
      </w:r>
      <w:r w:rsidRPr="007F237D">
        <w:rPr>
          <w:color w:val="000000"/>
          <w:lang w:val="en-US"/>
        </w:rPr>
        <w:t>F</w:t>
      </w:r>
      <w:r w:rsidRPr="007F237D">
        <w:rPr>
          <w:color w:val="000000"/>
        </w:rPr>
        <w:t xml:space="preserve">-, </w:t>
      </w:r>
      <w:r w:rsidRPr="007F237D">
        <w:rPr>
          <w:color w:val="000000"/>
          <w:lang w:val="en-US"/>
        </w:rPr>
        <w:t>O</w:t>
      </w:r>
      <w:r w:rsidRPr="007F237D">
        <w:rPr>
          <w:color w:val="000000"/>
        </w:rPr>
        <w:t xml:space="preserve">2-, </w:t>
      </w:r>
      <w:r w:rsidRPr="007F237D">
        <w:rPr>
          <w:color w:val="000000"/>
          <w:lang w:val="en-US"/>
        </w:rPr>
        <w:t>N</w:t>
      </w:r>
      <w:r w:rsidRPr="007F237D">
        <w:rPr>
          <w:color w:val="000000"/>
        </w:rPr>
        <w:t xml:space="preserve">3- означают, что атомы этих элементов приобрели соответственно 1, 2 и 3 </w:t>
      </w:r>
      <w:r w:rsidR="00D13399">
        <w:rPr>
          <w:color w:val="000000"/>
        </w:rPr>
        <w:pict>
          <v:shape id="_x0000_i1061" type="#_x0000_t75" style="width:9pt;height:17.25pt">
            <v:imagedata r:id="rId21" o:title=""/>
          </v:shape>
        </w:pict>
      </w:r>
      <w:r w:rsidRPr="007F237D">
        <w:rPr>
          <w:color w:val="000000"/>
        </w:rPr>
        <w:t>.</w:t>
      </w:r>
    </w:p>
    <w:p w:rsidR="00CD45D0" w:rsidRDefault="00CD45D0" w:rsidP="007F237D">
      <w:pPr>
        <w:pStyle w:val="3"/>
        <w:spacing w:after="0" w:line="360" w:lineRule="auto"/>
        <w:ind w:firstLine="709"/>
        <w:jc w:val="both"/>
        <w:rPr>
          <w:color w:val="000000"/>
          <w:sz w:val="28"/>
          <w:szCs w:val="28"/>
        </w:rPr>
      </w:pPr>
      <w:bookmarkStart w:id="12" w:name="_Toc532286262"/>
    </w:p>
    <w:p w:rsidR="00134ADC" w:rsidRPr="007F237D" w:rsidRDefault="00CD45D0" w:rsidP="007F237D">
      <w:pPr>
        <w:pStyle w:val="3"/>
        <w:spacing w:after="0" w:line="360" w:lineRule="auto"/>
        <w:ind w:firstLine="709"/>
        <w:jc w:val="both"/>
        <w:rPr>
          <w:color w:val="000000"/>
          <w:sz w:val="28"/>
          <w:szCs w:val="28"/>
        </w:rPr>
      </w:pPr>
      <w:r>
        <w:rPr>
          <w:color w:val="000000"/>
          <w:sz w:val="28"/>
          <w:szCs w:val="28"/>
        </w:rPr>
        <w:br w:type="page"/>
      </w:r>
      <w:r w:rsidR="00134ADC" w:rsidRPr="007F237D">
        <w:rPr>
          <w:color w:val="000000"/>
          <w:sz w:val="28"/>
          <w:szCs w:val="28"/>
          <w:lang w:val="en-US"/>
        </w:rPr>
        <w:t>II</w:t>
      </w:r>
      <w:r w:rsidR="00134ADC" w:rsidRPr="007F237D">
        <w:rPr>
          <w:color w:val="000000"/>
          <w:sz w:val="28"/>
          <w:szCs w:val="28"/>
        </w:rPr>
        <w:t xml:space="preserve"> Строение </w:t>
      </w:r>
      <w:bookmarkEnd w:id="12"/>
      <w:r>
        <w:rPr>
          <w:color w:val="000000"/>
          <w:sz w:val="28"/>
          <w:szCs w:val="28"/>
        </w:rPr>
        <w:t>вещества</w:t>
      </w:r>
    </w:p>
    <w:p w:rsidR="00CD45D0" w:rsidRDefault="00CD45D0" w:rsidP="007F237D">
      <w:pPr>
        <w:pStyle w:val="2"/>
        <w:spacing w:before="0" w:after="0" w:line="360" w:lineRule="auto"/>
        <w:ind w:firstLine="709"/>
        <w:jc w:val="both"/>
        <w:rPr>
          <w:color w:val="000000"/>
        </w:rPr>
      </w:pPr>
      <w:bookmarkStart w:id="13" w:name="_Toc532286263"/>
    </w:p>
    <w:p w:rsidR="00134ADC" w:rsidRPr="00CD45D0" w:rsidRDefault="00134ADC" w:rsidP="007F237D">
      <w:pPr>
        <w:pStyle w:val="2"/>
        <w:spacing w:before="0" w:after="0" w:line="360" w:lineRule="auto"/>
        <w:ind w:firstLine="709"/>
        <w:jc w:val="both"/>
        <w:rPr>
          <w:i w:val="0"/>
          <w:iCs w:val="0"/>
          <w:color w:val="000000"/>
        </w:rPr>
      </w:pPr>
      <w:r w:rsidRPr="00CD45D0">
        <w:rPr>
          <w:i w:val="0"/>
          <w:iCs w:val="0"/>
          <w:color w:val="000000"/>
        </w:rPr>
        <w:t>2.1 Молекулы химических соединений</w:t>
      </w:r>
      <w:bookmarkEnd w:id="13"/>
    </w:p>
    <w:p w:rsidR="00CD45D0" w:rsidRDefault="00CD45D0" w:rsidP="007F237D">
      <w:pPr>
        <w:pStyle w:val="a9"/>
        <w:ind w:firstLine="709"/>
        <w:rPr>
          <w:color w:val="000000"/>
        </w:rPr>
      </w:pPr>
    </w:p>
    <w:p w:rsidR="00134ADC" w:rsidRPr="007F237D" w:rsidRDefault="00134ADC" w:rsidP="007F237D">
      <w:pPr>
        <w:pStyle w:val="a9"/>
        <w:ind w:firstLine="709"/>
        <w:rPr>
          <w:color w:val="000000"/>
        </w:rPr>
      </w:pPr>
      <w:r w:rsidRPr="007F237D">
        <w:rPr>
          <w:color w:val="000000"/>
        </w:rPr>
        <w:t xml:space="preserve">Химические соединения, состоящие из атомов не менее двух элементов, имеют в качестве наименьших составных частей </w:t>
      </w:r>
      <w:r w:rsidRPr="007F237D">
        <w:rPr>
          <w:b/>
          <w:bCs/>
          <w:i/>
          <w:iCs/>
          <w:color w:val="000000"/>
        </w:rPr>
        <w:t>молекулы</w:t>
      </w:r>
      <w:r w:rsidRPr="007F237D">
        <w:rPr>
          <w:color w:val="000000"/>
        </w:rPr>
        <w:t xml:space="preserve"> – электрически нейтральные группы атомов, или ионы – электрически заряженные атомы или группы атомов. Из молекул составлены ковалентные соединения, обычно легколетучие.</w:t>
      </w:r>
    </w:p>
    <w:p w:rsidR="00134ADC" w:rsidRPr="007F237D" w:rsidRDefault="00134ADC" w:rsidP="007F237D">
      <w:pPr>
        <w:pStyle w:val="a9"/>
        <w:ind w:firstLine="709"/>
        <w:rPr>
          <w:color w:val="000000"/>
        </w:rPr>
      </w:pPr>
      <w:r w:rsidRPr="007F237D">
        <w:rPr>
          <w:color w:val="000000"/>
        </w:rPr>
        <w:t xml:space="preserve">Пример. Молекулы воды Н2О, аммиака </w:t>
      </w:r>
      <w:r w:rsidRPr="007F237D">
        <w:rPr>
          <w:color w:val="000000"/>
          <w:lang w:val="en-US"/>
        </w:rPr>
        <w:t>NH</w:t>
      </w:r>
      <w:r w:rsidRPr="007F237D">
        <w:rPr>
          <w:color w:val="000000"/>
        </w:rPr>
        <w:t>3, диоксида углерода СО2 построены из атомов различных неметаллических элементов, соединенных между собой ковалентными связями. Так, молекула воды Н2О составлена из двух атомов водорода Н и одного атома кислорода О, причем атом кислорода образует отдельные ковалентные связи с каждым атомом водорода.</w:t>
      </w:r>
    </w:p>
    <w:p w:rsidR="00134ADC" w:rsidRPr="007F237D" w:rsidRDefault="00134ADC" w:rsidP="007F237D">
      <w:pPr>
        <w:pStyle w:val="a9"/>
        <w:ind w:firstLine="709"/>
        <w:rPr>
          <w:b/>
          <w:bCs/>
          <w:i/>
          <w:iCs/>
          <w:color w:val="000000"/>
        </w:rPr>
      </w:pPr>
      <w:r w:rsidRPr="007F237D">
        <w:rPr>
          <w:b/>
          <w:bCs/>
          <w:i/>
          <w:iCs/>
          <w:color w:val="000000"/>
        </w:rPr>
        <w:t>Молекула – это наименьшая частица химического соединения, обладающая его химическими свойствами.</w:t>
      </w:r>
    </w:p>
    <w:p w:rsidR="00134ADC" w:rsidRPr="007F237D" w:rsidRDefault="00134ADC" w:rsidP="007F237D">
      <w:pPr>
        <w:pStyle w:val="a9"/>
        <w:ind w:firstLine="709"/>
        <w:rPr>
          <w:color w:val="000000"/>
        </w:rPr>
      </w:pPr>
      <w:r w:rsidRPr="007F237D">
        <w:rPr>
          <w:color w:val="000000"/>
        </w:rPr>
        <w:t>Это определение молекулы действительно только при учете следующих двух ограничений. Во-первых, в форме молекул могут быть не только соединения, но и простые вещества, молекулы химического соединения, т.е. сложного вещества многоэлементны (</w:t>
      </w:r>
      <w:r w:rsidRPr="007F237D">
        <w:rPr>
          <w:color w:val="000000"/>
          <w:lang w:val="en-US"/>
        </w:rPr>
        <w:t>H</w:t>
      </w:r>
      <w:r w:rsidRPr="007F237D">
        <w:rPr>
          <w:color w:val="000000"/>
        </w:rPr>
        <w:t>2</w:t>
      </w:r>
      <w:r w:rsidRPr="007F237D">
        <w:rPr>
          <w:color w:val="000000"/>
          <w:lang w:val="en-US"/>
        </w:rPr>
        <w:t>O</w:t>
      </w:r>
      <w:r w:rsidRPr="007F237D">
        <w:rPr>
          <w:color w:val="000000"/>
        </w:rPr>
        <w:t xml:space="preserve">, </w:t>
      </w:r>
      <w:r w:rsidRPr="007F237D">
        <w:rPr>
          <w:color w:val="000000"/>
          <w:lang w:val="en-US"/>
        </w:rPr>
        <w:t>NH</w:t>
      </w:r>
      <w:r w:rsidRPr="007F237D">
        <w:rPr>
          <w:color w:val="000000"/>
        </w:rPr>
        <w:t xml:space="preserve">3, </w:t>
      </w:r>
      <w:r w:rsidRPr="007F237D">
        <w:rPr>
          <w:color w:val="000000"/>
          <w:lang w:val="en-US"/>
        </w:rPr>
        <w:t>CO</w:t>
      </w:r>
      <w:r w:rsidRPr="007F237D">
        <w:rPr>
          <w:color w:val="000000"/>
        </w:rPr>
        <w:t xml:space="preserve">2, </w:t>
      </w:r>
      <w:r w:rsidRPr="007F237D">
        <w:rPr>
          <w:color w:val="000000"/>
          <w:lang w:val="en-US"/>
        </w:rPr>
        <w:t>H</w:t>
      </w:r>
      <w:r w:rsidRPr="007F237D">
        <w:rPr>
          <w:color w:val="000000"/>
        </w:rPr>
        <w:t>2</w:t>
      </w:r>
      <w:r w:rsidRPr="007F237D">
        <w:rPr>
          <w:color w:val="000000"/>
          <w:lang w:val="en-US"/>
        </w:rPr>
        <w:t>SO</w:t>
      </w:r>
      <w:r w:rsidRPr="007F237D">
        <w:rPr>
          <w:color w:val="000000"/>
        </w:rPr>
        <w:t>4), молекулы простых веществ – одноэлементны (</w:t>
      </w:r>
      <w:r w:rsidRPr="007F237D">
        <w:rPr>
          <w:color w:val="000000"/>
          <w:lang w:val="en-US"/>
        </w:rPr>
        <w:t>H</w:t>
      </w:r>
      <w:r w:rsidRPr="007F237D">
        <w:rPr>
          <w:color w:val="000000"/>
        </w:rPr>
        <w:t xml:space="preserve">2, </w:t>
      </w:r>
      <w:r w:rsidRPr="007F237D">
        <w:rPr>
          <w:color w:val="000000"/>
          <w:lang w:val="en-US"/>
        </w:rPr>
        <w:t>O</w:t>
      </w:r>
      <w:r w:rsidRPr="007F237D">
        <w:rPr>
          <w:color w:val="000000"/>
        </w:rPr>
        <w:t xml:space="preserve">2, </w:t>
      </w:r>
      <w:r w:rsidRPr="007F237D">
        <w:rPr>
          <w:color w:val="000000"/>
          <w:lang w:val="en-US"/>
        </w:rPr>
        <w:t>N</w:t>
      </w:r>
      <w:r w:rsidRPr="007F237D">
        <w:rPr>
          <w:color w:val="000000"/>
        </w:rPr>
        <w:t xml:space="preserve">2, </w:t>
      </w:r>
      <w:r w:rsidRPr="007F237D">
        <w:rPr>
          <w:color w:val="000000"/>
          <w:lang w:val="en-US"/>
        </w:rPr>
        <w:t>Cl</w:t>
      </w:r>
      <w:r w:rsidRPr="007F237D">
        <w:rPr>
          <w:color w:val="000000"/>
        </w:rPr>
        <w:t xml:space="preserve">2, </w:t>
      </w:r>
      <w:r w:rsidRPr="007F237D">
        <w:rPr>
          <w:color w:val="000000"/>
          <w:lang w:val="en-US"/>
        </w:rPr>
        <w:t>S</w:t>
      </w:r>
      <w:r w:rsidRPr="007F237D">
        <w:rPr>
          <w:color w:val="000000"/>
        </w:rPr>
        <w:t xml:space="preserve">8, </w:t>
      </w:r>
      <w:r w:rsidRPr="007F237D">
        <w:rPr>
          <w:color w:val="000000"/>
          <w:lang w:val="en-US"/>
        </w:rPr>
        <w:t>P</w:t>
      </w:r>
      <w:r w:rsidRPr="007F237D">
        <w:rPr>
          <w:color w:val="000000"/>
        </w:rPr>
        <w:t>4</w:t>
      </w:r>
      <w:r w:rsidR="007F237D">
        <w:rPr>
          <w:color w:val="000000"/>
        </w:rPr>
        <w:t xml:space="preserve"> </w:t>
      </w:r>
      <w:r w:rsidRPr="007F237D">
        <w:rPr>
          <w:color w:val="000000"/>
        </w:rPr>
        <w:t>и др). Поэтому в приведенном выше определении молекулы речь идет о многоэлементных молекулах.</w:t>
      </w:r>
    </w:p>
    <w:p w:rsidR="00EE1BEB" w:rsidRDefault="00EE1BEB" w:rsidP="007F237D">
      <w:pPr>
        <w:pStyle w:val="2"/>
        <w:widowControl w:val="0"/>
        <w:spacing w:before="0" w:after="0" w:line="360" w:lineRule="auto"/>
        <w:ind w:firstLine="709"/>
        <w:jc w:val="both"/>
        <w:rPr>
          <w:color w:val="000000"/>
        </w:rPr>
      </w:pPr>
      <w:bookmarkStart w:id="14" w:name="_Toc532286264"/>
    </w:p>
    <w:p w:rsidR="00134ADC" w:rsidRPr="00EE1BEB" w:rsidRDefault="00134ADC" w:rsidP="007F237D">
      <w:pPr>
        <w:pStyle w:val="2"/>
        <w:widowControl w:val="0"/>
        <w:spacing w:before="0" w:after="0" w:line="360" w:lineRule="auto"/>
        <w:ind w:firstLine="709"/>
        <w:jc w:val="both"/>
        <w:rPr>
          <w:i w:val="0"/>
          <w:iCs w:val="0"/>
          <w:color w:val="000000"/>
        </w:rPr>
      </w:pPr>
      <w:r w:rsidRPr="00EE1BEB">
        <w:rPr>
          <w:i w:val="0"/>
          <w:iCs w:val="0"/>
          <w:color w:val="000000"/>
        </w:rPr>
        <w:t>2.2 Размеры и масса атомов и молекул</w:t>
      </w:r>
      <w:bookmarkEnd w:id="14"/>
    </w:p>
    <w:p w:rsidR="00EE1BEB" w:rsidRDefault="00EE1BEB" w:rsidP="007F237D">
      <w:pPr>
        <w:pStyle w:val="a9"/>
        <w:widowControl w:val="0"/>
        <w:ind w:firstLine="709"/>
        <w:rPr>
          <w:color w:val="000000"/>
        </w:rPr>
      </w:pPr>
    </w:p>
    <w:p w:rsidR="00134ADC" w:rsidRPr="007F237D" w:rsidRDefault="00134ADC" w:rsidP="007F237D">
      <w:pPr>
        <w:pStyle w:val="a9"/>
        <w:widowControl w:val="0"/>
        <w:ind w:firstLine="709"/>
        <w:rPr>
          <w:color w:val="000000"/>
        </w:rPr>
      </w:pPr>
      <w:r w:rsidRPr="007F237D">
        <w:rPr>
          <w:color w:val="000000"/>
        </w:rPr>
        <w:t>Радиусы атомов и молекул выражаются очень малыми величинами, и в стомиллионных долях сантиметра и обычно измеряются в ангстремах, 1А равен</w:t>
      </w:r>
      <w:r w:rsidR="007F237D">
        <w:rPr>
          <w:color w:val="000000"/>
        </w:rPr>
        <w:t xml:space="preserve"> </w:t>
      </w:r>
      <w:r w:rsidRPr="007F237D">
        <w:rPr>
          <w:color w:val="000000"/>
        </w:rPr>
        <w:t>10-8 см.</w:t>
      </w:r>
    </w:p>
    <w:p w:rsidR="00134ADC" w:rsidRPr="007F237D" w:rsidRDefault="00134ADC" w:rsidP="007F237D">
      <w:pPr>
        <w:pStyle w:val="a9"/>
        <w:ind w:firstLine="709"/>
        <w:rPr>
          <w:color w:val="000000"/>
        </w:rPr>
      </w:pPr>
      <w:r w:rsidRPr="007F237D">
        <w:rPr>
          <w:color w:val="000000"/>
        </w:rPr>
        <w:t xml:space="preserve">Радиус молекулы СО2 равен 1,66 </w:t>
      </w:r>
      <w:r w:rsidRPr="007F237D">
        <w:rPr>
          <w:color w:val="000000"/>
        </w:rPr>
        <w:sym w:font="Symbol" w:char="F0D7"/>
      </w:r>
      <w:r w:rsidRPr="007F237D">
        <w:rPr>
          <w:color w:val="000000"/>
        </w:rPr>
        <w:t xml:space="preserve"> 10-8 см, что равно 1,66 А.</w:t>
      </w:r>
    </w:p>
    <w:p w:rsidR="00134ADC" w:rsidRDefault="00134ADC" w:rsidP="007F237D">
      <w:pPr>
        <w:pStyle w:val="a9"/>
        <w:ind w:firstLine="709"/>
        <w:rPr>
          <w:color w:val="000000"/>
        </w:rPr>
      </w:pPr>
      <w:r w:rsidRPr="007F237D">
        <w:rPr>
          <w:color w:val="000000"/>
        </w:rPr>
        <w:t xml:space="preserve">Диаметр молекулы </w:t>
      </w:r>
      <w:r w:rsidRPr="007F237D">
        <w:rPr>
          <w:color w:val="000000"/>
          <w:lang w:val="en-US"/>
        </w:rPr>
        <w:t>N</w:t>
      </w:r>
      <w:r w:rsidRPr="007F237D">
        <w:rPr>
          <w:color w:val="000000"/>
        </w:rPr>
        <w:t>2 равен 3,1</w:t>
      </w:r>
      <w:r w:rsidRPr="007F237D">
        <w:rPr>
          <w:color w:val="000000"/>
        </w:rPr>
        <w:sym w:font="Symbol" w:char="F0D7"/>
      </w:r>
      <w:r w:rsidRPr="007F237D">
        <w:rPr>
          <w:color w:val="000000"/>
        </w:rPr>
        <w:t xml:space="preserve"> 10-8 см, а это равно 3,1 А. Длина молекулы натурального каучука равна 20000 А . масса молекулы кислорода равна 53,12</w:t>
      </w:r>
      <w:r w:rsidRPr="007F237D">
        <w:rPr>
          <w:color w:val="000000"/>
        </w:rPr>
        <w:sym w:font="Symbol" w:char="F0D7"/>
      </w:r>
      <w:r w:rsidRPr="007F237D">
        <w:rPr>
          <w:color w:val="000000"/>
        </w:rPr>
        <w:t xml:space="preserve"> 10-24 г. 1 г. водорода содержит около 6,02</w:t>
      </w:r>
      <w:r w:rsidRPr="007F237D">
        <w:rPr>
          <w:color w:val="000000"/>
        </w:rPr>
        <w:sym w:font="Symbol" w:char="F0D7"/>
      </w:r>
      <w:r w:rsidRPr="007F237D">
        <w:rPr>
          <w:color w:val="000000"/>
        </w:rPr>
        <w:t xml:space="preserve"> 1023 атомов. Чем больше масса молекул газа, тем ниже средняя скорость их движения; средние скорости молекул газообразных веществ обратно пропорциональны квадратным корням из чисел, выражающих их массы:</w:t>
      </w:r>
    </w:p>
    <w:p w:rsidR="00EE1BEB" w:rsidRPr="007F237D" w:rsidRDefault="00EE1BEB" w:rsidP="007F237D">
      <w:pPr>
        <w:pStyle w:val="a9"/>
        <w:ind w:firstLine="709"/>
        <w:rPr>
          <w:color w:val="000000"/>
        </w:rPr>
      </w:pPr>
    </w:p>
    <w:p w:rsidR="00134ADC" w:rsidRPr="007F237D" w:rsidRDefault="00134ADC" w:rsidP="007F237D">
      <w:pPr>
        <w:pStyle w:val="a9"/>
        <w:ind w:firstLine="709"/>
        <w:rPr>
          <w:color w:val="000000"/>
        </w:rPr>
      </w:pPr>
      <w:r w:rsidRPr="007F237D">
        <w:rPr>
          <w:color w:val="000000"/>
          <w:lang w:val="en-US"/>
        </w:rPr>
        <w:t>V</w:t>
      </w:r>
      <w:r w:rsidRPr="007F237D">
        <w:rPr>
          <w:color w:val="000000"/>
        </w:rPr>
        <w:t xml:space="preserve">1 : </w:t>
      </w:r>
      <w:r w:rsidRPr="007F237D">
        <w:rPr>
          <w:color w:val="000000"/>
          <w:lang w:val="en-US"/>
        </w:rPr>
        <w:t>V</w:t>
      </w:r>
      <w:r w:rsidRPr="007F237D">
        <w:rPr>
          <w:color w:val="000000"/>
        </w:rPr>
        <w:t xml:space="preserve">2 = </w:t>
      </w:r>
      <w:r w:rsidR="00D13399">
        <w:rPr>
          <w:color w:val="000000"/>
        </w:rPr>
        <w:pict>
          <v:shape id="_x0000_i1062" type="#_x0000_t75" style="width:57pt;height:20.25pt">
            <v:imagedata r:id="rId23" o:title=""/>
          </v:shape>
        </w:pict>
      </w:r>
    </w:p>
    <w:p w:rsidR="00EE1BEB" w:rsidRDefault="00EE1BEB" w:rsidP="007F237D">
      <w:pPr>
        <w:pStyle w:val="a9"/>
        <w:ind w:firstLine="709"/>
        <w:rPr>
          <w:color w:val="000000"/>
        </w:rPr>
      </w:pPr>
    </w:p>
    <w:p w:rsidR="00134ADC" w:rsidRDefault="00134ADC" w:rsidP="007F237D">
      <w:pPr>
        <w:pStyle w:val="a9"/>
        <w:ind w:firstLine="709"/>
        <w:rPr>
          <w:color w:val="000000"/>
        </w:rPr>
      </w:pPr>
      <w:r w:rsidRPr="007F237D">
        <w:rPr>
          <w:color w:val="000000"/>
        </w:rPr>
        <w:t>Скорость движения молекул зависит от температуры: чем выше температура газа, тем больше средняя скорость движения его молекул. Эта зависимость выражается следующим уравнением:</w:t>
      </w:r>
    </w:p>
    <w:p w:rsidR="00EE1BEB" w:rsidRPr="007F237D" w:rsidRDefault="00EE1BEB" w:rsidP="007F237D">
      <w:pPr>
        <w:pStyle w:val="a9"/>
        <w:ind w:firstLine="709"/>
        <w:rPr>
          <w:color w:val="000000"/>
        </w:rPr>
      </w:pPr>
    </w:p>
    <w:p w:rsidR="00134ADC" w:rsidRPr="007F237D" w:rsidRDefault="00134ADC" w:rsidP="007F237D">
      <w:pPr>
        <w:pStyle w:val="a9"/>
        <w:ind w:firstLine="709"/>
        <w:rPr>
          <w:color w:val="000000"/>
        </w:rPr>
      </w:pPr>
      <w:r w:rsidRPr="007F237D">
        <w:rPr>
          <w:color w:val="000000"/>
          <w:lang w:val="en-US"/>
        </w:rPr>
        <w:t>V</w:t>
      </w:r>
      <w:r w:rsidRPr="007F237D">
        <w:rPr>
          <w:color w:val="000000"/>
        </w:rPr>
        <w:t xml:space="preserve">1 : </w:t>
      </w:r>
      <w:r w:rsidRPr="007F237D">
        <w:rPr>
          <w:color w:val="000000"/>
          <w:lang w:val="en-US"/>
        </w:rPr>
        <w:t>V</w:t>
      </w:r>
      <w:r w:rsidRPr="007F237D">
        <w:rPr>
          <w:color w:val="000000"/>
        </w:rPr>
        <w:t xml:space="preserve">2 = </w:t>
      </w:r>
      <w:r w:rsidR="00D13399">
        <w:rPr>
          <w:color w:val="000000"/>
        </w:rPr>
        <w:pict>
          <v:shape id="_x0000_i1063" type="#_x0000_t75" style="width:53.25pt;height:20.25pt">
            <v:imagedata r:id="rId24" o:title=""/>
          </v:shape>
        </w:pict>
      </w:r>
      <w:r w:rsidRPr="007F237D">
        <w:rPr>
          <w:color w:val="000000"/>
        </w:rPr>
        <w:t>,</w:t>
      </w:r>
    </w:p>
    <w:p w:rsidR="00EE1BEB" w:rsidRDefault="00EE1BEB" w:rsidP="007F237D">
      <w:pPr>
        <w:pStyle w:val="a9"/>
        <w:ind w:firstLine="709"/>
        <w:rPr>
          <w:color w:val="000000"/>
        </w:rPr>
      </w:pPr>
    </w:p>
    <w:p w:rsidR="007F237D" w:rsidRDefault="00134ADC" w:rsidP="007F237D">
      <w:pPr>
        <w:pStyle w:val="a9"/>
        <w:ind w:firstLine="709"/>
        <w:rPr>
          <w:color w:val="000000"/>
        </w:rPr>
      </w:pPr>
      <w:r w:rsidRPr="007F237D">
        <w:rPr>
          <w:color w:val="000000"/>
        </w:rPr>
        <w:t>где Т – абсолютная температура</w:t>
      </w:r>
    </w:p>
    <w:p w:rsidR="00EE1BEB" w:rsidRDefault="00EE1BEB" w:rsidP="007F237D">
      <w:pPr>
        <w:pStyle w:val="2"/>
        <w:spacing w:before="0" w:after="0" w:line="360" w:lineRule="auto"/>
        <w:ind w:firstLine="709"/>
        <w:jc w:val="both"/>
        <w:rPr>
          <w:color w:val="000000"/>
        </w:rPr>
      </w:pPr>
      <w:bookmarkStart w:id="15" w:name="_Toc532286265"/>
    </w:p>
    <w:p w:rsidR="00134ADC" w:rsidRPr="00EE1BEB" w:rsidRDefault="00134ADC" w:rsidP="007F237D">
      <w:pPr>
        <w:pStyle w:val="2"/>
        <w:spacing w:before="0" w:after="0" w:line="360" w:lineRule="auto"/>
        <w:ind w:firstLine="709"/>
        <w:jc w:val="both"/>
        <w:rPr>
          <w:i w:val="0"/>
          <w:iCs w:val="0"/>
          <w:color w:val="000000"/>
        </w:rPr>
      </w:pPr>
      <w:r w:rsidRPr="00EE1BEB">
        <w:rPr>
          <w:i w:val="0"/>
          <w:iCs w:val="0"/>
          <w:color w:val="000000"/>
        </w:rPr>
        <w:t>2.3 Строение многоатомных молекул</w:t>
      </w:r>
      <w:bookmarkEnd w:id="15"/>
    </w:p>
    <w:p w:rsidR="00134ADC" w:rsidRPr="007F237D" w:rsidRDefault="00134ADC" w:rsidP="007F237D">
      <w:pPr>
        <w:spacing w:line="360" w:lineRule="auto"/>
        <w:ind w:firstLine="709"/>
        <w:jc w:val="both"/>
        <w:rPr>
          <w:color w:val="000000"/>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060"/>
        <w:gridCol w:w="2511"/>
      </w:tblGrid>
      <w:tr w:rsidR="00134ADC" w:rsidRPr="00EE1BEB" w:rsidTr="00EE1BEB">
        <w:tc>
          <w:tcPr>
            <w:tcW w:w="1080" w:type="dxa"/>
          </w:tcPr>
          <w:p w:rsidR="00134ADC" w:rsidRPr="00EE1BEB" w:rsidRDefault="00134ADC" w:rsidP="00EE1BEB">
            <w:pPr>
              <w:pStyle w:val="a9"/>
              <w:jc w:val="left"/>
              <w:rPr>
                <w:color w:val="000000"/>
                <w:sz w:val="20"/>
                <w:szCs w:val="20"/>
              </w:rPr>
            </w:pPr>
            <w:r w:rsidRPr="00EE1BEB">
              <w:rPr>
                <w:color w:val="000000"/>
                <w:sz w:val="20"/>
                <w:szCs w:val="20"/>
              </w:rPr>
              <w:t>Молекула</w:t>
            </w:r>
          </w:p>
        </w:tc>
        <w:tc>
          <w:tcPr>
            <w:tcW w:w="5060" w:type="dxa"/>
          </w:tcPr>
          <w:p w:rsidR="00134ADC" w:rsidRPr="00EE1BEB" w:rsidRDefault="00134ADC" w:rsidP="00EE1BEB">
            <w:pPr>
              <w:pStyle w:val="a9"/>
              <w:jc w:val="left"/>
              <w:rPr>
                <w:color w:val="000000"/>
                <w:sz w:val="20"/>
                <w:szCs w:val="20"/>
              </w:rPr>
            </w:pPr>
            <w:r w:rsidRPr="00EE1BEB">
              <w:rPr>
                <w:color w:val="000000"/>
                <w:sz w:val="20"/>
                <w:szCs w:val="20"/>
              </w:rPr>
              <w:t>Форма</w:t>
            </w:r>
          </w:p>
        </w:tc>
        <w:tc>
          <w:tcPr>
            <w:tcW w:w="2511" w:type="dxa"/>
          </w:tcPr>
          <w:p w:rsidR="00134ADC" w:rsidRPr="00EE1BEB" w:rsidRDefault="00134ADC" w:rsidP="00EE1BEB">
            <w:pPr>
              <w:pStyle w:val="a9"/>
              <w:jc w:val="left"/>
              <w:rPr>
                <w:color w:val="000000"/>
                <w:sz w:val="20"/>
                <w:szCs w:val="20"/>
              </w:rPr>
            </w:pPr>
            <w:r w:rsidRPr="00EE1BEB">
              <w:rPr>
                <w:color w:val="000000"/>
                <w:sz w:val="20"/>
                <w:szCs w:val="20"/>
              </w:rPr>
              <w:t>Межъядерные расстояния (в А)</w:t>
            </w:r>
          </w:p>
        </w:tc>
      </w:tr>
      <w:tr w:rsidR="00134ADC" w:rsidRPr="00EE1BEB" w:rsidTr="00EE1BEB">
        <w:tc>
          <w:tcPr>
            <w:tcW w:w="1080" w:type="dxa"/>
          </w:tcPr>
          <w:p w:rsidR="00134ADC" w:rsidRPr="00EE1BEB" w:rsidRDefault="00134ADC" w:rsidP="00EE1BEB">
            <w:pPr>
              <w:pStyle w:val="a9"/>
              <w:jc w:val="left"/>
              <w:rPr>
                <w:color w:val="000000"/>
                <w:sz w:val="20"/>
                <w:szCs w:val="20"/>
              </w:rPr>
            </w:pPr>
            <w:r w:rsidRPr="00EE1BEB">
              <w:rPr>
                <w:color w:val="000000"/>
                <w:sz w:val="20"/>
                <w:szCs w:val="20"/>
              </w:rPr>
              <w:t>СО2</w:t>
            </w:r>
          </w:p>
        </w:tc>
        <w:tc>
          <w:tcPr>
            <w:tcW w:w="5060" w:type="dxa"/>
          </w:tcPr>
          <w:p w:rsidR="00134ADC" w:rsidRPr="00EE1BEB" w:rsidRDefault="00134ADC" w:rsidP="00EE1BEB">
            <w:pPr>
              <w:pStyle w:val="a9"/>
              <w:jc w:val="left"/>
              <w:rPr>
                <w:color w:val="000000"/>
                <w:sz w:val="20"/>
                <w:szCs w:val="20"/>
              </w:rPr>
            </w:pPr>
            <w:r w:rsidRPr="00EE1BEB">
              <w:rPr>
                <w:color w:val="000000"/>
                <w:sz w:val="20"/>
                <w:szCs w:val="20"/>
              </w:rPr>
              <w:t>Линейная симметричная</w:t>
            </w:r>
            <w:r w:rsidR="007F237D" w:rsidRPr="00EE1BEB">
              <w:rPr>
                <w:color w:val="000000"/>
                <w:sz w:val="20"/>
                <w:szCs w:val="20"/>
              </w:rPr>
              <w:t xml:space="preserve"> </w:t>
            </w:r>
            <w:r w:rsidRPr="00EE1BEB">
              <w:rPr>
                <w:color w:val="000000"/>
                <w:sz w:val="20"/>
                <w:szCs w:val="20"/>
              </w:rPr>
              <w:t>О = С = О</w:t>
            </w:r>
          </w:p>
        </w:tc>
        <w:tc>
          <w:tcPr>
            <w:tcW w:w="2511" w:type="dxa"/>
          </w:tcPr>
          <w:p w:rsidR="00134ADC" w:rsidRPr="00EE1BEB" w:rsidRDefault="00134ADC" w:rsidP="00EE1BEB">
            <w:pPr>
              <w:pStyle w:val="a9"/>
              <w:jc w:val="left"/>
              <w:rPr>
                <w:color w:val="000000"/>
                <w:sz w:val="20"/>
                <w:szCs w:val="20"/>
              </w:rPr>
            </w:pPr>
            <w:r w:rsidRPr="00EE1BEB">
              <w:rPr>
                <w:color w:val="000000"/>
                <w:sz w:val="20"/>
                <w:szCs w:val="20"/>
              </w:rPr>
              <w:t>С = О</w:t>
            </w:r>
            <w:r w:rsidR="007F237D" w:rsidRPr="00EE1BEB">
              <w:rPr>
                <w:color w:val="000000"/>
                <w:sz w:val="20"/>
                <w:szCs w:val="20"/>
              </w:rPr>
              <w:t xml:space="preserve"> </w:t>
            </w:r>
            <w:r w:rsidRPr="00EE1BEB">
              <w:rPr>
                <w:color w:val="000000"/>
                <w:sz w:val="20"/>
                <w:szCs w:val="20"/>
              </w:rPr>
              <w:t>1,13</w:t>
            </w:r>
          </w:p>
        </w:tc>
      </w:tr>
      <w:tr w:rsidR="00134ADC" w:rsidRPr="00EE1BEB" w:rsidTr="00EE1BEB">
        <w:tc>
          <w:tcPr>
            <w:tcW w:w="1080" w:type="dxa"/>
          </w:tcPr>
          <w:p w:rsidR="00134ADC" w:rsidRPr="00EE1BEB" w:rsidRDefault="00134ADC" w:rsidP="00EE1BEB">
            <w:pPr>
              <w:pStyle w:val="a9"/>
              <w:jc w:val="left"/>
              <w:rPr>
                <w:color w:val="000000"/>
                <w:sz w:val="20"/>
                <w:szCs w:val="20"/>
              </w:rPr>
            </w:pPr>
            <w:r w:rsidRPr="00EE1BEB">
              <w:rPr>
                <w:color w:val="000000"/>
                <w:sz w:val="20"/>
                <w:szCs w:val="20"/>
                <w:lang w:val="en-US"/>
              </w:rPr>
              <w:t>NO</w:t>
            </w:r>
            <w:r w:rsidRPr="00EE1BEB">
              <w:rPr>
                <w:color w:val="000000"/>
                <w:sz w:val="20"/>
                <w:szCs w:val="20"/>
              </w:rPr>
              <w:t>2</w:t>
            </w:r>
          </w:p>
        </w:tc>
        <w:tc>
          <w:tcPr>
            <w:tcW w:w="5060" w:type="dxa"/>
          </w:tcPr>
          <w:p w:rsidR="007F237D" w:rsidRPr="00EE1BEB" w:rsidRDefault="00134ADC" w:rsidP="00EE1BEB">
            <w:pPr>
              <w:pStyle w:val="a9"/>
              <w:jc w:val="left"/>
              <w:rPr>
                <w:color w:val="000000"/>
                <w:sz w:val="20"/>
                <w:szCs w:val="20"/>
              </w:rPr>
            </w:pPr>
            <w:r w:rsidRPr="00EE1BEB">
              <w:rPr>
                <w:color w:val="000000"/>
                <w:sz w:val="20"/>
                <w:szCs w:val="20"/>
              </w:rPr>
              <w:t xml:space="preserve">Изогнутая &lt; </w:t>
            </w:r>
            <w:r w:rsidRPr="00EE1BEB">
              <w:rPr>
                <w:color w:val="000000"/>
                <w:sz w:val="20"/>
                <w:szCs w:val="20"/>
                <w:lang w:val="en-US"/>
              </w:rPr>
              <w:t>ONO</w:t>
            </w:r>
            <w:r w:rsidRPr="00EE1BEB">
              <w:rPr>
                <w:color w:val="000000"/>
                <w:sz w:val="20"/>
                <w:szCs w:val="20"/>
              </w:rPr>
              <w:t>=140º</w:t>
            </w:r>
            <w:r w:rsidR="007F237D" w:rsidRPr="00EE1BEB">
              <w:rPr>
                <w:color w:val="000000"/>
                <w:sz w:val="20"/>
                <w:szCs w:val="20"/>
              </w:rPr>
              <w:t xml:space="preserve">  </w:t>
            </w:r>
            <w:r w:rsidRPr="00EE1BEB">
              <w:rPr>
                <w:color w:val="000000"/>
                <w:sz w:val="20"/>
                <w:szCs w:val="20"/>
                <w:lang w:val="en-US"/>
              </w:rPr>
              <w:t>N</w:t>
            </w:r>
          </w:p>
          <w:p w:rsidR="00134ADC" w:rsidRPr="00EE1BEB" w:rsidRDefault="007F237D" w:rsidP="00EE1BEB">
            <w:pPr>
              <w:pStyle w:val="a9"/>
              <w:jc w:val="left"/>
              <w:rPr>
                <w:color w:val="000000"/>
                <w:sz w:val="20"/>
                <w:szCs w:val="20"/>
              </w:rPr>
            </w:pPr>
            <w:r w:rsidRPr="00EE1BEB">
              <w:rPr>
                <w:color w:val="000000"/>
                <w:sz w:val="20"/>
                <w:szCs w:val="20"/>
              </w:rPr>
              <w:t xml:space="preserve">   </w:t>
            </w:r>
            <w:r w:rsidR="00134ADC" w:rsidRPr="00EE1BEB">
              <w:rPr>
                <w:color w:val="000000"/>
                <w:sz w:val="20"/>
                <w:szCs w:val="20"/>
                <w:lang w:val="en-US"/>
              </w:rPr>
              <w:t>O</w:t>
            </w:r>
            <w:r w:rsidRPr="00EE1BEB">
              <w:rPr>
                <w:color w:val="000000"/>
                <w:sz w:val="20"/>
                <w:szCs w:val="20"/>
              </w:rPr>
              <w:t xml:space="preserve"> </w:t>
            </w:r>
            <w:r w:rsidR="00134ADC" w:rsidRPr="00EE1BEB">
              <w:rPr>
                <w:color w:val="000000"/>
                <w:sz w:val="20"/>
                <w:szCs w:val="20"/>
                <w:lang w:val="en-US"/>
              </w:rPr>
              <w:t>O</w:t>
            </w:r>
          </w:p>
        </w:tc>
        <w:tc>
          <w:tcPr>
            <w:tcW w:w="2511" w:type="dxa"/>
          </w:tcPr>
          <w:p w:rsidR="00134ADC" w:rsidRPr="00EE1BEB" w:rsidRDefault="00134ADC" w:rsidP="00EE1BEB">
            <w:pPr>
              <w:pStyle w:val="a9"/>
              <w:jc w:val="left"/>
              <w:rPr>
                <w:color w:val="000000"/>
                <w:sz w:val="20"/>
                <w:szCs w:val="20"/>
                <w:lang w:val="en-US"/>
              </w:rPr>
            </w:pPr>
            <w:r w:rsidRPr="00EE1BEB">
              <w:rPr>
                <w:color w:val="000000"/>
                <w:sz w:val="20"/>
                <w:szCs w:val="20"/>
                <w:lang w:val="en-US"/>
              </w:rPr>
              <w:t>N = O</w:t>
            </w:r>
            <w:r w:rsidR="007F237D" w:rsidRPr="00EE1BEB">
              <w:rPr>
                <w:color w:val="000000"/>
                <w:sz w:val="20"/>
                <w:szCs w:val="20"/>
                <w:lang w:val="en-US"/>
              </w:rPr>
              <w:t xml:space="preserve"> </w:t>
            </w:r>
            <w:r w:rsidRPr="00EE1BEB">
              <w:rPr>
                <w:color w:val="000000"/>
                <w:sz w:val="20"/>
                <w:szCs w:val="20"/>
                <w:lang w:val="en-US"/>
              </w:rPr>
              <w:t>1,18</w:t>
            </w:r>
          </w:p>
        </w:tc>
      </w:tr>
      <w:tr w:rsidR="00134ADC" w:rsidRPr="00EE1BEB" w:rsidTr="00EE1BEB">
        <w:tc>
          <w:tcPr>
            <w:tcW w:w="1080" w:type="dxa"/>
          </w:tcPr>
          <w:p w:rsidR="00134ADC" w:rsidRPr="00EE1BEB" w:rsidRDefault="00134ADC" w:rsidP="00EE1BEB">
            <w:pPr>
              <w:pStyle w:val="a9"/>
              <w:jc w:val="left"/>
              <w:rPr>
                <w:color w:val="000000"/>
                <w:sz w:val="20"/>
                <w:szCs w:val="20"/>
                <w:lang w:val="en-US"/>
              </w:rPr>
            </w:pPr>
            <w:r w:rsidRPr="00EE1BEB">
              <w:rPr>
                <w:color w:val="000000"/>
                <w:sz w:val="20"/>
                <w:szCs w:val="20"/>
                <w:lang w:val="en-US"/>
              </w:rPr>
              <w:t>H2O</w:t>
            </w:r>
          </w:p>
        </w:tc>
        <w:tc>
          <w:tcPr>
            <w:tcW w:w="5060" w:type="dxa"/>
          </w:tcPr>
          <w:p w:rsidR="007F237D" w:rsidRPr="00EE1BEB" w:rsidRDefault="00134ADC" w:rsidP="00EE1BEB">
            <w:pPr>
              <w:pStyle w:val="a9"/>
              <w:jc w:val="left"/>
              <w:rPr>
                <w:color w:val="000000"/>
                <w:sz w:val="20"/>
                <w:szCs w:val="20"/>
                <w:lang w:val="en-US"/>
              </w:rPr>
            </w:pPr>
            <w:r w:rsidRPr="00EE1BEB">
              <w:rPr>
                <w:color w:val="000000"/>
                <w:sz w:val="20"/>
                <w:szCs w:val="20"/>
              </w:rPr>
              <w:t>Изогнутая</w:t>
            </w:r>
            <w:r w:rsidRPr="00EE1BEB">
              <w:rPr>
                <w:color w:val="000000"/>
                <w:sz w:val="20"/>
                <w:szCs w:val="20"/>
                <w:lang w:val="en-US"/>
              </w:rPr>
              <w:t xml:space="preserve"> &lt; HOH=104-106º</w:t>
            </w:r>
            <w:r w:rsidR="007F237D" w:rsidRPr="00EE1BEB">
              <w:rPr>
                <w:color w:val="000000"/>
                <w:sz w:val="20"/>
                <w:szCs w:val="20"/>
                <w:lang w:val="en-US"/>
              </w:rPr>
              <w:t xml:space="preserve">  </w:t>
            </w:r>
            <w:r w:rsidRPr="00EE1BEB">
              <w:rPr>
                <w:color w:val="000000"/>
                <w:sz w:val="20"/>
                <w:szCs w:val="20"/>
                <w:lang w:val="en-US"/>
              </w:rPr>
              <w:t>O</w:t>
            </w:r>
          </w:p>
          <w:p w:rsidR="00134ADC" w:rsidRPr="00EE1BEB" w:rsidRDefault="007F237D" w:rsidP="00EE1BEB">
            <w:pPr>
              <w:pStyle w:val="a9"/>
              <w:jc w:val="left"/>
              <w:rPr>
                <w:color w:val="000000"/>
                <w:sz w:val="20"/>
                <w:szCs w:val="20"/>
                <w:lang w:val="en-US"/>
              </w:rPr>
            </w:pPr>
            <w:r w:rsidRPr="00EE1BEB">
              <w:rPr>
                <w:color w:val="000000"/>
                <w:sz w:val="20"/>
                <w:szCs w:val="20"/>
                <w:lang w:val="en-US"/>
              </w:rPr>
              <w:t xml:space="preserve">   </w:t>
            </w:r>
            <w:r w:rsidR="00134ADC" w:rsidRPr="00EE1BEB">
              <w:rPr>
                <w:color w:val="000000"/>
                <w:sz w:val="20"/>
                <w:szCs w:val="20"/>
                <w:lang w:val="en-US"/>
              </w:rPr>
              <w:t>H</w:t>
            </w:r>
            <w:r w:rsidRPr="00EE1BEB">
              <w:rPr>
                <w:color w:val="000000"/>
                <w:sz w:val="20"/>
                <w:szCs w:val="20"/>
                <w:lang w:val="en-US"/>
              </w:rPr>
              <w:t xml:space="preserve"> </w:t>
            </w:r>
            <w:r w:rsidR="00134ADC" w:rsidRPr="00EE1BEB">
              <w:rPr>
                <w:color w:val="000000"/>
                <w:sz w:val="20"/>
                <w:szCs w:val="20"/>
                <w:lang w:val="en-US"/>
              </w:rPr>
              <w:t>H</w:t>
            </w:r>
          </w:p>
        </w:tc>
        <w:tc>
          <w:tcPr>
            <w:tcW w:w="2511" w:type="dxa"/>
          </w:tcPr>
          <w:p w:rsidR="00134ADC" w:rsidRPr="00EE1BEB" w:rsidRDefault="00134ADC" w:rsidP="00EE1BEB">
            <w:pPr>
              <w:pStyle w:val="a9"/>
              <w:jc w:val="left"/>
              <w:rPr>
                <w:color w:val="000000"/>
                <w:sz w:val="20"/>
                <w:szCs w:val="20"/>
                <w:lang w:val="en-US"/>
              </w:rPr>
            </w:pPr>
            <w:r w:rsidRPr="00EE1BEB">
              <w:rPr>
                <w:color w:val="000000"/>
                <w:sz w:val="20"/>
                <w:szCs w:val="20"/>
                <w:lang w:val="en-US"/>
              </w:rPr>
              <w:t>O – H</w:t>
            </w:r>
            <w:r w:rsidR="007F237D" w:rsidRPr="00EE1BEB">
              <w:rPr>
                <w:color w:val="000000"/>
                <w:sz w:val="20"/>
                <w:szCs w:val="20"/>
                <w:lang w:val="en-US"/>
              </w:rPr>
              <w:t xml:space="preserve"> </w:t>
            </w:r>
            <w:r w:rsidRPr="00EE1BEB">
              <w:rPr>
                <w:color w:val="000000"/>
                <w:sz w:val="20"/>
                <w:szCs w:val="20"/>
                <w:lang w:val="en-US"/>
              </w:rPr>
              <w:t>0,97</w:t>
            </w:r>
          </w:p>
        </w:tc>
      </w:tr>
      <w:tr w:rsidR="00134ADC" w:rsidRPr="00EE1BEB" w:rsidTr="00EE1BEB">
        <w:tc>
          <w:tcPr>
            <w:tcW w:w="1080" w:type="dxa"/>
          </w:tcPr>
          <w:p w:rsidR="00134ADC" w:rsidRPr="00EE1BEB" w:rsidRDefault="00134ADC" w:rsidP="00EE1BEB">
            <w:pPr>
              <w:pStyle w:val="a9"/>
              <w:jc w:val="left"/>
              <w:rPr>
                <w:color w:val="000000"/>
                <w:sz w:val="20"/>
                <w:szCs w:val="20"/>
                <w:lang w:val="en-US"/>
              </w:rPr>
            </w:pPr>
            <w:r w:rsidRPr="00EE1BEB">
              <w:rPr>
                <w:color w:val="000000"/>
                <w:sz w:val="20"/>
                <w:szCs w:val="20"/>
                <w:lang w:val="en-US"/>
              </w:rPr>
              <w:t>SO2</w:t>
            </w:r>
          </w:p>
        </w:tc>
        <w:tc>
          <w:tcPr>
            <w:tcW w:w="5060" w:type="dxa"/>
          </w:tcPr>
          <w:p w:rsidR="007F237D" w:rsidRPr="00EE1BEB" w:rsidRDefault="00134ADC" w:rsidP="00EE1BEB">
            <w:pPr>
              <w:pStyle w:val="a9"/>
              <w:jc w:val="left"/>
              <w:rPr>
                <w:color w:val="000000"/>
                <w:sz w:val="20"/>
                <w:szCs w:val="20"/>
                <w:lang w:val="en-US"/>
              </w:rPr>
            </w:pPr>
            <w:r w:rsidRPr="00EE1BEB">
              <w:rPr>
                <w:color w:val="000000"/>
                <w:sz w:val="20"/>
                <w:szCs w:val="20"/>
              </w:rPr>
              <w:t>Изогнутая</w:t>
            </w:r>
            <w:r w:rsidRPr="00EE1BEB">
              <w:rPr>
                <w:color w:val="000000"/>
                <w:sz w:val="20"/>
                <w:szCs w:val="20"/>
                <w:lang w:val="en-US"/>
              </w:rPr>
              <w:t xml:space="preserve"> &lt; SOS=124º</w:t>
            </w:r>
            <w:r w:rsidR="007F237D" w:rsidRPr="00EE1BEB">
              <w:rPr>
                <w:color w:val="000000"/>
                <w:sz w:val="20"/>
                <w:szCs w:val="20"/>
                <w:lang w:val="en-US"/>
              </w:rPr>
              <w:t xml:space="preserve">  </w:t>
            </w:r>
            <w:r w:rsidRPr="00EE1BEB">
              <w:rPr>
                <w:color w:val="000000"/>
                <w:sz w:val="20"/>
                <w:szCs w:val="20"/>
                <w:lang w:val="en-US"/>
              </w:rPr>
              <w:t>S</w:t>
            </w:r>
          </w:p>
          <w:p w:rsidR="00134ADC" w:rsidRPr="00EE1BEB" w:rsidRDefault="007F237D" w:rsidP="00EE1BEB">
            <w:pPr>
              <w:pStyle w:val="a9"/>
              <w:jc w:val="left"/>
              <w:rPr>
                <w:color w:val="000000"/>
                <w:sz w:val="20"/>
                <w:szCs w:val="20"/>
                <w:lang w:val="en-US"/>
              </w:rPr>
            </w:pPr>
            <w:r w:rsidRPr="00EE1BEB">
              <w:rPr>
                <w:color w:val="000000"/>
                <w:sz w:val="20"/>
                <w:szCs w:val="20"/>
                <w:lang w:val="en-US"/>
              </w:rPr>
              <w:t xml:space="preserve">   </w:t>
            </w:r>
            <w:r w:rsidR="00134ADC" w:rsidRPr="00EE1BEB">
              <w:rPr>
                <w:color w:val="000000"/>
                <w:sz w:val="20"/>
                <w:szCs w:val="20"/>
                <w:lang w:val="en-US"/>
              </w:rPr>
              <w:t>O</w:t>
            </w:r>
            <w:r w:rsidRPr="00EE1BEB">
              <w:rPr>
                <w:color w:val="000000"/>
                <w:sz w:val="20"/>
                <w:szCs w:val="20"/>
                <w:lang w:val="en-US"/>
              </w:rPr>
              <w:t xml:space="preserve"> </w:t>
            </w:r>
            <w:r w:rsidR="00134ADC" w:rsidRPr="00EE1BEB">
              <w:rPr>
                <w:color w:val="000000"/>
                <w:sz w:val="20"/>
                <w:szCs w:val="20"/>
                <w:lang w:val="en-US"/>
              </w:rPr>
              <w:t>O</w:t>
            </w:r>
            <w:r w:rsidRPr="00EE1BEB">
              <w:rPr>
                <w:color w:val="000000"/>
                <w:sz w:val="20"/>
                <w:szCs w:val="20"/>
                <w:lang w:val="en-US"/>
              </w:rPr>
              <w:t xml:space="preserve"> </w:t>
            </w:r>
          </w:p>
        </w:tc>
        <w:tc>
          <w:tcPr>
            <w:tcW w:w="2511" w:type="dxa"/>
          </w:tcPr>
          <w:p w:rsidR="00134ADC" w:rsidRPr="00EE1BEB" w:rsidRDefault="00134ADC" w:rsidP="00EE1BEB">
            <w:pPr>
              <w:pStyle w:val="a9"/>
              <w:jc w:val="left"/>
              <w:rPr>
                <w:color w:val="000000"/>
                <w:sz w:val="20"/>
                <w:szCs w:val="20"/>
                <w:lang w:val="en-US"/>
              </w:rPr>
            </w:pPr>
            <w:r w:rsidRPr="00EE1BEB">
              <w:rPr>
                <w:color w:val="000000"/>
                <w:sz w:val="20"/>
                <w:szCs w:val="20"/>
                <w:lang w:val="en-US"/>
              </w:rPr>
              <w:t>S = O</w:t>
            </w:r>
            <w:r w:rsidR="007F237D" w:rsidRPr="00EE1BEB">
              <w:rPr>
                <w:color w:val="000000"/>
                <w:sz w:val="20"/>
                <w:szCs w:val="20"/>
                <w:lang w:val="en-US"/>
              </w:rPr>
              <w:t xml:space="preserve"> </w:t>
            </w:r>
            <w:r w:rsidRPr="00EE1BEB">
              <w:rPr>
                <w:color w:val="000000"/>
                <w:sz w:val="20"/>
                <w:szCs w:val="20"/>
                <w:lang w:val="en-US"/>
              </w:rPr>
              <w:t>1, 45</w:t>
            </w:r>
          </w:p>
        </w:tc>
      </w:tr>
      <w:tr w:rsidR="00134ADC" w:rsidRPr="00EE1BEB" w:rsidTr="00EE1BEB">
        <w:tc>
          <w:tcPr>
            <w:tcW w:w="1080" w:type="dxa"/>
          </w:tcPr>
          <w:p w:rsidR="00134ADC" w:rsidRPr="00EE1BEB" w:rsidRDefault="00134ADC" w:rsidP="00EE1BEB">
            <w:pPr>
              <w:pStyle w:val="a9"/>
              <w:jc w:val="left"/>
              <w:rPr>
                <w:color w:val="000000"/>
                <w:sz w:val="20"/>
                <w:szCs w:val="20"/>
              </w:rPr>
            </w:pPr>
            <w:r w:rsidRPr="00EE1BEB">
              <w:rPr>
                <w:color w:val="000000"/>
                <w:sz w:val="20"/>
                <w:szCs w:val="20"/>
                <w:lang w:val="en-US"/>
              </w:rPr>
              <w:t>NH</w:t>
            </w:r>
            <w:r w:rsidRPr="00EE1BEB">
              <w:rPr>
                <w:color w:val="000000"/>
                <w:sz w:val="20"/>
                <w:szCs w:val="20"/>
              </w:rPr>
              <w:t>3</w:t>
            </w:r>
          </w:p>
        </w:tc>
        <w:tc>
          <w:tcPr>
            <w:tcW w:w="5060" w:type="dxa"/>
          </w:tcPr>
          <w:p w:rsidR="007F237D" w:rsidRPr="00EE1BEB" w:rsidRDefault="00D13399" w:rsidP="00EE1BEB">
            <w:pPr>
              <w:pStyle w:val="a9"/>
              <w:jc w:val="left"/>
              <w:rPr>
                <w:color w:val="000000"/>
                <w:sz w:val="20"/>
                <w:szCs w:val="20"/>
              </w:rPr>
            </w:pPr>
            <w:r>
              <w:rPr>
                <w:noProof/>
              </w:rPr>
              <w:pict>
                <v:group id="_x0000_s1046" style="position:absolute;margin-left:192.85pt;margin-top:12.4pt;width:45pt;height:62.95pt;z-index:251657216;mso-position-horizontal-relative:text;mso-position-vertical-relative:text" coordorigin="7466,10504" coordsize="900,1259">
                  <v:line id="_x0000_s1047" style="position:absolute" from="7466,10504" to="7466,11404">
                    <v:stroke dashstyle="1 1"/>
                  </v:line>
                  <v:line id="_x0000_s1048" style="position:absolute" from="7466,11403" to="8366,11763">
                    <v:stroke dashstyle="1 1"/>
                  </v:line>
                </v:group>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9" type="#_x0000_t5" style="position:absolute;margin-left:147.6pt;margin-top:11.9pt;width:90pt;height:63pt;z-index:251655168;mso-position-horizontal-relative:text;mso-position-vertical-relative:text"/>
              </w:pict>
            </w:r>
            <w:r w:rsidR="00134ADC" w:rsidRPr="00EE1BEB">
              <w:rPr>
                <w:color w:val="000000"/>
                <w:sz w:val="20"/>
                <w:szCs w:val="20"/>
              </w:rPr>
              <w:t>Правильная треугольная пирамида</w:t>
            </w:r>
          </w:p>
          <w:p w:rsidR="007F237D" w:rsidRPr="00EE1BEB" w:rsidRDefault="00134ADC" w:rsidP="00EE1BEB">
            <w:pPr>
              <w:pStyle w:val="a9"/>
              <w:jc w:val="left"/>
              <w:rPr>
                <w:color w:val="000000"/>
                <w:sz w:val="20"/>
                <w:szCs w:val="20"/>
              </w:rPr>
            </w:pPr>
            <w:r w:rsidRPr="00EE1BEB">
              <w:rPr>
                <w:color w:val="000000"/>
                <w:sz w:val="20"/>
                <w:szCs w:val="20"/>
              </w:rPr>
              <w:t>&lt; Н</w:t>
            </w:r>
            <w:r w:rsidRPr="00EE1BEB">
              <w:rPr>
                <w:color w:val="000000"/>
                <w:sz w:val="20"/>
                <w:szCs w:val="20"/>
                <w:lang w:val="en-US"/>
              </w:rPr>
              <w:t>NH</w:t>
            </w:r>
            <w:r w:rsidRPr="00EE1BEB">
              <w:rPr>
                <w:color w:val="000000"/>
                <w:sz w:val="20"/>
                <w:szCs w:val="20"/>
              </w:rPr>
              <w:t>=180º</w:t>
            </w:r>
          </w:p>
          <w:p w:rsidR="00134ADC" w:rsidRPr="00EE1BEB" w:rsidRDefault="00134ADC" w:rsidP="00EE1BEB">
            <w:pPr>
              <w:pStyle w:val="a9"/>
              <w:jc w:val="left"/>
              <w:rPr>
                <w:color w:val="000000"/>
                <w:sz w:val="20"/>
                <w:szCs w:val="20"/>
              </w:rPr>
            </w:pPr>
          </w:p>
          <w:p w:rsidR="00134ADC" w:rsidRPr="00EE1BEB" w:rsidRDefault="00D13399" w:rsidP="00EE1BEB">
            <w:pPr>
              <w:pStyle w:val="a9"/>
              <w:jc w:val="left"/>
              <w:rPr>
                <w:color w:val="000000"/>
                <w:sz w:val="20"/>
                <w:szCs w:val="20"/>
              </w:rPr>
            </w:pPr>
            <w:r>
              <w:rPr>
                <w:noProof/>
              </w:rPr>
              <w:pict>
                <v:line id="_x0000_s1050" style="position:absolute;flip:x;z-index:251656192" from="148.1pt,6.8pt" to="193.1pt,24.8pt">
                  <v:stroke dashstyle="1 1"/>
                </v:line>
              </w:pict>
            </w:r>
          </w:p>
          <w:p w:rsidR="007F237D" w:rsidRPr="00EE1BEB" w:rsidRDefault="007F237D" w:rsidP="00EE1BEB">
            <w:pPr>
              <w:pStyle w:val="a9"/>
              <w:jc w:val="left"/>
              <w:rPr>
                <w:color w:val="000000"/>
                <w:sz w:val="20"/>
                <w:szCs w:val="20"/>
              </w:rPr>
            </w:pPr>
          </w:p>
          <w:p w:rsidR="00134ADC" w:rsidRPr="00EE1BEB" w:rsidRDefault="00134ADC" w:rsidP="00EE1BEB">
            <w:pPr>
              <w:pStyle w:val="a9"/>
              <w:jc w:val="left"/>
              <w:rPr>
                <w:color w:val="000000"/>
                <w:sz w:val="20"/>
                <w:szCs w:val="20"/>
              </w:rPr>
            </w:pPr>
          </w:p>
        </w:tc>
        <w:tc>
          <w:tcPr>
            <w:tcW w:w="2511" w:type="dxa"/>
          </w:tcPr>
          <w:p w:rsidR="007F237D" w:rsidRPr="00EE1BEB" w:rsidRDefault="00134ADC" w:rsidP="00EE1BEB">
            <w:pPr>
              <w:pStyle w:val="a9"/>
              <w:jc w:val="left"/>
              <w:rPr>
                <w:color w:val="000000"/>
                <w:sz w:val="20"/>
                <w:szCs w:val="20"/>
              </w:rPr>
            </w:pPr>
            <w:r w:rsidRPr="00EE1BEB">
              <w:rPr>
                <w:color w:val="000000"/>
                <w:sz w:val="20"/>
                <w:szCs w:val="20"/>
              </w:rPr>
              <w:t>Высота пирамиды</w:t>
            </w:r>
          </w:p>
          <w:p w:rsidR="00134ADC" w:rsidRPr="00EE1BEB" w:rsidRDefault="00134ADC" w:rsidP="00EE1BEB">
            <w:pPr>
              <w:pStyle w:val="a9"/>
              <w:jc w:val="left"/>
              <w:rPr>
                <w:color w:val="000000"/>
                <w:sz w:val="20"/>
                <w:szCs w:val="20"/>
              </w:rPr>
            </w:pPr>
            <w:r w:rsidRPr="00EE1BEB">
              <w:rPr>
                <w:color w:val="000000"/>
                <w:sz w:val="20"/>
                <w:szCs w:val="20"/>
                <w:lang w:val="en-US"/>
              </w:rPr>
              <w:t>h</w:t>
            </w:r>
            <w:r w:rsidRPr="00EE1BEB">
              <w:rPr>
                <w:color w:val="000000"/>
                <w:sz w:val="20"/>
                <w:szCs w:val="20"/>
              </w:rPr>
              <w:t xml:space="preserve"> = 0,3</w:t>
            </w:r>
          </w:p>
        </w:tc>
      </w:tr>
      <w:tr w:rsidR="00134ADC" w:rsidRPr="00EE1BEB" w:rsidTr="00EE1BEB">
        <w:tc>
          <w:tcPr>
            <w:tcW w:w="1080" w:type="dxa"/>
          </w:tcPr>
          <w:p w:rsidR="00134ADC" w:rsidRPr="00EE1BEB" w:rsidRDefault="00134ADC" w:rsidP="00EE1BEB">
            <w:pPr>
              <w:pStyle w:val="a9"/>
              <w:jc w:val="left"/>
              <w:rPr>
                <w:color w:val="000000"/>
                <w:sz w:val="20"/>
                <w:szCs w:val="20"/>
              </w:rPr>
            </w:pPr>
            <w:r w:rsidRPr="00EE1BEB">
              <w:rPr>
                <w:color w:val="000000"/>
                <w:sz w:val="20"/>
                <w:szCs w:val="20"/>
                <w:lang w:val="en-US"/>
              </w:rPr>
              <w:t>C</w:t>
            </w:r>
            <w:r w:rsidRPr="00EE1BEB">
              <w:rPr>
                <w:color w:val="000000"/>
                <w:sz w:val="20"/>
                <w:szCs w:val="20"/>
              </w:rPr>
              <w:t>2</w:t>
            </w:r>
            <w:r w:rsidRPr="00EE1BEB">
              <w:rPr>
                <w:color w:val="000000"/>
                <w:sz w:val="20"/>
                <w:szCs w:val="20"/>
                <w:lang w:val="en-US"/>
              </w:rPr>
              <w:t>H</w:t>
            </w:r>
            <w:r w:rsidRPr="00EE1BEB">
              <w:rPr>
                <w:color w:val="000000"/>
                <w:sz w:val="20"/>
                <w:szCs w:val="20"/>
              </w:rPr>
              <w:t>2</w:t>
            </w:r>
          </w:p>
        </w:tc>
        <w:tc>
          <w:tcPr>
            <w:tcW w:w="5060" w:type="dxa"/>
          </w:tcPr>
          <w:p w:rsidR="00134ADC" w:rsidRPr="00EE1BEB" w:rsidRDefault="00134ADC" w:rsidP="00EE1BEB">
            <w:pPr>
              <w:pStyle w:val="a9"/>
              <w:jc w:val="left"/>
              <w:rPr>
                <w:color w:val="000000"/>
                <w:sz w:val="20"/>
                <w:szCs w:val="20"/>
              </w:rPr>
            </w:pPr>
            <w:r w:rsidRPr="00EE1BEB">
              <w:rPr>
                <w:color w:val="000000"/>
                <w:sz w:val="20"/>
                <w:szCs w:val="20"/>
              </w:rPr>
              <w:t>Симметричная вытянутая</w:t>
            </w:r>
            <w:r w:rsidR="007F237D" w:rsidRPr="00EE1BEB">
              <w:rPr>
                <w:color w:val="000000"/>
                <w:sz w:val="20"/>
                <w:szCs w:val="20"/>
              </w:rPr>
              <w:t xml:space="preserve"> </w:t>
            </w:r>
            <w:r w:rsidRPr="00EE1BEB">
              <w:rPr>
                <w:color w:val="000000"/>
                <w:sz w:val="20"/>
                <w:szCs w:val="20"/>
              </w:rPr>
              <w:t xml:space="preserve">Н – С ≡ С –Н </w:t>
            </w:r>
          </w:p>
        </w:tc>
        <w:tc>
          <w:tcPr>
            <w:tcW w:w="2511" w:type="dxa"/>
          </w:tcPr>
          <w:p w:rsidR="00134ADC" w:rsidRPr="00EE1BEB" w:rsidRDefault="00134ADC" w:rsidP="00EE1BEB">
            <w:pPr>
              <w:pStyle w:val="a9"/>
              <w:jc w:val="left"/>
              <w:rPr>
                <w:color w:val="000000"/>
                <w:sz w:val="20"/>
                <w:szCs w:val="20"/>
              </w:rPr>
            </w:pPr>
            <w:r w:rsidRPr="00EE1BEB">
              <w:rPr>
                <w:color w:val="000000"/>
                <w:sz w:val="20"/>
                <w:szCs w:val="20"/>
              </w:rPr>
              <w:t>С – Н</w:t>
            </w:r>
            <w:r w:rsidR="007F237D" w:rsidRPr="00EE1BEB">
              <w:rPr>
                <w:color w:val="000000"/>
                <w:sz w:val="20"/>
                <w:szCs w:val="20"/>
              </w:rPr>
              <w:t xml:space="preserve"> </w:t>
            </w:r>
            <w:r w:rsidRPr="00EE1BEB">
              <w:rPr>
                <w:color w:val="000000"/>
                <w:sz w:val="20"/>
                <w:szCs w:val="20"/>
              </w:rPr>
              <w:t>1,06</w:t>
            </w:r>
          </w:p>
          <w:p w:rsidR="00134ADC" w:rsidRPr="00EE1BEB" w:rsidRDefault="00134ADC" w:rsidP="00EE1BEB">
            <w:pPr>
              <w:pStyle w:val="a9"/>
              <w:jc w:val="left"/>
              <w:rPr>
                <w:color w:val="000000"/>
                <w:sz w:val="20"/>
                <w:szCs w:val="20"/>
              </w:rPr>
            </w:pPr>
            <w:r w:rsidRPr="00EE1BEB">
              <w:rPr>
                <w:color w:val="000000"/>
                <w:sz w:val="20"/>
                <w:szCs w:val="20"/>
              </w:rPr>
              <w:t>С ≡ С</w:t>
            </w:r>
            <w:r w:rsidR="007F237D" w:rsidRPr="00EE1BEB">
              <w:rPr>
                <w:color w:val="000000"/>
                <w:sz w:val="20"/>
                <w:szCs w:val="20"/>
              </w:rPr>
              <w:t xml:space="preserve"> </w:t>
            </w:r>
            <w:r w:rsidRPr="00EE1BEB">
              <w:rPr>
                <w:color w:val="000000"/>
                <w:sz w:val="20"/>
                <w:szCs w:val="20"/>
              </w:rPr>
              <w:t>1,22</w:t>
            </w:r>
          </w:p>
        </w:tc>
      </w:tr>
      <w:tr w:rsidR="00134ADC" w:rsidRPr="00EE1BEB" w:rsidTr="00EE1BEB">
        <w:tc>
          <w:tcPr>
            <w:tcW w:w="1080" w:type="dxa"/>
          </w:tcPr>
          <w:p w:rsidR="00134ADC" w:rsidRPr="00EE1BEB" w:rsidRDefault="00134ADC" w:rsidP="00EE1BEB">
            <w:pPr>
              <w:pStyle w:val="a9"/>
              <w:jc w:val="left"/>
              <w:rPr>
                <w:color w:val="000000"/>
                <w:sz w:val="20"/>
                <w:szCs w:val="20"/>
              </w:rPr>
            </w:pPr>
            <w:r w:rsidRPr="00EE1BEB">
              <w:rPr>
                <w:color w:val="000000"/>
                <w:sz w:val="20"/>
                <w:szCs w:val="20"/>
              </w:rPr>
              <w:t>СН4</w:t>
            </w:r>
          </w:p>
        </w:tc>
        <w:tc>
          <w:tcPr>
            <w:tcW w:w="5060" w:type="dxa"/>
          </w:tcPr>
          <w:p w:rsidR="007F237D" w:rsidRPr="00EE1BEB" w:rsidRDefault="00134ADC" w:rsidP="00EE1BEB">
            <w:pPr>
              <w:pStyle w:val="a9"/>
              <w:jc w:val="left"/>
              <w:rPr>
                <w:color w:val="000000"/>
                <w:sz w:val="20"/>
                <w:szCs w:val="20"/>
              </w:rPr>
            </w:pPr>
            <w:r w:rsidRPr="00EE1BEB">
              <w:rPr>
                <w:color w:val="000000"/>
                <w:sz w:val="20"/>
                <w:szCs w:val="20"/>
              </w:rPr>
              <w:t>Тетрайдер &lt; при С = 109º 28'</w:t>
            </w:r>
          </w:p>
          <w:p w:rsidR="007F237D" w:rsidRPr="00EE1BEB" w:rsidRDefault="007F237D" w:rsidP="00EE1BEB">
            <w:pPr>
              <w:pStyle w:val="a9"/>
              <w:jc w:val="left"/>
              <w:rPr>
                <w:color w:val="000000"/>
                <w:sz w:val="20"/>
                <w:szCs w:val="20"/>
              </w:rPr>
            </w:pPr>
            <w:r w:rsidRPr="00EE1BEB">
              <w:rPr>
                <w:color w:val="000000"/>
                <w:sz w:val="20"/>
                <w:szCs w:val="20"/>
              </w:rPr>
              <w:t xml:space="preserve">   </w:t>
            </w:r>
            <w:r w:rsidR="00134ADC" w:rsidRPr="00EE1BEB">
              <w:rPr>
                <w:color w:val="000000"/>
                <w:sz w:val="20"/>
                <w:szCs w:val="20"/>
                <w:lang w:val="en-US"/>
              </w:rPr>
              <w:t>H</w:t>
            </w:r>
            <w:r w:rsidRPr="00EE1BEB">
              <w:rPr>
                <w:color w:val="000000"/>
                <w:sz w:val="20"/>
                <w:szCs w:val="20"/>
              </w:rPr>
              <w:t xml:space="preserve"> </w:t>
            </w:r>
            <w:r w:rsidR="00134ADC" w:rsidRPr="00EE1BEB">
              <w:rPr>
                <w:color w:val="000000"/>
                <w:sz w:val="20"/>
                <w:szCs w:val="20"/>
                <w:lang w:val="en-US"/>
              </w:rPr>
              <w:t>H</w:t>
            </w:r>
          </w:p>
          <w:p w:rsidR="007F237D" w:rsidRPr="00EE1BEB" w:rsidRDefault="007F237D" w:rsidP="00EE1BEB">
            <w:pPr>
              <w:pStyle w:val="a9"/>
              <w:jc w:val="left"/>
              <w:rPr>
                <w:color w:val="000000"/>
                <w:sz w:val="20"/>
                <w:szCs w:val="20"/>
                <w:lang w:val="en-US"/>
              </w:rPr>
            </w:pPr>
            <w:r w:rsidRPr="00EE1BEB">
              <w:rPr>
                <w:color w:val="000000"/>
                <w:sz w:val="20"/>
                <w:szCs w:val="20"/>
              </w:rPr>
              <w:t xml:space="preserve">   </w:t>
            </w:r>
            <w:r w:rsidR="00134ADC" w:rsidRPr="00EE1BEB">
              <w:rPr>
                <w:color w:val="000000"/>
                <w:sz w:val="20"/>
                <w:szCs w:val="20"/>
                <w:lang w:val="en-US"/>
              </w:rPr>
              <w:t>C</w:t>
            </w:r>
          </w:p>
          <w:p w:rsidR="00134ADC" w:rsidRPr="00EE1BEB" w:rsidRDefault="007F237D" w:rsidP="00EE1BEB">
            <w:pPr>
              <w:pStyle w:val="a9"/>
              <w:jc w:val="left"/>
              <w:rPr>
                <w:color w:val="000000"/>
                <w:sz w:val="20"/>
                <w:szCs w:val="20"/>
                <w:lang w:val="en-US"/>
              </w:rPr>
            </w:pPr>
            <w:r w:rsidRPr="00EE1BEB">
              <w:rPr>
                <w:color w:val="000000"/>
                <w:sz w:val="20"/>
                <w:szCs w:val="20"/>
              </w:rPr>
              <w:t xml:space="preserve">   </w:t>
            </w:r>
            <w:r w:rsidR="00134ADC" w:rsidRPr="00EE1BEB">
              <w:rPr>
                <w:color w:val="000000"/>
                <w:sz w:val="20"/>
                <w:szCs w:val="20"/>
                <w:lang w:val="en-US"/>
              </w:rPr>
              <w:t>H</w:t>
            </w:r>
            <w:r w:rsidRPr="00EE1BEB">
              <w:rPr>
                <w:color w:val="000000"/>
                <w:sz w:val="20"/>
                <w:szCs w:val="20"/>
                <w:lang w:val="en-US"/>
              </w:rPr>
              <w:t xml:space="preserve"> </w:t>
            </w:r>
            <w:r w:rsidR="00134ADC" w:rsidRPr="00EE1BEB">
              <w:rPr>
                <w:color w:val="000000"/>
                <w:sz w:val="20"/>
                <w:szCs w:val="20"/>
                <w:lang w:val="en-US"/>
              </w:rPr>
              <w:t>H</w:t>
            </w:r>
          </w:p>
        </w:tc>
        <w:tc>
          <w:tcPr>
            <w:tcW w:w="2511" w:type="dxa"/>
          </w:tcPr>
          <w:p w:rsidR="00134ADC" w:rsidRPr="00EE1BEB" w:rsidRDefault="00134ADC" w:rsidP="00EE1BEB">
            <w:pPr>
              <w:pStyle w:val="a9"/>
              <w:jc w:val="left"/>
              <w:rPr>
                <w:color w:val="000000"/>
                <w:sz w:val="20"/>
                <w:szCs w:val="20"/>
                <w:lang w:val="en-US"/>
              </w:rPr>
            </w:pPr>
            <w:r w:rsidRPr="00EE1BEB">
              <w:rPr>
                <w:color w:val="000000"/>
                <w:sz w:val="20"/>
                <w:szCs w:val="20"/>
                <w:lang w:val="en-US"/>
              </w:rPr>
              <w:t>C – H</w:t>
            </w:r>
            <w:r w:rsidR="007F237D" w:rsidRPr="00EE1BEB">
              <w:rPr>
                <w:color w:val="000000"/>
                <w:sz w:val="20"/>
                <w:szCs w:val="20"/>
                <w:lang w:val="en-US"/>
              </w:rPr>
              <w:t xml:space="preserve"> </w:t>
            </w:r>
            <w:r w:rsidRPr="00EE1BEB">
              <w:rPr>
                <w:color w:val="000000"/>
                <w:sz w:val="20"/>
                <w:szCs w:val="20"/>
                <w:lang w:val="en-US"/>
              </w:rPr>
              <w:t>1,09</w:t>
            </w:r>
          </w:p>
        </w:tc>
      </w:tr>
      <w:tr w:rsidR="00134ADC" w:rsidRPr="00EE1BEB" w:rsidTr="00EE1BEB">
        <w:tc>
          <w:tcPr>
            <w:tcW w:w="1080" w:type="dxa"/>
          </w:tcPr>
          <w:p w:rsidR="00134ADC" w:rsidRPr="00EE1BEB" w:rsidRDefault="00134ADC" w:rsidP="00EE1BEB">
            <w:pPr>
              <w:pStyle w:val="a9"/>
              <w:jc w:val="left"/>
              <w:rPr>
                <w:color w:val="000000"/>
                <w:sz w:val="20"/>
                <w:szCs w:val="20"/>
              </w:rPr>
            </w:pPr>
            <w:r w:rsidRPr="00EE1BEB">
              <w:rPr>
                <w:color w:val="000000"/>
                <w:sz w:val="20"/>
                <w:szCs w:val="20"/>
                <w:lang w:val="en-US"/>
              </w:rPr>
              <w:t>C</w:t>
            </w:r>
            <w:r w:rsidRPr="00EE1BEB">
              <w:rPr>
                <w:color w:val="000000"/>
                <w:sz w:val="20"/>
                <w:szCs w:val="20"/>
              </w:rPr>
              <w:t>2</w:t>
            </w:r>
            <w:r w:rsidRPr="00EE1BEB">
              <w:rPr>
                <w:color w:val="000000"/>
                <w:sz w:val="20"/>
                <w:szCs w:val="20"/>
                <w:lang w:val="en-US"/>
              </w:rPr>
              <w:t>H</w:t>
            </w:r>
            <w:r w:rsidRPr="00EE1BEB">
              <w:rPr>
                <w:color w:val="000000"/>
                <w:sz w:val="20"/>
                <w:szCs w:val="20"/>
              </w:rPr>
              <w:t>2</w:t>
            </w:r>
          </w:p>
        </w:tc>
        <w:tc>
          <w:tcPr>
            <w:tcW w:w="5060" w:type="dxa"/>
          </w:tcPr>
          <w:p w:rsidR="007F237D" w:rsidRPr="00EE1BEB" w:rsidRDefault="00134ADC" w:rsidP="00EE1BEB">
            <w:pPr>
              <w:pStyle w:val="a9"/>
              <w:jc w:val="left"/>
              <w:rPr>
                <w:color w:val="000000"/>
                <w:sz w:val="20"/>
                <w:szCs w:val="20"/>
                <w:lang w:val="en-US"/>
              </w:rPr>
            </w:pPr>
            <w:r w:rsidRPr="00EE1BEB">
              <w:rPr>
                <w:color w:val="000000"/>
                <w:sz w:val="20"/>
                <w:szCs w:val="20"/>
                <w:lang w:val="en-US"/>
              </w:rPr>
              <w:t>&lt; H</w:t>
            </w:r>
            <w:r w:rsidRPr="00EE1BEB">
              <w:rPr>
                <w:color w:val="000000"/>
                <w:sz w:val="20"/>
                <w:szCs w:val="20"/>
              </w:rPr>
              <w:t>С</w:t>
            </w:r>
            <w:r w:rsidRPr="00EE1BEB">
              <w:rPr>
                <w:color w:val="000000"/>
                <w:sz w:val="20"/>
                <w:szCs w:val="20"/>
                <w:lang w:val="en-US"/>
              </w:rPr>
              <w:t>H = 114º 55'</w:t>
            </w:r>
          </w:p>
          <w:p w:rsidR="007F237D" w:rsidRPr="00EE1BEB" w:rsidRDefault="007F237D" w:rsidP="00EE1BEB">
            <w:pPr>
              <w:pStyle w:val="a9"/>
              <w:jc w:val="left"/>
              <w:rPr>
                <w:color w:val="000000"/>
                <w:sz w:val="20"/>
                <w:szCs w:val="20"/>
                <w:lang w:val="en-US"/>
              </w:rPr>
            </w:pPr>
            <w:r w:rsidRPr="00EE1BEB">
              <w:rPr>
                <w:color w:val="000000"/>
                <w:sz w:val="20"/>
                <w:szCs w:val="20"/>
                <w:lang w:val="en-US"/>
              </w:rPr>
              <w:t xml:space="preserve">   </w:t>
            </w:r>
            <w:r w:rsidR="00134ADC" w:rsidRPr="00EE1BEB">
              <w:rPr>
                <w:color w:val="000000"/>
                <w:sz w:val="20"/>
                <w:szCs w:val="20"/>
                <w:lang w:val="en-US"/>
              </w:rPr>
              <w:t>H</w:t>
            </w:r>
            <w:r w:rsidRPr="00EE1BEB">
              <w:rPr>
                <w:color w:val="000000"/>
                <w:sz w:val="20"/>
                <w:szCs w:val="20"/>
                <w:lang w:val="en-US"/>
              </w:rPr>
              <w:t xml:space="preserve"> </w:t>
            </w:r>
            <w:r w:rsidR="00134ADC" w:rsidRPr="00EE1BEB">
              <w:rPr>
                <w:color w:val="000000"/>
                <w:sz w:val="20"/>
                <w:szCs w:val="20"/>
                <w:lang w:val="en-US"/>
              </w:rPr>
              <w:t>H</w:t>
            </w:r>
          </w:p>
          <w:p w:rsidR="007F237D" w:rsidRPr="00EE1BEB" w:rsidRDefault="007F237D" w:rsidP="00EE1BEB">
            <w:pPr>
              <w:pStyle w:val="a9"/>
              <w:jc w:val="left"/>
              <w:rPr>
                <w:color w:val="000000"/>
                <w:sz w:val="20"/>
                <w:szCs w:val="20"/>
                <w:lang w:val="en-US"/>
              </w:rPr>
            </w:pPr>
            <w:r w:rsidRPr="00EE1BEB">
              <w:rPr>
                <w:color w:val="000000"/>
                <w:sz w:val="20"/>
                <w:szCs w:val="20"/>
                <w:lang w:val="en-US"/>
              </w:rPr>
              <w:t xml:space="preserve">   </w:t>
            </w:r>
            <w:r w:rsidR="00134ADC" w:rsidRPr="00EE1BEB">
              <w:rPr>
                <w:color w:val="000000"/>
                <w:sz w:val="20"/>
                <w:szCs w:val="20"/>
                <w:lang w:val="en-US"/>
              </w:rPr>
              <w:t>C = C</w:t>
            </w:r>
          </w:p>
          <w:p w:rsidR="00134ADC" w:rsidRPr="00EE1BEB" w:rsidRDefault="007F237D" w:rsidP="00EE1BEB">
            <w:pPr>
              <w:pStyle w:val="a9"/>
              <w:jc w:val="left"/>
              <w:rPr>
                <w:color w:val="000000"/>
                <w:sz w:val="20"/>
                <w:szCs w:val="20"/>
                <w:lang w:val="en-US"/>
              </w:rPr>
            </w:pPr>
            <w:r w:rsidRPr="00EE1BEB">
              <w:rPr>
                <w:color w:val="000000"/>
                <w:sz w:val="20"/>
                <w:szCs w:val="20"/>
                <w:lang w:val="en-US"/>
              </w:rPr>
              <w:t xml:space="preserve">   </w:t>
            </w:r>
            <w:r w:rsidR="00134ADC" w:rsidRPr="00EE1BEB">
              <w:rPr>
                <w:color w:val="000000"/>
                <w:sz w:val="20"/>
                <w:szCs w:val="20"/>
                <w:lang w:val="en-US"/>
              </w:rPr>
              <w:t>H</w:t>
            </w:r>
            <w:r w:rsidRPr="00EE1BEB">
              <w:rPr>
                <w:color w:val="000000"/>
                <w:sz w:val="20"/>
                <w:szCs w:val="20"/>
                <w:lang w:val="en-US"/>
              </w:rPr>
              <w:t xml:space="preserve"> </w:t>
            </w:r>
            <w:r w:rsidR="00134ADC" w:rsidRPr="00EE1BEB">
              <w:rPr>
                <w:color w:val="000000"/>
                <w:sz w:val="20"/>
                <w:szCs w:val="20"/>
                <w:lang w:val="en-US"/>
              </w:rPr>
              <w:t>H</w:t>
            </w:r>
          </w:p>
        </w:tc>
        <w:tc>
          <w:tcPr>
            <w:tcW w:w="2511" w:type="dxa"/>
          </w:tcPr>
          <w:p w:rsidR="00134ADC" w:rsidRPr="00EE1BEB" w:rsidRDefault="00134ADC" w:rsidP="00EE1BEB">
            <w:pPr>
              <w:pStyle w:val="a9"/>
              <w:jc w:val="left"/>
              <w:rPr>
                <w:color w:val="000000"/>
                <w:sz w:val="20"/>
                <w:szCs w:val="20"/>
                <w:lang w:val="en-US"/>
              </w:rPr>
            </w:pPr>
            <w:r w:rsidRPr="00EE1BEB">
              <w:rPr>
                <w:color w:val="000000"/>
                <w:sz w:val="20"/>
                <w:szCs w:val="20"/>
                <w:lang w:val="en-US"/>
              </w:rPr>
              <w:t>C – H</w:t>
            </w:r>
            <w:r w:rsidR="007F237D" w:rsidRPr="00EE1BEB">
              <w:rPr>
                <w:color w:val="000000"/>
                <w:sz w:val="20"/>
                <w:szCs w:val="20"/>
                <w:lang w:val="en-US"/>
              </w:rPr>
              <w:t xml:space="preserve"> </w:t>
            </w:r>
            <w:r w:rsidRPr="00EE1BEB">
              <w:rPr>
                <w:color w:val="000000"/>
                <w:sz w:val="20"/>
                <w:szCs w:val="20"/>
                <w:lang w:val="en-US"/>
              </w:rPr>
              <w:t>1, 06</w:t>
            </w:r>
          </w:p>
          <w:p w:rsidR="00134ADC" w:rsidRPr="00EE1BEB" w:rsidRDefault="00134ADC" w:rsidP="00EE1BEB">
            <w:pPr>
              <w:pStyle w:val="a9"/>
              <w:jc w:val="left"/>
              <w:rPr>
                <w:color w:val="000000"/>
                <w:sz w:val="20"/>
                <w:szCs w:val="20"/>
                <w:lang w:val="en-US"/>
              </w:rPr>
            </w:pPr>
            <w:r w:rsidRPr="00EE1BEB">
              <w:rPr>
                <w:color w:val="000000"/>
                <w:sz w:val="20"/>
                <w:szCs w:val="20"/>
                <w:lang w:val="en-US"/>
              </w:rPr>
              <w:t>C = C</w:t>
            </w:r>
            <w:r w:rsidR="007F237D" w:rsidRPr="00EE1BEB">
              <w:rPr>
                <w:color w:val="000000"/>
                <w:sz w:val="20"/>
                <w:szCs w:val="20"/>
                <w:lang w:val="en-US"/>
              </w:rPr>
              <w:t xml:space="preserve"> </w:t>
            </w:r>
            <w:r w:rsidRPr="00EE1BEB">
              <w:rPr>
                <w:color w:val="000000"/>
                <w:sz w:val="20"/>
                <w:szCs w:val="20"/>
                <w:lang w:val="en-US"/>
              </w:rPr>
              <w:t>1,34</w:t>
            </w:r>
          </w:p>
        </w:tc>
      </w:tr>
    </w:tbl>
    <w:p w:rsidR="00134ADC" w:rsidRPr="007F237D" w:rsidRDefault="00134ADC" w:rsidP="007F237D">
      <w:pPr>
        <w:pStyle w:val="1"/>
        <w:spacing w:after="0"/>
        <w:ind w:firstLine="709"/>
        <w:jc w:val="both"/>
        <w:rPr>
          <w:caps w:val="0"/>
          <w:color w:val="000000"/>
        </w:rPr>
      </w:pPr>
    </w:p>
    <w:p w:rsidR="00134ADC" w:rsidRPr="007F237D" w:rsidRDefault="00EE1BEB" w:rsidP="007F237D">
      <w:pPr>
        <w:pStyle w:val="1"/>
        <w:spacing w:after="0"/>
        <w:ind w:firstLine="709"/>
        <w:jc w:val="both"/>
        <w:rPr>
          <w:caps w:val="0"/>
          <w:color w:val="000000"/>
        </w:rPr>
      </w:pPr>
      <w:bookmarkStart w:id="16" w:name="_Toc532286266"/>
      <w:r>
        <w:rPr>
          <w:caps w:val="0"/>
          <w:color w:val="000000"/>
        </w:rPr>
        <w:br w:type="page"/>
      </w:r>
      <w:r w:rsidR="00134ADC" w:rsidRPr="007F237D">
        <w:rPr>
          <w:caps w:val="0"/>
          <w:color w:val="000000"/>
        </w:rPr>
        <w:t>СПИСОК ИСПОЛЬЗОВАННОЙ ЛИТЕРАТУРЫ</w:t>
      </w:r>
      <w:bookmarkEnd w:id="16"/>
    </w:p>
    <w:p w:rsidR="00134ADC" w:rsidRPr="007F237D" w:rsidRDefault="00134ADC" w:rsidP="007F237D">
      <w:pPr>
        <w:spacing w:line="360" w:lineRule="auto"/>
        <w:ind w:firstLine="709"/>
        <w:jc w:val="both"/>
        <w:rPr>
          <w:color w:val="000000"/>
          <w:sz w:val="28"/>
          <w:szCs w:val="28"/>
        </w:rPr>
      </w:pPr>
    </w:p>
    <w:p w:rsidR="00134ADC" w:rsidRPr="007F237D" w:rsidRDefault="00134ADC" w:rsidP="00EE1BEB">
      <w:pPr>
        <w:pStyle w:val="a9"/>
        <w:widowControl w:val="0"/>
        <w:numPr>
          <w:ilvl w:val="0"/>
          <w:numId w:val="2"/>
        </w:numPr>
        <w:ind w:left="0" w:firstLine="0"/>
        <w:jc w:val="left"/>
        <w:rPr>
          <w:color w:val="000000"/>
        </w:rPr>
      </w:pPr>
      <w:r w:rsidRPr="007F237D">
        <w:rPr>
          <w:color w:val="000000"/>
        </w:rPr>
        <w:t>Воскресенский П.И., Цветков Л.А. и др. Справочник по химии.– М., 1974.</w:t>
      </w:r>
    </w:p>
    <w:p w:rsidR="00134ADC" w:rsidRPr="007F237D" w:rsidRDefault="00134ADC" w:rsidP="00EE1BEB">
      <w:pPr>
        <w:pStyle w:val="a9"/>
        <w:widowControl w:val="0"/>
        <w:numPr>
          <w:ilvl w:val="0"/>
          <w:numId w:val="2"/>
        </w:numPr>
        <w:ind w:left="0" w:firstLine="0"/>
        <w:jc w:val="left"/>
        <w:rPr>
          <w:color w:val="000000"/>
        </w:rPr>
      </w:pPr>
      <w:r w:rsidRPr="007F237D">
        <w:rPr>
          <w:color w:val="000000"/>
        </w:rPr>
        <w:t>Рудзитис Г.Е. Химия.– М., 1989.</w:t>
      </w:r>
    </w:p>
    <w:p w:rsidR="00134ADC" w:rsidRPr="007F237D" w:rsidRDefault="00134ADC" w:rsidP="00EE1BEB">
      <w:pPr>
        <w:pStyle w:val="a9"/>
        <w:widowControl w:val="0"/>
        <w:numPr>
          <w:ilvl w:val="0"/>
          <w:numId w:val="2"/>
        </w:numPr>
        <w:ind w:left="0" w:firstLine="0"/>
        <w:jc w:val="left"/>
        <w:rPr>
          <w:color w:val="000000"/>
        </w:rPr>
      </w:pPr>
      <w:r w:rsidRPr="007F237D">
        <w:rPr>
          <w:color w:val="000000"/>
        </w:rPr>
        <w:t>Третьяков Ю.Д., Дайненко В.И. и др. Химия. Справочные материалы. –М., 1984.</w:t>
      </w:r>
    </w:p>
    <w:p w:rsidR="00134ADC" w:rsidRPr="007F237D" w:rsidRDefault="00134ADC" w:rsidP="00EE1BEB">
      <w:pPr>
        <w:pStyle w:val="a9"/>
        <w:widowControl w:val="0"/>
        <w:numPr>
          <w:ilvl w:val="0"/>
          <w:numId w:val="2"/>
        </w:numPr>
        <w:ind w:left="0" w:firstLine="0"/>
        <w:jc w:val="left"/>
        <w:rPr>
          <w:color w:val="000000"/>
        </w:rPr>
      </w:pPr>
      <w:r w:rsidRPr="007F237D">
        <w:rPr>
          <w:color w:val="000000"/>
        </w:rPr>
        <w:t>Хомченко И.Г Общая химия..</w:t>
      </w:r>
      <w:r w:rsidR="007F237D">
        <w:rPr>
          <w:color w:val="000000"/>
        </w:rPr>
        <w:t xml:space="preserve"> </w:t>
      </w:r>
      <w:r w:rsidRPr="007F237D">
        <w:rPr>
          <w:color w:val="000000"/>
        </w:rPr>
        <w:t>– М., 1987.</w:t>
      </w:r>
      <w:bookmarkStart w:id="17" w:name="_GoBack"/>
      <w:bookmarkEnd w:id="17"/>
    </w:p>
    <w:sectPr w:rsidR="00134ADC" w:rsidRPr="007F237D" w:rsidSect="007F237D">
      <w:headerReference w:type="default" r:id="rId25"/>
      <w:footerReference w:type="default" r:id="rId2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611" w:rsidRDefault="00992611">
      <w:r>
        <w:separator/>
      </w:r>
    </w:p>
  </w:endnote>
  <w:endnote w:type="continuationSeparator" w:id="0">
    <w:p w:rsidR="00992611" w:rsidRDefault="0099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DC" w:rsidRDefault="00134AD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611" w:rsidRDefault="00992611">
      <w:r>
        <w:separator/>
      </w:r>
    </w:p>
  </w:footnote>
  <w:footnote w:type="continuationSeparator" w:id="0">
    <w:p w:rsidR="00992611" w:rsidRDefault="00992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DC" w:rsidRDefault="009C06B0">
    <w:pPr>
      <w:pStyle w:val="ab"/>
      <w:framePr w:wrap="auto" w:vAnchor="text" w:hAnchor="margin" w:xAlign="right" w:y="1"/>
      <w:rPr>
        <w:rStyle w:val="a6"/>
      </w:rPr>
    </w:pPr>
    <w:r>
      <w:rPr>
        <w:rStyle w:val="a6"/>
        <w:noProof/>
      </w:rPr>
      <w:t>1</w:t>
    </w:r>
  </w:p>
  <w:p w:rsidR="00134ADC" w:rsidRDefault="00134AD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34AC8"/>
    <w:multiLevelType w:val="multilevel"/>
    <w:tmpl w:val="3D426D7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25B4CA6"/>
    <w:multiLevelType w:val="hybridMultilevel"/>
    <w:tmpl w:val="A23089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EF95E3F"/>
    <w:multiLevelType w:val="hybridMultilevel"/>
    <w:tmpl w:val="4ACE38EE"/>
    <w:lvl w:ilvl="0" w:tplc="8AC63832">
      <w:start w:val="1"/>
      <w:numFmt w:val="decimal"/>
      <w:lvlText w:val="%1."/>
      <w:lvlJc w:val="left"/>
      <w:pPr>
        <w:tabs>
          <w:tab w:val="num" w:pos="585"/>
        </w:tabs>
        <w:ind w:left="585" w:hanging="58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56C45562"/>
    <w:multiLevelType w:val="multilevel"/>
    <w:tmpl w:val="4D9E304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FF8"/>
    <w:rsid w:val="00134ADC"/>
    <w:rsid w:val="00236A79"/>
    <w:rsid w:val="0024355C"/>
    <w:rsid w:val="00286AA6"/>
    <w:rsid w:val="003E6DC5"/>
    <w:rsid w:val="00406C08"/>
    <w:rsid w:val="00475AC3"/>
    <w:rsid w:val="0057566D"/>
    <w:rsid w:val="00687FF8"/>
    <w:rsid w:val="006E1F24"/>
    <w:rsid w:val="006E2515"/>
    <w:rsid w:val="00762C27"/>
    <w:rsid w:val="007748EC"/>
    <w:rsid w:val="007F237D"/>
    <w:rsid w:val="00810D8B"/>
    <w:rsid w:val="008B4289"/>
    <w:rsid w:val="00992611"/>
    <w:rsid w:val="009A4CA9"/>
    <w:rsid w:val="009C06B0"/>
    <w:rsid w:val="00B17959"/>
    <w:rsid w:val="00BC5814"/>
    <w:rsid w:val="00C65EC8"/>
    <w:rsid w:val="00CC217B"/>
    <w:rsid w:val="00CD45D0"/>
    <w:rsid w:val="00D13399"/>
    <w:rsid w:val="00D32B29"/>
    <w:rsid w:val="00D6085F"/>
    <w:rsid w:val="00DD62B4"/>
    <w:rsid w:val="00E955BC"/>
    <w:rsid w:val="00EC3EB3"/>
    <w:rsid w:val="00EE1BEB"/>
    <w:rsid w:val="00F7043E"/>
    <w:rsid w:val="00F854BF"/>
    <w:rsid w:val="00FA49EE"/>
    <w:rsid w:val="00FB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07157DC7-5018-4400-B40D-23E54FFC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2B4"/>
    <w:rPr>
      <w:sz w:val="24"/>
      <w:szCs w:val="24"/>
    </w:rPr>
  </w:style>
  <w:style w:type="paragraph" w:styleId="1">
    <w:name w:val="heading 1"/>
    <w:basedOn w:val="a"/>
    <w:next w:val="a"/>
    <w:link w:val="10"/>
    <w:uiPriority w:val="99"/>
    <w:qFormat/>
    <w:rsid w:val="00DD62B4"/>
    <w:pPr>
      <w:keepNext/>
      <w:widowControl w:val="0"/>
      <w:spacing w:after="60" w:line="360" w:lineRule="auto"/>
      <w:jc w:val="center"/>
      <w:outlineLvl w:val="0"/>
    </w:pPr>
    <w:rPr>
      <w:b/>
      <w:bCs/>
      <w:caps/>
      <w:kern w:val="28"/>
      <w:sz w:val="28"/>
      <w:szCs w:val="28"/>
    </w:rPr>
  </w:style>
  <w:style w:type="paragraph" w:styleId="2">
    <w:name w:val="heading 2"/>
    <w:basedOn w:val="a"/>
    <w:next w:val="a"/>
    <w:link w:val="20"/>
    <w:uiPriority w:val="99"/>
    <w:qFormat/>
    <w:rsid w:val="00DD62B4"/>
    <w:pPr>
      <w:keepNext/>
      <w:spacing w:before="120" w:after="120"/>
      <w:jc w:val="center"/>
      <w:outlineLvl w:val="1"/>
    </w:pPr>
    <w:rPr>
      <w:b/>
      <w:bCs/>
      <w:i/>
      <w:iCs/>
      <w:sz w:val="28"/>
      <w:szCs w:val="28"/>
    </w:rPr>
  </w:style>
  <w:style w:type="paragraph" w:styleId="3">
    <w:name w:val="heading 3"/>
    <w:basedOn w:val="a"/>
    <w:next w:val="a"/>
    <w:link w:val="30"/>
    <w:uiPriority w:val="99"/>
    <w:qFormat/>
    <w:rsid w:val="00DD62B4"/>
    <w:pPr>
      <w:keepNext/>
      <w:widowControl w:val="0"/>
      <w:spacing w:after="240"/>
      <w:jc w:val="center"/>
      <w:outlineLvl w:val="2"/>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footnote reference"/>
    <w:uiPriority w:val="99"/>
    <w:semiHidden/>
    <w:rsid w:val="00DD62B4"/>
    <w:rPr>
      <w:rFonts w:ascii="Times New Roman" w:hAnsi="Times New Roman" w:cs="Times New Roman"/>
      <w:sz w:val="28"/>
      <w:szCs w:val="28"/>
      <w:vertAlign w:val="superscript"/>
    </w:rPr>
  </w:style>
  <w:style w:type="paragraph" w:styleId="a4">
    <w:name w:val="footer"/>
    <w:basedOn w:val="a"/>
    <w:link w:val="a5"/>
    <w:uiPriority w:val="99"/>
    <w:rsid w:val="00DD62B4"/>
    <w:pPr>
      <w:tabs>
        <w:tab w:val="center" w:pos="4677"/>
        <w:tab w:val="right" w:pos="9355"/>
      </w:tabs>
    </w:pPr>
    <w:rPr>
      <w:sz w:val="20"/>
      <w:szCs w:val="20"/>
    </w:r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D62B4"/>
  </w:style>
  <w:style w:type="paragraph" w:styleId="a7">
    <w:name w:val="footnote text"/>
    <w:basedOn w:val="a"/>
    <w:link w:val="a8"/>
    <w:uiPriority w:val="99"/>
    <w:semiHidden/>
    <w:rsid w:val="00DD62B4"/>
    <w:rPr>
      <w:color w:val="000000"/>
      <w:sz w:val="20"/>
      <w:szCs w:val="20"/>
    </w:rPr>
  </w:style>
  <w:style w:type="character" w:customStyle="1" w:styleId="a8">
    <w:name w:val="Текст сноски Знак"/>
    <w:link w:val="a7"/>
    <w:uiPriority w:val="99"/>
    <w:semiHidden/>
    <w:rPr>
      <w:sz w:val="20"/>
      <w:szCs w:val="20"/>
    </w:rPr>
  </w:style>
  <w:style w:type="paragraph" w:styleId="a9">
    <w:name w:val="Body Text"/>
    <w:basedOn w:val="a"/>
    <w:link w:val="aa"/>
    <w:uiPriority w:val="99"/>
    <w:rsid w:val="00DD62B4"/>
    <w:pPr>
      <w:spacing w:line="360" w:lineRule="auto"/>
      <w:jc w:val="both"/>
    </w:pPr>
    <w:rPr>
      <w:sz w:val="28"/>
      <w:szCs w:val="28"/>
    </w:rPr>
  </w:style>
  <w:style w:type="character" w:customStyle="1" w:styleId="aa">
    <w:name w:val="Основной текст Знак"/>
    <w:link w:val="a9"/>
    <w:uiPriority w:val="99"/>
    <w:semiHidden/>
    <w:rPr>
      <w:sz w:val="24"/>
      <w:szCs w:val="24"/>
    </w:rPr>
  </w:style>
  <w:style w:type="paragraph" w:styleId="11">
    <w:name w:val="toc 1"/>
    <w:basedOn w:val="a"/>
    <w:next w:val="a"/>
    <w:autoRedefine/>
    <w:uiPriority w:val="99"/>
    <w:semiHidden/>
    <w:rsid w:val="00DD62B4"/>
    <w:pPr>
      <w:tabs>
        <w:tab w:val="right" w:leader="dot" w:pos="9344"/>
      </w:tabs>
      <w:spacing w:line="360" w:lineRule="auto"/>
    </w:pPr>
    <w:rPr>
      <w:b/>
      <w:bCs/>
      <w:caps/>
      <w:noProof/>
      <w:sz w:val="28"/>
      <w:szCs w:val="28"/>
    </w:rPr>
  </w:style>
  <w:style w:type="paragraph" w:styleId="ab">
    <w:name w:val="header"/>
    <w:basedOn w:val="a"/>
    <w:link w:val="ac"/>
    <w:uiPriority w:val="99"/>
    <w:rsid w:val="00DD62B4"/>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21">
    <w:name w:val="toc 2"/>
    <w:basedOn w:val="a"/>
    <w:next w:val="a"/>
    <w:autoRedefine/>
    <w:uiPriority w:val="99"/>
    <w:semiHidden/>
    <w:rsid w:val="00DD62B4"/>
    <w:pPr>
      <w:tabs>
        <w:tab w:val="right" w:leader="dot" w:pos="9344"/>
      </w:tabs>
      <w:spacing w:line="360" w:lineRule="auto"/>
      <w:ind w:left="240"/>
    </w:pPr>
    <w:rPr>
      <w:b/>
      <w:bCs/>
      <w:noProof/>
      <w:sz w:val="28"/>
      <w:szCs w:val="28"/>
      <w:lang w:val="en-US"/>
    </w:rPr>
  </w:style>
  <w:style w:type="paragraph" w:styleId="31">
    <w:name w:val="toc 3"/>
    <w:basedOn w:val="a"/>
    <w:next w:val="a"/>
    <w:autoRedefine/>
    <w:uiPriority w:val="99"/>
    <w:semiHidden/>
    <w:rsid w:val="00DD62B4"/>
    <w:pPr>
      <w:ind w:left="480"/>
    </w:pPr>
  </w:style>
  <w:style w:type="paragraph" w:styleId="4">
    <w:name w:val="toc 4"/>
    <w:basedOn w:val="a"/>
    <w:next w:val="a"/>
    <w:autoRedefine/>
    <w:uiPriority w:val="99"/>
    <w:semiHidden/>
    <w:rsid w:val="00DD62B4"/>
    <w:pPr>
      <w:ind w:left="720"/>
    </w:pPr>
  </w:style>
  <w:style w:type="paragraph" w:styleId="5">
    <w:name w:val="toc 5"/>
    <w:basedOn w:val="a"/>
    <w:next w:val="a"/>
    <w:autoRedefine/>
    <w:uiPriority w:val="99"/>
    <w:semiHidden/>
    <w:rsid w:val="00DD62B4"/>
    <w:pPr>
      <w:ind w:left="960"/>
    </w:pPr>
  </w:style>
  <w:style w:type="paragraph" w:styleId="6">
    <w:name w:val="toc 6"/>
    <w:basedOn w:val="a"/>
    <w:next w:val="a"/>
    <w:autoRedefine/>
    <w:uiPriority w:val="99"/>
    <w:semiHidden/>
    <w:rsid w:val="00DD62B4"/>
    <w:pPr>
      <w:ind w:left="1200"/>
    </w:pPr>
  </w:style>
  <w:style w:type="paragraph" w:styleId="7">
    <w:name w:val="toc 7"/>
    <w:basedOn w:val="a"/>
    <w:next w:val="a"/>
    <w:autoRedefine/>
    <w:uiPriority w:val="99"/>
    <w:semiHidden/>
    <w:rsid w:val="00DD62B4"/>
    <w:pPr>
      <w:ind w:left="1440"/>
    </w:pPr>
  </w:style>
  <w:style w:type="paragraph" w:styleId="8">
    <w:name w:val="toc 8"/>
    <w:basedOn w:val="a"/>
    <w:next w:val="a"/>
    <w:autoRedefine/>
    <w:uiPriority w:val="99"/>
    <w:semiHidden/>
    <w:rsid w:val="00DD62B4"/>
    <w:pPr>
      <w:ind w:left="1680"/>
    </w:pPr>
  </w:style>
  <w:style w:type="paragraph" w:styleId="9">
    <w:name w:val="toc 9"/>
    <w:basedOn w:val="a"/>
    <w:next w:val="a"/>
    <w:autoRedefine/>
    <w:uiPriority w:val="99"/>
    <w:semiHidden/>
    <w:rsid w:val="00DD62B4"/>
    <w:pPr>
      <w:ind w:left="1920"/>
    </w:pPr>
  </w:style>
  <w:style w:type="character" w:styleId="ad">
    <w:name w:val="Hyperlink"/>
    <w:uiPriority w:val="99"/>
    <w:rsid w:val="00DD62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User</Company>
  <LinksUpToDate>false</LinksUpToDate>
  <CharactersWithSpaces>32289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cp:lastPrinted>2001-12-06T12:23:00Z</cp:lastPrinted>
  <dcterms:created xsi:type="dcterms:W3CDTF">2014-02-24T15:31:00Z</dcterms:created>
  <dcterms:modified xsi:type="dcterms:W3CDTF">2014-02-24T15:31:00Z</dcterms:modified>
</cp:coreProperties>
</file>