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169" w:rsidRPr="008679CF" w:rsidRDefault="00C73169" w:rsidP="008679CF">
      <w:pPr>
        <w:spacing w:line="360" w:lineRule="auto"/>
        <w:jc w:val="center"/>
        <w:rPr>
          <w:b/>
          <w:bCs/>
          <w:sz w:val="28"/>
          <w:szCs w:val="28"/>
        </w:rPr>
      </w:pPr>
      <w:r w:rsidRPr="008679CF">
        <w:rPr>
          <w:b/>
          <w:bCs/>
          <w:sz w:val="28"/>
          <w:szCs w:val="28"/>
        </w:rPr>
        <w:t>Содержание:</w:t>
      </w:r>
    </w:p>
    <w:p w:rsidR="008679CF" w:rsidRDefault="008679CF" w:rsidP="008679CF">
      <w:pPr>
        <w:spacing w:line="360" w:lineRule="auto"/>
        <w:jc w:val="both"/>
        <w:rPr>
          <w:sz w:val="28"/>
          <w:szCs w:val="28"/>
        </w:rPr>
      </w:pPr>
    </w:p>
    <w:p w:rsidR="00C73169" w:rsidRPr="008679CF" w:rsidRDefault="00C73169" w:rsidP="008679CF">
      <w:pPr>
        <w:spacing w:line="360" w:lineRule="auto"/>
        <w:rPr>
          <w:sz w:val="28"/>
          <w:szCs w:val="28"/>
        </w:rPr>
      </w:pPr>
      <w:r w:rsidRPr="008679CF">
        <w:rPr>
          <w:sz w:val="28"/>
          <w:szCs w:val="28"/>
        </w:rPr>
        <w:t>1.</w:t>
      </w:r>
      <w:r w:rsidRPr="008679CF">
        <w:rPr>
          <w:b/>
          <w:bCs/>
          <w:sz w:val="28"/>
          <w:szCs w:val="28"/>
        </w:rPr>
        <w:t xml:space="preserve"> </w:t>
      </w:r>
      <w:r w:rsidRPr="008679CF">
        <w:rPr>
          <w:sz w:val="28"/>
          <w:szCs w:val="28"/>
        </w:rPr>
        <w:t>Хищение путем злоупотребления служебными полномочиями. Присвоение и</w:t>
      </w:r>
      <w:r w:rsidR="008679CF">
        <w:rPr>
          <w:sz w:val="28"/>
          <w:szCs w:val="28"/>
        </w:rPr>
        <w:t xml:space="preserve"> </w:t>
      </w:r>
      <w:r w:rsidRPr="008679CF">
        <w:rPr>
          <w:sz w:val="28"/>
          <w:szCs w:val="28"/>
        </w:rPr>
        <w:t>растрата</w:t>
      </w:r>
    </w:p>
    <w:p w:rsidR="00C73169" w:rsidRPr="008679CF" w:rsidRDefault="00C73169" w:rsidP="008679CF">
      <w:pPr>
        <w:spacing w:line="360" w:lineRule="auto"/>
        <w:rPr>
          <w:sz w:val="28"/>
          <w:szCs w:val="28"/>
        </w:rPr>
      </w:pPr>
      <w:r w:rsidRPr="008679CF">
        <w:rPr>
          <w:sz w:val="28"/>
          <w:szCs w:val="28"/>
        </w:rPr>
        <w:t>2. Угон транспортного средства или маломерного водного судна</w:t>
      </w:r>
    </w:p>
    <w:p w:rsidR="008679CF" w:rsidRDefault="00C73169" w:rsidP="008679CF">
      <w:pPr>
        <w:spacing w:line="360" w:lineRule="auto"/>
        <w:rPr>
          <w:sz w:val="28"/>
          <w:szCs w:val="28"/>
        </w:rPr>
      </w:pPr>
      <w:r w:rsidRPr="008679CF">
        <w:rPr>
          <w:sz w:val="28"/>
          <w:szCs w:val="28"/>
        </w:rPr>
        <w:t>3. Список литературы</w:t>
      </w:r>
    </w:p>
    <w:p w:rsidR="008679CF" w:rsidRPr="008679CF" w:rsidRDefault="008679CF" w:rsidP="008679CF">
      <w:pPr>
        <w:spacing w:line="360" w:lineRule="auto"/>
        <w:rPr>
          <w:sz w:val="28"/>
          <w:szCs w:val="28"/>
        </w:rPr>
      </w:pPr>
    </w:p>
    <w:p w:rsidR="00FA1BEA" w:rsidRPr="008679CF" w:rsidRDefault="00C73169" w:rsidP="008679CF">
      <w:pPr>
        <w:spacing w:line="360" w:lineRule="auto"/>
        <w:jc w:val="center"/>
        <w:rPr>
          <w:b/>
          <w:bCs/>
          <w:sz w:val="28"/>
          <w:szCs w:val="28"/>
        </w:rPr>
      </w:pPr>
      <w:r w:rsidRPr="008679CF">
        <w:rPr>
          <w:b/>
          <w:bCs/>
          <w:sz w:val="28"/>
          <w:szCs w:val="28"/>
        </w:rPr>
        <w:br w:type="page"/>
        <w:t xml:space="preserve">1. </w:t>
      </w:r>
      <w:r w:rsidR="005949AF" w:rsidRPr="008679CF">
        <w:rPr>
          <w:b/>
          <w:bCs/>
          <w:sz w:val="28"/>
          <w:szCs w:val="28"/>
        </w:rPr>
        <w:t>Хищение путем злоупотребления служебными полномочиями. Присвоение и</w:t>
      </w:r>
      <w:r w:rsidR="008679CF">
        <w:rPr>
          <w:b/>
          <w:bCs/>
          <w:sz w:val="28"/>
          <w:szCs w:val="28"/>
        </w:rPr>
        <w:t xml:space="preserve"> растрата</w:t>
      </w:r>
    </w:p>
    <w:p w:rsidR="008679CF" w:rsidRDefault="008679CF" w:rsidP="008679CF">
      <w:pPr>
        <w:pStyle w:val="Style2"/>
        <w:tabs>
          <w:tab w:val="left" w:pos="0"/>
        </w:tabs>
        <w:spacing w:line="360" w:lineRule="auto"/>
        <w:ind w:firstLine="0"/>
        <w:rPr>
          <w:rStyle w:val="FontStyle59"/>
          <w:sz w:val="28"/>
          <w:szCs w:val="28"/>
        </w:rPr>
      </w:pPr>
    </w:p>
    <w:p w:rsidR="005949AF" w:rsidRPr="008679CF" w:rsidRDefault="005949AF" w:rsidP="008679CF">
      <w:pPr>
        <w:pStyle w:val="Style2"/>
        <w:tabs>
          <w:tab w:val="left" w:pos="0"/>
        </w:tabs>
        <w:spacing w:line="360" w:lineRule="auto"/>
        <w:ind w:firstLine="709"/>
        <w:rPr>
          <w:rStyle w:val="FontStyle59"/>
          <w:sz w:val="28"/>
          <w:szCs w:val="28"/>
        </w:rPr>
      </w:pPr>
      <w:r w:rsidRPr="008679CF">
        <w:rPr>
          <w:rStyle w:val="FontStyle59"/>
          <w:sz w:val="28"/>
          <w:szCs w:val="28"/>
        </w:rPr>
        <w:t>Ст. 210 УК. Понятие</w:t>
      </w:r>
      <w:r w:rsidR="008679CF">
        <w:rPr>
          <w:rStyle w:val="FontStyle59"/>
          <w:sz w:val="28"/>
          <w:szCs w:val="28"/>
        </w:rPr>
        <w:t xml:space="preserve"> </w:t>
      </w:r>
      <w:r w:rsidRPr="008679CF">
        <w:rPr>
          <w:rStyle w:val="FontStyle59"/>
          <w:sz w:val="28"/>
          <w:szCs w:val="28"/>
        </w:rPr>
        <w:t>хищения путем злоупотребления служебными полномочиями закреплено в ч.1 ст.210 УК РБ:</w:t>
      </w:r>
      <w:r w:rsidR="008679CF">
        <w:rPr>
          <w:rStyle w:val="FontStyle59"/>
          <w:sz w:val="28"/>
          <w:szCs w:val="28"/>
        </w:rPr>
        <w:t xml:space="preserve"> </w:t>
      </w:r>
      <w:r w:rsidRPr="008679CF">
        <w:rPr>
          <w:rStyle w:val="FontStyle59"/>
          <w:sz w:val="28"/>
          <w:szCs w:val="28"/>
        </w:rPr>
        <w:t xml:space="preserve">завладение имуществом либо приобретении права на имущество, совершенные должностным лицом с использованием своих служебных полномочий. Например, получение надбавок к заработной плате, по фиктивному совместительству и т.п. </w:t>
      </w:r>
    </w:p>
    <w:p w:rsidR="005949AF" w:rsidRPr="008679CF" w:rsidRDefault="005949AF" w:rsidP="008679CF">
      <w:pPr>
        <w:pStyle w:val="Style2"/>
        <w:tabs>
          <w:tab w:val="left" w:pos="0"/>
        </w:tabs>
        <w:spacing w:line="360" w:lineRule="auto"/>
        <w:ind w:firstLine="709"/>
        <w:rPr>
          <w:rStyle w:val="FontStyle59"/>
          <w:sz w:val="28"/>
          <w:szCs w:val="28"/>
        </w:rPr>
      </w:pPr>
      <w:r w:rsidRPr="008679CF">
        <w:rPr>
          <w:rStyle w:val="FontStyle58"/>
          <w:b w:val="0"/>
          <w:bCs w:val="0"/>
          <w:sz w:val="28"/>
          <w:szCs w:val="28"/>
        </w:rPr>
        <w:t>Объект</w:t>
      </w:r>
      <w:r w:rsidR="007F4F8D" w:rsidRPr="008679CF">
        <w:rPr>
          <w:rStyle w:val="FontStyle58"/>
          <w:b w:val="0"/>
          <w:bCs w:val="0"/>
          <w:sz w:val="28"/>
          <w:szCs w:val="28"/>
        </w:rPr>
        <w:t xml:space="preserve"> -</w:t>
      </w:r>
      <w:r w:rsidR="008679CF">
        <w:rPr>
          <w:rStyle w:val="FontStyle58"/>
          <w:b w:val="0"/>
          <w:bCs w:val="0"/>
          <w:sz w:val="28"/>
          <w:szCs w:val="28"/>
        </w:rPr>
        <w:t xml:space="preserve"> </w:t>
      </w:r>
      <w:r w:rsidRPr="008679CF">
        <w:rPr>
          <w:rStyle w:val="FontStyle59"/>
          <w:sz w:val="28"/>
          <w:szCs w:val="28"/>
        </w:rPr>
        <w:t>отношения собственности, то есть урегулированные гражданским законодательством отношения по владению, пользования и распоряжением имуществом.</w:t>
      </w:r>
    </w:p>
    <w:p w:rsidR="005949AF" w:rsidRPr="008679CF" w:rsidRDefault="005949AF" w:rsidP="008679CF">
      <w:pPr>
        <w:spacing w:line="360" w:lineRule="auto"/>
        <w:ind w:firstLine="709"/>
        <w:jc w:val="both"/>
        <w:rPr>
          <w:rStyle w:val="FontStyle59"/>
          <w:sz w:val="28"/>
          <w:szCs w:val="28"/>
        </w:rPr>
      </w:pPr>
      <w:r w:rsidRPr="008679CF">
        <w:rPr>
          <w:rStyle w:val="FontStyle59"/>
          <w:sz w:val="28"/>
          <w:szCs w:val="28"/>
        </w:rPr>
        <w:t xml:space="preserve">Дополнительным объектом – нормальная служебная деятельность должностных лиц соответствующая законодательству и интересам </w:t>
      </w:r>
      <w:r w:rsidR="008679CF" w:rsidRPr="008679CF">
        <w:rPr>
          <w:rStyle w:val="FontStyle59"/>
          <w:sz w:val="28"/>
          <w:szCs w:val="28"/>
        </w:rPr>
        <w:t>организации,</w:t>
      </w:r>
      <w:r w:rsidRPr="008679CF">
        <w:rPr>
          <w:rStyle w:val="FontStyle59"/>
          <w:sz w:val="28"/>
          <w:szCs w:val="28"/>
        </w:rPr>
        <w:t xml:space="preserve"> в которой они служат.</w:t>
      </w:r>
    </w:p>
    <w:p w:rsidR="005949AF" w:rsidRPr="008679CF" w:rsidRDefault="005949AF" w:rsidP="008679CF">
      <w:pPr>
        <w:spacing w:line="360" w:lineRule="auto"/>
        <w:ind w:firstLine="709"/>
        <w:jc w:val="both"/>
        <w:rPr>
          <w:rStyle w:val="FontStyle59"/>
          <w:noProof/>
          <w:sz w:val="28"/>
          <w:szCs w:val="28"/>
        </w:rPr>
      </w:pPr>
      <w:r w:rsidRPr="008679CF">
        <w:rPr>
          <w:rStyle w:val="FontStyle59"/>
          <w:sz w:val="28"/>
          <w:szCs w:val="28"/>
        </w:rPr>
        <w:t>Предметом является чужое имущество, которое не находится в собственности или законном владении виновного. Под имуществом понимается любые объекты права собственности предусмотренные ГК.</w:t>
      </w:r>
      <w:r w:rsidR="008679CF">
        <w:rPr>
          <w:rStyle w:val="FontStyle59"/>
          <w:sz w:val="28"/>
          <w:szCs w:val="28"/>
        </w:rPr>
        <w:t xml:space="preserve"> </w:t>
      </w:r>
      <w:r w:rsidRPr="008679CF">
        <w:rPr>
          <w:rStyle w:val="FontStyle59"/>
          <w:sz w:val="28"/>
          <w:szCs w:val="28"/>
        </w:rPr>
        <w:t>Также предметом может быть право на имущество, т.е. полномочия по владению, пользованию, распоряжению имуществом.</w:t>
      </w:r>
    </w:p>
    <w:p w:rsidR="005949AF" w:rsidRPr="008679CF" w:rsidRDefault="005949AF" w:rsidP="008679CF">
      <w:pPr>
        <w:spacing w:line="360" w:lineRule="auto"/>
        <w:ind w:firstLine="709"/>
        <w:jc w:val="both"/>
        <w:rPr>
          <w:rStyle w:val="FontStyle59"/>
          <w:sz w:val="28"/>
          <w:szCs w:val="28"/>
        </w:rPr>
      </w:pPr>
      <w:r w:rsidRPr="008679CF">
        <w:rPr>
          <w:rStyle w:val="FontStyle59"/>
          <w:sz w:val="28"/>
          <w:szCs w:val="28"/>
        </w:rPr>
        <w:t>Объективная сторона выражается деянием - действием – изъятием чужого имущества или права на него. В данном ситуации имущество</w:t>
      </w:r>
      <w:r w:rsidR="008679CF">
        <w:rPr>
          <w:rStyle w:val="FontStyle59"/>
          <w:sz w:val="28"/>
          <w:szCs w:val="28"/>
        </w:rPr>
        <w:t xml:space="preserve"> </w:t>
      </w:r>
      <w:r w:rsidRPr="008679CF">
        <w:rPr>
          <w:rStyle w:val="FontStyle59"/>
          <w:sz w:val="28"/>
          <w:szCs w:val="28"/>
        </w:rPr>
        <w:t>не находится во владении виновного, а вверено другим лицам. Виновный в силу своих служебных полномочий имеет право по управлению, распоряжению этим имуществом через данных лиц. Виновный</w:t>
      </w:r>
      <w:r w:rsidR="008679CF">
        <w:rPr>
          <w:rStyle w:val="FontStyle59"/>
          <w:sz w:val="28"/>
          <w:szCs w:val="28"/>
        </w:rPr>
        <w:t xml:space="preserve"> </w:t>
      </w:r>
      <w:r w:rsidRPr="008679CF">
        <w:rPr>
          <w:rStyle w:val="FontStyle59"/>
          <w:sz w:val="28"/>
          <w:szCs w:val="28"/>
        </w:rPr>
        <w:t>использует свои полномочия вопреки интересам службы. Состав преступления материальный, так как последствия связаны с причинением реального имущественного ущерба путем уменьшен</w:t>
      </w:r>
      <w:r w:rsidR="005A65D0" w:rsidRPr="008679CF">
        <w:rPr>
          <w:rStyle w:val="FontStyle59"/>
          <w:sz w:val="28"/>
          <w:szCs w:val="28"/>
        </w:rPr>
        <w:t>ия количества или ухудшением</w:t>
      </w:r>
      <w:r w:rsidR="008679CF">
        <w:rPr>
          <w:rStyle w:val="FontStyle59"/>
          <w:sz w:val="28"/>
          <w:szCs w:val="28"/>
        </w:rPr>
        <w:t xml:space="preserve"> </w:t>
      </w:r>
      <w:r w:rsidRPr="008679CF">
        <w:rPr>
          <w:rStyle w:val="FontStyle59"/>
          <w:sz w:val="28"/>
          <w:szCs w:val="28"/>
        </w:rPr>
        <w:t>качеств</w:t>
      </w:r>
      <w:r w:rsidR="005A65D0" w:rsidRPr="008679CF">
        <w:rPr>
          <w:rStyle w:val="FontStyle59"/>
          <w:sz w:val="28"/>
          <w:szCs w:val="28"/>
        </w:rPr>
        <w:t xml:space="preserve"> имущества</w:t>
      </w:r>
      <w:r w:rsidRPr="008679CF">
        <w:rPr>
          <w:rStyle w:val="FontStyle59"/>
          <w:sz w:val="28"/>
          <w:szCs w:val="28"/>
        </w:rPr>
        <w:t>.</w:t>
      </w:r>
      <w:r w:rsidR="00A3501F" w:rsidRPr="008679CF">
        <w:rPr>
          <w:rStyle w:val="FontStyle59"/>
          <w:sz w:val="28"/>
          <w:szCs w:val="28"/>
        </w:rPr>
        <w:t xml:space="preserve"> Обязательный способ совершение хищения должностным лицом с использованием служебных полномочий – совершение действий входящих в компетенцию должностного лица, но совершенным вопреки интересам службы или в корыстных целях. Понятие корыстных побуждений содержится в ч.10 ст. 4 УК РБ, под которыми понимаются мотивы, характеризующиеся стремлением извлечь из совершенного преступления для себя или близких выгоду имущественного характера либо намерением избавить себя или близких от материальных затрат.</w:t>
      </w:r>
      <w:r w:rsidR="005A65D0" w:rsidRPr="008679CF">
        <w:rPr>
          <w:rStyle w:val="FontStyle59"/>
          <w:sz w:val="28"/>
          <w:szCs w:val="28"/>
        </w:rPr>
        <w:t xml:space="preserve"> Вопреки интересам службы, т.е. с нарушением законности и объективной необходимости при принятии решения. </w:t>
      </w:r>
    </w:p>
    <w:p w:rsidR="005949AF" w:rsidRPr="008679CF" w:rsidRDefault="005949AF" w:rsidP="008679CF">
      <w:pPr>
        <w:spacing w:line="360" w:lineRule="auto"/>
        <w:ind w:firstLine="709"/>
        <w:jc w:val="both"/>
        <w:rPr>
          <w:rStyle w:val="FontStyle59"/>
          <w:sz w:val="28"/>
          <w:szCs w:val="28"/>
        </w:rPr>
      </w:pPr>
      <w:r w:rsidRPr="008679CF">
        <w:rPr>
          <w:rStyle w:val="FontStyle58"/>
          <w:b w:val="0"/>
          <w:bCs w:val="0"/>
          <w:sz w:val="28"/>
          <w:szCs w:val="28"/>
        </w:rPr>
        <w:t xml:space="preserve">Субъективная сторона </w:t>
      </w:r>
      <w:r w:rsidRPr="008679CF">
        <w:rPr>
          <w:rStyle w:val="FontStyle59"/>
          <w:sz w:val="28"/>
          <w:szCs w:val="28"/>
        </w:rPr>
        <w:t>умышленная вина с</w:t>
      </w:r>
      <w:r w:rsidR="008679CF">
        <w:rPr>
          <w:rStyle w:val="FontStyle59"/>
          <w:sz w:val="28"/>
          <w:szCs w:val="28"/>
        </w:rPr>
        <w:t xml:space="preserve"> </w:t>
      </w:r>
      <w:r w:rsidRPr="008679CF">
        <w:rPr>
          <w:rStyle w:val="FontStyle59"/>
          <w:sz w:val="28"/>
          <w:szCs w:val="28"/>
        </w:rPr>
        <w:t>прямым умыслом</w:t>
      </w:r>
      <w:r w:rsidR="00A3501F" w:rsidRPr="008679CF">
        <w:rPr>
          <w:rStyle w:val="FontStyle59"/>
          <w:sz w:val="28"/>
          <w:szCs w:val="28"/>
        </w:rPr>
        <w:t xml:space="preserve"> – </w:t>
      </w:r>
      <w:r w:rsidR="005A65D0" w:rsidRPr="008679CF">
        <w:rPr>
          <w:rStyle w:val="FontStyle59"/>
          <w:sz w:val="28"/>
          <w:szCs w:val="28"/>
        </w:rPr>
        <w:t>преступление признается совершенным с прямым умыслом, если лицо, его совершившее, сознавало общественную опасность своего действия или бездействия, предвидело их общественно опасные послед</w:t>
      </w:r>
      <w:r w:rsidR="008679CF">
        <w:rPr>
          <w:rStyle w:val="FontStyle59"/>
          <w:sz w:val="28"/>
          <w:szCs w:val="28"/>
        </w:rPr>
        <w:t>ствия и желало их наступления (</w:t>
      </w:r>
      <w:r w:rsidR="005A65D0" w:rsidRPr="008679CF">
        <w:rPr>
          <w:rStyle w:val="FontStyle59"/>
          <w:sz w:val="28"/>
          <w:szCs w:val="28"/>
        </w:rPr>
        <w:t>ч.2 ст. 22 УК РБ).</w:t>
      </w:r>
    </w:p>
    <w:p w:rsidR="005A65D0" w:rsidRPr="008679CF" w:rsidRDefault="005949AF" w:rsidP="008679CF">
      <w:pPr>
        <w:pStyle w:val="Style2"/>
        <w:tabs>
          <w:tab w:val="left" w:pos="0"/>
        </w:tabs>
        <w:spacing w:line="360" w:lineRule="auto"/>
        <w:ind w:firstLine="709"/>
        <w:rPr>
          <w:rStyle w:val="FontStyle59"/>
          <w:sz w:val="28"/>
          <w:szCs w:val="28"/>
        </w:rPr>
      </w:pPr>
      <w:r w:rsidRPr="008679CF">
        <w:rPr>
          <w:rStyle w:val="FontStyle59"/>
          <w:sz w:val="28"/>
          <w:szCs w:val="28"/>
        </w:rPr>
        <w:t xml:space="preserve">Субъект </w:t>
      </w:r>
      <w:r w:rsidR="005A65D0" w:rsidRPr="008679CF">
        <w:rPr>
          <w:rStyle w:val="FontStyle59"/>
          <w:sz w:val="28"/>
          <w:szCs w:val="28"/>
        </w:rPr>
        <w:t>–</w:t>
      </w:r>
      <w:r w:rsidRPr="008679CF">
        <w:rPr>
          <w:rStyle w:val="FontStyle59"/>
          <w:sz w:val="28"/>
          <w:szCs w:val="28"/>
        </w:rPr>
        <w:t xml:space="preserve"> лицо, обладающее, наряду с общими признаками (вменяемое физическое лицо, достигшее 16 лет), специальным: должностное лицо, использующее свои полномочия.</w:t>
      </w:r>
      <w:r w:rsidR="005A65D0" w:rsidRPr="008679CF">
        <w:rPr>
          <w:rStyle w:val="FontStyle59"/>
          <w:sz w:val="28"/>
          <w:szCs w:val="28"/>
        </w:rPr>
        <w:t xml:space="preserve"> Понятие должностного лица содержится в ч. 4 ст.4 УК РБ.</w:t>
      </w:r>
      <w:r w:rsidR="008679CF">
        <w:rPr>
          <w:rStyle w:val="FontStyle59"/>
          <w:sz w:val="28"/>
          <w:szCs w:val="28"/>
        </w:rPr>
        <w:t xml:space="preserve"> </w:t>
      </w:r>
    </w:p>
    <w:p w:rsidR="005A65D0" w:rsidRPr="008679CF" w:rsidRDefault="005A65D0" w:rsidP="008679CF">
      <w:pPr>
        <w:pStyle w:val="Style2"/>
        <w:tabs>
          <w:tab w:val="left" w:pos="0"/>
        </w:tabs>
        <w:spacing w:line="360" w:lineRule="auto"/>
        <w:ind w:firstLine="709"/>
        <w:rPr>
          <w:rStyle w:val="FontStyle59"/>
          <w:sz w:val="28"/>
          <w:szCs w:val="28"/>
        </w:rPr>
      </w:pPr>
      <w:r w:rsidRPr="008679CF">
        <w:rPr>
          <w:rStyle w:val="FontStyle59"/>
          <w:sz w:val="28"/>
          <w:szCs w:val="28"/>
        </w:rPr>
        <w:t>Под должностными лицами понимаются:</w:t>
      </w:r>
    </w:p>
    <w:p w:rsidR="005A65D0" w:rsidRPr="008679CF" w:rsidRDefault="005A65D0" w:rsidP="008679CF">
      <w:pPr>
        <w:pStyle w:val="Style2"/>
        <w:tabs>
          <w:tab w:val="left" w:pos="0"/>
        </w:tabs>
        <w:spacing w:line="360" w:lineRule="auto"/>
        <w:ind w:firstLine="709"/>
        <w:rPr>
          <w:rStyle w:val="FontStyle59"/>
          <w:sz w:val="28"/>
          <w:szCs w:val="28"/>
        </w:rPr>
      </w:pPr>
      <w:r w:rsidRPr="008679CF">
        <w:rPr>
          <w:rStyle w:val="FontStyle59"/>
          <w:sz w:val="28"/>
          <w:szCs w:val="28"/>
        </w:rPr>
        <w:t>1) представители власти, то есть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а равно государственные служащие, имеющие право в пределах своей компетенции отдавать распоряжения или приказы и принимать решения относительно лиц, не подчиненных им по службе;</w:t>
      </w:r>
    </w:p>
    <w:p w:rsidR="005A65D0" w:rsidRPr="008679CF" w:rsidRDefault="005A65D0" w:rsidP="008679CF">
      <w:pPr>
        <w:pStyle w:val="Style2"/>
        <w:tabs>
          <w:tab w:val="left" w:pos="0"/>
        </w:tabs>
        <w:spacing w:line="360" w:lineRule="auto"/>
        <w:ind w:firstLine="709"/>
        <w:rPr>
          <w:rStyle w:val="FontStyle59"/>
          <w:sz w:val="28"/>
          <w:szCs w:val="28"/>
        </w:rPr>
      </w:pPr>
      <w:r w:rsidRPr="008679CF">
        <w:rPr>
          <w:rStyle w:val="FontStyle59"/>
          <w:sz w:val="28"/>
          <w:szCs w:val="28"/>
        </w:rPr>
        <w:t>2) представители общественности, то есть лица, не находящиеся на государственной службе, но наделенные в установленном порядке полномочиями представителя власти при выполнении обязанностей по охране общественного порядка, борьбе с правонарушениями, по отправлению правосудия;</w:t>
      </w:r>
    </w:p>
    <w:p w:rsidR="005A65D0" w:rsidRPr="008679CF" w:rsidRDefault="005A65D0" w:rsidP="008679CF">
      <w:pPr>
        <w:pStyle w:val="Style2"/>
        <w:tabs>
          <w:tab w:val="left" w:pos="0"/>
        </w:tabs>
        <w:spacing w:line="360" w:lineRule="auto"/>
        <w:ind w:firstLine="709"/>
        <w:rPr>
          <w:rStyle w:val="FontStyle59"/>
          <w:sz w:val="28"/>
          <w:szCs w:val="28"/>
        </w:rPr>
      </w:pPr>
      <w:r w:rsidRPr="008679CF">
        <w:rPr>
          <w:rStyle w:val="FontStyle59"/>
          <w:sz w:val="28"/>
          <w:szCs w:val="28"/>
        </w:rPr>
        <w:t>3) лица, постоянно или временно либо по специальному полномочию занимающие в учреждениях, организациях или на предприятиях (независимо от форм собственности), в Вооруженных Силах Республики Беларусь, других войсках и воинских формированиях Республики Беларусь должности, связанные с выполнением организационно-распорядительных или административно-хозяйственных обязанностей, либо лица, уполномоченные в установленном порядке на совершение юридически значимых действий;</w:t>
      </w:r>
    </w:p>
    <w:p w:rsidR="005949AF" w:rsidRPr="008679CF" w:rsidRDefault="005A65D0" w:rsidP="008679CF">
      <w:pPr>
        <w:pStyle w:val="Style2"/>
        <w:tabs>
          <w:tab w:val="left" w:pos="0"/>
        </w:tabs>
        <w:spacing w:line="360" w:lineRule="auto"/>
        <w:ind w:firstLine="709"/>
        <w:rPr>
          <w:rStyle w:val="FontStyle59"/>
          <w:sz w:val="28"/>
          <w:szCs w:val="28"/>
        </w:rPr>
      </w:pPr>
      <w:r w:rsidRPr="008679CF">
        <w:rPr>
          <w:rStyle w:val="FontStyle59"/>
          <w:sz w:val="28"/>
          <w:szCs w:val="28"/>
        </w:rPr>
        <w:t>4)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5949AF" w:rsidRPr="008679CF" w:rsidRDefault="005949AF" w:rsidP="008679CF">
      <w:pPr>
        <w:pStyle w:val="Style2"/>
        <w:tabs>
          <w:tab w:val="left" w:pos="0"/>
        </w:tabs>
        <w:spacing w:line="360" w:lineRule="auto"/>
        <w:ind w:firstLine="709"/>
        <w:rPr>
          <w:rStyle w:val="FontStyle59"/>
          <w:sz w:val="28"/>
          <w:szCs w:val="28"/>
        </w:rPr>
      </w:pPr>
      <w:r w:rsidRPr="008679CF">
        <w:rPr>
          <w:rStyle w:val="FontStyle59"/>
          <w:sz w:val="28"/>
          <w:szCs w:val="28"/>
        </w:rPr>
        <w:t>Квалифицирующие признаки (части 2,3 и 4 ст. 210 УК):</w:t>
      </w:r>
    </w:p>
    <w:p w:rsidR="005949AF" w:rsidRPr="008679CF" w:rsidRDefault="005949AF" w:rsidP="008679CF">
      <w:pPr>
        <w:pStyle w:val="Style2"/>
        <w:tabs>
          <w:tab w:val="left" w:pos="0"/>
        </w:tabs>
        <w:spacing w:line="360" w:lineRule="auto"/>
        <w:ind w:firstLine="709"/>
        <w:rPr>
          <w:rStyle w:val="FontStyle59"/>
          <w:sz w:val="28"/>
          <w:szCs w:val="28"/>
        </w:rPr>
      </w:pPr>
      <w:r w:rsidRPr="008679CF">
        <w:rPr>
          <w:rStyle w:val="FontStyle59"/>
          <w:sz w:val="28"/>
          <w:szCs w:val="28"/>
        </w:rPr>
        <w:t>1) повторно</w:t>
      </w:r>
      <w:r w:rsidR="005A65D0" w:rsidRPr="008679CF">
        <w:rPr>
          <w:rStyle w:val="FontStyle59"/>
          <w:sz w:val="28"/>
          <w:szCs w:val="28"/>
        </w:rPr>
        <w:t>,</w:t>
      </w:r>
      <w:r w:rsidR="00507C8E" w:rsidRPr="008679CF">
        <w:rPr>
          <w:rStyle w:val="FontStyle59"/>
          <w:sz w:val="28"/>
          <w:szCs w:val="28"/>
        </w:rPr>
        <w:t xml:space="preserve"> </w:t>
      </w:r>
      <w:r w:rsidR="00507C8E" w:rsidRPr="008679CF">
        <w:rPr>
          <w:sz w:val="28"/>
          <w:szCs w:val="28"/>
        </w:rPr>
        <w:t xml:space="preserve">т.е. </w:t>
      </w:r>
      <w:r w:rsidR="00507C8E" w:rsidRPr="008679CF">
        <w:rPr>
          <w:rStyle w:val="FontStyle59"/>
          <w:sz w:val="28"/>
          <w:szCs w:val="28"/>
        </w:rPr>
        <w:t>предшествовало другое хищение или какое-либо из следующих преступлений: хищение огнестрельного оружия, боеприпасов или взрывчатых веществ (статья 294), хищение радиоактивных материалов (статья 323), хищение наркотических средств, психотропных веществ и их прекурсоров (статья 327), хищение сильнодействующих или ядовитых веществ (статья 333), согласно</w:t>
      </w:r>
      <w:r w:rsidR="008679CF">
        <w:rPr>
          <w:rStyle w:val="FontStyle59"/>
          <w:sz w:val="28"/>
          <w:szCs w:val="28"/>
        </w:rPr>
        <w:t xml:space="preserve"> </w:t>
      </w:r>
      <w:r w:rsidR="00507C8E" w:rsidRPr="008679CF">
        <w:rPr>
          <w:rStyle w:val="FontStyle59"/>
          <w:sz w:val="28"/>
          <w:szCs w:val="28"/>
        </w:rPr>
        <w:t>примечаний к гл.24 УК РБ;</w:t>
      </w:r>
    </w:p>
    <w:p w:rsidR="005949AF" w:rsidRPr="008679CF" w:rsidRDefault="005949AF" w:rsidP="008679CF">
      <w:pPr>
        <w:pStyle w:val="Style2"/>
        <w:tabs>
          <w:tab w:val="left" w:pos="0"/>
        </w:tabs>
        <w:spacing w:line="360" w:lineRule="auto"/>
        <w:ind w:firstLine="709"/>
        <w:rPr>
          <w:rStyle w:val="FontStyle59"/>
          <w:sz w:val="28"/>
          <w:szCs w:val="28"/>
        </w:rPr>
      </w:pPr>
      <w:r w:rsidRPr="008679CF">
        <w:rPr>
          <w:rStyle w:val="FontStyle59"/>
          <w:sz w:val="28"/>
          <w:szCs w:val="28"/>
        </w:rPr>
        <w:t>2) группой л</w:t>
      </w:r>
      <w:r w:rsidR="00507C8E" w:rsidRPr="008679CF">
        <w:rPr>
          <w:rStyle w:val="FontStyle59"/>
          <w:sz w:val="28"/>
          <w:szCs w:val="28"/>
        </w:rPr>
        <w:t xml:space="preserve">иц по предварительному сговору, т.е. исполнители заранее договорились о совместном совершении данного преступления; ( ч.2 ст. 17 УК РБ); </w:t>
      </w:r>
    </w:p>
    <w:p w:rsidR="005949AF" w:rsidRPr="008679CF" w:rsidRDefault="005949AF" w:rsidP="008679CF">
      <w:pPr>
        <w:pStyle w:val="Style2"/>
        <w:tabs>
          <w:tab w:val="left" w:pos="0"/>
        </w:tabs>
        <w:spacing w:line="360" w:lineRule="auto"/>
        <w:ind w:firstLine="709"/>
        <w:rPr>
          <w:rStyle w:val="FontStyle59"/>
          <w:sz w:val="28"/>
          <w:szCs w:val="28"/>
        </w:rPr>
      </w:pPr>
      <w:r w:rsidRPr="008679CF">
        <w:rPr>
          <w:rStyle w:val="FontStyle59"/>
          <w:sz w:val="28"/>
          <w:szCs w:val="28"/>
        </w:rPr>
        <w:t>3) в крупном размере</w:t>
      </w:r>
      <w:r w:rsidR="00507C8E" w:rsidRPr="008679CF">
        <w:rPr>
          <w:rStyle w:val="FontStyle59"/>
          <w:sz w:val="28"/>
          <w:szCs w:val="28"/>
        </w:rPr>
        <w:t>,</w:t>
      </w:r>
      <w:r w:rsidR="00507C8E" w:rsidRPr="008679CF">
        <w:rPr>
          <w:sz w:val="28"/>
          <w:szCs w:val="28"/>
        </w:rPr>
        <w:t xml:space="preserve"> </w:t>
      </w:r>
      <w:r w:rsidR="00507C8E" w:rsidRPr="008679CF">
        <w:rPr>
          <w:rStyle w:val="FontStyle59"/>
          <w:sz w:val="28"/>
          <w:szCs w:val="28"/>
        </w:rPr>
        <w:t>крупным размером (ущербом в крупном размере) признается размер</w:t>
      </w:r>
      <w:r w:rsidR="008679CF">
        <w:rPr>
          <w:rStyle w:val="FontStyle59"/>
          <w:sz w:val="28"/>
          <w:szCs w:val="28"/>
        </w:rPr>
        <w:t xml:space="preserve"> </w:t>
      </w:r>
      <w:r w:rsidR="00507C8E" w:rsidRPr="008679CF">
        <w:rPr>
          <w:rStyle w:val="FontStyle59"/>
          <w:sz w:val="28"/>
          <w:szCs w:val="28"/>
        </w:rPr>
        <w:t>в двести пятьдесят и более раз превышающий размер базовой величины, установленный на день совершения преступления</w:t>
      </w:r>
      <w:r w:rsidR="008679CF">
        <w:rPr>
          <w:rStyle w:val="FontStyle59"/>
          <w:sz w:val="28"/>
          <w:szCs w:val="28"/>
        </w:rPr>
        <w:t xml:space="preserve"> </w:t>
      </w:r>
      <w:r w:rsidR="00507C8E" w:rsidRPr="008679CF">
        <w:rPr>
          <w:rStyle w:val="FontStyle59"/>
          <w:sz w:val="28"/>
          <w:szCs w:val="28"/>
        </w:rPr>
        <w:t>(примечания к гл.24 УК РБ);</w:t>
      </w:r>
    </w:p>
    <w:p w:rsidR="005949AF" w:rsidRPr="008679CF" w:rsidRDefault="0039706B" w:rsidP="008679CF">
      <w:pPr>
        <w:pStyle w:val="Style2"/>
        <w:tabs>
          <w:tab w:val="left" w:pos="0"/>
        </w:tabs>
        <w:spacing w:line="360" w:lineRule="auto"/>
        <w:ind w:firstLine="709"/>
        <w:rPr>
          <w:rStyle w:val="FontStyle59"/>
          <w:sz w:val="28"/>
          <w:szCs w:val="28"/>
        </w:rPr>
      </w:pPr>
      <w:r w:rsidRPr="008679CF">
        <w:rPr>
          <w:rStyle w:val="FontStyle59"/>
          <w:sz w:val="28"/>
          <w:szCs w:val="28"/>
        </w:rPr>
        <w:t>4) организованной группой, преступление признается совершенным организованной группой, если оно совершено двумя или более лицами, предварительно объединившимися в управляемую устойчивую группу для совместной преступной деятельности ( ч.1 ст.18 УК РБ);</w:t>
      </w:r>
    </w:p>
    <w:p w:rsidR="005949AF" w:rsidRPr="008679CF" w:rsidRDefault="005A65D0" w:rsidP="008679CF">
      <w:pPr>
        <w:pStyle w:val="Style2"/>
        <w:tabs>
          <w:tab w:val="left" w:pos="0"/>
        </w:tabs>
        <w:spacing w:line="360" w:lineRule="auto"/>
        <w:ind w:firstLine="709"/>
        <w:rPr>
          <w:rStyle w:val="FontStyle59"/>
          <w:sz w:val="28"/>
          <w:szCs w:val="28"/>
        </w:rPr>
      </w:pPr>
      <w:r w:rsidRPr="008679CF">
        <w:rPr>
          <w:rStyle w:val="FontStyle59"/>
          <w:sz w:val="28"/>
          <w:szCs w:val="28"/>
        </w:rPr>
        <w:t>5) в особо крупном размере</w:t>
      </w:r>
      <w:r w:rsidR="0039706B" w:rsidRPr="008679CF">
        <w:rPr>
          <w:rStyle w:val="FontStyle59"/>
          <w:sz w:val="28"/>
          <w:szCs w:val="28"/>
        </w:rPr>
        <w:t>, особо крупным размером (ущербом в особо крупном размере) – в тысячу и более раз, превышающий размер базовой величины, установленный на день совершения преступления</w:t>
      </w:r>
      <w:r w:rsidR="008679CF">
        <w:rPr>
          <w:rStyle w:val="FontStyle59"/>
          <w:sz w:val="28"/>
          <w:szCs w:val="28"/>
        </w:rPr>
        <w:t xml:space="preserve"> </w:t>
      </w:r>
      <w:r w:rsidR="0039706B" w:rsidRPr="008679CF">
        <w:rPr>
          <w:rStyle w:val="FontStyle59"/>
          <w:sz w:val="28"/>
          <w:szCs w:val="28"/>
        </w:rPr>
        <w:t>(примечания к гл.24 УК РБ).</w:t>
      </w:r>
    </w:p>
    <w:p w:rsidR="005949AF" w:rsidRPr="008679CF" w:rsidRDefault="005949AF" w:rsidP="008679CF">
      <w:pPr>
        <w:pStyle w:val="2"/>
        <w:spacing w:line="360" w:lineRule="auto"/>
        <w:ind w:firstLine="709"/>
        <w:jc w:val="both"/>
        <w:rPr>
          <w:b w:val="0"/>
          <w:bCs w:val="0"/>
          <w:noProof/>
        </w:rPr>
      </w:pPr>
      <w:r w:rsidRPr="008679CF">
        <w:rPr>
          <w:b w:val="0"/>
          <w:bCs w:val="0"/>
          <w:noProof/>
        </w:rPr>
        <w:t>Особенность:</w:t>
      </w:r>
      <w:r w:rsidR="008679CF">
        <w:rPr>
          <w:b w:val="0"/>
          <w:bCs w:val="0"/>
          <w:noProof/>
        </w:rPr>
        <w:t xml:space="preserve"> </w:t>
      </w:r>
      <w:r w:rsidRPr="008679CF">
        <w:rPr>
          <w:b w:val="0"/>
          <w:bCs w:val="0"/>
          <w:noProof/>
        </w:rPr>
        <w:t>должностное лицо, как правило, действуя опосредованно через подчиненных ему работников, использовало свое служебное положение.</w:t>
      </w:r>
    </w:p>
    <w:p w:rsidR="005949AF" w:rsidRPr="008679CF" w:rsidRDefault="005949AF" w:rsidP="008679CF">
      <w:pPr>
        <w:pStyle w:val="2"/>
        <w:spacing w:line="360" w:lineRule="auto"/>
        <w:ind w:firstLine="709"/>
        <w:jc w:val="both"/>
        <w:rPr>
          <w:b w:val="0"/>
          <w:bCs w:val="0"/>
          <w:noProof/>
        </w:rPr>
      </w:pPr>
      <w:r w:rsidRPr="008679CF">
        <w:rPr>
          <w:b w:val="0"/>
          <w:bCs w:val="0"/>
          <w:noProof/>
        </w:rPr>
        <w:t>Разновидностью является следующее, когда лицо, используя свой должностной статус, вводит потерпевшего в заблуждение и завладевает его имуществом.</w:t>
      </w:r>
      <w:r w:rsidR="008679CF">
        <w:rPr>
          <w:b w:val="0"/>
          <w:bCs w:val="0"/>
          <w:noProof/>
        </w:rPr>
        <w:t xml:space="preserve"> </w:t>
      </w:r>
      <w:r w:rsidRPr="008679CF">
        <w:rPr>
          <w:b w:val="0"/>
          <w:bCs w:val="0"/>
          <w:noProof/>
        </w:rPr>
        <w:t>Это касается предоставителей власти, используют обман в отношении граждан (должностное мошенничество, но квалифицируется по ст. 210).</w:t>
      </w:r>
    </w:p>
    <w:p w:rsidR="005949AF" w:rsidRPr="008679CF" w:rsidRDefault="005949AF" w:rsidP="008679CF">
      <w:pPr>
        <w:pStyle w:val="2"/>
        <w:spacing w:line="360" w:lineRule="auto"/>
        <w:ind w:firstLine="709"/>
        <w:jc w:val="both"/>
        <w:rPr>
          <w:b w:val="0"/>
          <w:bCs w:val="0"/>
          <w:noProof/>
        </w:rPr>
      </w:pPr>
      <w:r w:rsidRPr="008679CF">
        <w:rPr>
          <w:b w:val="0"/>
          <w:bCs w:val="0"/>
          <w:noProof/>
        </w:rPr>
        <w:t>Присвоение или растрата может быть совершена должностным лицом тоже.</w:t>
      </w:r>
      <w:r w:rsidR="008679CF">
        <w:rPr>
          <w:b w:val="0"/>
          <w:bCs w:val="0"/>
          <w:noProof/>
        </w:rPr>
        <w:t xml:space="preserve"> </w:t>
      </w:r>
      <w:r w:rsidRPr="008679CF">
        <w:rPr>
          <w:b w:val="0"/>
          <w:bCs w:val="0"/>
          <w:noProof/>
        </w:rPr>
        <w:t>Отграничение — по характеру полномочий по отношению к похищенному имуществу.</w:t>
      </w:r>
      <w:r w:rsidR="008679CF">
        <w:rPr>
          <w:b w:val="0"/>
          <w:bCs w:val="0"/>
          <w:noProof/>
        </w:rPr>
        <w:t xml:space="preserve"> </w:t>
      </w:r>
      <w:r w:rsidRPr="008679CF">
        <w:rPr>
          <w:b w:val="0"/>
          <w:bCs w:val="0"/>
          <w:noProof/>
        </w:rPr>
        <w:t>При присвоении, растрате имущество вверено виновному.</w:t>
      </w:r>
      <w:r w:rsidR="008679CF">
        <w:rPr>
          <w:b w:val="0"/>
          <w:bCs w:val="0"/>
          <w:noProof/>
        </w:rPr>
        <w:t xml:space="preserve"> </w:t>
      </w:r>
      <w:r w:rsidRPr="008679CF">
        <w:rPr>
          <w:b w:val="0"/>
          <w:bCs w:val="0"/>
          <w:noProof/>
        </w:rPr>
        <w:t>При злоупотрении служебными полномочиями должностное лицо выполняет функции управления или распоряжения (характерно для руководителей предприятия).</w:t>
      </w:r>
    </w:p>
    <w:p w:rsidR="005949AF" w:rsidRPr="008679CF" w:rsidRDefault="005949AF" w:rsidP="008679CF">
      <w:pPr>
        <w:pStyle w:val="2"/>
        <w:spacing w:line="360" w:lineRule="auto"/>
        <w:ind w:firstLine="709"/>
        <w:jc w:val="both"/>
        <w:rPr>
          <w:b w:val="0"/>
          <w:bCs w:val="0"/>
          <w:noProof/>
        </w:rPr>
      </w:pPr>
      <w:r w:rsidRPr="008679CF">
        <w:rPr>
          <w:b w:val="0"/>
          <w:bCs w:val="0"/>
          <w:noProof/>
        </w:rPr>
        <w:t>Важный элемент управления/распоряжения:</w:t>
      </w:r>
      <w:r w:rsidR="008679CF">
        <w:rPr>
          <w:b w:val="0"/>
          <w:bCs w:val="0"/>
          <w:noProof/>
        </w:rPr>
        <w:t xml:space="preserve"> </w:t>
      </w:r>
      <w:r w:rsidRPr="008679CF">
        <w:rPr>
          <w:b w:val="0"/>
          <w:bCs w:val="0"/>
          <w:noProof/>
        </w:rPr>
        <w:t>должностное лицо в силу компетенции вправе решать юридически судьбу вещи.</w:t>
      </w:r>
    </w:p>
    <w:p w:rsidR="008679CF" w:rsidRPr="008679CF" w:rsidRDefault="0039706B" w:rsidP="008679CF">
      <w:pPr>
        <w:spacing w:line="360" w:lineRule="auto"/>
        <w:ind w:firstLine="709"/>
        <w:jc w:val="both"/>
        <w:rPr>
          <w:sz w:val="28"/>
          <w:szCs w:val="28"/>
        </w:rPr>
      </w:pPr>
      <w:r w:rsidRPr="008679CF">
        <w:rPr>
          <w:sz w:val="28"/>
          <w:szCs w:val="28"/>
        </w:rPr>
        <w:t>Данное хищение необход</w:t>
      </w:r>
      <w:r w:rsidR="008679CF" w:rsidRPr="008679CF">
        <w:rPr>
          <w:sz w:val="28"/>
          <w:szCs w:val="28"/>
        </w:rPr>
        <w:t>имо отличать от злоупотребления</w:t>
      </w:r>
      <w:r w:rsidRPr="008679CF">
        <w:rPr>
          <w:sz w:val="28"/>
          <w:szCs w:val="28"/>
        </w:rPr>
        <w:t xml:space="preserve"> властью или служебными полномочиями, с корыстной заинтересованностью: злоупотребление как должностное преступление связано с извлечением имущественной выгоды, но без безвозмездного изъятия у собственника.</w:t>
      </w:r>
    </w:p>
    <w:p w:rsidR="0039706B" w:rsidRPr="008679CF" w:rsidRDefault="0039706B" w:rsidP="008679CF">
      <w:pPr>
        <w:spacing w:line="360" w:lineRule="auto"/>
        <w:ind w:firstLine="709"/>
        <w:jc w:val="both"/>
        <w:rPr>
          <w:rStyle w:val="FontStyle59"/>
          <w:sz w:val="28"/>
          <w:szCs w:val="28"/>
        </w:rPr>
      </w:pPr>
      <w:r w:rsidRPr="008679CF">
        <w:rPr>
          <w:rStyle w:val="FontStyle59"/>
          <w:b/>
          <w:bCs/>
          <w:sz w:val="28"/>
          <w:szCs w:val="28"/>
        </w:rPr>
        <w:t>Ст. 211 УК. Присвоение либо растрата.</w:t>
      </w:r>
    </w:p>
    <w:p w:rsidR="0039706B" w:rsidRPr="008679CF" w:rsidRDefault="0039706B" w:rsidP="008679CF">
      <w:pPr>
        <w:pStyle w:val="Style2"/>
        <w:tabs>
          <w:tab w:val="left" w:pos="0"/>
        </w:tabs>
        <w:spacing w:line="360" w:lineRule="auto"/>
        <w:ind w:firstLine="709"/>
        <w:rPr>
          <w:rStyle w:val="FontStyle59"/>
          <w:sz w:val="28"/>
          <w:szCs w:val="28"/>
        </w:rPr>
      </w:pPr>
      <w:r w:rsidRPr="008679CF">
        <w:rPr>
          <w:rStyle w:val="FontStyle59"/>
          <w:sz w:val="28"/>
          <w:szCs w:val="28"/>
        </w:rPr>
        <w:t xml:space="preserve">Состоит в присвоении либо растрате имущества (обращение в свою собственность или передача иным лицам, в судьбе которых есть заинтересованность) лицом, которому оно вверено (для распоряжения, управления, хранения и иногда доставки). </w:t>
      </w:r>
    </w:p>
    <w:p w:rsidR="007F4F8D" w:rsidRPr="008679CF" w:rsidRDefault="0039706B" w:rsidP="008679CF">
      <w:pPr>
        <w:pStyle w:val="Style2"/>
        <w:tabs>
          <w:tab w:val="left" w:pos="0"/>
        </w:tabs>
        <w:spacing w:line="360" w:lineRule="auto"/>
        <w:ind w:firstLine="709"/>
        <w:rPr>
          <w:rStyle w:val="FontStyle59"/>
          <w:sz w:val="28"/>
          <w:szCs w:val="28"/>
        </w:rPr>
      </w:pPr>
      <w:r w:rsidRPr="008679CF">
        <w:rPr>
          <w:rStyle w:val="FontStyle58"/>
          <w:b w:val="0"/>
          <w:bCs w:val="0"/>
          <w:sz w:val="28"/>
          <w:szCs w:val="28"/>
        </w:rPr>
        <w:t xml:space="preserve">Объект </w:t>
      </w:r>
      <w:r w:rsidRPr="008679CF">
        <w:rPr>
          <w:rStyle w:val="FontStyle59"/>
          <w:sz w:val="28"/>
          <w:szCs w:val="28"/>
        </w:rPr>
        <w:t>- отношения собственности</w:t>
      </w:r>
      <w:r w:rsidR="007F4F8D" w:rsidRPr="008679CF">
        <w:rPr>
          <w:rStyle w:val="FontStyle59"/>
          <w:sz w:val="28"/>
          <w:szCs w:val="28"/>
        </w:rPr>
        <w:t>, то есть урегулированные гражданским законодательством отношения по владению, пользования и распоряжением имуществом.</w:t>
      </w:r>
    </w:p>
    <w:p w:rsidR="007F4F8D" w:rsidRPr="008679CF" w:rsidRDefault="007F4F8D" w:rsidP="008679CF">
      <w:pPr>
        <w:pStyle w:val="Style2"/>
        <w:tabs>
          <w:tab w:val="left" w:pos="0"/>
        </w:tabs>
        <w:spacing w:line="360" w:lineRule="auto"/>
        <w:ind w:firstLine="709"/>
        <w:rPr>
          <w:rStyle w:val="FontStyle59"/>
          <w:sz w:val="28"/>
          <w:szCs w:val="28"/>
        </w:rPr>
      </w:pPr>
      <w:r w:rsidRPr="008679CF">
        <w:rPr>
          <w:rStyle w:val="FontStyle59"/>
          <w:sz w:val="28"/>
          <w:szCs w:val="28"/>
        </w:rPr>
        <w:t>Предмет – имущество, которое вверено виновному лицу. Вверенным является имущество,</w:t>
      </w:r>
      <w:r w:rsidR="008679CF">
        <w:rPr>
          <w:rStyle w:val="FontStyle59"/>
          <w:sz w:val="28"/>
          <w:szCs w:val="28"/>
        </w:rPr>
        <w:t xml:space="preserve"> </w:t>
      </w:r>
      <w:r w:rsidRPr="008679CF">
        <w:rPr>
          <w:rStyle w:val="FontStyle59"/>
          <w:sz w:val="28"/>
          <w:szCs w:val="28"/>
        </w:rPr>
        <w:t>в отношении которого лицо</w:t>
      </w:r>
      <w:r w:rsidR="008679CF">
        <w:rPr>
          <w:rStyle w:val="FontStyle59"/>
          <w:sz w:val="28"/>
          <w:szCs w:val="28"/>
        </w:rPr>
        <w:t xml:space="preserve"> </w:t>
      </w:r>
      <w:r w:rsidRPr="008679CF">
        <w:rPr>
          <w:rStyle w:val="FontStyle59"/>
          <w:sz w:val="28"/>
          <w:szCs w:val="28"/>
        </w:rPr>
        <w:t>в</w:t>
      </w:r>
      <w:r w:rsidR="008679CF">
        <w:rPr>
          <w:rStyle w:val="FontStyle59"/>
          <w:sz w:val="28"/>
          <w:szCs w:val="28"/>
        </w:rPr>
        <w:t xml:space="preserve"> </w:t>
      </w:r>
      <w:r w:rsidRPr="008679CF">
        <w:rPr>
          <w:rStyle w:val="FontStyle59"/>
          <w:sz w:val="28"/>
          <w:szCs w:val="28"/>
        </w:rPr>
        <w:t>силу</w:t>
      </w:r>
      <w:r w:rsidR="008679CF">
        <w:rPr>
          <w:rStyle w:val="FontStyle59"/>
          <w:sz w:val="28"/>
          <w:szCs w:val="28"/>
        </w:rPr>
        <w:t xml:space="preserve"> </w:t>
      </w:r>
      <w:r w:rsidRPr="008679CF">
        <w:rPr>
          <w:rStyle w:val="FontStyle59"/>
          <w:sz w:val="28"/>
          <w:szCs w:val="28"/>
        </w:rPr>
        <w:t>трудовых,</w:t>
      </w:r>
      <w:r w:rsidR="008679CF">
        <w:rPr>
          <w:rStyle w:val="FontStyle59"/>
          <w:sz w:val="28"/>
          <w:szCs w:val="28"/>
        </w:rPr>
        <w:t xml:space="preserve"> </w:t>
      </w:r>
      <w:r w:rsidRPr="008679CF">
        <w:rPr>
          <w:rStyle w:val="FontStyle59"/>
          <w:sz w:val="28"/>
          <w:szCs w:val="28"/>
        </w:rPr>
        <w:t>гражданско-правовых</w:t>
      </w:r>
      <w:r w:rsidR="008679CF">
        <w:rPr>
          <w:rStyle w:val="FontStyle59"/>
          <w:sz w:val="28"/>
          <w:szCs w:val="28"/>
        </w:rPr>
        <w:t xml:space="preserve"> </w:t>
      </w:r>
      <w:r w:rsidRPr="008679CF">
        <w:rPr>
          <w:rStyle w:val="FontStyle59"/>
          <w:sz w:val="28"/>
          <w:szCs w:val="28"/>
        </w:rPr>
        <w:t>или</w:t>
      </w:r>
      <w:r w:rsidR="008679CF">
        <w:rPr>
          <w:rStyle w:val="FontStyle59"/>
          <w:sz w:val="28"/>
          <w:szCs w:val="28"/>
        </w:rPr>
        <w:t xml:space="preserve"> </w:t>
      </w:r>
      <w:r w:rsidRPr="008679CF">
        <w:rPr>
          <w:rStyle w:val="FontStyle59"/>
          <w:sz w:val="28"/>
          <w:szCs w:val="28"/>
        </w:rPr>
        <w:t>иных</w:t>
      </w:r>
      <w:r w:rsidR="008679CF">
        <w:rPr>
          <w:rStyle w:val="FontStyle59"/>
          <w:sz w:val="28"/>
          <w:szCs w:val="28"/>
        </w:rPr>
        <w:t xml:space="preserve"> </w:t>
      </w:r>
      <w:r w:rsidRPr="008679CF">
        <w:rPr>
          <w:rStyle w:val="FontStyle59"/>
          <w:sz w:val="28"/>
          <w:szCs w:val="28"/>
        </w:rPr>
        <w:t>отношений наделено полномочиями владения, пользования или распоряжения.</w:t>
      </w:r>
    </w:p>
    <w:p w:rsidR="007F4F8D" w:rsidRPr="008679CF" w:rsidRDefault="0039706B" w:rsidP="008679CF">
      <w:pPr>
        <w:pStyle w:val="Style2"/>
        <w:tabs>
          <w:tab w:val="left" w:pos="0"/>
        </w:tabs>
        <w:spacing w:line="360" w:lineRule="auto"/>
        <w:ind w:firstLine="709"/>
        <w:rPr>
          <w:noProof/>
          <w:sz w:val="28"/>
          <w:szCs w:val="28"/>
        </w:rPr>
      </w:pPr>
      <w:r w:rsidRPr="008679CF">
        <w:rPr>
          <w:rStyle w:val="FontStyle59"/>
          <w:sz w:val="28"/>
          <w:szCs w:val="28"/>
        </w:rPr>
        <w:t>Объективная сторона выражается</w:t>
      </w:r>
      <w:r w:rsidR="008679CF">
        <w:rPr>
          <w:rStyle w:val="FontStyle59"/>
          <w:sz w:val="28"/>
          <w:szCs w:val="28"/>
        </w:rPr>
        <w:t xml:space="preserve"> </w:t>
      </w:r>
      <w:r w:rsidRPr="008679CF">
        <w:rPr>
          <w:rStyle w:val="FontStyle59"/>
          <w:sz w:val="28"/>
          <w:szCs w:val="28"/>
        </w:rPr>
        <w:t>в двух самостоятельных формах хищение.</w:t>
      </w:r>
      <w:r w:rsidRPr="008679CF">
        <w:rPr>
          <w:noProof/>
          <w:sz w:val="28"/>
          <w:szCs w:val="28"/>
        </w:rPr>
        <w:t xml:space="preserve"> </w:t>
      </w:r>
      <w:r w:rsidR="007F4F8D" w:rsidRPr="008679CF">
        <w:rPr>
          <w:noProof/>
          <w:sz w:val="28"/>
          <w:szCs w:val="28"/>
        </w:rPr>
        <w:t>Присвоение</w:t>
      </w:r>
      <w:r w:rsidR="008679CF">
        <w:rPr>
          <w:noProof/>
          <w:sz w:val="28"/>
          <w:szCs w:val="28"/>
        </w:rPr>
        <w:t xml:space="preserve"> </w:t>
      </w:r>
      <w:r w:rsidR="007F4F8D" w:rsidRPr="008679CF">
        <w:rPr>
          <w:noProof/>
          <w:sz w:val="28"/>
          <w:szCs w:val="28"/>
        </w:rPr>
        <w:t>выражается</w:t>
      </w:r>
      <w:r w:rsidR="008679CF">
        <w:rPr>
          <w:noProof/>
          <w:sz w:val="28"/>
          <w:szCs w:val="28"/>
        </w:rPr>
        <w:t xml:space="preserve"> </w:t>
      </w:r>
      <w:r w:rsidR="007F4F8D" w:rsidRPr="008679CF">
        <w:rPr>
          <w:noProof/>
          <w:sz w:val="28"/>
          <w:szCs w:val="28"/>
        </w:rPr>
        <w:t>в</w:t>
      </w:r>
      <w:r w:rsidR="008679CF">
        <w:rPr>
          <w:noProof/>
          <w:sz w:val="28"/>
          <w:szCs w:val="28"/>
        </w:rPr>
        <w:t xml:space="preserve"> </w:t>
      </w:r>
      <w:r w:rsidR="007F4F8D" w:rsidRPr="008679CF">
        <w:rPr>
          <w:noProof/>
          <w:sz w:val="28"/>
          <w:szCs w:val="28"/>
        </w:rPr>
        <w:t>обращении</w:t>
      </w:r>
      <w:r w:rsidR="008679CF">
        <w:rPr>
          <w:noProof/>
          <w:sz w:val="28"/>
          <w:szCs w:val="28"/>
        </w:rPr>
        <w:t xml:space="preserve"> </w:t>
      </w:r>
      <w:r w:rsidR="007F4F8D" w:rsidRPr="008679CF">
        <w:rPr>
          <w:noProof/>
          <w:sz w:val="28"/>
          <w:szCs w:val="28"/>
        </w:rPr>
        <w:t>виновным</w:t>
      </w:r>
      <w:r w:rsidR="008679CF">
        <w:rPr>
          <w:noProof/>
          <w:sz w:val="28"/>
          <w:szCs w:val="28"/>
        </w:rPr>
        <w:t xml:space="preserve"> </w:t>
      </w:r>
      <w:r w:rsidR="007F4F8D" w:rsidRPr="008679CF">
        <w:rPr>
          <w:noProof/>
          <w:sz w:val="28"/>
          <w:szCs w:val="28"/>
        </w:rPr>
        <w:t>в</w:t>
      </w:r>
      <w:r w:rsidR="008679CF">
        <w:rPr>
          <w:noProof/>
          <w:sz w:val="28"/>
          <w:szCs w:val="28"/>
        </w:rPr>
        <w:t xml:space="preserve"> </w:t>
      </w:r>
      <w:r w:rsidR="007F4F8D" w:rsidRPr="008679CF">
        <w:rPr>
          <w:noProof/>
          <w:sz w:val="28"/>
          <w:szCs w:val="28"/>
        </w:rPr>
        <w:t>свою</w:t>
      </w:r>
      <w:r w:rsidR="008679CF">
        <w:rPr>
          <w:noProof/>
          <w:sz w:val="28"/>
          <w:szCs w:val="28"/>
        </w:rPr>
        <w:t xml:space="preserve"> </w:t>
      </w:r>
      <w:r w:rsidR="007F4F8D" w:rsidRPr="008679CF">
        <w:rPr>
          <w:noProof/>
          <w:sz w:val="28"/>
          <w:szCs w:val="28"/>
        </w:rPr>
        <w:t>пользу вверенного ему имущества, а растрата - в отчуждении такого имущества или</w:t>
      </w:r>
      <w:r w:rsidR="008679CF">
        <w:rPr>
          <w:noProof/>
          <w:sz w:val="28"/>
          <w:szCs w:val="28"/>
        </w:rPr>
        <w:t xml:space="preserve"> </w:t>
      </w:r>
      <w:r w:rsidR="007F4F8D" w:rsidRPr="008679CF">
        <w:rPr>
          <w:noProof/>
          <w:sz w:val="28"/>
          <w:szCs w:val="28"/>
        </w:rPr>
        <w:t>в</w:t>
      </w:r>
      <w:r w:rsidR="008679CF">
        <w:rPr>
          <w:noProof/>
          <w:sz w:val="28"/>
          <w:szCs w:val="28"/>
        </w:rPr>
        <w:t xml:space="preserve"> </w:t>
      </w:r>
      <w:r w:rsidR="007F4F8D" w:rsidRPr="008679CF">
        <w:rPr>
          <w:noProof/>
          <w:sz w:val="28"/>
          <w:szCs w:val="28"/>
        </w:rPr>
        <w:t>потреблении</w:t>
      </w:r>
      <w:r w:rsidR="008679CF">
        <w:rPr>
          <w:noProof/>
          <w:sz w:val="28"/>
          <w:szCs w:val="28"/>
        </w:rPr>
        <w:t xml:space="preserve"> </w:t>
      </w:r>
      <w:r w:rsidR="007F4F8D" w:rsidRPr="008679CF">
        <w:rPr>
          <w:noProof/>
          <w:sz w:val="28"/>
          <w:szCs w:val="28"/>
        </w:rPr>
        <w:t>его</w:t>
      </w:r>
      <w:r w:rsidR="008679CF">
        <w:rPr>
          <w:noProof/>
          <w:sz w:val="28"/>
          <w:szCs w:val="28"/>
        </w:rPr>
        <w:t xml:space="preserve"> </w:t>
      </w:r>
      <w:r w:rsidR="007F4F8D" w:rsidRPr="008679CF">
        <w:rPr>
          <w:noProof/>
          <w:sz w:val="28"/>
          <w:szCs w:val="28"/>
        </w:rPr>
        <w:t>самим</w:t>
      </w:r>
      <w:r w:rsidR="008679CF">
        <w:rPr>
          <w:noProof/>
          <w:sz w:val="28"/>
          <w:szCs w:val="28"/>
        </w:rPr>
        <w:t xml:space="preserve"> </w:t>
      </w:r>
      <w:r w:rsidR="007F4F8D" w:rsidRPr="008679CF">
        <w:rPr>
          <w:noProof/>
          <w:sz w:val="28"/>
          <w:szCs w:val="28"/>
        </w:rPr>
        <w:t>виновным.</w:t>
      </w:r>
      <w:r w:rsidR="008679CF">
        <w:rPr>
          <w:noProof/>
          <w:sz w:val="28"/>
          <w:szCs w:val="28"/>
        </w:rPr>
        <w:t xml:space="preserve"> </w:t>
      </w:r>
      <w:r w:rsidR="007F4F8D" w:rsidRPr="008679CF">
        <w:rPr>
          <w:noProof/>
          <w:sz w:val="28"/>
          <w:szCs w:val="28"/>
        </w:rPr>
        <w:t>Растрата</w:t>
      </w:r>
      <w:r w:rsidR="008679CF">
        <w:rPr>
          <w:noProof/>
          <w:sz w:val="28"/>
          <w:szCs w:val="28"/>
        </w:rPr>
        <w:t xml:space="preserve"> </w:t>
      </w:r>
      <w:r w:rsidR="007F4F8D" w:rsidRPr="008679CF">
        <w:rPr>
          <w:noProof/>
          <w:sz w:val="28"/>
          <w:szCs w:val="28"/>
        </w:rPr>
        <w:t>ранее</w:t>
      </w:r>
      <w:r w:rsidR="008679CF">
        <w:rPr>
          <w:noProof/>
          <w:sz w:val="28"/>
          <w:szCs w:val="28"/>
        </w:rPr>
        <w:t xml:space="preserve"> </w:t>
      </w:r>
      <w:r w:rsidR="007F4F8D" w:rsidRPr="008679CF">
        <w:rPr>
          <w:noProof/>
          <w:sz w:val="28"/>
          <w:szCs w:val="28"/>
        </w:rPr>
        <w:t>уже присвоенного</w:t>
      </w:r>
      <w:r w:rsidR="008679CF">
        <w:rPr>
          <w:noProof/>
          <w:sz w:val="28"/>
          <w:szCs w:val="28"/>
        </w:rPr>
        <w:t xml:space="preserve"> </w:t>
      </w:r>
      <w:r w:rsidR="007F4F8D" w:rsidRPr="008679CF">
        <w:rPr>
          <w:noProof/>
          <w:sz w:val="28"/>
          <w:szCs w:val="28"/>
        </w:rPr>
        <w:t>имущества</w:t>
      </w:r>
      <w:r w:rsidR="008679CF">
        <w:rPr>
          <w:noProof/>
          <w:sz w:val="28"/>
          <w:szCs w:val="28"/>
        </w:rPr>
        <w:t xml:space="preserve"> </w:t>
      </w:r>
      <w:r w:rsidR="007F4F8D" w:rsidRPr="008679CF">
        <w:rPr>
          <w:noProof/>
          <w:sz w:val="28"/>
          <w:szCs w:val="28"/>
        </w:rPr>
        <w:t>не</w:t>
      </w:r>
      <w:r w:rsidR="008679CF">
        <w:rPr>
          <w:noProof/>
          <w:sz w:val="28"/>
          <w:szCs w:val="28"/>
        </w:rPr>
        <w:t xml:space="preserve"> </w:t>
      </w:r>
      <w:r w:rsidR="007F4F8D" w:rsidRPr="008679CF">
        <w:rPr>
          <w:noProof/>
          <w:sz w:val="28"/>
          <w:szCs w:val="28"/>
        </w:rPr>
        <w:t>меняет</w:t>
      </w:r>
      <w:r w:rsidR="008679CF">
        <w:rPr>
          <w:noProof/>
          <w:sz w:val="28"/>
          <w:szCs w:val="28"/>
        </w:rPr>
        <w:t xml:space="preserve"> </w:t>
      </w:r>
      <w:r w:rsidR="007F4F8D" w:rsidRPr="008679CF">
        <w:rPr>
          <w:noProof/>
          <w:sz w:val="28"/>
          <w:szCs w:val="28"/>
        </w:rPr>
        <w:t>способа хищения с присвоения на растрату.</w:t>
      </w:r>
    </w:p>
    <w:p w:rsidR="0039706B" w:rsidRPr="008679CF" w:rsidRDefault="008679CF" w:rsidP="008679CF">
      <w:pPr>
        <w:pStyle w:val="Style2"/>
        <w:tabs>
          <w:tab w:val="left" w:pos="0"/>
        </w:tabs>
        <w:spacing w:line="360" w:lineRule="auto"/>
        <w:ind w:firstLine="709"/>
        <w:rPr>
          <w:noProof/>
          <w:sz w:val="28"/>
          <w:szCs w:val="28"/>
        </w:rPr>
      </w:pPr>
      <w:r>
        <w:rPr>
          <w:noProof/>
          <w:sz w:val="28"/>
          <w:szCs w:val="28"/>
        </w:rPr>
        <w:t xml:space="preserve"> </w:t>
      </w:r>
      <w:r w:rsidR="007F4F8D" w:rsidRPr="008679CF">
        <w:rPr>
          <w:noProof/>
          <w:sz w:val="28"/>
          <w:szCs w:val="28"/>
        </w:rPr>
        <w:t>Если вверенное имущество отчуждено незаконно и безвозмездно, то при отсутствии корыстной цели действия не должны рассматриваться как хищение. Присвоение</w:t>
      </w:r>
      <w:r>
        <w:rPr>
          <w:noProof/>
          <w:sz w:val="28"/>
          <w:szCs w:val="28"/>
        </w:rPr>
        <w:t xml:space="preserve"> </w:t>
      </w:r>
      <w:r w:rsidR="007F4F8D" w:rsidRPr="008679CF">
        <w:rPr>
          <w:noProof/>
          <w:sz w:val="28"/>
          <w:szCs w:val="28"/>
        </w:rPr>
        <w:t>имущества, выбывшего из владения собственника ввиду его</w:t>
      </w:r>
      <w:r>
        <w:rPr>
          <w:noProof/>
          <w:sz w:val="28"/>
          <w:szCs w:val="28"/>
        </w:rPr>
        <w:t xml:space="preserve"> </w:t>
      </w:r>
      <w:r w:rsidR="007F4F8D" w:rsidRPr="008679CF">
        <w:rPr>
          <w:noProof/>
          <w:sz w:val="28"/>
          <w:szCs w:val="28"/>
        </w:rPr>
        <w:t>утраты, не образует хищения, а является присвоением найденного, ответственность</w:t>
      </w:r>
      <w:r>
        <w:rPr>
          <w:noProof/>
          <w:sz w:val="28"/>
          <w:szCs w:val="28"/>
        </w:rPr>
        <w:t xml:space="preserve"> </w:t>
      </w:r>
      <w:r w:rsidR="007F4F8D" w:rsidRPr="008679CF">
        <w:rPr>
          <w:noProof/>
          <w:sz w:val="28"/>
          <w:szCs w:val="28"/>
        </w:rPr>
        <w:t>за</w:t>
      </w:r>
      <w:r>
        <w:rPr>
          <w:noProof/>
          <w:sz w:val="28"/>
          <w:szCs w:val="28"/>
        </w:rPr>
        <w:t xml:space="preserve"> </w:t>
      </w:r>
      <w:r w:rsidR="007F4F8D" w:rsidRPr="008679CF">
        <w:rPr>
          <w:noProof/>
          <w:sz w:val="28"/>
          <w:szCs w:val="28"/>
        </w:rPr>
        <w:t>которое</w:t>
      </w:r>
      <w:r>
        <w:rPr>
          <w:noProof/>
          <w:sz w:val="28"/>
          <w:szCs w:val="28"/>
        </w:rPr>
        <w:t xml:space="preserve"> </w:t>
      </w:r>
      <w:r w:rsidR="007F4F8D" w:rsidRPr="008679CF">
        <w:rPr>
          <w:noProof/>
          <w:sz w:val="28"/>
          <w:szCs w:val="28"/>
        </w:rPr>
        <w:t>при</w:t>
      </w:r>
      <w:r>
        <w:rPr>
          <w:noProof/>
          <w:sz w:val="28"/>
          <w:szCs w:val="28"/>
        </w:rPr>
        <w:t xml:space="preserve"> </w:t>
      </w:r>
      <w:r w:rsidR="007F4F8D" w:rsidRPr="008679CF">
        <w:rPr>
          <w:noProof/>
          <w:sz w:val="28"/>
          <w:szCs w:val="28"/>
        </w:rPr>
        <w:t>определенных</w:t>
      </w:r>
      <w:r>
        <w:rPr>
          <w:noProof/>
          <w:sz w:val="28"/>
          <w:szCs w:val="28"/>
        </w:rPr>
        <w:t xml:space="preserve"> </w:t>
      </w:r>
      <w:r w:rsidR="007F4F8D" w:rsidRPr="008679CF">
        <w:rPr>
          <w:noProof/>
          <w:sz w:val="28"/>
          <w:szCs w:val="28"/>
        </w:rPr>
        <w:t>обстоятельствах наступает по ст.215 УК.</w:t>
      </w:r>
    </w:p>
    <w:p w:rsidR="0039706B" w:rsidRPr="008679CF" w:rsidRDefault="0039706B" w:rsidP="008679CF">
      <w:pPr>
        <w:spacing w:line="360" w:lineRule="auto"/>
        <w:ind w:firstLine="709"/>
        <w:jc w:val="both"/>
        <w:rPr>
          <w:rStyle w:val="FontStyle59"/>
          <w:sz w:val="28"/>
          <w:szCs w:val="28"/>
        </w:rPr>
      </w:pPr>
      <w:r w:rsidRPr="008679CF">
        <w:rPr>
          <w:rStyle w:val="FontStyle59"/>
          <w:sz w:val="28"/>
          <w:szCs w:val="28"/>
        </w:rPr>
        <w:t>Сходства между этими преступлениями:</w:t>
      </w:r>
    </w:p>
    <w:p w:rsidR="0039706B" w:rsidRPr="008679CF" w:rsidRDefault="0039706B" w:rsidP="008679CF">
      <w:pPr>
        <w:spacing w:line="360" w:lineRule="auto"/>
        <w:ind w:firstLine="709"/>
        <w:jc w:val="both"/>
        <w:rPr>
          <w:rStyle w:val="FontStyle59"/>
          <w:sz w:val="28"/>
          <w:szCs w:val="28"/>
        </w:rPr>
      </w:pPr>
      <w:r w:rsidRPr="008679CF">
        <w:rPr>
          <w:rStyle w:val="FontStyle59"/>
          <w:sz w:val="28"/>
          <w:szCs w:val="28"/>
        </w:rPr>
        <w:t>1. Обе формы хищения нарушают отношения собственности (хотя растрата, хоть присвоение)</w:t>
      </w:r>
    </w:p>
    <w:p w:rsidR="0039706B" w:rsidRPr="008679CF" w:rsidRDefault="0039706B" w:rsidP="008679CF">
      <w:pPr>
        <w:spacing w:line="360" w:lineRule="auto"/>
        <w:ind w:firstLine="709"/>
        <w:jc w:val="both"/>
        <w:rPr>
          <w:rStyle w:val="FontStyle59"/>
          <w:sz w:val="28"/>
          <w:szCs w:val="28"/>
        </w:rPr>
      </w:pPr>
      <w:r w:rsidRPr="008679CF">
        <w:rPr>
          <w:rStyle w:val="FontStyle59"/>
          <w:sz w:val="28"/>
          <w:szCs w:val="28"/>
        </w:rPr>
        <w:t>2. С объективной стор</w:t>
      </w:r>
      <w:r w:rsidR="007F4F8D" w:rsidRPr="008679CF">
        <w:rPr>
          <w:rStyle w:val="FontStyle59"/>
          <w:sz w:val="28"/>
          <w:szCs w:val="28"/>
        </w:rPr>
        <w:t>оны присвоение или растрата характеризуют</w:t>
      </w:r>
      <w:r w:rsidRPr="008679CF">
        <w:rPr>
          <w:rStyle w:val="FontStyle59"/>
          <w:sz w:val="28"/>
          <w:szCs w:val="28"/>
        </w:rPr>
        <w:t>ся противоправным</w:t>
      </w:r>
      <w:r w:rsidR="008679CF">
        <w:rPr>
          <w:rStyle w:val="FontStyle59"/>
          <w:sz w:val="28"/>
          <w:szCs w:val="28"/>
        </w:rPr>
        <w:t xml:space="preserve"> </w:t>
      </w:r>
      <w:r w:rsidRPr="008679CF">
        <w:rPr>
          <w:rStyle w:val="FontStyle59"/>
          <w:sz w:val="28"/>
          <w:szCs w:val="28"/>
        </w:rPr>
        <w:t>безвозмездным удержанием вверенного виновному им</w:t>
      </w:r>
      <w:r w:rsidR="007F4F8D" w:rsidRPr="008679CF">
        <w:rPr>
          <w:rStyle w:val="FontStyle59"/>
          <w:sz w:val="28"/>
          <w:szCs w:val="28"/>
        </w:rPr>
        <w:t>ущества</w:t>
      </w:r>
      <w:r w:rsidRPr="008679CF">
        <w:rPr>
          <w:rStyle w:val="FontStyle59"/>
          <w:sz w:val="28"/>
          <w:szCs w:val="28"/>
        </w:rPr>
        <w:t xml:space="preserve"> для определенных целей, либо обособление такого имущества в свою или близких ему лиц пользу.</w:t>
      </w:r>
    </w:p>
    <w:p w:rsidR="0039706B" w:rsidRPr="008679CF" w:rsidRDefault="0039706B" w:rsidP="008679CF">
      <w:pPr>
        <w:spacing w:line="360" w:lineRule="auto"/>
        <w:ind w:firstLine="709"/>
        <w:jc w:val="both"/>
        <w:rPr>
          <w:rStyle w:val="FontStyle59"/>
          <w:sz w:val="28"/>
          <w:szCs w:val="28"/>
        </w:rPr>
      </w:pPr>
      <w:r w:rsidRPr="008679CF">
        <w:rPr>
          <w:rStyle w:val="FontStyle59"/>
          <w:sz w:val="28"/>
          <w:szCs w:val="28"/>
        </w:rPr>
        <w:t>Отличие:</w:t>
      </w:r>
    </w:p>
    <w:p w:rsidR="0039706B" w:rsidRPr="008679CF" w:rsidRDefault="007F4F8D" w:rsidP="008679CF">
      <w:pPr>
        <w:spacing w:line="360" w:lineRule="auto"/>
        <w:ind w:firstLine="709"/>
        <w:jc w:val="both"/>
        <w:rPr>
          <w:rStyle w:val="FontStyle59"/>
          <w:sz w:val="28"/>
          <w:szCs w:val="28"/>
        </w:rPr>
      </w:pPr>
      <w:r w:rsidRPr="008679CF">
        <w:rPr>
          <w:rStyle w:val="FontStyle59"/>
          <w:sz w:val="28"/>
          <w:szCs w:val="28"/>
        </w:rPr>
        <w:t>1. характе</w:t>
      </w:r>
      <w:r w:rsidR="0039706B" w:rsidRPr="008679CF">
        <w:rPr>
          <w:rStyle w:val="FontStyle59"/>
          <w:sz w:val="28"/>
          <w:szCs w:val="28"/>
        </w:rPr>
        <w:t>ром последствий ( - присвоение состоит о обращение в свою пользу; - растрата заключается</w:t>
      </w:r>
      <w:r w:rsidR="008679CF">
        <w:rPr>
          <w:rStyle w:val="FontStyle59"/>
          <w:sz w:val="28"/>
          <w:szCs w:val="28"/>
        </w:rPr>
        <w:t xml:space="preserve"> </w:t>
      </w:r>
      <w:r w:rsidR="0039706B" w:rsidRPr="008679CF">
        <w:rPr>
          <w:rStyle w:val="FontStyle59"/>
          <w:sz w:val="28"/>
          <w:szCs w:val="28"/>
        </w:rPr>
        <w:t>в потреблении имущества либо передачей его близким лицам)</w:t>
      </w:r>
    </w:p>
    <w:p w:rsidR="0039706B" w:rsidRPr="008679CF" w:rsidRDefault="0039706B" w:rsidP="008679CF">
      <w:pPr>
        <w:spacing w:line="360" w:lineRule="auto"/>
        <w:ind w:firstLine="709"/>
        <w:jc w:val="both"/>
        <w:rPr>
          <w:rStyle w:val="FontStyle59"/>
          <w:sz w:val="28"/>
          <w:szCs w:val="28"/>
        </w:rPr>
      </w:pPr>
      <w:r w:rsidRPr="008679CF">
        <w:rPr>
          <w:rStyle w:val="FontStyle59"/>
          <w:sz w:val="28"/>
          <w:szCs w:val="28"/>
        </w:rPr>
        <w:t>2. по моменту окончания преступлений. ( - присвоение признается оконченным с момента истечения</w:t>
      </w:r>
      <w:r w:rsidR="008679CF">
        <w:rPr>
          <w:rStyle w:val="FontStyle59"/>
          <w:sz w:val="28"/>
          <w:szCs w:val="28"/>
        </w:rPr>
        <w:t xml:space="preserve"> </w:t>
      </w:r>
      <w:r w:rsidRPr="008679CF">
        <w:rPr>
          <w:rStyle w:val="FontStyle59"/>
          <w:sz w:val="28"/>
          <w:szCs w:val="28"/>
        </w:rPr>
        <w:t>срока на который имущество было вверено, его удержание и фактического обращения в свою пользу, либо с момента обособления имущества в свою пользу; - растрата считается с момента</w:t>
      </w:r>
      <w:r w:rsidR="008679CF">
        <w:rPr>
          <w:rStyle w:val="FontStyle59"/>
          <w:sz w:val="28"/>
          <w:szCs w:val="28"/>
        </w:rPr>
        <w:t xml:space="preserve"> </w:t>
      </w:r>
      <w:r w:rsidRPr="008679CF">
        <w:rPr>
          <w:rStyle w:val="FontStyle59"/>
          <w:sz w:val="28"/>
          <w:szCs w:val="28"/>
        </w:rPr>
        <w:t>противоправного</w:t>
      </w:r>
      <w:r w:rsidR="008679CF">
        <w:rPr>
          <w:rStyle w:val="FontStyle59"/>
          <w:sz w:val="28"/>
          <w:szCs w:val="28"/>
        </w:rPr>
        <w:t xml:space="preserve"> </w:t>
      </w:r>
      <w:r w:rsidRPr="008679CF">
        <w:rPr>
          <w:rStyle w:val="FontStyle59"/>
          <w:sz w:val="28"/>
          <w:szCs w:val="28"/>
        </w:rPr>
        <w:t>безвозмездного потребления вверенного имущества</w:t>
      </w:r>
      <w:r w:rsidR="008679CF">
        <w:rPr>
          <w:rStyle w:val="FontStyle59"/>
          <w:sz w:val="28"/>
          <w:szCs w:val="28"/>
        </w:rPr>
        <w:t xml:space="preserve"> </w:t>
      </w:r>
      <w:r w:rsidRPr="008679CF">
        <w:rPr>
          <w:rStyle w:val="FontStyle59"/>
          <w:sz w:val="28"/>
          <w:szCs w:val="28"/>
        </w:rPr>
        <w:t>либо передачей его из корыстных побуждений близким лицам.)</w:t>
      </w:r>
    </w:p>
    <w:p w:rsidR="0039706B" w:rsidRPr="008679CF" w:rsidRDefault="0039706B" w:rsidP="008679CF">
      <w:pPr>
        <w:spacing w:line="360" w:lineRule="auto"/>
        <w:ind w:firstLine="709"/>
        <w:jc w:val="both"/>
        <w:rPr>
          <w:noProof/>
          <w:sz w:val="28"/>
          <w:szCs w:val="28"/>
        </w:rPr>
      </w:pPr>
      <w:r w:rsidRPr="008679CF">
        <w:rPr>
          <w:noProof/>
          <w:sz w:val="28"/>
          <w:szCs w:val="28"/>
        </w:rPr>
        <w:t>Оба преступления имеют материальную конструкцию объективной стороны.</w:t>
      </w:r>
    </w:p>
    <w:p w:rsidR="0039706B" w:rsidRPr="008679CF" w:rsidRDefault="0039706B" w:rsidP="008679CF">
      <w:pPr>
        <w:pStyle w:val="Style2"/>
        <w:tabs>
          <w:tab w:val="left" w:pos="0"/>
          <w:tab w:val="left" w:pos="851"/>
        </w:tabs>
        <w:spacing w:line="360" w:lineRule="auto"/>
        <w:ind w:firstLine="709"/>
        <w:rPr>
          <w:rStyle w:val="FontStyle59"/>
          <w:sz w:val="28"/>
          <w:szCs w:val="28"/>
        </w:rPr>
      </w:pPr>
      <w:r w:rsidRPr="008679CF">
        <w:rPr>
          <w:rStyle w:val="FontStyle58"/>
          <w:b w:val="0"/>
          <w:bCs w:val="0"/>
          <w:sz w:val="28"/>
          <w:szCs w:val="28"/>
        </w:rPr>
        <w:t xml:space="preserve">Субъективная </w:t>
      </w:r>
      <w:r w:rsidR="008679CF" w:rsidRPr="008679CF">
        <w:rPr>
          <w:rStyle w:val="FontStyle58"/>
          <w:b w:val="0"/>
          <w:bCs w:val="0"/>
          <w:sz w:val="28"/>
          <w:szCs w:val="28"/>
        </w:rPr>
        <w:t>сторона,</w:t>
      </w:r>
      <w:r w:rsidRPr="008679CF">
        <w:rPr>
          <w:rStyle w:val="FontStyle58"/>
          <w:b w:val="0"/>
          <w:bCs w:val="0"/>
          <w:sz w:val="28"/>
          <w:szCs w:val="28"/>
        </w:rPr>
        <w:t xml:space="preserve"> </w:t>
      </w:r>
      <w:r w:rsidRPr="008679CF">
        <w:rPr>
          <w:rStyle w:val="FontStyle59"/>
          <w:sz w:val="28"/>
          <w:szCs w:val="28"/>
        </w:rPr>
        <w:t xml:space="preserve">умышленная вина с прямым умыслом </w:t>
      </w:r>
      <w:r w:rsidR="007F4F8D" w:rsidRPr="008679CF">
        <w:rPr>
          <w:rStyle w:val="FontStyle59"/>
          <w:sz w:val="28"/>
          <w:szCs w:val="28"/>
        </w:rPr>
        <w:t>и корыстная цель. Преступление признается совершенным с прямым умыслом, если лицо, его совершившее, сознавало общественную опасность своего действия или бездействия, предвидело их общественно опасные послед</w:t>
      </w:r>
      <w:r w:rsidR="008679CF">
        <w:rPr>
          <w:rStyle w:val="FontStyle59"/>
          <w:sz w:val="28"/>
          <w:szCs w:val="28"/>
        </w:rPr>
        <w:t>ствия и желало их наступления (</w:t>
      </w:r>
      <w:r w:rsidR="007F4F8D" w:rsidRPr="008679CF">
        <w:rPr>
          <w:rStyle w:val="FontStyle59"/>
          <w:sz w:val="28"/>
          <w:szCs w:val="28"/>
        </w:rPr>
        <w:t>ч.2 ст. 22 УК РБ). Понятие корыстных побуждений содержится в ч.10 ст. 4 УК РБ, под которыми понимаются мотивы, характеризующиеся стремлением извлечь из совершенного преступления для себя или близких выгоду имущественного характера либо намерением избавить себя или близких от материальных затрат.</w:t>
      </w:r>
    </w:p>
    <w:p w:rsidR="007F4F8D" w:rsidRPr="008679CF" w:rsidRDefault="007F4F8D" w:rsidP="008679CF">
      <w:pPr>
        <w:pStyle w:val="Style2"/>
        <w:tabs>
          <w:tab w:val="left" w:pos="0"/>
        </w:tabs>
        <w:spacing w:line="360" w:lineRule="auto"/>
        <w:ind w:firstLine="709"/>
        <w:rPr>
          <w:rStyle w:val="FontStyle59"/>
          <w:sz w:val="28"/>
          <w:szCs w:val="28"/>
        </w:rPr>
      </w:pPr>
      <w:r w:rsidRPr="008679CF">
        <w:rPr>
          <w:rStyle w:val="FontStyle59"/>
          <w:sz w:val="28"/>
          <w:szCs w:val="28"/>
        </w:rPr>
        <w:t xml:space="preserve">Субъект, помимо общих признаков (вменяемое физическое лицо, достигшее 16 лет), должен обладать специальным - лицо, которому имущество вверено собственником для осуществления правомочий, обусловленных законом или служебным положением виновного, обязательно чтобы лицо приняло имущество под роспись и было ответственно за его сохранность. </w:t>
      </w:r>
    </w:p>
    <w:p w:rsidR="007F4F8D" w:rsidRPr="008679CF" w:rsidRDefault="0039706B" w:rsidP="008679CF">
      <w:pPr>
        <w:pStyle w:val="Style2"/>
        <w:tabs>
          <w:tab w:val="left" w:pos="0"/>
        </w:tabs>
        <w:spacing w:line="360" w:lineRule="auto"/>
        <w:ind w:firstLine="709"/>
        <w:rPr>
          <w:rStyle w:val="FontStyle59"/>
          <w:sz w:val="28"/>
          <w:szCs w:val="28"/>
        </w:rPr>
      </w:pPr>
      <w:r w:rsidRPr="008679CF">
        <w:rPr>
          <w:rStyle w:val="FontStyle59"/>
          <w:sz w:val="28"/>
          <w:szCs w:val="28"/>
        </w:rPr>
        <w:t>Ква</w:t>
      </w:r>
      <w:r w:rsidR="007F4F8D" w:rsidRPr="008679CF">
        <w:rPr>
          <w:rStyle w:val="FontStyle59"/>
          <w:sz w:val="28"/>
          <w:szCs w:val="28"/>
        </w:rPr>
        <w:t>лифицирую</w:t>
      </w:r>
      <w:r w:rsidRPr="008679CF">
        <w:rPr>
          <w:rStyle w:val="FontStyle59"/>
          <w:sz w:val="28"/>
          <w:szCs w:val="28"/>
        </w:rPr>
        <w:t xml:space="preserve">щие признаки (части 2,3 и 4 ст. 211 УК): </w:t>
      </w:r>
    </w:p>
    <w:p w:rsidR="006F40E8" w:rsidRPr="008679CF" w:rsidRDefault="006F40E8" w:rsidP="008679CF">
      <w:pPr>
        <w:pStyle w:val="Style2"/>
        <w:tabs>
          <w:tab w:val="left" w:pos="0"/>
        </w:tabs>
        <w:spacing w:line="360" w:lineRule="auto"/>
        <w:ind w:firstLine="709"/>
        <w:rPr>
          <w:rStyle w:val="FontStyle59"/>
          <w:sz w:val="28"/>
          <w:szCs w:val="28"/>
        </w:rPr>
      </w:pPr>
      <w:r w:rsidRPr="008679CF">
        <w:rPr>
          <w:rStyle w:val="FontStyle59"/>
          <w:sz w:val="28"/>
          <w:szCs w:val="28"/>
        </w:rPr>
        <w:t xml:space="preserve">1) повторно, </w:t>
      </w:r>
      <w:r w:rsidRPr="008679CF">
        <w:rPr>
          <w:sz w:val="28"/>
          <w:szCs w:val="28"/>
        </w:rPr>
        <w:t xml:space="preserve">т.е. </w:t>
      </w:r>
      <w:r w:rsidRPr="008679CF">
        <w:rPr>
          <w:rStyle w:val="FontStyle59"/>
          <w:sz w:val="28"/>
          <w:szCs w:val="28"/>
        </w:rPr>
        <w:t>предшествовало другое хищение или какое-либо из следующих преступлений: хищение огнестрельного оружия, боеприпасов или взрывчатых веществ (статья 294), хищение радиоактивных материалов (статья 323), хищение наркотических средств, психотропных веществ и их прекурсоров (статья 327), хищение сильнодействующих или ядовитых веществ (статья 333), согласно</w:t>
      </w:r>
      <w:r w:rsidR="008679CF">
        <w:rPr>
          <w:rStyle w:val="FontStyle59"/>
          <w:sz w:val="28"/>
          <w:szCs w:val="28"/>
        </w:rPr>
        <w:t xml:space="preserve"> </w:t>
      </w:r>
      <w:r w:rsidRPr="008679CF">
        <w:rPr>
          <w:rStyle w:val="FontStyle59"/>
          <w:sz w:val="28"/>
          <w:szCs w:val="28"/>
        </w:rPr>
        <w:t>примечаний к гл.24 УК РБ;</w:t>
      </w:r>
    </w:p>
    <w:p w:rsidR="006F40E8" w:rsidRPr="008679CF" w:rsidRDefault="006F40E8" w:rsidP="008679CF">
      <w:pPr>
        <w:pStyle w:val="Style2"/>
        <w:tabs>
          <w:tab w:val="left" w:pos="0"/>
        </w:tabs>
        <w:spacing w:line="360" w:lineRule="auto"/>
        <w:ind w:firstLine="709"/>
        <w:rPr>
          <w:rStyle w:val="FontStyle59"/>
          <w:sz w:val="28"/>
          <w:szCs w:val="28"/>
        </w:rPr>
      </w:pPr>
      <w:r w:rsidRPr="008679CF">
        <w:rPr>
          <w:rStyle w:val="FontStyle59"/>
          <w:sz w:val="28"/>
          <w:szCs w:val="28"/>
        </w:rPr>
        <w:t xml:space="preserve">2) группой лиц по предварительному сговору, т.е. исполнители заранее договорились о совместном совершении данного преступления; ( ч.2 ст. 17 УК РБ); </w:t>
      </w:r>
    </w:p>
    <w:p w:rsidR="006F40E8" w:rsidRPr="008679CF" w:rsidRDefault="006F40E8" w:rsidP="008679CF">
      <w:pPr>
        <w:pStyle w:val="Style2"/>
        <w:tabs>
          <w:tab w:val="left" w:pos="0"/>
        </w:tabs>
        <w:spacing w:line="360" w:lineRule="auto"/>
        <w:ind w:firstLine="709"/>
        <w:rPr>
          <w:rStyle w:val="FontStyle59"/>
          <w:sz w:val="28"/>
          <w:szCs w:val="28"/>
        </w:rPr>
      </w:pPr>
      <w:r w:rsidRPr="008679CF">
        <w:rPr>
          <w:rStyle w:val="FontStyle59"/>
          <w:sz w:val="28"/>
          <w:szCs w:val="28"/>
        </w:rPr>
        <w:t>3) в крупном размере,</w:t>
      </w:r>
      <w:r w:rsidRPr="008679CF">
        <w:rPr>
          <w:sz w:val="28"/>
          <w:szCs w:val="28"/>
        </w:rPr>
        <w:t xml:space="preserve"> </w:t>
      </w:r>
      <w:r w:rsidRPr="008679CF">
        <w:rPr>
          <w:rStyle w:val="FontStyle59"/>
          <w:sz w:val="28"/>
          <w:szCs w:val="28"/>
        </w:rPr>
        <w:t>крупным размером (ущербом в крупном размере) признается размер</w:t>
      </w:r>
      <w:r w:rsidR="008679CF">
        <w:rPr>
          <w:rStyle w:val="FontStyle59"/>
          <w:sz w:val="28"/>
          <w:szCs w:val="28"/>
        </w:rPr>
        <w:t xml:space="preserve"> </w:t>
      </w:r>
      <w:r w:rsidRPr="008679CF">
        <w:rPr>
          <w:rStyle w:val="FontStyle59"/>
          <w:sz w:val="28"/>
          <w:szCs w:val="28"/>
        </w:rPr>
        <w:t>в двести пятьдесят и более раз превышающий размер базовой величины, установленный на день совершения преступления(примечания к гл.24 УК РБ);</w:t>
      </w:r>
    </w:p>
    <w:p w:rsidR="006F40E8" w:rsidRPr="008679CF" w:rsidRDefault="006F40E8" w:rsidP="008679CF">
      <w:pPr>
        <w:pStyle w:val="Style2"/>
        <w:tabs>
          <w:tab w:val="left" w:pos="0"/>
        </w:tabs>
        <w:spacing w:line="360" w:lineRule="auto"/>
        <w:ind w:firstLine="709"/>
        <w:rPr>
          <w:rStyle w:val="FontStyle59"/>
          <w:sz w:val="28"/>
          <w:szCs w:val="28"/>
        </w:rPr>
      </w:pPr>
      <w:r w:rsidRPr="008679CF">
        <w:rPr>
          <w:rStyle w:val="FontStyle59"/>
          <w:sz w:val="28"/>
          <w:szCs w:val="28"/>
        </w:rPr>
        <w:t>4) организованной группой, преступление признается совершенным организованной группой, если оно совершено двумя или более лицами, предварительно объединившимися в управляемую устойчивую группу для совместной преступной деятельности ( ч.1 ст.18 УК РБ);</w:t>
      </w:r>
    </w:p>
    <w:p w:rsidR="006F40E8" w:rsidRPr="008679CF" w:rsidRDefault="006F40E8" w:rsidP="008679CF">
      <w:pPr>
        <w:pStyle w:val="Style2"/>
        <w:tabs>
          <w:tab w:val="left" w:pos="0"/>
        </w:tabs>
        <w:spacing w:line="360" w:lineRule="auto"/>
        <w:ind w:firstLine="709"/>
        <w:rPr>
          <w:rStyle w:val="FontStyle59"/>
          <w:sz w:val="28"/>
          <w:szCs w:val="28"/>
        </w:rPr>
      </w:pPr>
      <w:r w:rsidRPr="008679CF">
        <w:rPr>
          <w:rStyle w:val="FontStyle59"/>
          <w:sz w:val="28"/>
          <w:szCs w:val="28"/>
        </w:rPr>
        <w:t>5) в особо крупном размере, особо крупным размером (ущербом в особо крупном размере) – в тысячу и более раз, превышающий размер базовой величины, установленный на день совершения преступления</w:t>
      </w:r>
      <w:r w:rsidR="008679CF">
        <w:rPr>
          <w:rStyle w:val="FontStyle59"/>
          <w:sz w:val="28"/>
          <w:szCs w:val="28"/>
        </w:rPr>
        <w:t xml:space="preserve"> </w:t>
      </w:r>
      <w:r w:rsidRPr="008679CF">
        <w:rPr>
          <w:rStyle w:val="FontStyle59"/>
          <w:sz w:val="28"/>
          <w:szCs w:val="28"/>
        </w:rPr>
        <w:t>(примечания к гл.24 УК РБ).</w:t>
      </w:r>
    </w:p>
    <w:p w:rsidR="007F4F8D" w:rsidRPr="008679CF" w:rsidRDefault="0039706B" w:rsidP="008679CF">
      <w:pPr>
        <w:pStyle w:val="Style2"/>
        <w:tabs>
          <w:tab w:val="left" w:pos="0"/>
        </w:tabs>
        <w:spacing w:line="360" w:lineRule="auto"/>
        <w:ind w:firstLine="709"/>
        <w:rPr>
          <w:rStyle w:val="FontStyle59"/>
          <w:sz w:val="28"/>
          <w:szCs w:val="28"/>
        </w:rPr>
      </w:pPr>
      <w:r w:rsidRPr="008679CF">
        <w:rPr>
          <w:rStyle w:val="FontStyle59"/>
          <w:sz w:val="28"/>
          <w:szCs w:val="28"/>
        </w:rPr>
        <w:t>Отличие от кра</w:t>
      </w:r>
      <w:r w:rsidR="007F4F8D" w:rsidRPr="008679CF">
        <w:rPr>
          <w:rStyle w:val="FontStyle59"/>
          <w:sz w:val="28"/>
          <w:szCs w:val="28"/>
        </w:rPr>
        <w:t xml:space="preserve">жи: </w:t>
      </w:r>
    </w:p>
    <w:p w:rsidR="006F40E8" w:rsidRPr="008679CF" w:rsidRDefault="007F4F8D" w:rsidP="008679CF">
      <w:pPr>
        <w:pStyle w:val="Style2"/>
        <w:tabs>
          <w:tab w:val="left" w:pos="0"/>
        </w:tabs>
        <w:spacing w:line="360" w:lineRule="auto"/>
        <w:ind w:firstLine="709"/>
        <w:rPr>
          <w:rStyle w:val="FontStyle59"/>
          <w:sz w:val="28"/>
          <w:szCs w:val="28"/>
        </w:rPr>
      </w:pPr>
      <w:r w:rsidRPr="008679CF">
        <w:rPr>
          <w:rStyle w:val="FontStyle59"/>
          <w:sz w:val="28"/>
          <w:szCs w:val="28"/>
        </w:rPr>
        <w:t xml:space="preserve">1. по объективной стороне; </w:t>
      </w:r>
      <w:r w:rsidR="006F40E8" w:rsidRPr="008679CF">
        <w:rPr>
          <w:rStyle w:val="FontStyle59"/>
          <w:sz w:val="28"/>
          <w:szCs w:val="28"/>
        </w:rPr>
        <w:t>Ст. 205: тайное похищение имущества, ст. 211 присвоение либо растрата имущества вверенного лицу;</w:t>
      </w:r>
    </w:p>
    <w:p w:rsidR="007F4F8D" w:rsidRPr="008679CF" w:rsidRDefault="0039706B" w:rsidP="008679CF">
      <w:pPr>
        <w:pStyle w:val="Style2"/>
        <w:tabs>
          <w:tab w:val="left" w:pos="0"/>
        </w:tabs>
        <w:spacing w:line="360" w:lineRule="auto"/>
        <w:ind w:firstLine="709"/>
        <w:rPr>
          <w:rStyle w:val="FontStyle59"/>
          <w:sz w:val="28"/>
          <w:szCs w:val="28"/>
        </w:rPr>
      </w:pPr>
      <w:r w:rsidRPr="008679CF">
        <w:rPr>
          <w:rStyle w:val="FontStyle59"/>
          <w:sz w:val="28"/>
          <w:szCs w:val="28"/>
        </w:rPr>
        <w:t xml:space="preserve">2. по субъекту; </w:t>
      </w:r>
      <w:r w:rsidR="006F40E8" w:rsidRPr="008679CF">
        <w:rPr>
          <w:rStyle w:val="FontStyle59"/>
          <w:sz w:val="28"/>
          <w:szCs w:val="28"/>
        </w:rPr>
        <w:t>Ст. 205 общий субъект преступления, лицо вменяемое и достигшее возраста уголовной ответственности, ст. 211специальный - лицо, которому имущество вверено собственником для осуществления правомочий, обусловленных законом или служебным положением виновного</w:t>
      </w:r>
    </w:p>
    <w:p w:rsidR="006F40E8" w:rsidRPr="008679CF" w:rsidRDefault="0039706B" w:rsidP="008679CF">
      <w:pPr>
        <w:pStyle w:val="Style2"/>
        <w:tabs>
          <w:tab w:val="left" w:pos="0"/>
        </w:tabs>
        <w:spacing w:line="360" w:lineRule="auto"/>
        <w:ind w:firstLine="709"/>
        <w:rPr>
          <w:rStyle w:val="FontStyle59"/>
          <w:sz w:val="28"/>
          <w:szCs w:val="28"/>
        </w:rPr>
      </w:pPr>
      <w:r w:rsidRPr="008679CF">
        <w:rPr>
          <w:rStyle w:val="FontStyle59"/>
          <w:sz w:val="28"/>
          <w:szCs w:val="28"/>
        </w:rPr>
        <w:t xml:space="preserve">Отличие от мошенничества: </w:t>
      </w:r>
    </w:p>
    <w:p w:rsidR="006F40E8" w:rsidRPr="008679CF" w:rsidRDefault="006F40E8" w:rsidP="008679CF">
      <w:pPr>
        <w:pStyle w:val="Style2"/>
        <w:tabs>
          <w:tab w:val="left" w:pos="0"/>
        </w:tabs>
        <w:spacing w:line="360" w:lineRule="auto"/>
        <w:ind w:firstLine="709"/>
        <w:rPr>
          <w:rStyle w:val="FontStyle59"/>
          <w:sz w:val="28"/>
          <w:szCs w:val="28"/>
        </w:rPr>
      </w:pPr>
      <w:r w:rsidRPr="008679CF">
        <w:rPr>
          <w:rStyle w:val="FontStyle59"/>
          <w:sz w:val="28"/>
          <w:szCs w:val="28"/>
        </w:rPr>
        <w:t>1. по предмету преступления, ст. 209 чужое имущество или право на имущество, ст.211 имущество, которое вверено виновному по трудовым, гражданско-правовым договорам и на иных законных основаниях;</w:t>
      </w:r>
    </w:p>
    <w:p w:rsidR="006F40E8" w:rsidRPr="008679CF" w:rsidRDefault="0039706B" w:rsidP="008679CF">
      <w:pPr>
        <w:pStyle w:val="Style2"/>
        <w:tabs>
          <w:tab w:val="left" w:pos="0"/>
        </w:tabs>
        <w:spacing w:line="360" w:lineRule="auto"/>
        <w:ind w:firstLine="709"/>
        <w:rPr>
          <w:rStyle w:val="FontStyle59"/>
          <w:sz w:val="28"/>
          <w:szCs w:val="28"/>
        </w:rPr>
      </w:pPr>
      <w:r w:rsidRPr="008679CF">
        <w:rPr>
          <w:rStyle w:val="FontStyle59"/>
          <w:sz w:val="28"/>
          <w:szCs w:val="28"/>
        </w:rPr>
        <w:t>2. по объективной стороне;</w:t>
      </w:r>
      <w:r w:rsidR="006F40E8" w:rsidRPr="008679CF">
        <w:rPr>
          <w:rStyle w:val="FontStyle59"/>
          <w:sz w:val="28"/>
          <w:szCs w:val="28"/>
        </w:rPr>
        <w:t xml:space="preserve"> ст. 205 способ завладения обман, ст.211 присвоение либо растрата;</w:t>
      </w:r>
      <w:r w:rsidRPr="008679CF">
        <w:rPr>
          <w:rStyle w:val="FontStyle59"/>
          <w:sz w:val="28"/>
          <w:szCs w:val="28"/>
        </w:rPr>
        <w:t xml:space="preserve"> </w:t>
      </w:r>
    </w:p>
    <w:p w:rsidR="008963E0" w:rsidRPr="008679CF" w:rsidRDefault="006F40E8" w:rsidP="008679CF">
      <w:pPr>
        <w:pStyle w:val="Style2"/>
        <w:tabs>
          <w:tab w:val="left" w:pos="0"/>
        </w:tabs>
        <w:spacing w:line="360" w:lineRule="auto"/>
        <w:ind w:firstLine="709"/>
        <w:rPr>
          <w:rStyle w:val="FontStyle59"/>
          <w:sz w:val="28"/>
          <w:szCs w:val="28"/>
        </w:rPr>
      </w:pPr>
      <w:r w:rsidRPr="008679CF">
        <w:rPr>
          <w:rStyle w:val="FontStyle59"/>
          <w:sz w:val="28"/>
          <w:szCs w:val="28"/>
        </w:rPr>
        <w:t>3. по субъекту, ст. 205 – общий, ст.211 – специальный.</w:t>
      </w:r>
    </w:p>
    <w:p w:rsidR="008679CF" w:rsidRDefault="008679CF" w:rsidP="008679CF">
      <w:pPr>
        <w:pStyle w:val="Style2"/>
        <w:tabs>
          <w:tab w:val="left" w:pos="0"/>
        </w:tabs>
        <w:spacing w:line="360" w:lineRule="auto"/>
        <w:ind w:firstLine="0"/>
        <w:rPr>
          <w:rStyle w:val="FontStyle59"/>
          <w:b/>
          <w:bCs/>
          <w:sz w:val="28"/>
          <w:szCs w:val="28"/>
        </w:rPr>
      </w:pPr>
    </w:p>
    <w:p w:rsidR="0039706B" w:rsidRPr="008679CF" w:rsidRDefault="008963E0" w:rsidP="008679CF">
      <w:pPr>
        <w:pStyle w:val="Style2"/>
        <w:tabs>
          <w:tab w:val="left" w:pos="0"/>
        </w:tabs>
        <w:spacing w:line="360" w:lineRule="auto"/>
        <w:ind w:firstLine="0"/>
        <w:jc w:val="center"/>
        <w:rPr>
          <w:rStyle w:val="FontStyle59"/>
          <w:b/>
          <w:bCs/>
          <w:sz w:val="28"/>
          <w:szCs w:val="28"/>
        </w:rPr>
      </w:pPr>
      <w:r w:rsidRPr="008679CF">
        <w:rPr>
          <w:rStyle w:val="FontStyle59"/>
          <w:b/>
          <w:bCs/>
          <w:sz w:val="28"/>
          <w:szCs w:val="28"/>
        </w:rPr>
        <w:t>2. Угон транспортного средств</w:t>
      </w:r>
      <w:r w:rsidR="008679CF">
        <w:rPr>
          <w:rStyle w:val="FontStyle59"/>
          <w:b/>
          <w:bCs/>
          <w:sz w:val="28"/>
          <w:szCs w:val="28"/>
        </w:rPr>
        <w:t>а или маломерного водного судна</w:t>
      </w:r>
    </w:p>
    <w:p w:rsidR="008679CF" w:rsidRDefault="008679CF" w:rsidP="008679CF">
      <w:pPr>
        <w:pStyle w:val="Style2"/>
        <w:tabs>
          <w:tab w:val="left" w:pos="0"/>
        </w:tabs>
        <w:spacing w:line="360" w:lineRule="auto"/>
        <w:ind w:firstLine="0"/>
        <w:rPr>
          <w:rStyle w:val="FontStyle59"/>
          <w:sz w:val="28"/>
          <w:szCs w:val="28"/>
        </w:rPr>
      </w:pPr>
    </w:p>
    <w:p w:rsidR="0039706B" w:rsidRPr="008679CF" w:rsidRDefault="008963E0" w:rsidP="008679CF">
      <w:pPr>
        <w:pStyle w:val="Style2"/>
        <w:tabs>
          <w:tab w:val="left" w:pos="0"/>
        </w:tabs>
        <w:spacing w:line="360" w:lineRule="auto"/>
        <w:ind w:firstLine="709"/>
        <w:rPr>
          <w:rStyle w:val="FontStyle59"/>
          <w:sz w:val="28"/>
          <w:szCs w:val="28"/>
        </w:rPr>
      </w:pPr>
      <w:r w:rsidRPr="008679CF">
        <w:rPr>
          <w:rStyle w:val="FontStyle59"/>
          <w:sz w:val="28"/>
          <w:szCs w:val="28"/>
        </w:rPr>
        <w:t>Понятие угона транспортного средства или маломерного водного судна содержится в ч.1 ст. 214 – неправомерное завладение транспортным средством или маломерным водным судном и поездка на нем без цели хищения.</w:t>
      </w:r>
    </w:p>
    <w:p w:rsidR="00B87822" w:rsidRPr="008679CF" w:rsidRDefault="00B87822" w:rsidP="008679CF">
      <w:pPr>
        <w:pStyle w:val="Style2"/>
        <w:tabs>
          <w:tab w:val="left" w:pos="0"/>
        </w:tabs>
        <w:spacing w:line="360" w:lineRule="auto"/>
        <w:ind w:firstLine="709"/>
        <w:rPr>
          <w:rStyle w:val="FontStyle59"/>
          <w:sz w:val="28"/>
          <w:szCs w:val="28"/>
        </w:rPr>
      </w:pPr>
      <w:r w:rsidRPr="008679CF">
        <w:rPr>
          <w:rStyle w:val="FontStyle59"/>
          <w:sz w:val="28"/>
          <w:szCs w:val="28"/>
        </w:rPr>
        <w:t>Объектом преступления являются</w:t>
      </w:r>
      <w:r w:rsidR="008679CF">
        <w:rPr>
          <w:rStyle w:val="FontStyle59"/>
          <w:sz w:val="28"/>
          <w:szCs w:val="28"/>
        </w:rPr>
        <w:t xml:space="preserve"> </w:t>
      </w:r>
      <w:r w:rsidRPr="008679CF">
        <w:rPr>
          <w:rStyle w:val="FontStyle59"/>
          <w:sz w:val="28"/>
          <w:szCs w:val="28"/>
        </w:rPr>
        <w:t>отношения собственности, урегулированные гражданским законодательством отношения по владению, пользования и распоряжением имуществом.</w:t>
      </w:r>
    </w:p>
    <w:p w:rsidR="00B87822" w:rsidRPr="008679CF" w:rsidRDefault="00B87822" w:rsidP="008679CF">
      <w:pPr>
        <w:pStyle w:val="Style2"/>
        <w:tabs>
          <w:tab w:val="left" w:pos="0"/>
        </w:tabs>
        <w:spacing w:line="360" w:lineRule="auto"/>
        <w:ind w:firstLine="709"/>
        <w:rPr>
          <w:rStyle w:val="FontStyle59"/>
          <w:sz w:val="28"/>
          <w:szCs w:val="28"/>
        </w:rPr>
      </w:pPr>
      <w:r w:rsidRPr="008679CF">
        <w:rPr>
          <w:rStyle w:val="FontStyle59"/>
          <w:sz w:val="28"/>
          <w:szCs w:val="28"/>
        </w:rPr>
        <w:t xml:space="preserve">Дополнительным объектом может быть здоровье и безопасность движения. Здоровье – естественное психическое и физиологическое состояние организма человека, которое обеспечивает ему нормальную </w:t>
      </w:r>
      <w:r w:rsidR="003117CD" w:rsidRPr="008679CF">
        <w:rPr>
          <w:rStyle w:val="FontStyle59"/>
          <w:sz w:val="28"/>
          <w:szCs w:val="28"/>
        </w:rPr>
        <w:t>жизнедеятельность</w:t>
      </w:r>
      <w:r w:rsidRPr="008679CF">
        <w:rPr>
          <w:rStyle w:val="FontStyle59"/>
          <w:sz w:val="28"/>
          <w:szCs w:val="28"/>
        </w:rPr>
        <w:t xml:space="preserve"> и характеризуется отсутствием болезненных изменений. </w:t>
      </w:r>
      <w:r w:rsidR="003117CD" w:rsidRPr="008679CF">
        <w:rPr>
          <w:rStyle w:val="FontStyle59"/>
          <w:sz w:val="28"/>
          <w:szCs w:val="28"/>
        </w:rPr>
        <w:t>Безопасность дорожного движения – состояние дорожного движения, обеспечивающее минимальную вероятность возникновения опасности для движения и дорожно-транспортного происшествия.( пункта 2.12 Правил дорожного движения).</w:t>
      </w:r>
    </w:p>
    <w:p w:rsidR="003117CD" w:rsidRPr="008679CF" w:rsidRDefault="003117CD" w:rsidP="008679CF">
      <w:pPr>
        <w:pStyle w:val="Style2"/>
        <w:tabs>
          <w:tab w:val="left" w:pos="0"/>
        </w:tabs>
        <w:spacing w:line="360" w:lineRule="auto"/>
        <w:ind w:firstLine="709"/>
        <w:rPr>
          <w:rStyle w:val="FontStyle59"/>
          <w:sz w:val="28"/>
          <w:szCs w:val="28"/>
        </w:rPr>
      </w:pPr>
      <w:r w:rsidRPr="008679CF">
        <w:rPr>
          <w:rStyle w:val="FontStyle59"/>
          <w:sz w:val="28"/>
          <w:szCs w:val="28"/>
        </w:rPr>
        <w:t xml:space="preserve">Предмет: 1. Транспортное средство – устройство, предназначенное для движения по дороге и для перевозки пассажиров, грузов или установленного на нем оборудования, а также самоходная машина - гусеничный трактор, сельскохозяйственная, дорожная, строительная, иная машина, которые без дополнительных мер обеспечения безопасности дорожного движения, предусмотренных организацией (заводом)-изготовителем, не предназначены для участия в дорожном движении.( согласно подпунктам 2.60 </w:t>
      </w:r>
      <w:r w:rsidR="00DC0B11" w:rsidRPr="008679CF">
        <w:rPr>
          <w:rStyle w:val="FontStyle59"/>
          <w:sz w:val="28"/>
          <w:szCs w:val="28"/>
        </w:rPr>
        <w:t>и 2.69 Правил дорожного Движения</w:t>
      </w:r>
      <w:r w:rsidRPr="008679CF">
        <w:rPr>
          <w:rStyle w:val="FontStyle59"/>
          <w:sz w:val="28"/>
          <w:szCs w:val="28"/>
        </w:rPr>
        <w:t>)</w:t>
      </w:r>
      <w:r w:rsidR="00DC0B11" w:rsidRPr="008679CF">
        <w:rPr>
          <w:rStyle w:val="FontStyle59"/>
          <w:sz w:val="28"/>
          <w:szCs w:val="28"/>
        </w:rPr>
        <w:t>.</w:t>
      </w:r>
    </w:p>
    <w:p w:rsidR="00DC0B11" w:rsidRPr="008679CF" w:rsidRDefault="00DC0B11" w:rsidP="008679CF">
      <w:pPr>
        <w:pStyle w:val="Style2"/>
        <w:tabs>
          <w:tab w:val="left" w:pos="0"/>
        </w:tabs>
        <w:spacing w:line="360" w:lineRule="auto"/>
        <w:ind w:firstLine="709"/>
        <w:rPr>
          <w:rStyle w:val="FontStyle59"/>
          <w:sz w:val="28"/>
          <w:szCs w:val="28"/>
        </w:rPr>
      </w:pPr>
      <w:r w:rsidRPr="008679CF">
        <w:rPr>
          <w:rStyle w:val="FontStyle59"/>
          <w:sz w:val="28"/>
          <w:szCs w:val="28"/>
        </w:rPr>
        <w:t>2. Маломерное водное судно – моторные лодки, парусные катера и т.д.</w:t>
      </w:r>
    </w:p>
    <w:p w:rsidR="00DC0B11" w:rsidRPr="008679CF" w:rsidRDefault="00DC0B11" w:rsidP="008679CF">
      <w:pPr>
        <w:pStyle w:val="Style2"/>
        <w:tabs>
          <w:tab w:val="left" w:pos="0"/>
        </w:tabs>
        <w:spacing w:line="360" w:lineRule="auto"/>
        <w:ind w:firstLine="709"/>
        <w:rPr>
          <w:rStyle w:val="FontStyle59"/>
          <w:sz w:val="28"/>
          <w:szCs w:val="28"/>
        </w:rPr>
      </w:pPr>
      <w:r w:rsidRPr="008679CF">
        <w:rPr>
          <w:rStyle w:val="FontStyle59"/>
          <w:sz w:val="28"/>
          <w:szCs w:val="28"/>
        </w:rPr>
        <w:t>Объективная сторона включает себя 2 обязательных действия:</w:t>
      </w:r>
    </w:p>
    <w:p w:rsidR="00DC0B11" w:rsidRPr="008679CF" w:rsidRDefault="00DC0B11" w:rsidP="008679CF">
      <w:pPr>
        <w:pStyle w:val="Style2"/>
        <w:numPr>
          <w:ilvl w:val="0"/>
          <w:numId w:val="6"/>
        </w:numPr>
        <w:tabs>
          <w:tab w:val="clear" w:pos="782"/>
          <w:tab w:val="left" w:pos="0"/>
          <w:tab w:val="num" w:pos="1080"/>
        </w:tabs>
        <w:spacing w:line="360" w:lineRule="auto"/>
        <w:ind w:left="0" w:firstLine="709"/>
        <w:rPr>
          <w:rStyle w:val="FontStyle59"/>
          <w:sz w:val="28"/>
          <w:szCs w:val="28"/>
        </w:rPr>
      </w:pPr>
      <w:r w:rsidRPr="008679CF">
        <w:rPr>
          <w:rStyle w:val="FontStyle59"/>
          <w:sz w:val="28"/>
          <w:szCs w:val="28"/>
        </w:rPr>
        <w:t xml:space="preserve">Завладение средством или судном. Захват транспортного средства или маломерного водного судна и обращение его во временное владение и пользование без согласия собственника. Завладение должно быть неправомерным, т.е. осуществляется лицом которое не имеет права на предмет преступления, поэтому завладение транспортным средством близких родственников собственника или лицом которому полагается по службе преступлением не признается. Понятие близких родственников содержится в </w:t>
      </w:r>
      <w:r w:rsidR="0032048B" w:rsidRPr="008679CF">
        <w:rPr>
          <w:rStyle w:val="FontStyle59"/>
          <w:sz w:val="28"/>
          <w:szCs w:val="28"/>
        </w:rPr>
        <w:t>ч.2 ст.4 УК РБ.</w:t>
      </w:r>
      <w:r w:rsidR="008679CF">
        <w:rPr>
          <w:rStyle w:val="FontStyle59"/>
          <w:sz w:val="28"/>
          <w:szCs w:val="28"/>
        </w:rPr>
        <w:t xml:space="preserve"> </w:t>
      </w:r>
      <w:r w:rsidR="0032048B" w:rsidRPr="008679CF">
        <w:rPr>
          <w:rStyle w:val="FontStyle59"/>
          <w:sz w:val="28"/>
          <w:szCs w:val="28"/>
        </w:rPr>
        <w:t>Под близкими родственниками, членами семьи и близкими понимаются: 1) близкие родственники – родители, дети, усыновители, усыновленные (удочеренные), родные братья и сестры, дед, бабка, внуки, супруг (супруга) потерпевшего либо лица, совершившего преступление, либо те же родственники супруга потерпевшего либо лица, совершившего преступление;2) члены семьи – близкие родственники, другие родственники, нетрудоспособные иждивенцы и иные лица, проживающие совместно и ведущие общее хозяйство с потерпевшим либо лицом, совершившим преступление; 3) близкие – близкие родственники и члены семьи потерпевшего либо лица, совершившего преступление, либо иные лица, которых потерпевший или лицо, совершившее преступление, обоснованно признают своими близкими.</w:t>
      </w:r>
    </w:p>
    <w:p w:rsidR="00DC0B11" w:rsidRPr="008679CF" w:rsidRDefault="0032048B" w:rsidP="008679CF">
      <w:pPr>
        <w:pStyle w:val="Style2"/>
        <w:numPr>
          <w:ilvl w:val="0"/>
          <w:numId w:val="6"/>
        </w:numPr>
        <w:tabs>
          <w:tab w:val="clear" w:pos="782"/>
          <w:tab w:val="left" w:pos="0"/>
          <w:tab w:val="num" w:pos="1080"/>
        </w:tabs>
        <w:spacing w:line="360" w:lineRule="auto"/>
        <w:ind w:left="0" w:firstLine="709"/>
        <w:rPr>
          <w:rStyle w:val="FontStyle59"/>
          <w:sz w:val="28"/>
          <w:szCs w:val="28"/>
        </w:rPr>
      </w:pPr>
      <w:r w:rsidRPr="008679CF">
        <w:rPr>
          <w:rStyle w:val="FontStyle59"/>
          <w:sz w:val="28"/>
          <w:szCs w:val="28"/>
        </w:rPr>
        <w:t>Поездка – движение на транспортном средстве или маломерном водном судне, не зависимо от расстояния.</w:t>
      </w:r>
    </w:p>
    <w:p w:rsidR="0032048B" w:rsidRPr="008679CF" w:rsidRDefault="0032048B" w:rsidP="008679CF">
      <w:pPr>
        <w:pStyle w:val="Style2"/>
        <w:tabs>
          <w:tab w:val="left" w:pos="0"/>
        </w:tabs>
        <w:spacing w:line="360" w:lineRule="auto"/>
        <w:ind w:firstLine="709"/>
        <w:rPr>
          <w:rStyle w:val="FontStyle59"/>
          <w:sz w:val="28"/>
          <w:szCs w:val="28"/>
        </w:rPr>
      </w:pPr>
      <w:r w:rsidRPr="008679CF">
        <w:rPr>
          <w:rStyle w:val="FontStyle59"/>
          <w:sz w:val="28"/>
          <w:szCs w:val="28"/>
        </w:rPr>
        <w:t>Состав преступления формальный, считается оконченным с момента начала движения на транспортном средстве или маломерном водном судне.</w:t>
      </w:r>
    </w:p>
    <w:p w:rsidR="0032048B" w:rsidRPr="008679CF" w:rsidRDefault="0032048B" w:rsidP="008679CF">
      <w:pPr>
        <w:pStyle w:val="Style2"/>
        <w:tabs>
          <w:tab w:val="left" w:pos="0"/>
        </w:tabs>
        <w:spacing w:line="360" w:lineRule="auto"/>
        <w:ind w:firstLine="709"/>
        <w:rPr>
          <w:rStyle w:val="FontStyle59"/>
          <w:sz w:val="28"/>
          <w:szCs w:val="28"/>
        </w:rPr>
      </w:pPr>
      <w:r w:rsidRPr="008679CF">
        <w:rPr>
          <w:rStyle w:val="FontStyle59"/>
          <w:sz w:val="28"/>
          <w:szCs w:val="28"/>
        </w:rPr>
        <w:t>Если лицо завладело предметом преступления, но поездку не осуществило, по независящим от него причинам ответственность наступает как за покушение на угон.</w:t>
      </w:r>
    </w:p>
    <w:p w:rsidR="0032048B" w:rsidRPr="008679CF" w:rsidRDefault="0032048B" w:rsidP="008679CF">
      <w:pPr>
        <w:pStyle w:val="Style2"/>
        <w:tabs>
          <w:tab w:val="left" w:pos="0"/>
        </w:tabs>
        <w:spacing w:line="360" w:lineRule="auto"/>
        <w:ind w:firstLine="709"/>
        <w:rPr>
          <w:rStyle w:val="FontStyle59"/>
          <w:sz w:val="28"/>
          <w:szCs w:val="28"/>
        </w:rPr>
      </w:pPr>
      <w:r w:rsidRPr="008679CF">
        <w:rPr>
          <w:rStyle w:val="FontStyle59"/>
          <w:sz w:val="28"/>
          <w:szCs w:val="28"/>
        </w:rPr>
        <w:t>Субъективная сторона – прямой умысел, преступление признается совершенным с прямым умыслом, если лицо, его совершившее, сознавало общественную опасность своего действия или бездействия, предвидело их общественно опасные последствия и желало их наступления ( ч.2 ст. 22 УК РБ). А также характеризуется отсутствием цели</w:t>
      </w:r>
      <w:r w:rsidR="008679CF">
        <w:rPr>
          <w:rStyle w:val="FontStyle59"/>
          <w:sz w:val="28"/>
          <w:szCs w:val="28"/>
        </w:rPr>
        <w:t xml:space="preserve"> </w:t>
      </w:r>
      <w:r w:rsidRPr="008679CF">
        <w:rPr>
          <w:rStyle w:val="FontStyle59"/>
          <w:sz w:val="28"/>
          <w:szCs w:val="28"/>
        </w:rPr>
        <w:t>с корыстными побуждениями.</w:t>
      </w:r>
    </w:p>
    <w:p w:rsidR="0032048B" w:rsidRPr="008679CF" w:rsidRDefault="0032048B" w:rsidP="008679CF">
      <w:pPr>
        <w:pStyle w:val="Style2"/>
        <w:tabs>
          <w:tab w:val="left" w:pos="0"/>
        </w:tabs>
        <w:spacing w:line="360" w:lineRule="auto"/>
        <w:ind w:firstLine="709"/>
        <w:rPr>
          <w:rStyle w:val="FontStyle59"/>
          <w:sz w:val="28"/>
          <w:szCs w:val="28"/>
        </w:rPr>
      </w:pPr>
      <w:r w:rsidRPr="008679CF">
        <w:rPr>
          <w:rStyle w:val="FontStyle59"/>
          <w:sz w:val="28"/>
          <w:szCs w:val="28"/>
        </w:rPr>
        <w:t>В отличии от хищения при угоне виновный не желает обратить предмет преступления в свою собственность или извлечь уз него материальную выгоду путем отчуждения.</w:t>
      </w:r>
    </w:p>
    <w:p w:rsidR="0032048B" w:rsidRPr="008679CF" w:rsidRDefault="0032048B" w:rsidP="008679CF">
      <w:pPr>
        <w:pStyle w:val="Style2"/>
        <w:tabs>
          <w:tab w:val="left" w:pos="0"/>
        </w:tabs>
        <w:spacing w:line="360" w:lineRule="auto"/>
        <w:ind w:firstLine="709"/>
        <w:rPr>
          <w:rStyle w:val="FontStyle59"/>
          <w:sz w:val="28"/>
          <w:szCs w:val="28"/>
        </w:rPr>
      </w:pPr>
      <w:r w:rsidRPr="008679CF">
        <w:rPr>
          <w:rStyle w:val="FontStyle59"/>
          <w:sz w:val="28"/>
          <w:szCs w:val="28"/>
        </w:rPr>
        <w:t>Для угона характерно намерение использовать транспортное средство по назначению – для поездки.</w:t>
      </w:r>
    </w:p>
    <w:p w:rsidR="0032048B" w:rsidRPr="008679CF" w:rsidRDefault="0032048B" w:rsidP="008679CF">
      <w:pPr>
        <w:pStyle w:val="Style2"/>
        <w:tabs>
          <w:tab w:val="left" w:pos="0"/>
        </w:tabs>
        <w:spacing w:line="360" w:lineRule="auto"/>
        <w:ind w:firstLine="709"/>
        <w:rPr>
          <w:rStyle w:val="FontStyle59"/>
          <w:sz w:val="28"/>
          <w:szCs w:val="28"/>
        </w:rPr>
      </w:pPr>
      <w:r w:rsidRPr="008679CF">
        <w:rPr>
          <w:rStyle w:val="FontStyle59"/>
          <w:sz w:val="28"/>
          <w:szCs w:val="28"/>
        </w:rPr>
        <w:t>Субъект преступления общий с 14 лет. Т.е. вменяемое физическое лицо достигшее возраста уголовной ответственности.</w:t>
      </w:r>
    </w:p>
    <w:p w:rsidR="00884AFC" w:rsidRPr="008679CF" w:rsidRDefault="008679CF" w:rsidP="008679CF">
      <w:pPr>
        <w:pStyle w:val="Style2"/>
        <w:tabs>
          <w:tab w:val="left" w:pos="0"/>
        </w:tabs>
        <w:spacing w:line="360" w:lineRule="auto"/>
        <w:ind w:firstLine="709"/>
        <w:rPr>
          <w:rStyle w:val="FontStyle59"/>
          <w:sz w:val="28"/>
          <w:szCs w:val="28"/>
        </w:rPr>
      </w:pPr>
      <w:r>
        <w:rPr>
          <w:rStyle w:val="FontStyle59"/>
          <w:sz w:val="28"/>
          <w:szCs w:val="28"/>
        </w:rPr>
        <w:t xml:space="preserve"> </w:t>
      </w:r>
      <w:r w:rsidR="0032048B" w:rsidRPr="008679CF">
        <w:rPr>
          <w:rStyle w:val="FontStyle59"/>
          <w:sz w:val="28"/>
          <w:szCs w:val="28"/>
        </w:rPr>
        <w:t>При совершении на угонном транспортном средстве</w:t>
      </w:r>
      <w:r w:rsidR="00884AFC" w:rsidRPr="008679CF">
        <w:rPr>
          <w:rStyle w:val="FontStyle59"/>
          <w:sz w:val="28"/>
          <w:szCs w:val="28"/>
        </w:rPr>
        <w:t xml:space="preserve"> дорожно-транспортное происшествие, которое повлекло последствия указанные в ст.317 УК РБ ответственность наступает по совокупности. Последствия: </w:t>
      </w:r>
    </w:p>
    <w:p w:rsidR="00884AFC" w:rsidRPr="008679CF" w:rsidRDefault="00884AFC" w:rsidP="008679CF">
      <w:pPr>
        <w:pStyle w:val="Style2"/>
        <w:numPr>
          <w:ilvl w:val="0"/>
          <w:numId w:val="7"/>
        </w:numPr>
        <w:tabs>
          <w:tab w:val="clear" w:pos="720"/>
          <w:tab w:val="left" w:pos="0"/>
          <w:tab w:val="num" w:pos="1080"/>
        </w:tabs>
        <w:spacing w:line="360" w:lineRule="auto"/>
        <w:ind w:left="0" w:firstLine="709"/>
        <w:rPr>
          <w:rStyle w:val="FontStyle59"/>
          <w:sz w:val="28"/>
          <w:szCs w:val="28"/>
        </w:rPr>
      </w:pPr>
      <w:r w:rsidRPr="008679CF">
        <w:rPr>
          <w:rStyle w:val="FontStyle59"/>
          <w:sz w:val="28"/>
          <w:szCs w:val="28"/>
        </w:rPr>
        <w:t>повлекшее по неосторожности причинение менее тяжкого телесного повреждения;</w:t>
      </w:r>
    </w:p>
    <w:p w:rsidR="00884AFC" w:rsidRPr="008679CF" w:rsidRDefault="00884AFC" w:rsidP="008679CF">
      <w:pPr>
        <w:pStyle w:val="Style2"/>
        <w:numPr>
          <w:ilvl w:val="0"/>
          <w:numId w:val="7"/>
        </w:numPr>
        <w:tabs>
          <w:tab w:val="clear" w:pos="720"/>
          <w:tab w:val="left" w:pos="0"/>
          <w:tab w:val="num" w:pos="1080"/>
        </w:tabs>
        <w:spacing w:line="360" w:lineRule="auto"/>
        <w:ind w:left="0" w:firstLine="709"/>
        <w:rPr>
          <w:rStyle w:val="FontStyle59"/>
          <w:sz w:val="28"/>
          <w:szCs w:val="28"/>
        </w:rPr>
      </w:pPr>
      <w:r w:rsidRPr="008679CF">
        <w:rPr>
          <w:rStyle w:val="FontStyle59"/>
          <w:sz w:val="28"/>
          <w:szCs w:val="28"/>
        </w:rPr>
        <w:t>повлекшее по неосторожности смерть человека;</w:t>
      </w:r>
    </w:p>
    <w:p w:rsidR="00884AFC" w:rsidRPr="008679CF" w:rsidRDefault="00884AFC" w:rsidP="008679CF">
      <w:pPr>
        <w:pStyle w:val="Style2"/>
        <w:numPr>
          <w:ilvl w:val="0"/>
          <w:numId w:val="7"/>
        </w:numPr>
        <w:tabs>
          <w:tab w:val="clear" w:pos="720"/>
          <w:tab w:val="left" w:pos="0"/>
          <w:tab w:val="num" w:pos="1080"/>
        </w:tabs>
        <w:spacing w:line="360" w:lineRule="auto"/>
        <w:ind w:left="0" w:firstLine="709"/>
        <w:rPr>
          <w:sz w:val="28"/>
          <w:szCs w:val="28"/>
        </w:rPr>
      </w:pPr>
      <w:r w:rsidRPr="008679CF">
        <w:rPr>
          <w:rStyle w:val="FontStyle59"/>
          <w:sz w:val="28"/>
          <w:szCs w:val="28"/>
        </w:rPr>
        <w:t>причинение тяжкого телесного повреждения;</w:t>
      </w:r>
      <w:r w:rsidRPr="008679CF">
        <w:rPr>
          <w:sz w:val="28"/>
          <w:szCs w:val="28"/>
        </w:rPr>
        <w:t xml:space="preserve"> </w:t>
      </w:r>
    </w:p>
    <w:p w:rsidR="0032048B" w:rsidRPr="008679CF" w:rsidRDefault="00884AFC" w:rsidP="008679CF">
      <w:pPr>
        <w:pStyle w:val="Style2"/>
        <w:numPr>
          <w:ilvl w:val="0"/>
          <w:numId w:val="7"/>
        </w:numPr>
        <w:tabs>
          <w:tab w:val="clear" w:pos="720"/>
          <w:tab w:val="left" w:pos="0"/>
          <w:tab w:val="num" w:pos="1080"/>
        </w:tabs>
        <w:spacing w:line="360" w:lineRule="auto"/>
        <w:ind w:left="0" w:firstLine="709"/>
        <w:rPr>
          <w:rStyle w:val="FontStyle59"/>
          <w:sz w:val="28"/>
          <w:szCs w:val="28"/>
        </w:rPr>
      </w:pPr>
      <w:r w:rsidRPr="008679CF">
        <w:rPr>
          <w:rStyle w:val="FontStyle59"/>
          <w:sz w:val="28"/>
          <w:szCs w:val="28"/>
        </w:rPr>
        <w:t>повлекшее по неосторожности смерть двух или более лиц.</w:t>
      </w:r>
    </w:p>
    <w:p w:rsidR="00884AFC" w:rsidRPr="008679CF" w:rsidRDefault="00884AFC" w:rsidP="008679CF">
      <w:pPr>
        <w:pStyle w:val="Style2"/>
        <w:tabs>
          <w:tab w:val="left" w:pos="0"/>
          <w:tab w:val="num" w:pos="1080"/>
        </w:tabs>
        <w:spacing w:line="360" w:lineRule="auto"/>
        <w:ind w:firstLine="709"/>
        <w:rPr>
          <w:rStyle w:val="FontStyle59"/>
          <w:sz w:val="28"/>
          <w:szCs w:val="28"/>
          <w:lang w:val="en-US"/>
        </w:rPr>
      </w:pPr>
      <w:r w:rsidRPr="008679CF">
        <w:rPr>
          <w:rStyle w:val="FontStyle59"/>
          <w:sz w:val="28"/>
          <w:szCs w:val="28"/>
        </w:rPr>
        <w:t>Квалифицирующие признаки:</w:t>
      </w:r>
    </w:p>
    <w:p w:rsidR="00194B04" w:rsidRPr="008679CF" w:rsidRDefault="00194B04" w:rsidP="008679CF">
      <w:pPr>
        <w:pStyle w:val="Style2"/>
        <w:numPr>
          <w:ilvl w:val="0"/>
          <w:numId w:val="8"/>
        </w:numPr>
        <w:tabs>
          <w:tab w:val="clear" w:pos="900"/>
          <w:tab w:val="left" w:pos="0"/>
          <w:tab w:val="num" w:pos="1080"/>
        </w:tabs>
        <w:spacing w:line="360" w:lineRule="auto"/>
        <w:ind w:left="0" w:firstLine="709"/>
        <w:rPr>
          <w:rStyle w:val="FontStyle59"/>
          <w:sz w:val="28"/>
          <w:szCs w:val="28"/>
        </w:rPr>
      </w:pPr>
      <w:r w:rsidRPr="008679CF">
        <w:rPr>
          <w:rStyle w:val="FontStyle59"/>
          <w:sz w:val="28"/>
          <w:szCs w:val="28"/>
        </w:rPr>
        <w:t>Повторно, т</w:t>
      </w:r>
      <w:r w:rsidRPr="008679CF">
        <w:rPr>
          <w:sz w:val="28"/>
          <w:szCs w:val="28"/>
        </w:rPr>
        <w:t xml:space="preserve">.е. </w:t>
      </w:r>
      <w:r w:rsidRPr="008679CF">
        <w:rPr>
          <w:rStyle w:val="FontStyle59"/>
          <w:sz w:val="28"/>
          <w:szCs w:val="28"/>
        </w:rPr>
        <w:t>предшествовало другое хищение или какое-либо из следующих преступлений: хищение огнестрельного оружия, боеприпасов или взрывчатых веществ (статья 294), хищение радиоактивных материалов (статья 323), хищение наркотических средств, психотропных веществ и их прекурсоров (статья 327), хищение сильнодействующих или ядовитых веществ (статья 333), согласно</w:t>
      </w:r>
      <w:r w:rsidR="008679CF">
        <w:rPr>
          <w:rStyle w:val="FontStyle59"/>
          <w:sz w:val="28"/>
          <w:szCs w:val="28"/>
        </w:rPr>
        <w:t xml:space="preserve"> </w:t>
      </w:r>
      <w:r w:rsidRPr="008679CF">
        <w:rPr>
          <w:rStyle w:val="FontStyle59"/>
          <w:sz w:val="28"/>
          <w:szCs w:val="28"/>
        </w:rPr>
        <w:t>примечаний к гл.24 УК РБ;</w:t>
      </w:r>
    </w:p>
    <w:p w:rsidR="00194B04" w:rsidRPr="008679CF" w:rsidRDefault="00194B04" w:rsidP="008679CF">
      <w:pPr>
        <w:pStyle w:val="Style2"/>
        <w:numPr>
          <w:ilvl w:val="0"/>
          <w:numId w:val="8"/>
        </w:numPr>
        <w:tabs>
          <w:tab w:val="clear" w:pos="900"/>
          <w:tab w:val="left" w:pos="0"/>
          <w:tab w:val="num" w:pos="1080"/>
        </w:tabs>
        <w:spacing w:line="360" w:lineRule="auto"/>
        <w:ind w:left="0" w:firstLine="709"/>
        <w:rPr>
          <w:rStyle w:val="FontStyle59"/>
          <w:sz w:val="28"/>
          <w:szCs w:val="28"/>
        </w:rPr>
      </w:pPr>
      <w:r w:rsidRPr="008679CF">
        <w:rPr>
          <w:rStyle w:val="FontStyle59"/>
          <w:sz w:val="28"/>
          <w:szCs w:val="28"/>
        </w:rPr>
        <w:t>Применение</w:t>
      </w:r>
      <w:r w:rsidR="008679CF">
        <w:rPr>
          <w:rStyle w:val="FontStyle59"/>
          <w:sz w:val="28"/>
          <w:szCs w:val="28"/>
        </w:rPr>
        <w:t xml:space="preserve"> </w:t>
      </w:r>
      <w:r w:rsidRPr="008679CF">
        <w:rPr>
          <w:rStyle w:val="FontStyle59"/>
          <w:sz w:val="28"/>
          <w:szCs w:val="28"/>
        </w:rPr>
        <w:t>насилия, не опасного для жизни или здоровья, или с угрозой его применения, Под насилием,</w:t>
      </w:r>
      <w:r w:rsidR="008679CF">
        <w:rPr>
          <w:rStyle w:val="FontStyle59"/>
          <w:sz w:val="28"/>
          <w:szCs w:val="28"/>
        </w:rPr>
        <w:t xml:space="preserve"> </w:t>
      </w:r>
      <w:r w:rsidRPr="008679CF">
        <w:rPr>
          <w:rStyle w:val="FontStyle59"/>
          <w:sz w:val="28"/>
          <w:szCs w:val="28"/>
        </w:rPr>
        <w:t>не опасным для жизни или</w:t>
      </w:r>
      <w:r w:rsidR="008679CF">
        <w:rPr>
          <w:rStyle w:val="FontStyle59"/>
          <w:sz w:val="28"/>
          <w:szCs w:val="28"/>
        </w:rPr>
        <w:t xml:space="preserve"> </w:t>
      </w:r>
      <w:r w:rsidRPr="008679CF">
        <w:rPr>
          <w:rStyle w:val="FontStyle59"/>
          <w:sz w:val="28"/>
          <w:szCs w:val="28"/>
        </w:rPr>
        <w:t>здоровья ,</w:t>
      </w:r>
      <w:r w:rsidR="008679CF">
        <w:rPr>
          <w:rStyle w:val="FontStyle59"/>
          <w:sz w:val="28"/>
          <w:szCs w:val="28"/>
        </w:rPr>
        <w:t xml:space="preserve"> </w:t>
      </w:r>
      <w:r w:rsidRPr="008679CF">
        <w:rPr>
          <w:rStyle w:val="FontStyle59"/>
          <w:sz w:val="28"/>
          <w:szCs w:val="28"/>
        </w:rPr>
        <w:t>следует</w:t>
      </w:r>
      <w:r w:rsidR="008679CF">
        <w:rPr>
          <w:rStyle w:val="FontStyle59"/>
          <w:sz w:val="28"/>
          <w:szCs w:val="28"/>
        </w:rPr>
        <w:t xml:space="preserve"> </w:t>
      </w:r>
      <w:r w:rsidRPr="008679CF">
        <w:rPr>
          <w:rStyle w:val="FontStyle59"/>
          <w:sz w:val="28"/>
          <w:szCs w:val="28"/>
        </w:rPr>
        <w:t>понимать</w:t>
      </w:r>
      <w:r w:rsidR="008679CF">
        <w:rPr>
          <w:rStyle w:val="FontStyle59"/>
          <w:sz w:val="28"/>
          <w:szCs w:val="28"/>
        </w:rPr>
        <w:t xml:space="preserve"> </w:t>
      </w:r>
      <w:r w:rsidRPr="008679CF">
        <w:rPr>
          <w:rStyle w:val="FontStyle59"/>
          <w:sz w:val="28"/>
          <w:szCs w:val="28"/>
        </w:rPr>
        <w:t>причинение легких телесных повреждений,</w:t>
      </w:r>
      <w:r w:rsidR="008679CF">
        <w:rPr>
          <w:rStyle w:val="FontStyle59"/>
          <w:sz w:val="28"/>
          <w:szCs w:val="28"/>
        </w:rPr>
        <w:t xml:space="preserve"> </w:t>
      </w:r>
      <w:r w:rsidRPr="008679CF">
        <w:rPr>
          <w:rStyle w:val="FontStyle59"/>
          <w:sz w:val="28"/>
          <w:szCs w:val="28"/>
        </w:rPr>
        <w:t>не повлекших</w:t>
      </w:r>
      <w:r w:rsidR="008679CF">
        <w:rPr>
          <w:rStyle w:val="FontStyle59"/>
          <w:sz w:val="28"/>
          <w:szCs w:val="28"/>
        </w:rPr>
        <w:t xml:space="preserve"> </w:t>
      </w:r>
      <w:r w:rsidRPr="008679CF">
        <w:rPr>
          <w:rStyle w:val="FontStyle59"/>
          <w:sz w:val="28"/>
          <w:szCs w:val="28"/>
        </w:rPr>
        <w:t>за</w:t>
      </w:r>
      <w:r w:rsidR="008679CF">
        <w:rPr>
          <w:rStyle w:val="FontStyle59"/>
          <w:sz w:val="28"/>
          <w:szCs w:val="28"/>
        </w:rPr>
        <w:t xml:space="preserve"> </w:t>
      </w:r>
      <w:r w:rsidRPr="008679CF">
        <w:rPr>
          <w:rStyle w:val="FontStyle59"/>
          <w:sz w:val="28"/>
          <w:szCs w:val="28"/>
        </w:rPr>
        <w:t>собой</w:t>
      </w:r>
      <w:r w:rsidR="008679CF">
        <w:rPr>
          <w:rStyle w:val="FontStyle59"/>
          <w:sz w:val="28"/>
          <w:szCs w:val="28"/>
        </w:rPr>
        <w:t xml:space="preserve"> </w:t>
      </w:r>
      <w:r w:rsidRPr="008679CF">
        <w:rPr>
          <w:rStyle w:val="FontStyle59"/>
          <w:sz w:val="28"/>
          <w:szCs w:val="28"/>
        </w:rPr>
        <w:t>кратковременного</w:t>
      </w:r>
      <w:r w:rsidR="008679CF">
        <w:rPr>
          <w:rStyle w:val="FontStyle59"/>
          <w:sz w:val="28"/>
          <w:szCs w:val="28"/>
        </w:rPr>
        <w:t xml:space="preserve"> </w:t>
      </w:r>
      <w:r w:rsidRPr="008679CF">
        <w:rPr>
          <w:rStyle w:val="FontStyle59"/>
          <w:sz w:val="28"/>
          <w:szCs w:val="28"/>
        </w:rPr>
        <w:t>расстройства</w:t>
      </w:r>
      <w:r w:rsidR="008679CF">
        <w:rPr>
          <w:rStyle w:val="FontStyle59"/>
          <w:sz w:val="28"/>
          <w:szCs w:val="28"/>
        </w:rPr>
        <w:t xml:space="preserve"> </w:t>
      </w:r>
      <w:r w:rsidRPr="008679CF">
        <w:rPr>
          <w:rStyle w:val="FontStyle59"/>
          <w:sz w:val="28"/>
          <w:szCs w:val="28"/>
        </w:rPr>
        <w:t>здоровья</w:t>
      </w:r>
      <w:r w:rsidR="008679CF">
        <w:rPr>
          <w:rStyle w:val="FontStyle59"/>
          <w:sz w:val="28"/>
          <w:szCs w:val="28"/>
        </w:rPr>
        <w:t xml:space="preserve"> </w:t>
      </w:r>
      <w:r w:rsidRPr="008679CF">
        <w:rPr>
          <w:rStyle w:val="FontStyle59"/>
          <w:sz w:val="28"/>
          <w:szCs w:val="28"/>
        </w:rPr>
        <w:t>либо незначительной стойкой утраты трудоспособности, нанесение побоев или совершение иных насильственных</w:t>
      </w:r>
      <w:r w:rsidR="008679CF">
        <w:rPr>
          <w:rStyle w:val="FontStyle59"/>
          <w:sz w:val="28"/>
          <w:szCs w:val="28"/>
        </w:rPr>
        <w:t xml:space="preserve"> </w:t>
      </w:r>
      <w:r w:rsidRPr="008679CF">
        <w:rPr>
          <w:rStyle w:val="FontStyle59"/>
          <w:sz w:val="28"/>
          <w:szCs w:val="28"/>
        </w:rPr>
        <w:t>действий,</w:t>
      </w:r>
      <w:r w:rsidR="008679CF">
        <w:rPr>
          <w:rStyle w:val="FontStyle59"/>
          <w:sz w:val="28"/>
          <w:szCs w:val="28"/>
        </w:rPr>
        <w:t xml:space="preserve"> </w:t>
      </w:r>
      <w:r w:rsidRPr="008679CF">
        <w:rPr>
          <w:rStyle w:val="FontStyle59"/>
          <w:sz w:val="28"/>
          <w:szCs w:val="28"/>
        </w:rPr>
        <w:t>связанных</w:t>
      </w:r>
      <w:r w:rsidR="008679CF">
        <w:rPr>
          <w:rStyle w:val="FontStyle59"/>
          <w:sz w:val="28"/>
          <w:szCs w:val="28"/>
        </w:rPr>
        <w:t xml:space="preserve"> </w:t>
      </w:r>
      <w:r w:rsidRPr="008679CF">
        <w:rPr>
          <w:rStyle w:val="FontStyle59"/>
          <w:sz w:val="28"/>
          <w:szCs w:val="28"/>
        </w:rPr>
        <w:t>с</w:t>
      </w:r>
      <w:r w:rsidR="008679CF">
        <w:rPr>
          <w:rStyle w:val="FontStyle59"/>
          <w:sz w:val="28"/>
          <w:szCs w:val="28"/>
        </w:rPr>
        <w:t xml:space="preserve"> </w:t>
      </w:r>
      <w:r w:rsidRPr="008679CF">
        <w:rPr>
          <w:rStyle w:val="FontStyle59"/>
          <w:sz w:val="28"/>
          <w:szCs w:val="28"/>
        </w:rPr>
        <w:t>причинением потерпевшему физической боли либо с ограничением его свободы. Под</w:t>
      </w:r>
      <w:r w:rsidR="008679CF">
        <w:rPr>
          <w:rStyle w:val="FontStyle59"/>
          <w:sz w:val="28"/>
          <w:szCs w:val="28"/>
        </w:rPr>
        <w:t xml:space="preserve"> </w:t>
      </w:r>
      <w:r w:rsidRPr="008679CF">
        <w:rPr>
          <w:rStyle w:val="FontStyle59"/>
          <w:sz w:val="28"/>
          <w:szCs w:val="28"/>
        </w:rPr>
        <w:t>угрозой</w:t>
      </w:r>
      <w:r w:rsidR="008679CF">
        <w:rPr>
          <w:rStyle w:val="FontStyle59"/>
          <w:sz w:val="28"/>
          <w:szCs w:val="28"/>
        </w:rPr>
        <w:t xml:space="preserve"> </w:t>
      </w:r>
      <w:r w:rsidRPr="008679CF">
        <w:rPr>
          <w:rStyle w:val="FontStyle59"/>
          <w:sz w:val="28"/>
          <w:szCs w:val="28"/>
        </w:rPr>
        <w:t>применения</w:t>
      </w:r>
      <w:r w:rsidR="008679CF">
        <w:rPr>
          <w:rStyle w:val="FontStyle59"/>
          <w:sz w:val="28"/>
          <w:szCs w:val="28"/>
        </w:rPr>
        <w:t xml:space="preserve"> </w:t>
      </w:r>
      <w:r w:rsidRPr="008679CF">
        <w:rPr>
          <w:rStyle w:val="FontStyle59"/>
          <w:sz w:val="28"/>
          <w:szCs w:val="28"/>
        </w:rPr>
        <w:t>насилия,</w:t>
      </w:r>
      <w:r w:rsidR="008679CF">
        <w:rPr>
          <w:rStyle w:val="FontStyle59"/>
          <w:sz w:val="28"/>
          <w:szCs w:val="28"/>
        </w:rPr>
        <w:t xml:space="preserve"> </w:t>
      </w:r>
      <w:r w:rsidRPr="008679CF">
        <w:rPr>
          <w:rStyle w:val="FontStyle59"/>
          <w:sz w:val="28"/>
          <w:szCs w:val="28"/>
        </w:rPr>
        <w:t>опасного</w:t>
      </w:r>
      <w:r w:rsidR="008679CF">
        <w:rPr>
          <w:rStyle w:val="FontStyle59"/>
          <w:sz w:val="28"/>
          <w:szCs w:val="28"/>
        </w:rPr>
        <w:t xml:space="preserve"> </w:t>
      </w:r>
      <w:r w:rsidRPr="008679CF">
        <w:rPr>
          <w:rStyle w:val="FontStyle59"/>
          <w:sz w:val="28"/>
          <w:szCs w:val="28"/>
        </w:rPr>
        <w:t>для</w:t>
      </w:r>
      <w:r w:rsidR="008679CF">
        <w:rPr>
          <w:rStyle w:val="FontStyle59"/>
          <w:sz w:val="28"/>
          <w:szCs w:val="28"/>
        </w:rPr>
        <w:t xml:space="preserve"> </w:t>
      </w:r>
      <w:r w:rsidRPr="008679CF">
        <w:rPr>
          <w:rStyle w:val="FontStyle59"/>
          <w:sz w:val="28"/>
          <w:szCs w:val="28"/>
        </w:rPr>
        <w:t>жизни</w:t>
      </w:r>
      <w:r w:rsidR="008679CF">
        <w:rPr>
          <w:rStyle w:val="FontStyle59"/>
          <w:sz w:val="28"/>
          <w:szCs w:val="28"/>
        </w:rPr>
        <w:t xml:space="preserve"> </w:t>
      </w:r>
      <w:r w:rsidRPr="008679CF">
        <w:rPr>
          <w:rStyle w:val="FontStyle59"/>
          <w:sz w:val="28"/>
          <w:szCs w:val="28"/>
        </w:rPr>
        <w:t>или здоровья,</w:t>
      </w:r>
      <w:r w:rsidR="008679CF">
        <w:rPr>
          <w:rStyle w:val="FontStyle59"/>
          <w:sz w:val="28"/>
          <w:szCs w:val="28"/>
        </w:rPr>
        <w:t xml:space="preserve"> </w:t>
      </w:r>
      <w:r w:rsidRPr="008679CF">
        <w:rPr>
          <w:rStyle w:val="FontStyle59"/>
          <w:sz w:val="28"/>
          <w:szCs w:val="28"/>
        </w:rPr>
        <w:t>следует</w:t>
      </w:r>
      <w:r w:rsidR="008679CF">
        <w:rPr>
          <w:rStyle w:val="FontStyle59"/>
          <w:sz w:val="28"/>
          <w:szCs w:val="28"/>
        </w:rPr>
        <w:t xml:space="preserve"> </w:t>
      </w:r>
      <w:r w:rsidRPr="008679CF">
        <w:rPr>
          <w:rStyle w:val="FontStyle59"/>
          <w:sz w:val="28"/>
          <w:szCs w:val="28"/>
        </w:rPr>
        <w:t>понимать</w:t>
      </w:r>
      <w:r w:rsidR="008679CF">
        <w:rPr>
          <w:rStyle w:val="FontStyle59"/>
          <w:sz w:val="28"/>
          <w:szCs w:val="28"/>
        </w:rPr>
        <w:t xml:space="preserve"> </w:t>
      </w:r>
      <w:r w:rsidRPr="008679CF">
        <w:rPr>
          <w:rStyle w:val="FontStyle59"/>
          <w:sz w:val="28"/>
          <w:szCs w:val="28"/>
        </w:rPr>
        <w:t>такие</w:t>
      </w:r>
      <w:r w:rsidR="008679CF">
        <w:rPr>
          <w:rStyle w:val="FontStyle59"/>
          <w:sz w:val="28"/>
          <w:szCs w:val="28"/>
        </w:rPr>
        <w:t xml:space="preserve"> </w:t>
      </w:r>
      <w:r w:rsidRPr="008679CF">
        <w:rPr>
          <w:rStyle w:val="FontStyle59"/>
          <w:sz w:val="28"/>
          <w:szCs w:val="28"/>
        </w:rPr>
        <w:t>действия</w:t>
      </w:r>
      <w:r w:rsidR="008679CF">
        <w:rPr>
          <w:rStyle w:val="FontStyle59"/>
          <w:sz w:val="28"/>
          <w:szCs w:val="28"/>
        </w:rPr>
        <w:t xml:space="preserve"> </w:t>
      </w:r>
      <w:r w:rsidRPr="008679CF">
        <w:rPr>
          <w:rStyle w:val="FontStyle59"/>
          <w:sz w:val="28"/>
          <w:szCs w:val="28"/>
        </w:rPr>
        <w:t>или</w:t>
      </w:r>
      <w:r w:rsidR="008679CF">
        <w:rPr>
          <w:rStyle w:val="FontStyle59"/>
          <w:sz w:val="28"/>
          <w:szCs w:val="28"/>
        </w:rPr>
        <w:t xml:space="preserve"> </w:t>
      </w:r>
      <w:r w:rsidRPr="008679CF">
        <w:rPr>
          <w:rStyle w:val="FontStyle59"/>
          <w:sz w:val="28"/>
          <w:szCs w:val="28"/>
        </w:rPr>
        <w:t>высказывания виновного,</w:t>
      </w:r>
      <w:r w:rsidR="008679CF">
        <w:rPr>
          <w:rStyle w:val="FontStyle59"/>
          <w:sz w:val="28"/>
          <w:szCs w:val="28"/>
        </w:rPr>
        <w:t xml:space="preserve"> </w:t>
      </w:r>
      <w:r w:rsidRPr="008679CF">
        <w:rPr>
          <w:rStyle w:val="FontStyle59"/>
          <w:sz w:val="28"/>
          <w:szCs w:val="28"/>
        </w:rPr>
        <w:t>которые</w:t>
      </w:r>
      <w:r w:rsidR="008679CF">
        <w:rPr>
          <w:rStyle w:val="FontStyle59"/>
          <w:sz w:val="28"/>
          <w:szCs w:val="28"/>
        </w:rPr>
        <w:t xml:space="preserve"> </w:t>
      </w:r>
      <w:r w:rsidRPr="008679CF">
        <w:rPr>
          <w:rStyle w:val="FontStyle59"/>
          <w:sz w:val="28"/>
          <w:szCs w:val="28"/>
        </w:rPr>
        <w:t>выражали</w:t>
      </w:r>
      <w:r w:rsidR="008679CF">
        <w:rPr>
          <w:rStyle w:val="FontStyle59"/>
          <w:sz w:val="28"/>
          <w:szCs w:val="28"/>
        </w:rPr>
        <w:t xml:space="preserve"> </w:t>
      </w:r>
      <w:r w:rsidRPr="008679CF">
        <w:rPr>
          <w:rStyle w:val="FontStyle59"/>
          <w:sz w:val="28"/>
          <w:szCs w:val="28"/>
        </w:rPr>
        <w:t>намерение</w:t>
      </w:r>
      <w:r w:rsidR="008679CF">
        <w:rPr>
          <w:rStyle w:val="FontStyle59"/>
          <w:sz w:val="28"/>
          <w:szCs w:val="28"/>
        </w:rPr>
        <w:t xml:space="preserve"> </w:t>
      </w:r>
      <w:r w:rsidRPr="008679CF">
        <w:rPr>
          <w:rStyle w:val="FontStyle59"/>
          <w:sz w:val="28"/>
          <w:szCs w:val="28"/>
        </w:rPr>
        <w:t>немедленно</w:t>
      </w:r>
      <w:r w:rsidR="008679CF">
        <w:rPr>
          <w:rStyle w:val="FontStyle59"/>
          <w:sz w:val="28"/>
          <w:szCs w:val="28"/>
        </w:rPr>
        <w:t xml:space="preserve"> </w:t>
      </w:r>
      <w:r w:rsidRPr="008679CF">
        <w:rPr>
          <w:rStyle w:val="FontStyle59"/>
          <w:sz w:val="28"/>
          <w:szCs w:val="28"/>
        </w:rPr>
        <w:t>применить</w:t>
      </w:r>
      <w:r w:rsidR="008679CF">
        <w:rPr>
          <w:rStyle w:val="FontStyle59"/>
          <w:sz w:val="28"/>
          <w:szCs w:val="28"/>
        </w:rPr>
        <w:t xml:space="preserve"> </w:t>
      </w:r>
      <w:r w:rsidRPr="008679CF">
        <w:rPr>
          <w:rStyle w:val="FontStyle59"/>
          <w:sz w:val="28"/>
          <w:szCs w:val="28"/>
        </w:rPr>
        <w:t>к потерпевшему насилие, не опасное для его жизни или здоровья.</w:t>
      </w:r>
    </w:p>
    <w:p w:rsidR="00194B04" w:rsidRPr="008679CF" w:rsidRDefault="00194B04" w:rsidP="008679CF">
      <w:pPr>
        <w:pStyle w:val="Style2"/>
        <w:numPr>
          <w:ilvl w:val="0"/>
          <w:numId w:val="8"/>
        </w:numPr>
        <w:tabs>
          <w:tab w:val="clear" w:pos="900"/>
          <w:tab w:val="left" w:pos="0"/>
          <w:tab w:val="num" w:pos="1080"/>
        </w:tabs>
        <w:spacing w:line="360" w:lineRule="auto"/>
        <w:ind w:left="0" w:firstLine="709"/>
        <w:rPr>
          <w:rStyle w:val="FontStyle59"/>
          <w:sz w:val="28"/>
          <w:szCs w:val="28"/>
        </w:rPr>
      </w:pPr>
      <w:r w:rsidRPr="008679CF">
        <w:rPr>
          <w:rStyle w:val="FontStyle59"/>
          <w:sz w:val="28"/>
          <w:szCs w:val="28"/>
        </w:rPr>
        <w:t xml:space="preserve">Группа лиц по предварительному сговору т.е. исполнители заранее договорились о совместном совершении данного преступления; ( ч.2 ст. 17 УК РБ); </w:t>
      </w:r>
    </w:p>
    <w:p w:rsidR="00194B04" w:rsidRPr="008679CF" w:rsidRDefault="00194B04" w:rsidP="008679CF">
      <w:pPr>
        <w:pStyle w:val="Style2"/>
        <w:numPr>
          <w:ilvl w:val="0"/>
          <w:numId w:val="8"/>
        </w:numPr>
        <w:tabs>
          <w:tab w:val="clear" w:pos="900"/>
          <w:tab w:val="left" w:pos="0"/>
          <w:tab w:val="num" w:pos="1080"/>
        </w:tabs>
        <w:spacing w:line="360" w:lineRule="auto"/>
        <w:ind w:left="0" w:firstLine="709"/>
        <w:rPr>
          <w:rStyle w:val="FontStyle59"/>
          <w:sz w:val="28"/>
          <w:szCs w:val="28"/>
        </w:rPr>
      </w:pPr>
      <w:r w:rsidRPr="008679CF">
        <w:rPr>
          <w:rStyle w:val="FontStyle59"/>
          <w:sz w:val="28"/>
          <w:szCs w:val="28"/>
        </w:rPr>
        <w:t>Повлекшее по неосторожности причинение ущерба в особо крупном размере, особо крупным размером является размер в тысячу и более раз, превышающий размер базовой величины, установленный на день совершения преступления(примечания к гл.24 УК РБ). При наличии умысла к последствиям требуется дополнительная квалификация по ст.218 УК РБ.</w:t>
      </w:r>
    </w:p>
    <w:p w:rsidR="00194B04" w:rsidRPr="008679CF" w:rsidRDefault="00194B04" w:rsidP="008679CF">
      <w:pPr>
        <w:pStyle w:val="Style2"/>
        <w:numPr>
          <w:ilvl w:val="0"/>
          <w:numId w:val="8"/>
        </w:numPr>
        <w:tabs>
          <w:tab w:val="clear" w:pos="900"/>
          <w:tab w:val="left" w:pos="0"/>
          <w:tab w:val="num" w:pos="1080"/>
        </w:tabs>
        <w:spacing w:line="360" w:lineRule="auto"/>
        <w:ind w:left="0" w:firstLine="709"/>
        <w:rPr>
          <w:rStyle w:val="FontStyle59"/>
          <w:sz w:val="28"/>
          <w:szCs w:val="28"/>
        </w:rPr>
      </w:pPr>
      <w:r w:rsidRPr="008679CF">
        <w:rPr>
          <w:rStyle w:val="FontStyle59"/>
          <w:sz w:val="28"/>
          <w:szCs w:val="28"/>
        </w:rPr>
        <w:t>Применение насилия, опасного для жизни или здоровья, или с угрозой его применения,</w:t>
      </w:r>
      <w:r w:rsidRPr="008679CF">
        <w:rPr>
          <w:sz w:val="28"/>
          <w:szCs w:val="28"/>
        </w:rPr>
        <w:t xml:space="preserve"> </w:t>
      </w:r>
      <w:r w:rsidRPr="008679CF">
        <w:rPr>
          <w:rStyle w:val="FontStyle59"/>
          <w:sz w:val="28"/>
          <w:szCs w:val="28"/>
        </w:rPr>
        <w:t>Под</w:t>
      </w:r>
      <w:r w:rsidR="008679CF">
        <w:rPr>
          <w:rStyle w:val="FontStyle59"/>
          <w:sz w:val="28"/>
          <w:szCs w:val="28"/>
        </w:rPr>
        <w:t xml:space="preserve"> </w:t>
      </w:r>
      <w:r w:rsidRPr="008679CF">
        <w:rPr>
          <w:rStyle w:val="FontStyle59"/>
          <w:sz w:val="28"/>
          <w:szCs w:val="28"/>
        </w:rPr>
        <w:t>насилием, опасным для жизни или здоровья, следует понимать причинение</w:t>
      </w:r>
      <w:r w:rsidR="008679CF">
        <w:rPr>
          <w:rStyle w:val="FontStyle59"/>
          <w:sz w:val="28"/>
          <w:szCs w:val="28"/>
        </w:rPr>
        <w:t xml:space="preserve"> </w:t>
      </w:r>
      <w:r w:rsidRPr="008679CF">
        <w:rPr>
          <w:rStyle w:val="FontStyle59"/>
          <w:sz w:val="28"/>
          <w:szCs w:val="28"/>
        </w:rPr>
        <w:t>потерпевшему</w:t>
      </w:r>
      <w:r w:rsidR="008679CF">
        <w:rPr>
          <w:rStyle w:val="FontStyle59"/>
          <w:sz w:val="28"/>
          <w:szCs w:val="28"/>
        </w:rPr>
        <w:t xml:space="preserve"> </w:t>
      </w:r>
      <w:r w:rsidRPr="008679CF">
        <w:rPr>
          <w:rStyle w:val="FontStyle59"/>
          <w:sz w:val="28"/>
          <w:szCs w:val="28"/>
        </w:rPr>
        <w:t>легких</w:t>
      </w:r>
      <w:r w:rsidR="008679CF">
        <w:rPr>
          <w:rStyle w:val="FontStyle59"/>
          <w:sz w:val="28"/>
          <w:szCs w:val="28"/>
        </w:rPr>
        <w:t xml:space="preserve"> </w:t>
      </w:r>
      <w:r w:rsidRPr="008679CF">
        <w:rPr>
          <w:rStyle w:val="FontStyle59"/>
          <w:sz w:val="28"/>
          <w:szCs w:val="28"/>
        </w:rPr>
        <w:t>телесных повреждений, повлекших за собой</w:t>
      </w:r>
      <w:r w:rsidR="008679CF">
        <w:rPr>
          <w:rStyle w:val="FontStyle59"/>
          <w:sz w:val="28"/>
          <w:szCs w:val="28"/>
        </w:rPr>
        <w:t xml:space="preserve"> </w:t>
      </w:r>
      <w:r w:rsidRPr="008679CF">
        <w:rPr>
          <w:rStyle w:val="FontStyle59"/>
          <w:sz w:val="28"/>
          <w:szCs w:val="28"/>
        </w:rPr>
        <w:t>кратковременное</w:t>
      </w:r>
      <w:r w:rsidR="008679CF">
        <w:rPr>
          <w:rStyle w:val="FontStyle59"/>
          <w:sz w:val="28"/>
          <w:szCs w:val="28"/>
        </w:rPr>
        <w:t xml:space="preserve"> </w:t>
      </w:r>
      <w:r w:rsidRPr="008679CF">
        <w:rPr>
          <w:rStyle w:val="FontStyle59"/>
          <w:sz w:val="28"/>
          <w:szCs w:val="28"/>
        </w:rPr>
        <w:t>расстройство</w:t>
      </w:r>
      <w:r w:rsidR="008679CF">
        <w:rPr>
          <w:rStyle w:val="FontStyle59"/>
          <w:sz w:val="28"/>
          <w:szCs w:val="28"/>
        </w:rPr>
        <w:t xml:space="preserve"> </w:t>
      </w:r>
      <w:r w:rsidRPr="008679CF">
        <w:rPr>
          <w:rStyle w:val="FontStyle59"/>
          <w:sz w:val="28"/>
          <w:szCs w:val="28"/>
        </w:rPr>
        <w:t>здоровья</w:t>
      </w:r>
      <w:r w:rsidR="008679CF">
        <w:rPr>
          <w:rStyle w:val="FontStyle59"/>
          <w:sz w:val="28"/>
          <w:szCs w:val="28"/>
        </w:rPr>
        <w:t xml:space="preserve"> </w:t>
      </w:r>
      <w:r w:rsidRPr="008679CF">
        <w:rPr>
          <w:rStyle w:val="FontStyle59"/>
          <w:sz w:val="28"/>
          <w:szCs w:val="28"/>
        </w:rPr>
        <w:t>либо</w:t>
      </w:r>
      <w:r w:rsidR="008679CF">
        <w:rPr>
          <w:rStyle w:val="FontStyle59"/>
          <w:sz w:val="28"/>
          <w:szCs w:val="28"/>
        </w:rPr>
        <w:t xml:space="preserve"> </w:t>
      </w:r>
      <w:r w:rsidRPr="008679CF">
        <w:rPr>
          <w:rStyle w:val="FontStyle59"/>
          <w:sz w:val="28"/>
          <w:szCs w:val="28"/>
        </w:rPr>
        <w:t>незначительную стойкую</w:t>
      </w:r>
      <w:r w:rsidR="008679CF">
        <w:rPr>
          <w:rStyle w:val="FontStyle59"/>
          <w:sz w:val="28"/>
          <w:szCs w:val="28"/>
        </w:rPr>
        <w:t xml:space="preserve"> </w:t>
      </w:r>
      <w:r w:rsidRPr="008679CF">
        <w:rPr>
          <w:rStyle w:val="FontStyle59"/>
          <w:sz w:val="28"/>
          <w:szCs w:val="28"/>
        </w:rPr>
        <w:t>утрату</w:t>
      </w:r>
      <w:r w:rsidR="008679CF">
        <w:rPr>
          <w:rStyle w:val="FontStyle59"/>
          <w:sz w:val="28"/>
          <w:szCs w:val="28"/>
        </w:rPr>
        <w:t xml:space="preserve"> </w:t>
      </w:r>
      <w:r w:rsidRPr="008679CF">
        <w:rPr>
          <w:rStyle w:val="FontStyle59"/>
          <w:sz w:val="28"/>
          <w:szCs w:val="28"/>
        </w:rPr>
        <w:t>трудоспособности, или телесного повреждения большей степени</w:t>
      </w:r>
      <w:r w:rsidR="008679CF">
        <w:rPr>
          <w:rStyle w:val="FontStyle59"/>
          <w:sz w:val="28"/>
          <w:szCs w:val="28"/>
        </w:rPr>
        <w:t xml:space="preserve"> </w:t>
      </w:r>
      <w:r w:rsidRPr="008679CF">
        <w:rPr>
          <w:rStyle w:val="FontStyle59"/>
          <w:sz w:val="28"/>
          <w:szCs w:val="28"/>
        </w:rPr>
        <w:t>тяжести,</w:t>
      </w:r>
      <w:r w:rsidR="008679CF">
        <w:rPr>
          <w:rStyle w:val="FontStyle59"/>
          <w:sz w:val="28"/>
          <w:szCs w:val="28"/>
        </w:rPr>
        <w:t xml:space="preserve"> </w:t>
      </w:r>
      <w:r w:rsidRPr="008679CF">
        <w:rPr>
          <w:rStyle w:val="FontStyle59"/>
          <w:sz w:val="28"/>
          <w:szCs w:val="28"/>
        </w:rPr>
        <w:t>а</w:t>
      </w:r>
      <w:r w:rsidR="008679CF">
        <w:rPr>
          <w:rStyle w:val="FontStyle59"/>
          <w:sz w:val="28"/>
          <w:szCs w:val="28"/>
        </w:rPr>
        <w:t xml:space="preserve"> </w:t>
      </w:r>
      <w:r w:rsidRPr="008679CF">
        <w:rPr>
          <w:rStyle w:val="FontStyle59"/>
          <w:sz w:val="28"/>
          <w:szCs w:val="28"/>
        </w:rPr>
        <w:t>равно</w:t>
      </w:r>
      <w:r w:rsidR="008679CF">
        <w:rPr>
          <w:rStyle w:val="FontStyle59"/>
          <w:sz w:val="28"/>
          <w:szCs w:val="28"/>
        </w:rPr>
        <w:t xml:space="preserve"> </w:t>
      </w:r>
      <w:r w:rsidRPr="008679CF">
        <w:rPr>
          <w:rStyle w:val="FontStyle59"/>
          <w:sz w:val="28"/>
          <w:szCs w:val="28"/>
        </w:rPr>
        <w:t>насилие,</w:t>
      </w:r>
      <w:r w:rsidR="008679CF">
        <w:rPr>
          <w:rStyle w:val="FontStyle59"/>
          <w:sz w:val="28"/>
          <w:szCs w:val="28"/>
        </w:rPr>
        <w:t xml:space="preserve"> </w:t>
      </w:r>
      <w:r w:rsidRPr="008679CF">
        <w:rPr>
          <w:rStyle w:val="FontStyle59"/>
          <w:sz w:val="28"/>
          <w:szCs w:val="28"/>
        </w:rPr>
        <w:t>которое хотя и не повлекло за собой</w:t>
      </w:r>
      <w:r w:rsidR="008679CF">
        <w:rPr>
          <w:rStyle w:val="FontStyle59"/>
          <w:sz w:val="28"/>
          <w:szCs w:val="28"/>
        </w:rPr>
        <w:t xml:space="preserve"> </w:t>
      </w:r>
      <w:r w:rsidRPr="008679CF">
        <w:rPr>
          <w:rStyle w:val="FontStyle59"/>
          <w:sz w:val="28"/>
          <w:szCs w:val="28"/>
        </w:rPr>
        <w:t>причинения</w:t>
      </w:r>
      <w:r w:rsidR="008679CF">
        <w:rPr>
          <w:rStyle w:val="FontStyle59"/>
          <w:sz w:val="28"/>
          <w:szCs w:val="28"/>
        </w:rPr>
        <w:t xml:space="preserve"> </w:t>
      </w:r>
      <w:r w:rsidRPr="008679CF">
        <w:rPr>
          <w:rStyle w:val="FontStyle59"/>
          <w:sz w:val="28"/>
          <w:szCs w:val="28"/>
        </w:rPr>
        <w:t>таких</w:t>
      </w:r>
      <w:r w:rsidR="008679CF">
        <w:rPr>
          <w:rStyle w:val="FontStyle59"/>
          <w:sz w:val="28"/>
          <w:szCs w:val="28"/>
        </w:rPr>
        <w:t xml:space="preserve"> </w:t>
      </w:r>
      <w:r w:rsidRPr="008679CF">
        <w:rPr>
          <w:rStyle w:val="FontStyle59"/>
          <w:sz w:val="28"/>
          <w:szCs w:val="28"/>
        </w:rPr>
        <w:t>телесных</w:t>
      </w:r>
      <w:r w:rsidR="008679CF">
        <w:rPr>
          <w:rStyle w:val="FontStyle59"/>
          <w:sz w:val="28"/>
          <w:szCs w:val="28"/>
        </w:rPr>
        <w:t xml:space="preserve"> </w:t>
      </w:r>
      <w:r w:rsidRPr="008679CF">
        <w:rPr>
          <w:rStyle w:val="FontStyle59"/>
          <w:sz w:val="28"/>
          <w:szCs w:val="28"/>
        </w:rPr>
        <w:t>повреждений,</w:t>
      </w:r>
      <w:r w:rsidR="008679CF">
        <w:rPr>
          <w:rStyle w:val="FontStyle59"/>
          <w:sz w:val="28"/>
          <w:szCs w:val="28"/>
        </w:rPr>
        <w:t xml:space="preserve"> </w:t>
      </w:r>
      <w:r w:rsidRPr="008679CF">
        <w:rPr>
          <w:rStyle w:val="FontStyle59"/>
          <w:sz w:val="28"/>
          <w:szCs w:val="28"/>
        </w:rPr>
        <w:t>однако</w:t>
      </w:r>
      <w:r w:rsidR="008679CF">
        <w:rPr>
          <w:rStyle w:val="FontStyle59"/>
          <w:sz w:val="28"/>
          <w:szCs w:val="28"/>
        </w:rPr>
        <w:t xml:space="preserve"> </w:t>
      </w:r>
      <w:r w:rsidRPr="008679CF">
        <w:rPr>
          <w:rStyle w:val="FontStyle59"/>
          <w:sz w:val="28"/>
          <w:szCs w:val="28"/>
        </w:rPr>
        <w:t>в</w:t>
      </w:r>
      <w:r w:rsidR="008679CF">
        <w:rPr>
          <w:rStyle w:val="FontStyle59"/>
          <w:sz w:val="28"/>
          <w:szCs w:val="28"/>
        </w:rPr>
        <w:t xml:space="preserve"> </w:t>
      </w:r>
      <w:r w:rsidRPr="008679CF">
        <w:rPr>
          <w:rStyle w:val="FontStyle59"/>
          <w:sz w:val="28"/>
          <w:szCs w:val="28"/>
        </w:rPr>
        <w:t>момент применения</w:t>
      </w:r>
      <w:r w:rsidR="008679CF">
        <w:rPr>
          <w:rStyle w:val="FontStyle59"/>
          <w:sz w:val="28"/>
          <w:szCs w:val="28"/>
        </w:rPr>
        <w:t xml:space="preserve"> </w:t>
      </w:r>
      <w:r w:rsidRPr="008679CF">
        <w:rPr>
          <w:rStyle w:val="FontStyle59"/>
          <w:sz w:val="28"/>
          <w:szCs w:val="28"/>
        </w:rPr>
        <w:t>создавало</w:t>
      </w:r>
      <w:r w:rsidR="008679CF">
        <w:rPr>
          <w:rStyle w:val="FontStyle59"/>
          <w:sz w:val="28"/>
          <w:szCs w:val="28"/>
        </w:rPr>
        <w:t xml:space="preserve"> </w:t>
      </w:r>
      <w:r w:rsidRPr="008679CF">
        <w:rPr>
          <w:rStyle w:val="FontStyle59"/>
          <w:sz w:val="28"/>
          <w:szCs w:val="28"/>
        </w:rPr>
        <w:t>реальную</w:t>
      </w:r>
      <w:r w:rsidR="008679CF">
        <w:rPr>
          <w:rStyle w:val="FontStyle59"/>
          <w:sz w:val="28"/>
          <w:szCs w:val="28"/>
        </w:rPr>
        <w:t xml:space="preserve"> </w:t>
      </w:r>
      <w:r w:rsidRPr="008679CF">
        <w:rPr>
          <w:rStyle w:val="FontStyle59"/>
          <w:sz w:val="28"/>
          <w:szCs w:val="28"/>
        </w:rPr>
        <w:t>опасность</w:t>
      </w:r>
      <w:r w:rsidR="008679CF">
        <w:rPr>
          <w:rStyle w:val="FontStyle59"/>
          <w:sz w:val="28"/>
          <w:szCs w:val="28"/>
        </w:rPr>
        <w:t xml:space="preserve"> </w:t>
      </w:r>
      <w:r w:rsidRPr="008679CF">
        <w:rPr>
          <w:rStyle w:val="FontStyle59"/>
          <w:sz w:val="28"/>
          <w:szCs w:val="28"/>
        </w:rPr>
        <w:t>для</w:t>
      </w:r>
      <w:r w:rsidR="008679CF">
        <w:rPr>
          <w:rStyle w:val="FontStyle59"/>
          <w:sz w:val="28"/>
          <w:szCs w:val="28"/>
        </w:rPr>
        <w:t xml:space="preserve"> </w:t>
      </w:r>
      <w:r w:rsidRPr="008679CF">
        <w:rPr>
          <w:rStyle w:val="FontStyle59"/>
          <w:sz w:val="28"/>
          <w:szCs w:val="28"/>
        </w:rPr>
        <w:t>жизни</w:t>
      </w:r>
      <w:r w:rsidR="008679CF">
        <w:rPr>
          <w:rStyle w:val="FontStyle59"/>
          <w:sz w:val="28"/>
          <w:szCs w:val="28"/>
        </w:rPr>
        <w:t xml:space="preserve"> </w:t>
      </w:r>
      <w:r w:rsidRPr="008679CF">
        <w:rPr>
          <w:rStyle w:val="FontStyle59"/>
          <w:sz w:val="28"/>
          <w:szCs w:val="28"/>
        </w:rPr>
        <w:t>или здоровья потерпевшего.</w:t>
      </w:r>
    </w:p>
    <w:p w:rsidR="00194B04" w:rsidRDefault="00194B04" w:rsidP="008679CF">
      <w:pPr>
        <w:pStyle w:val="Style2"/>
        <w:numPr>
          <w:ilvl w:val="0"/>
          <w:numId w:val="8"/>
        </w:numPr>
        <w:tabs>
          <w:tab w:val="clear" w:pos="900"/>
          <w:tab w:val="left" w:pos="0"/>
          <w:tab w:val="num" w:pos="1080"/>
        </w:tabs>
        <w:spacing w:line="360" w:lineRule="auto"/>
        <w:ind w:left="0" w:firstLine="709"/>
        <w:rPr>
          <w:rStyle w:val="FontStyle59"/>
          <w:sz w:val="28"/>
          <w:szCs w:val="28"/>
        </w:rPr>
      </w:pPr>
      <w:r w:rsidRPr="008679CF">
        <w:rPr>
          <w:rStyle w:val="FontStyle59"/>
          <w:sz w:val="28"/>
          <w:szCs w:val="28"/>
        </w:rPr>
        <w:t>Под</w:t>
      </w:r>
      <w:r w:rsidR="008679CF">
        <w:rPr>
          <w:rStyle w:val="FontStyle59"/>
          <w:sz w:val="28"/>
          <w:szCs w:val="28"/>
        </w:rPr>
        <w:t xml:space="preserve"> </w:t>
      </w:r>
      <w:r w:rsidRPr="008679CF">
        <w:rPr>
          <w:rStyle w:val="FontStyle59"/>
          <w:sz w:val="28"/>
          <w:szCs w:val="28"/>
        </w:rPr>
        <w:t>угрозой</w:t>
      </w:r>
      <w:r w:rsidR="008679CF">
        <w:rPr>
          <w:rStyle w:val="FontStyle59"/>
          <w:sz w:val="28"/>
          <w:szCs w:val="28"/>
        </w:rPr>
        <w:t xml:space="preserve"> </w:t>
      </w:r>
      <w:r w:rsidRPr="008679CF">
        <w:rPr>
          <w:rStyle w:val="FontStyle59"/>
          <w:sz w:val="28"/>
          <w:szCs w:val="28"/>
        </w:rPr>
        <w:t>применения</w:t>
      </w:r>
      <w:r w:rsidR="008679CF">
        <w:rPr>
          <w:rStyle w:val="FontStyle59"/>
          <w:sz w:val="28"/>
          <w:szCs w:val="28"/>
        </w:rPr>
        <w:t xml:space="preserve"> </w:t>
      </w:r>
      <w:r w:rsidRPr="008679CF">
        <w:rPr>
          <w:rStyle w:val="FontStyle59"/>
          <w:sz w:val="28"/>
          <w:szCs w:val="28"/>
        </w:rPr>
        <w:t>насилия,</w:t>
      </w:r>
      <w:r w:rsidR="008679CF">
        <w:rPr>
          <w:rStyle w:val="FontStyle59"/>
          <w:sz w:val="28"/>
          <w:szCs w:val="28"/>
        </w:rPr>
        <w:t xml:space="preserve"> </w:t>
      </w:r>
      <w:r w:rsidRPr="008679CF">
        <w:rPr>
          <w:rStyle w:val="FontStyle59"/>
          <w:sz w:val="28"/>
          <w:szCs w:val="28"/>
        </w:rPr>
        <w:t>опасного</w:t>
      </w:r>
      <w:r w:rsidR="008679CF">
        <w:rPr>
          <w:rStyle w:val="FontStyle59"/>
          <w:sz w:val="28"/>
          <w:szCs w:val="28"/>
        </w:rPr>
        <w:t xml:space="preserve"> </w:t>
      </w:r>
      <w:r w:rsidRPr="008679CF">
        <w:rPr>
          <w:rStyle w:val="FontStyle59"/>
          <w:sz w:val="28"/>
          <w:szCs w:val="28"/>
        </w:rPr>
        <w:t>для</w:t>
      </w:r>
      <w:r w:rsidR="008679CF">
        <w:rPr>
          <w:rStyle w:val="FontStyle59"/>
          <w:sz w:val="28"/>
          <w:szCs w:val="28"/>
        </w:rPr>
        <w:t xml:space="preserve"> </w:t>
      </w:r>
      <w:r w:rsidRPr="008679CF">
        <w:rPr>
          <w:rStyle w:val="FontStyle59"/>
          <w:sz w:val="28"/>
          <w:szCs w:val="28"/>
        </w:rPr>
        <w:t>жизни</w:t>
      </w:r>
      <w:r w:rsidR="008679CF">
        <w:rPr>
          <w:rStyle w:val="FontStyle59"/>
          <w:sz w:val="28"/>
          <w:szCs w:val="28"/>
        </w:rPr>
        <w:t xml:space="preserve"> </w:t>
      </w:r>
      <w:r w:rsidRPr="008679CF">
        <w:rPr>
          <w:rStyle w:val="FontStyle59"/>
          <w:sz w:val="28"/>
          <w:szCs w:val="28"/>
        </w:rPr>
        <w:t>или здоровья,</w:t>
      </w:r>
      <w:r w:rsidR="008679CF">
        <w:rPr>
          <w:rStyle w:val="FontStyle59"/>
          <w:sz w:val="28"/>
          <w:szCs w:val="28"/>
        </w:rPr>
        <w:t xml:space="preserve"> </w:t>
      </w:r>
      <w:r w:rsidRPr="008679CF">
        <w:rPr>
          <w:rStyle w:val="FontStyle59"/>
          <w:sz w:val="28"/>
          <w:szCs w:val="28"/>
        </w:rPr>
        <w:t>следует</w:t>
      </w:r>
      <w:r w:rsidR="008679CF">
        <w:rPr>
          <w:rStyle w:val="FontStyle59"/>
          <w:sz w:val="28"/>
          <w:szCs w:val="28"/>
        </w:rPr>
        <w:t xml:space="preserve"> </w:t>
      </w:r>
      <w:r w:rsidRPr="008679CF">
        <w:rPr>
          <w:rStyle w:val="FontStyle59"/>
          <w:sz w:val="28"/>
          <w:szCs w:val="28"/>
        </w:rPr>
        <w:t>понимать</w:t>
      </w:r>
      <w:r w:rsidR="008679CF">
        <w:rPr>
          <w:rStyle w:val="FontStyle59"/>
          <w:sz w:val="28"/>
          <w:szCs w:val="28"/>
        </w:rPr>
        <w:t xml:space="preserve"> </w:t>
      </w:r>
      <w:r w:rsidRPr="008679CF">
        <w:rPr>
          <w:rStyle w:val="FontStyle59"/>
          <w:sz w:val="28"/>
          <w:szCs w:val="28"/>
        </w:rPr>
        <w:t>такие</w:t>
      </w:r>
      <w:r w:rsidR="008679CF">
        <w:rPr>
          <w:rStyle w:val="FontStyle59"/>
          <w:sz w:val="28"/>
          <w:szCs w:val="28"/>
        </w:rPr>
        <w:t xml:space="preserve"> </w:t>
      </w:r>
      <w:r w:rsidRPr="008679CF">
        <w:rPr>
          <w:rStyle w:val="FontStyle59"/>
          <w:sz w:val="28"/>
          <w:szCs w:val="28"/>
        </w:rPr>
        <w:t>действия</w:t>
      </w:r>
      <w:r w:rsidR="008679CF">
        <w:rPr>
          <w:rStyle w:val="FontStyle59"/>
          <w:sz w:val="28"/>
          <w:szCs w:val="28"/>
        </w:rPr>
        <w:t xml:space="preserve"> </w:t>
      </w:r>
      <w:r w:rsidRPr="008679CF">
        <w:rPr>
          <w:rStyle w:val="FontStyle59"/>
          <w:sz w:val="28"/>
          <w:szCs w:val="28"/>
        </w:rPr>
        <w:t>или</w:t>
      </w:r>
      <w:r w:rsidR="008679CF">
        <w:rPr>
          <w:rStyle w:val="FontStyle59"/>
          <w:sz w:val="28"/>
          <w:szCs w:val="28"/>
        </w:rPr>
        <w:t xml:space="preserve"> </w:t>
      </w:r>
      <w:r w:rsidRPr="008679CF">
        <w:rPr>
          <w:rStyle w:val="FontStyle59"/>
          <w:sz w:val="28"/>
          <w:szCs w:val="28"/>
        </w:rPr>
        <w:t>высказывания виновного,</w:t>
      </w:r>
      <w:r w:rsidR="008679CF">
        <w:rPr>
          <w:rStyle w:val="FontStyle59"/>
          <w:sz w:val="28"/>
          <w:szCs w:val="28"/>
        </w:rPr>
        <w:t xml:space="preserve"> </w:t>
      </w:r>
      <w:r w:rsidRPr="008679CF">
        <w:rPr>
          <w:rStyle w:val="FontStyle59"/>
          <w:sz w:val="28"/>
          <w:szCs w:val="28"/>
        </w:rPr>
        <w:t>которые</w:t>
      </w:r>
      <w:r w:rsidR="008679CF">
        <w:rPr>
          <w:rStyle w:val="FontStyle59"/>
          <w:sz w:val="28"/>
          <w:szCs w:val="28"/>
        </w:rPr>
        <w:t xml:space="preserve"> </w:t>
      </w:r>
      <w:r w:rsidRPr="008679CF">
        <w:rPr>
          <w:rStyle w:val="FontStyle59"/>
          <w:sz w:val="28"/>
          <w:szCs w:val="28"/>
        </w:rPr>
        <w:t>выражали</w:t>
      </w:r>
      <w:r w:rsidR="008679CF">
        <w:rPr>
          <w:rStyle w:val="FontStyle59"/>
          <w:sz w:val="28"/>
          <w:szCs w:val="28"/>
        </w:rPr>
        <w:t xml:space="preserve"> </w:t>
      </w:r>
      <w:r w:rsidRPr="008679CF">
        <w:rPr>
          <w:rStyle w:val="FontStyle59"/>
          <w:sz w:val="28"/>
          <w:szCs w:val="28"/>
        </w:rPr>
        <w:t>намерение</w:t>
      </w:r>
      <w:r w:rsidR="008679CF">
        <w:rPr>
          <w:rStyle w:val="FontStyle59"/>
          <w:sz w:val="28"/>
          <w:szCs w:val="28"/>
        </w:rPr>
        <w:t xml:space="preserve"> </w:t>
      </w:r>
      <w:r w:rsidRPr="008679CF">
        <w:rPr>
          <w:rStyle w:val="FontStyle59"/>
          <w:sz w:val="28"/>
          <w:szCs w:val="28"/>
        </w:rPr>
        <w:t>немедленно</w:t>
      </w:r>
      <w:r w:rsidR="008679CF">
        <w:rPr>
          <w:rStyle w:val="FontStyle59"/>
          <w:sz w:val="28"/>
          <w:szCs w:val="28"/>
        </w:rPr>
        <w:t xml:space="preserve"> </w:t>
      </w:r>
      <w:r w:rsidRPr="008679CF">
        <w:rPr>
          <w:rStyle w:val="FontStyle59"/>
          <w:sz w:val="28"/>
          <w:szCs w:val="28"/>
        </w:rPr>
        <w:t>применить</w:t>
      </w:r>
      <w:r w:rsidR="008679CF">
        <w:rPr>
          <w:rStyle w:val="FontStyle59"/>
          <w:sz w:val="28"/>
          <w:szCs w:val="28"/>
        </w:rPr>
        <w:t xml:space="preserve"> </w:t>
      </w:r>
      <w:r w:rsidRPr="008679CF">
        <w:rPr>
          <w:rStyle w:val="FontStyle59"/>
          <w:sz w:val="28"/>
          <w:szCs w:val="28"/>
        </w:rPr>
        <w:t>к потерпевшему насилие, опасное для его жизни или здоровья. Угроза при разбое должна быть реальной. При этом необходимо учитывать не только субъективное восприятие потерпевшего, но и конкретные обстоятельства дела, а также направленность умысла виновного.</w:t>
      </w:r>
    </w:p>
    <w:p w:rsidR="008679CF" w:rsidRPr="008679CF" w:rsidRDefault="008679CF" w:rsidP="008679CF">
      <w:pPr>
        <w:rPr>
          <w:color w:val="FFFFFF"/>
        </w:rPr>
      </w:pPr>
      <w:r w:rsidRPr="008679CF">
        <w:rPr>
          <w:color w:val="FFFFFF"/>
          <w:sz w:val="28"/>
          <w:szCs w:val="28"/>
        </w:rPr>
        <w:t>хищение злоупотребление полномочие угон транспорт</w:t>
      </w:r>
    </w:p>
    <w:p w:rsidR="008679CF" w:rsidRDefault="008679CF" w:rsidP="008679CF">
      <w:pPr>
        <w:pStyle w:val="Style2"/>
        <w:tabs>
          <w:tab w:val="left" w:pos="0"/>
        </w:tabs>
        <w:spacing w:line="360" w:lineRule="auto"/>
        <w:ind w:firstLine="0"/>
        <w:rPr>
          <w:rStyle w:val="FontStyle59"/>
          <w:sz w:val="28"/>
          <w:szCs w:val="28"/>
        </w:rPr>
      </w:pPr>
    </w:p>
    <w:p w:rsidR="008679CF" w:rsidRDefault="008679CF" w:rsidP="008679CF">
      <w:pPr>
        <w:pStyle w:val="Style2"/>
        <w:tabs>
          <w:tab w:val="left" w:pos="0"/>
        </w:tabs>
        <w:spacing w:line="360" w:lineRule="auto"/>
        <w:ind w:firstLine="0"/>
        <w:jc w:val="center"/>
        <w:rPr>
          <w:rStyle w:val="FontStyle59"/>
          <w:b/>
          <w:bCs/>
          <w:sz w:val="28"/>
          <w:szCs w:val="28"/>
        </w:rPr>
      </w:pPr>
      <w:r>
        <w:rPr>
          <w:rStyle w:val="FontStyle59"/>
          <w:sz w:val="28"/>
          <w:szCs w:val="28"/>
        </w:rPr>
        <w:br w:type="page"/>
      </w:r>
      <w:r w:rsidRPr="008679CF">
        <w:rPr>
          <w:rStyle w:val="FontStyle59"/>
          <w:b/>
          <w:bCs/>
          <w:sz w:val="28"/>
          <w:szCs w:val="28"/>
        </w:rPr>
        <w:t>Список литературы</w:t>
      </w:r>
    </w:p>
    <w:p w:rsidR="008679CF" w:rsidRDefault="008679CF" w:rsidP="008679CF">
      <w:pPr>
        <w:pStyle w:val="Style2"/>
        <w:tabs>
          <w:tab w:val="left" w:pos="0"/>
        </w:tabs>
        <w:spacing w:line="360" w:lineRule="auto"/>
        <w:ind w:firstLine="0"/>
        <w:rPr>
          <w:rStyle w:val="FontStyle59"/>
          <w:sz w:val="28"/>
          <w:szCs w:val="28"/>
        </w:rPr>
      </w:pPr>
      <w:r>
        <w:rPr>
          <w:rStyle w:val="FontStyle59"/>
          <w:sz w:val="28"/>
          <w:szCs w:val="28"/>
        </w:rPr>
        <w:t xml:space="preserve"> </w:t>
      </w:r>
    </w:p>
    <w:p w:rsidR="008679CF" w:rsidRPr="008679CF" w:rsidRDefault="008679CF" w:rsidP="008679CF">
      <w:pPr>
        <w:pStyle w:val="Style2"/>
        <w:tabs>
          <w:tab w:val="left" w:pos="0"/>
        </w:tabs>
        <w:spacing w:line="360" w:lineRule="auto"/>
        <w:ind w:firstLine="0"/>
        <w:jc w:val="left"/>
        <w:rPr>
          <w:rStyle w:val="FontStyle59"/>
          <w:sz w:val="28"/>
          <w:szCs w:val="28"/>
        </w:rPr>
      </w:pPr>
      <w:r>
        <w:rPr>
          <w:rStyle w:val="FontStyle59"/>
          <w:sz w:val="28"/>
          <w:szCs w:val="28"/>
        </w:rPr>
        <w:t xml:space="preserve">1. </w:t>
      </w:r>
      <w:r w:rsidRPr="008679CF">
        <w:rPr>
          <w:rStyle w:val="FontStyle59"/>
          <w:sz w:val="28"/>
          <w:szCs w:val="28"/>
        </w:rPr>
        <w:t>Уголовный кодекс Республики Беларусь 9 июля 1999 г. № 275-З, Принят Палатой представителей 2 июня 1999 года, Одобрен Советом Республики 24 июня 1999 года с изм. и доп.</w:t>
      </w:r>
    </w:p>
    <w:p w:rsidR="008679CF" w:rsidRPr="008679CF" w:rsidRDefault="008679CF" w:rsidP="008679CF">
      <w:pPr>
        <w:pStyle w:val="Style2"/>
        <w:tabs>
          <w:tab w:val="left" w:pos="0"/>
        </w:tabs>
        <w:spacing w:line="360" w:lineRule="auto"/>
        <w:ind w:firstLine="0"/>
        <w:jc w:val="left"/>
        <w:rPr>
          <w:rStyle w:val="FontStyle59"/>
          <w:sz w:val="28"/>
          <w:szCs w:val="28"/>
        </w:rPr>
      </w:pPr>
      <w:r>
        <w:rPr>
          <w:rStyle w:val="FontStyle59"/>
          <w:sz w:val="28"/>
          <w:szCs w:val="28"/>
        </w:rPr>
        <w:t xml:space="preserve">2. </w:t>
      </w:r>
      <w:r w:rsidRPr="008679CF">
        <w:rPr>
          <w:rStyle w:val="FontStyle59"/>
          <w:sz w:val="28"/>
          <w:szCs w:val="28"/>
        </w:rPr>
        <w:t>О применении судами уголовного законодательства по делам о хищениях имущества. Постановление Пленума Верховного Суда Республики Беларусь от 21.12.2001 г. № 15;</w:t>
      </w:r>
    </w:p>
    <w:p w:rsidR="008679CF" w:rsidRPr="008679CF" w:rsidRDefault="008679CF" w:rsidP="008679CF">
      <w:pPr>
        <w:pStyle w:val="Style2"/>
        <w:tabs>
          <w:tab w:val="left" w:pos="0"/>
        </w:tabs>
        <w:spacing w:line="360" w:lineRule="auto"/>
        <w:ind w:firstLine="0"/>
        <w:jc w:val="left"/>
        <w:rPr>
          <w:rStyle w:val="FontStyle59"/>
          <w:sz w:val="28"/>
          <w:szCs w:val="28"/>
        </w:rPr>
      </w:pPr>
      <w:r>
        <w:rPr>
          <w:rStyle w:val="FontStyle59"/>
          <w:sz w:val="28"/>
          <w:szCs w:val="28"/>
        </w:rPr>
        <w:t xml:space="preserve">3. </w:t>
      </w:r>
      <w:r w:rsidRPr="008679CF">
        <w:rPr>
          <w:rStyle w:val="FontStyle59"/>
          <w:sz w:val="28"/>
          <w:szCs w:val="28"/>
        </w:rPr>
        <w:t>Правила дорожного движения утвержденные указом Президента Республики Беларусь от 28.11.2005 № 551;</w:t>
      </w:r>
    </w:p>
    <w:p w:rsidR="008679CF" w:rsidRPr="008679CF" w:rsidRDefault="008679CF" w:rsidP="008679CF">
      <w:pPr>
        <w:pStyle w:val="Style2"/>
        <w:tabs>
          <w:tab w:val="left" w:pos="0"/>
        </w:tabs>
        <w:spacing w:line="360" w:lineRule="auto"/>
        <w:ind w:firstLine="0"/>
        <w:jc w:val="left"/>
        <w:rPr>
          <w:rStyle w:val="FontStyle59"/>
          <w:sz w:val="28"/>
          <w:szCs w:val="28"/>
        </w:rPr>
      </w:pPr>
      <w:r w:rsidRPr="008679CF">
        <w:rPr>
          <w:rStyle w:val="FontStyle59"/>
          <w:sz w:val="28"/>
          <w:szCs w:val="28"/>
        </w:rPr>
        <w:t>4. Бабий Н.А. Уголовное право Республики Беларусь. Общая часть: Конспект лекций. Минск: Тесей, 2000.</w:t>
      </w:r>
    </w:p>
    <w:p w:rsidR="00FF635C" w:rsidRPr="008679CF" w:rsidRDefault="008679CF" w:rsidP="008679CF">
      <w:pPr>
        <w:pStyle w:val="Style2"/>
        <w:tabs>
          <w:tab w:val="left" w:pos="0"/>
        </w:tabs>
        <w:spacing w:line="360" w:lineRule="auto"/>
        <w:ind w:firstLine="0"/>
        <w:jc w:val="left"/>
        <w:rPr>
          <w:rStyle w:val="FontStyle59"/>
          <w:sz w:val="28"/>
          <w:szCs w:val="28"/>
        </w:rPr>
      </w:pPr>
      <w:r w:rsidRPr="008679CF">
        <w:rPr>
          <w:rStyle w:val="FontStyle59"/>
          <w:sz w:val="28"/>
          <w:szCs w:val="28"/>
        </w:rPr>
        <w:t>5. Уголовное право Республики Беларусь. Особенная часть. Под ред. А.И.Лукашова. Минск: Тесей ,2001 с.808</w:t>
      </w:r>
    </w:p>
    <w:p w:rsidR="00FF635C" w:rsidRPr="008679CF" w:rsidRDefault="00FF635C" w:rsidP="008679CF">
      <w:pPr>
        <w:pStyle w:val="Style2"/>
        <w:tabs>
          <w:tab w:val="left" w:pos="0"/>
        </w:tabs>
        <w:spacing w:line="360" w:lineRule="auto"/>
        <w:ind w:firstLine="0"/>
        <w:rPr>
          <w:rStyle w:val="FontStyle59"/>
          <w:sz w:val="28"/>
          <w:szCs w:val="28"/>
        </w:rPr>
      </w:pPr>
    </w:p>
    <w:p w:rsidR="00194B04" w:rsidRPr="008679CF" w:rsidRDefault="00194B04" w:rsidP="008679CF">
      <w:pPr>
        <w:pStyle w:val="Style2"/>
        <w:tabs>
          <w:tab w:val="left" w:pos="0"/>
        </w:tabs>
        <w:spacing w:line="360" w:lineRule="auto"/>
        <w:ind w:firstLine="0"/>
        <w:jc w:val="center"/>
        <w:rPr>
          <w:rStyle w:val="FontStyle59"/>
          <w:color w:val="FFFFFF"/>
          <w:sz w:val="28"/>
          <w:szCs w:val="28"/>
        </w:rPr>
      </w:pPr>
      <w:bookmarkStart w:id="0" w:name="_GoBack"/>
      <w:bookmarkEnd w:id="0"/>
    </w:p>
    <w:sectPr w:rsidR="00194B04" w:rsidRPr="008679CF" w:rsidSect="008679CF">
      <w:headerReference w:type="default"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A9C" w:rsidRDefault="00321A9C">
      <w:r>
        <w:separator/>
      </w:r>
    </w:p>
  </w:endnote>
  <w:endnote w:type="continuationSeparator" w:id="0">
    <w:p w:rsidR="00321A9C" w:rsidRDefault="0032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3E0" w:rsidRDefault="00136FA0" w:rsidP="008679CF">
    <w:pPr>
      <w:pStyle w:val="a3"/>
      <w:framePr w:wrap="auto" w:vAnchor="text" w:hAnchor="margin" w:xAlign="right" w:y="1"/>
      <w:rPr>
        <w:rStyle w:val="a5"/>
      </w:rPr>
    </w:pPr>
    <w:r>
      <w:rPr>
        <w:rStyle w:val="a5"/>
        <w:noProof/>
      </w:rPr>
      <w:t>1</w:t>
    </w:r>
  </w:p>
  <w:p w:rsidR="008963E0" w:rsidRPr="008679CF" w:rsidRDefault="008963E0" w:rsidP="008679CF">
    <w:pPr>
      <w:pStyle w:val="a3"/>
      <w:ind w:right="3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A9C" w:rsidRDefault="00321A9C">
      <w:r>
        <w:separator/>
      </w:r>
    </w:p>
  </w:footnote>
  <w:footnote w:type="continuationSeparator" w:id="0">
    <w:p w:rsidR="00321A9C" w:rsidRDefault="00321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CF" w:rsidRPr="008679CF" w:rsidRDefault="008679CF" w:rsidP="008679CF">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7AC8"/>
    <w:multiLevelType w:val="hybridMultilevel"/>
    <w:tmpl w:val="3C7496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2BE5816"/>
    <w:multiLevelType w:val="hybridMultilevel"/>
    <w:tmpl w:val="EE6EA6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9B62E13"/>
    <w:multiLevelType w:val="hybridMultilevel"/>
    <w:tmpl w:val="7902D6D8"/>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26C336D3"/>
    <w:multiLevelType w:val="hybridMultilevel"/>
    <w:tmpl w:val="06F2EDC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88221A1"/>
    <w:multiLevelType w:val="hybridMultilevel"/>
    <w:tmpl w:val="BDDC3CC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46A572B2"/>
    <w:multiLevelType w:val="hybridMultilevel"/>
    <w:tmpl w:val="BEC6283C"/>
    <w:lvl w:ilvl="0" w:tplc="9A96D214">
      <w:start w:val="1"/>
      <w:numFmt w:val="decimal"/>
      <w:lvlText w:val="%1."/>
      <w:lvlJc w:val="left"/>
      <w:pPr>
        <w:tabs>
          <w:tab w:val="num" w:pos="782"/>
        </w:tabs>
        <w:ind w:left="782" w:hanging="555"/>
      </w:pPr>
      <w:rPr>
        <w:rFonts w:hint="default"/>
      </w:rPr>
    </w:lvl>
    <w:lvl w:ilvl="1" w:tplc="04190019">
      <w:start w:val="1"/>
      <w:numFmt w:val="lowerLetter"/>
      <w:lvlText w:val="%2."/>
      <w:lvlJc w:val="left"/>
      <w:pPr>
        <w:tabs>
          <w:tab w:val="num" w:pos="1307"/>
        </w:tabs>
        <w:ind w:left="1307" w:hanging="360"/>
      </w:pPr>
    </w:lvl>
    <w:lvl w:ilvl="2" w:tplc="0419001B">
      <w:start w:val="1"/>
      <w:numFmt w:val="lowerRoman"/>
      <w:lvlText w:val="%3."/>
      <w:lvlJc w:val="right"/>
      <w:pPr>
        <w:tabs>
          <w:tab w:val="num" w:pos="2027"/>
        </w:tabs>
        <w:ind w:left="2027" w:hanging="180"/>
      </w:pPr>
    </w:lvl>
    <w:lvl w:ilvl="3" w:tplc="0419000F">
      <w:start w:val="1"/>
      <w:numFmt w:val="decimal"/>
      <w:lvlText w:val="%4."/>
      <w:lvlJc w:val="left"/>
      <w:pPr>
        <w:tabs>
          <w:tab w:val="num" w:pos="2747"/>
        </w:tabs>
        <w:ind w:left="2747" w:hanging="360"/>
      </w:pPr>
    </w:lvl>
    <w:lvl w:ilvl="4" w:tplc="04190019">
      <w:start w:val="1"/>
      <w:numFmt w:val="lowerLetter"/>
      <w:lvlText w:val="%5."/>
      <w:lvlJc w:val="left"/>
      <w:pPr>
        <w:tabs>
          <w:tab w:val="num" w:pos="3467"/>
        </w:tabs>
        <w:ind w:left="3467" w:hanging="360"/>
      </w:pPr>
    </w:lvl>
    <w:lvl w:ilvl="5" w:tplc="0419001B">
      <w:start w:val="1"/>
      <w:numFmt w:val="lowerRoman"/>
      <w:lvlText w:val="%6."/>
      <w:lvlJc w:val="right"/>
      <w:pPr>
        <w:tabs>
          <w:tab w:val="num" w:pos="4187"/>
        </w:tabs>
        <w:ind w:left="4187" w:hanging="180"/>
      </w:pPr>
    </w:lvl>
    <w:lvl w:ilvl="6" w:tplc="0419000F">
      <w:start w:val="1"/>
      <w:numFmt w:val="decimal"/>
      <w:lvlText w:val="%7."/>
      <w:lvlJc w:val="left"/>
      <w:pPr>
        <w:tabs>
          <w:tab w:val="num" w:pos="4907"/>
        </w:tabs>
        <w:ind w:left="4907" w:hanging="360"/>
      </w:pPr>
    </w:lvl>
    <w:lvl w:ilvl="7" w:tplc="04190019">
      <w:start w:val="1"/>
      <w:numFmt w:val="lowerLetter"/>
      <w:lvlText w:val="%8."/>
      <w:lvlJc w:val="left"/>
      <w:pPr>
        <w:tabs>
          <w:tab w:val="num" w:pos="5627"/>
        </w:tabs>
        <w:ind w:left="5627" w:hanging="360"/>
      </w:pPr>
    </w:lvl>
    <w:lvl w:ilvl="8" w:tplc="0419001B">
      <w:start w:val="1"/>
      <w:numFmt w:val="lowerRoman"/>
      <w:lvlText w:val="%9."/>
      <w:lvlJc w:val="right"/>
      <w:pPr>
        <w:tabs>
          <w:tab w:val="num" w:pos="6347"/>
        </w:tabs>
        <w:ind w:left="6347" w:hanging="180"/>
      </w:pPr>
    </w:lvl>
  </w:abstractNum>
  <w:abstractNum w:abstractNumId="6">
    <w:nsid w:val="510162FA"/>
    <w:multiLevelType w:val="hybridMultilevel"/>
    <w:tmpl w:val="9A7C12F4"/>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5560123D"/>
    <w:multiLevelType w:val="hybridMultilevel"/>
    <w:tmpl w:val="D3E811C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6437544A"/>
    <w:multiLevelType w:val="hybridMultilevel"/>
    <w:tmpl w:val="BDCCCE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4942633"/>
    <w:multiLevelType w:val="hybridMultilevel"/>
    <w:tmpl w:val="7AE2AA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4"/>
  </w:num>
  <w:num w:numId="3">
    <w:abstractNumId w:val="3"/>
  </w:num>
  <w:num w:numId="4">
    <w:abstractNumId w:val="7"/>
  </w:num>
  <w:num w:numId="5">
    <w:abstractNumId w:val="8"/>
  </w:num>
  <w:num w:numId="6">
    <w:abstractNumId w:val="5"/>
  </w:num>
  <w:num w:numId="7">
    <w:abstractNumId w:val="1"/>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9AF"/>
    <w:rsid w:val="00030AF2"/>
    <w:rsid w:val="00032129"/>
    <w:rsid w:val="00046B43"/>
    <w:rsid w:val="0005223D"/>
    <w:rsid w:val="00072902"/>
    <w:rsid w:val="000946D4"/>
    <w:rsid w:val="000A341E"/>
    <w:rsid w:val="000B39B6"/>
    <w:rsid w:val="000B7A73"/>
    <w:rsid w:val="000C1AFC"/>
    <w:rsid w:val="000D2190"/>
    <w:rsid w:val="000D3841"/>
    <w:rsid w:val="000D6C30"/>
    <w:rsid w:val="000E1E72"/>
    <w:rsid w:val="000E71E8"/>
    <w:rsid w:val="000F247A"/>
    <w:rsid w:val="00100CE0"/>
    <w:rsid w:val="00111432"/>
    <w:rsid w:val="00120730"/>
    <w:rsid w:val="001331C1"/>
    <w:rsid w:val="00135446"/>
    <w:rsid w:val="00136FA0"/>
    <w:rsid w:val="00143C16"/>
    <w:rsid w:val="00160800"/>
    <w:rsid w:val="00164B8B"/>
    <w:rsid w:val="00181033"/>
    <w:rsid w:val="00182C3E"/>
    <w:rsid w:val="0018464E"/>
    <w:rsid w:val="001864FD"/>
    <w:rsid w:val="00191B8D"/>
    <w:rsid w:val="00194B04"/>
    <w:rsid w:val="001A11A3"/>
    <w:rsid w:val="001A70E1"/>
    <w:rsid w:val="001C026B"/>
    <w:rsid w:val="001D2467"/>
    <w:rsid w:val="001D39AF"/>
    <w:rsid w:val="001E7644"/>
    <w:rsid w:val="001F37F1"/>
    <w:rsid w:val="00202893"/>
    <w:rsid w:val="00202EA8"/>
    <w:rsid w:val="0021517A"/>
    <w:rsid w:val="00216C51"/>
    <w:rsid w:val="002207B8"/>
    <w:rsid w:val="002250DE"/>
    <w:rsid w:val="00226933"/>
    <w:rsid w:val="00236A81"/>
    <w:rsid w:val="002377A1"/>
    <w:rsid w:val="00246A44"/>
    <w:rsid w:val="00247F86"/>
    <w:rsid w:val="00262129"/>
    <w:rsid w:val="00286481"/>
    <w:rsid w:val="0029035C"/>
    <w:rsid w:val="00293EBB"/>
    <w:rsid w:val="002A03C9"/>
    <w:rsid w:val="002C137E"/>
    <w:rsid w:val="002C35AD"/>
    <w:rsid w:val="002C5A6E"/>
    <w:rsid w:val="002D0BEC"/>
    <w:rsid w:val="002D2C18"/>
    <w:rsid w:val="002E29AB"/>
    <w:rsid w:val="003117CD"/>
    <w:rsid w:val="0032048B"/>
    <w:rsid w:val="00321A9C"/>
    <w:rsid w:val="003404A4"/>
    <w:rsid w:val="00347E80"/>
    <w:rsid w:val="003553FD"/>
    <w:rsid w:val="00361C40"/>
    <w:rsid w:val="00381C7D"/>
    <w:rsid w:val="0038348D"/>
    <w:rsid w:val="003857DC"/>
    <w:rsid w:val="00393085"/>
    <w:rsid w:val="00393C9B"/>
    <w:rsid w:val="0039706B"/>
    <w:rsid w:val="003B340F"/>
    <w:rsid w:val="003B391C"/>
    <w:rsid w:val="003B6F4B"/>
    <w:rsid w:val="003C76DF"/>
    <w:rsid w:val="003D12A7"/>
    <w:rsid w:val="003D5B0A"/>
    <w:rsid w:val="003D7D6E"/>
    <w:rsid w:val="003E5FCC"/>
    <w:rsid w:val="003F123D"/>
    <w:rsid w:val="00400D79"/>
    <w:rsid w:val="00410133"/>
    <w:rsid w:val="00440B8B"/>
    <w:rsid w:val="00441902"/>
    <w:rsid w:val="0044302C"/>
    <w:rsid w:val="00443A42"/>
    <w:rsid w:val="00457294"/>
    <w:rsid w:val="004656E2"/>
    <w:rsid w:val="00467A8B"/>
    <w:rsid w:val="00472462"/>
    <w:rsid w:val="004866D7"/>
    <w:rsid w:val="004925DC"/>
    <w:rsid w:val="004D0278"/>
    <w:rsid w:val="004D7528"/>
    <w:rsid w:val="004F6279"/>
    <w:rsid w:val="005056CF"/>
    <w:rsid w:val="00507C8E"/>
    <w:rsid w:val="00517C1C"/>
    <w:rsid w:val="0052043C"/>
    <w:rsid w:val="00524D22"/>
    <w:rsid w:val="00530662"/>
    <w:rsid w:val="00542627"/>
    <w:rsid w:val="00542BD6"/>
    <w:rsid w:val="00554353"/>
    <w:rsid w:val="00555370"/>
    <w:rsid w:val="00571066"/>
    <w:rsid w:val="00577DF7"/>
    <w:rsid w:val="00583872"/>
    <w:rsid w:val="005849A0"/>
    <w:rsid w:val="00584F30"/>
    <w:rsid w:val="005949AF"/>
    <w:rsid w:val="005A5C2F"/>
    <w:rsid w:val="005A65D0"/>
    <w:rsid w:val="005C37A6"/>
    <w:rsid w:val="005C77A4"/>
    <w:rsid w:val="005D10FF"/>
    <w:rsid w:val="005E7987"/>
    <w:rsid w:val="00611678"/>
    <w:rsid w:val="0061703E"/>
    <w:rsid w:val="006241E8"/>
    <w:rsid w:val="00633A0D"/>
    <w:rsid w:val="00634CC4"/>
    <w:rsid w:val="006378D6"/>
    <w:rsid w:val="00644412"/>
    <w:rsid w:val="00645C0C"/>
    <w:rsid w:val="00650881"/>
    <w:rsid w:val="00652B21"/>
    <w:rsid w:val="006572EC"/>
    <w:rsid w:val="00665C20"/>
    <w:rsid w:val="00666648"/>
    <w:rsid w:val="006833DD"/>
    <w:rsid w:val="00683AC4"/>
    <w:rsid w:val="006905EC"/>
    <w:rsid w:val="006B08B1"/>
    <w:rsid w:val="006B1DA8"/>
    <w:rsid w:val="006B5964"/>
    <w:rsid w:val="006C4964"/>
    <w:rsid w:val="006D029F"/>
    <w:rsid w:val="006D0392"/>
    <w:rsid w:val="006E2AB8"/>
    <w:rsid w:val="006E4C26"/>
    <w:rsid w:val="006E7EEE"/>
    <w:rsid w:val="006F0202"/>
    <w:rsid w:val="006F40E8"/>
    <w:rsid w:val="00706474"/>
    <w:rsid w:val="00720C12"/>
    <w:rsid w:val="007244CA"/>
    <w:rsid w:val="00734955"/>
    <w:rsid w:val="00741B5C"/>
    <w:rsid w:val="00742F7A"/>
    <w:rsid w:val="00755BDB"/>
    <w:rsid w:val="00782AA0"/>
    <w:rsid w:val="00791D36"/>
    <w:rsid w:val="00796BDF"/>
    <w:rsid w:val="007B6F53"/>
    <w:rsid w:val="007C4DE3"/>
    <w:rsid w:val="007C72D3"/>
    <w:rsid w:val="007D0828"/>
    <w:rsid w:val="007D0840"/>
    <w:rsid w:val="007D1BEE"/>
    <w:rsid w:val="007D33B1"/>
    <w:rsid w:val="007D782B"/>
    <w:rsid w:val="007D7B37"/>
    <w:rsid w:val="007E688F"/>
    <w:rsid w:val="007F4F8D"/>
    <w:rsid w:val="00811275"/>
    <w:rsid w:val="00812EAB"/>
    <w:rsid w:val="00842CC7"/>
    <w:rsid w:val="008649E2"/>
    <w:rsid w:val="00865A62"/>
    <w:rsid w:val="008679CF"/>
    <w:rsid w:val="00884AFC"/>
    <w:rsid w:val="00885DE9"/>
    <w:rsid w:val="00886164"/>
    <w:rsid w:val="008963E0"/>
    <w:rsid w:val="008A38F8"/>
    <w:rsid w:val="008C54EA"/>
    <w:rsid w:val="008D1263"/>
    <w:rsid w:val="008D17A7"/>
    <w:rsid w:val="008D37F6"/>
    <w:rsid w:val="008E0AD8"/>
    <w:rsid w:val="008F0A3F"/>
    <w:rsid w:val="008F4124"/>
    <w:rsid w:val="008F4B6F"/>
    <w:rsid w:val="008F60D7"/>
    <w:rsid w:val="009076DD"/>
    <w:rsid w:val="0091670B"/>
    <w:rsid w:val="00917791"/>
    <w:rsid w:val="00917B81"/>
    <w:rsid w:val="009349CF"/>
    <w:rsid w:val="00936A95"/>
    <w:rsid w:val="00943ACE"/>
    <w:rsid w:val="00945200"/>
    <w:rsid w:val="0096278B"/>
    <w:rsid w:val="00965F27"/>
    <w:rsid w:val="00983214"/>
    <w:rsid w:val="00985296"/>
    <w:rsid w:val="0099038F"/>
    <w:rsid w:val="00995609"/>
    <w:rsid w:val="009A299A"/>
    <w:rsid w:val="009B5D67"/>
    <w:rsid w:val="009C6B76"/>
    <w:rsid w:val="009E4FFF"/>
    <w:rsid w:val="009F06D6"/>
    <w:rsid w:val="00A3501F"/>
    <w:rsid w:val="00A36A5D"/>
    <w:rsid w:val="00A4022A"/>
    <w:rsid w:val="00A42FA1"/>
    <w:rsid w:val="00A61265"/>
    <w:rsid w:val="00A951E0"/>
    <w:rsid w:val="00A95AE5"/>
    <w:rsid w:val="00AA553F"/>
    <w:rsid w:val="00AA77C9"/>
    <w:rsid w:val="00AB3A07"/>
    <w:rsid w:val="00AB3B5A"/>
    <w:rsid w:val="00AB4182"/>
    <w:rsid w:val="00AB66E1"/>
    <w:rsid w:val="00AB7C4A"/>
    <w:rsid w:val="00AC47A5"/>
    <w:rsid w:val="00AD4336"/>
    <w:rsid w:val="00AF5350"/>
    <w:rsid w:val="00AF5782"/>
    <w:rsid w:val="00AF6081"/>
    <w:rsid w:val="00AF7009"/>
    <w:rsid w:val="00B04B7D"/>
    <w:rsid w:val="00B112B2"/>
    <w:rsid w:val="00B11F8A"/>
    <w:rsid w:val="00B32317"/>
    <w:rsid w:val="00B353E8"/>
    <w:rsid w:val="00B35E67"/>
    <w:rsid w:val="00B42892"/>
    <w:rsid w:val="00B43C58"/>
    <w:rsid w:val="00B64259"/>
    <w:rsid w:val="00B64C87"/>
    <w:rsid w:val="00B74934"/>
    <w:rsid w:val="00B75BE1"/>
    <w:rsid w:val="00B877B8"/>
    <w:rsid w:val="00B87822"/>
    <w:rsid w:val="00B97D03"/>
    <w:rsid w:val="00BA7B7A"/>
    <w:rsid w:val="00BB38A5"/>
    <w:rsid w:val="00BD4F51"/>
    <w:rsid w:val="00BE1662"/>
    <w:rsid w:val="00C14B16"/>
    <w:rsid w:val="00C14F59"/>
    <w:rsid w:val="00C2022E"/>
    <w:rsid w:val="00C27055"/>
    <w:rsid w:val="00C30B5F"/>
    <w:rsid w:val="00C347ED"/>
    <w:rsid w:val="00C421A2"/>
    <w:rsid w:val="00C42830"/>
    <w:rsid w:val="00C73169"/>
    <w:rsid w:val="00C7762F"/>
    <w:rsid w:val="00C80F45"/>
    <w:rsid w:val="00C82A26"/>
    <w:rsid w:val="00C929AF"/>
    <w:rsid w:val="00CA5647"/>
    <w:rsid w:val="00CB0E21"/>
    <w:rsid w:val="00CB1C9D"/>
    <w:rsid w:val="00CB684C"/>
    <w:rsid w:val="00CC32FD"/>
    <w:rsid w:val="00CC5ABB"/>
    <w:rsid w:val="00CD1508"/>
    <w:rsid w:val="00CD3251"/>
    <w:rsid w:val="00CE4F93"/>
    <w:rsid w:val="00D0277E"/>
    <w:rsid w:val="00D054E3"/>
    <w:rsid w:val="00D10969"/>
    <w:rsid w:val="00D10B38"/>
    <w:rsid w:val="00D2311C"/>
    <w:rsid w:val="00D247D6"/>
    <w:rsid w:val="00D25AB0"/>
    <w:rsid w:val="00D40336"/>
    <w:rsid w:val="00D46186"/>
    <w:rsid w:val="00D54296"/>
    <w:rsid w:val="00D71D8A"/>
    <w:rsid w:val="00D75AE7"/>
    <w:rsid w:val="00D90A2B"/>
    <w:rsid w:val="00D93ACA"/>
    <w:rsid w:val="00D94D28"/>
    <w:rsid w:val="00DA079D"/>
    <w:rsid w:val="00DA1950"/>
    <w:rsid w:val="00DB08C2"/>
    <w:rsid w:val="00DB3D21"/>
    <w:rsid w:val="00DC0B11"/>
    <w:rsid w:val="00DC3070"/>
    <w:rsid w:val="00DC7886"/>
    <w:rsid w:val="00DD38C1"/>
    <w:rsid w:val="00DF0857"/>
    <w:rsid w:val="00DF68B7"/>
    <w:rsid w:val="00E0561E"/>
    <w:rsid w:val="00E118FC"/>
    <w:rsid w:val="00E11EB7"/>
    <w:rsid w:val="00E1204C"/>
    <w:rsid w:val="00E56DB7"/>
    <w:rsid w:val="00E5710D"/>
    <w:rsid w:val="00E724EB"/>
    <w:rsid w:val="00E83E6C"/>
    <w:rsid w:val="00E939ED"/>
    <w:rsid w:val="00E95ED8"/>
    <w:rsid w:val="00EA1257"/>
    <w:rsid w:val="00EA56F6"/>
    <w:rsid w:val="00EB06BD"/>
    <w:rsid w:val="00EC3FEB"/>
    <w:rsid w:val="00F01A6E"/>
    <w:rsid w:val="00F0422B"/>
    <w:rsid w:val="00F14091"/>
    <w:rsid w:val="00F2508A"/>
    <w:rsid w:val="00F47EA4"/>
    <w:rsid w:val="00F721BA"/>
    <w:rsid w:val="00F87425"/>
    <w:rsid w:val="00FA073A"/>
    <w:rsid w:val="00FA1BEA"/>
    <w:rsid w:val="00FA4965"/>
    <w:rsid w:val="00FB084F"/>
    <w:rsid w:val="00FC6970"/>
    <w:rsid w:val="00FD57E7"/>
    <w:rsid w:val="00FE3331"/>
    <w:rsid w:val="00FF172D"/>
    <w:rsid w:val="00FF6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90A0BD-4839-434F-9030-77E87BA2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5949AF"/>
    <w:pPr>
      <w:widowControl w:val="0"/>
      <w:autoSpaceDE w:val="0"/>
      <w:autoSpaceDN w:val="0"/>
      <w:adjustRightInd w:val="0"/>
      <w:spacing w:line="196" w:lineRule="exact"/>
      <w:ind w:firstLine="278"/>
      <w:jc w:val="both"/>
    </w:pPr>
  </w:style>
  <w:style w:type="character" w:customStyle="1" w:styleId="FontStyle58">
    <w:name w:val="Font Style58"/>
    <w:uiPriority w:val="99"/>
    <w:rsid w:val="005949AF"/>
    <w:rPr>
      <w:rFonts w:ascii="Times New Roman" w:hAnsi="Times New Roman" w:cs="Times New Roman"/>
      <w:b/>
      <w:bCs/>
      <w:sz w:val="18"/>
      <w:szCs w:val="18"/>
    </w:rPr>
  </w:style>
  <w:style w:type="character" w:customStyle="1" w:styleId="FontStyle59">
    <w:name w:val="Font Style59"/>
    <w:uiPriority w:val="99"/>
    <w:rsid w:val="005949AF"/>
    <w:rPr>
      <w:rFonts w:ascii="Times New Roman" w:hAnsi="Times New Roman" w:cs="Times New Roman"/>
      <w:sz w:val="18"/>
      <w:szCs w:val="18"/>
    </w:rPr>
  </w:style>
  <w:style w:type="paragraph" w:styleId="2">
    <w:name w:val="Body Text 2"/>
    <w:basedOn w:val="a"/>
    <w:link w:val="20"/>
    <w:uiPriority w:val="99"/>
    <w:semiHidden/>
    <w:rsid w:val="005949AF"/>
    <w:pPr>
      <w:widowControl w:val="0"/>
      <w:autoSpaceDE w:val="0"/>
      <w:autoSpaceDN w:val="0"/>
      <w:adjustRightInd w:val="0"/>
      <w:jc w:val="center"/>
    </w:pPr>
    <w:rPr>
      <w:b/>
      <w:bCs/>
      <w:sz w:val="28"/>
      <w:szCs w:val="28"/>
    </w:rPr>
  </w:style>
  <w:style w:type="paragraph" w:styleId="a3">
    <w:name w:val="footer"/>
    <w:basedOn w:val="a"/>
    <w:link w:val="a4"/>
    <w:uiPriority w:val="99"/>
    <w:rsid w:val="008963E0"/>
    <w:pPr>
      <w:tabs>
        <w:tab w:val="center" w:pos="4677"/>
        <w:tab w:val="right" w:pos="9355"/>
      </w:tabs>
    </w:pPr>
  </w:style>
  <w:style w:type="character" w:customStyle="1" w:styleId="20">
    <w:name w:val="Основной текст 2 Знак"/>
    <w:link w:val="2"/>
    <w:uiPriority w:val="99"/>
    <w:semiHidden/>
    <w:rsid w:val="005949AF"/>
    <w:rPr>
      <w:b/>
      <w:bCs/>
      <w:sz w:val="28"/>
      <w:szCs w:val="28"/>
      <w:lang w:val="ru-RU" w:eastAsia="ru-RU"/>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963E0"/>
  </w:style>
  <w:style w:type="paragraph" w:styleId="a6">
    <w:name w:val="header"/>
    <w:basedOn w:val="a"/>
    <w:link w:val="a7"/>
    <w:uiPriority w:val="99"/>
    <w:rsid w:val="008679CF"/>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2922</Words>
  <Characters>16661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Пользователь</dc:creator>
  <cp:keywords/>
  <dc:description/>
  <cp:lastModifiedBy>admin</cp:lastModifiedBy>
  <cp:revision>2</cp:revision>
  <dcterms:created xsi:type="dcterms:W3CDTF">2014-03-25T08:40:00Z</dcterms:created>
  <dcterms:modified xsi:type="dcterms:W3CDTF">2014-03-25T08:40:00Z</dcterms:modified>
</cp:coreProperties>
</file>