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214" w:rsidRPr="00C815A6" w:rsidRDefault="00D25214" w:rsidP="00C815A6">
      <w:pPr>
        <w:pStyle w:val="2"/>
        <w:keepNext w:val="0"/>
        <w:spacing w:line="360" w:lineRule="auto"/>
        <w:ind w:firstLine="709"/>
        <w:jc w:val="both"/>
        <w:rPr>
          <w:rFonts w:ascii="Times New Roman" w:hAnsi="Times New Roman"/>
          <w:caps w:val="0"/>
          <w:color w:val="000000"/>
          <w:sz w:val="28"/>
        </w:rPr>
      </w:pPr>
      <w:bookmarkStart w:id="0" w:name="_Toc75326180"/>
      <w:r w:rsidRPr="00C815A6">
        <w:rPr>
          <w:rFonts w:ascii="Times New Roman" w:hAnsi="Times New Roman"/>
          <w:caps w:val="0"/>
          <w:color w:val="000000"/>
          <w:sz w:val="28"/>
        </w:rPr>
        <w:t xml:space="preserve">1. </w:t>
      </w:r>
      <w:r w:rsidR="00DE3BCC" w:rsidRPr="00C815A6">
        <w:rPr>
          <w:rFonts w:ascii="Times New Roman" w:hAnsi="Times New Roman"/>
          <w:caps w:val="0"/>
          <w:color w:val="000000"/>
          <w:sz w:val="28"/>
        </w:rPr>
        <w:t>История становления хозяйственных судов</w:t>
      </w:r>
      <w:r w:rsidR="00DE3BCC">
        <w:rPr>
          <w:rFonts w:ascii="Times New Roman" w:hAnsi="Times New Roman"/>
          <w:caps w:val="0"/>
          <w:color w:val="000000"/>
          <w:sz w:val="28"/>
        </w:rPr>
        <w:t xml:space="preserve"> </w:t>
      </w:r>
      <w:r w:rsidR="00DE3BCC" w:rsidRPr="00C815A6">
        <w:rPr>
          <w:rFonts w:ascii="Times New Roman" w:hAnsi="Times New Roman"/>
          <w:caps w:val="0"/>
          <w:color w:val="000000"/>
          <w:sz w:val="28"/>
        </w:rPr>
        <w:t>в Республике Беларусь</w:t>
      </w:r>
      <w:bookmarkEnd w:id="0"/>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r w:rsidRPr="00C815A6">
        <w:rPr>
          <w:color w:val="000000"/>
          <w:sz w:val="28"/>
        </w:rPr>
        <w:t xml:space="preserve">Система судебных органов в Беларуси складывалась постепенно, но в завершенном виде сформировалась в </w:t>
      </w:r>
      <w:r w:rsidRPr="00C815A6">
        <w:rPr>
          <w:color w:val="000000"/>
          <w:sz w:val="28"/>
          <w:lang w:val="en-US"/>
        </w:rPr>
        <w:t>XVI</w:t>
      </w:r>
      <w:r w:rsidR="00C815A6">
        <w:rPr>
          <w:color w:val="000000"/>
          <w:sz w:val="28"/>
        </w:rPr>
        <w:t> </w:t>
      </w:r>
      <w:r w:rsidR="00C815A6" w:rsidRPr="00C815A6">
        <w:rPr>
          <w:color w:val="000000"/>
          <w:sz w:val="28"/>
        </w:rPr>
        <w:t>в</w:t>
      </w:r>
      <w:r w:rsidRPr="00C815A6">
        <w:rPr>
          <w:color w:val="000000"/>
          <w:sz w:val="28"/>
        </w:rPr>
        <w:t xml:space="preserve">., когда создаются и получают законодательное закрепление такие суды, как земские, подкоморские и Главный суд. Что же касается других судов, действовавших в </w:t>
      </w:r>
      <w:r w:rsidRPr="00C815A6">
        <w:rPr>
          <w:color w:val="000000"/>
          <w:sz w:val="28"/>
          <w:lang w:val="en-US"/>
        </w:rPr>
        <w:t>XVI</w:t>
      </w:r>
      <w:r w:rsidR="00C815A6">
        <w:rPr>
          <w:color w:val="000000"/>
          <w:sz w:val="28"/>
        </w:rPr>
        <w:t> </w:t>
      </w:r>
      <w:r w:rsidR="00C815A6" w:rsidRPr="00C815A6">
        <w:rPr>
          <w:color w:val="000000"/>
          <w:sz w:val="28"/>
        </w:rPr>
        <w:t>в</w:t>
      </w:r>
      <w:r w:rsidRPr="00C815A6">
        <w:rPr>
          <w:color w:val="000000"/>
          <w:sz w:val="28"/>
        </w:rPr>
        <w:t>., то они были созданы значительно раньше и вместе с вновь учрежденными судами составили довольно прогрессивную и своеобразную судебную систему Великого княжества Литовского, которая пережила существование этого государства и действовала в несколько измененном виде в Беларуси вплоть до 1830</w:t>
      </w:r>
      <w:r w:rsidR="00C815A6">
        <w:rPr>
          <w:color w:val="000000"/>
          <w:sz w:val="28"/>
        </w:rPr>
        <w:t> </w:t>
      </w:r>
      <w:r w:rsidR="00C815A6" w:rsidRPr="00C815A6">
        <w:rPr>
          <w:color w:val="000000"/>
          <w:sz w:val="28"/>
        </w:rPr>
        <w:t>г</w:t>
      </w:r>
      <w:r w:rsidRPr="00C815A6">
        <w:rPr>
          <w:color w:val="000000"/>
          <w:sz w:val="28"/>
        </w:rPr>
        <w:t>. Законодательство Великого княжества Литовского явилось существенным продвижением на пути решения вопроса о формировании судебных органов. Наиболее значимыми памятниками права Великого княжества Литовского являются статуты (1529, 1566, 1588). Важное значение в Статуте 1588 года придавалось созданию справедливого суда. Следует отметить, что соответствующие структуры с более-менее близкой сегодняшним хозяйственным судам компетенцией действовали не постоянно. После того как в результате третьего раздела Речи Посполитой в состав России была включена вся Беларусь (1795</w:t>
      </w:r>
      <w:r w:rsidR="00C815A6">
        <w:rPr>
          <w:color w:val="000000"/>
          <w:sz w:val="28"/>
        </w:rPr>
        <w:t> </w:t>
      </w:r>
      <w:r w:rsidR="00C815A6" w:rsidRPr="00C815A6">
        <w:rPr>
          <w:color w:val="000000"/>
          <w:sz w:val="28"/>
        </w:rPr>
        <w:t>г</w:t>
      </w:r>
      <w:r w:rsidRPr="00C815A6">
        <w:rPr>
          <w:color w:val="000000"/>
          <w:sz w:val="28"/>
        </w:rPr>
        <w:t xml:space="preserve">.), именным Указом императора Николая </w:t>
      </w:r>
      <w:r w:rsidRPr="00C815A6">
        <w:rPr>
          <w:color w:val="000000"/>
          <w:sz w:val="28"/>
          <w:lang w:val="en-US"/>
        </w:rPr>
        <w:t>I</w:t>
      </w:r>
      <w:r w:rsidRPr="00C815A6">
        <w:rPr>
          <w:color w:val="000000"/>
          <w:sz w:val="28"/>
        </w:rPr>
        <w:t xml:space="preserve"> от 14 мая 1832</w:t>
      </w:r>
      <w:r w:rsidR="00C815A6">
        <w:rPr>
          <w:color w:val="000000"/>
          <w:sz w:val="28"/>
        </w:rPr>
        <w:t> </w:t>
      </w:r>
      <w:r w:rsidR="00C815A6" w:rsidRPr="00C815A6">
        <w:rPr>
          <w:color w:val="000000"/>
          <w:sz w:val="28"/>
        </w:rPr>
        <w:t>г</w:t>
      </w:r>
      <w:r w:rsidRPr="00C815A6">
        <w:rPr>
          <w:color w:val="000000"/>
          <w:sz w:val="28"/>
        </w:rPr>
        <w:t>. были учреждены коммерческие суды и Устав их судопроизводства. К компетенции коммерческого суда были отнесены все споры и иски по торговым оборотам, по векселям, договорам и обязательствам, а также все дела о торговой несостоятельности.</w:t>
      </w:r>
    </w:p>
    <w:p w:rsidR="00D25214" w:rsidRPr="00C815A6" w:rsidRDefault="00D25214" w:rsidP="00C815A6">
      <w:pPr>
        <w:spacing w:line="360" w:lineRule="auto"/>
        <w:ind w:firstLine="709"/>
        <w:jc w:val="both"/>
        <w:rPr>
          <w:color w:val="000000"/>
          <w:sz w:val="28"/>
        </w:rPr>
      </w:pPr>
      <w:r w:rsidRPr="00C815A6">
        <w:rPr>
          <w:color w:val="000000"/>
          <w:sz w:val="28"/>
        </w:rPr>
        <w:t>После 1917</w:t>
      </w:r>
      <w:r w:rsidR="00C815A6">
        <w:rPr>
          <w:color w:val="000000"/>
          <w:sz w:val="28"/>
        </w:rPr>
        <w:t> </w:t>
      </w:r>
      <w:r w:rsidR="00C815A6" w:rsidRPr="00C815A6">
        <w:rPr>
          <w:color w:val="000000"/>
          <w:sz w:val="28"/>
        </w:rPr>
        <w:t>г</w:t>
      </w:r>
      <w:r w:rsidRPr="00C815A6">
        <w:rPr>
          <w:color w:val="000000"/>
          <w:sz w:val="28"/>
        </w:rPr>
        <w:t xml:space="preserve">. эволюция организационно-правовых механизмов разрешения экономических споров носила извилистый и разветвленный характер, </w:t>
      </w:r>
      <w:r w:rsidR="00C815A6">
        <w:rPr>
          <w:color w:val="000000"/>
          <w:sz w:val="28"/>
        </w:rPr>
        <w:t>т.е.</w:t>
      </w:r>
      <w:r w:rsidRPr="00C815A6">
        <w:rPr>
          <w:color w:val="000000"/>
          <w:sz w:val="28"/>
        </w:rPr>
        <w:t xml:space="preserve"> споры рассматривали различные инстанции и органы. В годы Гражданской войны, в период военного коммунизма действовал административный порядок разрешения хозяйственных споров.</w:t>
      </w:r>
    </w:p>
    <w:p w:rsidR="00D25214" w:rsidRPr="00C815A6" w:rsidRDefault="00D25214" w:rsidP="00C815A6">
      <w:pPr>
        <w:spacing w:line="360" w:lineRule="auto"/>
        <w:ind w:firstLine="709"/>
        <w:jc w:val="both"/>
        <w:rPr>
          <w:color w:val="000000"/>
          <w:sz w:val="28"/>
        </w:rPr>
      </w:pPr>
      <w:r w:rsidRPr="00C815A6">
        <w:rPr>
          <w:color w:val="000000"/>
          <w:sz w:val="28"/>
        </w:rPr>
        <w:lastRenderedPageBreak/>
        <w:t>Переход к НЭПу потребовал отказа от административного способа разрешения хозяйственных споров. В 1922</w:t>
      </w:r>
      <w:r w:rsidR="00C815A6">
        <w:rPr>
          <w:color w:val="000000"/>
          <w:sz w:val="28"/>
        </w:rPr>
        <w:t> </w:t>
      </w:r>
      <w:r w:rsidR="00C815A6" w:rsidRPr="00C815A6">
        <w:rPr>
          <w:color w:val="000000"/>
          <w:sz w:val="28"/>
        </w:rPr>
        <w:t>г</w:t>
      </w:r>
      <w:r w:rsidRPr="00C815A6">
        <w:rPr>
          <w:color w:val="000000"/>
          <w:sz w:val="28"/>
        </w:rPr>
        <w:t>. при СТО (Совет Труда и Обороны) были образованы Арбитражная комиссия и арбитражные комиссии при ЭКОСО (областные и губернские экономические совещания). В 1931</w:t>
      </w:r>
      <w:r w:rsidR="00C815A6">
        <w:rPr>
          <w:color w:val="000000"/>
          <w:sz w:val="28"/>
        </w:rPr>
        <w:t> </w:t>
      </w:r>
      <w:r w:rsidR="00C815A6" w:rsidRPr="00C815A6">
        <w:rPr>
          <w:color w:val="000000"/>
          <w:sz w:val="28"/>
        </w:rPr>
        <w:t>г</w:t>
      </w:r>
      <w:r w:rsidRPr="00C815A6">
        <w:rPr>
          <w:color w:val="000000"/>
          <w:sz w:val="28"/>
        </w:rPr>
        <w:t xml:space="preserve">. был учрежден Государственный арбитраж СССР. Положение о нем исключало из компетенции Государственного арбитража споры между хозяйственными органами одного ведомства, чем было положено начало созданию ведомственных арбитражей. Компетенция Государственного арбитража менялась (то усложнялась, то упрощалась), </w:t>
      </w:r>
      <w:r w:rsidR="00C815A6">
        <w:rPr>
          <w:color w:val="000000"/>
          <w:sz w:val="28"/>
        </w:rPr>
        <w:t>т.е.</w:t>
      </w:r>
      <w:r w:rsidRPr="00C815A6">
        <w:rPr>
          <w:color w:val="000000"/>
          <w:sz w:val="28"/>
        </w:rPr>
        <w:t xml:space="preserve"> на рассмотрение органов Государственного арбитража передавались споры самого различного рода и характера.</w:t>
      </w:r>
    </w:p>
    <w:p w:rsidR="00D25214" w:rsidRPr="00C815A6" w:rsidRDefault="00D25214" w:rsidP="00C815A6">
      <w:pPr>
        <w:spacing w:line="360" w:lineRule="auto"/>
        <w:ind w:firstLine="709"/>
        <w:jc w:val="both"/>
        <w:rPr>
          <w:color w:val="000000"/>
          <w:sz w:val="28"/>
        </w:rPr>
      </w:pPr>
      <w:r w:rsidRPr="00C815A6">
        <w:rPr>
          <w:color w:val="000000"/>
          <w:sz w:val="28"/>
        </w:rPr>
        <w:t>17.01</w:t>
      </w:r>
      <w:r w:rsidR="00C815A6" w:rsidRPr="00C815A6">
        <w:rPr>
          <w:color w:val="000000"/>
          <w:sz w:val="28"/>
        </w:rPr>
        <w:t>.74</w:t>
      </w:r>
      <w:r w:rsidR="00C815A6">
        <w:rPr>
          <w:color w:val="000000"/>
          <w:sz w:val="28"/>
        </w:rPr>
        <w:t> </w:t>
      </w:r>
      <w:r w:rsidR="00C815A6" w:rsidRPr="00C815A6">
        <w:rPr>
          <w:color w:val="000000"/>
          <w:sz w:val="28"/>
        </w:rPr>
        <w:t>г.</w:t>
      </w:r>
      <w:r w:rsidR="00C815A6">
        <w:rPr>
          <w:color w:val="000000"/>
          <w:sz w:val="28"/>
        </w:rPr>
        <w:t> </w:t>
      </w:r>
      <w:r w:rsidR="00C815A6" w:rsidRPr="00C815A6">
        <w:rPr>
          <w:color w:val="000000"/>
          <w:sz w:val="28"/>
        </w:rPr>
        <w:t>Совет</w:t>
      </w:r>
      <w:r w:rsidRPr="00C815A6">
        <w:rPr>
          <w:color w:val="000000"/>
          <w:sz w:val="28"/>
        </w:rPr>
        <w:t xml:space="preserve"> Министров СССР принял постановление «О дальнейшем совершенствовании организации и деятельности органов Государственного арбитража» – Госарбитраж преобразован в союзно-республиканский орган.</w:t>
      </w:r>
    </w:p>
    <w:p w:rsidR="00D25214" w:rsidRPr="00C815A6" w:rsidRDefault="00D25214" w:rsidP="00C815A6">
      <w:pPr>
        <w:spacing w:line="360" w:lineRule="auto"/>
        <w:ind w:firstLine="709"/>
        <w:jc w:val="both"/>
        <w:rPr>
          <w:color w:val="000000"/>
          <w:sz w:val="28"/>
        </w:rPr>
      </w:pPr>
      <w:r w:rsidRPr="00C815A6">
        <w:rPr>
          <w:color w:val="000000"/>
          <w:sz w:val="28"/>
        </w:rPr>
        <w:t>Система хозяйственных судов Республики Беларусь пришла на смену государственным и ведомственным арбитражам.</w:t>
      </w:r>
    </w:p>
    <w:p w:rsidR="00D25214" w:rsidRPr="00C815A6" w:rsidRDefault="00D25214" w:rsidP="00C815A6">
      <w:pPr>
        <w:spacing w:line="360" w:lineRule="auto"/>
        <w:ind w:firstLine="709"/>
        <w:jc w:val="both"/>
        <w:rPr>
          <w:color w:val="000000"/>
          <w:sz w:val="28"/>
        </w:rPr>
      </w:pPr>
      <w:r w:rsidRPr="00C815A6">
        <w:rPr>
          <w:color w:val="000000"/>
          <w:sz w:val="28"/>
        </w:rPr>
        <w:t>05.06</w:t>
      </w:r>
      <w:r w:rsidR="00C815A6" w:rsidRPr="00C815A6">
        <w:rPr>
          <w:color w:val="000000"/>
          <w:sz w:val="28"/>
        </w:rPr>
        <w:t>.91</w:t>
      </w:r>
      <w:r w:rsidR="00C815A6">
        <w:rPr>
          <w:color w:val="000000"/>
          <w:sz w:val="28"/>
        </w:rPr>
        <w:t> </w:t>
      </w:r>
      <w:r w:rsidR="00C815A6" w:rsidRPr="00C815A6">
        <w:rPr>
          <w:color w:val="000000"/>
          <w:sz w:val="28"/>
        </w:rPr>
        <w:t>г.</w:t>
      </w:r>
      <w:r w:rsidR="00C815A6">
        <w:rPr>
          <w:color w:val="000000"/>
          <w:sz w:val="28"/>
        </w:rPr>
        <w:t> </w:t>
      </w:r>
      <w:r w:rsidR="00C815A6" w:rsidRPr="00C815A6">
        <w:rPr>
          <w:color w:val="000000"/>
          <w:sz w:val="28"/>
        </w:rPr>
        <w:t>Верховный</w:t>
      </w:r>
      <w:r w:rsidRPr="00C815A6">
        <w:rPr>
          <w:color w:val="000000"/>
          <w:sz w:val="28"/>
        </w:rPr>
        <w:t xml:space="preserve"> Совет Белорусской ССР принял Закон Белорусской ССР «О хозяйственном суде Белорусской ССР» (введен в действие 01. 07. </w:t>
      </w:r>
      <w:r w:rsidR="00C815A6" w:rsidRPr="00C815A6">
        <w:rPr>
          <w:color w:val="000000"/>
          <w:sz w:val="28"/>
        </w:rPr>
        <w:t>91</w:t>
      </w:r>
      <w:r w:rsidR="00C815A6">
        <w:rPr>
          <w:color w:val="000000"/>
          <w:sz w:val="28"/>
        </w:rPr>
        <w:t> </w:t>
      </w:r>
      <w:r w:rsidR="00C815A6" w:rsidRPr="00C815A6">
        <w:rPr>
          <w:color w:val="000000"/>
          <w:sz w:val="28"/>
        </w:rPr>
        <w:t>г.</w:t>
      </w:r>
      <w:r w:rsidRPr="00C815A6">
        <w:rPr>
          <w:color w:val="000000"/>
          <w:sz w:val="28"/>
        </w:rPr>
        <w:t>). Одновременно были ликвидированы Государственный арбитраж, арбитражи министерств, госкомитетов и ведомств.</w:t>
      </w:r>
    </w:p>
    <w:p w:rsidR="00D25214" w:rsidRPr="00C815A6" w:rsidRDefault="00D25214" w:rsidP="00C815A6">
      <w:pPr>
        <w:spacing w:line="360" w:lineRule="auto"/>
        <w:ind w:firstLine="709"/>
        <w:jc w:val="both"/>
        <w:rPr>
          <w:color w:val="000000"/>
          <w:sz w:val="28"/>
        </w:rPr>
      </w:pPr>
      <w:r w:rsidRPr="00C815A6">
        <w:rPr>
          <w:color w:val="000000"/>
          <w:sz w:val="28"/>
        </w:rPr>
        <w:t xml:space="preserve">Процессуальной основой деятельности хозяйственных судов стал Хозяйственный процессуальный кодекс Белорусской ССР, принятый Верховным Советом Белорусской ССР 5 июня </w:t>
      </w:r>
      <w:r w:rsidR="00C815A6" w:rsidRPr="00C815A6">
        <w:rPr>
          <w:color w:val="000000"/>
          <w:sz w:val="28"/>
        </w:rPr>
        <w:t>1991</w:t>
      </w:r>
      <w:r w:rsidR="00C815A6">
        <w:rPr>
          <w:color w:val="000000"/>
          <w:sz w:val="28"/>
        </w:rPr>
        <w:t> </w:t>
      </w:r>
      <w:r w:rsidR="00C815A6" w:rsidRPr="00C815A6">
        <w:rPr>
          <w:color w:val="000000"/>
          <w:sz w:val="28"/>
        </w:rPr>
        <w:t>г</w:t>
      </w:r>
      <w:r w:rsidRPr="00C815A6">
        <w:rPr>
          <w:color w:val="000000"/>
          <w:sz w:val="28"/>
        </w:rPr>
        <w:t xml:space="preserve">. и введенный в действие с июля </w:t>
      </w:r>
      <w:r w:rsidR="00C815A6" w:rsidRPr="00C815A6">
        <w:rPr>
          <w:color w:val="000000"/>
          <w:sz w:val="28"/>
        </w:rPr>
        <w:t>1991</w:t>
      </w:r>
      <w:r w:rsidR="00C815A6">
        <w:rPr>
          <w:color w:val="000000"/>
          <w:sz w:val="28"/>
        </w:rPr>
        <w:t> </w:t>
      </w:r>
      <w:r w:rsidR="00C815A6" w:rsidRPr="00C815A6">
        <w:rPr>
          <w:color w:val="000000"/>
          <w:sz w:val="28"/>
        </w:rPr>
        <w:t>г</w:t>
      </w:r>
      <w:r w:rsidRPr="00C815A6">
        <w:rPr>
          <w:color w:val="000000"/>
          <w:sz w:val="28"/>
        </w:rPr>
        <w:t>.</w:t>
      </w:r>
    </w:p>
    <w:p w:rsidR="00D25214" w:rsidRPr="00C815A6" w:rsidRDefault="00D25214" w:rsidP="00C815A6">
      <w:pPr>
        <w:spacing w:line="360" w:lineRule="auto"/>
        <w:ind w:firstLine="709"/>
        <w:jc w:val="both"/>
        <w:rPr>
          <w:color w:val="000000"/>
          <w:sz w:val="28"/>
        </w:rPr>
      </w:pPr>
      <w:r w:rsidRPr="00C815A6">
        <w:rPr>
          <w:color w:val="000000"/>
          <w:sz w:val="28"/>
        </w:rPr>
        <w:t xml:space="preserve">Замена арбитражей судами предопределялась новыми условиями развития государства, при которых основными регуляторами экономических отношений становились закон и договор. Поэтому необходимо было создать суды, которые с учетом положительного опыта, накопленного государственным арбитражем (оперативность рассмотрения споров, </w:t>
      </w:r>
      <w:r w:rsidRPr="00C815A6">
        <w:rPr>
          <w:color w:val="000000"/>
          <w:sz w:val="28"/>
        </w:rPr>
        <w:lastRenderedPageBreak/>
        <w:t xml:space="preserve">специфика правоотношений, эффективное воздействие на хозяйственные отношения, преемственность кадров </w:t>
      </w:r>
      <w:r w:rsidR="00C815A6">
        <w:rPr>
          <w:color w:val="000000"/>
          <w:sz w:val="28"/>
        </w:rPr>
        <w:t>и т.д.</w:t>
      </w:r>
      <w:r w:rsidRPr="00C815A6">
        <w:rPr>
          <w:color w:val="000000"/>
          <w:sz w:val="28"/>
        </w:rPr>
        <w:t>), на строгой процессуальной основе разрешали бы экономические споры, предоставляя при этом спорящим сторонам равные возможности для защиты своих интересов.</w:t>
      </w:r>
    </w:p>
    <w:p w:rsidR="00D25214" w:rsidRPr="00C815A6" w:rsidRDefault="00D25214" w:rsidP="00C815A6">
      <w:pPr>
        <w:spacing w:line="360" w:lineRule="auto"/>
        <w:ind w:firstLine="709"/>
        <w:jc w:val="both"/>
        <w:rPr>
          <w:color w:val="000000"/>
          <w:sz w:val="28"/>
        </w:rPr>
      </w:pPr>
      <w:r w:rsidRPr="00C815A6">
        <w:rPr>
          <w:color w:val="000000"/>
          <w:sz w:val="28"/>
        </w:rPr>
        <w:t xml:space="preserve">В последующие годы Хозяйственный процессуальный кодекс </w:t>
      </w:r>
      <w:r w:rsidR="00C815A6" w:rsidRPr="00C815A6">
        <w:rPr>
          <w:color w:val="000000"/>
          <w:sz w:val="28"/>
        </w:rPr>
        <w:t>1991</w:t>
      </w:r>
      <w:r w:rsidR="00C815A6">
        <w:rPr>
          <w:color w:val="000000"/>
          <w:sz w:val="28"/>
        </w:rPr>
        <w:t> </w:t>
      </w:r>
      <w:r w:rsidR="00C815A6" w:rsidRPr="00C815A6">
        <w:rPr>
          <w:color w:val="000000"/>
          <w:sz w:val="28"/>
        </w:rPr>
        <w:t>г</w:t>
      </w:r>
      <w:r w:rsidRPr="00C815A6">
        <w:rPr>
          <w:color w:val="000000"/>
          <w:sz w:val="28"/>
        </w:rPr>
        <w:t>. был дополнен многими новыми принципиальными положениями.</w:t>
      </w:r>
    </w:p>
    <w:p w:rsidR="00D25214" w:rsidRPr="00C815A6" w:rsidRDefault="00D25214" w:rsidP="00C815A6">
      <w:pPr>
        <w:spacing w:line="360" w:lineRule="auto"/>
        <w:ind w:firstLine="709"/>
        <w:jc w:val="both"/>
        <w:rPr>
          <w:color w:val="000000"/>
          <w:sz w:val="28"/>
        </w:rPr>
      </w:pPr>
      <w:r w:rsidRPr="00C815A6">
        <w:rPr>
          <w:color w:val="000000"/>
          <w:sz w:val="28"/>
        </w:rPr>
        <w:t>В январе 1995</w:t>
      </w:r>
      <w:r w:rsidR="00C815A6">
        <w:rPr>
          <w:color w:val="000000"/>
          <w:sz w:val="28"/>
        </w:rPr>
        <w:t> </w:t>
      </w:r>
      <w:r w:rsidR="00C815A6" w:rsidRPr="00C815A6">
        <w:rPr>
          <w:color w:val="000000"/>
          <w:sz w:val="28"/>
        </w:rPr>
        <w:t>г</w:t>
      </w:r>
      <w:r w:rsidRPr="00C815A6">
        <w:rPr>
          <w:color w:val="000000"/>
          <w:sz w:val="28"/>
        </w:rPr>
        <w:t>. главой государства был подписан принятый Верховным Советом Республики Беларусь Закон «О судоустройстве и статусе судей в Республике Беларусь». В нем отмечается, что судебная власть осуществляется общими, хозяйственными и иными судами, предусмотренными законами Республики Беларусь (ст.</w:t>
      </w:r>
      <w:r w:rsidR="00C815A6">
        <w:rPr>
          <w:color w:val="000000"/>
          <w:sz w:val="28"/>
        </w:rPr>
        <w:t> </w:t>
      </w:r>
      <w:r w:rsidR="00C815A6" w:rsidRPr="00C815A6">
        <w:rPr>
          <w:color w:val="000000"/>
          <w:sz w:val="28"/>
        </w:rPr>
        <w:t>1</w:t>
      </w:r>
      <w:r w:rsidRPr="00C815A6">
        <w:rPr>
          <w:color w:val="000000"/>
          <w:sz w:val="28"/>
        </w:rPr>
        <w:t>).</w:t>
      </w:r>
    </w:p>
    <w:p w:rsidR="00D25214" w:rsidRPr="00C815A6" w:rsidRDefault="00D25214" w:rsidP="00C815A6">
      <w:pPr>
        <w:spacing w:line="360" w:lineRule="auto"/>
        <w:ind w:firstLine="709"/>
        <w:jc w:val="both"/>
        <w:rPr>
          <w:color w:val="000000"/>
          <w:sz w:val="28"/>
        </w:rPr>
      </w:pPr>
      <w:r w:rsidRPr="00C815A6">
        <w:rPr>
          <w:color w:val="000000"/>
          <w:sz w:val="28"/>
        </w:rPr>
        <w:t>Дальнейшее развитие система хозяйственных судов получила в декретах и указах Президента Республики Беларусь, итоговых документах съездов судей Республики Беларусь, постановлениях Правительства Республики Беларусь.</w:t>
      </w:r>
    </w:p>
    <w:p w:rsidR="00D25214" w:rsidRPr="00C815A6" w:rsidRDefault="00D25214" w:rsidP="00C815A6">
      <w:pPr>
        <w:spacing w:line="360" w:lineRule="auto"/>
        <w:ind w:firstLine="709"/>
        <w:jc w:val="both"/>
        <w:rPr>
          <w:color w:val="000000"/>
          <w:sz w:val="28"/>
        </w:rPr>
      </w:pPr>
      <w:r w:rsidRPr="00C815A6">
        <w:rPr>
          <w:color w:val="000000"/>
          <w:sz w:val="28"/>
        </w:rPr>
        <w:t>В целях повышения оперативности рассмотрения дел, улучшения организационного руководства хозяйственными судами в 1997</w:t>
      </w:r>
      <w:r w:rsidR="00C815A6">
        <w:rPr>
          <w:color w:val="000000"/>
          <w:sz w:val="28"/>
        </w:rPr>
        <w:t> </w:t>
      </w:r>
      <w:r w:rsidR="00C815A6" w:rsidRPr="00C815A6">
        <w:rPr>
          <w:color w:val="000000"/>
          <w:sz w:val="28"/>
        </w:rPr>
        <w:t>г</w:t>
      </w:r>
      <w:r w:rsidRPr="00C815A6">
        <w:rPr>
          <w:color w:val="000000"/>
          <w:sz w:val="28"/>
        </w:rPr>
        <w:t>. был создан Президиум Высшего Хозяйственного Суда Республики Беларусь, определен его численный состав. Этот вопрос решен в Декрете Президента Республики Беларусь от 29.09</w:t>
      </w:r>
      <w:r w:rsidR="00C815A6" w:rsidRPr="00C815A6">
        <w:rPr>
          <w:color w:val="000000"/>
          <w:sz w:val="28"/>
        </w:rPr>
        <w:t>.97</w:t>
      </w:r>
      <w:r w:rsidR="00C815A6">
        <w:rPr>
          <w:color w:val="000000"/>
          <w:sz w:val="28"/>
        </w:rPr>
        <w:t> </w:t>
      </w:r>
      <w:r w:rsidR="00C815A6" w:rsidRPr="00C815A6">
        <w:rPr>
          <w:color w:val="000000"/>
          <w:sz w:val="28"/>
        </w:rPr>
        <w:t>г</w:t>
      </w:r>
      <w:r w:rsidRPr="00C815A6">
        <w:rPr>
          <w:color w:val="000000"/>
          <w:sz w:val="28"/>
        </w:rPr>
        <w:t xml:space="preserve">. </w:t>
      </w:r>
      <w:r w:rsidR="00C815A6">
        <w:rPr>
          <w:color w:val="000000"/>
          <w:sz w:val="28"/>
        </w:rPr>
        <w:t>№</w:t>
      </w:r>
      <w:r w:rsidR="00C815A6" w:rsidRPr="00C815A6">
        <w:rPr>
          <w:color w:val="000000"/>
          <w:sz w:val="28"/>
        </w:rPr>
        <w:t>1</w:t>
      </w:r>
      <w:r w:rsidRPr="00C815A6">
        <w:rPr>
          <w:color w:val="000000"/>
          <w:sz w:val="28"/>
        </w:rPr>
        <w:t>7 «Об образовании Президиума Высшего Хозяйственного суда Республики Беларусь».</w:t>
      </w:r>
    </w:p>
    <w:p w:rsidR="00D25214" w:rsidRPr="00C815A6" w:rsidRDefault="00D25214" w:rsidP="00C815A6">
      <w:pPr>
        <w:spacing w:line="360" w:lineRule="auto"/>
        <w:ind w:firstLine="709"/>
        <w:jc w:val="both"/>
        <w:rPr>
          <w:color w:val="000000"/>
          <w:sz w:val="28"/>
        </w:rPr>
      </w:pPr>
      <w:r w:rsidRPr="00C815A6">
        <w:rPr>
          <w:color w:val="000000"/>
          <w:sz w:val="28"/>
        </w:rPr>
        <w:t>Указом Президента Республики Беларусь от 08.10</w:t>
      </w:r>
      <w:r w:rsidR="00C815A6" w:rsidRPr="00C815A6">
        <w:rPr>
          <w:color w:val="000000"/>
          <w:sz w:val="28"/>
        </w:rPr>
        <w:t>.97</w:t>
      </w:r>
      <w:r w:rsidR="00C815A6">
        <w:rPr>
          <w:color w:val="000000"/>
          <w:sz w:val="28"/>
        </w:rPr>
        <w:t> </w:t>
      </w:r>
      <w:r w:rsidR="00C815A6" w:rsidRPr="00C815A6">
        <w:rPr>
          <w:color w:val="000000"/>
          <w:sz w:val="28"/>
        </w:rPr>
        <w:t>г</w:t>
      </w:r>
      <w:r w:rsidRPr="00C815A6">
        <w:rPr>
          <w:color w:val="000000"/>
          <w:sz w:val="28"/>
        </w:rPr>
        <w:t xml:space="preserve">. </w:t>
      </w:r>
      <w:r w:rsidR="00C815A6">
        <w:rPr>
          <w:color w:val="000000"/>
          <w:sz w:val="28"/>
        </w:rPr>
        <w:t>№</w:t>
      </w:r>
      <w:r w:rsidR="00C815A6" w:rsidRPr="00C815A6">
        <w:rPr>
          <w:color w:val="000000"/>
          <w:sz w:val="28"/>
        </w:rPr>
        <w:t>5</w:t>
      </w:r>
      <w:r w:rsidRPr="00C815A6">
        <w:rPr>
          <w:color w:val="000000"/>
          <w:sz w:val="28"/>
        </w:rPr>
        <w:t xml:space="preserve">07 «О создании Службы судебных исполнителей хозяйственных судов в Республике Беларусь» в целях обеспечения оперативности и эффективности исполнения решений хозяйственных судов с 1 января </w:t>
      </w:r>
      <w:r w:rsidR="00C815A6" w:rsidRPr="00C815A6">
        <w:rPr>
          <w:color w:val="000000"/>
          <w:sz w:val="28"/>
        </w:rPr>
        <w:t>1998</w:t>
      </w:r>
      <w:r w:rsidR="00C815A6">
        <w:rPr>
          <w:color w:val="000000"/>
          <w:sz w:val="28"/>
        </w:rPr>
        <w:t> </w:t>
      </w:r>
      <w:r w:rsidR="00C815A6" w:rsidRPr="00C815A6">
        <w:rPr>
          <w:color w:val="000000"/>
          <w:sz w:val="28"/>
        </w:rPr>
        <w:t>г</w:t>
      </w:r>
      <w:r w:rsidRPr="00C815A6">
        <w:rPr>
          <w:color w:val="000000"/>
          <w:sz w:val="28"/>
        </w:rPr>
        <w:t>. создана Служба судебных исполнителей хозяйственных судов.</w:t>
      </w:r>
    </w:p>
    <w:p w:rsidR="00D25214" w:rsidRPr="00C815A6" w:rsidRDefault="00D25214" w:rsidP="00C815A6">
      <w:pPr>
        <w:spacing w:line="360" w:lineRule="auto"/>
        <w:ind w:firstLine="709"/>
        <w:jc w:val="both"/>
        <w:rPr>
          <w:color w:val="000000"/>
          <w:sz w:val="28"/>
        </w:rPr>
      </w:pPr>
      <w:r w:rsidRPr="00C815A6">
        <w:rPr>
          <w:color w:val="000000"/>
          <w:sz w:val="28"/>
        </w:rPr>
        <w:t>С 1.01</w:t>
      </w:r>
      <w:r w:rsidR="00C815A6" w:rsidRPr="00C815A6">
        <w:rPr>
          <w:color w:val="000000"/>
          <w:sz w:val="28"/>
        </w:rPr>
        <w:t>.99</w:t>
      </w:r>
      <w:r w:rsidR="00C815A6">
        <w:rPr>
          <w:color w:val="000000"/>
          <w:sz w:val="28"/>
        </w:rPr>
        <w:t> </w:t>
      </w:r>
      <w:r w:rsidR="00C815A6" w:rsidRPr="00C815A6">
        <w:rPr>
          <w:color w:val="000000"/>
          <w:sz w:val="28"/>
        </w:rPr>
        <w:t>г</w:t>
      </w:r>
      <w:r w:rsidRPr="00C815A6">
        <w:rPr>
          <w:color w:val="000000"/>
          <w:sz w:val="28"/>
        </w:rPr>
        <w:t>. в соответствии с Указом Президента Республики Беларусь от 10.09</w:t>
      </w:r>
      <w:r w:rsidR="00C815A6" w:rsidRPr="00C815A6">
        <w:rPr>
          <w:color w:val="000000"/>
          <w:sz w:val="28"/>
        </w:rPr>
        <w:t>.98</w:t>
      </w:r>
      <w:r w:rsidR="00C815A6">
        <w:rPr>
          <w:color w:val="000000"/>
          <w:sz w:val="28"/>
        </w:rPr>
        <w:t> </w:t>
      </w:r>
      <w:r w:rsidR="00C815A6" w:rsidRPr="00C815A6">
        <w:rPr>
          <w:color w:val="000000"/>
          <w:sz w:val="28"/>
        </w:rPr>
        <w:t>г</w:t>
      </w:r>
      <w:r w:rsidRPr="00C815A6">
        <w:rPr>
          <w:color w:val="000000"/>
          <w:sz w:val="28"/>
        </w:rPr>
        <w:t xml:space="preserve">. </w:t>
      </w:r>
      <w:r w:rsidR="00C815A6">
        <w:rPr>
          <w:color w:val="000000"/>
          <w:sz w:val="28"/>
        </w:rPr>
        <w:t>№</w:t>
      </w:r>
      <w:r w:rsidR="00C815A6" w:rsidRPr="00C815A6">
        <w:rPr>
          <w:color w:val="000000"/>
          <w:sz w:val="28"/>
        </w:rPr>
        <w:t>5</w:t>
      </w:r>
      <w:r w:rsidRPr="00C815A6">
        <w:rPr>
          <w:color w:val="000000"/>
          <w:sz w:val="28"/>
        </w:rPr>
        <w:t xml:space="preserve">40 «О создании хозяйственного суда </w:t>
      </w:r>
      <w:r w:rsidR="00C815A6" w:rsidRPr="00C815A6">
        <w:rPr>
          <w:color w:val="000000"/>
          <w:sz w:val="28"/>
        </w:rPr>
        <w:t>г.</w:t>
      </w:r>
      <w:r w:rsidR="00C815A6">
        <w:rPr>
          <w:color w:val="000000"/>
          <w:sz w:val="28"/>
        </w:rPr>
        <w:t> </w:t>
      </w:r>
      <w:r w:rsidR="00C815A6" w:rsidRPr="00C815A6">
        <w:rPr>
          <w:color w:val="000000"/>
          <w:sz w:val="28"/>
        </w:rPr>
        <w:t>Минска</w:t>
      </w:r>
      <w:r w:rsidRPr="00C815A6">
        <w:rPr>
          <w:color w:val="000000"/>
          <w:sz w:val="28"/>
        </w:rPr>
        <w:t xml:space="preserve">» создан хозяйственный суд </w:t>
      </w:r>
      <w:r w:rsidR="00C815A6" w:rsidRPr="00C815A6">
        <w:rPr>
          <w:color w:val="000000"/>
          <w:sz w:val="28"/>
        </w:rPr>
        <w:t>г.</w:t>
      </w:r>
      <w:r w:rsidR="00C815A6">
        <w:rPr>
          <w:color w:val="000000"/>
          <w:sz w:val="28"/>
        </w:rPr>
        <w:t> </w:t>
      </w:r>
      <w:r w:rsidR="00C815A6" w:rsidRPr="00C815A6">
        <w:rPr>
          <w:color w:val="000000"/>
          <w:sz w:val="28"/>
        </w:rPr>
        <w:t>Минска</w:t>
      </w:r>
      <w:r w:rsidRPr="00C815A6">
        <w:rPr>
          <w:color w:val="000000"/>
          <w:sz w:val="28"/>
        </w:rPr>
        <w:t>.</w:t>
      </w:r>
    </w:p>
    <w:p w:rsidR="00D25214" w:rsidRPr="00C815A6" w:rsidRDefault="00D25214" w:rsidP="00C815A6">
      <w:pPr>
        <w:pStyle w:val="a4"/>
        <w:spacing w:line="360" w:lineRule="auto"/>
        <w:ind w:firstLine="709"/>
        <w:jc w:val="both"/>
        <w:rPr>
          <w:color w:val="000000"/>
          <w:spacing w:val="0"/>
          <w:sz w:val="28"/>
        </w:rPr>
      </w:pPr>
      <w:r w:rsidRPr="00C815A6">
        <w:rPr>
          <w:color w:val="000000"/>
          <w:spacing w:val="0"/>
          <w:sz w:val="28"/>
        </w:rPr>
        <w:lastRenderedPageBreak/>
        <w:t>И, наконец, новый Хозяйственный процессуальный кодекс Республики Беларусь, принятый Палатой представителей Национального собрания Республики Беларусь 11.11.</w:t>
      </w:r>
      <w:r w:rsidR="00C815A6" w:rsidRPr="00C815A6">
        <w:rPr>
          <w:color w:val="000000"/>
          <w:spacing w:val="0"/>
          <w:sz w:val="28"/>
        </w:rPr>
        <w:t>98</w:t>
      </w:r>
      <w:r w:rsidR="00C815A6">
        <w:rPr>
          <w:color w:val="000000"/>
          <w:spacing w:val="0"/>
          <w:sz w:val="28"/>
        </w:rPr>
        <w:t> </w:t>
      </w:r>
      <w:r w:rsidR="00C815A6" w:rsidRPr="00C815A6">
        <w:rPr>
          <w:color w:val="000000"/>
          <w:spacing w:val="0"/>
          <w:sz w:val="28"/>
        </w:rPr>
        <w:t>г.</w:t>
      </w:r>
      <w:r w:rsidRPr="00C815A6">
        <w:rPr>
          <w:color w:val="000000"/>
          <w:spacing w:val="0"/>
          <w:sz w:val="28"/>
        </w:rPr>
        <w:t>, одобренный Советом Республики Национального собрания Республики Беларусь 26.11</w:t>
      </w:r>
      <w:r w:rsidR="00C815A6" w:rsidRPr="00C815A6">
        <w:rPr>
          <w:color w:val="000000"/>
          <w:spacing w:val="0"/>
          <w:sz w:val="28"/>
        </w:rPr>
        <w:t>.98</w:t>
      </w:r>
      <w:r w:rsidR="00C815A6">
        <w:rPr>
          <w:color w:val="000000"/>
          <w:spacing w:val="0"/>
          <w:sz w:val="28"/>
        </w:rPr>
        <w:t> </w:t>
      </w:r>
      <w:r w:rsidR="00C815A6" w:rsidRPr="00C815A6">
        <w:rPr>
          <w:color w:val="000000"/>
          <w:spacing w:val="0"/>
          <w:sz w:val="28"/>
        </w:rPr>
        <w:t>г</w:t>
      </w:r>
      <w:r w:rsidRPr="00C815A6">
        <w:rPr>
          <w:color w:val="000000"/>
          <w:spacing w:val="0"/>
          <w:sz w:val="28"/>
        </w:rPr>
        <w:t>. был подписан Президентом Республики Беларусь 15.12.98</w:t>
      </w:r>
      <w:r w:rsidR="00C815A6">
        <w:rPr>
          <w:color w:val="000000"/>
          <w:spacing w:val="0"/>
          <w:sz w:val="28"/>
        </w:rPr>
        <w:t> </w:t>
      </w:r>
      <w:r w:rsidR="00C815A6" w:rsidRPr="00C815A6">
        <w:rPr>
          <w:color w:val="000000"/>
          <w:spacing w:val="0"/>
          <w:sz w:val="28"/>
        </w:rPr>
        <w:t>г</w:t>
      </w:r>
      <w:r w:rsidRPr="00C815A6">
        <w:rPr>
          <w:color w:val="000000"/>
          <w:spacing w:val="0"/>
          <w:sz w:val="28"/>
        </w:rPr>
        <w:t>. (далее – ГПК).</w:t>
      </w:r>
    </w:p>
    <w:p w:rsidR="00D25214" w:rsidRPr="00C815A6" w:rsidRDefault="00D25214" w:rsidP="00C815A6">
      <w:pPr>
        <w:spacing w:line="360" w:lineRule="auto"/>
        <w:ind w:firstLine="709"/>
        <w:jc w:val="both"/>
        <w:rPr>
          <w:color w:val="000000"/>
          <w:sz w:val="28"/>
        </w:rPr>
      </w:pPr>
      <w:r w:rsidRPr="00C815A6">
        <w:rPr>
          <w:color w:val="000000"/>
          <w:sz w:val="28"/>
        </w:rPr>
        <w:t>В соответствии со ст.</w:t>
      </w:r>
      <w:r w:rsidR="00C815A6">
        <w:rPr>
          <w:color w:val="000000"/>
          <w:sz w:val="28"/>
        </w:rPr>
        <w:t> </w:t>
      </w:r>
      <w:r w:rsidR="00C815A6" w:rsidRPr="00C815A6">
        <w:rPr>
          <w:color w:val="000000"/>
          <w:sz w:val="28"/>
        </w:rPr>
        <w:t>3</w:t>
      </w:r>
      <w:r w:rsidRPr="00C815A6">
        <w:rPr>
          <w:color w:val="000000"/>
          <w:sz w:val="28"/>
        </w:rPr>
        <w:t xml:space="preserve">15 ХПК он вступил в силу через 6 месяцев после опубликования, </w:t>
      </w:r>
      <w:r w:rsidR="00C815A6">
        <w:rPr>
          <w:color w:val="000000"/>
          <w:sz w:val="28"/>
        </w:rPr>
        <w:t>т.е.</w:t>
      </w:r>
      <w:r w:rsidRPr="00C815A6">
        <w:rPr>
          <w:color w:val="000000"/>
          <w:sz w:val="28"/>
        </w:rPr>
        <w:t xml:space="preserve"> 6 ноября 1999</w:t>
      </w:r>
      <w:r w:rsidR="00C815A6">
        <w:rPr>
          <w:color w:val="000000"/>
          <w:sz w:val="28"/>
        </w:rPr>
        <w:t> </w:t>
      </w:r>
      <w:r w:rsidR="00C815A6" w:rsidRPr="00C815A6">
        <w:rPr>
          <w:color w:val="000000"/>
          <w:sz w:val="28"/>
        </w:rPr>
        <w:t>г</w:t>
      </w:r>
      <w:r w:rsidRPr="00C815A6">
        <w:rPr>
          <w:color w:val="000000"/>
          <w:sz w:val="28"/>
        </w:rPr>
        <w:t>.</w:t>
      </w:r>
    </w:p>
    <w:p w:rsidR="00D25214" w:rsidRPr="00C815A6" w:rsidRDefault="00D25214" w:rsidP="00C815A6">
      <w:pPr>
        <w:spacing w:line="360" w:lineRule="auto"/>
        <w:ind w:firstLine="709"/>
        <w:jc w:val="both"/>
        <w:rPr>
          <w:color w:val="000000"/>
          <w:sz w:val="28"/>
        </w:rPr>
      </w:pPr>
      <w:r w:rsidRPr="00C815A6">
        <w:rPr>
          <w:color w:val="000000"/>
          <w:sz w:val="28"/>
        </w:rPr>
        <w:t xml:space="preserve">Принятие нового ХПК диктовалось многими объективными обстоятельствами. В старом ХПК </w:t>
      </w:r>
      <w:r w:rsidR="00C815A6" w:rsidRPr="00C815A6">
        <w:rPr>
          <w:color w:val="000000"/>
          <w:sz w:val="28"/>
        </w:rPr>
        <w:t>1991</w:t>
      </w:r>
      <w:r w:rsidR="00C815A6">
        <w:rPr>
          <w:color w:val="000000"/>
          <w:sz w:val="28"/>
        </w:rPr>
        <w:t> </w:t>
      </w:r>
      <w:r w:rsidR="00C815A6" w:rsidRPr="00C815A6">
        <w:rPr>
          <w:color w:val="000000"/>
          <w:sz w:val="28"/>
        </w:rPr>
        <w:t>г</w:t>
      </w:r>
      <w:r w:rsidRPr="00C815A6">
        <w:rPr>
          <w:color w:val="000000"/>
          <w:sz w:val="28"/>
        </w:rPr>
        <w:t xml:space="preserve">. было достаточно слабых (наряду со многими достоинствами) мест, затрудняющих его применение, снижающих эффективность судебной защиты прав юридических лиц и граждан. Кроме того, многие нормы ХПК </w:t>
      </w:r>
      <w:r w:rsidR="00C815A6" w:rsidRPr="00C815A6">
        <w:rPr>
          <w:color w:val="000000"/>
          <w:sz w:val="28"/>
        </w:rPr>
        <w:t>1991</w:t>
      </w:r>
      <w:r w:rsidR="00C815A6">
        <w:rPr>
          <w:color w:val="000000"/>
          <w:sz w:val="28"/>
        </w:rPr>
        <w:t> </w:t>
      </w:r>
      <w:r w:rsidR="00C815A6" w:rsidRPr="00C815A6">
        <w:rPr>
          <w:color w:val="000000"/>
          <w:sz w:val="28"/>
        </w:rPr>
        <w:t>г</w:t>
      </w:r>
      <w:r w:rsidRPr="00C815A6">
        <w:rPr>
          <w:color w:val="000000"/>
          <w:sz w:val="28"/>
        </w:rPr>
        <w:t xml:space="preserve">. необходимо было приводить в соответствие с Основным Законом страны (Конституцией Республики Беларусь </w:t>
      </w:r>
      <w:r w:rsidR="00C815A6" w:rsidRPr="00C815A6">
        <w:rPr>
          <w:color w:val="000000"/>
          <w:sz w:val="28"/>
        </w:rPr>
        <w:t>1994</w:t>
      </w:r>
      <w:r w:rsidR="00C815A6">
        <w:rPr>
          <w:color w:val="000000"/>
          <w:sz w:val="28"/>
        </w:rPr>
        <w:t> </w:t>
      </w:r>
      <w:r w:rsidR="00C815A6" w:rsidRPr="00C815A6">
        <w:rPr>
          <w:color w:val="000000"/>
          <w:sz w:val="28"/>
        </w:rPr>
        <w:t>г</w:t>
      </w:r>
      <w:r w:rsidRPr="00C815A6">
        <w:rPr>
          <w:color w:val="000000"/>
          <w:sz w:val="28"/>
        </w:rPr>
        <w:t xml:space="preserve">. с изм. и доп. </w:t>
      </w:r>
      <w:r w:rsidR="00C815A6" w:rsidRPr="00C815A6">
        <w:rPr>
          <w:color w:val="000000"/>
          <w:sz w:val="28"/>
        </w:rPr>
        <w:t>1996</w:t>
      </w:r>
      <w:r w:rsidR="00C815A6">
        <w:rPr>
          <w:color w:val="000000"/>
          <w:sz w:val="28"/>
        </w:rPr>
        <w:t> </w:t>
      </w:r>
      <w:r w:rsidR="00C815A6" w:rsidRPr="00C815A6">
        <w:rPr>
          <w:color w:val="000000"/>
          <w:sz w:val="28"/>
        </w:rPr>
        <w:t>г.</w:t>
      </w:r>
      <w:r w:rsidRPr="00C815A6">
        <w:rPr>
          <w:color w:val="000000"/>
          <w:sz w:val="28"/>
        </w:rPr>
        <w:t>). Необходимость в новом ХПК диктовалась и международными обязательствами Республики Беларусь. В ст.</w:t>
      </w:r>
      <w:r w:rsidR="00C815A6">
        <w:rPr>
          <w:color w:val="000000"/>
          <w:sz w:val="28"/>
        </w:rPr>
        <w:t> </w:t>
      </w:r>
      <w:r w:rsidR="00C815A6" w:rsidRPr="00C815A6">
        <w:rPr>
          <w:color w:val="000000"/>
          <w:sz w:val="28"/>
        </w:rPr>
        <w:t>1</w:t>
      </w:r>
      <w:r w:rsidRPr="00C815A6">
        <w:rPr>
          <w:color w:val="000000"/>
          <w:sz w:val="28"/>
        </w:rPr>
        <w:t>2 Устава Союза Беларуси и России одной из задач называется</w:t>
      </w:r>
      <w:r w:rsidR="00C815A6">
        <w:rPr>
          <w:color w:val="000000"/>
          <w:sz w:val="28"/>
        </w:rPr>
        <w:t xml:space="preserve"> </w:t>
      </w:r>
      <w:r w:rsidRPr="00C815A6">
        <w:rPr>
          <w:color w:val="000000"/>
          <w:sz w:val="28"/>
        </w:rPr>
        <w:t>унификация и согласованное развитие законодательства государств – участников Союза. Много положений Арбитражного процессуального кодекса Российской Федерации, введенного с 01.07.95</w:t>
      </w:r>
      <w:r w:rsidR="00C815A6">
        <w:rPr>
          <w:color w:val="000000"/>
          <w:sz w:val="28"/>
        </w:rPr>
        <w:t> </w:t>
      </w:r>
      <w:r w:rsidR="00C815A6" w:rsidRPr="00C815A6">
        <w:rPr>
          <w:color w:val="000000"/>
          <w:sz w:val="28"/>
        </w:rPr>
        <w:t>г</w:t>
      </w:r>
      <w:r w:rsidRPr="00C815A6">
        <w:rPr>
          <w:color w:val="000000"/>
          <w:sz w:val="28"/>
        </w:rPr>
        <w:t xml:space="preserve">., выгодно отличались от положений ХПК </w:t>
      </w:r>
      <w:r w:rsidR="00C815A6" w:rsidRPr="00C815A6">
        <w:rPr>
          <w:color w:val="000000"/>
          <w:sz w:val="28"/>
        </w:rPr>
        <w:t>1991</w:t>
      </w:r>
      <w:r w:rsidR="00C815A6">
        <w:rPr>
          <w:color w:val="000000"/>
          <w:sz w:val="28"/>
        </w:rPr>
        <w:t> </w:t>
      </w:r>
      <w:r w:rsidR="00C815A6" w:rsidRPr="00C815A6">
        <w:rPr>
          <w:color w:val="000000"/>
          <w:sz w:val="28"/>
        </w:rPr>
        <w:t>г</w:t>
      </w:r>
      <w:r w:rsidRPr="00C815A6">
        <w:rPr>
          <w:color w:val="000000"/>
          <w:sz w:val="28"/>
        </w:rPr>
        <w:t>.</w:t>
      </w:r>
    </w:p>
    <w:p w:rsidR="00D25214" w:rsidRPr="00C815A6" w:rsidRDefault="00D25214" w:rsidP="00C815A6">
      <w:pPr>
        <w:spacing w:line="360" w:lineRule="auto"/>
        <w:ind w:firstLine="709"/>
        <w:jc w:val="both"/>
        <w:rPr>
          <w:color w:val="000000"/>
          <w:sz w:val="28"/>
        </w:rPr>
      </w:pPr>
    </w:p>
    <w:p w:rsidR="00D25214" w:rsidRPr="00C815A6" w:rsidRDefault="00D25214" w:rsidP="00C815A6">
      <w:pPr>
        <w:pStyle w:val="2"/>
        <w:keepNext w:val="0"/>
        <w:spacing w:line="360" w:lineRule="auto"/>
        <w:ind w:firstLine="709"/>
        <w:jc w:val="both"/>
        <w:rPr>
          <w:rFonts w:ascii="Times New Roman" w:hAnsi="Times New Roman"/>
          <w:caps w:val="0"/>
          <w:color w:val="000000"/>
          <w:sz w:val="28"/>
        </w:rPr>
      </w:pPr>
      <w:bookmarkStart w:id="1" w:name="_Toc75326181"/>
      <w:r w:rsidRPr="00C815A6">
        <w:rPr>
          <w:rFonts w:ascii="Times New Roman" w:hAnsi="Times New Roman"/>
          <w:caps w:val="0"/>
          <w:color w:val="000000"/>
          <w:sz w:val="28"/>
        </w:rPr>
        <w:t xml:space="preserve">2. </w:t>
      </w:r>
      <w:r w:rsidR="00DE3BCC" w:rsidRPr="00C815A6">
        <w:rPr>
          <w:rFonts w:ascii="Times New Roman" w:hAnsi="Times New Roman"/>
          <w:caps w:val="0"/>
          <w:color w:val="000000"/>
          <w:sz w:val="28"/>
        </w:rPr>
        <w:t>Система, состав и структура хозяйственных судов</w:t>
      </w:r>
      <w:bookmarkEnd w:id="1"/>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r w:rsidRPr="00C815A6">
        <w:rPr>
          <w:color w:val="000000"/>
          <w:sz w:val="28"/>
        </w:rPr>
        <w:t>Система и структура хозяйственных судов Республики Беларусь установлена Законом Республики Беларусь</w:t>
      </w:r>
      <w:r w:rsidR="00DE3BCC">
        <w:rPr>
          <w:color w:val="000000"/>
          <w:sz w:val="28"/>
        </w:rPr>
        <w:t xml:space="preserve"> </w:t>
      </w:r>
      <w:r w:rsidRPr="00C815A6">
        <w:rPr>
          <w:color w:val="000000"/>
          <w:sz w:val="28"/>
        </w:rPr>
        <w:t>«О хозяйственных судах в Республике Беларусь» (п.</w:t>
      </w:r>
      <w:r w:rsidR="00C815A6">
        <w:rPr>
          <w:color w:val="000000"/>
          <w:sz w:val="28"/>
        </w:rPr>
        <w:t> </w:t>
      </w:r>
      <w:r w:rsidR="00C815A6" w:rsidRPr="00C815A6">
        <w:rPr>
          <w:color w:val="000000"/>
          <w:sz w:val="28"/>
        </w:rPr>
        <w:t>3</w:t>
      </w:r>
      <w:r w:rsidR="00C815A6">
        <w:rPr>
          <w:color w:val="000000"/>
          <w:sz w:val="28"/>
        </w:rPr>
        <w:t xml:space="preserve"> </w:t>
      </w:r>
      <w:r w:rsidRPr="00C815A6">
        <w:rPr>
          <w:color w:val="000000"/>
          <w:sz w:val="28"/>
        </w:rPr>
        <w:t>списка норматив</w:t>
      </w:r>
      <w:r w:rsidR="00DE3BCC">
        <w:rPr>
          <w:color w:val="000000"/>
          <w:sz w:val="28"/>
        </w:rPr>
        <w:t>ных актов).</w:t>
      </w:r>
    </w:p>
    <w:p w:rsidR="00D25214" w:rsidRPr="00C815A6" w:rsidRDefault="00D25214" w:rsidP="00C815A6">
      <w:pPr>
        <w:spacing w:line="360" w:lineRule="auto"/>
        <w:ind w:firstLine="709"/>
        <w:jc w:val="both"/>
        <w:rPr>
          <w:color w:val="000000"/>
          <w:sz w:val="28"/>
        </w:rPr>
      </w:pPr>
    </w:p>
    <w:p w:rsidR="00D25214" w:rsidRPr="00C815A6" w:rsidRDefault="00DE3BCC" w:rsidP="00C815A6">
      <w:pPr>
        <w:spacing w:line="360" w:lineRule="auto"/>
        <w:ind w:firstLine="709"/>
        <w:jc w:val="both"/>
        <w:rPr>
          <w:color w:val="000000"/>
          <w:sz w:val="28"/>
        </w:rPr>
      </w:pPr>
      <w:r>
        <w:rPr>
          <w:color w:val="000000"/>
          <w:sz w:val="28"/>
        </w:rPr>
        <w:br w:type="page"/>
      </w:r>
      <w:r w:rsidR="0063430C">
        <w:rPr>
          <w:noProof/>
        </w:rPr>
        <w:lastRenderedPageBreak/>
        <w:pict>
          <v:group id="_x0000_s1026" style="position:absolute;left:0;text-align:left;margin-left:30.5pt;margin-top:1.8pt;width:359.5pt;height:236.85pt;z-index:251656704" coordorigin="461,2185" coordsize="7190,4737">
            <v:shapetype id="_x0000_t202" coordsize="21600,21600" o:spt="202" path="m,l,21600r21600,l21600,xe">
              <v:stroke joinstyle="miter"/>
              <v:path gradientshapeok="t" o:connecttype="rect"/>
            </v:shapetype>
            <v:shape id="_x0000_s1027" type="#_x0000_t202" style="position:absolute;left:2442;top:2185;width:3669;height:915">
              <v:textbox style="mso-next-textbox:#_x0000_s1027" inset="1.5mm,.3mm,1.5mm,.3mm">
                <w:txbxContent>
                  <w:p w:rsidR="00D25214" w:rsidRDefault="00D25214" w:rsidP="00D25214">
                    <w:pPr>
                      <w:jc w:val="center"/>
                      <w:rPr>
                        <w:sz w:val="18"/>
                      </w:rPr>
                    </w:pPr>
                    <w:r>
                      <w:rPr>
                        <w:sz w:val="18"/>
                      </w:rPr>
                      <w:t xml:space="preserve">Высший Хозяйственный </w:t>
                    </w:r>
                  </w:p>
                  <w:p w:rsidR="00D25214" w:rsidRDefault="00D25214" w:rsidP="00D25214">
                    <w:pPr>
                      <w:jc w:val="center"/>
                      <w:rPr>
                        <w:sz w:val="18"/>
                      </w:rPr>
                    </w:pPr>
                    <w:r>
                      <w:rPr>
                        <w:sz w:val="18"/>
                      </w:rPr>
                      <w:t>Суд Республики Беларусь</w:t>
                    </w:r>
                  </w:p>
                </w:txbxContent>
              </v:textbox>
            </v:shape>
            <v:shape id="_x0000_s1028" type="#_x0000_t202" style="position:absolute;left:461;top:4016;width:665;height:2906">
              <v:textbox style="layout-flow:vertical;mso-layout-flow-alt:bottom-to-top;mso-next-textbox:#_x0000_s1028" inset="1.5mm,.3mm,1.5mm,.3mm">
                <w:txbxContent>
                  <w:p w:rsidR="00D25214" w:rsidRDefault="00D25214" w:rsidP="00D25214">
                    <w:pPr>
                      <w:jc w:val="center"/>
                      <w:rPr>
                        <w:sz w:val="18"/>
                      </w:rPr>
                    </w:pPr>
                    <w:r>
                      <w:rPr>
                        <w:sz w:val="18"/>
                      </w:rPr>
                      <w:t xml:space="preserve">Хозяйственный суд </w:t>
                    </w:r>
                  </w:p>
                  <w:p w:rsidR="00D25214" w:rsidRDefault="00D25214" w:rsidP="00D25214">
                    <w:pPr>
                      <w:jc w:val="center"/>
                      <w:rPr>
                        <w:sz w:val="18"/>
                      </w:rPr>
                    </w:pPr>
                    <w:r>
                      <w:rPr>
                        <w:sz w:val="18"/>
                      </w:rPr>
                      <w:t>Брестской области</w:t>
                    </w:r>
                  </w:p>
                </w:txbxContent>
              </v:textbox>
            </v:shape>
            <v:shape id="_x0000_s1029" type="#_x0000_t202" style="position:absolute;left:1239;top:4016;width:665;height:2906">
              <v:textbox style="layout-flow:vertical;mso-layout-flow-alt:bottom-to-top;mso-next-textbox:#_x0000_s1029" inset="1.5mm,.3mm,1.5mm,.3mm">
                <w:txbxContent>
                  <w:p w:rsidR="00D25214" w:rsidRDefault="00D25214" w:rsidP="00D25214">
                    <w:pPr>
                      <w:jc w:val="center"/>
                      <w:rPr>
                        <w:sz w:val="18"/>
                      </w:rPr>
                    </w:pPr>
                    <w:r>
                      <w:rPr>
                        <w:sz w:val="18"/>
                      </w:rPr>
                      <w:t xml:space="preserve">Хозяйственный суд </w:t>
                    </w:r>
                  </w:p>
                  <w:p w:rsidR="00D25214" w:rsidRDefault="00D25214" w:rsidP="00D25214">
                    <w:pPr>
                      <w:jc w:val="center"/>
                      <w:rPr>
                        <w:sz w:val="18"/>
                      </w:rPr>
                    </w:pPr>
                    <w:r>
                      <w:rPr>
                        <w:sz w:val="18"/>
                      </w:rPr>
                      <w:t>Витебской области</w:t>
                    </w:r>
                  </w:p>
                </w:txbxContent>
              </v:textbox>
            </v:shape>
            <v:shape id="_x0000_s1030" type="#_x0000_t202" style="position:absolute;left:1997;top:4016;width:665;height:2906">
              <v:textbox style="layout-flow:vertical;mso-layout-flow-alt:bottom-to-top;mso-next-textbox:#_x0000_s1030" inset="1.5mm,.3mm,1.5mm,.3mm">
                <w:txbxContent>
                  <w:p w:rsidR="00D25214" w:rsidRDefault="00D25214" w:rsidP="00D25214">
                    <w:pPr>
                      <w:jc w:val="center"/>
                      <w:rPr>
                        <w:sz w:val="18"/>
                      </w:rPr>
                    </w:pPr>
                    <w:r>
                      <w:rPr>
                        <w:sz w:val="18"/>
                      </w:rPr>
                      <w:t xml:space="preserve">Хозяйственный суд </w:t>
                    </w:r>
                  </w:p>
                  <w:p w:rsidR="00D25214" w:rsidRDefault="00D25214" w:rsidP="00D25214">
                    <w:pPr>
                      <w:jc w:val="center"/>
                      <w:rPr>
                        <w:sz w:val="18"/>
                      </w:rPr>
                    </w:pPr>
                    <w:r>
                      <w:rPr>
                        <w:sz w:val="18"/>
                      </w:rPr>
                      <w:t>Гомельской области</w:t>
                    </w:r>
                  </w:p>
                </w:txbxContent>
              </v:textbox>
            </v:shape>
            <v:shape id="_x0000_s1031" type="#_x0000_t202" style="position:absolute;left:2776;top:4016;width:664;height:2896">
              <v:textbox style="layout-flow:vertical;mso-layout-flow-alt:bottom-to-top;mso-next-textbox:#_x0000_s1031" inset="1.5mm,.3mm,1.5mm,.3mm">
                <w:txbxContent>
                  <w:p w:rsidR="00D25214" w:rsidRDefault="00D25214" w:rsidP="00D25214">
                    <w:pPr>
                      <w:jc w:val="center"/>
                      <w:rPr>
                        <w:sz w:val="18"/>
                      </w:rPr>
                    </w:pPr>
                    <w:r>
                      <w:rPr>
                        <w:sz w:val="18"/>
                      </w:rPr>
                      <w:t xml:space="preserve">Хозяйственный суд </w:t>
                    </w:r>
                  </w:p>
                  <w:p w:rsidR="00D25214" w:rsidRDefault="00D25214" w:rsidP="00D25214">
                    <w:pPr>
                      <w:jc w:val="center"/>
                      <w:rPr>
                        <w:sz w:val="18"/>
                      </w:rPr>
                    </w:pPr>
                    <w:r>
                      <w:rPr>
                        <w:sz w:val="18"/>
                      </w:rPr>
                      <w:t>Гродненской области</w:t>
                    </w:r>
                  </w:p>
                </w:txbxContent>
              </v:textbox>
            </v:shape>
            <v:shape id="_x0000_s1032" type="#_x0000_t202" style="position:absolute;left:3554;top:4016;width:665;height:2886">
              <v:textbox style="layout-flow:vertical;mso-layout-flow-alt:bottom-to-top;mso-next-textbox:#_x0000_s1032" inset="1.5mm,.3mm,1.5mm,.3mm">
                <w:txbxContent>
                  <w:p w:rsidR="00D25214" w:rsidRDefault="00D25214" w:rsidP="00D25214">
                    <w:pPr>
                      <w:jc w:val="center"/>
                      <w:rPr>
                        <w:sz w:val="18"/>
                      </w:rPr>
                    </w:pPr>
                    <w:r>
                      <w:rPr>
                        <w:sz w:val="18"/>
                      </w:rPr>
                      <w:t xml:space="preserve">Хозяйственный суд </w:t>
                    </w:r>
                  </w:p>
                  <w:p w:rsidR="00D25214" w:rsidRDefault="00D25214" w:rsidP="00D25214">
                    <w:pPr>
                      <w:jc w:val="center"/>
                      <w:rPr>
                        <w:sz w:val="18"/>
                      </w:rPr>
                    </w:pPr>
                    <w:r>
                      <w:rPr>
                        <w:sz w:val="18"/>
                      </w:rPr>
                      <w:t>Минской области</w:t>
                    </w:r>
                  </w:p>
                </w:txbxContent>
              </v:textbox>
            </v:shape>
            <v:shape id="_x0000_s1033" type="#_x0000_t202" style="position:absolute;left:4332;top:4016;width:665;height:2876">
              <v:textbox style="layout-flow:vertical;mso-layout-flow-alt:bottom-to-top;mso-next-textbox:#_x0000_s1033" inset="1.5mm,.3mm,1.5mm,.3mm">
                <w:txbxContent>
                  <w:p w:rsidR="00D25214" w:rsidRDefault="00D25214" w:rsidP="00D25214">
                    <w:pPr>
                      <w:jc w:val="center"/>
                      <w:rPr>
                        <w:sz w:val="18"/>
                      </w:rPr>
                    </w:pPr>
                    <w:r>
                      <w:rPr>
                        <w:sz w:val="18"/>
                      </w:rPr>
                      <w:t xml:space="preserve">Хозяйственный суд </w:t>
                    </w:r>
                  </w:p>
                  <w:p w:rsidR="00D25214" w:rsidRDefault="00D25214" w:rsidP="00D25214">
                    <w:pPr>
                      <w:jc w:val="center"/>
                      <w:rPr>
                        <w:sz w:val="18"/>
                      </w:rPr>
                    </w:pPr>
                    <w:r>
                      <w:rPr>
                        <w:sz w:val="18"/>
                      </w:rPr>
                      <w:t>г.Минска</w:t>
                    </w:r>
                  </w:p>
                </w:txbxContent>
              </v:textbox>
            </v:shape>
            <v:shape id="_x0000_s1034" type="#_x0000_t202" style="position:absolute;left:5110;top:4016;width:665;height:2876">
              <v:textbox style="layout-flow:vertical;mso-layout-flow-alt:bottom-to-top;mso-next-textbox:#_x0000_s1034" inset="1.5mm,.3mm,1.5mm,.3mm">
                <w:txbxContent>
                  <w:p w:rsidR="00D25214" w:rsidRDefault="00D25214" w:rsidP="00D25214">
                    <w:pPr>
                      <w:pStyle w:val="a6"/>
                      <w:jc w:val="center"/>
                      <w:rPr>
                        <w:sz w:val="18"/>
                      </w:rPr>
                    </w:pPr>
                    <w:r>
                      <w:rPr>
                        <w:sz w:val="18"/>
                      </w:rPr>
                      <w:t>Хозяйственный суд</w:t>
                    </w:r>
                  </w:p>
                  <w:p w:rsidR="00D25214" w:rsidRDefault="00D25214" w:rsidP="00D25214">
                    <w:pPr>
                      <w:pStyle w:val="a6"/>
                      <w:jc w:val="center"/>
                      <w:rPr>
                        <w:sz w:val="18"/>
                      </w:rPr>
                    </w:pPr>
                    <w:r>
                      <w:rPr>
                        <w:sz w:val="18"/>
                      </w:rPr>
                      <w:t>Могилевской области</w:t>
                    </w:r>
                  </w:p>
                </w:txbxContent>
              </v:textbox>
            </v:shape>
            <v:shape id="_x0000_s1035" type="#_x0000_t202" style="position:absolute;left:5889;top:4016;width:1762;height:2886">
              <v:textbox style="mso-next-textbox:#_x0000_s1035" inset="1.5mm,.3mm,1.5mm,.3mm">
                <w:txbxContent>
                  <w:p w:rsidR="00D25214" w:rsidRDefault="00D25214" w:rsidP="00D25214">
                    <w:pPr>
                      <w:pStyle w:val="a4"/>
                      <w:jc w:val="both"/>
                      <w:rPr>
                        <w:spacing w:val="0"/>
                        <w:sz w:val="17"/>
                      </w:rPr>
                    </w:pPr>
                    <w:r>
                      <w:rPr>
                        <w:spacing w:val="0"/>
                        <w:sz w:val="17"/>
                      </w:rPr>
                      <w:t>Специализированные хозяйственные суды (по банкротству, земельные, налоговые и иные), образуемые при необходимости Президентом Республики Беларусь по представлению Председателя Высшего Хозяйственного Суда Республики Беларусь</w:t>
                    </w:r>
                  </w:p>
                </w:txbxContent>
              </v:textbox>
            </v:shape>
            <v:line id="_x0000_s1036" style="position:absolute;flip:x" from="775,3100" to="4110,4016"/>
            <v:line id="_x0000_s1037" style="position:absolute;flip:x" from="1664,3100" to="4110,4016"/>
            <v:line id="_x0000_s1038" style="position:absolute;flip:x" from="2442,3100" to="4110,4016"/>
            <v:line id="_x0000_s1039" style="position:absolute;flip:x" from="3109,3100" to="4110,4016"/>
            <v:line id="_x0000_s1040" style="position:absolute;flip:x" from="3887,3100" to="4110,4016"/>
            <v:line id="_x0000_s1041" style="position:absolute" from="4110,3100" to="4555,4016"/>
            <v:line id="_x0000_s1042" style="position:absolute" from="4110,3100" to="5444,4016"/>
            <v:line id="_x0000_s1043" style="position:absolute" from="4110,3100" to="7000,4016"/>
          </v:group>
        </w:pict>
      </w: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r w:rsidRPr="00C815A6">
        <w:rPr>
          <w:color w:val="000000"/>
          <w:sz w:val="28"/>
        </w:rPr>
        <w:t>Высший Хозяйственный Суд Республики Беларусь (далее – ВХС) возглавляет систему хозяйственных судов, несет ответственность за выполнение задач, возложенных на хозяйственные суды, а также организацию, состояние и совершенствование их деятельности. Является высшим судебным органом по разрешению хозяйственных (экономических) споров и иных дел, рассматриваемых хозяйственными судами, осуществляет судебный надзор за их деятельно</w:t>
      </w:r>
      <w:r w:rsidR="00DE3BCC">
        <w:rPr>
          <w:color w:val="000000"/>
          <w:sz w:val="28"/>
        </w:rPr>
        <w:t>стью.</w:t>
      </w:r>
    </w:p>
    <w:p w:rsidR="00D25214" w:rsidRPr="00C815A6" w:rsidRDefault="00D25214" w:rsidP="00C815A6">
      <w:pPr>
        <w:spacing w:line="360" w:lineRule="auto"/>
        <w:ind w:firstLine="709"/>
        <w:jc w:val="both"/>
        <w:rPr>
          <w:color w:val="000000"/>
          <w:sz w:val="28"/>
        </w:rPr>
      </w:pPr>
      <w:r w:rsidRPr="00C815A6">
        <w:rPr>
          <w:color w:val="000000"/>
          <w:sz w:val="28"/>
        </w:rPr>
        <w:t>Полномочия ВХС (ст.</w:t>
      </w:r>
      <w:r w:rsidR="00C815A6">
        <w:rPr>
          <w:color w:val="000000"/>
          <w:sz w:val="28"/>
        </w:rPr>
        <w:t> </w:t>
      </w:r>
      <w:r w:rsidR="00C815A6" w:rsidRPr="00C815A6">
        <w:rPr>
          <w:color w:val="000000"/>
          <w:sz w:val="28"/>
        </w:rPr>
        <w:t>1</w:t>
      </w:r>
      <w:r w:rsidRPr="00C815A6">
        <w:rPr>
          <w:color w:val="000000"/>
          <w:sz w:val="28"/>
        </w:rPr>
        <w:t>3 Закона «О хозяйственных судах в Республике Беларусь») следующие:</w:t>
      </w:r>
    </w:p>
    <w:p w:rsidR="00D25214" w:rsidRPr="00C815A6" w:rsidRDefault="00D25214" w:rsidP="00C815A6">
      <w:pPr>
        <w:numPr>
          <w:ilvl w:val="0"/>
          <w:numId w:val="8"/>
        </w:numPr>
        <w:tabs>
          <w:tab w:val="clear" w:pos="644"/>
          <w:tab w:val="num" w:pos="567"/>
        </w:tabs>
        <w:spacing w:line="360" w:lineRule="auto"/>
        <w:ind w:left="0" w:firstLine="709"/>
        <w:jc w:val="both"/>
        <w:rPr>
          <w:color w:val="000000"/>
          <w:sz w:val="28"/>
        </w:rPr>
      </w:pPr>
      <w:r w:rsidRPr="00C815A6">
        <w:rPr>
          <w:color w:val="000000"/>
          <w:sz w:val="28"/>
        </w:rPr>
        <w:t>рассматривает в первой инстанции дела, отнесенные ХПК к его подсудности;</w:t>
      </w:r>
    </w:p>
    <w:p w:rsidR="00D25214" w:rsidRPr="00C815A6" w:rsidRDefault="00D25214" w:rsidP="00C815A6">
      <w:pPr>
        <w:numPr>
          <w:ilvl w:val="0"/>
          <w:numId w:val="8"/>
        </w:numPr>
        <w:tabs>
          <w:tab w:val="clear" w:pos="644"/>
          <w:tab w:val="num" w:pos="567"/>
        </w:tabs>
        <w:spacing w:line="360" w:lineRule="auto"/>
        <w:ind w:left="0" w:firstLine="709"/>
        <w:jc w:val="both"/>
        <w:rPr>
          <w:color w:val="000000"/>
          <w:sz w:val="28"/>
        </w:rPr>
      </w:pPr>
      <w:r w:rsidRPr="00C815A6">
        <w:rPr>
          <w:color w:val="000000"/>
          <w:sz w:val="28"/>
        </w:rPr>
        <w:t>рассматривает дела в порядке надзора по протестам на вступившие в законную силу судебные акты хозяйственных судов;</w:t>
      </w:r>
    </w:p>
    <w:p w:rsidR="00D25214" w:rsidRPr="00C815A6" w:rsidRDefault="00D25214" w:rsidP="00C815A6">
      <w:pPr>
        <w:numPr>
          <w:ilvl w:val="0"/>
          <w:numId w:val="8"/>
        </w:numPr>
        <w:tabs>
          <w:tab w:val="clear" w:pos="644"/>
          <w:tab w:val="num" w:pos="567"/>
        </w:tabs>
        <w:spacing w:line="360" w:lineRule="auto"/>
        <w:ind w:left="0" w:firstLine="709"/>
        <w:jc w:val="both"/>
        <w:rPr>
          <w:color w:val="000000"/>
          <w:sz w:val="28"/>
        </w:rPr>
      </w:pPr>
      <w:r w:rsidRPr="00C815A6">
        <w:rPr>
          <w:color w:val="000000"/>
          <w:sz w:val="28"/>
        </w:rPr>
        <w:t>пересматривает по вновь открывшимся обстоятельствам принятые им и вступившие в законную силу судебные акты;</w:t>
      </w:r>
    </w:p>
    <w:p w:rsidR="00D25214" w:rsidRPr="00C815A6" w:rsidRDefault="00D25214" w:rsidP="00C815A6">
      <w:pPr>
        <w:numPr>
          <w:ilvl w:val="0"/>
          <w:numId w:val="8"/>
        </w:numPr>
        <w:tabs>
          <w:tab w:val="clear" w:pos="644"/>
          <w:tab w:val="num" w:pos="567"/>
        </w:tabs>
        <w:spacing w:line="360" w:lineRule="auto"/>
        <w:ind w:left="0" w:firstLine="709"/>
        <w:jc w:val="both"/>
        <w:rPr>
          <w:color w:val="000000"/>
          <w:sz w:val="28"/>
        </w:rPr>
      </w:pPr>
      <w:r w:rsidRPr="00C815A6">
        <w:rPr>
          <w:color w:val="000000"/>
          <w:sz w:val="28"/>
        </w:rPr>
        <w:t>обращается в Конституционный Суд Республики Беларусь с предложением о даче заключений в соответствии с ч.</w:t>
      </w:r>
      <w:r w:rsidR="00C815A6">
        <w:rPr>
          <w:color w:val="000000"/>
          <w:sz w:val="28"/>
        </w:rPr>
        <w:t> </w:t>
      </w:r>
      <w:r w:rsidR="00C815A6" w:rsidRPr="00C815A6">
        <w:rPr>
          <w:color w:val="000000"/>
          <w:sz w:val="28"/>
        </w:rPr>
        <w:t>2</w:t>
      </w:r>
      <w:r w:rsidRPr="00C815A6">
        <w:rPr>
          <w:color w:val="000000"/>
          <w:sz w:val="28"/>
        </w:rPr>
        <w:t xml:space="preserve"> ст.</w:t>
      </w:r>
      <w:r w:rsidR="00C815A6">
        <w:rPr>
          <w:color w:val="000000"/>
          <w:sz w:val="28"/>
        </w:rPr>
        <w:t> </w:t>
      </w:r>
      <w:r w:rsidR="00C815A6" w:rsidRPr="00C815A6">
        <w:rPr>
          <w:color w:val="000000"/>
          <w:sz w:val="28"/>
        </w:rPr>
        <w:t>1</w:t>
      </w:r>
      <w:r w:rsidRPr="00C815A6">
        <w:rPr>
          <w:color w:val="000000"/>
          <w:sz w:val="28"/>
        </w:rPr>
        <w:t>12 и ч.</w:t>
      </w:r>
      <w:r w:rsidR="00C815A6">
        <w:rPr>
          <w:color w:val="000000"/>
          <w:sz w:val="28"/>
        </w:rPr>
        <w:t> </w:t>
      </w:r>
      <w:r w:rsidR="00C815A6" w:rsidRPr="00C815A6">
        <w:rPr>
          <w:color w:val="000000"/>
          <w:sz w:val="28"/>
        </w:rPr>
        <w:t>4</w:t>
      </w:r>
      <w:r w:rsidRPr="00C815A6">
        <w:rPr>
          <w:color w:val="000000"/>
          <w:sz w:val="28"/>
        </w:rPr>
        <w:t xml:space="preserve"> ст.</w:t>
      </w:r>
      <w:r w:rsidR="00C815A6">
        <w:rPr>
          <w:color w:val="000000"/>
          <w:sz w:val="28"/>
        </w:rPr>
        <w:t> </w:t>
      </w:r>
      <w:r w:rsidR="00C815A6" w:rsidRPr="00C815A6">
        <w:rPr>
          <w:color w:val="000000"/>
          <w:sz w:val="28"/>
        </w:rPr>
        <w:t>1</w:t>
      </w:r>
      <w:r w:rsidRPr="00C815A6">
        <w:rPr>
          <w:color w:val="000000"/>
          <w:sz w:val="28"/>
        </w:rPr>
        <w:t>16 Конституции Республики Беларусь;</w:t>
      </w:r>
    </w:p>
    <w:p w:rsidR="00D25214" w:rsidRPr="00C815A6" w:rsidRDefault="00D25214" w:rsidP="00C815A6">
      <w:pPr>
        <w:numPr>
          <w:ilvl w:val="0"/>
          <w:numId w:val="8"/>
        </w:numPr>
        <w:tabs>
          <w:tab w:val="clear" w:pos="644"/>
          <w:tab w:val="num" w:pos="567"/>
        </w:tabs>
        <w:spacing w:line="360" w:lineRule="auto"/>
        <w:ind w:left="0" w:firstLine="709"/>
        <w:jc w:val="both"/>
        <w:rPr>
          <w:color w:val="000000"/>
          <w:sz w:val="28"/>
        </w:rPr>
      </w:pPr>
      <w:r w:rsidRPr="00C815A6">
        <w:rPr>
          <w:color w:val="000000"/>
          <w:sz w:val="28"/>
        </w:rPr>
        <w:lastRenderedPageBreak/>
        <w:t>изучает и обобщает практику применения хозяйственными судами законодательства, регулирующего отношения в сфере предпринимательской и иной хозяйственной (экономической) деятельности, дает разъяснения по вопросам судебной практики;</w:t>
      </w:r>
    </w:p>
    <w:p w:rsidR="00D25214" w:rsidRPr="00C815A6" w:rsidRDefault="00D25214" w:rsidP="00C815A6">
      <w:pPr>
        <w:numPr>
          <w:ilvl w:val="0"/>
          <w:numId w:val="8"/>
        </w:numPr>
        <w:tabs>
          <w:tab w:val="clear" w:pos="644"/>
          <w:tab w:val="num" w:pos="567"/>
        </w:tabs>
        <w:spacing w:line="360" w:lineRule="auto"/>
        <w:ind w:left="0" w:firstLine="709"/>
        <w:jc w:val="both"/>
        <w:rPr>
          <w:color w:val="000000"/>
          <w:sz w:val="28"/>
        </w:rPr>
      </w:pPr>
      <w:r w:rsidRPr="00C815A6">
        <w:rPr>
          <w:color w:val="000000"/>
          <w:sz w:val="28"/>
        </w:rPr>
        <w:t>разрабатывает предложения по совершенствованию законодательства, регулирующего отношения в сфере предпринимательской и иной хозяйственной (экономической) деятельности;</w:t>
      </w:r>
    </w:p>
    <w:p w:rsidR="00D25214" w:rsidRPr="00C815A6" w:rsidRDefault="00D25214" w:rsidP="00C815A6">
      <w:pPr>
        <w:numPr>
          <w:ilvl w:val="0"/>
          <w:numId w:val="8"/>
        </w:numPr>
        <w:tabs>
          <w:tab w:val="clear" w:pos="644"/>
          <w:tab w:val="num" w:pos="567"/>
        </w:tabs>
        <w:spacing w:line="360" w:lineRule="auto"/>
        <w:ind w:left="0" w:firstLine="709"/>
        <w:jc w:val="both"/>
        <w:rPr>
          <w:color w:val="000000"/>
          <w:sz w:val="28"/>
        </w:rPr>
      </w:pPr>
      <w:r w:rsidRPr="00C815A6">
        <w:rPr>
          <w:color w:val="000000"/>
          <w:sz w:val="28"/>
        </w:rPr>
        <w:t>осуществляет проверку деятельности хозяйственных судов, заслушивает отчеты их председателей и судей, изучает и распространяет положительный опыт работы;</w:t>
      </w:r>
    </w:p>
    <w:p w:rsidR="00D25214" w:rsidRPr="00C815A6" w:rsidRDefault="00D25214" w:rsidP="00C815A6">
      <w:pPr>
        <w:numPr>
          <w:ilvl w:val="0"/>
          <w:numId w:val="8"/>
        </w:numPr>
        <w:tabs>
          <w:tab w:val="clear" w:pos="644"/>
          <w:tab w:val="num" w:pos="567"/>
        </w:tabs>
        <w:spacing w:line="360" w:lineRule="auto"/>
        <w:ind w:left="0" w:firstLine="709"/>
        <w:jc w:val="both"/>
        <w:rPr>
          <w:color w:val="000000"/>
          <w:sz w:val="28"/>
        </w:rPr>
      </w:pPr>
      <w:r w:rsidRPr="00C815A6">
        <w:rPr>
          <w:color w:val="000000"/>
          <w:sz w:val="28"/>
        </w:rPr>
        <w:t>ведет судебную статистику и организует работу по ее ведению в хозяйственных судах;</w:t>
      </w:r>
    </w:p>
    <w:p w:rsidR="00D25214" w:rsidRPr="00C815A6" w:rsidRDefault="00D25214" w:rsidP="00C815A6">
      <w:pPr>
        <w:numPr>
          <w:ilvl w:val="0"/>
          <w:numId w:val="8"/>
        </w:numPr>
        <w:tabs>
          <w:tab w:val="clear" w:pos="644"/>
          <w:tab w:val="num" w:pos="567"/>
        </w:tabs>
        <w:spacing w:line="360" w:lineRule="auto"/>
        <w:ind w:left="0" w:firstLine="709"/>
        <w:jc w:val="both"/>
        <w:rPr>
          <w:color w:val="000000"/>
          <w:sz w:val="28"/>
        </w:rPr>
      </w:pPr>
      <w:r w:rsidRPr="00C815A6">
        <w:rPr>
          <w:color w:val="000000"/>
          <w:sz w:val="28"/>
        </w:rPr>
        <w:t>осуществляет меры по созданию условий для эффективной деятельности хозяйственных судов, в том числе, по их кадровому, организационному и другим видам обеспечения, если иное не предусмотрено законодательными актами;</w:t>
      </w:r>
    </w:p>
    <w:p w:rsidR="00D25214" w:rsidRPr="00C815A6" w:rsidRDefault="00D25214" w:rsidP="00C815A6">
      <w:pPr>
        <w:numPr>
          <w:ilvl w:val="0"/>
          <w:numId w:val="8"/>
        </w:numPr>
        <w:tabs>
          <w:tab w:val="clear" w:pos="644"/>
          <w:tab w:val="num" w:pos="567"/>
        </w:tabs>
        <w:spacing w:line="360" w:lineRule="auto"/>
        <w:ind w:left="0" w:firstLine="709"/>
        <w:jc w:val="both"/>
        <w:rPr>
          <w:color w:val="000000"/>
          <w:sz w:val="28"/>
        </w:rPr>
      </w:pPr>
      <w:r w:rsidRPr="00C815A6">
        <w:rPr>
          <w:color w:val="000000"/>
          <w:sz w:val="28"/>
        </w:rPr>
        <w:t>решает в пределах своих полномочий вопросы по заключению и исполнению международных договоров Республики Беларусь, а также вопросы сотрудничества с судами иностранных государств;</w:t>
      </w:r>
    </w:p>
    <w:p w:rsidR="00D25214" w:rsidRPr="00C815A6" w:rsidRDefault="00D25214" w:rsidP="00C815A6">
      <w:pPr>
        <w:numPr>
          <w:ilvl w:val="0"/>
          <w:numId w:val="8"/>
        </w:numPr>
        <w:tabs>
          <w:tab w:val="clear" w:pos="644"/>
          <w:tab w:val="num" w:pos="567"/>
        </w:tabs>
        <w:spacing w:line="360" w:lineRule="auto"/>
        <w:ind w:left="0" w:firstLine="709"/>
        <w:jc w:val="both"/>
        <w:rPr>
          <w:color w:val="000000"/>
          <w:sz w:val="28"/>
        </w:rPr>
      </w:pPr>
      <w:r w:rsidRPr="00C815A6">
        <w:rPr>
          <w:color w:val="000000"/>
          <w:sz w:val="28"/>
        </w:rPr>
        <w:t>осуществляет иные полномочия, предоставленные ему Конституцией Республики Беларусь и другими законодательными актами.</w:t>
      </w:r>
    </w:p>
    <w:p w:rsidR="00D25214" w:rsidRPr="00C815A6" w:rsidRDefault="00D25214" w:rsidP="00C815A6">
      <w:pPr>
        <w:spacing w:line="360" w:lineRule="auto"/>
        <w:ind w:firstLine="709"/>
        <w:jc w:val="both"/>
        <w:rPr>
          <w:color w:val="000000"/>
          <w:sz w:val="28"/>
        </w:rPr>
      </w:pPr>
      <w:r w:rsidRPr="00C815A6">
        <w:rPr>
          <w:color w:val="000000"/>
          <w:sz w:val="28"/>
        </w:rPr>
        <w:t>По вопросам внутренней деятельности хозяйственных судов в Республике Беларусь и взаимоотношений между ними ВХС принимает правовые акты, обязательные для хозяйственных судов.</w:t>
      </w:r>
    </w:p>
    <w:p w:rsidR="00D25214" w:rsidRPr="00C815A6" w:rsidRDefault="00D25214" w:rsidP="00C815A6">
      <w:pPr>
        <w:spacing w:line="360" w:lineRule="auto"/>
        <w:ind w:firstLine="709"/>
        <w:jc w:val="both"/>
        <w:rPr>
          <w:color w:val="000000"/>
          <w:sz w:val="28"/>
        </w:rPr>
      </w:pPr>
      <w:r w:rsidRPr="00C815A6">
        <w:rPr>
          <w:color w:val="000000"/>
          <w:sz w:val="28"/>
        </w:rPr>
        <w:t>Структура ВХС утверждена Указом Президента Республики Беларусь от 15.01</w:t>
      </w:r>
      <w:r w:rsidR="00C815A6" w:rsidRPr="00C815A6">
        <w:rPr>
          <w:color w:val="000000"/>
          <w:sz w:val="28"/>
        </w:rPr>
        <w:t>.97</w:t>
      </w:r>
      <w:r w:rsidR="00C815A6">
        <w:rPr>
          <w:color w:val="000000"/>
          <w:sz w:val="28"/>
        </w:rPr>
        <w:t> </w:t>
      </w:r>
      <w:r w:rsidR="00C815A6" w:rsidRPr="00C815A6">
        <w:rPr>
          <w:color w:val="000000"/>
          <w:sz w:val="28"/>
        </w:rPr>
        <w:t>г</w:t>
      </w:r>
      <w:r w:rsidRPr="00C815A6">
        <w:rPr>
          <w:color w:val="000000"/>
          <w:sz w:val="28"/>
        </w:rPr>
        <w:t xml:space="preserve">. </w:t>
      </w:r>
      <w:r w:rsidR="00C815A6">
        <w:rPr>
          <w:color w:val="000000"/>
          <w:sz w:val="28"/>
        </w:rPr>
        <w:t>№</w:t>
      </w:r>
      <w:r w:rsidR="00C815A6" w:rsidRPr="00C815A6">
        <w:rPr>
          <w:color w:val="000000"/>
          <w:sz w:val="28"/>
        </w:rPr>
        <w:t>6</w:t>
      </w:r>
      <w:r w:rsidRPr="00C815A6">
        <w:rPr>
          <w:color w:val="000000"/>
          <w:sz w:val="28"/>
        </w:rPr>
        <w:t>3 «Об утверждении структуры Высшего Хозяйственного Суда Республики Беларусь и структуры аппарата Высшего Хозяйственного Суда Республики Беларусь»):</w:t>
      </w:r>
    </w:p>
    <w:p w:rsidR="00D25214" w:rsidRPr="00C815A6" w:rsidRDefault="00D25214" w:rsidP="00C815A6">
      <w:pPr>
        <w:numPr>
          <w:ilvl w:val="0"/>
          <w:numId w:val="9"/>
        </w:numPr>
        <w:spacing w:line="360" w:lineRule="auto"/>
        <w:ind w:left="0" w:firstLine="709"/>
        <w:jc w:val="both"/>
        <w:rPr>
          <w:color w:val="000000"/>
          <w:sz w:val="28"/>
        </w:rPr>
      </w:pPr>
      <w:r w:rsidRPr="00C815A6">
        <w:rPr>
          <w:color w:val="000000"/>
          <w:sz w:val="28"/>
        </w:rPr>
        <w:t>руководство – Председатель ВХС, первый заместитель и два заместителя, которые одновременно являются судьями;</w:t>
      </w:r>
    </w:p>
    <w:p w:rsidR="00D25214" w:rsidRPr="00C815A6" w:rsidRDefault="00D25214" w:rsidP="00C815A6">
      <w:pPr>
        <w:numPr>
          <w:ilvl w:val="0"/>
          <w:numId w:val="9"/>
        </w:numPr>
        <w:spacing w:line="360" w:lineRule="auto"/>
        <w:ind w:left="0" w:firstLine="709"/>
        <w:jc w:val="both"/>
        <w:rPr>
          <w:color w:val="000000"/>
          <w:sz w:val="28"/>
        </w:rPr>
      </w:pPr>
      <w:r w:rsidRPr="00C815A6">
        <w:rPr>
          <w:color w:val="000000"/>
          <w:sz w:val="28"/>
        </w:rPr>
        <w:lastRenderedPageBreak/>
        <w:t>судьи, которые в свою очередь образуют Президиум ВХС, коллегию по решению споров и коллегию по проверке законности решений хозяйственных судов.</w:t>
      </w:r>
    </w:p>
    <w:p w:rsidR="00D25214" w:rsidRPr="00C815A6" w:rsidRDefault="00D25214" w:rsidP="00C815A6">
      <w:pPr>
        <w:spacing w:line="360" w:lineRule="auto"/>
        <w:ind w:firstLine="709"/>
        <w:jc w:val="both"/>
        <w:rPr>
          <w:color w:val="000000"/>
          <w:sz w:val="28"/>
        </w:rPr>
      </w:pPr>
      <w:r w:rsidRPr="00C815A6">
        <w:rPr>
          <w:color w:val="000000"/>
          <w:sz w:val="28"/>
        </w:rPr>
        <w:t>Структура аппарата ВХС:</w:t>
      </w:r>
    </w:p>
    <w:p w:rsidR="00D25214" w:rsidRPr="00C815A6" w:rsidRDefault="00D25214" w:rsidP="00C815A6">
      <w:pPr>
        <w:numPr>
          <w:ilvl w:val="0"/>
          <w:numId w:val="10"/>
        </w:numPr>
        <w:spacing w:line="360" w:lineRule="auto"/>
        <w:ind w:left="0" w:firstLine="709"/>
        <w:jc w:val="both"/>
        <w:rPr>
          <w:color w:val="000000"/>
          <w:sz w:val="28"/>
        </w:rPr>
      </w:pPr>
      <w:r w:rsidRPr="00C815A6">
        <w:rPr>
          <w:color w:val="000000"/>
          <w:sz w:val="28"/>
        </w:rPr>
        <w:t>секретариат;</w:t>
      </w:r>
    </w:p>
    <w:p w:rsidR="00D25214" w:rsidRPr="00C815A6" w:rsidRDefault="00D25214" w:rsidP="00C815A6">
      <w:pPr>
        <w:numPr>
          <w:ilvl w:val="0"/>
          <w:numId w:val="10"/>
        </w:numPr>
        <w:spacing w:line="360" w:lineRule="auto"/>
        <w:ind w:left="0" w:firstLine="709"/>
        <w:jc w:val="both"/>
        <w:rPr>
          <w:color w:val="000000"/>
          <w:sz w:val="28"/>
        </w:rPr>
      </w:pPr>
      <w:r w:rsidRPr="00C815A6">
        <w:rPr>
          <w:color w:val="000000"/>
          <w:sz w:val="28"/>
        </w:rPr>
        <w:t>управление законодательства и международных отношений;</w:t>
      </w:r>
    </w:p>
    <w:p w:rsidR="00D25214" w:rsidRPr="00C815A6" w:rsidRDefault="00D25214" w:rsidP="00C815A6">
      <w:pPr>
        <w:numPr>
          <w:ilvl w:val="0"/>
          <w:numId w:val="10"/>
        </w:numPr>
        <w:spacing w:line="360" w:lineRule="auto"/>
        <w:ind w:left="0" w:firstLine="709"/>
        <w:jc w:val="both"/>
        <w:rPr>
          <w:color w:val="000000"/>
          <w:sz w:val="28"/>
        </w:rPr>
      </w:pPr>
      <w:r w:rsidRPr="00C815A6">
        <w:rPr>
          <w:color w:val="000000"/>
          <w:sz w:val="28"/>
        </w:rPr>
        <w:t>управление организационной работы и обобщения судебной практики;</w:t>
      </w:r>
    </w:p>
    <w:p w:rsidR="00D25214" w:rsidRPr="00C815A6" w:rsidRDefault="00D25214" w:rsidP="00C815A6">
      <w:pPr>
        <w:numPr>
          <w:ilvl w:val="0"/>
          <w:numId w:val="10"/>
        </w:numPr>
        <w:spacing w:line="360" w:lineRule="auto"/>
        <w:ind w:left="0" w:firstLine="709"/>
        <w:jc w:val="both"/>
        <w:rPr>
          <w:color w:val="000000"/>
          <w:sz w:val="28"/>
        </w:rPr>
      </w:pPr>
      <w:r w:rsidRPr="00C815A6">
        <w:rPr>
          <w:color w:val="000000"/>
          <w:sz w:val="28"/>
        </w:rPr>
        <w:t>управление финансово-экономического и хозяйственно-технического обеспечения;</w:t>
      </w:r>
    </w:p>
    <w:p w:rsidR="00D25214" w:rsidRPr="00C815A6" w:rsidRDefault="00D25214" w:rsidP="00C815A6">
      <w:pPr>
        <w:numPr>
          <w:ilvl w:val="0"/>
          <w:numId w:val="10"/>
        </w:numPr>
        <w:spacing w:line="360" w:lineRule="auto"/>
        <w:ind w:left="0" w:firstLine="709"/>
        <w:jc w:val="both"/>
        <w:rPr>
          <w:color w:val="000000"/>
          <w:sz w:val="28"/>
        </w:rPr>
      </w:pPr>
      <w:r w:rsidRPr="00C815A6">
        <w:rPr>
          <w:color w:val="000000"/>
          <w:sz w:val="28"/>
        </w:rPr>
        <w:t>отдел информации;</w:t>
      </w:r>
    </w:p>
    <w:p w:rsidR="00D25214" w:rsidRPr="00C815A6" w:rsidRDefault="00D25214" w:rsidP="00C815A6">
      <w:pPr>
        <w:numPr>
          <w:ilvl w:val="0"/>
          <w:numId w:val="10"/>
        </w:numPr>
        <w:spacing w:line="360" w:lineRule="auto"/>
        <w:ind w:left="0" w:firstLine="709"/>
        <w:jc w:val="both"/>
        <w:rPr>
          <w:color w:val="000000"/>
          <w:sz w:val="28"/>
        </w:rPr>
      </w:pPr>
      <w:r w:rsidRPr="00C815A6">
        <w:rPr>
          <w:color w:val="000000"/>
          <w:sz w:val="28"/>
        </w:rPr>
        <w:t>отдел кадров с учебным центром.</w:t>
      </w:r>
    </w:p>
    <w:p w:rsidR="00D25214" w:rsidRPr="00C815A6" w:rsidRDefault="00D25214" w:rsidP="00C815A6">
      <w:pPr>
        <w:spacing w:line="360" w:lineRule="auto"/>
        <w:ind w:firstLine="709"/>
        <w:jc w:val="both"/>
        <w:rPr>
          <w:color w:val="000000"/>
          <w:sz w:val="28"/>
        </w:rPr>
      </w:pPr>
      <w:r w:rsidRPr="00C815A6">
        <w:rPr>
          <w:color w:val="000000"/>
          <w:sz w:val="28"/>
        </w:rPr>
        <w:t>В соответствии с Указом Президента Республики Беларусь от 07.09</w:t>
      </w:r>
      <w:r w:rsidR="00C815A6" w:rsidRPr="00C815A6">
        <w:rPr>
          <w:color w:val="000000"/>
          <w:sz w:val="28"/>
        </w:rPr>
        <w:t>.98</w:t>
      </w:r>
      <w:r w:rsidR="00C815A6">
        <w:rPr>
          <w:color w:val="000000"/>
          <w:sz w:val="28"/>
        </w:rPr>
        <w:t> </w:t>
      </w:r>
      <w:r w:rsidR="00C815A6" w:rsidRPr="00C815A6">
        <w:rPr>
          <w:color w:val="000000"/>
          <w:sz w:val="28"/>
        </w:rPr>
        <w:t>г</w:t>
      </w:r>
      <w:r w:rsidRPr="00C815A6">
        <w:rPr>
          <w:color w:val="000000"/>
          <w:sz w:val="28"/>
        </w:rPr>
        <w:t xml:space="preserve">. </w:t>
      </w:r>
      <w:r w:rsidR="00C815A6">
        <w:rPr>
          <w:color w:val="000000"/>
          <w:sz w:val="28"/>
        </w:rPr>
        <w:t>№</w:t>
      </w:r>
      <w:r w:rsidR="00C815A6" w:rsidRPr="00C815A6">
        <w:rPr>
          <w:color w:val="000000"/>
          <w:sz w:val="28"/>
        </w:rPr>
        <w:t>4</w:t>
      </w:r>
      <w:r w:rsidRPr="00C815A6">
        <w:rPr>
          <w:color w:val="000000"/>
          <w:sz w:val="28"/>
        </w:rPr>
        <w:t>34 предусматривается возможность создания в Высшем Хозяйственном Суде Республики Беларусь нескольких коллегий по разрешению споров, а в структуре аппарата созданы: управление по обеспечению надзора и обобщению судебной практики, управление организационной и кадровой работы. Отдел организации и контроля за исполнением судебных решений преобразован в управление контроля за исполнением судебных решений.</w:t>
      </w:r>
    </w:p>
    <w:p w:rsidR="00D25214" w:rsidRPr="00C815A6" w:rsidRDefault="00D25214" w:rsidP="00C815A6">
      <w:pPr>
        <w:spacing w:line="360" w:lineRule="auto"/>
        <w:ind w:firstLine="709"/>
        <w:jc w:val="both"/>
        <w:rPr>
          <w:color w:val="000000"/>
          <w:sz w:val="28"/>
        </w:rPr>
      </w:pPr>
      <w:r w:rsidRPr="00C815A6">
        <w:rPr>
          <w:color w:val="000000"/>
          <w:sz w:val="28"/>
        </w:rPr>
        <w:t>В соответствии со ст.</w:t>
      </w:r>
      <w:r w:rsidR="00C815A6">
        <w:rPr>
          <w:color w:val="000000"/>
          <w:sz w:val="28"/>
        </w:rPr>
        <w:t> </w:t>
      </w:r>
      <w:r w:rsidR="00C815A6" w:rsidRPr="00C815A6">
        <w:rPr>
          <w:color w:val="000000"/>
          <w:sz w:val="28"/>
        </w:rPr>
        <w:t>2</w:t>
      </w:r>
      <w:r w:rsidRPr="00C815A6">
        <w:rPr>
          <w:color w:val="000000"/>
          <w:sz w:val="28"/>
        </w:rPr>
        <w:t>6 Закона «О хозяйственных судах в Республике Беларусь» для подготовки научно обоснованных рекомендаций по вопросам, связанным с формированием практики применения законодательства и разработки предложений по его совершенствованию, при Высшем Хозяйственном Суде Республики Беларусь создан научно-консультативный совет. Состав научно-консультативного совета и положение о нем утверждает Пленум Высшего Хозяйственного Суда Республики Беларусь (п.</w:t>
      </w:r>
      <w:r w:rsidR="00C815A6">
        <w:rPr>
          <w:color w:val="000000"/>
          <w:sz w:val="28"/>
        </w:rPr>
        <w:t> </w:t>
      </w:r>
      <w:r w:rsidR="00C815A6" w:rsidRPr="00C815A6">
        <w:rPr>
          <w:color w:val="000000"/>
          <w:sz w:val="28"/>
        </w:rPr>
        <w:t>6</w:t>
      </w:r>
      <w:r w:rsidRPr="00C815A6">
        <w:rPr>
          <w:color w:val="000000"/>
          <w:sz w:val="28"/>
        </w:rPr>
        <w:t xml:space="preserve"> списка литературы).</w:t>
      </w:r>
      <w:r w:rsidR="00DE3BCC">
        <w:rPr>
          <w:color w:val="000000"/>
          <w:sz w:val="28"/>
        </w:rPr>
        <w:t xml:space="preserve"> </w:t>
      </w:r>
      <w:r w:rsidRPr="00C815A6">
        <w:rPr>
          <w:color w:val="000000"/>
          <w:sz w:val="28"/>
        </w:rPr>
        <w:t>Пленум ВХС решает важнейшие вопросы деятельности хозяйственных су</w:t>
      </w:r>
      <w:r w:rsidR="00DE3BCC">
        <w:rPr>
          <w:color w:val="000000"/>
          <w:sz w:val="28"/>
        </w:rPr>
        <w:t>дов.</w:t>
      </w:r>
    </w:p>
    <w:p w:rsidR="00D25214" w:rsidRPr="00C815A6" w:rsidRDefault="00DE3BCC" w:rsidP="00C815A6">
      <w:pPr>
        <w:spacing w:line="360" w:lineRule="auto"/>
        <w:ind w:firstLine="709"/>
        <w:jc w:val="both"/>
        <w:rPr>
          <w:color w:val="000000"/>
          <w:sz w:val="28"/>
        </w:rPr>
      </w:pPr>
      <w:r>
        <w:rPr>
          <w:color w:val="000000"/>
          <w:sz w:val="28"/>
        </w:rPr>
        <w:br w:type="page"/>
      </w:r>
      <w:r w:rsidR="0063430C">
        <w:rPr>
          <w:noProof/>
        </w:rPr>
        <w:lastRenderedPageBreak/>
        <w:pict>
          <v:group id="_x0000_s1044" style="position:absolute;left:0;text-align:left;margin-left:21.7pt;margin-top:7.05pt;width:4in;height:162pt;z-index:251657728" coordorigin="2272,2556" coordsize="6958,4118">
            <v:shape id="_x0000_s1045" type="#_x0000_t202" style="position:absolute;left:3266;top:2556;width:5254;height:852">
              <v:textbox style="mso-next-textbox:#_x0000_s1045">
                <w:txbxContent>
                  <w:p w:rsidR="00D25214" w:rsidRDefault="00D25214" w:rsidP="00D25214">
                    <w:pPr>
                      <w:jc w:val="center"/>
                    </w:pPr>
                    <w:r>
                      <w:t xml:space="preserve">Председатель Высшего Хозяйственного Суда Республики Беларусь </w:t>
                    </w:r>
                  </w:p>
                </w:txbxContent>
              </v:textbox>
            </v:shape>
            <v:shape id="_x0000_s1046" type="#_x0000_t202" style="position:absolute;left:2272;top:3834;width:6958;height:852">
              <v:textbox style="mso-next-textbox:#_x0000_s1046">
                <w:txbxContent>
                  <w:p w:rsidR="00D25214" w:rsidRDefault="00D25214" w:rsidP="00D25214">
                    <w:pPr>
                      <w:jc w:val="center"/>
                    </w:pPr>
                    <w:r>
                      <w:t xml:space="preserve">Заместители Председателя Высшего Хозяйственного Суда Республики Беларусь </w:t>
                    </w:r>
                  </w:p>
                </w:txbxContent>
              </v:textbox>
            </v:shape>
            <v:shape id="_x0000_s1047" type="#_x0000_t202" style="position:absolute;left:2272;top:4970;width:6958;height:852">
              <v:textbox style="mso-next-textbox:#_x0000_s1047">
                <w:txbxContent>
                  <w:p w:rsidR="00D25214" w:rsidRDefault="00D25214" w:rsidP="00D25214">
                    <w:pPr>
                      <w:jc w:val="center"/>
                    </w:pPr>
                    <w:r>
                      <w:t xml:space="preserve">Другие судьи Высшего Хозяйственного Суда </w:t>
                    </w:r>
                  </w:p>
                  <w:p w:rsidR="00D25214" w:rsidRDefault="00D25214" w:rsidP="00D25214">
                    <w:pPr>
                      <w:jc w:val="center"/>
                    </w:pPr>
                    <w:r>
                      <w:t xml:space="preserve">Республики Беларусь </w:t>
                    </w:r>
                  </w:p>
                </w:txbxContent>
              </v:textbox>
            </v:shape>
            <v:shape id="_x0000_s1048" type="#_x0000_t202" style="position:absolute;left:2272;top:6106;width:6958;height:568">
              <v:textbox style="mso-next-textbox:#_x0000_s1048">
                <w:txbxContent>
                  <w:p w:rsidR="00D25214" w:rsidRDefault="00D25214" w:rsidP="00D25214">
                    <w:pPr>
                      <w:jc w:val="center"/>
                    </w:pPr>
                    <w:r>
                      <w:t>Председатели хозяйственных судов областей и суда г. Минска</w:t>
                    </w:r>
                  </w:p>
                </w:txbxContent>
              </v:textbox>
            </v:shape>
            <v:line id="_x0000_s1049" style="position:absolute" from="5822,3408" to="5822,3834"/>
            <v:line id="_x0000_s1050" style="position:absolute" from="5822,4686" to="5822,4970"/>
            <v:line id="_x0000_s1051" style="position:absolute" from="5822,5822" to="5822,6106"/>
          </v:group>
        </w:pict>
      </w: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r w:rsidRPr="00C815A6">
        <w:rPr>
          <w:color w:val="000000"/>
          <w:sz w:val="28"/>
        </w:rPr>
        <w:t>В заседаниях Пленума ВХС вправе принимать участие:</w:t>
      </w:r>
    </w:p>
    <w:p w:rsidR="00D25214" w:rsidRPr="00C815A6" w:rsidRDefault="00D25214" w:rsidP="00C815A6">
      <w:pPr>
        <w:numPr>
          <w:ilvl w:val="0"/>
          <w:numId w:val="11"/>
        </w:numPr>
        <w:tabs>
          <w:tab w:val="clear" w:pos="644"/>
          <w:tab w:val="num" w:pos="567"/>
        </w:tabs>
        <w:spacing w:line="360" w:lineRule="auto"/>
        <w:ind w:left="0" w:firstLine="709"/>
        <w:jc w:val="both"/>
        <w:rPr>
          <w:color w:val="000000"/>
          <w:sz w:val="28"/>
        </w:rPr>
      </w:pPr>
      <w:r w:rsidRPr="00C815A6">
        <w:rPr>
          <w:color w:val="000000"/>
          <w:sz w:val="28"/>
        </w:rPr>
        <w:t>Президент Республики Беларусь и его представители;</w:t>
      </w:r>
    </w:p>
    <w:p w:rsidR="00D25214" w:rsidRPr="00C815A6" w:rsidRDefault="00D25214" w:rsidP="00C815A6">
      <w:pPr>
        <w:numPr>
          <w:ilvl w:val="0"/>
          <w:numId w:val="11"/>
        </w:numPr>
        <w:tabs>
          <w:tab w:val="clear" w:pos="644"/>
          <w:tab w:val="num" w:pos="567"/>
        </w:tabs>
        <w:spacing w:line="360" w:lineRule="auto"/>
        <w:ind w:left="0" w:firstLine="709"/>
        <w:jc w:val="both"/>
        <w:rPr>
          <w:color w:val="000000"/>
          <w:sz w:val="28"/>
        </w:rPr>
      </w:pPr>
      <w:r w:rsidRPr="00C815A6">
        <w:rPr>
          <w:color w:val="000000"/>
          <w:sz w:val="28"/>
        </w:rPr>
        <w:t>Председатели палат Национального собрания Республики Беларусь и их заместители;</w:t>
      </w:r>
    </w:p>
    <w:p w:rsidR="00D25214" w:rsidRPr="00C815A6" w:rsidRDefault="00D25214" w:rsidP="00C815A6">
      <w:pPr>
        <w:numPr>
          <w:ilvl w:val="0"/>
          <w:numId w:val="11"/>
        </w:numPr>
        <w:tabs>
          <w:tab w:val="clear" w:pos="644"/>
          <w:tab w:val="num" w:pos="567"/>
        </w:tabs>
        <w:spacing w:line="360" w:lineRule="auto"/>
        <w:ind w:left="0" w:firstLine="709"/>
        <w:jc w:val="both"/>
        <w:rPr>
          <w:color w:val="000000"/>
          <w:sz w:val="28"/>
        </w:rPr>
      </w:pPr>
      <w:r w:rsidRPr="00C815A6">
        <w:rPr>
          <w:color w:val="000000"/>
          <w:sz w:val="28"/>
        </w:rPr>
        <w:t>Премьер-министр Республики Беларусь и его заместители;</w:t>
      </w:r>
    </w:p>
    <w:p w:rsidR="00D25214" w:rsidRPr="00C815A6" w:rsidRDefault="00D25214" w:rsidP="00C815A6">
      <w:pPr>
        <w:numPr>
          <w:ilvl w:val="0"/>
          <w:numId w:val="11"/>
        </w:numPr>
        <w:tabs>
          <w:tab w:val="clear" w:pos="644"/>
          <w:tab w:val="num" w:pos="567"/>
        </w:tabs>
        <w:spacing w:line="360" w:lineRule="auto"/>
        <w:ind w:left="0" w:firstLine="709"/>
        <w:jc w:val="both"/>
        <w:rPr>
          <w:color w:val="000000"/>
          <w:sz w:val="28"/>
        </w:rPr>
      </w:pPr>
      <w:r w:rsidRPr="00C815A6">
        <w:rPr>
          <w:color w:val="000000"/>
          <w:sz w:val="28"/>
        </w:rPr>
        <w:t>Председатель Конституционного Суда Республики Беларусь и его заместители;</w:t>
      </w:r>
    </w:p>
    <w:p w:rsidR="00D25214" w:rsidRPr="00C815A6" w:rsidRDefault="00D25214" w:rsidP="00C815A6">
      <w:pPr>
        <w:numPr>
          <w:ilvl w:val="0"/>
          <w:numId w:val="11"/>
        </w:numPr>
        <w:tabs>
          <w:tab w:val="clear" w:pos="644"/>
          <w:tab w:val="num" w:pos="567"/>
        </w:tabs>
        <w:spacing w:line="360" w:lineRule="auto"/>
        <w:ind w:left="0" w:firstLine="709"/>
        <w:jc w:val="both"/>
        <w:rPr>
          <w:color w:val="000000"/>
          <w:sz w:val="28"/>
        </w:rPr>
      </w:pPr>
      <w:r w:rsidRPr="00C815A6">
        <w:rPr>
          <w:color w:val="000000"/>
          <w:sz w:val="28"/>
        </w:rPr>
        <w:t>Председатель Верховного Суда Республики Беларусь и его заместители;</w:t>
      </w:r>
    </w:p>
    <w:p w:rsidR="00D25214" w:rsidRPr="00C815A6" w:rsidRDefault="00D25214" w:rsidP="00C815A6">
      <w:pPr>
        <w:numPr>
          <w:ilvl w:val="0"/>
          <w:numId w:val="11"/>
        </w:numPr>
        <w:tabs>
          <w:tab w:val="clear" w:pos="644"/>
          <w:tab w:val="num" w:pos="567"/>
        </w:tabs>
        <w:spacing w:line="360" w:lineRule="auto"/>
        <w:ind w:left="0" w:firstLine="709"/>
        <w:jc w:val="both"/>
        <w:rPr>
          <w:color w:val="000000"/>
          <w:sz w:val="28"/>
        </w:rPr>
      </w:pPr>
      <w:r w:rsidRPr="00C815A6">
        <w:rPr>
          <w:color w:val="000000"/>
          <w:sz w:val="28"/>
        </w:rPr>
        <w:t>Генеральный прокурор Республики Беларусь и его заместители;</w:t>
      </w:r>
    </w:p>
    <w:p w:rsidR="00D25214" w:rsidRPr="00C815A6" w:rsidRDefault="00D25214" w:rsidP="00C815A6">
      <w:pPr>
        <w:numPr>
          <w:ilvl w:val="0"/>
          <w:numId w:val="11"/>
        </w:numPr>
        <w:tabs>
          <w:tab w:val="clear" w:pos="644"/>
          <w:tab w:val="num" w:pos="567"/>
        </w:tabs>
        <w:spacing w:line="360" w:lineRule="auto"/>
        <w:ind w:left="0" w:firstLine="709"/>
        <w:jc w:val="both"/>
        <w:rPr>
          <w:color w:val="000000"/>
          <w:sz w:val="28"/>
        </w:rPr>
      </w:pPr>
      <w:r w:rsidRPr="00C815A6">
        <w:rPr>
          <w:color w:val="000000"/>
          <w:sz w:val="28"/>
        </w:rPr>
        <w:t>Председатель Комитета государственного контроля Республики Беларусь и его заместители;</w:t>
      </w:r>
    </w:p>
    <w:p w:rsidR="00D25214" w:rsidRPr="00C815A6" w:rsidRDefault="00D25214" w:rsidP="00C815A6">
      <w:pPr>
        <w:numPr>
          <w:ilvl w:val="0"/>
          <w:numId w:val="11"/>
        </w:numPr>
        <w:tabs>
          <w:tab w:val="clear" w:pos="644"/>
          <w:tab w:val="num" w:pos="567"/>
        </w:tabs>
        <w:spacing w:line="360" w:lineRule="auto"/>
        <w:ind w:left="0" w:firstLine="709"/>
        <w:jc w:val="both"/>
        <w:rPr>
          <w:color w:val="000000"/>
          <w:sz w:val="28"/>
        </w:rPr>
      </w:pPr>
      <w:r w:rsidRPr="00C815A6">
        <w:rPr>
          <w:color w:val="000000"/>
          <w:sz w:val="28"/>
        </w:rPr>
        <w:t>Министр юстиции Республики Беларусь и его заместители.</w:t>
      </w:r>
    </w:p>
    <w:p w:rsidR="00D25214" w:rsidRPr="00C815A6" w:rsidRDefault="00D25214" w:rsidP="00C815A6">
      <w:pPr>
        <w:spacing w:line="360" w:lineRule="auto"/>
        <w:ind w:firstLine="709"/>
        <w:jc w:val="both"/>
        <w:rPr>
          <w:color w:val="000000"/>
          <w:sz w:val="28"/>
        </w:rPr>
      </w:pPr>
      <w:r w:rsidRPr="00C815A6">
        <w:rPr>
          <w:color w:val="000000"/>
          <w:sz w:val="28"/>
        </w:rPr>
        <w:t>В заседаниях Пленума ВХС по приглашению Председателя ВХС могут участвовать судьи и специалисты аппаратов хозяйственных судов, иных государственных органов, научных учреждений, других организаций, члены научно-консультативного совета при Высшем Хозяйственном Суде Республики Беларусь, а также граждане.</w:t>
      </w:r>
    </w:p>
    <w:p w:rsidR="00D25214" w:rsidRPr="00C815A6" w:rsidRDefault="00D25214" w:rsidP="00C815A6">
      <w:pPr>
        <w:spacing w:line="360" w:lineRule="auto"/>
        <w:ind w:firstLine="709"/>
        <w:jc w:val="both"/>
        <w:rPr>
          <w:color w:val="000000"/>
          <w:sz w:val="28"/>
        </w:rPr>
      </w:pPr>
      <w:r w:rsidRPr="00C815A6">
        <w:rPr>
          <w:color w:val="000000"/>
          <w:sz w:val="28"/>
        </w:rPr>
        <w:t>Полномочия Пленума ВХС изложены в ст.</w:t>
      </w:r>
      <w:r w:rsidR="00C815A6">
        <w:rPr>
          <w:color w:val="000000"/>
          <w:sz w:val="28"/>
        </w:rPr>
        <w:t> </w:t>
      </w:r>
      <w:r w:rsidR="00C815A6" w:rsidRPr="00C815A6">
        <w:rPr>
          <w:color w:val="000000"/>
          <w:sz w:val="28"/>
        </w:rPr>
        <w:t>1</w:t>
      </w:r>
      <w:r w:rsidRPr="00C815A6">
        <w:rPr>
          <w:color w:val="000000"/>
          <w:sz w:val="28"/>
        </w:rPr>
        <w:t xml:space="preserve">5 Закона «О хозяйственных судах в Республике Беларусь». Пленум ВХС принимает постановления по вопросам, отнесенным к его полномочиям в соответствии с законодательством. Пленум ВХС созывается Председателем Высшего </w:t>
      </w:r>
      <w:r w:rsidRPr="00C815A6">
        <w:rPr>
          <w:color w:val="000000"/>
          <w:sz w:val="28"/>
        </w:rPr>
        <w:lastRenderedPageBreak/>
        <w:t>Хозяйственного Суда Республики Беларусь, а в его отсутствие – первым заместителем Председателя по мере необходимости, но не реже одного раза в четыре месяца. О времени созыва Пленума ВХС и вопросах, выносимых на его рассмотрение, уведомляются члены Пленума ВХС и представители, имеющие право принимать участие в его работе.</w:t>
      </w:r>
    </w:p>
    <w:p w:rsidR="00D25214" w:rsidRPr="00C815A6" w:rsidRDefault="00D25214" w:rsidP="00C815A6">
      <w:pPr>
        <w:spacing w:line="360" w:lineRule="auto"/>
        <w:ind w:firstLine="709"/>
        <w:jc w:val="both"/>
        <w:rPr>
          <w:color w:val="000000"/>
          <w:sz w:val="28"/>
        </w:rPr>
      </w:pPr>
      <w:r w:rsidRPr="00C815A6">
        <w:rPr>
          <w:color w:val="000000"/>
          <w:sz w:val="28"/>
        </w:rPr>
        <w:t>Постановления Пленума ВХС принимаются открытым голосованием большинством голосов от общего числа участвующих в заседании членов Пленума ВХС. Члены Пленума ВХС не вправе воздерживаться от голосования при принятии решений. Постановления Пленума ВХС подписываются председательствующим на заседании и секретарем Пленума ВХС. Правила подготовки, порядок проведения заседаний Пленума ВХС, оформления его актов и контроля за их выполнением устанавливаются Регламентом Пленума ВХС, утверждаемым Пленумом ВХС.</w:t>
      </w:r>
    </w:p>
    <w:p w:rsidR="00D25214" w:rsidRPr="00C815A6" w:rsidRDefault="00D25214" w:rsidP="00C815A6">
      <w:pPr>
        <w:spacing w:line="360" w:lineRule="auto"/>
        <w:ind w:firstLine="709"/>
        <w:jc w:val="both"/>
        <w:rPr>
          <w:color w:val="000000"/>
          <w:sz w:val="28"/>
        </w:rPr>
      </w:pPr>
    </w:p>
    <w:p w:rsidR="00D25214" w:rsidRPr="00C815A6" w:rsidRDefault="0063430C" w:rsidP="00C815A6">
      <w:pPr>
        <w:spacing w:line="360" w:lineRule="auto"/>
        <w:ind w:firstLine="709"/>
        <w:jc w:val="both"/>
        <w:rPr>
          <w:color w:val="000000"/>
          <w:sz w:val="28"/>
        </w:rPr>
      </w:pPr>
      <w:r>
        <w:rPr>
          <w:noProof/>
        </w:rPr>
        <w:pict>
          <v:group id="_x0000_s1052" style="position:absolute;left:0;text-align:left;margin-left:30.7pt;margin-top:.65pt;width:280.2pt;height:191.2pt;z-index:251658752" coordorigin="3124,5112" coordsize="5964,4828">
            <v:shape id="_x0000_s1053" type="#_x0000_t202" style="position:absolute;left:3124;top:5112;width:5964;height:852">
              <v:textbox style="mso-next-textbox:#_x0000_s1053">
                <w:txbxContent>
                  <w:p w:rsidR="00D25214" w:rsidRDefault="00D25214" w:rsidP="00D25214">
                    <w:pPr>
                      <w:jc w:val="center"/>
                      <w:rPr>
                        <w:bCs/>
                      </w:rPr>
                    </w:pPr>
                    <w:r>
                      <w:rPr>
                        <w:bCs/>
                      </w:rPr>
                      <w:t xml:space="preserve">Президиум Высшего Хозяйственного Суда </w:t>
                    </w:r>
                  </w:p>
                  <w:p w:rsidR="00D25214" w:rsidRDefault="00D25214" w:rsidP="00D25214">
                    <w:pPr>
                      <w:jc w:val="center"/>
                      <w:rPr>
                        <w:bCs/>
                      </w:rPr>
                    </w:pPr>
                    <w:r>
                      <w:rPr>
                        <w:bCs/>
                      </w:rPr>
                      <w:t>Республики Беларусь</w:t>
                    </w:r>
                  </w:p>
                </w:txbxContent>
              </v:textbox>
            </v:shape>
            <v:shape id="_x0000_s1054" type="#_x0000_t202" style="position:absolute;left:3124;top:6390;width:5964;height:852">
              <v:textbox style="mso-next-textbox:#_x0000_s1054">
                <w:txbxContent>
                  <w:p w:rsidR="00D25214" w:rsidRDefault="00D25214" w:rsidP="00D25214">
                    <w:pPr>
                      <w:jc w:val="center"/>
                    </w:pPr>
                    <w:r>
                      <w:t xml:space="preserve">Председатель Высшего Хозяйственного Суда </w:t>
                    </w:r>
                  </w:p>
                  <w:p w:rsidR="00D25214" w:rsidRDefault="00D25214" w:rsidP="00D25214">
                    <w:pPr>
                      <w:jc w:val="center"/>
                    </w:pPr>
                    <w:r>
                      <w:t xml:space="preserve">Республики Беларусь </w:t>
                    </w:r>
                  </w:p>
                </w:txbxContent>
              </v:textbox>
            </v:shape>
            <v:shape id="_x0000_s1055" type="#_x0000_t202" style="position:absolute;left:3124;top:7526;width:5964;height:1136">
              <v:textbox style="mso-next-textbox:#_x0000_s1055">
                <w:txbxContent>
                  <w:p w:rsidR="00D25214" w:rsidRDefault="00D25214" w:rsidP="00D25214">
                    <w:pPr>
                      <w:jc w:val="center"/>
                    </w:pPr>
                    <w:r>
                      <w:t xml:space="preserve">Заместители Председателя </w:t>
                    </w:r>
                  </w:p>
                  <w:p w:rsidR="00D25214" w:rsidRDefault="00D25214" w:rsidP="00D25214">
                    <w:pPr>
                      <w:jc w:val="center"/>
                    </w:pPr>
                    <w:r>
                      <w:t xml:space="preserve">Высшего Хозяйственного Суда </w:t>
                    </w:r>
                  </w:p>
                  <w:p w:rsidR="00D25214" w:rsidRDefault="00D25214" w:rsidP="00D25214">
                    <w:pPr>
                      <w:jc w:val="center"/>
                    </w:pPr>
                    <w:r>
                      <w:t xml:space="preserve">Республики Беларусь </w:t>
                    </w:r>
                  </w:p>
                </w:txbxContent>
              </v:textbox>
            </v:shape>
            <v:shape id="_x0000_s1056" type="#_x0000_t202" style="position:absolute;left:3124;top:8946;width:5964;height:994">
              <v:textbox style="mso-next-textbox:#_x0000_s1056">
                <w:txbxContent>
                  <w:p w:rsidR="00D25214" w:rsidRDefault="00D25214" w:rsidP="00D25214">
                    <w:pPr>
                      <w:jc w:val="center"/>
                    </w:pPr>
                    <w:r>
                      <w:t xml:space="preserve">Другие судьи Высшего Хозяйственного Суда </w:t>
                    </w:r>
                  </w:p>
                  <w:p w:rsidR="00D25214" w:rsidRDefault="00D25214" w:rsidP="00D25214">
                    <w:pPr>
                      <w:jc w:val="center"/>
                    </w:pPr>
                    <w:r>
                      <w:t xml:space="preserve">Республики Беларусь </w:t>
                    </w:r>
                  </w:p>
                </w:txbxContent>
              </v:textbox>
            </v:shape>
            <v:line id="_x0000_s1057" style="position:absolute" from="5964,7242" to="5964,7526"/>
            <v:line id="_x0000_s1058" style="position:absolute" from="5964,8662" to="5964,8946"/>
          </v:group>
        </w:pict>
      </w: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r w:rsidRPr="00C815A6">
        <w:rPr>
          <w:color w:val="000000"/>
          <w:sz w:val="28"/>
        </w:rPr>
        <w:t>Председатель ВХС, первый заместитель и заместители Председателя ВХС входят в состав Президиума ВХС – по должности (С. рис.</w:t>
      </w:r>
      <w:r w:rsidR="00C815A6">
        <w:rPr>
          <w:color w:val="000000"/>
          <w:sz w:val="28"/>
        </w:rPr>
        <w:t> </w:t>
      </w:r>
      <w:r w:rsidR="00C815A6" w:rsidRPr="00C815A6">
        <w:rPr>
          <w:color w:val="000000"/>
          <w:sz w:val="28"/>
        </w:rPr>
        <w:t>4</w:t>
      </w:r>
      <w:r w:rsidRPr="00C815A6">
        <w:rPr>
          <w:color w:val="000000"/>
          <w:sz w:val="28"/>
        </w:rPr>
        <w:t>). Количественный и персональный состав Президиума ВХС утверждается Президентом Республики Беларусь по представлению Председателя ВХС.</w:t>
      </w:r>
    </w:p>
    <w:p w:rsidR="00D25214" w:rsidRPr="00C815A6" w:rsidRDefault="00D25214" w:rsidP="00C815A6">
      <w:pPr>
        <w:spacing w:line="360" w:lineRule="auto"/>
        <w:ind w:firstLine="709"/>
        <w:jc w:val="both"/>
        <w:rPr>
          <w:color w:val="000000"/>
          <w:sz w:val="28"/>
        </w:rPr>
      </w:pPr>
      <w:r w:rsidRPr="00C815A6">
        <w:rPr>
          <w:color w:val="000000"/>
          <w:sz w:val="28"/>
        </w:rPr>
        <w:t>Полномочия Президиума ВХС определены в ст.</w:t>
      </w:r>
      <w:r w:rsidR="00C815A6">
        <w:rPr>
          <w:color w:val="000000"/>
          <w:sz w:val="28"/>
        </w:rPr>
        <w:t> </w:t>
      </w:r>
      <w:r w:rsidR="00C815A6" w:rsidRPr="00C815A6">
        <w:rPr>
          <w:color w:val="000000"/>
          <w:sz w:val="28"/>
        </w:rPr>
        <w:t>1</w:t>
      </w:r>
      <w:r w:rsidRPr="00C815A6">
        <w:rPr>
          <w:color w:val="000000"/>
          <w:sz w:val="28"/>
        </w:rPr>
        <w:t xml:space="preserve">8 Закона «О хозяйственных судах в Республике Беларусь». В заседаниях Президиума ВХС вправе принимать участие Генеральный прокурор Республики Беларусь </w:t>
      </w:r>
      <w:r w:rsidRPr="00C815A6">
        <w:rPr>
          <w:color w:val="000000"/>
          <w:sz w:val="28"/>
        </w:rPr>
        <w:lastRenderedPageBreak/>
        <w:t>и его заместители. По приглашению Председателя ВХС в заседании Президиума ВХС могут принимать участие судьи и специалисты аппаратов хозяйственных судов, иные лица. Президиум Высшего Хозяйственного Суда Республики Беларусь принимает постановления по вопросам, отнесенным к его полномочиям.</w:t>
      </w:r>
    </w:p>
    <w:p w:rsidR="00D25214" w:rsidRPr="00C815A6" w:rsidRDefault="00D25214" w:rsidP="00C815A6">
      <w:pPr>
        <w:spacing w:line="360" w:lineRule="auto"/>
        <w:ind w:firstLine="709"/>
        <w:jc w:val="both"/>
        <w:rPr>
          <w:color w:val="000000"/>
          <w:sz w:val="28"/>
        </w:rPr>
      </w:pPr>
      <w:r w:rsidRPr="00C815A6">
        <w:rPr>
          <w:color w:val="000000"/>
          <w:sz w:val="28"/>
        </w:rPr>
        <w:t>Президиум ВХС созывается председателем ВХС, а в его отсутствие – первым заместителем Председателя. Президиум ВХС правомочен решать вопросы при наличии большинства членов Президиума ВХС. Постановления Президиума ВХС принимаются открытым голосованием большинством голосов от общего числа присутствующих членов Президиума ВХС и подписываются председательствующим на заседании. Члены Президиума ВХС не вправе воздерживаться от голосования при принятии решений. Правила подготовки, порядок проведения заседаний Президиума, оформления его решений и контроля за их выполнением устанавливаются Регламентом Президиума ВХС, утверждаемым Пленумом ВХС.</w:t>
      </w:r>
    </w:p>
    <w:p w:rsidR="00D25214" w:rsidRPr="00C815A6" w:rsidRDefault="00D25214" w:rsidP="00C815A6">
      <w:pPr>
        <w:spacing w:line="360" w:lineRule="auto"/>
        <w:ind w:firstLine="709"/>
        <w:jc w:val="both"/>
        <w:rPr>
          <w:color w:val="000000"/>
          <w:sz w:val="28"/>
        </w:rPr>
      </w:pPr>
      <w:r w:rsidRPr="00C815A6">
        <w:rPr>
          <w:color w:val="000000"/>
          <w:sz w:val="28"/>
        </w:rPr>
        <w:t>В Высшем Хозяйственном Суде из числа судей создаются судебные коллегии, персональные составы которых утверждаются Пленумом ВХС. Судебные коллегии возглавляют их председатели – заместители председателя ВХС (ст.</w:t>
      </w:r>
      <w:r w:rsidR="00C815A6">
        <w:rPr>
          <w:color w:val="000000"/>
          <w:sz w:val="28"/>
        </w:rPr>
        <w:t> </w:t>
      </w:r>
      <w:r w:rsidR="00C815A6" w:rsidRPr="00C815A6">
        <w:rPr>
          <w:color w:val="000000"/>
          <w:sz w:val="28"/>
        </w:rPr>
        <w:t>2</w:t>
      </w:r>
      <w:r w:rsidRPr="00C815A6">
        <w:rPr>
          <w:color w:val="000000"/>
          <w:sz w:val="28"/>
        </w:rPr>
        <w:t>0 Закона «О хозяйственных судах в Республике Беларусь»). Полномочия судебных коллегий ВХС регламентированы ст.</w:t>
      </w:r>
      <w:r w:rsidR="00C815A6">
        <w:rPr>
          <w:color w:val="000000"/>
          <w:sz w:val="28"/>
        </w:rPr>
        <w:t> </w:t>
      </w:r>
      <w:r w:rsidR="00C815A6" w:rsidRPr="00C815A6">
        <w:rPr>
          <w:color w:val="000000"/>
          <w:sz w:val="28"/>
        </w:rPr>
        <w:t>2</w:t>
      </w:r>
      <w:r w:rsidRPr="00C815A6">
        <w:rPr>
          <w:color w:val="000000"/>
          <w:sz w:val="28"/>
        </w:rPr>
        <w:t>1 Закона «О хозяйственных судах в Республике Беларусь».</w:t>
      </w:r>
    </w:p>
    <w:p w:rsidR="00D25214" w:rsidRPr="00C815A6" w:rsidRDefault="00D25214" w:rsidP="00C815A6">
      <w:pPr>
        <w:spacing w:line="360" w:lineRule="auto"/>
        <w:ind w:firstLine="709"/>
        <w:jc w:val="both"/>
        <w:rPr>
          <w:bCs/>
          <w:color w:val="000000"/>
          <w:sz w:val="28"/>
        </w:rPr>
      </w:pPr>
      <w:r w:rsidRPr="00C815A6">
        <w:rPr>
          <w:color w:val="000000"/>
          <w:sz w:val="28"/>
        </w:rPr>
        <w:t>Порядок проведения заседаний судебных коллегий, принятия ими решений, контроль за их исполнением определяется ХПК, а также регламентами судебных коллегий, утверждаемыми Пленумом ВХС. Полномочия Председателя ВХС и заместителей Председателя установлены в ст.</w:t>
      </w:r>
      <w:r w:rsidR="00C815A6">
        <w:rPr>
          <w:color w:val="000000"/>
          <w:sz w:val="28"/>
        </w:rPr>
        <w:t> </w:t>
      </w:r>
      <w:r w:rsidR="00C815A6" w:rsidRPr="00C815A6">
        <w:rPr>
          <w:color w:val="000000"/>
          <w:sz w:val="28"/>
        </w:rPr>
        <w:t>2</w:t>
      </w:r>
      <w:r w:rsidRPr="00C815A6">
        <w:rPr>
          <w:color w:val="000000"/>
          <w:sz w:val="28"/>
        </w:rPr>
        <w:t>3 – 25 Закона «О хозяйственны</w:t>
      </w:r>
      <w:r w:rsidR="00C815A6">
        <w:rPr>
          <w:color w:val="000000"/>
          <w:sz w:val="28"/>
        </w:rPr>
        <w:t>х судах в Республике Беларусь».</w:t>
      </w:r>
    </w:p>
    <w:p w:rsidR="00D25214" w:rsidRPr="00C815A6" w:rsidRDefault="00D25214" w:rsidP="00C815A6">
      <w:pPr>
        <w:spacing w:line="360" w:lineRule="auto"/>
        <w:ind w:firstLine="709"/>
        <w:jc w:val="both"/>
        <w:rPr>
          <w:color w:val="000000"/>
          <w:sz w:val="28"/>
        </w:rPr>
      </w:pPr>
      <w:r w:rsidRPr="00C815A6">
        <w:rPr>
          <w:color w:val="000000"/>
          <w:sz w:val="28"/>
        </w:rPr>
        <w:t>Что касается состава хозяйственного суда области, то он состоит из судей этого суда, в том числе председателя и его заместителей. Хозяйственный суд области действует в составе:</w:t>
      </w:r>
    </w:p>
    <w:p w:rsidR="00D25214" w:rsidRPr="00C815A6" w:rsidRDefault="00D25214" w:rsidP="00C815A6">
      <w:pPr>
        <w:numPr>
          <w:ilvl w:val="0"/>
          <w:numId w:val="3"/>
        </w:numPr>
        <w:spacing w:line="360" w:lineRule="auto"/>
        <w:ind w:left="0" w:firstLine="709"/>
        <w:jc w:val="both"/>
        <w:rPr>
          <w:color w:val="000000"/>
          <w:sz w:val="28"/>
        </w:rPr>
      </w:pPr>
      <w:r w:rsidRPr="00C815A6">
        <w:rPr>
          <w:color w:val="000000"/>
          <w:sz w:val="28"/>
        </w:rPr>
        <w:t>судебных коллегий;</w:t>
      </w:r>
    </w:p>
    <w:p w:rsidR="00D25214" w:rsidRPr="00C815A6" w:rsidRDefault="00D25214" w:rsidP="00C815A6">
      <w:pPr>
        <w:numPr>
          <w:ilvl w:val="0"/>
          <w:numId w:val="3"/>
        </w:numPr>
        <w:spacing w:line="360" w:lineRule="auto"/>
        <w:ind w:left="0" w:firstLine="709"/>
        <w:jc w:val="both"/>
        <w:rPr>
          <w:color w:val="000000"/>
          <w:sz w:val="28"/>
        </w:rPr>
      </w:pPr>
      <w:r w:rsidRPr="00C815A6">
        <w:rPr>
          <w:color w:val="000000"/>
          <w:sz w:val="28"/>
        </w:rPr>
        <w:t>кассационной инстанции;</w:t>
      </w:r>
    </w:p>
    <w:p w:rsidR="00D25214" w:rsidRPr="00C815A6" w:rsidRDefault="00D25214" w:rsidP="00C815A6">
      <w:pPr>
        <w:numPr>
          <w:ilvl w:val="0"/>
          <w:numId w:val="3"/>
        </w:numPr>
        <w:spacing w:line="360" w:lineRule="auto"/>
        <w:ind w:left="0" w:firstLine="709"/>
        <w:jc w:val="both"/>
        <w:rPr>
          <w:color w:val="000000"/>
          <w:sz w:val="28"/>
        </w:rPr>
      </w:pPr>
      <w:r w:rsidRPr="00C815A6">
        <w:rPr>
          <w:color w:val="000000"/>
          <w:sz w:val="28"/>
        </w:rPr>
        <w:t>надзорной инстанции.</w:t>
      </w:r>
    </w:p>
    <w:p w:rsidR="00D25214" w:rsidRPr="00C815A6" w:rsidRDefault="00D25214" w:rsidP="00C815A6">
      <w:pPr>
        <w:spacing w:line="360" w:lineRule="auto"/>
        <w:ind w:firstLine="709"/>
        <w:jc w:val="both"/>
        <w:rPr>
          <w:color w:val="000000"/>
          <w:sz w:val="28"/>
        </w:rPr>
      </w:pPr>
      <w:r w:rsidRPr="00C815A6">
        <w:rPr>
          <w:color w:val="000000"/>
          <w:sz w:val="28"/>
        </w:rPr>
        <w:t>Полномочия хозяйственного суда определены в ст.</w:t>
      </w:r>
      <w:r w:rsidR="00C815A6">
        <w:rPr>
          <w:color w:val="000000"/>
          <w:sz w:val="28"/>
        </w:rPr>
        <w:t> </w:t>
      </w:r>
      <w:r w:rsidR="00C815A6" w:rsidRPr="00C815A6">
        <w:rPr>
          <w:color w:val="000000"/>
          <w:sz w:val="28"/>
        </w:rPr>
        <w:t>2</w:t>
      </w:r>
      <w:r w:rsidRPr="00C815A6">
        <w:rPr>
          <w:color w:val="000000"/>
          <w:sz w:val="28"/>
        </w:rPr>
        <w:t>9 Закона «О хозяйственных судах в Республике Беларусь». В хозяйственном суде области могут создаваться судебные коллегии, в том числе специализированные, для рассмотрения отдельных категорий дел и для проверки законности не вступивших в законную силу судебных актов, а также могут образовываться из числа судей этого суда судебные составы для рассмотрения отдельных дел. Судебные коллегии и судебные составы формируются председателем хозяйственного суда области.</w:t>
      </w:r>
    </w:p>
    <w:p w:rsidR="00D25214" w:rsidRPr="00C815A6" w:rsidRDefault="00D25214" w:rsidP="00C815A6">
      <w:pPr>
        <w:spacing w:line="360" w:lineRule="auto"/>
        <w:ind w:firstLine="709"/>
        <w:jc w:val="both"/>
        <w:rPr>
          <w:color w:val="000000"/>
          <w:sz w:val="28"/>
        </w:rPr>
      </w:pPr>
      <w:r w:rsidRPr="00C815A6">
        <w:rPr>
          <w:color w:val="000000"/>
          <w:sz w:val="28"/>
        </w:rPr>
        <w:t>В хозяйственных судах дела по первой инстанции рассматриваются, как правило, единолично. По решению председателя хозяйственного суда или его заместителя любое дело может быть рассмотрено коллегиально. Все дела в кассационных инстанциях хозяйственных судов областей и приравненных к ним судов, а также в надзорных инстанциях Высшего Хозяйственного Суда рассматриваются коллегиально.</w:t>
      </w:r>
    </w:p>
    <w:p w:rsidR="00D25214" w:rsidRPr="00C815A6" w:rsidRDefault="00D25214" w:rsidP="00C815A6">
      <w:pPr>
        <w:spacing w:line="360" w:lineRule="auto"/>
        <w:ind w:firstLine="709"/>
        <w:jc w:val="both"/>
        <w:rPr>
          <w:color w:val="000000"/>
          <w:sz w:val="28"/>
        </w:rPr>
      </w:pPr>
    </w:p>
    <w:p w:rsidR="00D25214" w:rsidRPr="00C815A6" w:rsidRDefault="00D25214" w:rsidP="00C815A6">
      <w:pPr>
        <w:pStyle w:val="2"/>
        <w:keepNext w:val="0"/>
        <w:spacing w:line="360" w:lineRule="auto"/>
        <w:ind w:firstLine="709"/>
        <w:jc w:val="both"/>
        <w:rPr>
          <w:rFonts w:ascii="Times New Roman" w:hAnsi="Times New Roman"/>
          <w:caps w:val="0"/>
          <w:color w:val="000000"/>
          <w:sz w:val="28"/>
        </w:rPr>
      </w:pPr>
      <w:bookmarkStart w:id="2" w:name="_Toc75326182"/>
      <w:r w:rsidRPr="00C815A6">
        <w:rPr>
          <w:rFonts w:ascii="Times New Roman" w:hAnsi="Times New Roman"/>
          <w:caps w:val="0"/>
          <w:color w:val="000000"/>
          <w:sz w:val="28"/>
        </w:rPr>
        <w:t xml:space="preserve">3. </w:t>
      </w:r>
      <w:r w:rsidR="00946774" w:rsidRPr="00C815A6">
        <w:rPr>
          <w:rFonts w:ascii="Times New Roman" w:hAnsi="Times New Roman"/>
          <w:caps w:val="0"/>
          <w:color w:val="000000"/>
          <w:sz w:val="28"/>
        </w:rPr>
        <w:t>Задачи и функции хозяйственных судов</w:t>
      </w:r>
      <w:bookmarkEnd w:id="2"/>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r w:rsidRPr="00C815A6">
        <w:rPr>
          <w:color w:val="000000"/>
          <w:sz w:val="28"/>
        </w:rPr>
        <w:t>Хозяйственные суды являются органами судебной власти, осуществляющими в соответствии с Конституцией в пределах своей компетенции правосудие в области экономических отношений в целях защиты прав и охраняемых законом интересов юридических и физических лиц, в том числе иностранных, а в случаях, предусмотренных законодательными актами, и иных организаций, не являющихся юридическими лицами.</w:t>
      </w:r>
    </w:p>
    <w:p w:rsidR="00D25214" w:rsidRPr="00C815A6" w:rsidRDefault="00D25214" w:rsidP="00C815A6">
      <w:pPr>
        <w:spacing w:line="360" w:lineRule="auto"/>
        <w:ind w:firstLine="709"/>
        <w:jc w:val="both"/>
        <w:rPr>
          <w:color w:val="000000"/>
          <w:sz w:val="28"/>
        </w:rPr>
      </w:pPr>
      <w:r w:rsidRPr="00C815A6">
        <w:rPr>
          <w:color w:val="000000"/>
          <w:sz w:val="28"/>
        </w:rPr>
        <w:t>Основными задачами хозяйственного суда являются (ст.</w:t>
      </w:r>
      <w:r w:rsidR="00C815A6">
        <w:rPr>
          <w:color w:val="000000"/>
          <w:sz w:val="28"/>
        </w:rPr>
        <w:t> </w:t>
      </w:r>
      <w:r w:rsidR="00C815A6" w:rsidRPr="00C815A6">
        <w:rPr>
          <w:color w:val="000000"/>
          <w:sz w:val="28"/>
        </w:rPr>
        <w:t>3</w:t>
      </w:r>
      <w:r w:rsidRPr="00C815A6">
        <w:rPr>
          <w:color w:val="000000"/>
          <w:sz w:val="28"/>
        </w:rPr>
        <w:t xml:space="preserve"> Закона «О хозяйственных судах в Республике Беларусь»):</w:t>
      </w:r>
    </w:p>
    <w:p w:rsidR="00D25214" w:rsidRPr="00C815A6" w:rsidRDefault="00D25214" w:rsidP="00C815A6">
      <w:pPr>
        <w:numPr>
          <w:ilvl w:val="0"/>
          <w:numId w:val="5"/>
        </w:numPr>
        <w:tabs>
          <w:tab w:val="clear" w:pos="360"/>
          <w:tab w:val="num" w:pos="284"/>
          <w:tab w:val="num" w:pos="720"/>
        </w:tabs>
        <w:spacing w:line="360" w:lineRule="auto"/>
        <w:ind w:left="0" w:firstLine="709"/>
        <w:jc w:val="both"/>
        <w:rPr>
          <w:color w:val="000000"/>
          <w:sz w:val="28"/>
        </w:rPr>
      </w:pPr>
      <w:r w:rsidRPr="00C815A6">
        <w:rPr>
          <w:color w:val="000000"/>
          <w:sz w:val="28"/>
        </w:rPr>
        <w:t>обеспечение защиты прав и охраняемых законом интересов организаций и граждан в сфере предпринимательской и иной хозяйственной (экономической) деятельности путем осуществления правосудия;</w:t>
      </w:r>
    </w:p>
    <w:p w:rsidR="00D25214" w:rsidRPr="00C815A6" w:rsidRDefault="00D25214" w:rsidP="00C815A6">
      <w:pPr>
        <w:numPr>
          <w:ilvl w:val="0"/>
          <w:numId w:val="5"/>
        </w:numPr>
        <w:tabs>
          <w:tab w:val="clear" w:pos="360"/>
          <w:tab w:val="num" w:pos="284"/>
          <w:tab w:val="num" w:pos="720"/>
        </w:tabs>
        <w:spacing w:line="360" w:lineRule="auto"/>
        <w:ind w:left="0" w:firstLine="709"/>
        <w:jc w:val="both"/>
        <w:rPr>
          <w:color w:val="000000"/>
          <w:sz w:val="28"/>
        </w:rPr>
      </w:pPr>
      <w:r w:rsidRPr="00C815A6">
        <w:rPr>
          <w:color w:val="000000"/>
          <w:sz w:val="28"/>
        </w:rPr>
        <w:t>обеспечение правильного и единообразного применения законодательства при осуществлении правосудия;</w:t>
      </w:r>
    </w:p>
    <w:p w:rsidR="00D25214" w:rsidRPr="00C815A6" w:rsidRDefault="00D25214" w:rsidP="00C815A6">
      <w:pPr>
        <w:numPr>
          <w:ilvl w:val="0"/>
          <w:numId w:val="5"/>
        </w:numPr>
        <w:tabs>
          <w:tab w:val="clear" w:pos="360"/>
          <w:tab w:val="num" w:pos="284"/>
          <w:tab w:val="num" w:pos="720"/>
        </w:tabs>
        <w:spacing w:line="360" w:lineRule="auto"/>
        <w:ind w:left="0" w:firstLine="709"/>
        <w:jc w:val="both"/>
        <w:rPr>
          <w:color w:val="000000"/>
          <w:sz w:val="28"/>
        </w:rPr>
      </w:pPr>
      <w:r w:rsidRPr="00C815A6">
        <w:rPr>
          <w:color w:val="000000"/>
          <w:sz w:val="28"/>
        </w:rPr>
        <w:t>содействие укреплению законности и предупреждению правонарушений в сфере предпринимательской и иной хозяйственной (экономической) деятельности.</w:t>
      </w:r>
    </w:p>
    <w:p w:rsidR="00D25214" w:rsidRPr="00C815A6" w:rsidRDefault="00D25214" w:rsidP="00C815A6">
      <w:pPr>
        <w:spacing w:line="360" w:lineRule="auto"/>
        <w:ind w:firstLine="709"/>
        <w:jc w:val="both"/>
        <w:rPr>
          <w:color w:val="000000"/>
          <w:sz w:val="28"/>
        </w:rPr>
      </w:pPr>
      <w:r w:rsidRPr="00C815A6">
        <w:rPr>
          <w:color w:val="000000"/>
          <w:sz w:val="28"/>
        </w:rPr>
        <w:t>Защита нарушенных или оспариваемых прав и законных интересов юридических лиц, иных организаций и граждан в сфере предпринимательской и иной хозяйственной деятельности начинает осуществляться со стадии возбуждения любого дела и находит свою окончательную реализацию в решении хозяйственного суда.</w:t>
      </w:r>
    </w:p>
    <w:p w:rsidR="00D25214" w:rsidRPr="00C815A6" w:rsidRDefault="00D25214" w:rsidP="00C815A6">
      <w:pPr>
        <w:spacing w:line="360" w:lineRule="auto"/>
        <w:ind w:firstLine="709"/>
        <w:jc w:val="both"/>
        <w:rPr>
          <w:color w:val="000000"/>
          <w:sz w:val="28"/>
        </w:rPr>
      </w:pPr>
      <w:r w:rsidRPr="00C815A6">
        <w:rPr>
          <w:color w:val="000000"/>
          <w:sz w:val="28"/>
        </w:rPr>
        <w:t>Именно посредством вынесения решения хозяйственный суд осуществляет защиту прав сторон и третьих лиц. В случае удовлетворения иска защиту в судебном решении получают нарушенные или оспоренные ответчиком права истца, которые могут быть в дальнейшем реализованы принудительно в стадии исполнения судебного решения, в случае отказа в иске – права ответчика, нарушенные предъявлением неосновательных требований.</w:t>
      </w:r>
    </w:p>
    <w:p w:rsidR="00D25214" w:rsidRPr="00C815A6" w:rsidRDefault="00D25214" w:rsidP="00C815A6">
      <w:pPr>
        <w:spacing w:line="360" w:lineRule="auto"/>
        <w:ind w:firstLine="709"/>
        <w:jc w:val="both"/>
        <w:rPr>
          <w:color w:val="000000"/>
          <w:sz w:val="28"/>
        </w:rPr>
      </w:pPr>
      <w:r w:rsidRPr="00C815A6">
        <w:rPr>
          <w:color w:val="000000"/>
          <w:sz w:val="28"/>
        </w:rPr>
        <w:t>Задача хозяйственных судов – обеспечение правильного и единообразного применения законодательства при осуществлении правосудия – достигается правильным и точным применением материального и процессуального права, тщательной подготовкой дел к судебному разбирательству, четкой организацией судебной деятельности.</w:t>
      </w:r>
    </w:p>
    <w:p w:rsidR="00D25214" w:rsidRPr="00C815A6" w:rsidRDefault="00D25214" w:rsidP="00C815A6">
      <w:pPr>
        <w:spacing w:line="360" w:lineRule="auto"/>
        <w:ind w:firstLine="709"/>
        <w:jc w:val="both"/>
        <w:rPr>
          <w:color w:val="000000"/>
          <w:sz w:val="28"/>
        </w:rPr>
      </w:pPr>
      <w:r w:rsidRPr="00C815A6">
        <w:rPr>
          <w:color w:val="000000"/>
          <w:sz w:val="28"/>
        </w:rPr>
        <w:t>Содействие укреплению законности и предупреждению правонарушений хозяйственный суд осуществляет в течение всего процесса рассмотрения дела, при вынесении решения, осуществлении в иных формах защиты прав и законных интересов юридических лиц, иных организаций и граждан. Кроме того, хозяйственный суд вправе вынести частное определение, если в судебном заседании будут установлены случаи нарушения законодательства (ст.</w:t>
      </w:r>
      <w:r w:rsidR="00C815A6">
        <w:rPr>
          <w:color w:val="000000"/>
          <w:sz w:val="28"/>
        </w:rPr>
        <w:t> </w:t>
      </w:r>
      <w:r w:rsidR="00C815A6" w:rsidRPr="00C815A6">
        <w:rPr>
          <w:color w:val="000000"/>
          <w:sz w:val="28"/>
        </w:rPr>
        <w:t>1</w:t>
      </w:r>
      <w:r w:rsidRPr="00C815A6">
        <w:rPr>
          <w:color w:val="000000"/>
          <w:sz w:val="28"/>
        </w:rPr>
        <w:t>69 ХПК).</w:t>
      </w:r>
    </w:p>
    <w:p w:rsidR="00D25214" w:rsidRPr="00C815A6" w:rsidRDefault="00D25214" w:rsidP="00C815A6">
      <w:pPr>
        <w:spacing w:line="360" w:lineRule="auto"/>
        <w:ind w:firstLine="709"/>
        <w:jc w:val="both"/>
        <w:rPr>
          <w:color w:val="000000"/>
          <w:sz w:val="28"/>
        </w:rPr>
      </w:pPr>
      <w:r w:rsidRPr="00C815A6">
        <w:rPr>
          <w:color w:val="000000"/>
          <w:sz w:val="28"/>
        </w:rPr>
        <w:t>Установив при рассмотрении дела несоответствие акта соответствующего государственного органа либо иного органа Конституции Республики Беларусь или другим законодательным актам, имеющим большую юридическую силу, хозяйственный суд принимает решение в соответствии с правовыми нормами и ставит в установленном порядке вопрос о признании соответствующего нормативного акта неконституционным либо принимает меры по признанию ненормативного акта недействительным, чем также способствует содействию законности и предупреждению правонарушений (ст.</w:t>
      </w:r>
      <w:r w:rsidR="00C815A6">
        <w:rPr>
          <w:color w:val="000000"/>
          <w:sz w:val="28"/>
        </w:rPr>
        <w:t> </w:t>
      </w:r>
      <w:r w:rsidR="00C815A6" w:rsidRPr="00C815A6">
        <w:rPr>
          <w:color w:val="000000"/>
          <w:sz w:val="28"/>
        </w:rPr>
        <w:t>1</w:t>
      </w:r>
      <w:r w:rsidRPr="00C815A6">
        <w:rPr>
          <w:color w:val="000000"/>
          <w:sz w:val="28"/>
        </w:rPr>
        <w:t>5 ХПК). Порядок признания данного нормативного акта неконституционным установлен постановлением Пленума Высшего Хозяйственного Суда Республики Беларусь от 29.10</w:t>
      </w:r>
      <w:r w:rsidR="00C815A6" w:rsidRPr="00C815A6">
        <w:rPr>
          <w:color w:val="000000"/>
          <w:sz w:val="28"/>
        </w:rPr>
        <w:t>.97</w:t>
      </w:r>
      <w:r w:rsidR="00C815A6">
        <w:rPr>
          <w:color w:val="000000"/>
          <w:sz w:val="28"/>
        </w:rPr>
        <w:t> </w:t>
      </w:r>
      <w:r w:rsidR="00C815A6" w:rsidRPr="00C815A6">
        <w:rPr>
          <w:color w:val="000000"/>
          <w:sz w:val="28"/>
        </w:rPr>
        <w:t>г</w:t>
      </w:r>
      <w:r w:rsidRPr="00C815A6">
        <w:rPr>
          <w:color w:val="000000"/>
          <w:sz w:val="28"/>
        </w:rPr>
        <w:t xml:space="preserve">. </w:t>
      </w:r>
      <w:r w:rsidR="00C815A6">
        <w:rPr>
          <w:color w:val="000000"/>
          <w:sz w:val="28"/>
        </w:rPr>
        <w:t>№</w:t>
      </w:r>
      <w:r w:rsidR="00C815A6" w:rsidRPr="00C815A6">
        <w:rPr>
          <w:color w:val="000000"/>
          <w:sz w:val="28"/>
        </w:rPr>
        <w:t>3</w:t>
      </w:r>
      <w:r w:rsidRPr="00C815A6">
        <w:rPr>
          <w:color w:val="000000"/>
          <w:sz w:val="28"/>
        </w:rPr>
        <w:t>7 «О порядке подготовки вопросов по обращениям в Конституционный Суд Республики Беларусь с предложением о проверке конституционности нормативных актов». Акты ненормативного характера могут быть признаны недействительными хозяйственным судом по заявлению заинтересованных лиц, о чем суд им должен разъяснить.</w:t>
      </w:r>
    </w:p>
    <w:p w:rsidR="00D25214" w:rsidRPr="00C815A6" w:rsidRDefault="00D25214" w:rsidP="00C815A6">
      <w:pPr>
        <w:spacing w:line="360" w:lineRule="auto"/>
        <w:ind w:firstLine="709"/>
        <w:jc w:val="both"/>
        <w:rPr>
          <w:color w:val="000000"/>
          <w:sz w:val="28"/>
        </w:rPr>
      </w:pPr>
      <w:r w:rsidRPr="00C815A6">
        <w:rPr>
          <w:color w:val="000000"/>
          <w:sz w:val="28"/>
        </w:rPr>
        <w:t>Меры, принимаемые хозяйственным судом для предупреждения нарушений законности и договорных обязательств, закреплены также в ст.</w:t>
      </w:r>
      <w:r w:rsidR="00C815A6">
        <w:rPr>
          <w:color w:val="000000"/>
          <w:sz w:val="28"/>
        </w:rPr>
        <w:t> </w:t>
      </w:r>
      <w:r w:rsidR="00C815A6" w:rsidRPr="00C815A6">
        <w:rPr>
          <w:color w:val="000000"/>
          <w:sz w:val="28"/>
        </w:rPr>
        <w:t>3</w:t>
      </w:r>
      <w:r w:rsidRPr="00C815A6">
        <w:rPr>
          <w:color w:val="000000"/>
          <w:sz w:val="28"/>
        </w:rPr>
        <w:t>3 Закона «О хозяйственных судах в Республике Беларусь». В частности, хозяйственный суд ведет анализ данных и материалов, характеризующих причины нарушений законодательства в экономических отношениях, разрабатывает и принимает меры в пределах своей компетенции по их устранению, вправе рассматривать дела в выездных заседаниях, ведет пропаганду хозяйственного законодательства, информирует в установленном порядке Президента Республики Беларусь, Палату представителей и Совет Республики Национального собрания Республики Беларусь, Совет Министров Республики Беларусь, другие заинтересованные государственные органы о нарушениях законодательства, допускаемых в экономических отношениях.</w:t>
      </w:r>
    </w:p>
    <w:p w:rsidR="00D25214" w:rsidRPr="00C815A6" w:rsidRDefault="00D25214" w:rsidP="00C815A6">
      <w:pPr>
        <w:spacing w:line="360" w:lineRule="auto"/>
        <w:ind w:firstLine="709"/>
        <w:jc w:val="both"/>
        <w:rPr>
          <w:color w:val="000000"/>
          <w:sz w:val="28"/>
        </w:rPr>
      </w:pPr>
      <w:r w:rsidRPr="00C815A6">
        <w:rPr>
          <w:color w:val="000000"/>
          <w:sz w:val="28"/>
        </w:rPr>
        <w:t>Перечисленные задачи хозяйственный суд выполняет в установленном процессуальным законом порядке.</w:t>
      </w:r>
    </w:p>
    <w:p w:rsidR="00D25214" w:rsidRPr="00C815A6" w:rsidRDefault="00D25214" w:rsidP="00C815A6">
      <w:pPr>
        <w:spacing w:line="360" w:lineRule="auto"/>
        <w:ind w:firstLine="709"/>
        <w:jc w:val="both"/>
        <w:rPr>
          <w:color w:val="000000"/>
          <w:sz w:val="28"/>
        </w:rPr>
      </w:pPr>
      <w:r w:rsidRPr="00C815A6">
        <w:rPr>
          <w:color w:val="000000"/>
          <w:sz w:val="28"/>
        </w:rPr>
        <w:t>Для решения задач хозяйственные суды выполняют организационно связанные между собой функции:</w:t>
      </w:r>
    </w:p>
    <w:p w:rsidR="00D25214" w:rsidRPr="00C815A6" w:rsidRDefault="00D25214" w:rsidP="00C815A6">
      <w:pPr>
        <w:numPr>
          <w:ilvl w:val="0"/>
          <w:numId w:val="14"/>
        </w:numPr>
        <w:tabs>
          <w:tab w:val="clear" w:pos="360"/>
          <w:tab w:val="num" w:pos="284"/>
        </w:tabs>
        <w:spacing w:line="360" w:lineRule="auto"/>
        <w:ind w:left="0" w:firstLine="709"/>
        <w:jc w:val="both"/>
        <w:rPr>
          <w:color w:val="000000"/>
          <w:sz w:val="28"/>
        </w:rPr>
      </w:pPr>
      <w:r w:rsidRPr="00C815A6">
        <w:rPr>
          <w:color w:val="000000"/>
          <w:sz w:val="28"/>
        </w:rPr>
        <w:t>разрешают возникающие в процессе хозяйственной деятельности споры;</w:t>
      </w:r>
    </w:p>
    <w:p w:rsidR="00D25214" w:rsidRPr="00C815A6" w:rsidRDefault="00D25214" w:rsidP="00C815A6">
      <w:pPr>
        <w:numPr>
          <w:ilvl w:val="0"/>
          <w:numId w:val="14"/>
        </w:numPr>
        <w:tabs>
          <w:tab w:val="clear" w:pos="360"/>
          <w:tab w:val="num" w:pos="284"/>
        </w:tabs>
        <w:spacing w:line="360" w:lineRule="auto"/>
        <w:ind w:left="0" w:firstLine="709"/>
        <w:jc w:val="both"/>
        <w:rPr>
          <w:color w:val="000000"/>
          <w:sz w:val="28"/>
        </w:rPr>
      </w:pPr>
      <w:r w:rsidRPr="00C815A6">
        <w:rPr>
          <w:color w:val="000000"/>
          <w:sz w:val="28"/>
        </w:rPr>
        <w:t>предупреждают нарушение законодательства;</w:t>
      </w:r>
    </w:p>
    <w:p w:rsidR="00D25214" w:rsidRPr="00C815A6" w:rsidRDefault="00D25214" w:rsidP="00C815A6">
      <w:pPr>
        <w:numPr>
          <w:ilvl w:val="0"/>
          <w:numId w:val="14"/>
        </w:numPr>
        <w:tabs>
          <w:tab w:val="clear" w:pos="360"/>
          <w:tab w:val="num" w:pos="284"/>
        </w:tabs>
        <w:spacing w:line="360" w:lineRule="auto"/>
        <w:ind w:left="0" w:firstLine="709"/>
        <w:jc w:val="both"/>
        <w:rPr>
          <w:color w:val="000000"/>
          <w:sz w:val="28"/>
        </w:rPr>
      </w:pPr>
      <w:r w:rsidRPr="00C815A6">
        <w:rPr>
          <w:color w:val="000000"/>
          <w:sz w:val="28"/>
        </w:rPr>
        <w:t>ведут статистический учет и осуществляют анализ статистических данных о своей деятельности;</w:t>
      </w:r>
    </w:p>
    <w:p w:rsidR="00D25214" w:rsidRPr="00C815A6" w:rsidRDefault="00D25214" w:rsidP="00C815A6">
      <w:pPr>
        <w:numPr>
          <w:ilvl w:val="0"/>
          <w:numId w:val="14"/>
        </w:numPr>
        <w:tabs>
          <w:tab w:val="clear" w:pos="360"/>
          <w:tab w:val="num" w:pos="284"/>
        </w:tabs>
        <w:spacing w:line="360" w:lineRule="auto"/>
        <w:ind w:left="0" w:firstLine="709"/>
        <w:jc w:val="both"/>
        <w:rPr>
          <w:color w:val="000000"/>
          <w:sz w:val="28"/>
        </w:rPr>
      </w:pPr>
      <w:r w:rsidRPr="00C815A6">
        <w:rPr>
          <w:color w:val="000000"/>
          <w:sz w:val="28"/>
        </w:rPr>
        <w:t>осуществляют международные связи в установленном порядке.</w:t>
      </w:r>
    </w:p>
    <w:p w:rsidR="00D25214" w:rsidRPr="00C815A6" w:rsidRDefault="00D25214" w:rsidP="00C815A6">
      <w:pPr>
        <w:spacing w:line="360" w:lineRule="auto"/>
        <w:ind w:firstLine="709"/>
        <w:jc w:val="both"/>
        <w:rPr>
          <w:color w:val="000000"/>
          <w:sz w:val="28"/>
        </w:rPr>
      </w:pPr>
    </w:p>
    <w:p w:rsidR="00D25214" w:rsidRPr="00C815A6" w:rsidRDefault="00D25214" w:rsidP="00C815A6">
      <w:pPr>
        <w:pStyle w:val="2"/>
        <w:keepNext w:val="0"/>
        <w:spacing w:line="360" w:lineRule="auto"/>
        <w:ind w:firstLine="709"/>
        <w:jc w:val="both"/>
        <w:rPr>
          <w:rFonts w:ascii="Times New Roman" w:hAnsi="Times New Roman"/>
          <w:caps w:val="0"/>
          <w:color w:val="000000"/>
          <w:sz w:val="28"/>
        </w:rPr>
      </w:pPr>
      <w:bookmarkStart w:id="3" w:name="_Toc75326183"/>
      <w:r w:rsidRPr="00C815A6">
        <w:rPr>
          <w:rFonts w:ascii="Times New Roman" w:hAnsi="Times New Roman"/>
          <w:caps w:val="0"/>
          <w:color w:val="000000"/>
          <w:sz w:val="28"/>
        </w:rPr>
        <w:t xml:space="preserve">4. </w:t>
      </w:r>
      <w:r w:rsidR="00946774" w:rsidRPr="00C815A6">
        <w:rPr>
          <w:rFonts w:ascii="Times New Roman" w:hAnsi="Times New Roman"/>
          <w:caps w:val="0"/>
          <w:color w:val="000000"/>
          <w:sz w:val="28"/>
        </w:rPr>
        <w:t>Статус судьи хозяйственного суда. Права и обязанности</w:t>
      </w:r>
      <w:bookmarkEnd w:id="3"/>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r w:rsidRPr="00C815A6">
        <w:rPr>
          <w:color w:val="000000"/>
          <w:sz w:val="28"/>
        </w:rPr>
        <w:t>Данный вопрос необходимо рассматривать, используя основные положения Закона Республики Беларусь «О судоустройстве и статусе судей» (см. п.</w:t>
      </w:r>
      <w:r w:rsidR="00C815A6">
        <w:rPr>
          <w:color w:val="000000"/>
          <w:sz w:val="28"/>
        </w:rPr>
        <w:t> </w:t>
      </w:r>
      <w:r w:rsidR="00C815A6" w:rsidRPr="00C815A6">
        <w:rPr>
          <w:color w:val="000000"/>
          <w:sz w:val="28"/>
        </w:rPr>
        <w:t>4</w:t>
      </w:r>
      <w:r w:rsidRPr="00C815A6">
        <w:rPr>
          <w:color w:val="000000"/>
          <w:sz w:val="28"/>
        </w:rPr>
        <w:t xml:space="preserve"> в списке нормативных актов), Закон Республики Беларусь «О хозяйственных судах в Республике Беларусь» (см. п.</w:t>
      </w:r>
      <w:r w:rsidR="00C815A6">
        <w:rPr>
          <w:color w:val="000000"/>
          <w:sz w:val="28"/>
        </w:rPr>
        <w:t> </w:t>
      </w:r>
      <w:r w:rsidR="00C815A6" w:rsidRPr="00C815A6">
        <w:rPr>
          <w:color w:val="000000"/>
          <w:sz w:val="28"/>
        </w:rPr>
        <w:t>3</w:t>
      </w:r>
      <w:r w:rsidRPr="00C815A6">
        <w:rPr>
          <w:color w:val="000000"/>
          <w:sz w:val="28"/>
        </w:rPr>
        <w:t xml:space="preserve"> в списке нормативных актов), </w:t>
      </w:r>
      <w:r w:rsidR="00C815A6">
        <w:rPr>
          <w:color w:val="000000"/>
          <w:sz w:val="28"/>
        </w:rPr>
        <w:t>т.е.</w:t>
      </w:r>
      <w:r w:rsidRPr="00C815A6">
        <w:rPr>
          <w:color w:val="000000"/>
          <w:sz w:val="28"/>
        </w:rPr>
        <w:t xml:space="preserve"> статус судей в Республике Беларусь определяется указанными нормативными актами законодательства, а также Конституцией Республики Беларусь.</w:t>
      </w:r>
    </w:p>
    <w:p w:rsidR="00D25214" w:rsidRPr="00C815A6" w:rsidRDefault="00D25214" w:rsidP="00C815A6">
      <w:pPr>
        <w:spacing w:line="360" w:lineRule="auto"/>
        <w:ind w:firstLine="709"/>
        <w:jc w:val="both"/>
        <w:rPr>
          <w:color w:val="000000"/>
          <w:sz w:val="28"/>
        </w:rPr>
      </w:pPr>
      <w:r w:rsidRPr="00C815A6">
        <w:rPr>
          <w:color w:val="000000"/>
          <w:sz w:val="28"/>
        </w:rPr>
        <w:t>Носителями судебной власти в Республике Беларусь являются судьи. Согласно ст.</w:t>
      </w:r>
      <w:r w:rsidR="00C815A6">
        <w:rPr>
          <w:color w:val="000000"/>
          <w:sz w:val="28"/>
        </w:rPr>
        <w:t> </w:t>
      </w:r>
      <w:r w:rsidR="00C815A6" w:rsidRPr="00C815A6">
        <w:rPr>
          <w:color w:val="000000"/>
          <w:sz w:val="28"/>
        </w:rPr>
        <w:t>5</w:t>
      </w:r>
      <w:r w:rsidRPr="00C815A6">
        <w:rPr>
          <w:color w:val="000000"/>
          <w:sz w:val="28"/>
        </w:rPr>
        <w:t>9 Закона «О судоустройстве и статусе судей», судьями являются лица, наделенные в установленном законом порядке полномочиями по осуществлению правосудия. Судьей хозяйственного суда является лицо, наделенное в конституционном порядке полномочиями по осуществлению правосудия в сфере предпринимательской и иной хозяйственной (экономической) деятельности и исполняющее свои обязанности на профессиональной основе (ст.</w:t>
      </w:r>
      <w:r w:rsidR="00C815A6">
        <w:rPr>
          <w:color w:val="000000"/>
          <w:sz w:val="28"/>
        </w:rPr>
        <w:t> </w:t>
      </w:r>
      <w:r w:rsidR="00C815A6" w:rsidRPr="00C815A6">
        <w:rPr>
          <w:color w:val="000000"/>
          <w:sz w:val="28"/>
        </w:rPr>
        <w:t>5</w:t>
      </w:r>
      <w:r w:rsidRPr="00C815A6">
        <w:rPr>
          <w:color w:val="000000"/>
          <w:sz w:val="28"/>
        </w:rPr>
        <w:t xml:space="preserve"> Закона «О хозяйственных судах в Республике Беларусь»).</w:t>
      </w:r>
    </w:p>
    <w:p w:rsidR="00D25214" w:rsidRPr="00C815A6" w:rsidRDefault="00D25214" w:rsidP="00C815A6">
      <w:pPr>
        <w:spacing w:line="360" w:lineRule="auto"/>
        <w:ind w:firstLine="709"/>
        <w:jc w:val="both"/>
        <w:rPr>
          <w:color w:val="000000"/>
          <w:sz w:val="28"/>
        </w:rPr>
      </w:pPr>
      <w:r w:rsidRPr="00C815A6">
        <w:rPr>
          <w:color w:val="000000"/>
          <w:sz w:val="28"/>
        </w:rPr>
        <w:t>Судьи всех судов в Республике Беларусь обладают единым статусом. Особенности статуса отдельных категорий судей могут определяться законодательством Республики Беларусь.</w:t>
      </w:r>
    </w:p>
    <w:p w:rsidR="00D25214" w:rsidRPr="00C815A6" w:rsidRDefault="00D25214" w:rsidP="00C815A6">
      <w:pPr>
        <w:spacing w:line="360" w:lineRule="auto"/>
        <w:ind w:firstLine="709"/>
        <w:jc w:val="both"/>
        <w:rPr>
          <w:color w:val="000000"/>
          <w:sz w:val="28"/>
        </w:rPr>
      </w:pPr>
      <w:r w:rsidRPr="00C815A6">
        <w:rPr>
          <w:color w:val="000000"/>
          <w:sz w:val="28"/>
        </w:rPr>
        <w:t>Основные критерии статуса:</w:t>
      </w:r>
    </w:p>
    <w:p w:rsidR="00D25214" w:rsidRPr="00C815A6" w:rsidRDefault="00D25214" w:rsidP="00C815A6">
      <w:pPr>
        <w:numPr>
          <w:ilvl w:val="0"/>
          <w:numId w:val="15"/>
        </w:numPr>
        <w:tabs>
          <w:tab w:val="clear" w:pos="644"/>
          <w:tab w:val="num" w:pos="567"/>
        </w:tabs>
        <w:spacing w:line="360" w:lineRule="auto"/>
        <w:ind w:left="0" w:firstLine="709"/>
        <w:jc w:val="both"/>
        <w:rPr>
          <w:color w:val="000000"/>
          <w:sz w:val="28"/>
        </w:rPr>
      </w:pPr>
      <w:r w:rsidRPr="00C815A6">
        <w:rPr>
          <w:color w:val="000000"/>
          <w:sz w:val="28"/>
        </w:rPr>
        <w:t>требования, предъявляемые к судьям;</w:t>
      </w:r>
    </w:p>
    <w:p w:rsidR="00D25214" w:rsidRPr="00C815A6" w:rsidRDefault="00D25214" w:rsidP="00C815A6">
      <w:pPr>
        <w:numPr>
          <w:ilvl w:val="0"/>
          <w:numId w:val="15"/>
        </w:numPr>
        <w:tabs>
          <w:tab w:val="clear" w:pos="644"/>
          <w:tab w:val="num" w:pos="567"/>
        </w:tabs>
        <w:spacing w:line="360" w:lineRule="auto"/>
        <w:ind w:left="0" w:firstLine="709"/>
        <w:jc w:val="both"/>
        <w:rPr>
          <w:color w:val="000000"/>
          <w:sz w:val="28"/>
        </w:rPr>
      </w:pPr>
      <w:r w:rsidRPr="00C815A6">
        <w:rPr>
          <w:color w:val="000000"/>
          <w:sz w:val="28"/>
        </w:rPr>
        <w:t>требования к кандидатам на должность судьи;</w:t>
      </w:r>
    </w:p>
    <w:p w:rsidR="00D25214" w:rsidRPr="00C815A6" w:rsidRDefault="00D25214" w:rsidP="00C815A6">
      <w:pPr>
        <w:numPr>
          <w:ilvl w:val="0"/>
          <w:numId w:val="15"/>
        </w:numPr>
        <w:tabs>
          <w:tab w:val="clear" w:pos="644"/>
          <w:tab w:val="num" w:pos="567"/>
        </w:tabs>
        <w:spacing w:line="360" w:lineRule="auto"/>
        <w:ind w:left="0" w:firstLine="709"/>
        <w:jc w:val="both"/>
        <w:rPr>
          <w:color w:val="000000"/>
          <w:sz w:val="28"/>
        </w:rPr>
      </w:pPr>
      <w:r w:rsidRPr="00C815A6">
        <w:rPr>
          <w:color w:val="000000"/>
          <w:sz w:val="28"/>
        </w:rPr>
        <w:t>полномочия судей (права и обязанности);</w:t>
      </w:r>
    </w:p>
    <w:p w:rsidR="00D25214" w:rsidRPr="00C815A6" w:rsidRDefault="00D25214" w:rsidP="00C815A6">
      <w:pPr>
        <w:numPr>
          <w:ilvl w:val="0"/>
          <w:numId w:val="15"/>
        </w:numPr>
        <w:tabs>
          <w:tab w:val="clear" w:pos="644"/>
          <w:tab w:val="num" w:pos="567"/>
        </w:tabs>
        <w:spacing w:line="360" w:lineRule="auto"/>
        <w:ind w:left="0" w:firstLine="709"/>
        <w:jc w:val="both"/>
        <w:rPr>
          <w:color w:val="000000"/>
          <w:sz w:val="28"/>
        </w:rPr>
      </w:pPr>
      <w:r w:rsidRPr="00C815A6">
        <w:rPr>
          <w:color w:val="000000"/>
          <w:sz w:val="28"/>
        </w:rPr>
        <w:t>лишение судебных полномочий и освобождение судей от исполнения своих обязанностей.</w:t>
      </w:r>
    </w:p>
    <w:p w:rsidR="00D25214" w:rsidRPr="00C815A6" w:rsidRDefault="00D25214" w:rsidP="00C815A6">
      <w:pPr>
        <w:spacing w:line="360" w:lineRule="auto"/>
        <w:ind w:firstLine="709"/>
        <w:jc w:val="both"/>
        <w:rPr>
          <w:color w:val="000000"/>
          <w:sz w:val="28"/>
        </w:rPr>
      </w:pPr>
      <w:r w:rsidRPr="00C815A6">
        <w:rPr>
          <w:color w:val="000000"/>
          <w:sz w:val="28"/>
        </w:rPr>
        <w:t>Другие вопросы статуса судей:</w:t>
      </w:r>
    </w:p>
    <w:p w:rsidR="00D25214" w:rsidRPr="00C815A6" w:rsidRDefault="00D25214" w:rsidP="00C815A6">
      <w:pPr>
        <w:numPr>
          <w:ilvl w:val="0"/>
          <w:numId w:val="6"/>
        </w:numPr>
        <w:tabs>
          <w:tab w:val="clear" w:pos="360"/>
          <w:tab w:val="num" w:pos="567"/>
        </w:tabs>
        <w:spacing w:line="360" w:lineRule="auto"/>
        <w:ind w:left="0" w:firstLine="709"/>
        <w:jc w:val="both"/>
        <w:rPr>
          <w:color w:val="000000"/>
          <w:sz w:val="28"/>
        </w:rPr>
      </w:pPr>
      <w:r w:rsidRPr="00C815A6">
        <w:rPr>
          <w:color w:val="000000"/>
          <w:sz w:val="28"/>
        </w:rPr>
        <w:t>квалификационная аттестация судей;</w:t>
      </w:r>
    </w:p>
    <w:p w:rsidR="00D25214" w:rsidRPr="00C815A6" w:rsidRDefault="00D25214" w:rsidP="00C815A6">
      <w:pPr>
        <w:numPr>
          <w:ilvl w:val="0"/>
          <w:numId w:val="6"/>
        </w:numPr>
        <w:tabs>
          <w:tab w:val="clear" w:pos="360"/>
          <w:tab w:val="num" w:pos="567"/>
        </w:tabs>
        <w:spacing w:line="360" w:lineRule="auto"/>
        <w:ind w:left="0" w:firstLine="709"/>
        <w:jc w:val="both"/>
        <w:rPr>
          <w:color w:val="000000"/>
          <w:sz w:val="28"/>
        </w:rPr>
      </w:pPr>
      <w:r w:rsidRPr="00C815A6">
        <w:rPr>
          <w:color w:val="000000"/>
          <w:sz w:val="28"/>
        </w:rPr>
        <w:t>отставка судьи;</w:t>
      </w:r>
    </w:p>
    <w:p w:rsidR="00D25214" w:rsidRPr="00C815A6" w:rsidRDefault="00D25214" w:rsidP="00C815A6">
      <w:pPr>
        <w:numPr>
          <w:ilvl w:val="0"/>
          <w:numId w:val="6"/>
        </w:numPr>
        <w:tabs>
          <w:tab w:val="clear" w:pos="360"/>
          <w:tab w:val="num" w:pos="567"/>
        </w:tabs>
        <w:spacing w:line="360" w:lineRule="auto"/>
        <w:ind w:left="0" w:firstLine="709"/>
        <w:jc w:val="both"/>
        <w:rPr>
          <w:color w:val="000000"/>
          <w:sz w:val="28"/>
        </w:rPr>
      </w:pPr>
      <w:r w:rsidRPr="00C815A6">
        <w:rPr>
          <w:color w:val="000000"/>
          <w:sz w:val="28"/>
        </w:rPr>
        <w:t>материальное и социальное обеспечение судей;</w:t>
      </w:r>
    </w:p>
    <w:p w:rsidR="00D25214" w:rsidRPr="00C815A6" w:rsidRDefault="00D25214" w:rsidP="00C815A6">
      <w:pPr>
        <w:numPr>
          <w:ilvl w:val="0"/>
          <w:numId w:val="6"/>
        </w:numPr>
        <w:tabs>
          <w:tab w:val="clear" w:pos="360"/>
          <w:tab w:val="num" w:pos="567"/>
        </w:tabs>
        <w:spacing w:line="360" w:lineRule="auto"/>
        <w:ind w:left="0" w:firstLine="709"/>
        <w:jc w:val="both"/>
        <w:rPr>
          <w:color w:val="000000"/>
          <w:sz w:val="28"/>
        </w:rPr>
      </w:pPr>
      <w:r w:rsidRPr="00C815A6">
        <w:rPr>
          <w:color w:val="000000"/>
          <w:sz w:val="28"/>
        </w:rPr>
        <w:t>меры правовой и социальной защиты судей, ее гарантии.</w:t>
      </w:r>
    </w:p>
    <w:p w:rsidR="00D25214" w:rsidRPr="00C815A6" w:rsidRDefault="00D25214" w:rsidP="00C815A6">
      <w:pPr>
        <w:spacing w:line="360" w:lineRule="auto"/>
        <w:ind w:firstLine="709"/>
        <w:jc w:val="both"/>
        <w:rPr>
          <w:color w:val="000000"/>
          <w:sz w:val="28"/>
        </w:rPr>
      </w:pPr>
      <w:r w:rsidRPr="00C815A6">
        <w:rPr>
          <w:color w:val="000000"/>
          <w:sz w:val="28"/>
        </w:rPr>
        <w:t>Требования, предъявляемые к судьям, определены в Законе «О судоустройстве и статусе судей». При осуществлении судебной власти судьи должны неукоснительно соблюдать Конституцию и Законы Республики Беларусь, быть справедливыми и непредвзятыми. При исполнении своих обязанностей, а также в неслужебных отношениях судьи должны избегать всего, что принижает авторитет судебной власти, достоинство судьи. Судья не может заниматься какой-либо иной деятельностью, кроме научной или педагогической, не связанной с занятием штатных должностей, быть депутатом, осуществлять предпринимательскую деятельность, принадлежать к политическим партиям и массовым движениям.</w:t>
      </w:r>
    </w:p>
    <w:p w:rsidR="00D25214" w:rsidRPr="00C815A6" w:rsidRDefault="00D25214" w:rsidP="00C815A6">
      <w:pPr>
        <w:spacing w:line="360" w:lineRule="auto"/>
        <w:ind w:firstLine="709"/>
        <w:jc w:val="both"/>
        <w:rPr>
          <w:color w:val="000000"/>
          <w:sz w:val="28"/>
        </w:rPr>
      </w:pPr>
      <w:r w:rsidRPr="00C815A6">
        <w:rPr>
          <w:color w:val="000000"/>
          <w:sz w:val="28"/>
        </w:rPr>
        <w:t>Требования, предъявляемые к кандидатам на должность судьи хозяйственного суда, определены в Законе «О хозяйственных судах в Республике Беларусь». Судьей хозяйственного суда может быть гражданин Республики Беларусь, достигший 25</w:t>
      </w:r>
      <w:r w:rsidR="00C815A6">
        <w:rPr>
          <w:color w:val="000000"/>
          <w:sz w:val="28"/>
        </w:rPr>
        <w:t>-</w:t>
      </w:r>
      <w:r w:rsidR="00C815A6" w:rsidRPr="00C815A6">
        <w:rPr>
          <w:color w:val="000000"/>
          <w:sz w:val="28"/>
        </w:rPr>
        <w:t>л</w:t>
      </w:r>
      <w:r w:rsidRPr="00C815A6">
        <w:rPr>
          <w:color w:val="000000"/>
          <w:sz w:val="28"/>
        </w:rPr>
        <w:t>етнего возраста, имеющий высшее юридическое образование, стаж работы по юридической специальности не менее двух лет или прошедший в установленном порядке стажировку на протяжении двух лет, не совершивший порочащих его поступков, сдавший в установленном порядке квалификационный экзамен и получивший рекомендацию квалификационной коллегии судей хозяйственных судов. При этом судьей Высшего Хозяйственного Суда Республики Беларусь может быть гражданин Республики Беларусь, имеющий стаж работы по юридической специальности не менее пяти лет. Существует отбор кандидатов на должность судьи хозяйственного суда. Этот вопрос регламентирован в ст.</w:t>
      </w:r>
      <w:r w:rsidR="00C815A6">
        <w:rPr>
          <w:color w:val="000000"/>
          <w:sz w:val="28"/>
        </w:rPr>
        <w:t> </w:t>
      </w:r>
      <w:r w:rsidR="00C815A6" w:rsidRPr="00C815A6">
        <w:rPr>
          <w:color w:val="000000"/>
          <w:sz w:val="28"/>
        </w:rPr>
        <w:t>7</w:t>
      </w:r>
      <w:r w:rsidRPr="00C815A6">
        <w:rPr>
          <w:color w:val="000000"/>
          <w:sz w:val="28"/>
        </w:rPr>
        <w:t xml:space="preserve"> Закона «О хозяйственных судах в Республике Беларусь».</w:t>
      </w:r>
    </w:p>
    <w:p w:rsidR="00D25214" w:rsidRPr="00C815A6" w:rsidRDefault="00D25214" w:rsidP="00C815A6">
      <w:pPr>
        <w:pStyle w:val="21"/>
        <w:spacing w:line="360" w:lineRule="auto"/>
        <w:ind w:firstLine="709"/>
        <w:rPr>
          <w:color w:val="000000"/>
        </w:rPr>
      </w:pPr>
      <w:r w:rsidRPr="00C815A6">
        <w:rPr>
          <w:color w:val="000000"/>
        </w:rPr>
        <w:t>Полномочия судей (их права и обязанности) определены в Законе «О судоустройстве и статусе судей».</w:t>
      </w:r>
    </w:p>
    <w:p w:rsidR="00D25214" w:rsidRPr="00C815A6" w:rsidRDefault="00D25214" w:rsidP="00C815A6">
      <w:pPr>
        <w:pStyle w:val="21"/>
        <w:spacing w:line="360" w:lineRule="auto"/>
        <w:ind w:firstLine="709"/>
        <w:rPr>
          <w:color w:val="000000"/>
        </w:rPr>
      </w:pPr>
      <w:r w:rsidRPr="00C815A6">
        <w:rPr>
          <w:color w:val="000000"/>
        </w:rPr>
        <w:t>Судьи имеют следующие властные полномочия:</w:t>
      </w:r>
    </w:p>
    <w:p w:rsidR="00D25214" w:rsidRPr="00C815A6" w:rsidRDefault="00D25214" w:rsidP="00C815A6">
      <w:pPr>
        <w:pStyle w:val="21"/>
        <w:numPr>
          <w:ilvl w:val="0"/>
          <w:numId w:val="12"/>
        </w:numPr>
        <w:tabs>
          <w:tab w:val="clear" w:pos="644"/>
          <w:tab w:val="num" w:pos="567"/>
        </w:tabs>
        <w:spacing w:line="360" w:lineRule="auto"/>
        <w:ind w:left="0" w:firstLine="709"/>
        <w:rPr>
          <w:color w:val="000000"/>
        </w:rPr>
      </w:pPr>
      <w:r w:rsidRPr="00C815A6">
        <w:rPr>
          <w:color w:val="000000"/>
        </w:rPr>
        <w:t>требовать от должностных лиц и граждан исполнения распоряжений, связанных с осуществлением возложенных на судью законом обязанностей;</w:t>
      </w:r>
    </w:p>
    <w:p w:rsidR="00D25214" w:rsidRPr="00C815A6" w:rsidRDefault="00D25214" w:rsidP="00C815A6">
      <w:pPr>
        <w:pStyle w:val="21"/>
        <w:numPr>
          <w:ilvl w:val="0"/>
          <w:numId w:val="12"/>
        </w:numPr>
        <w:tabs>
          <w:tab w:val="clear" w:pos="644"/>
          <w:tab w:val="num" w:pos="567"/>
        </w:tabs>
        <w:spacing w:line="360" w:lineRule="auto"/>
        <w:ind w:left="0" w:firstLine="709"/>
        <w:rPr>
          <w:color w:val="000000"/>
        </w:rPr>
      </w:pPr>
      <w:r w:rsidRPr="00C815A6">
        <w:rPr>
          <w:color w:val="000000"/>
        </w:rPr>
        <w:t>вносить представления в государственные органы, предприятия, учреждения, организации об устранении нарушений закона или причин и условий, способствовавших совершению правонарушений;</w:t>
      </w:r>
    </w:p>
    <w:p w:rsidR="00D25214" w:rsidRPr="00C815A6" w:rsidRDefault="00D25214" w:rsidP="00C815A6">
      <w:pPr>
        <w:pStyle w:val="21"/>
        <w:numPr>
          <w:ilvl w:val="0"/>
          <w:numId w:val="12"/>
        </w:numPr>
        <w:tabs>
          <w:tab w:val="clear" w:pos="644"/>
          <w:tab w:val="num" w:pos="567"/>
        </w:tabs>
        <w:spacing w:line="360" w:lineRule="auto"/>
        <w:ind w:left="0" w:firstLine="709"/>
        <w:rPr>
          <w:color w:val="000000"/>
        </w:rPr>
      </w:pPr>
      <w:r w:rsidRPr="00C815A6">
        <w:rPr>
          <w:color w:val="000000"/>
        </w:rPr>
        <w:t>ставить в установленном законом порядке вопрос перед Конституционным Судом о проверке конституционности нормативного акта;</w:t>
      </w:r>
    </w:p>
    <w:p w:rsidR="00D25214" w:rsidRPr="00C815A6" w:rsidRDefault="00D25214" w:rsidP="00C815A6">
      <w:pPr>
        <w:pStyle w:val="21"/>
        <w:numPr>
          <w:ilvl w:val="0"/>
          <w:numId w:val="12"/>
        </w:numPr>
        <w:tabs>
          <w:tab w:val="clear" w:pos="644"/>
          <w:tab w:val="num" w:pos="567"/>
        </w:tabs>
        <w:spacing w:line="360" w:lineRule="auto"/>
        <w:ind w:left="0" w:firstLine="709"/>
        <w:rPr>
          <w:color w:val="000000"/>
        </w:rPr>
      </w:pPr>
      <w:r w:rsidRPr="00C815A6">
        <w:rPr>
          <w:color w:val="000000"/>
        </w:rPr>
        <w:t>запрашивать информацию от государственных органов, предприятий, учреждений и организаций, должностных лиц и граждан.</w:t>
      </w:r>
    </w:p>
    <w:p w:rsidR="00D25214" w:rsidRPr="00C815A6" w:rsidRDefault="00D25214" w:rsidP="00C815A6">
      <w:pPr>
        <w:pStyle w:val="21"/>
        <w:spacing w:line="360" w:lineRule="auto"/>
        <w:ind w:firstLine="709"/>
        <w:rPr>
          <w:color w:val="000000"/>
        </w:rPr>
      </w:pPr>
      <w:r w:rsidRPr="00C815A6">
        <w:rPr>
          <w:color w:val="000000"/>
        </w:rPr>
        <w:t>Судьи при осуществлении правосудия обязаны точно исполнять требования законов, обеспечивать защиту прав и свобод граждан, охраняемых законом интересов юридических лиц, быть справедливыми и беспристрастными.</w:t>
      </w:r>
    </w:p>
    <w:p w:rsidR="00D25214" w:rsidRPr="00C815A6" w:rsidRDefault="00D25214" w:rsidP="00C815A6">
      <w:pPr>
        <w:spacing w:line="360" w:lineRule="auto"/>
        <w:ind w:firstLine="709"/>
        <w:jc w:val="both"/>
        <w:rPr>
          <w:color w:val="000000"/>
          <w:sz w:val="28"/>
        </w:rPr>
      </w:pPr>
      <w:r w:rsidRPr="00C815A6">
        <w:rPr>
          <w:color w:val="000000"/>
          <w:sz w:val="28"/>
        </w:rPr>
        <w:t>Особенностью статуса судей хозяйственных судов является то, что их полномочия приостанавливаются на основании заключения квалификационной коллегии судей хозяйственных судов приказом Председателя Высшего Хозяйственного Суда Республики Беларусь при наличии одного из следующих оснований:</w:t>
      </w:r>
    </w:p>
    <w:p w:rsidR="00D25214" w:rsidRPr="00C815A6" w:rsidRDefault="00D25214" w:rsidP="00C815A6">
      <w:pPr>
        <w:numPr>
          <w:ilvl w:val="0"/>
          <w:numId w:val="4"/>
        </w:numPr>
        <w:tabs>
          <w:tab w:val="num" w:pos="900"/>
        </w:tabs>
        <w:spacing w:line="360" w:lineRule="auto"/>
        <w:ind w:left="0" w:firstLine="709"/>
        <w:jc w:val="both"/>
        <w:rPr>
          <w:color w:val="000000"/>
          <w:sz w:val="28"/>
        </w:rPr>
      </w:pPr>
      <w:r w:rsidRPr="00C815A6">
        <w:rPr>
          <w:color w:val="000000"/>
          <w:sz w:val="28"/>
        </w:rPr>
        <w:t>Признание судьи безвестно отсутствующим решением общего суда, вступившим в законную силу.</w:t>
      </w:r>
    </w:p>
    <w:p w:rsidR="00D25214" w:rsidRPr="00C815A6" w:rsidRDefault="00D25214" w:rsidP="00C815A6">
      <w:pPr>
        <w:numPr>
          <w:ilvl w:val="0"/>
          <w:numId w:val="4"/>
        </w:numPr>
        <w:tabs>
          <w:tab w:val="num" w:pos="900"/>
        </w:tabs>
        <w:spacing w:line="360" w:lineRule="auto"/>
        <w:ind w:left="0" w:firstLine="709"/>
        <w:jc w:val="both"/>
        <w:rPr>
          <w:color w:val="000000"/>
          <w:sz w:val="28"/>
        </w:rPr>
      </w:pPr>
      <w:r w:rsidRPr="00C815A6">
        <w:rPr>
          <w:color w:val="000000"/>
          <w:sz w:val="28"/>
        </w:rPr>
        <w:t>В установленном законом порядке дано согласие на привлечение судьи к уголовной ответственности или на заключение под стражу.</w:t>
      </w:r>
    </w:p>
    <w:p w:rsidR="00D25214" w:rsidRPr="00C815A6" w:rsidRDefault="00D25214" w:rsidP="00C815A6">
      <w:pPr>
        <w:numPr>
          <w:ilvl w:val="0"/>
          <w:numId w:val="4"/>
        </w:numPr>
        <w:tabs>
          <w:tab w:val="num" w:pos="900"/>
        </w:tabs>
        <w:spacing w:line="360" w:lineRule="auto"/>
        <w:ind w:left="0" w:firstLine="709"/>
        <w:jc w:val="both"/>
        <w:rPr>
          <w:color w:val="000000"/>
          <w:sz w:val="28"/>
        </w:rPr>
      </w:pPr>
      <w:r w:rsidRPr="00C815A6">
        <w:rPr>
          <w:color w:val="000000"/>
          <w:sz w:val="28"/>
        </w:rPr>
        <w:t>Участие судьи в избирательной кампании в качестве кандидата в депутаты или на другие выборные государственные должности.</w:t>
      </w:r>
    </w:p>
    <w:p w:rsidR="00D25214" w:rsidRPr="00C815A6" w:rsidRDefault="00D25214" w:rsidP="00C815A6">
      <w:pPr>
        <w:spacing w:line="360" w:lineRule="auto"/>
        <w:ind w:firstLine="709"/>
        <w:jc w:val="both"/>
        <w:rPr>
          <w:color w:val="000000"/>
          <w:sz w:val="28"/>
        </w:rPr>
      </w:pPr>
      <w:r w:rsidRPr="00C815A6">
        <w:rPr>
          <w:color w:val="000000"/>
          <w:sz w:val="28"/>
        </w:rPr>
        <w:t>Решение о возобновлении полномочий судьи принимает Председатель Высшего Хозяйственного Суда Республики Беларусь на основании заключения квалификационной коллегии судей хозяйственных судов после отпадения оснований для приостановления полномочий судьи.</w:t>
      </w:r>
    </w:p>
    <w:p w:rsidR="00D25214" w:rsidRPr="00C815A6" w:rsidRDefault="00D25214" w:rsidP="00C815A6">
      <w:pPr>
        <w:spacing w:line="360" w:lineRule="auto"/>
        <w:ind w:firstLine="709"/>
        <w:jc w:val="both"/>
        <w:rPr>
          <w:color w:val="000000"/>
          <w:sz w:val="28"/>
        </w:rPr>
      </w:pPr>
      <w:r w:rsidRPr="00C815A6">
        <w:rPr>
          <w:color w:val="000000"/>
          <w:sz w:val="28"/>
        </w:rPr>
        <w:t>Полномочия судьи могут быть прекращены лишь на основании и в порядке, предусмотренном и установленном законом. В ст.</w:t>
      </w:r>
      <w:r w:rsidR="00C815A6">
        <w:rPr>
          <w:color w:val="000000"/>
          <w:sz w:val="28"/>
        </w:rPr>
        <w:t> </w:t>
      </w:r>
      <w:r w:rsidR="00C815A6" w:rsidRPr="00C815A6">
        <w:rPr>
          <w:color w:val="000000"/>
          <w:sz w:val="28"/>
        </w:rPr>
        <w:t>7</w:t>
      </w:r>
      <w:r w:rsidRPr="00C815A6">
        <w:rPr>
          <w:color w:val="000000"/>
          <w:sz w:val="28"/>
        </w:rPr>
        <w:t>2 Закона «О судоустройстве и статусе судей» указывается, что судьи могут быть лишены своих полномочий за умышленное нарушение законности или совершения порочащего поступка, несовместимые с их высоким званием, и не иначе как по решению органа, избравшего или назначившего их, а также в связи со вступившим в силу обвинительным приговором суда в отношении их.</w:t>
      </w:r>
    </w:p>
    <w:p w:rsidR="00D25214" w:rsidRPr="00C815A6" w:rsidRDefault="00D25214" w:rsidP="00C815A6">
      <w:pPr>
        <w:spacing w:line="360" w:lineRule="auto"/>
        <w:ind w:firstLine="709"/>
        <w:jc w:val="both"/>
        <w:rPr>
          <w:color w:val="000000"/>
          <w:sz w:val="28"/>
        </w:rPr>
      </w:pPr>
      <w:r w:rsidRPr="00C815A6">
        <w:rPr>
          <w:color w:val="000000"/>
          <w:sz w:val="28"/>
        </w:rPr>
        <w:t>Как особое основание для прекращения полномочий судьи следует рассматривать его отставку. Смысл данного института – поднять престиж служителей правосудия. Лица, выходящие в отставку сохраняют права и гарантии, установленные для судей законом. Судья, проработавший в должности судьи не менее 20</w:t>
      </w:r>
      <w:r w:rsidR="00C815A6">
        <w:rPr>
          <w:color w:val="000000"/>
          <w:sz w:val="28"/>
        </w:rPr>
        <w:t>-</w:t>
      </w:r>
      <w:r w:rsidR="00C815A6" w:rsidRPr="00C815A6">
        <w:rPr>
          <w:color w:val="000000"/>
          <w:sz w:val="28"/>
        </w:rPr>
        <w:t>т</w:t>
      </w:r>
      <w:r w:rsidRPr="00C815A6">
        <w:rPr>
          <w:color w:val="000000"/>
          <w:sz w:val="28"/>
        </w:rPr>
        <w:t>и лет, вправе выйти в отставку по личному желанию независимо от возраста и причин ухода. Судья также считается в отставке в связи с окончанием срока его полномочий, за исключением случаев назначения на новый срок.</w:t>
      </w:r>
    </w:p>
    <w:p w:rsidR="00D25214" w:rsidRPr="00C815A6" w:rsidRDefault="00D25214" w:rsidP="00C815A6">
      <w:pPr>
        <w:spacing w:line="360" w:lineRule="auto"/>
        <w:ind w:firstLine="709"/>
        <w:jc w:val="both"/>
        <w:rPr>
          <w:color w:val="000000"/>
          <w:sz w:val="28"/>
        </w:rPr>
      </w:pPr>
      <w:r w:rsidRPr="00C815A6">
        <w:rPr>
          <w:color w:val="000000"/>
          <w:sz w:val="28"/>
        </w:rPr>
        <w:t>Закон предусматривает также освобождение судей от исполнения обязанностей по ряду оснований, а именно:</w:t>
      </w:r>
    </w:p>
    <w:p w:rsidR="00D25214" w:rsidRPr="00C815A6" w:rsidRDefault="00D25214" w:rsidP="00C815A6">
      <w:pPr>
        <w:numPr>
          <w:ilvl w:val="0"/>
          <w:numId w:val="16"/>
        </w:numPr>
        <w:tabs>
          <w:tab w:val="clear" w:pos="644"/>
          <w:tab w:val="num" w:pos="567"/>
        </w:tabs>
        <w:spacing w:line="360" w:lineRule="auto"/>
        <w:ind w:left="0" w:firstLine="709"/>
        <w:jc w:val="both"/>
        <w:rPr>
          <w:color w:val="000000"/>
          <w:sz w:val="28"/>
        </w:rPr>
      </w:pPr>
      <w:r w:rsidRPr="00C815A6">
        <w:rPr>
          <w:color w:val="000000"/>
          <w:sz w:val="28"/>
        </w:rPr>
        <w:t>по состоянию здоровья, препятствующему продолжению работы;</w:t>
      </w:r>
    </w:p>
    <w:p w:rsidR="00D25214" w:rsidRPr="00C815A6" w:rsidRDefault="00D25214" w:rsidP="00C815A6">
      <w:pPr>
        <w:numPr>
          <w:ilvl w:val="0"/>
          <w:numId w:val="16"/>
        </w:numPr>
        <w:tabs>
          <w:tab w:val="clear" w:pos="644"/>
          <w:tab w:val="num" w:pos="567"/>
        </w:tabs>
        <w:spacing w:line="360" w:lineRule="auto"/>
        <w:ind w:left="0" w:firstLine="709"/>
        <w:jc w:val="both"/>
        <w:rPr>
          <w:color w:val="000000"/>
          <w:sz w:val="28"/>
        </w:rPr>
      </w:pPr>
      <w:r w:rsidRPr="00C815A6">
        <w:rPr>
          <w:color w:val="000000"/>
          <w:sz w:val="28"/>
        </w:rPr>
        <w:t>в связи с избранием или назначением на другую должность либо с переводом (с их согласия) на другую работу;</w:t>
      </w:r>
    </w:p>
    <w:p w:rsidR="00D25214" w:rsidRPr="00C815A6" w:rsidRDefault="00D25214" w:rsidP="00C815A6">
      <w:pPr>
        <w:numPr>
          <w:ilvl w:val="0"/>
          <w:numId w:val="16"/>
        </w:numPr>
        <w:tabs>
          <w:tab w:val="clear" w:pos="644"/>
          <w:tab w:val="num" w:pos="567"/>
        </w:tabs>
        <w:spacing w:line="360" w:lineRule="auto"/>
        <w:ind w:left="0" w:firstLine="709"/>
        <w:jc w:val="both"/>
        <w:rPr>
          <w:color w:val="000000"/>
          <w:sz w:val="28"/>
        </w:rPr>
      </w:pPr>
      <w:r w:rsidRPr="00C815A6">
        <w:rPr>
          <w:color w:val="000000"/>
          <w:sz w:val="28"/>
        </w:rPr>
        <w:t>по истечении пятилетнего срока работы в должности судьи (для лиц, назначаемых впервые) в связи с отказом в назначении судьи бессрочно;</w:t>
      </w:r>
    </w:p>
    <w:p w:rsidR="00D25214" w:rsidRPr="00C815A6" w:rsidRDefault="00D25214" w:rsidP="00C815A6">
      <w:pPr>
        <w:numPr>
          <w:ilvl w:val="0"/>
          <w:numId w:val="16"/>
        </w:numPr>
        <w:tabs>
          <w:tab w:val="clear" w:pos="644"/>
          <w:tab w:val="num" w:pos="567"/>
        </w:tabs>
        <w:spacing w:line="360" w:lineRule="auto"/>
        <w:ind w:left="0" w:firstLine="709"/>
        <w:jc w:val="both"/>
        <w:rPr>
          <w:color w:val="000000"/>
          <w:sz w:val="28"/>
        </w:rPr>
      </w:pPr>
      <w:r w:rsidRPr="00C815A6">
        <w:rPr>
          <w:color w:val="000000"/>
          <w:sz w:val="28"/>
        </w:rPr>
        <w:t>по заключению квалификационной коллегии судей о невозможности дальнейшего нахождения на должности судьи;</w:t>
      </w:r>
    </w:p>
    <w:p w:rsidR="00D25214" w:rsidRPr="00C815A6" w:rsidRDefault="00D25214" w:rsidP="00C815A6">
      <w:pPr>
        <w:numPr>
          <w:ilvl w:val="0"/>
          <w:numId w:val="16"/>
        </w:numPr>
        <w:tabs>
          <w:tab w:val="clear" w:pos="644"/>
          <w:tab w:val="num" w:pos="567"/>
        </w:tabs>
        <w:spacing w:line="360" w:lineRule="auto"/>
        <w:ind w:left="0" w:firstLine="709"/>
        <w:jc w:val="both"/>
        <w:rPr>
          <w:color w:val="000000"/>
          <w:sz w:val="28"/>
        </w:rPr>
      </w:pPr>
      <w:r w:rsidRPr="00C815A6">
        <w:rPr>
          <w:color w:val="000000"/>
          <w:sz w:val="28"/>
        </w:rPr>
        <w:t>по собственному желанию;</w:t>
      </w:r>
    </w:p>
    <w:p w:rsidR="00D25214" w:rsidRPr="00C815A6" w:rsidRDefault="00D25214" w:rsidP="00C815A6">
      <w:pPr>
        <w:numPr>
          <w:ilvl w:val="0"/>
          <w:numId w:val="16"/>
        </w:numPr>
        <w:tabs>
          <w:tab w:val="clear" w:pos="644"/>
          <w:tab w:val="num" w:pos="567"/>
        </w:tabs>
        <w:spacing w:line="360" w:lineRule="auto"/>
        <w:ind w:left="0" w:firstLine="709"/>
        <w:jc w:val="both"/>
        <w:rPr>
          <w:color w:val="000000"/>
          <w:sz w:val="28"/>
        </w:rPr>
      </w:pPr>
      <w:r w:rsidRPr="00C815A6">
        <w:rPr>
          <w:color w:val="000000"/>
          <w:sz w:val="28"/>
        </w:rPr>
        <w:t>в связи с утратой гражданства Республики Беларусь.</w:t>
      </w:r>
    </w:p>
    <w:p w:rsidR="00D25214" w:rsidRPr="00C815A6" w:rsidRDefault="00D25214" w:rsidP="00C815A6">
      <w:pPr>
        <w:spacing w:line="360" w:lineRule="auto"/>
        <w:ind w:firstLine="709"/>
        <w:jc w:val="both"/>
        <w:rPr>
          <w:color w:val="000000"/>
          <w:sz w:val="28"/>
        </w:rPr>
      </w:pPr>
      <w:r w:rsidRPr="00C815A6">
        <w:rPr>
          <w:color w:val="000000"/>
          <w:sz w:val="28"/>
        </w:rPr>
        <w:t>Таким образом, порядок назначения судей хозяйственных судов такой же, как и для судей общих судов. Председателя Высшего Хозяйственного Суда назначает Президент Республики Беларусь с согласия Совета Республики Национального собрания Республики Беларусь. Другие судьи хозяйственных судов назначаются непосредственно Президентом Республики Беларусь (п.</w:t>
      </w:r>
      <w:r w:rsidR="00C815A6">
        <w:rPr>
          <w:color w:val="000000"/>
          <w:sz w:val="28"/>
        </w:rPr>
        <w:t> </w:t>
      </w:r>
      <w:r w:rsidR="00C815A6" w:rsidRPr="00C815A6">
        <w:rPr>
          <w:color w:val="000000"/>
          <w:sz w:val="28"/>
        </w:rPr>
        <w:t>8</w:t>
      </w:r>
      <w:r w:rsidRPr="00C815A6">
        <w:rPr>
          <w:color w:val="000000"/>
          <w:sz w:val="28"/>
        </w:rPr>
        <w:t>,9,10, ст.</w:t>
      </w:r>
      <w:r w:rsidR="00C815A6">
        <w:rPr>
          <w:color w:val="000000"/>
          <w:sz w:val="28"/>
        </w:rPr>
        <w:t> </w:t>
      </w:r>
      <w:r w:rsidR="00C815A6" w:rsidRPr="00C815A6">
        <w:rPr>
          <w:color w:val="000000"/>
          <w:sz w:val="28"/>
        </w:rPr>
        <w:t>8</w:t>
      </w:r>
      <w:r w:rsidRPr="00C815A6">
        <w:rPr>
          <w:color w:val="000000"/>
          <w:sz w:val="28"/>
        </w:rPr>
        <w:t>4 Конституции Республики Беларусь). Судьи хозяйственных судов исполняют свои обязанности бессрочно, кроме назначенных на должность впервые. Судьи, назначенные на должность впервые, назначаются бессрочно после пяти лет работы судьей.</w:t>
      </w:r>
    </w:p>
    <w:p w:rsidR="00D25214" w:rsidRPr="00C815A6" w:rsidRDefault="00D25214" w:rsidP="00C815A6">
      <w:pPr>
        <w:spacing w:line="360" w:lineRule="auto"/>
        <w:ind w:firstLine="709"/>
        <w:jc w:val="both"/>
        <w:rPr>
          <w:color w:val="000000"/>
          <w:sz w:val="28"/>
        </w:rPr>
      </w:pPr>
      <w:r w:rsidRPr="00C815A6">
        <w:rPr>
          <w:color w:val="000000"/>
          <w:sz w:val="28"/>
        </w:rPr>
        <w:t>Основные черты статуса судей: недопустимость вмешательства в деятельность судей; неприкосновенность судей; несменяемость судей. Данные черты законодательно закреплены на уровне Конституции. Ст.</w:t>
      </w:r>
      <w:r w:rsidR="00C815A6">
        <w:rPr>
          <w:color w:val="000000"/>
          <w:sz w:val="28"/>
        </w:rPr>
        <w:t> </w:t>
      </w:r>
      <w:r w:rsidR="00C815A6" w:rsidRPr="00C815A6">
        <w:rPr>
          <w:color w:val="000000"/>
          <w:sz w:val="28"/>
        </w:rPr>
        <w:t>1</w:t>
      </w:r>
      <w:r w:rsidRPr="00C815A6">
        <w:rPr>
          <w:color w:val="000000"/>
          <w:sz w:val="28"/>
        </w:rPr>
        <w:t>10 Конституции Республики Беларусь гласит: «Судьи при осуществлении правосудия независимы и подчиняются только закону. Какое-либо вмешательство в деятельность судей по отправлению правосудия недопустимо и влечет ответственность по закону».</w:t>
      </w:r>
    </w:p>
    <w:p w:rsidR="00D25214" w:rsidRPr="00C815A6" w:rsidRDefault="00D25214" w:rsidP="00C815A6">
      <w:pPr>
        <w:spacing w:line="360" w:lineRule="auto"/>
        <w:ind w:firstLine="709"/>
        <w:jc w:val="both"/>
        <w:rPr>
          <w:color w:val="000000"/>
          <w:sz w:val="28"/>
        </w:rPr>
      </w:pPr>
      <w:r w:rsidRPr="00C815A6">
        <w:rPr>
          <w:color w:val="000000"/>
          <w:sz w:val="28"/>
        </w:rPr>
        <w:t>Независимость судей означает, что судьи решают переданные им дела самостоятельно, беспристрастно, на основании исследованных в судебном заседании доказательств и в точном соответствии с законом без какого-либо давления, угроз или вмешательства. Подчинение судей только закону является необходимым условием объективности правосудия. Для выполнения своих задач суды наделяются соответствующими полномочиями. Судебная процедура служит весомой гарантией всестороннего, объективного и полного рассмотрения всех вопросов судебного характера и одновременно ограждает суды от какого-либо неправомерного вмешательства в процесс отправления правосудия.</w:t>
      </w:r>
    </w:p>
    <w:p w:rsidR="00D25214" w:rsidRPr="00C815A6" w:rsidRDefault="00D25214" w:rsidP="00C815A6">
      <w:pPr>
        <w:spacing w:line="360" w:lineRule="auto"/>
        <w:ind w:firstLine="709"/>
        <w:jc w:val="both"/>
        <w:rPr>
          <w:color w:val="000000"/>
          <w:sz w:val="28"/>
        </w:rPr>
      </w:pPr>
      <w:r w:rsidRPr="00C815A6">
        <w:rPr>
          <w:color w:val="000000"/>
          <w:sz w:val="28"/>
        </w:rPr>
        <w:t xml:space="preserve">Примерный перечень правовых средств обеспечения независимости судей провозглашается в Основных принципах независимости судебных планов, принятых </w:t>
      </w:r>
      <w:r w:rsidRPr="00C815A6">
        <w:rPr>
          <w:color w:val="000000"/>
          <w:sz w:val="28"/>
          <w:lang w:val="en-US"/>
        </w:rPr>
        <w:t>V</w:t>
      </w:r>
      <w:r w:rsidRPr="00C815A6">
        <w:rPr>
          <w:color w:val="000000"/>
          <w:sz w:val="28"/>
        </w:rPr>
        <w:t xml:space="preserve"> Конгрессом ООН по предупреждению преступности и обращению с правонарушителями (Милан, </w:t>
      </w:r>
      <w:r w:rsidR="00C815A6" w:rsidRPr="00C815A6">
        <w:rPr>
          <w:color w:val="000000"/>
          <w:sz w:val="28"/>
        </w:rPr>
        <w:t>1985</w:t>
      </w:r>
      <w:r w:rsidR="00C815A6">
        <w:rPr>
          <w:color w:val="000000"/>
          <w:sz w:val="28"/>
        </w:rPr>
        <w:t> </w:t>
      </w:r>
      <w:r w:rsidR="00C815A6" w:rsidRPr="00C815A6">
        <w:rPr>
          <w:color w:val="000000"/>
          <w:sz w:val="28"/>
        </w:rPr>
        <w:t>г.</w:t>
      </w:r>
      <w:r w:rsidRPr="00C815A6">
        <w:rPr>
          <w:color w:val="000000"/>
          <w:sz w:val="28"/>
        </w:rPr>
        <w:t>). В нем, в частности, отмечается, что каждое государство обязано представлять необходимые средства, позволяющие судам надлежащим образом выполнять свои функции. Согласно ч.</w:t>
      </w:r>
      <w:r w:rsidR="00C815A6">
        <w:rPr>
          <w:color w:val="000000"/>
          <w:sz w:val="28"/>
        </w:rPr>
        <w:t> </w:t>
      </w:r>
      <w:r w:rsidR="00C815A6" w:rsidRPr="00C815A6">
        <w:rPr>
          <w:color w:val="000000"/>
          <w:sz w:val="28"/>
        </w:rPr>
        <w:t>3</w:t>
      </w:r>
      <w:r w:rsidRPr="00C815A6">
        <w:rPr>
          <w:color w:val="000000"/>
          <w:sz w:val="28"/>
        </w:rPr>
        <w:t xml:space="preserve"> ст.</w:t>
      </w:r>
      <w:r w:rsidR="00C815A6">
        <w:rPr>
          <w:color w:val="000000"/>
          <w:sz w:val="28"/>
        </w:rPr>
        <w:t> </w:t>
      </w:r>
      <w:r w:rsidR="00C815A6" w:rsidRPr="00C815A6">
        <w:rPr>
          <w:color w:val="000000"/>
          <w:sz w:val="28"/>
        </w:rPr>
        <w:t>9</w:t>
      </w:r>
      <w:r w:rsidRPr="00C815A6">
        <w:rPr>
          <w:color w:val="000000"/>
          <w:sz w:val="28"/>
        </w:rPr>
        <w:t xml:space="preserve"> Закона «О судоустройстве и статусе судей в Республике Беларусь» независимость судей обеспечивается установленным порядком их избрания, назначения и освобождения, неприкосновенностью судей, юридической процедурой осуществления правосудия, тайной совещания судей при вынесении постановлений и запрещением требовать ее разглашения, ответственностью за неуважение к суду или вмешательство в разрешение конкретных дел, созданием необходимых организационно-технических условий для деятельности судов, а также материальным и социальным обеспечением судей.</w:t>
      </w:r>
    </w:p>
    <w:p w:rsidR="00D25214" w:rsidRPr="00C815A6" w:rsidRDefault="00D25214" w:rsidP="00C815A6">
      <w:pPr>
        <w:spacing w:line="360" w:lineRule="auto"/>
        <w:ind w:firstLine="709"/>
        <w:jc w:val="both"/>
        <w:rPr>
          <w:color w:val="000000"/>
          <w:sz w:val="28"/>
        </w:rPr>
      </w:pPr>
      <w:r w:rsidRPr="00C815A6">
        <w:rPr>
          <w:color w:val="000000"/>
          <w:sz w:val="28"/>
        </w:rPr>
        <w:t xml:space="preserve">В целях обеспечения законного и обоснованного разрешения судебных дел не допускается какое бы то ни было давление на судей со стороны любых государственных органов, должностных лиц, депутатов, средств массовой информации и отдельных граждан. Исключается также возможность направления в адрес судов всякого рода обращений и резолюций с требованиями осудить «по всей строгости закона» </w:t>
      </w:r>
      <w:r w:rsidR="00C815A6">
        <w:rPr>
          <w:color w:val="000000"/>
          <w:sz w:val="28"/>
        </w:rPr>
        <w:t>и т.п.</w:t>
      </w:r>
    </w:p>
    <w:p w:rsidR="00D25214" w:rsidRPr="00C815A6" w:rsidRDefault="00D25214" w:rsidP="00C815A6">
      <w:pPr>
        <w:spacing w:line="360" w:lineRule="auto"/>
        <w:ind w:firstLine="709"/>
        <w:jc w:val="both"/>
        <w:rPr>
          <w:color w:val="000000"/>
          <w:sz w:val="28"/>
        </w:rPr>
      </w:pPr>
      <w:r w:rsidRPr="00C815A6">
        <w:rPr>
          <w:color w:val="000000"/>
          <w:sz w:val="28"/>
        </w:rPr>
        <w:t>Средствам массовой информации запрещается предрешать в своих сообщениях результаты судебного разбирательства по конкретному делу или иным образом воздействовать на суд или судью.</w:t>
      </w:r>
    </w:p>
    <w:p w:rsidR="00D25214" w:rsidRPr="00C815A6" w:rsidRDefault="00D25214" w:rsidP="00C815A6">
      <w:pPr>
        <w:spacing w:line="360" w:lineRule="auto"/>
        <w:ind w:firstLine="709"/>
        <w:jc w:val="both"/>
        <w:rPr>
          <w:color w:val="000000"/>
          <w:sz w:val="28"/>
        </w:rPr>
      </w:pPr>
      <w:r w:rsidRPr="00C815A6">
        <w:rPr>
          <w:color w:val="000000"/>
          <w:sz w:val="28"/>
        </w:rPr>
        <w:t>Одной из существенных гарантий независимых судей является их неприкосновенность. Судья не может быть привлечен к уголовной ответственности без согласия квалификационной коллегии судей и органа, который избрал его либо назначил.</w:t>
      </w:r>
    </w:p>
    <w:p w:rsidR="00D25214" w:rsidRPr="00C815A6" w:rsidRDefault="00D25214" w:rsidP="00C815A6">
      <w:pPr>
        <w:spacing w:line="360" w:lineRule="auto"/>
        <w:ind w:firstLine="709"/>
        <w:jc w:val="both"/>
        <w:rPr>
          <w:color w:val="000000"/>
          <w:sz w:val="28"/>
        </w:rPr>
      </w:pPr>
      <w:r w:rsidRPr="00C815A6">
        <w:rPr>
          <w:color w:val="000000"/>
          <w:sz w:val="28"/>
        </w:rPr>
        <w:t>Согласно ст.</w:t>
      </w:r>
      <w:r w:rsidR="00C815A6">
        <w:rPr>
          <w:color w:val="000000"/>
          <w:sz w:val="28"/>
        </w:rPr>
        <w:t> </w:t>
      </w:r>
      <w:r w:rsidR="00C815A6" w:rsidRPr="00C815A6">
        <w:rPr>
          <w:color w:val="000000"/>
          <w:sz w:val="28"/>
        </w:rPr>
        <w:t>6</w:t>
      </w:r>
      <w:r w:rsidRPr="00C815A6">
        <w:rPr>
          <w:color w:val="000000"/>
          <w:sz w:val="28"/>
        </w:rPr>
        <w:t>5 «О судоустройстве и статусе судей» в отношении судьи не допускается задержание, привод, личный досмотр, применение мер административного взыскания. Судья не несет какой-либо ответственности за высказанные им при осуществлении правосудия суждения и принятое решение за исключением случаев, когда вступившим в законную силу приговором суда будет установлена его виновность в совершенном преступлении.</w:t>
      </w:r>
    </w:p>
    <w:p w:rsidR="00D25214" w:rsidRPr="00C815A6" w:rsidRDefault="00D25214" w:rsidP="00C815A6">
      <w:pPr>
        <w:spacing w:line="360" w:lineRule="auto"/>
        <w:ind w:firstLine="709"/>
        <w:jc w:val="both"/>
        <w:rPr>
          <w:color w:val="000000"/>
          <w:sz w:val="28"/>
        </w:rPr>
      </w:pPr>
      <w:r w:rsidRPr="00C815A6">
        <w:rPr>
          <w:color w:val="000000"/>
          <w:sz w:val="28"/>
        </w:rPr>
        <w:t>Уголовное дело в отношении судьи может быть возбуждено только Генеральным прокурором Республики Беларусь. Такое дело подсудно Верховному Суду Республики Беларусь.</w:t>
      </w:r>
    </w:p>
    <w:p w:rsidR="00D25214" w:rsidRPr="00C815A6" w:rsidRDefault="00D25214" w:rsidP="00C815A6">
      <w:pPr>
        <w:spacing w:line="360" w:lineRule="auto"/>
        <w:ind w:firstLine="709"/>
        <w:jc w:val="both"/>
        <w:rPr>
          <w:color w:val="000000"/>
          <w:sz w:val="28"/>
        </w:rPr>
      </w:pPr>
      <w:r w:rsidRPr="00C815A6">
        <w:rPr>
          <w:color w:val="000000"/>
          <w:sz w:val="28"/>
        </w:rPr>
        <w:t xml:space="preserve">Отличительной чертой статуса судей является их несменяемость. Под ней понимается избрание (назначение) судей на неограниченный срок, </w:t>
      </w:r>
      <w:r w:rsidR="00C815A6">
        <w:rPr>
          <w:color w:val="000000"/>
          <w:sz w:val="28"/>
        </w:rPr>
        <w:t>т.е.</w:t>
      </w:r>
      <w:r w:rsidRPr="00C815A6">
        <w:rPr>
          <w:color w:val="000000"/>
          <w:sz w:val="28"/>
        </w:rPr>
        <w:t xml:space="preserve"> бессрочно.</w:t>
      </w:r>
    </w:p>
    <w:p w:rsidR="00D25214" w:rsidRPr="00C815A6" w:rsidRDefault="00D25214" w:rsidP="00C815A6">
      <w:pPr>
        <w:spacing w:line="360" w:lineRule="auto"/>
        <w:ind w:firstLine="709"/>
        <w:jc w:val="both"/>
        <w:rPr>
          <w:color w:val="000000"/>
          <w:sz w:val="28"/>
        </w:rPr>
      </w:pPr>
      <w:r w:rsidRPr="00C815A6">
        <w:rPr>
          <w:color w:val="000000"/>
          <w:sz w:val="28"/>
        </w:rPr>
        <w:t>Несменяемость судей также означает, что судьи не подлежат переводу без их согласия и их полномочия не могут быть прекращены иначе, чем по закону.</w:t>
      </w:r>
    </w:p>
    <w:p w:rsidR="00EA3363" w:rsidRPr="00EA3363" w:rsidRDefault="00EA3363" w:rsidP="00EA3363">
      <w:pPr>
        <w:pStyle w:val="af4"/>
        <w:spacing w:line="360" w:lineRule="auto"/>
        <w:ind w:firstLine="709"/>
        <w:rPr>
          <w:rFonts w:ascii="Times New Roman" w:hAnsi="Times New Roman"/>
          <w:color w:val="FFFFFF"/>
          <w:sz w:val="28"/>
          <w:szCs w:val="28"/>
          <w:lang w:val="ru-RU"/>
        </w:rPr>
      </w:pPr>
      <w:r w:rsidRPr="00EA3363">
        <w:rPr>
          <w:rFonts w:ascii="Times New Roman" w:hAnsi="Times New Roman"/>
          <w:color w:val="FFFFFF"/>
          <w:sz w:val="28"/>
          <w:szCs w:val="28"/>
          <w:lang w:val="ru-RU"/>
        </w:rPr>
        <w:t>хозяйственный суд процесс судья</w:t>
      </w:r>
    </w:p>
    <w:p w:rsidR="00D25214" w:rsidRPr="00C815A6" w:rsidRDefault="00D25214" w:rsidP="00C815A6">
      <w:pPr>
        <w:pStyle w:val="2"/>
        <w:keepNext w:val="0"/>
        <w:spacing w:line="360" w:lineRule="auto"/>
        <w:ind w:firstLine="709"/>
        <w:jc w:val="both"/>
        <w:rPr>
          <w:rFonts w:ascii="Times New Roman" w:hAnsi="Times New Roman"/>
          <w:caps w:val="0"/>
          <w:color w:val="000000"/>
          <w:sz w:val="28"/>
        </w:rPr>
      </w:pPr>
      <w:bookmarkStart w:id="4" w:name="_Toc75326184"/>
      <w:r w:rsidRPr="00C815A6">
        <w:rPr>
          <w:rFonts w:ascii="Times New Roman" w:hAnsi="Times New Roman"/>
          <w:caps w:val="0"/>
          <w:color w:val="000000"/>
          <w:sz w:val="28"/>
        </w:rPr>
        <w:t xml:space="preserve">5. </w:t>
      </w:r>
      <w:r w:rsidR="00946774" w:rsidRPr="00C815A6">
        <w:rPr>
          <w:rFonts w:ascii="Times New Roman" w:hAnsi="Times New Roman"/>
          <w:caps w:val="0"/>
          <w:color w:val="000000"/>
          <w:sz w:val="28"/>
        </w:rPr>
        <w:t>Принципы хозяйственного процесса</w:t>
      </w:r>
      <w:bookmarkEnd w:id="4"/>
    </w:p>
    <w:p w:rsidR="00D25214" w:rsidRPr="00C815A6" w:rsidRDefault="00D25214" w:rsidP="00C815A6">
      <w:pPr>
        <w:spacing w:line="360" w:lineRule="auto"/>
        <w:ind w:firstLine="709"/>
        <w:jc w:val="both"/>
        <w:rPr>
          <w:color w:val="000000"/>
          <w:sz w:val="28"/>
        </w:rPr>
      </w:pPr>
    </w:p>
    <w:p w:rsidR="00D25214" w:rsidRPr="00C815A6" w:rsidRDefault="00D25214" w:rsidP="00C815A6">
      <w:pPr>
        <w:spacing w:line="360" w:lineRule="auto"/>
        <w:ind w:firstLine="709"/>
        <w:jc w:val="both"/>
        <w:rPr>
          <w:color w:val="000000"/>
          <w:sz w:val="28"/>
        </w:rPr>
      </w:pPr>
      <w:r w:rsidRPr="00C815A6">
        <w:rPr>
          <w:color w:val="000000"/>
          <w:sz w:val="28"/>
        </w:rPr>
        <w:t>Система принципов хозяйственного судопроизводства – сердцевина хозяйственного процесса, выражающая его сущность. Говорят, что принцип – это фундамент, или несущая конструкция, хозяйственного (как и любого другого) судопроизводства.</w:t>
      </w:r>
    </w:p>
    <w:p w:rsidR="00D25214" w:rsidRPr="00C815A6" w:rsidRDefault="00D25214" w:rsidP="00C815A6">
      <w:pPr>
        <w:spacing w:line="360" w:lineRule="auto"/>
        <w:ind w:firstLine="709"/>
        <w:jc w:val="both"/>
        <w:rPr>
          <w:color w:val="000000"/>
          <w:sz w:val="28"/>
        </w:rPr>
      </w:pPr>
      <w:r w:rsidRPr="00C815A6">
        <w:rPr>
          <w:color w:val="000000"/>
          <w:sz w:val="28"/>
        </w:rPr>
        <w:t>Принципы – основные директивы (указания) законодателя участникам хозяйственного процесса и суду, призванные обеспечить правильное, своевременное рассмотрение и разрешение судебных дел, защиту прав и охраняемых законом интересов юридических лиц и граждан–предпринимателей. Принципы хозяйственного судопроизводства закрепляются не только в Хозяйственном процессуальном кодексе, а, в первую очередь, в положениях Конституции Республики Беларусь, Законе «О судоустройстве и статусе судей в Республике Беларусь», Законе «О хозяйственных судах в Республике Беларусь», Конвенции Содружества Независимых Государств о правах и основных свободах человека (см. п.</w:t>
      </w:r>
      <w:r w:rsidR="00C815A6">
        <w:rPr>
          <w:color w:val="000000"/>
          <w:sz w:val="28"/>
        </w:rPr>
        <w:t> </w:t>
      </w:r>
      <w:r w:rsidR="00C815A6" w:rsidRPr="00C815A6">
        <w:rPr>
          <w:color w:val="000000"/>
          <w:sz w:val="28"/>
        </w:rPr>
        <w:t>22</w:t>
      </w:r>
      <w:r w:rsidRPr="00C815A6">
        <w:rPr>
          <w:color w:val="000000"/>
          <w:sz w:val="28"/>
        </w:rPr>
        <w:t xml:space="preserve"> в списке нормативных актов) и др.</w:t>
      </w:r>
    </w:p>
    <w:p w:rsidR="00D25214" w:rsidRPr="00C815A6" w:rsidRDefault="00D25214" w:rsidP="00C815A6">
      <w:pPr>
        <w:spacing w:line="360" w:lineRule="auto"/>
        <w:ind w:firstLine="709"/>
        <w:jc w:val="both"/>
        <w:rPr>
          <w:color w:val="000000"/>
          <w:sz w:val="28"/>
        </w:rPr>
      </w:pPr>
      <w:r w:rsidRPr="00C815A6">
        <w:rPr>
          <w:color w:val="000000"/>
          <w:sz w:val="28"/>
        </w:rPr>
        <w:t>Принципы хозяйственного процесса взаимообусловлены и подкрепляют друг друга, обеспечивая гармоничное развитие процесса по делу. Принципы хозяйственного судопроизводства и лежащие в их основе правовые идеи имеют большое значение для законодателя, для юридически заинтересованных в исходе дела лиц, для суда, а также для ученых, занимающихся проблемами хозяйственного процесса. Законодателю же принципы помогают правильно конструировать процессуальные нормы; сторонам и другим, юридически заинтересованным в исходе дела лицам, суду – правильно их понимать и соблюдать или применять, ученым – правильно истолковывать имеющиеся нормы и предлагать новые. Исходя из принципов хозяйственного судопроизводства, решаются дела в случаях пробелов в процессуальном законе, дополняется и совершенствуется все процессуальное законодательство.</w:t>
      </w:r>
    </w:p>
    <w:p w:rsidR="00D25214" w:rsidRPr="00C815A6" w:rsidRDefault="00D25214" w:rsidP="00C815A6">
      <w:pPr>
        <w:spacing w:line="360" w:lineRule="auto"/>
        <w:ind w:firstLine="709"/>
        <w:jc w:val="both"/>
        <w:rPr>
          <w:color w:val="000000"/>
          <w:sz w:val="28"/>
        </w:rPr>
      </w:pPr>
      <w:r w:rsidRPr="00C815A6">
        <w:rPr>
          <w:color w:val="000000"/>
          <w:sz w:val="28"/>
        </w:rPr>
        <w:t>Ученые по-разному определяют количественный состав принципов, их содержание и значение. Возможна различная классификация принципов:</w:t>
      </w:r>
    </w:p>
    <w:p w:rsidR="00D25214" w:rsidRPr="00C815A6" w:rsidRDefault="00D25214" w:rsidP="00C815A6">
      <w:pPr>
        <w:numPr>
          <w:ilvl w:val="0"/>
          <w:numId w:val="7"/>
        </w:numPr>
        <w:tabs>
          <w:tab w:val="clear" w:pos="644"/>
          <w:tab w:val="num" w:pos="567"/>
          <w:tab w:val="num" w:pos="810"/>
        </w:tabs>
        <w:spacing w:line="360" w:lineRule="auto"/>
        <w:ind w:left="0" w:firstLine="709"/>
        <w:jc w:val="both"/>
        <w:rPr>
          <w:color w:val="000000"/>
          <w:sz w:val="28"/>
        </w:rPr>
      </w:pPr>
      <w:r w:rsidRPr="00C815A6">
        <w:rPr>
          <w:color w:val="000000"/>
          <w:sz w:val="28"/>
        </w:rPr>
        <w:t>По правовому источнику, в котором закреплено содержание принципа (конституционные, отраслевые).</w:t>
      </w:r>
    </w:p>
    <w:p w:rsidR="00D25214" w:rsidRPr="00C815A6" w:rsidRDefault="00D25214" w:rsidP="00C815A6">
      <w:pPr>
        <w:numPr>
          <w:ilvl w:val="0"/>
          <w:numId w:val="7"/>
        </w:numPr>
        <w:tabs>
          <w:tab w:val="clear" w:pos="644"/>
          <w:tab w:val="num" w:pos="567"/>
          <w:tab w:val="num" w:pos="810"/>
        </w:tabs>
        <w:spacing w:line="360" w:lineRule="auto"/>
        <w:ind w:left="0" w:firstLine="709"/>
        <w:jc w:val="both"/>
        <w:rPr>
          <w:color w:val="000000"/>
          <w:sz w:val="28"/>
        </w:rPr>
      </w:pPr>
      <w:r w:rsidRPr="00C815A6">
        <w:rPr>
          <w:color w:val="000000"/>
          <w:sz w:val="28"/>
        </w:rPr>
        <w:t>По сфере действия (общеправовые, межотраслевые, отраслевые).</w:t>
      </w:r>
    </w:p>
    <w:p w:rsidR="00D25214" w:rsidRPr="00C815A6" w:rsidRDefault="00D25214" w:rsidP="00C815A6">
      <w:pPr>
        <w:numPr>
          <w:ilvl w:val="0"/>
          <w:numId w:val="7"/>
        </w:numPr>
        <w:tabs>
          <w:tab w:val="clear" w:pos="644"/>
          <w:tab w:val="num" w:pos="567"/>
          <w:tab w:val="num" w:pos="810"/>
        </w:tabs>
        <w:spacing w:line="360" w:lineRule="auto"/>
        <w:ind w:left="0" w:firstLine="709"/>
        <w:jc w:val="both"/>
        <w:rPr>
          <w:color w:val="000000"/>
          <w:sz w:val="28"/>
        </w:rPr>
      </w:pPr>
      <w:r w:rsidRPr="00C815A6">
        <w:rPr>
          <w:color w:val="000000"/>
          <w:sz w:val="28"/>
        </w:rPr>
        <w:t xml:space="preserve">По функциональному признаку (судоустройственные и судопроизводственные) </w:t>
      </w:r>
      <w:r w:rsidR="00C815A6">
        <w:rPr>
          <w:color w:val="000000"/>
          <w:sz w:val="28"/>
        </w:rPr>
        <w:t>и т.д.</w:t>
      </w:r>
    </w:p>
    <w:p w:rsidR="00D25214" w:rsidRPr="00C815A6" w:rsidRDefault="00D25214" w:rsidP="00C815A6">
      <w:pPr>
        <w:spacing w:line="360" w:lineRule="auto"/>
        <w:ind w:firstLine="709"/>
        <w:jc w:val="both"/>
        <w:rPr>
          <w:color w:val="000000"/>
          <w:sz w:val="28"/>
        </w:rPr>
      </w:pPr>
      <w:r w:rsidRPr="00C815A6">
        <w:rPr>
          <w:color w:val="000000"/>
          <w:sz w:val="28"/>
        </w:rPr>
        <w:t>Принципы хозяйственного процесса:</w:t>
      </w:r>
    </w:p>
    <w:p w:rsidR="00D25214" w:rsidRPr="00C815A6" w:rsidRDefault="00D25214" w:rsidP="00C815A6">
      <w:pPr>
        <w:numPr>
          <w:ilvl w:val="0"/>
          <w:numId w:val="17"/>
        </w:numPr>
        <w:tabs>
          <w:tab w:val="clear" w:pos="644"/>
          <w:tab w:val="num" w:pos="567"/>
        </w:tabs>
        <w:spacing w:line="360" w:lineRule="auto"/>
        <w:ind w:left="0" w:firstLine="709"/>
        <w:jc w:val="both"/>
        <w:rPr>
          <w:color w:val="000000"/>
          <w:sz w:val="28"/>
        </w:rPr>
      </w:pPr>
      <w:r w:rsidRPr="00C815A6">
        <w:rPr>
          <w:color w:val="000000"/>
          <w:sz w:val="28"/>
        </w:rPr>
        <w:t>Принцип законности.</w:t>
      </w:r>
    </w:p>
    <w:p w:rsidR="00D25214" w:rsidRPr="00C815A6" w:rsidRDefault="00D25214" w:rsidP="00C815A6">
      <w:pPr>
        <w:numPr>
          <w:ilvl w:val="0"/>
          <w:numId w:val="17"/>
        </w:numPr>
        <w:tabs>
          <w:tab w:val="clear" w:pos="644"/>
          <w:tab w:val="num" w:pos="567"/>
        </w:tabs>
        <w:spacing w:line="360" w:lineRule="auto"/>
        <w:ind w:left="0" w:firstLine="709"/>
        <w:jc w:val="both"/>
        <w:rPr>
          <w:color w:val="000000"/>
          <w:sz w:val="28"/>
        </w:rPr>
      </w:pPr>
      <w:r w:rsidRPr="00C815A6">
        <w:rPr>
          <w:color w:val="000000"/>
          <w:sz w:val="28"/>
        </w:rPr>
        <w:t>Принцип осуществления правосудия только хозяйственным судом.</w:t>
      </w:r>
    </w:p>
    <w:p w:rsidR="00D25214" w:rsidRPr="00C815A6" w:rsidRDefault="00D25214" w:rsidP="00C815A6">
      <w:pPr>
        <w:numPr>
          <w:ilvl w:val="0"/>
          <w:numId w:val="17"/>
        </w:numPr>
        <w:tabs>
          <w:tab w:val="clear" w:pos="644"/>
          <w:tab w:val="num" w:pos="567"/>
        </w:tabs>
        <w:spacing w:line="360" w:lineRule="auto"/>
        <w:ind w:left="0" w:firstLine="709"/>
        <w:jc w:val="both"/>
        <w:rPr>
          <w:color w:val="000000"/>
          <w:sz w:val="28"/>
        </w:rPr>
      </w:pPr>
      <w:r w:rsidRPr="00C815A6">
        <w:rPr>
          <w:color w:val="000000"/>
          <w:sz w:val="28"/>
        </w:rPr>
        <w:t>Принцип равенства перед законом и хозяйственным судом.</w:t>
      </w:r>
    </w:p>
    <w:p w:rsidR="00D25214" w:rsidRPr="00C815A6" w:rsidRDefault="00D25214" w:rsidP="00C815A6">
      <w:pPr>
        <w:numPr>
          <w:ilvl w:val="0"/>
          <w:numId w:val="17"/>
        </w:numPr>
        <w:tabs>
          <w:tab w:val="clear" w:pos="644"/>
          <w:tab w:val="num" w:pos="567"/>
        </w:tabs>
        <w:spacing w:line="360" w:lineRule="auto"/>
        <w:ind w:left="0" w:firstLine="709"/>
        <w:jc w:val="both"/>
        <w:rPr>
          <w:color w:val="000000"/>
          <w:sz w:val="28"/>
        </w:rPr>
      </w:pPr>
      <w:r w:rsidRPr="00C815A6">
        <w:rPr>
          <w:color w:val="000000"/>
          <w:sz w:val="28"/>
        </w:rPr>
        <w:t>Принцип права на юридическую помощь.</w:t>
      </w:r>
    </w:p>
    <w:p w:rsidR="00D25214" w:rsidRPr="00C815A6" w:rsidRDefault="00D25214" w:rsidP="00C815A6">
      <w:pPr>
        <w:numPr>
          <w:ilvl w:val="0"/>
          <w:numId w:val="17"/>
        </w:numPr>
        <w:tabs>
          <w:tab w:val="clear" w:pos="644"/>
          <w:tab w:val="num" w:pos="567"/>
        </w:tabs>
        <w:spacing w:line="360" w:lineRule="auto"/>
        <w:ind w:left="0" w:firstLine="709"/>
        <w:jc w:val="both"/>
        <w:rPr>
          <w:color w:val="000000"/>
          <w:sz w:val="28"/>
        </w:rPr>
      </w:pPr>
      <w:r w:rsidRPr="00C815A6">
        <w:rPr>
          <w:color w:val="000000"/>
          <w:sz w:val="28"/>
        </w:rPr>
        <w:t>Принцип единоличного и коллегиального рассмотрения дел в хозяйственном суде.</w:t>
      </w:r>
    </w:p>
    <w:p w:rsidR="00D25214" w:rsidRPr="00C815A6" w:rsidRDefault="00D25214" w:rsidP="00C815A6">
      <w:pPr>
        <w:numPr>
          <w:ilvl w:val="0"/>
          <w:numId w:val="17"/>
        </w:numPr>
        <w:tabs>
          <w:tab w:val="clear" w:pos="644"/>
          <w:tab w:val="num" w:pos="567"/>
        </w:tabs>
        <w:spacing w:line="360" w:lineRule="auto"/>
        <w:ind w:left="0" w:firstLine="709"/>
        <w:jc w:val="both"/>
        <w:rPr>
          <w:color w:val="000000"/>
          <w:sz w:val="28"/>
        </w:rPr>
      </w:pPr>
      <w:r w:rsidRPr="00C815A6">
        <w:rPr>
          <w:color w:val="000000"/>
          <w:sz w:val="28"/>
        </w:rPr>
        <w:t>Принцип независимости судей и подчинения их только закону.</w:t>
      </w:r>
    </w:p>
    <w:p w:rsidR="00D25214" w:rsidRPr="00C815A6" w:rsidRDefault="00D25214" w:rsidP="00C815A6">
      <w:pPr>
        <w:numPr>
          <w:ilvl w:val="0"/>
          <w:numId w:val="17"/>
        </w:numPr>
        <w:tabs>
          <w:tab w:val="clear" w:pos="644"/>
          <w:tab w:val="num" w:pos="567"/>
        </w:tabs>
        <w:spacing w:line="360" w:lineRule="auto"/>
        <w:ind w:left="0" w:firstLine="709"/>
        <w:jc w:val="both"/>
        <w:rPr>
          <w:color w:val="000000"/>
          <w:sz w:val="28"/>
        </w:rPr>
      </w:pPr>
      <w:r w:rsidRPr="00C815A6">
        <w:rPr>
          <w:color w:val="000000"/>
          <w:sz w:val="28"/>
        </w:rPr>
        <w:t>Принцип гласности судебного разбирательства.</w:t>
      </w:r>
    </w:p>
    <w:p w:rsidR="00D25214" w:rsidRPr="00C815A6" w:rsidRDefault="00D25214" w:rsidP="00C815A6">
      <w:pPr>
        <w:numPr>
          <w:ilvl w:val="0"/>
          <w:numId w:val="17"/>
        </w:numPr>
        <w:tabs>
          <w:tab w:val="clear" w:pos="644"/>
          <w:tab w:val="num" w:pos="567"/>
        </w:tabs>
        <w:spacing w:line="360" w:lineRule="auto"/>
        <w:ind w:left="0" w:firstLine="709"/>
        <w:jc w:val="both"/>
        <w:rPr>
          <w:color w:val="000000"/>
          <w:sz w:val="28"/>
        </w:rPr>
      </w:pPr>
      <w:r w:rsidRPr="00C815A6">
        <w:rPr>
          <w:color w:val="000000"/>
          <w:sz w:val="28"/>
        </w:rPr>
        <w:t>Принцип государственного языка судопроизводства.</w:t>
      </w:r>
    </w:p>
    <w:p w:rsidR="00D25214" w:rsidRPr="00C815A6" w:rsidRDefault="00D25214" w:rsidP="00C815A6">
      <w:pPr>
        <w:numPr>
          <w:ilvl w:val="0"/>
          <w:numId w:val="17"/>
        </w:numPr>
        <w:tabs>
          <w:tab w:val="clear" w:pos="644"/>
          <w:tab w:val="num" w:pos="567"/>
        </w:tabs>
        <w:spacing w:line="360" w:lineRule="auto"/>
        <w:ind w:left="0" w:firstLine="709"/>
        <w:jc w:val="both"/>
        <w:rPr>
          <w:color w:val="000000"/>
          <w:sz w:val="28"/>
        </w:rPr>
      </w:pPr>
      <w:r w:rsidRPr="00C815A6">
        <w:rPr>
          <w:color w:val="000000"/>
          <w:sz w:val="28"/>
        </w:rPr>
        <w:t>Принцип обязательности судебных постановлений.</w:t>
      </w:r>
    </w:p>
    <w:p w:rsidR="00D25214" w:rsidRPr="00C815A6" w:rsidRDefault="00D25214" w:rsidP="00C815A6">
      <w:pPr>
        <w:numPr>
          <w:ilvl w:val="0"/>
          <w:numId w:val="17"/>
        </w:numPr>
        <w:tabs>
          <w:tab w:val="clear" w:pos="644"/>
          <w:tab w:val="num" w:pos="567"/>
        </w:tabs>
        <w:spacing w:line="360" w:lineRule="auto"/>
        <w:ind w:left="0" w:firstLine="709"/>
        <w:jc w:val="both"/>
        <w:rPr>
          <w:color w:val="000000"/>
          <w:sz w:val="28"/>
        </w:rPr>
      </w:pPr>
      <w:r w:rsidRPr="00C815A6">
        <w:rPr>
          <w:color w:val="000000"/>
          <w:sz w:val="28"/>
        </w:rPr>
        <w:t>Принцип равноправия и состязательности сторон.</w:t>
      </w:r>
    </w:p>
    <w:p w:rsidR="00D25214" w:rsidRPr="00C815A6" w:rsidRDefault="00D25214" w:rsidP="00C815A6">
      <w:pPr>
        <w:numPr>
          <w:ilvl w:val="0"/>
          <w:numId w:val="17"/>
        </w:numPr>
        <w:tabs>
          <w:tab w:val="clear" w:pos="644"/>
          <w:tab w:val="num" w:pos="567"/>
        </w:tabs>
        <w:spacing w:line="360" w:lineRule="auto"/>
        <w:ind w:left="0" w:firstLine="709"/>
        <w:jc w:val="both"/>
        <w:rPr>
          <w:color w:val="000000"/>
          <w:sz w:val="28"/>
        </w:rPr>
      </w:pPr>
      <w:r w:rsidRPr="00C815A6">
        <w:rPr>
          <w:color w:val="000000"/>
          <w:sz w:val="28"/>
        </w:rPr>
        <w:t>Принцип диспозитивности.</w:t>
      </w:r>
    </w:p>
    <w:p w:rsidR="00D25214" w:rsidRPr="00C815A6" w:rsidRDefault="00D25214" w:rsidP="00C815A6">
      <w:pPr>
        <w:numPr>
          <w:ilvl w:val="0"/>
          <w:numId w:val="17"/>
        </w:numPr>
        <w:tabs>
          <w:tab w:val="clear" w:pos="644"/>
          <w:tab w:val="num" w:pos="567"/>
        </w:tabs>
        <w:spacing w:line="360" w:lineRule="auto"/>
        <w:ind w:left="0" w:firstLine="709"/>
        <w:jc w:val="both"/>
        <w:rPr>
          <w:color w:val="000000"/>
          <w:sz w:val="28"/>
        </w:rPr>
      </w:pPr>
      <w:r w:rsidRPr="00C815A6">
        <w:rPr>
          <w:color w:val="000000"/>
          <w:sz w:val="28"/>
        </w:rPr>
        <w:t>Принцип непосредственности и непрерывности.</w:t>
      </w:r>
    </w:p>
    <w:p w:rsidR="00D25214" w:rsidRPr="00C815A6" w:rsidRDefault="00D25214" w:rsidP="00C815A6">
      <w:pPr>
        <w:pStyle w:val="23"/>
        <w:spacing w:line="360" w:lineRule="auto"/>
        <w:ind w:firstLine="709"/>
        <w:rPr>
          <w:color w:val="000000"/>
          <w:sz w:val="28"/>
        </w:rPr>
      </w:pPr>
      <w:r w:rsidRPr="00C815A6">
        <w:rPr>
          <w:i/>
          <w:iCs/>
          <w:color w:val="000000"/>
          <w:sz w:val="28"/>
        </w:rPr>
        <w:t>Принцип законности</w:t>
      </w:r>
      <w:r w:rsidRPr="00C815A6">
        <w:rPr>
          <w:color w:val="000000"/>
          <w:sz w:val="28"/>
        </w:rPr>
        <w:t xml:space="preserve">. Хозяйственные суды – это органы, осуществляющие правосудие. Законность в деятельности хозяйственных судов означает полное соответствие всех судебных актов и процессуальных действий, совершаемых судом и участниками процесса при рассмотрении и разрешении экономических и иных споров нормам материального и процессуального права, </w:t>
      </w:r>
      <w:r w:rsidR="00C815A6">
        <w:rPr>
          <w:color w:val="000000"/>
          <w:sz w:val="28"/>
        </w:rPr>
        <w:t>т.е.</w:t>
      </w:r>
      <w:r w:rsidRPr="00C815A6">
        <w:rPr>
          <w:color w:val="000000"/>
          <w:sz w:val="28"/>
        </w:rPr>
        <w:t xml:space="preserve"> закону. Суды обязаны осуществлять правосудие на основе Конституции и принятых в соответствии с ней иных нормативных актов. Если при рассмотрении конкретного дела суд придет к выводу о несоответствии нормативного акта Конституции, он ставит в установленном порядке вопрос о признании нормативного акта неконституционным (полностью или частично). Нормативные акты и их отдельные положения, признанные неконституционными, утрачивают силу.</w:t>
      </w:r>
    </w:p>
    <w:p w:rsidR="00D25214" w:rsidRPr="00C815A6" w:rsidRDefault="00D25214" w:rsidP="00C815A6">
      <w:pPr>
        <w:spacing w:line="360" w:lineRule="auto"/>
        <w:ind w:firstLine="709"/>
        <w:jc w:val="both"/>
        <w:rPr>
          <w:color w:val="000000"/>
          <w:sz w:val="28"/>
        </w:rPr>
      </w:pPr>
      <w:r w:rsidRPr="00C815A6">
        <w:rPr>
          <w:color w:val="000000"/>
          <w:sz w:val="28"/>
        </w:rPr>
        <w:t>В случае расхождения декрета или указа Президента Республики Беларусь с законом, закон имеет верховенство лишь тогда, когда полномочия на издание декрета или указа были предоставлены законом. Подзаконные нормативные акты должны соответствовать законодательным актам.</w:t>
      </w:r>
    </w:p>
    <w:p w:rsidR="00D25214" w:rsidRPr="00C815A6" w:rsidRDefault="00D25214" w:rsidP="00C815A6">
      <w:pPr>
        <w:spacing w:line="360" w:lineRule="auto"/>
        <w:ind w:firstLine="709"/>
        <w:jc w:val="both"/>
        <w:rPr>
          <w:color w:val="000000"/>
          <w:sz w:val="28"/>
        </w:rPr>
      </w:pPr>
      <w:r w:rsidRPr="00C815A6">
        <w:rPr>
          <w:color w:val="000000"/>
          <w:sz w:val="28"/>
        </w:rPr>
        <w:t>В случае отсутствия нормы права, регулирующей спорные отношения, суд применит норму права, регулирующую сходные отношения (аналогия закона), а при отсутствии такой нормы суд, разрешая спор, исходит из общих начал (принципов) и смысла законодательства Республики Беларусь (аналогия права).</w:t>
      </w:r>
    </w:p>
    <w:p w:rsidR="00D25214" w:rsidRPr="00C815A6" w:rsidRDefault="00D25214" w:rsidP="00C815A6">
      <w:pPr>
        <w:spacing w:line="360" w:lineRule="auto"/>
        <w:ind w:firstLine="709"/>
        <w:jc w:val="both"/>
        <w:rPr>
          <w:color w:val="000000"/>
          <w:sz w:val="28"/>
        </w:rPr>
      </w:pPr>
      <w:r w:rsidRPr="00C815A6">
        <w:rPr>
          <w:color w:val="000000"/>
          <w:sz w:val="28"/>
        </w:rPr>
        <w:t>Решение суда является законным, если при вынесении его правильно применены подлежащие применению нормы материального и процессуального права. Решение незаконно, если суд, в частности, не применил или неправильно применил подлежащую применению норму материального права. Разумеется, суд должен при этом правильно истолковывать соответствующий нормативный акт. Но неправильное толкование примененной нормы права влечет за собой признание решения незаконным не само по себе, а потому, что приводит к неправильному применению этой нормы.</w:t>
      </w:r>
    </w:p>
    <w:p w:rsidR="00D25214" w:rsidRPr="00C815A6" w:rsidRDefault="00D25214" w:rsidP="00C815A6">
      <w:pPr>
        <w:spacing w:line="360" w:lineRule="auto"/>
        <w:ind w:firstLine="709"/>
        <w:jc w:val="both"/>
        <w:rPr>
          <w:color w:val="000000"/>
          <w:sz w:val="28"/>
        </w:rPr>
      </w:pPr>
      <w:r w:rsidRPr="00C815A6">
        <w:rPr>
          <w:color w:val="000000"/>
          <w:sz w:val="28"/>
        </w:rPr>
        <w:t>Важной гарантией осуществления принципа законности является производство по рассмотрению судебных актов в кассационной инстанции, в порядке надзора и по вновь открывшимся обстоятельствам, а также норма, в силу которой судьи при рассмотрении споров независимы и подчиняются только закону.</w:t>
      </w:r>
    </w:p>
    <w:p w:rsidR="00D25214" w:rsidRPr="00C815A6" w:rsidRDefault="00D25214" w:rsidP="00C815A6">
      <w:pPr>
        <w:spacing w:line="360" w:lineRule="auto"/>
        <w:ind w:firstLine="709"/>
        <w:jc w:val="both"/>
        <w:rPr>
          <w:color w:val="000000"/>
          <w:sz w:val="28"/>
        </w:rPr>
      </w:pPr>
      <w:r w:rsidRPr="00C815A6">
        <w:rPr>
          <w:color w:val="000000"/>
          <w:sz w:val="28"/>
        </w:rPr>
        <w:t xml:space="preserve">Рассмотрение дел в кассационной инстанции, установление прокурорского и судебного надзора, возобновление дела по вновь открывшимся обстоятельствам способствуют осуществлению принципа законности. Принцип законности выражается в обязанности участников процесса соблюдать требования Хозяйственного процессуального кодекса, </w:t>
      </w:r>
      <w:r w:rsidR="00C815A6">
        <w:rPr>
          <w:color w:val="000000"/>
          <w:sz w:val="28"/>
        </w:rPr>
        <w:t>т.е.</w:t>
      </w:r>
      <w:r w:rsidRPr="00C815A6">
        <w:rPr>
          <w:color w:val="000000"/>
          <w:sz w:val="28"/>
        </w:rPr>
        <w:t xml:space="preserve"> лица, участвующие в деле, несут процессуальные обязанности, в случае неисполнения которых наступают последствия, предусмотренные ХПК и другими законодательными актами. Принцип законности пронизывает все хозяйственное судопроизводство от начала (правового обоснования иска) до завершения защиты (исполнения решения). Все процессуальные действия суда и участников процесса должны совершаться в полном соответствии с этим принципом.</w:t>
      </w:r>
    </w:p>
    <w:p w:rsidR="00D25214" w:rsidRPr="00C815A6" w:rsidRDefault="00D25214" w:rsidP="00C815A6">
      <w:pPr>
        <w:spacing w:line="360" w:lineRule="auto"/>
        <w:ind w:firstLine="709"/>
        <w:jc w:val="both"/>
        <w:rPr>
          <w:color w:val="000000"/>
          <w:sz w:val="28"/>
        </w:rPr>
      </w:pPr>
      <w:r w:rsidRPr="00C815A6">
        <w:rPr>
          <w:i/>
          <w:iCs/>
          <w:color w:val="000000"/>
          <w:sz w:val="28"/>
        </w:rPr>
        <w:t>Принцип осуществления правосудия</w:t>
      </w:r>
      <w:r w:rsidRPr="00C815A6">
        <w:rPr>
          <w:color w:val="000000"/>
          <w:sz w:val="28"/>
        </w:rPr>
        <w:t xml:space="preserve"> </w:t>
      </w:r>
      <w:r w:rsidRPr="00C815A6">
        <w:rPr>
          <w:i/>
          <w:iCs/>
          <w:color w:val="000000"/>
          <w:sz w:val="28"/>
        </w:rPr>
        <w:t>только хозяйственным судом</w:t>
      </w:r>
      <w:r w:rsidRPr="00C815A6">
        <w:rPr>
          <w:color w:val="000000"/>
          <w:sz w:val="28"/>
        </w:rPr>
        <w:t>. Норма Хозяйственного процессуального кодекса, закрепляющая данный принцип, развивает конституционное положение о принадлежности судебной власти в Республике Беларусь судам и построении системы судов на принципах не только территориальности, но и специализации (ст.</w:t>
      </w:r>
      <w:r w:rsidR="00C815A6">
        <w:rPr>
          <w:color w:val="000000"/>
          <w:sz w:val="28"/>
        </w:rPr>
        <w:t> </w:t>
      </w:r>
      <w:r w:rsidR="00C815A6" w:rsidRPr="00C815A6">
        <w:rPr>
          <w:color w:val="000000"/>
          <w:sz w:val="28"/>
        </w:rPr>
        <w:t>1</w:t>
      </w:r>
      <w:r w:rsidRPr="00C815A6">
        <w:rPr>
          <w:color w:val="000000"/>
          <w:sz w:val="28"/>
        </w:rPr>
        <w:t>09 Конституции).</w:t>
      </w:r>
    </w:p>
    <w:p w:rsidR="00D25214" w:rsidRPr="00C815A6" w:rsidRDefault="00D25214" w:rsidP="00C815A6">
      <w:pPr>
        <w:spacing w:line="360" w:lineRule="auto"/>
        <w:ind w:firstLine="709"/>
        <w:jc w:val="both"/>
        <w:rPr>
          <w:color w:val="000000"/>
          <w:sz w:val="28"/>
        </w:rPr>
      </w:pPr>
      <w:r w:rsidRPr="00C815A6">
        <w:rPr>
          <w:color w:val="000000"/>
          <w:sz w:val="28"/>
        </w:rPr>
        <w:t>Хозяйственные суды как специально созданные для осуществления правосудия государственные органы осуществляют правосудие путем разрешения в строго определенном порядке с соблюдением установленных форм хозяйственных (экономических) споров, возникающих из гражданских, административных и иных правоотношений. Рассмотрение некоторых экономических споров третейскими судами, а также административными органами (например, земельных споров) не является правосудием. Только хозяйственные суды располагают максимальными возможностями успешного правоприменения, вынесения законных и обоснованных решений. Правосудие при этом является высшей и окончательной формой юрисдикции, так как решения суда обязательны для всех лиц на территории Республики Беларусь и не могут быть отменены иными государственными органами.</w:t>
      </w:r>
    </w:p>
    <w:p w:rsidR="00D25214" w:rsidRPr="00C815A6" w:rsidRDefault="00D25214" w:rsidP="00C815A6">
      <w:pPr>
        <w:spacing w:line="360" w:lineRule="auto"/>
        <w:ind w:firstLine="709"/>
        <w:jc w:val="both"/>
        <w:rPr>
          <w:color w:val="000000"/>
          <w:sz w:val="28"/>
        </w:rPr>
      </w:pPr>
      <w:r w:rsidRPr="00C815A6">
        <w:rPr>
          <w:i/>
          <w:iCs/>
          <w:color w:val="000000"/>
          <w:sz w:val="28"/>
        </w:rPr>
        <w:t>Принцип равенства перед законом и хозяйственным судом</w:t>
      </w:r>
      <w:r w:rsidRPr="00C815A6">
        <w:rPr>
          <w:color w:val="000000"/>
          <w:sz w:val="28"/>
        </w:rPr>
        <w:t>. Этот принцип также вытекает из положений Конституции Республики Беларусь о том, что все равны перед законом и имеют право на равную защиту прав и законных интересов (ст.</w:t>
      </w:r>
      <w:r w:rsidR="00C815A6">
        <w:rPr>
          <w:color w:val="000000"/>
          <w:sz w:val="28"/>
        </w:rPr>
        <w:t> </w:t>
      </w:r>
      <w:r w:rsidR="00C815A6" w:rsidRPr="00C815A6">
        <w:rPr>
          <w:color w:val="000000"/>
          <w:sz w:val="28"/>
        </w:rPr>
        <w:t>2</w:t>
      </w:r>
      <w:r w:rsidRPr="00C815A6">
        <w:rPr>
          <w:color w:val="000000"/>
          <w:sz w:val="28"/>
        </w:rPr>
        <w:t>2). Различия для юридических лиц по форме собственности (государственная или частная), месту нахождения, подчиненности, характеру деятельности, а для граждан – по происхождению, социальному и имущественному положению и другим обстоятельствам не влекут никаких процессуальных последствий. Возбуждение дела, его рассмотрение, исполнение судебных актов и другие процессуальные действия осуществляются по единым правилам, которые обязательны для всех: как для лиц, участвующих в деле, так и для хозяйственных судов Республики Беларусь.</w:t>
      </w:r>
    </w:p>
    <w:p w:rsidR="00D25214" w:rsidRPr="00C815A6" w:rsidRDefault="00D25214" w:rsidP="00C815A6">
      <w:pPr>
        <w:spacing w:line="360" w:lineRule="auto"/>
        <w:ind w:firstLine="709"/>
        <w:jc w:val="both"/>
        <w:rPr>
          <w:color w:val="000000"/>
          <w:sz w:val="28"/>
        </w:rPr>
      </w:pPr>
      <w:r w:rsidRPr="00C815A6">
        <w:rPr>
          <w:color w:val="000000"/>
          <w:sz w:val="28"/>
        </w:rPr>
        <w:t>Принцип равенства юридических лиц и граждан перед хозяйственным судом и законом проявляется в хозяйственном судопроизводстве в том, что все граждане и юридические лица, занимая положение соответствующего участника процесса, пользуются равными процессуальными правами и несут равные процессуальные обязанности на всех стадиях процесса. Хозяйственный суд при рассмотрении дел одинаково применяет законодательство при установлении прав и обязанностей (материально-правовых и процессуальных) участников спорного правоотношения. В соответствии с нормами Хозяйственного процессуального кодекса Республики Беларусь принцип равенства юридических лиц и граждан – индивидуальных предпринимателей перед законом и хозяйственным судом действует на всех стадиях процесса.</w:t>
      </w:r>
    </w:p>
    <w:p w:rsidR="00D25214" w:rsidRPr="00C815A6" w:rsidRDefault="00D25214" w:rsidP="00C815A6">
      <w:pPr>
        <w:pStyle w:val="a6"/>
        <w:spacing w:line="360" w:lineRule="auto"/>
        <w:ind w:firstLine="709"/>
        <w:rPr>
          <w:color w:val="000000"/>
          <w:sz w:val="28"/>
        </w:rPr>
      </w:pPr>
      <w:r w:rsidRPr="00C815A6">
        <w:rPr>
          <w:color w:val="000000"/>
          <w:sz w:val="28"/>
        </w:rPr>
        <w:t>Право на юридическую помощь. Конституция Республики Беларусь (ст.</w:t>
      </w:r>
      <w:r w:rsidR="00C815A6">
        <w:rPr>
          <w:color w:val="000000"/>
          <w:sz w:val="28"/>
        </w:rPr>
        <w:t> </w:t>
      </w:r>
      <w:r w:rsidR="00C815A6" w:rsidRPr="00C815A6">
        <w:rPr>
          <w:color w:val="000000"/>
          <w:sz w:val="28"/>
        </w:rPr>
        <w:t>6</w:t>
      </w:r>
      <w:r w:rsidRPr="00C815A6">
        <w:rPr>
          <w:color w:val="000000"/>
          <w:sz w:val="28"/>
        </w:rPr>
        <w:t>2) установила, что каждый имеет право на юридическую помощь для осуществления и защиты прав и свобод, в т. ч. право пользоваться в любой момент помощью адвокатов и других своих представителей в суде, иных государственных органах, органах местного управления и в случаях, предусмотренных законом, юридическая помощь оказывается за счет государственных средств. Противодействие оказанию правовой помощи в Республике Беларусь запрещается.</w:t>
      </w:r>
    </w:p>
    <w:p w:rsidR="00D25214" w:rsidRPr="00C815A6" w:rsidRDefault="00D25214" w:rsidP="00C815A6">
      <w:pPr>
        <w:spacing w:line="360" w:lineRule="auto"/>
        <w:ind w:firstLine="709"/>
        <w:jc w:val="both"/>
        <w:rPr>
          <w:color w:val="000000"/>
          <w:sz w:val="28"/>
        </w:rPr>
      </w:pPr>
      <w:r w:rsidRPr="00C815A6">
        <w:rPr>
          <w:color w:val="000000"/>
          <w:sz w:val="28"/>
        </w:rPr>
        <w:t>Раскрывая этот конституционный принцип, Хозяйственный процессуальный кодекс предусматривает возможность оказания юридической помощи при ведении дел в хозяйственных судах через адвокатов и своих представителей (см. гл.</w:t>
      </w:r>
      <w:r w:rsidR="00C815A6">
        <w:rPr>
          <w:color w:val="000000"/>
          <w:sz w:val="28"/>
        </w:rPr>
        <w:t> </w:t>
      </w:r>
      <w:r w:rsidR="00C815A6" w:rsidRPr="00C815A6">
        <w:rPr>
          <w:color w:val="000000"/>
          <w:sz w:val="28"/>
        </w:rPr>
        <w:t>6</w:t>
      </w:r>
      <w:r w:rsidRPr="00C815A6">
        <w:rPr>
          <w:color w:val="000000"/>
          <w:sz w:val="28"/>
        </w:rPr>
        <w:t xml:space="preserve"> ХПК) в соответствии с Законом Республики Беларусь от 15.06</w:t>
      </w:r>
      <w:r w:rsidR="00C815A6" w:rsidRPr="00C815A6">
        <w:rPr>
          <w:color w:val="000000"/>
          <w:sz w:val="28"/>
        </w:rPr>
        <w:t>.93</w:t>
      </w:r>
      <w:r w:rsidR="00C815A6">
        <w:rPr>
          <w:color w:val="000000"/>
          <w:sz w:val="28"/>
        </w:rPr>
        <w:t> </w:t>
      </w:r>
      <w:r w:rsidR="00C815A6" w:rsidRPr="00C815A6">
        <w:rPr>
          <w:color w:val="000000"/>
          <w:sz w:val="28"/>
        </w:rPr>
        <w:t>г</w:t>
      </w:r>
      <w:r w:rsidRPr="00C815A6">
        <w:rPr>
          <w:color w:val="000000"/>
          <w:sz w:val="28"/>
        </w:rPr>
        <w:t>. «Об адвокатуре» и др.</w:t>
      </w:r>
      <w:r w:rsidR="00946774">
        <w:rPr>
          <w:color w:val="000000"/>
          <w:sz w:val="28"/>
        </w:rPr>
        <w:t xml:space="preserve"> </w:t>
      </w:r>
      <w:r w:rsidRPr="00C815A6">
        <w:rPr>
          <w:color w:val="000000"/>
          <w:sz w:val="28"/>
        </w:rPr>
        <w:t>Из содержания ст.</w:t>
      </w:r>
      <w:r w:rsidR="00C815A6">
        <w:rPr>
          <w:color w:val="000000"/>
          <w:sz w:val="28"/>
        </w:rPr>
        <w:t> </w:t>
      </w:r>
      <w:r w:rsidR="00C815A6" w:rsidRPr="00C815A6">
        <w:rPr>
          <w:color w:val="000000"/>
          <w:sz w:val="28"/>
        </w:rPr>
        <w:t>6</w:t>
      </w:r>
      <w:r w:rsidRPr="00C815A6">
        <w:rPr>
          <w:color w:val="000000"/>
          <w:sz w:val="28"/>
        </w:rPr>
        <w:t>2 Конституции и ст.</w:t>
      </w:r>
      <w:r w:rsidR="00C815A6">
        <w:rPr>
          <w:color w:val="000000"/>
          <w:sz w:val="28"/>
        </w:rPr>
        <w:t> </w:t>
      </w:r>
      <w:r w:rsidR="00C815A6" w:rsidRPr="00C815A6">
        <w:rPr>
          <w:color w:val="000000"/>
          <w:sz w:val="28"/>
        </w:rPr>
        <w:t>1</w:t>
      </w:r>
      <w:r w:rsidRPr="00C815A6">
        <w:rPr>
          <w:color w:val="000000"/>
          <w:sz w:val="28"/>
        </w:rPr>
        <w:t>2 Хозяйственного процессуального кодекса вытекает, что юридическая помощь может оказываться на любой стадии хозяйственного судопроизводства.</w:t>
      </w:r>
    </w:p>
    <w:p w:rsidR="00D25214" w:rsidRPr="00C815A6" w:rsidRDefault="00D25214" w:rsidP="00C815A6">
      <w:pPr>
        <w:pStyle w:val="3"/>
        <w:keepNext w:val="0"/>
        <w:spacing w:line="360" w:lineRule="auto"/>
        <w:ind w:firstLine="709"/>
        <w:rPr>
          <w:color w:val="000000"/>
          <w:u w:val="none"/>
        </w:rPr>
      </w:pPr>
      <w:r w:rsidRPr="00C815A6">
        <w:rPr>
          <w:color w:val="000000"/>
          <w:u w:val="none"/>
        </w:rPr>
        <w:t>Единоличное и коллегиальное рассмотрение дел. В соответствии со ст.</w:t>
      </w:r>
      <w:r w:rsidR="00C815A6">
        <w:rPr>
          <w:color w:val="000000"/>
          <w:u w:val="none"/>
        </w:rPr>
        <w:t> </w:t>
      </w:r>
      <w:r w:rsidR="00C815A6" w:rsidRPr="00C815A6">
        <w:rPr>
          <w:color w:val="000000"/>
          <w:u w:val="none"/>
        </w:rPr>
        <w:t>1</w:t>
      </w:r>
      <w:r w:rsidRPr="00C815A6">
        <w:rPr>
          <w:color w:val="000000"/>
          <w:u w:val="none"/>
        </w:rPr>
        <w:t>13 Конституции дела в судах рассматриваются коллегиально, а в случаях, предусмотренных законом, – единолично судьями. В силу ст.</w:t>
      </w:r>
      <w:r w:rsidR="00C815A6">
        <w:rPr>
          <w:color w:val="000000"/>
          <w:u w:val="none"/>
        </w:rPr>
        <w:t> </w:t>
      </w:r>
      <w:r w:rsidR="00C815A6" w:rsidRPr="00C815A6">
        <w:rPr>
          <w:color w:val="000000"/>
          <w:u w:val="none"/>
        </w:rPr>
        <w:t>6</w:t>
      </w:r>
      <w:r w:rsidRPr="00C815A6">
        <w:rPr>
          <w:color w:val="000000"/>
          <w:u w:val="none"/>
        </w:rPr>
        <w:t>,18 Хозяйственного процессуального кодекса дела по первой инстанции во всех хозяйственных судах Республики Беларусь рассматриваются по общему правилу единолично председателем, заместителем председателя или судьей соответствующего хозяйственного суда. Председатель хозяйственного суда или его заместитель вправе создать для рассмотрения дела по первой инстанции коллегиальный состав хозяйственного суда.</w:t>
      </w:r>
    </w:p>
    <w:p w:rsidR="00D25214" w:rsidRPr="00C815A6" w:rsidRDefault="00D25214" w:rsidP="00C815A6">
      <w:pPr>
        <w:spacing w:line="360" w:lineRule="auto"/>
        <w:ind w:firstLine="709"/>
        <w:jc w:val="both"/>
        <w:rPr>
          <w:color w:val="000000"/>
          <w:sz w:val="28"/>
        </w:rPr>
      </w:pPr>
      <w:r w:rsidRPr="00C815A6">
        <w:rPr>
          <w:color w:val="000000"/>
          <w:sz w:val="28"/>
        </w:rPr>
        <w:t>В отличие от Арбитражного процессуального кодекса Российской Федерации Хозяйственный процессуальный кодекс не содержит указания на категории дел, подлежащих обязательному коллегиальному рассмотрению. Принцип коллегиального рассмотрения дел является общим правилом для кассационной инстанции хозяйственного суда области и приравненного к нему суда, а также надзорных инстанций Высшего Хозяйственного Суда.</w:t>
      </w:r>
    </w:p>
    <w:p w:rsidR="00D25214" w:rsidRPr="00C815A6" w:rsidRDefault="00D25214" w:rsidP="00C815A6">
      <w:pPr>
        <w:spacing w:line="360" w:lineRule="auto"/>
        <w:ind w:firstLine="709"/>
        <w:jc w:val="both"/>
        <w:rPr>
          <w:color w:val="000000"/>
          <w:sz w:val="28"/>
        </w:rPr>
      </w:pPr>
      <w:r w:rsidRPr="00C815A6">
        <w:rPr>
          <w:color w:val="000000"/>
          <w:sz w:val="28"/>
        </w:rPr>
        <w:t>Нарушение принципа коллегиальности при рассмотрении дел является основанием для отмены судебных актов (ст.</w:t>
      </w:r>
      <w:r w:rsidR="00C815A6">
        <w:rPr>
          <w:color w:val="000000"/>
          <w:sz w:val="28"/>
        </w:rPr>
        <w:t> </w:t>
      </w:r>
      <w:r w:rsidR="00C815A6" w:rsidRPr="00C815A6">
        <w:rPr>
          <w:color w:val="000000"/>
          <w:sz w:val="28"/>
        </w:rPr>
        <w:t>1</w:t>
      </w:r>
      <w:r w:rsidRPr="00C815A6">
        <w:rPr>
          <w:color w:val="000000"/>
          <w:sz w:val="28"/>
        </w:rPr>
        <w:t>89, 216 ХПК). Подведомственные хозяйственным судам дела рассматриваются только профессиональными судьями. Участие народных или присяжных заседателей Хозяйственный процессуальный кодекс не предусматривает (в отличие от арбитражного законодательства Российской Федерации).</w:t>
      </w:r>
    </w:p>
    <w:p w:rsidR="00D25214" w:rsidRPr="00C815A6" w:rsidRDefault="00D25214" w:rsidP="00C815A6">
      <w:pPr>
        <w:pStyle w:val="2"/>
        <w:keepNext w:val="0"/>
        <w:spacing w:line="360" w:lineRule="auto"/>
        <w:ind w:firstLine="709"/>
        <w:jc w:val="both"/>
        <w:rPr>
          <w:rFonts w:ascii="Times New Roman" w:hAnsi="Times New Roman"/>
          <w:b w:val="0"/>
          <w:caps w:val="0"/>
          <w:color w:val="000000"/>
          <w:sz w:val="28"/>
        </w:rPr>
      </w:pPr>
      <w:bookmarkStart w:id="5" w:name="_Toc73764126"/>
      <w:bookmarkStart w:id="6" w:name="_Toc75325405"/>
      <w:bookmarkStart w:id="7" w:name="_Toc75326185"/>
      <w:r w:rsidRPr="00C815A6">
        <w:rPr>
          <w:rFonts w:ascii="Times New Roman" w:hAnsi="Times New Roman"/>
          <w:b w:val="0"/>
          <w:i/>
          <w:iCs/>
          <w:caps w:val="0"/>
          <w:color w:val="000000"/>
          <w:sz w:val="28"/>
        </w:rPr>
        <w:t>Принцип независимости судей и подчинения их только закону</w:t>
      </w:r>
      <w:r w:rsidRPr="00C815A6">
        <w:rPr>
          <w:rFonts w:ascii="Times New Roman" w:hAnsi="Times New Roman"/>
          <w:b w:val="0"/>
          <w:caps w:val="0"/>
          <w:color w:val="000000"/>
          <w:sz w:val="28"/>
        </w:rPr>
        <w:t>. Конституционный принцип независимости судей при осуществлении правосудия (ст.</w:t>
      </w:r>
      <w:r w:rsidR="00C815A6">
        <w:rPr>
          <w:rFonts w:ascii="Times New Roman" w:hAnsi="Times New Roman"/>
          <w:b w:val="0"/>
          <w:caps w:val="0"/>
          <w:color w:val="000000"/>
          <w:sz w:val="28"/>
        </w:rPr>
        <w:t> </w:t>
      </w:r>
      <w:r w:rsidR="00C815A6" w:rsidRPr="00C815A6">
        <w:rPr>
          <w:rFonts w:ascii="Times New Roman" w:hAnsi="Times New Roman"/>
          <w:b w:val="0"/>
          <w:caps w:val="0"/>
          <w:color w:val="000000"/>
          <w:sz w:val="28"/>
        </w:rPr>
        <w:t>6</w:t>
      </w:r>
      <w:r w:rsidRPr="00C815A6">
        <w:rPr>
          <w:rFonts w:ascii="Times New Roman" w:hAnsi="Times New Roman"/>
          <w:b w:val="0"/>
          <w:caps w:val="0"/>
          <w:color w:val="000000"/>
          <w:sz w:val="28"/>
        </w:rPr>
        <w:t>0 и 110 Конституции) закреплен также в законе «о судоустройстве и статусе судей в Республике Беларусь» (ст.</w:t>
      </w:r>
      <w:r w:rsidR="00C815A6">
        <w:rPr>
          <w:rFonts w:ascii="Times New Roman" w:hAnsi="Times New Roman"/>
          <w:b w:val="0"/>
          <w:caps w:val="0"/>
          <w:color w:val="000000"/>
          <w:sz w:val="28"/>
        </w:rPr>
        <w:t> </w:t>
      </w:r>
      <w:r w:rsidR="00C815A6" w:rsidRPr="00C815A6">
        <w:rPr>
          <w:rFonts w:ascii="Times New Roman" w:hAnsi="Times New Roman"/>
          <w:b w:val="0"/>
          <w:caps w:val="0"/>
          <w:color w:val="000000"/>
          <w:sz w:val="28"/>
        </w:rPr>
        <w:t>9</w:t>
      </w:r>
      <w:r w:rsidRPr="00C815A6">
        <w:rPr>
          <w:rFonts w:ascii="Times New Roman" w:hAnsi="Times New Roman"/>
          <w:b w:val="0"/>
          <w:caps w:val="0"/>
          <w:color w:val="000000"/>
          <w:sz w:val="28"/>
        </w:rPr>
        <w:t>).</w:t>
      </w:r>
      <w:bookmarkEnd w:id="5"/>
      <w:bookmarkEnd w:id="6"/>
      <w:bookmarkEnd w:id="7"/>
    </w:p>
    <w:p w:rsidR="00D25214" w:rsidRPr="00C815A6" w:rsidRDefault="00D25214" w:rsidP="00C815A6">
      <w:pPr>
        <w:spacing w:line="360" w:lineRule="auto"/>
        <w:ind w:firstLine="709"/>
        <w:jc w:val="both"/>
        <w:rPr>
          <w:color w:val="000000"/>
          <w:sz w:val="28"/>
        </w:rPr>
      </w:pPr>
      <w:r w:rsidRPr="00C815A6">
        <w:rPr>
          <w:color w:val="000000"/>
          <w:sz w:val="28"/>
        </w:rPr>
        <w:t xml:space="preserve">Этот принцип означает, что судьи хозяйственных судов при осуществлении правосудия, </w:t>
      </w:r>
      <w:r w:rsidR="00C815A6">
        <w:rPr>
          <w:color w:val="000000"/>
          <w:sz w:val="28"/>
        </w:rPr>
        <w:t>т.е.</w:t>
      </w:r>
      <w:r w:rsidRPr="00C815A6">
        <w:rPr>
          <w:color w:val="000000"/>
          <w:sz w:val="28"/>
        </w:rPr>
        <w:t xml:space="preserve"> при исполнении своих судейских обязанностей независимы, самостоятельны и должны подчиняться в своей деятельности только закону. Судья хозяйственного суда при рассмотрении дел не вправе подчинять свое решение усмотрению, посторонним командам, указаниям, рекомендациям и целесообразности. Вмешательство в деятельность судей недопустимо и влечет за собой ответственность, установленную административным и уголовным законодательством.</w:t>
      </w:r>
    </w:p>
    <w:p w:rsidR="00D25214" w:rsidRPr="00C815A6" w:rsidRDefault="00D25214" w:rsidP="00C815A6">
      <w:pPr>
        <w:spacing w:line="360" w:lineRule="auto"/>
        <w:ind w:firstLine="709"/>
        <w:jc w:val="both"/>
        <w:rPr>
          <w:color w:val="000000"/>
          <w:sz w:val="28"/>
        </w:rPr>
      </w:pPr>
      <w:r w:rsidRPr="00C815A6">
        <w:rPr>
          <w:color w:val="000000"/>
          <w:sz w:val="28"/>
        </w:rPr>
        <w:t>Закон «О судоустройстве и статусе судей в Республике Беларусь» указывает, что независимость судей обеспечивается: установленными законодательством порядком их назначения и освобождения; неприкосновенностью судей; процедурой осуществления правосудия; тайной совещания при вынесении решений и запрещением требовать ее разглашения; ответственностью за неуважение к суду или вмешательство в разрешение конкретных дел; созданием необходимых организационно-технических условий для деятельности судов, а также материальным и социальным обеспечением судей, установленными гарантиями, соответствующими их высокому статусу (ст.</w:t>
      </w:r>
      <w:r w:rsidR="00C815A6">
        <w:rPr>
          <w:color w:val="000000"/>
          <w:sz w:val="28"/>
        </w:rPr>
        <w:t> </w:t>
      </w:r>
      <w:r w:rsidR="00C815A6" w:rsidRPr="00C815A6">
        <w:rPr>
          <w:color w:val="000000"/>
          <w:sz w:val="28"/>
        </w:rPr>
        <w:t>9</w:t>
      </w:r>
      <w:r w:rsidRPr="00C815A6">
        <w:rPr>
          <w:color w:val="000000"/>
          <w:sz w:val="28"/>
        </w:rPr>
        <w:t>). Судья не может быть привлечен к какой-либо ответственности за высказанное им при осуществлении правосудия суждение и принятое решение, если вступившим в законную силу приговором суда не будет установлена его виновность в преступном злоупотреблении.</w:t>
      </w:r>
    </w:p>
    <w:p w:rsidR="00D25214" w:rsidRPr="00C815A6" w:rsidRDefault="00D25214" w:rsidP="00C815A6">
      <w:pPr>
        <w:spacing w:line="360" w:lineRule="auto"/>
        <w:ind w:firstLine="709"/>
        <w:jc w:val="both"/>
        <w:rPr>
          <w:color w:val="000000"/>
          <w:sz w:val="28"/>
        </w:rPr>
      </w:pPr>
      <w:r w:rsidRPr="00C815A6">
        <w:rPr>
          <w:color w:val="000000"/>
          <w:sz w:val="28"/>
        </w:rPr>
        <w:t>Правовые гарантии независимости судей хозяйственного суда и подчинение их только закону установлены в нормах Хозяйственного процессуального кодекса. Такими процессуальными гарантиями являются прежде всего основные принципы хозяйственного судопроизводства (законности, гласности, непрерывности), право судьи на особе мнение и другие нормы, направленные на вынесение законных и обоснованных судебных актов.</w:t>
      </w:r>
    </w:p>
    <w:p w:rsidR="00D25214" w:rsidRPr="00C815A6" w:rsidRDefault="00D25214" w:rsidP="00C815A6">
      <w:pPr>
        <w:pStyle w:val="2"/>
        <w:keepNext w:val="0"/>
        <w:spacing w:line="360" w:lineRule="auto"/>
        <w:ind w:firstLine="709"/>
        <w:jc w:val="both"/>
        <w:rPr>
          <w:rFonts w:ascii="Times New Roman" w:hAnsi="Times New Roman"/>
          <w:b w:val="0"/>
          <w:caps w:val="0"/>
          <w:color w:val="000000"/>
          <w:sz w:val="28"/>
        </w:rPr>
      </w:pPr>
      <w:bookmarkStart w:id="8" w:name="_Toc73764127"/>
      <w:bookmarkStart w:id="9" w:name="_Toc75325406"/>
      <w:bookmarkStart w:id="10" w:name="_Toc75326186"/>
      <w:r w:rsidRPr="00C815A6">
        <w:rPr>
          <w:rFonts w:ascii="Times New Roman" w:hAnsi="Times New Roman"/>
          <w:b w:val="0"/>
          <w:i/>
          <w:iCs/>
          <w:caps w:val="0"/>
          <w:color w:val="000000"/>
          <w:sz w:val="28"/>
        </w:rPr>
        <w:t>Принцип гласности судебного разбирательства</w:t>
      </w:r>
      <w:r w:rsidRPr="00C815A6">
        <w:rPr>
          <w:rFonts w:ascii="Times New Roman" w:hAnsi="Times New Roman"/>
          <w:b w:val="0"/>
          <w:caps w:val="0"/>
          <w:color w:val="000000"/>
          <w:sz w:val="28"/>
        </w:rPr>
        <w:t>. Принцип гласности в хозяйственном процессе заключается в следующем: в общей форме указанный принцип закреплен в ст.</w:t>
      </w:r>
      <w:r w:rsidR="00C815A6">
        <w:rPr>
          <w:rFonts w:ascii="Times New Roman" w:hAnsi="Times New Roman"/>
          <w:b w:val="0"/>
          <w:caps w:val="0"/>
          <w:color w:val="000000"/>
          <w:sz w:val="28"/>
        </w:rPr>
        <w:t> </w:t>
      </w:r>
      <w:r w:rsidR="00C815A6" w:rsidRPr="00C815A6">
        <w:rPr>
          <w:rFonts w:ascii="Times New Roman" w:hAnsi="Times New Roman"/>
          <w:b w:val="0"/>
          <w:caps w:val="0"/>
          <w:color w:val="000000"/>
          <w:sz w:val="28"/>
        </w:rPr>
        <w:t>1</w:t>
      </w:r>
      <w:r w:rsidRPr="00C815A6">
        <w:rPr>
          <w:rFonts w:ascii="Times New Roman" w:hAnsi="Times New Roman"/>
          <w:b w:val="0"/>
          <w:caps w:val="0"/>
          <w:color w:val="000000"/>
          <w:sz w:val="28"/>
        </w:rPr>
        <w:t>14 Конституции Республики Беларусь, согласно которой разбирательство дел во всех судах открытое.</w:t>
      </w:r>
      <w:bookmarkEnd w:id="8"/>
      <w:bookmarkEnd w:id="9"/>
      <w:bookmarkEnd w:id="10"/>
    </w:p>
    <w:p w:rsidR="00D25214" w:rsidRPr="00C815A6" w:rsidRDefault="00D25214" w:rsidP="00C815A6">
      <w:pPr>
        <w:spacing w:line="360" w:lineRule="auto"/>
        <w:ind w:firstLine="709"/>
        <w:jc w:val="both"/>
        <w:rPr>
          <w:color w:val="000000"/>
          <w:sz w:val="28"/>
        </w:rPr>
      </w:pPr>
      <w:r w:rsidRPr="00C815A6">
        <w:rPr>
          <w:color w:val="000000"/>
          <w:sz w:val="28"/>
        </w:rPr>
        <w:t>Норма ст.</w:t>
      </w:r>
      <w:r w:rsidR="00C815A6">
        <w:rPr>
          <w:color w:val="000000"/>
          <w:sz w:val="28"/>
        </w:rPr>
        <w:t> </w:t>
      </w:r>
      <w:r w:rsidR="00C815A6" w:rsidRPr="00C815A6">
        <w:rPr>
          <w:color w:val="000000"/>
          <w:sz w:val="28"/>
        </w:rPr>
        <w:t>1</w:t>
      </w:r>
      <w:r w:rsidRPr="00C815A6">
        <w:rPr>
          <w:color w:val="000000"/>
          <w:sz w:val="28"/>
        </w:rPr>
        <w:t>1 Хозяйственного процессуального кодекса конкретизирует конституционную норму и устанавливает открытое судебное разбирательство в хозяйственных судах. Принцип гласности означает, что разбирательство дела в целом во всех хозяйственных судах и на всех стадиях процесса должно проводиться в открытых заседаниях с предоставлением присутствующим (участникам процесса, гражданам, представителям СМИ и др.) реальной и равной возможности наблюдать за ходом процесса, фиксировать происходящее в процессе. Реализация принципа гласности способствует укреплению доверия к правосудию, обеспечению беспристрастности хозяйственного суда, точному соблюдению законности при рассмотрении дел, оказывает предупредительное и воспитательное воздействие на должностных лиц и граждан.</w:t>
      </w:r>
    </w:p>
    <w:p w:rsidR="00D25214" w:rsidRPr="00C815A6" w:rsidRDefault="00D25214" w:rsidP="00C815A6">
      <w:pPr>
        <w:spacing w:line="360" w:lineRule="auto"/>
        <w:ind w:firstLine="709"/>
        <w:jc w:val="both"/>
        <w:rPr>
          <w:color w:val="000000"/>
          <w:sz w:val="28"/>
        </w:rPr>
      </w:pPr>
      <w:r w:rsidRPr="00C815A6">
        <w:rPr>
          <w:color w:val="000000"/>
          <w:sz w:val="28"/>
        </w:rPr>
        <w:t>Закрытое судебное заседание допускается только в случаях, предусмотренных ч.</w:t>
      </w:r>
      <w:r w:rsidR="00C815A6">
        <w:rPr>
          <w:color w:val="000000"/>
          <w:sz w:val="28"/>
        </w:rPr>
        <w:t> </w:t>
      </w:r>
      <w:r w:rsidR="00C815A6" w:rsidRPr="00C815A6">
        <w:rPr>
          <w:color w:val="000000"/>
          <w:sz w:val="28"/>
        </w:rPr>
        <w:t>3</w:t>
      </w:r>
      <w:r w:rsidRPr="00C815A6">
        <w:rPr>
          <w:color w:val="000000"/>
          <w:sz w:val="28"/>
        </w:rPr>
        <w:t xml:space="preserve"> ст.</w:t>
      </w:r>
      <w:r w:rsidR="00C815A6">
        <w:rPr>
          <w:color w:val="000000"/>
          <w:sz w:val="28"/>
        </w:rPr>
        <w:t> </w:t>
      </w:r>
      <w:r w:rsidR="00C815A6" w:rsidRPr="00C815A6">
        <w:rPr>
          <w:color w:val="000000"/>
          <w:sz w:val="28"/>
        </w:rPr>
        <w:t>1</w:t>
      </w:r>
      <w:r w:rsidRPr="00C815A6">
        <w:rPr>
          <w:color w:val="000000"/>
          <w:sz w:val="28"/>
        </w:rPr>
        <w:t>1, а именно: для защиты предусмотренных законодательством государственных секретов, при удовлетворении ходатайства, участвующего в деле лица, ссылающегося на необходимость сохранения коммерческого и иного охраняемого законодательством секрета, либо на иные обстоятельства, препятствующие открытому разбирательству. Вопрос о рассмотрении дела в закрытом судебном заседании может быть инициирован и хозяйственным судом.</w:t>
      </w:r>
    </w:p>
    <w:p w:rsidR="00D25214" w:rsidRPr="00C815A6" w:rsidRDefault="00D25214" w:rsidP="00C815A6">
      <w:pPr>
        <w:spacing w:line="360" w:lineRule="auto"/>
        <w:ind w:firstLine="709"/>
        <w:jc w:val="both"/>
        <w:rPr>
          <w:color w:val="000000"/>
          <w:sz w:val="28"/>
        </w:rPr>
      </w:pPr>
      <w:r w:rsidRPr="00C815A6">
        <w:rPr>
          <w:color w:val="000000"/>
          <w:sz w:val="28"/>
        </w:rPr>
        <w:t>Кроме того, в соответствии со ст.</w:t>
      </w:r>
      <w:r w:rsidR="00C815A6">
        <w:rPr>
          <w:color w:val="000000"/>
          <w:sz w:val="28"/>
        </w:rPr>
        <w:t> </w:t>
      </w:r>
      <w:r w:rsidR="00C815A6" w:rsidRPr="00C815A6">
        <w:rPr>
          <w:color w:val="000000"/>
          <w:sz w:val="28"/>
        </w:rPr>
        <w:t>2</w:t>
      </w:r>
      <w:r w:rsidRPr="00C815A6">
        <w:rPr>
          <w:color w:val="000000"/>
          <w:sz w:val="28"/>
        </w:rPr>
        <w:t xml:space="preserve">8 Конституции каждый имеет право на защиту от незаконного вмешательства в его личную жизнь, в том числе от посягательства на тайну его корреспонденции, телефонных и иных сообщений, на его честь и достоинство. Поэтому лица, участвующие в деле, могут заявить ходатайство о разбирательстве дела в закрытом судебном заседании с целью защиты тайны корреспонденции, врачебной тайны </w:t>
      </w:r>
      <w:r w:rsidR="00C815A6">
        <w:rPr>
          <w:color w:val="000000"/>
          <w:sz w:val="28"/>
        </w:rPr>
        <w:t>и т.д.</w:t>
      </w:r>
    </w:p>
    <w:p w:rsidR="00D25214" w:rsidRPr="00C815A6" w:rsidRDefault="00D25214" w:rsidP="00C815A6">
      <w:pPr>
        <w:spacing w:line="360" w:lineRule="auto"/>
        <w:ind w:firstLine="709"/>
        <w:jc w:val="both"/>
        <w:rPr>
          <w:color w:val="000000"/>
          <w:sz w:val="28"/>
        </w:rPr>
      </w:pPr>
      <w:r w:rsidRPr="00C815A6">
        <w:rPr>
          <w:color w:val="000000"/>
          <w:sz w:val="28"/>
        </w:rPr>
        <w:t>Гласность является важным условием защиты прав и законных интересов участников процесса, а также имеет большое воспитательное значение.</w:t>
      </w:r>
    </w:p>
    <w:p w:rsidR="00D25214" w:rsidRPr="00C815A6" w:rsidRDefault="00D25214" w:rsidP="00C815A6">
      <w:pPr>
        <w:pStyle w:val="2"/>
        <w:keepNext w:val="0"/>
        <w:spacing w:line="360" w:lineRule="auto"/>
        <w:ind w:firstLine="709"/>
        <w:jc w:val="both"/>
        <w:rPr>
          <w:rFonts w:ascii="Times New Roman" w:hAnsi="Times New Roman"/>
          <w:b w:val="0"/>
          <w:caps w:val="0"/>
          <w:color w:val="000000"/>
          <w:sz w:val="28"/>
        </w:rPr>
      </w:pPr>
      <w:bookmarkStart w:id="11" w:name="_Toc73764128"/>
      <w:bookmarkStart w:id="12" w:name="_Toc75325407"/>
      <w:bookmarkStart w:id="13" w:name="_Toc75326187"/>
      <w:r w:rsidRPr="00C815A6">
        <w:rPr>
          <w:rFonts w:ascii="Times New Roman" w:hAnsi="Times New Roman"/>
          <w:b w:val="0"/>
          <w:i/>
          <w:iCs/>
          <w:caps w:val="0"/>
          <w:color w:val="000000"/>
          <w:sz w:val="28"/>
        </w:rPr>
        <w:t>Принцип государственного языка судопроизводства</w:t>
      </w:r>
      <w:r w:rsidRPr="00C815A6">
        <w:rPr>
          <w:rFonts w:ascii="Times New Roman" w:hAnsi="Times New Roman"/>
          <w:b w:val="0"/>
          <w:caps w:val="0"/>
          <w:color w:val="000000"/>
          <w:sz w:val="28"/>
        </w:rPr>
        <w:t>. В соответствии со ст.</w:t>
      </w:r>
      <w:r w:rsidR="00C815A6">
        <w:rPr>
          <w:rFonts w:ascii="Times New Roman" w:hAnsi="Times New Roman"/>
          <w:b w:val="0"/>
          <w:caps w:val="0"/>
          <w:color w:val="000000"/>
          <w:sz w:val="28"/>
        </w:rPr>
        <w:t> </w:t>
      </w:r>
      <w:r w:rsidR="00C815A6" w:rsidRPr="00C815A6">
        <w:rPr>
          <w:rFonts w:ascii="Times New Roman" w:hAnsi="Times New Roman"/>
          <w:b w:val="0"/>
          <w:caps w:val="0"/>
          <w:color w:val="000000"/>
          <w:sz w:val="28"/>
        </w:rPr>
        <w:t>1</w:t>
      </w:r>
      <w:r w:rsidRPr="00C815A6">
        <w:rPr>
          <w:rFonts w:ascii="Times New Roman" w:hAnsi="Times New Roman"/>
          <w:b w:val="0"/>
          <w:caps w:val="0"/>
          <w:color w:val="000000"/>
          <w:sz w:val="28"/>
        </w:rPr>
        <w:t>7 Конституции Республики Беларусь государственными языками в Республике Беларусь являются белорусский и русский. Этот принцип развивается и конкретизируется применительно к хозяйственному судопроизводству в ст.</w:t>
      </w:r>
      <w:r w:rsidR="00C815A6">
        <w:rPr>
          <w:rFonts w:ascii="Times New Roman" w:hAnsi="Times New Roman"/>
          <w:b w:val="0"/>
          <w:caps w:val="0"/>
          <w:color w:val="000000"/>
          <w:sz w:val="28"/>
        </w:rPr>
        <w:t> </w:t>
      </w:r>
      <w:r w:rsidR="00C815A6" w:rsidRPr="00C815A6">
        <w:rPr>
          <w:rFonts w:ascii="Times New Roman" w:hAnsi="Times New Roman"/>
          <w:b w:val="0"/>
          <w:caps w:val="0"/>
          <w:color w:val="000000"/>
          <w:sz w:val="28"/>
        </w:rPr>
        <w:t>1</w:t>
      </w:r>
      <w:r w:rsidRPr="00C815A6">
        <w:rPr>
          <w:rFonts w:ascii="Times New Roman" w:hAnsi="Times New Roman"/>
          <w:b w:val="0"/>
          <w:caps w:val="0"/>
          <w:color w:val="000000"/>
          <w:sz w:val="28"/>
        </w:rPr>
        <w:t>0 ХПК.</w:t>
      </w:r>
      <w:bookmarkEnd w:id="11"/>
      <w:bookmarkEnd w:id="12"/>
      <w:bookmarkEnd w:id="13"/>
    </w:p>
    <w:p w:rsidR="00D25214" w:rsidRPr="00C815A6" w:rsidRDefault="00D25214" w:rsidP="00C815A6">
      <w:pPr>
        <w:spacing w:line="360" w:lineRule="auto"/>
        <w:ind w:firstLine="709"/>
        <w:jc w:val="both"/>
        <w:rPr>
          <w:color w:val="000000"/>
          <w:sz w:val="28"/>
        </w:rPr>
      </w:pPr>
      <w:r w:rsidRPr="00C815A6">
        <w:rPr>
          <w:color w:val="000000"/>
          <w:sz w:val="28"/>
        </w:rPr>
        <w:t>С одной стороны, принцип государственного языка хозяйственного судопроизводства преследует цель – заранее поставить в известность лиц, участвующих в деле, и других участников процесса, что производство по делу в хозяйственном суде будет вестись либо на белорусском, либо на русском языке. Лица, участвующие в деле, могут заранее подготовить для себя наиболее благоприятные условия для преодоления возможного языкового барьера.</w:t>
      </w:r>
    </w:p>
    <w:p w:rsidR="00D25214" w:rsidRPr="00C815A6" w:rsidRDefault="00D25214" w:rsidP="00C815A6">
      <w:pPr>
        <w:spacing w:line="360" w:lineRule="auto"/>
        <w:ind w:firstLine="709"/>
        <w:jc w:val="both"/>
        <w:rPr>
          <w:color w:val="000000"/>
          <w:sz w:val="28"/>
        </w:rPr>
      </w:pPr>
      <w:r w:rsidRPr="00C815A6">
        <w:rPr>
          <w:color w:val="000000"/>
          <w:sz w:val="28"/>
        </w:rPr>
        <w:t>С другой стороны, закон предоставляет право участвующим в деле лицам, не владеющим государственными языками Республики Беларусь, знакомиться с материалами дела, участвовать в процессуальных действиях, в том числе выступать в процессе на родном языке, используя переводчика. Таким образом, гарантируется охрана прав и законных интересов этих лиц, возможность активного участия их в процессе.</w:t>
      </w:r>
    </w:p>
    <w:p w:rsidR="00D25214" w:rsidRPr="00C815A6" w:rsidRDefault="00D25214" w:rsidP="00C815A6">
      <w:pPr>
        <w:spacing w:line="360" w:lineRule="auto"/>
        <w:ind w:firstLine="709"/>
        <w:jc w:val="both"/>
        <w:rPr>
          <w:color w:val="000000"/>
          <w:sz w:val="28"/>
        </w:rPr>
      </w:pPr>
      <w:r w:rsidRPr="00C815A6">
        <w:rPr>
          <w:color w:val="000000"/>
          <w:sz w:val="28"/>
        </w:rPr>
        <w:t>В случаях, когда закон предусматривает обязанность вручать копии процессуальных документов лицам, участвующим в деле, а также иным лицам, интересы которых затрагиваются действиями хозяйственного суда, перевод этих процессуальных документов обеспечивается по инициативе хозяйственного суда (оплата труда переводчиков производится из средств республиканского бюджета).</w:t>
      </w:r>
    </w:p>
    <w:p w:rsidR="00D25214" w:rsidRPr="00C815A6" w:rsidRDefault="00D25214" w:rsidP="00C815A6">
      <w:pPr>
        <w:pStyle w:val="a6"/>
        <w:spacing w:line="360" w:lineRule="auto"/>
        <w:ind w:firstLine="709"/>
        <w:rPr>
          <w:color w:val="000000"/>
          <w:sz w:val="28"/>
        </w:rPr>
      </w:pPr>
      <w:r w:rsidRPr="00C815A6">
        <w:rPr>
          <w:i/>
          <w:iCs/>
          <w:color w:val="000000"/>
          <w:sz w:val="28"/>
        </w:rPr>
        <w:t>Обязательность судебных постановлений</w:t>
      </w:r>
      <w:r w:rsidRPr="00C815A6">
        <w:rPr>
          <w:color w:val="000000"/>
          <w:sz w:val="28"/>
        </w:rPr>
        <w:t>. Вступивший в законную силу судебный акт, не отмененный в установленном Хозяйственным процессуальным кодексом порядке как акт, вынесенный органом одной из ветвей государственной власти, является обязательным для всех без исключения лиц и по сути приравнивается к нормативному акту.</w:t>
      </w:r>
    </w:p>
    <w:p w:rsidR="00D25214" w:rsidRPr="00C815A6" w:rsidRDefault="00D25214" w:rsidP="00C815A6">
      <w:pPr>
        <w:spacing w:line="360" w:lineRule="auto"/>
        <w:ind w:firstLine="709"/>
        <w:jc w:val="both"/>
        <w:rPr>
          <w:color w:val="000000"/>
          <w:sz w:val="28"/>
        </w:rPr>
      </w:pPr>
      <w:r w:rsidRPr="00C815A6">
        <w:rPr>
          <w:color w:val="000000"/>
          <w:sz w:val="28"/>
        </w:rPr>
        <w:t>Обязательность судебных актов означает, что государственные органы, общественные объединения, должностные и другие лица обязаны исходить из презумпции правильности и законности вступившего в законную силу судебного акта, обязаны исполнять судебные акты хозяйственного суда в объеме их прав и обязанностей, указанных в судебных актах. Они не вправе принимать к своему производству и разрешать споры, по которым уже принят судебный акт хозяйственного суда, отменять или изменять судебный акт хозяйственного суда. Они вправе обжаловать в установленном Хозяйственным процессуальным кодексом порядке судебные акты хозяйственного суда.</w:t>
      </w:r>
    </w:p>
    <w:p w:rsidR="00D25214" w:rsidRPr="00C815A6" w:rsidRDefault="00D25214" w:rsidP="00C815A6">
      <w:pPr>
        <w:spacing w:line="360" w:lineRule="auto"/>
        <w:ind w:firstLine="709"/>
        <w:jc w:val="both"/>
        <w:rPr>
          <w:color w:val="000000"/>
          <w:sz w:val="28"/>
        </w:rPr>
      </w:pPr>
      <w:r w:rsidRPr="00C815A6">
        <w:rPr>
          <w:color w:val="000000"/>
          <w:sz w:val="28"/>
        </w:rPr>
        <w:t>Правило обязательности полностью распространяется также на законные распоряжения, требования, поручения, вызовы и другие судебные обращения. Ответственность за неисполнение судебных актов, распоряжений, требований, поручений, вызовов и других судебных поручений предусмотрена ХПК (гл.</w:t>
      </w:r>
      <w:r w:rsidR="00C815A6">
        <w:rPr>
          <w:color w:val="000000"/>
          <w:sz w:val="28"/>
        </w:rPr>
        <w:t> </w:t>
      </w:r>
      <w:r w:rsidR="00C815A6" w:rsidRPr="00C815A6">
        <w:rPr>
          <w:color w:val="000000"/>
          <w:sz w:val="28"/>
        </w:rPr>
        <w:t>1</w:t>
      </w:r>
      <w:r w:rsidRPr="00C815A6">
        <w:rPr>
          <w:color w:val="000000"/>
          <w:sz w:val="28"/>
        </w:rPr>
        <w:t>4), УК, КоАП. Правила обязательности судебных актов судов иностранных государств, международных судов и арбитражей определяются Хозяйственным процессуальным кодексом, другими законодательными актами и международными договорами Республики Беларусь.</w:t>
      </w:r>
    </w:p>
    <w:p w:rsidR="00D25214" w:rsidRPr="00C815A6" w:rsidRDefault="00D25214" w:rsidP="00C815A6">
      <w:pPr>
        <w:pStyle w:val="a6"/>
        <w:spacing w:line="360" w:lineRule="auto"/>
        <w:ind w:firstLine="709"/>
        <w:rPr>
          <w:color w:val="000000"/>
          <w:sz w:val="28"/>
        </w:rPr>
      </w:pPr>
      <w:r w:rsidRPr="00C815A6">
        <w:rPr>
          <w:i/>
          <w:iCs/>
          <w:color w:val="000000"/>
          <w:sz w:val="28"/>
        </w:rPr>
        <w:t>Принцип состязательности и равноправия сторон</w:t>
      </w:r>
      <w:r w:rsidRPr="00C815A6">
        <w:rPr>
          <w:color w:val="000000"/>
          <w:sz w:val="28"/>
        </w:rPr>
        <w:t>. Это два самостоятельных, но тесно связанных принципа хозяйственного судопроизводства.</w:t>
      </w:r>
    </w:p>
    <w:p w:rsidR="00D25214" w:rsidRPr="00C815A6" w:rsidRDefault="00D25214" w:rsidP="00C815A6">
      <w:pPr>
        <w:spacing w:line="360" w:lineRule="auto"/>
        <w:ind w:firstLine="709"/>
        <w:jc w:val="both"/>
        <w:rPr>
          <w:color w:val="000000"/>
          <w:sz w:val="28"/>
        </w:rPr>
      </w:pPr>
      <w:r w:rsidRPr="00C815A6">
        <w:rPr>
          <w:color w:val="000000"/>
          <w:sz w:val="28"/>
        </w:rPr>
        <w:t>Принцип состязательности – один из основополагающих принципов хозяйственного процесса. Он создает благоприятные условия для выяснения всех имеющих существенное значение для дела обстоятельств и вынесения обоснованного решения. Условием реализации принципа состязательности выступает процессуальное равноправие сторон, поскольку состязаться в отстаивании своих субъективных прав и интересов стороны могут лишь в одинаковых правовых условиях с использованием равных процессуальных средств.</w:t>
      </w:r>
    </w:p>
    <w:p w:rsidR="00D25214" w:rsidRPr="00C815A6" w:rsidRDefault="00D25214" w:rsidP="00C815A6">
      <w:pPr>
        <w:spacing w:line="360" w:lineRule="auto"/>
        <w:ind w:firstLine="709"/>
        <w:jc w:val="both"/>
        <w:rPr>
          <w:color w:val="000000"/>
          <w:sz w:val="28"/>
        </w:rPr>
      </w:pPr>
      <w:r w:rsidRPr="00C815A6">
        <w:rPr>
          <w:color w:val="000000"/>
          <w:sz w:val="28"/>
        </w:rPr>
        <w:t>Каждая сторона должна доказать те обстоятельства, на которые она ссылается как на основание своих требований и возражений. Это означает, что истец обязан доказать и факты, с которыми связано существование спорного правоотношения, и факты, свидетельствующие о нарушении или оспаривании ответчиком права истца. Ответчик должен доказать факты, подтверждающие его возражение против иска. Если лица, участвующие в деле, не имеют возможности самостоятельно получить необходимое доказательство, они вправе обратиться в хозяйственный суд с ходатайством об истребовании данного доказательства. В то же время у хозяйственного суда имеется право предложить лицам, участвующим в деле, представить дополнительные доказательства либо непосредственно их истребовать, если сочтет невозможным рассмотреть дело на основании имеющихся доказательств.</w:t>
      </w:r>
    </w:p>
    <w:p w:rsidR="00D25214" w:rsidRPr="00C815A6" w:rsidRDefault="00D25214" w:rsidP="00C815A6">
      <w:pPr>
        <w:spacing w:line="360" w:lineRule="auto"/>
        <w:ind w:firstLine="709"/>
        <w:jc w:val="both"/>
        <w:rPr>
          <w:color w:val="000000"/>
          <w:sz w:val="28"/>
        </w:rPr>
      </w:pPr>
      <w:r w:rsidRPr="00C815A6">
        <w:rPr>
          <w:color w:val="000000"/>
          <w:sz w:val="28"/>
        </w:rPr>
        <w:t xml:space="preserve">Хозяйственное судопроизводство от начала до конца проходит в форме состязания участвующих в деле лиц. Прежде чем удовлетворить или отклонить заявленное ходатайство одного лица, хозяйственный суд должен выслушать мнение по данному ходатайству иных участвующих в деле лиц. Государство предоставляет всем равные права для осуществления хозяйственной деятельности и гарантирует равную защиту. Равенство участников материально-правовых отношений предполагает их равенство и в процессуальных отношениях. Все, что дозволено в процессе истцу (представлять доказательства, заявлять ходатайства, обжаловать судебные акты </w:t>
      </w:r>
      <w:r w:rsidR="00C815A6">
        <w:rPr>
          <w:color w:val="000000"/>
          <w:sz w:val="28"/>
        </w:rPr>
        <w:t>и т.д.</w:t>
      </w:r>
      <w:r w:rsidRPr="00C815A6">
        <w:rPr>
          <w:color w:val="000000"/>
          <w:sz w:val="28"/>
        </w:rPr>
        <w:t>), должно быть дозволено ответчику, и наоборот. В споре между собой стороны обязаны добросовестно пользоваться принадлежащими им процессуальными правами и исполнять процессуальные обязанности.</w:t>
      </w:r>
    </w:p>
    <w:p w:rsidR="00D25214" w:rsidRPr="00C815A6" w:rsidRDefault="00D25214" w:rsidP="00C815A6">
      <w:pPr>
        <w:pStyle w:val="a6"/>
        <w:spacing w:line="360" w:lineRule="auto"/>
        <w:ind w:firstLine="709"/>
        <w:rPr>
          <w:color w:val="000000"/>
          <w:sz w:val="28"/>
        </w:rPr>
      </w:pPr>
      <w:r w:rsidRPr="00C815A6">
        <w:rPr>
          <w:i/>
          <w:iCs/>
          <w:color w:val="000000"/>
          <w:sz w:val="28"/>
        </w:rPr>
        <w:t>Принцип диспозитивности.</w:t>
      </w:r>
      <w:r w:rsidRPr="00C815A6">
        <w:rPr>
          <w:color w:val="000000"/>
          <w:sz w:val="28"/>
        </w:rPr>
        <w:t xml:space="preserve"> Принцип диспозитивности заключается в возможности участвующих в деле лиц распоряжаться при активной помощи суда своими процессуальными и материальными правами. Этот принцип является движущим началом хозяйственного процесса. Он определяет движение хозяйственного процесса по делу, переход его из одной стадии в другую.</w:t>
      </w:r>
    </w:p>
    <w:p w:rsidR="00D25214" w:rsidRPr="00C815A6" w:rsidRDefault="00D25214" w:rsidP="00C815A6">
      <w:pPr>
        <w:spacing w:line="360" w:lineRule="auto"/>
        <w:ind w:firstLine="709"/>
        <w:jc w:val="both"/>
        <w:rPr>
          <w:color w:val="000000"/>
          <w:sz w:val="28"/>
        </w:rPr>
      </w:pPr>
      <w:r w:rsidRPr="00C815A6">
        <w:rPr>
          <w:color w:val="000000"/>
          <w:sz w:val="28"/>
        </w:rPr>
        <w:t>Хозяйственный процесс по конкретному спору возникает только по заявлению заинтересованных лиц, обратившихся за защитой своих нарушенных или оспариваемых прав и законных интересов. Действие принципа диспозитивности наглядно проявляется в Хозяйственном процессуальном кодексе при предъявлении исков прокурором, государственным или иным органом в интересах других лиц. Такой иск может быть предъявлен только с согласия этих лиц.</w:t>
      </w:r>
    </w:p>
    <w:p w:rsidR="00D25214" w:rsidRPr="00C815A6" w:rsidRDefault="00D25214" w:rsidP="00C815A6">
      <w:pPr>
        <w:spacing w:line="360" w:lineRule="auto"/>
        <w:ind w:firstLine="709"/>
        <w:jc w:val="both"/>
        <w:rPr>
          <w:color w:val="000000"/>
          <w:sz w:val="28"/>
        </w:rPr>
      </w:pPr>
      <w:r w:rsidRPr="00C815A6">
        <w:rPr>
          <w:color w:val="000000"/>
          <w:sz w:val="28"/>
        </w:rPr>
        <w:t xml:space="preserve">В отличие от порядка, установленного Хозяйственным процессуальным кодексом </w:t>
      </w:r>
      <w:r w:rsidR="00C815A6" w:rsidRPr="00C815A6">
        <w:rPr>
          <w:color w:val="000000"/>
          <w:sz w:val="28"/>
        </w:rPr>
        <w:t>1991</w:t>
      </w:r>
      <w:r w:rsidR="00C815A6">
        <w:rPr>
          <w:color w:val="000000"/>
          <w:sz w:val="28"/>
        </w:rPr>
        <w:t> </w:t>
      </w:r>
      <w:r w:rsidR="00C815A6" w:rsidRPr="00C815A6">
        <w:rPr>
          <w:color w:val="000000"/>
          <w:sz w:val="28"/>
        </w:rPr>
        <w:t>г.</w:t>
      </w:r>
      <w:r w:rsidRPr="00C815A6">
        <w:rPr>
          <w:color w:val="000000"/>
          <w:sz w:val="28"/>
        </w:rPr>
        <w:t>, в настоящее время хозяйственный суд не вправе возбудить производство по делу по своей инициативе. Кроме того, право истца изменить основание или предмет иска, увеличить или уменьшить размер исковых требований либо отказаться от иска, право ответчика признать иск или изменить основание возражений против иска, а также право сторон окончить дело мировым соглашением на любой стадии процесса раскрывает содержание принципа диспозитивности.</w:t>
      </w:r>
    </w:p>
    <w:p w:rsidR="00D25214" w:rsidRPr="00C815A6" w:rsidRDefault="00D25214" w:rsidP="00C815A6">
      <w:pPr>
        <w:spacing w:line="360" w:lineRule="auto"/>
        <w:ind w:firstLine="709"/>
        <w:jc w:val="both"/>
        <w:rPr>
          <w:color w:val="000000"/>
          <w:sz w:val="28"/>
        </w:rPr>
      </w:pPr>
      <w:r w:rsidRPr="00C815A6">
        <w:rPr>
          <w:color w:val="000000"/>
          <w:sz w:val="28"/>
        </w:rPr>
        <w:t>Однако суд не связан волеизъявлением сторон. Он может не утвердить мировое соглашение, не принять отказ истца от иска, ходатайство об уменьшении размера исковых требований, о признании иска, если эти действия противоречат закону или нарушают чьи-либо права.</w:t>
      </w:r>
    </w:p>
    <w:p w:rsidR="00D25214" w:rsidRPr="00C815A6" w:rsidRDefault="00D25214" w:rsidP="00C815A6">
      <w:pPr>
        <w:pStyle w:val="a6"/>
        <w:spacing w:line="360" w:lineRule="auto"/>
        <w:ind w:firstLine="709"/>
        <w:rPr>
          <w:color w:val="000000"/>
          <w:sz w:val="28"/>
        </w:rPr>
      </w:pPr>
      <w:r w:rsidRPr="00C815A6">
        <w:rPr>
          <w:i/>
          <w:iCs/>
          <w:color w:val="000000"/>
          <w:sz w:val="28"/>
        </w:rPr>
        <w:t>Принцип непосредственности и непрерывности</w:t>
      </w:r>
      <w:r w:rsidRPr="00C815A6">
        <w:rPr>
          <w:color w:val="000000"/>
          <w:sz w:val="28"/>
        </w:rPr>
        <w:t>. Согласно принципу непосредственности хозяйственный суд при рассмотрении дела обязан непосредственно исследовать доказательства по делу, заслушивать объяснения лиц, участвующих в деле, заключение экспертов, знакомиться с письменными доказательствами, осматривать вещественные доказательства. Это способствует отысканию истины, позволяет правильно оценить доказательства.</w:t>
      </w:r>
    </w:p>
    <w:p w:rsidR="00D25214" w:rsidRPr="00C815A6" w:rsidRDefault="00D25214" w:rsidP="00C815A6">
      <w:pPr>
        <w:spacing w:line="360" w:lineRule="auto"/>
        <w:ind w:firstLine="709"/>
        <w:jc w:val="both"/>
        <w:rPr>
          <w:color w:val="000000"/>
          <w:sz w:val="28"/>
        </w:rPr>
      </w:pPr>
      <w:r w:rsidRPr="00C815A6">
        <w:rPr>
          <w:color w:val="000000"/>
          <w:sz w:val="28"/>
        </w:rPr>
        <w:t>Судебный акт подлежит отмене, если он основан на доказательствах, не исследованных судьями, которые его вынесли. Суд основывает решение только на доказательствах, исследованных судьями в судебном заседании. Хозяйственный суд должен стремиться к тому, чтобы сведения о фактах, необходимых для разрешения спора, были почерпнуты непосредственно из первоисточников либо из надлежаще оформленных копий документов или выписок из них. Если копия документа вызывает сомнение, то по требованию хозяйственного суда должен быть представлен подлинный документ.</w:t>
      </w:r>
    </w:p>
    <w:p w:rsidR="00D25214" w:rsidRPr="00C815A6" w:rsidRDefault="00D25214" w:rsidP="00C815A6">
      <w:pPr>
        <w:spacing w:line="360" w:lineRule="auto"/>
        <w:ind w:firstLine="709"/>
        <w:jc w:val="both"/>
        <w:rPr>
          <w:color w:val="000000"/>
          <w:sz w:val="28"/>
        </w:rPr>
      </w:pPr>
      <w:r w:rsidRPr="00C815A6">
        <w:rPr>
          <w:color w:val="000000"/>
          <w:sz w:val="28"/>
        </w:rPr>
        <w:t xml:space="preserve">В силу принципа непосредственности не допускается вынесение решения, основанного на внепроцессуальных материалах, на доказательствах, которые не были проверены в судебном заседании, за исключением случаев, прямо указанных в законе. Принцип непрерывности заключается в том, что разбирательство дела проводится непрерывно. Перерыв в судебном заседании может быть назначен для отдыха. Кроме того, не всегда дело может быть рассмотрено в одном, первом же, судебном заседании. При разбирательстве дела суд может столкнуться с обстоятельствами, препятствующими его рассмотрению по существу. В этом случае он должен отложить разбирательство дела. Новое разбирательство дела после его отложения начинается сначала, </w:t>
      </w:r>
      <w:r w:rsidR="00C815A6">
        <w:rPr>
          <w:color w:val="000000"/>
          <w:sz w:val="28"/>
        </w:rPr>
        <w:t>т.е.</w:t>
      </w:r>
      <w:r w:rsidRPr="00C815A6">
        <w:rPr>
          <w:color w:val="000000"/>
          <w:sz w:val="28"/>
        </w:rPr>
        <w:t xml:space="preserve"> с подготовительной части судебного заседания.</w:t>
      </w:r>
    </w:p>
    <w:p w:rsidR="00D25214" w:rsidRPr="00C815A6" w:rsidRDefault="00D25214" w:rsidP="00C815A6">
      <w:pPr>
        <w:spacing w:line="360" w:lineRule="auto"/>
        <w:ind w:firstLine="709"/>
        <w:jc w:val="both"/>
        <w:rPr>
          <w:color w:val="000000"/>
          <w:sz w:val="28"/>
        </w:rPr>
      </w:pPr>
      <w:r w:rsidRPr="00C815A6">
        <w:rPr>
          <w:color w:val="000000"/>
          <w:sz w:val="28"/>
        </w:rPr>
        <w:t>Соблюдение принципа непрерывности обеспечивает цельность восприятия судом исследуемого материала, сосредоточения внимания суда только на одном деле, что позволяет судьям правильно оценить исследованные доказательства.</w:t>
      </w:r>
    </w:p>
    <w:p w:rsidR="00162C83" w:rsidRPr="00C815A6" w:rsidRDefault="00162C83" w:rsidP="00C815A6">
      <w:pPr>
        <w:spacing w:line="360" w:lineRule="auto"/>
        <w:ind w:firstLine="709"/>
        <w:jc w:val="both"/>
        <w:rPr>
          <w:color w:val="000000"/>
          <w:sz w:val="28"/>
        </w:rPr>
      </w:pPr>
    </w:p>
    <w:p w:rsidR="00C815A6" w:rsidRPr="00C815A6" w:rsidRDefault="00C815A6" w:rsidP="00C815A6">
      <w:pPr>
        <w:spacing w:line="360" w:lineRule="auto"/>
        <w:ind w:firstLine="709"/>
        <w:jc w:val="both"/>
        <w:rPr>
          <w:color w:val="000000"/>
          <w:sz w:val="28"/>
        </w:rPr>
      </w:pPr>
    </w:p>
    <w:p w:rsidR="00C815A6" w:rsidRPr="00C815A6" w:rsidRDefault="00946774" w:rsidP="00C815A6">
      <w:pPr>
        <w:pStyle w:val="af2"/>
        <w:keepNext w:val="0"/>
        <w:spacing w:line="360" w:lineRule="auto"/>
        <w:ind w:firstLine="709"/>
        <w:jc w:val="both"/>
        <w:outlineLvl w:val="9"/>
        <w:rPr>
          <w:rFonts w:ascii="Times New Roman" w:hAnsi="Times New Roman"/>
          <w:caps w:val="0"/>
          <w:color w:val="000000"/>
          <w:sz w:val="28"/>
        </w:rPr>
      </w:pPr>
      <w:r>
        <w:rPr>
          <w:rFonts w:ascii="Times New Roman" w:hAnsi="Times New Roman"/>
          <w:caps w:val="0"/>
          <w:color w:val="000000"/>
          <w:sz w:val="28"/>
        </w:rPr>
        <w:br w:type="page"/>
      </w:r>
      <w:r w:rsidR="00C815A6" w:rsidRPr="00C815A6">
        <w:rPr>
          <w:rFonts w:ascii="Times New Roman" w:hAnsi="Times New Roman"/>
          <w:caps w:val="0"/>
          <w:color w:val="000000"/>
          <w:sz w:val="28"/>
        </w:rPr>
        <w:t>Ли</w:t>
      </w:r>
      <w:r w:rsidR="00C815A6">
        <w:rPr>
          <w:rFonts w:ascii="Times New Roman" w:hAnsi="Times New Roman"/>
          <w:caps w:val="0"/>
          <w:color w:val="000000"/>
          <w:sz w:val="28"/>
        </w:rPr>
        <w:t>те</w:t>
      </w:r>
      <w:r w:rsidR="00C815A6" w:rsidRPr="00C815A6">
        <w:rPr>
          <w:rFonts w:ascii="Times New Roman" w:hAnsi="Times New Roman"/>
          <w:caps w:val="0"/>
          <w:color w:val="000000"/>
          <w:sz w:val="28"/>
        </w:rPr>
        <w:t>ратура</w:t>
      </w:r>
    </w:p>
    <w:p w:rsidR="00C815A6" w:rsidRPr="00C815A6" w:rsidRDefault="00C815A6" w:rsidP="00C815A6">
      <w:pPr>
        <w:spacing w:line="360" w:lineRule="auto"/>
        <w:ind w:firstLine="709"/>
        <w:jc w:val="both"/>
        <w:rPr>
          <w:color w:val="000000"/>
          <w:sz w:val="28"/>
        </w:rPr>
      </w:pPr>
    </w:p>
    <w:p w:rsidR="00C815A6" w:rsidRPr="00C815A6" w:rsidRDefault="00C815A6" w:rsidP="00946774">
      <w:pPr>
        <w:numPr>
          <w:ilvl w:val="0"/>
          <w:numId w:val="2"/>
        </w:numPr>
        <w:tabs>
          <w:tab w:val="clear" w:pos="360"/>
          <w:tab w:val="left" w:pos="400"/>
        </w:tabs>
        <w:spacing w:line="360" w:lineRule="auto"/>
        <w:ind w:left="0" w:firstLine="0"/>
        <w:jc w:val="both"/>
        <w:rPr>
          <w:color w:val="000000"/>
          <w:sz w:val="28"/>
        </w:rPr>
      </w:pPr>
      <w:r w:rsidRPr="00C815A6">
        <w:rPr>
          <w:color w:val="000000"/>
          <w:sz w:val="28"/>
        </w:rPr>
        <w:t>Арбитражный процесс: Учебник. Изд. / под ред. М.К.</w:t>
      </w:r>
      <w:r>
        <w:rPr>
          <w:color w:val="000000"/>
          <w:sz w:val="28"/>
        </w:rPr>
        <w:t> </w:t>
      </w:r>
      <w:r w:rsidRPr="00C815A6">
        <w:rPr>
          <w:color w:val="000000"/>
          <w:sz w:val="28"/>
        </w:rPr>
        <w:t>Треушникова. М., 1998.</w:t>
      </w:r>
    </w:p>
    <w:p w:rsidR="00C815A6" w:rsidRPr="00C815A6" w:rsidRDefault="00C815A6" w:rsidP="00946774">
      <w:pPr>
        <w:numPr>
          <w:ilvl w:val="0"/>
          <w:numId w:val="2"/>
        </w:numPr>
        <w:tabs>
          <w:tab w:val="clear" w:pos="360"/>
          <w:tab w:val="left" w:pos="400"/>
        </w:tabs>
        <w:spacing w:line="360" w:lineRule="auto"/>
        <w:ind w:left="0" w:firstLine="0"/>
        <w:jc w:val="both"/>
        <w:rPr>
          <w:color w:val="000000"/>
          <w:sz w:val="28"/>
        </w:rPr>
      </w:pPr>
      <w:r w:rsidRPr="00C815A6">
        <w:rPr>
          <w:color w:val="000000"/>
          <w:sz w:val="28"/>
        </w:rPr>
        <w:t>Арбитражный процесс: Учебник / под ред. Г.Е.</w:t>
      </w:r>
      <w:r>
        <w:rPr>
          <w:color w:val="000000"/>
          <w:sz w:val="28"/>
        </w:rPr>
        <w:t> </w:t>
      </w:r>
      <w:r w:rsidRPr="00C815A6">
        <w:rPr>
          <w:color w:val="000000"/>
          <w:sz w:val="28"/>
        </w:rPr>
        <w:t>Гукасяна, В.Ф.</w:t>
      </w:r>
      <w:r>
        <w:rPr>
          <w:color w:val="000000"/>
          <w:sz w:val="28"/>
        </w:rPr>
        <w:t> </w:t>
      </w:r>
      <w:r w:rsidRPr="00C815A6">
        <w:rPr>
          <w:color w:val="000000"/>
          <w:sz w:val="28"/>
        </w:rPr>
        <w:t>Тараненко. М., 1996.</w:t>
      </w:r>
    </w:p>
    <w:p w:rsidR="00C815A6" w:rsidRPr="00C815A6" w:rsidRDefault="00C815A6" w:rsidP="00946774">
      <w:pPr>
        <w:numPr>
          <w:ilvl w:val="0"/>
          <w:numId w:val="2"/>
        </w:numPr>
        <w:tabs>
          <w:tab w:val="clear" w:pos="360"/>
          <w:tab w:val="left" w:pos="400"/>
        </w:tabs>
        <w:spacing w:line="360" w:lineRule="auto"/>
        <w:ind w:left="0" w:firstLine="0"/>
        <w:jc w:val="both"/>
        <w:rPr>
          <w:color w:val="000000"/>
          <w:sz w:val="28"/>
        </w:rPr>
      </w:pPr>
      <w:r w:rsidRPr="00C815A6">
        <w:rPr>
          <w:color w:val="000000"/>
          <w:sz w:val="28"/>
        </w:rPr>
        <w:t>Анохин В. Проблемы арбитражного суда и процесса</w:t>
      </w:r>
      <w:r>
        <w:rPr>
          <w:color w:val="000000"/>
          <w:sz w:val="28"/>
        </w:rPr>
        <w:t> </w:t>
      </w:r>
      <w:r w:rsidRPr="00C815A6">
        <w:rPr>
          <w:color w:val="000000"/>
          <w:sz w:val="28"/>
        </w:rPr>
        <w:t xml:space="preserve">// Хозяйство и право. 1997. </w:t>
      </w:r>
      <w:r>
        <w:rPr>
          <w:color w:val="000000"/>
          <w:sz w:val="28"/>
        </w:rPr>
        <w:t>№</w:t>
      </w:r>
      <w:r w:rsidRPr="00C815A6">
        <w:rPr>
          <w:color w:val="000000"/>
          <w:sz w:val="28"/>
        </w:rPr>
        <w:t>4.</w:t>
      </w:r>
    </w:p>
    <w:p w:rsidR="00C815A6" w:rsidRPr="00C815A6" w:rsidRDefault="00C815A6" w:rsidP="00946774">
      <w:pPr>
        <w:numPr>
          <w:ilvl w:val="0"/>
          <w:numId w:val="2"/>
        </w:numPr>
        <w:tabs>
          <w:tab w:val="clear" w:pos="360"/>
          <w:tab w:val="left" w:pos="400"/>
        </w:tabs>
        <w:spacing w:line="360" w:lineRule="auto"/>
        <w:ind w:left="0" w:firstLine="0"/>
        <w:jc w:val="both"/>
        <w:rPr>
          <w:color w:val="000000"/>
          <w:sz w:val="28"/>
        </w:rPr>
      </w:pPr>
      <w:r w:rsidRPr="00C815A6">
        <w:rPr>
          <w:color w:val="000000"/>
          <w:sz w:val="28"/>
        </w:rPr>
        <w:t>Жуйков</w:t>
      </w:r>
      <w:r>
        <w:rPr>
          <w:color w:val="000000"/>
          <w:sz w:val="28"/>
        </w:rPr>
        <w:t> </w:t>
      </w:r>
      <w:r w:rsidRPr="00C815A6">
        <w:rPr>
          <w:color w:val="000000"/>
          <w:sz w:val="28"/>
        </w:rPr>
        <w:t>В.М.</w:t>
      </w:r>
      <w:r>
        <w:rPr>
          <w:color w:val="000000"/>
          <w:sz w:val="28"/>
        </w:rPr>
        <w:t> </w:t>
      </w:r>
      <w:r w:rsidRPr="00C815A6">
        <w:rPr>
          <w:color w:val="000000"/>
          <w:sz w:val="28"/>
        </w:rPr>
        <w:t>Судебная защита прав граждан и юридических лиц. М., Городец, 1997.</w:t>
      </w:r>
    </w:p>
    <w:p w:rsidR="00C815A6" w:rsidRPr="00C815A6" w:rsidRDefault="00C815A6" w:rsidP="00946774">
      <w:pPr>
        <w:numPr>
          <w:ilvl w:val="0"/>
          <w:numId w:val="2"/>
        </w:numPr>
        <w:tabs>
          <w:tab w:val="clear" w:pos="360"/>
          <w:tab w:val="left" w:pos="400"/>
        </w:tabs>
        <w:spacing w:line="360" w:lineRule="auto"/>
        <w:ind w:left="0" w:firstLine="0"/>
        <w:jc w:val="both"/>
        <w:rPr>
          <w:color w:val="000000"/>
          <w:sz w:val="28"/>
        </w:rPr>
      </w:pPr>
      <w:r w:rsidRPr="00C815A6">
        <w:rPr>
          <w:color w:val="000000"/>
          <w:sz w:val="28"/>
        </w:rPr>
        <w:t>Зайцев</w:t>
      </w:r>
      <w:r>
        <w:rPr>
          <w:color w:val="000000"/>
          <w:sz w:val="28"/>
        </w:rPr>
        <w:t> </w:t>
      </w:r>
      <w:r w:rsidRPr="00C815A6">
        <w:rPr>
          <w:color w:val="000000"/>
          <w:sz w:val="28"/>
        </w:rPr>
        <w:t>М.И.</w:t>
      </w:r>
      <w:r>
        <w:rPr>
          <w:color w:val="000000"/>
          <w:sz w:val="28"/>
        </w:rPr>
        <w:t> </w:t>
      </w:r>
      <w:r w:rsidRPr="00C815A6">
        <w:rPr>
          <w:color w:val="000000"/>
          <w:sz w:val="28"/>
        </w:rPr>
        <w:t>Хозяйственный спор и арбитражный процесс. Вопросы теории. М., 1982.</w:t>
      </w:r>
    </w:p>
    <w:p w:rsidR="00C815A6" w:rsidRPr="00C815A6" w:rsidRDefault="00C815A6" w:rsidP="00946774">
      <w:pPr>
        <w:numPr>
          <w:ilvl w:val="0"/>
          <w:numId w:val="2"/>
        </w:numPr>
        <w:tabs>
          <w:tab w:val="clear" w:pos="360"/>
          <w:tab w:val="left" w:pos="400"/>
        </w:tabs>
        <w:spacing w:line="360" w:lineRule="auto"/>
        <w:ind w:left="0" w:firstLine="0"/>
        <w:jc w:val="both"/>
        <w:rPr>
          <w:color w:val="000000"/>
          <w:sz w:val="28"/>
        </w:rPr>
      </w:pPr>
      <w:r w:rsidRPr="00C815A6">
        <w:rPr>
          <w:color w:val="000000"/>
          <w:sz w:val="28"/>
        </w:rPr>
        <w:t>Каменков</w:t>
      </w:r>
      <w:r>
        <w:rPr>
          <w:color w:val="000000"/>
          <w:sz w:val="28"/>
        </w:rPr>
        <w:t> </w:t>
      </w:r>
      <w:r w:rsidRPr="00C815A6">
        <w:rPr>
          <w:color w:val="000000"/>
          <w:sz w:val="28"/>
        </w:rPr>
        <w:t>В.С., Жандаров</w:t>
      </w:r>
      <w:r>
        <w:rPr>
          <w:color w:val="000000"/>
          <w:sz w:val="28"/>
        </w:rPr>
        <w:t> </w:t>
      </w:r>
      <w:r w:rsidRPr="00C815A6">
        <w:rPr>
          <w:color w:val="000000"/>
          <w:sz w:val="28"/>
        </w:rPr>
        <w:t>В.В.</w:t>
      </w:r>
      <w:r>
        <w:rPr>
          <w:color w:val="000000"/>
          <w:sz w:val="28"/>
        </w:rPr>
        <w:t> </w:t>
      </w:r>
      <w:r w:rsidRPr="00C815A6">
        <w:rPr>
          <w:color w:val="000000"/>
          <w:sz w:val="28"/>
        </w:rPr>
        <w:t>Хозяйственный процесс в Республике Беларусь. Мн.: Амалфея, 1999.</w:t>
      </w:r>
    </w:p>
    <w:p w:rsidR="00C815A6" w:rsidRPr="00C815A6" w:rsidRDefault="00C815A6" w:rsidP="00946774">
      <w:pPr>
        <w:numPr>
          <w:ilvl w:val="0"/>
          <w:numId w:val="2"/>
        </w:numPr>
        <w:tabs>
          <w:tab w:val="clear" w:pos="360"/>
          <w:tab w:val="left" w:pos="400"/>
        </w:tabs>
        <w:spacing w:line="360" w:lineRule="auto"/>
        <w:ind w:left="0" w:firstLine="0"/>
        <w:jc w:val="both"/>
        <w:rPr>
          <w:color w:val="000000"/>
          <w:sz w:val="28"/>
        </w:rPr>
      </w:pPr>
      <w:r w:rsidRPr="00C815A6">
        <w:rPr>
          <w:color w:val="000000"/>
          <w:sz w:val="28"/>
        </w:rPr>
        <w:t>Каменков</w:t>
      </w:r>
      <w:r>
        <w:rPr>
          <w:color w:val="000000"/>
          <w:sz w:val="28"/>
        </w:rPr>
        <w:t> </w:t>
      </w:r>
      <w:r w:rsidRPr="00C815A6">
        <w:rPr>
          <w:color w:val="000000"/>
          <w:sz w:val="28"/>
        </w:rPr>
        <w:t>В.С., Жандаров</w:t>
      </w:r>
      <w:r>
        <w:rPr>
          <w:color w:val="000000"/>
          <w:sz w:val="28"/>
        </w:rPr>
        <w:t> </w:t>
      </w:r>
      <w:r w:rsidRPr="00C815A6">
        <w:rPr>
          <w:color w:val="000000"/>
          <w:sz w:val="28"/>
        </w:rPr>
        <w:t>В.В.</w:t>
      </w:r>
      <w:r>
        <w:rPr>
          <w:color w:val="000000"/>
          <w:sz w:val="28"/>
        </w:rPr>
        <w:t> </w:t>
      </w:r>
      <w:r w:rsidRPr="00C815A6">
        <w:rPr>
          <w:color w:val="000000"/>
          <w:sz w:val="28"/>
        </w:rPr>
        <w:t>Справочник по хозяйственному процессу. Мн.: Амалфея, 2001.</w:t>
      </w:r>
    </w:p>
    <w:p w:rsidR="00C815A6" w:rsidRPr="00C815A6" w:rsidRDefault="00C815A6" w:rsidP="00946774">
      <w:pPr>
        <w:numPr>
          <w:ilvl w:val="0"/>
          <w:numId w:val="2"/>
        </w:numPr>
        <w:tabs>
          <w:tab w:val="clear" w:pos="360"/>
          <w:tab w:val="left" w:pos="400"/>
        </w:tabs>
        <w:spacing w:line="360" w:lineRule="auto"/>
        <w:ind w:left="0" w:firstLine="0"/>
        <w:jc w:val="both"/>
        <w:rPr>
          <w:color w:val="000000"/>
          <w:sz w:val="28"/>
        </w:rPr>
      </w:pPr>
      <w:r w:rsidRPr="00C815A6">
        <w:rPr>
          <w:color w:val="000000"/>
          <w:sz w:val="28"/>
        </w:rPr>
        <w:t>Каменков В. Актуальные вопросы судебной защиты прав и законных интересов субъектов хозяйствования в Республике Беларусь</w:t>
      </w:r>
      <w:r>
        <w:rPr>
          <w:color w:val="000000"/>
          <w:sz w:val="28"/>
        </w:rPr>
        <w:t> </w:t>
      </w:r>
      <w:r w:rsidRPr="00C815A6">
        <w:rPr>
          <w:color w:val="000000"/>
          <w:sz w:val="28"/>
        </w:rPr>
        <w:t xml:space="preserve">// Бюллетень нормативной правовой информации. 2001. </w:t>
      </w:r>
      <w:r>
        <w:rPr>
          <w:color w:val="000000"/>
          <w:sz w:val="28"/>
        </w:rPr>
        <w:t>№</w:t>
      </w:r>
      <w:r w:rsidRPr="00C815A6">
        <w:rPr>
          <w:color w:val="000000"/>
          <w:sz w:val="28"/>
        </w:rPr>
        <w:t>2.</w:t>
      </w:r>
    </w:p>
    <w:p w:rsidR="00C815A6" w:rsidRPr="00C815A6" w:rsidRDefault="00C815A6" w:rsidP="00946774">
      <w:pPr>
        <w:numPr>
          <w:ilvl w:val="0"/>
          <w:numId w:val="2"/>
        </w:numPr>
        <w:tabs>
          <w:tab w:val="clear" w:pos="360"/>
          <w:tab w:val="left" w:pos="400"/>
        </w:tabs>
        <w:spacing w:line="360" w:lineRule="auto"/>
        <w:ind w:left="0" w:firstLine="0"/>
        <w:jc w:val="both"/>
        <w:rPr>
          <w:color w:val="000000"/>
          <w:sz w:val="28"/>
        </w:rPr>
      </w:pPr>
      <w:r w:rsidRPr="00C815A6">
        <w:rPr>
          <w:color w:val="000000"/>
          <w:sz w:val="28"/>
        </w:rPr>
        <w:t>Каменков В. Судебные органы, разрешающие споры в сфере экономики в Республике Беларусь.</w:t>
      </w:r>
      <w:r>
        <w:rPr>
          <w:color w:val="000000"/>
          <w:sz w:val="28"/>
        </w:rPr>
        <w:t> </w:t>
      </w:r>
      <w:r w:rsidRPr="00C815A6">
        <w:rPr>
          <w:color w:val="000000"/>
          <w:sz w:val="28"/>
        </w:rPr>
        <w:t xml:space="preserve">// Закон и реальность. 2001. </w:t>
      </w:r>
      <w:r>
        <w:rPr>
          <w:color w:val="000000"/>
          <w:sz w:val="28"/>
        </w:rPr>
        <w:t>№</w:t>
      </w:r>
      <w:r w:rsidRPr="00C815A6">
        <w:rPr>
          <w:color w:val="000000"/>
          <w:sz w:val="28"/>
        </w:rPr>
        <w:t>7.</w:t>
      </w:r>
    </w:p>
    <w:p w:rsidR="00C815A6" w:rsidRPr="00C815A6" w:rsidRDefault="00C815A6" w:rsidP="00946774">
      <w:pPr>
        <w:numPr>
          <w:ilvl w:val="0"/>
          <w:numId w:val="2"/>
        </w:numPr>
        <w:tabs>
          <w:tab w:val="clear" w:pos="360"/>
          <w:tab w:val="left" w:pos="400"/>
        </w:tabs>
        <w:spacing w:line="360" w:lineRule="auto"/>
        <w:ind w:left="0" w:firstLine="0"/>
        <w:jc w:val="both"/>
        <w:rPr>
          <w:color w:val="000000"/>
          <w:sz w:val="28"/>
        </w:rPr>
      </w:pPr>
      <w:r w:rsidRPr="00C815A6">
        <w:rPr>
          <w:color w:val="000000"/>
          <w:sz w:val="28"/>
        </w:rPr>
        <w:t>Каменков В. Судебные органы, осуществляющие правосудие по хозяйственным (экономическим) спорам в Республике Беларусь</w:t>
      </w:r>
      <w:r>
        <w:rPr>
          <w:color w:val="000000"/>
          <w:sz w:val="28"/>
        </w:rPr>
        <w:t> </w:t>
      </w:r>
      <w:r w:rsidRPr="00C815A6">
        <w:rPr>
          <w:color w:val="000000"/>
          <w:sz w:val="28"/>
        </w:rPr>
        <w:t xml:space="preserve">// Хозяйство и право. 2001. </w:t>
      </w:r>
      <w:r>
        <w:rPr>
          <w:color w:val="000000"/>
          <w:sz w:val="28"/>
        </w:rPr>
        <w:t>№</w:t>
      </w:r>
      <w:r w:rsidRPr="00C815A6">
        <w:rPr>
          <w:color w:val="000000"/>
          <w:sz w:val="28"/>
        </w:rPr>
        <w:t>7.</w:t>
      </w:r>
    </w:p>
    <w:p w:rsidR="00C815A6" w:rsidRPr="00C815A6" w:rsidRDefault="00C815A6" w:rsidP="00946774">
      <w:pPr>
        <w:numPr>
          <w:ilvl w:val="0"/>
          <w:numId w:val="2"/>
        </w:numPr>
        <w:tabs>
          <w:tab w:val="clear" w:pos="360"/>
          <w:tab w:val="left" w:pos="400"/>
        </w:tabs>
        <w:spacing w:line="360" w:lineRule="auto"/>
        <w:ind w:left="0" w:firstLine="0"/>
        <w:jc w:val="both"/>
        <w:rPr>
          <w:color w:val="000000"/>
          <w:sz w:val="28"/>
        </w:rPr>
      </w:pPr>
      <w:r w:rsidRPr="00C815A6">
        <w:rPr>
          <w:color w:val="000000"/>
          <w:sz w:val="28"/>
        </w:rPr>
        <w:t>Каменков В. Соотноше</w:t>
      </w:r>
      <w:r w:rsidR="003F5646">
        <w:rPr>
          <w:color w:val="000000"/>
          <w:sz w:val="28"/>
        </w:rPr>
        <w:t>н</w:t>
      </w:r>
      <w:r w:rsidRPr="00C815A6">
        <w:rPr>
          <w:color w:val="000000"/>
          <w:sz w:val="28"/>
        </w:rPr>
        <w:t>ие некоторых принципов в хозяйственном процессе</w:t>
      </w:r>
      <w:r>
        <w:rPr>
          <w:color w:val="000000"/>
          <w:sz w:val="28"/>
        </w:rPr>
        <w:t> </w:t>
      </w:r>
      <w:r w:rsidRPr="00C815A6">
        <w:rPr>
          <w:color w:val="000000"/>
          <w:sz w:val="28"/>
        </w:rPr>
        <w:t xml:space="preserve">// Право Беларуси. 2003. </w:t>
      </w:r>
      <w:r>
        <w:rPr>
          <w:color w:val="000000"/>
          <w:sz w:val="28"/>
        </w:rPr>
        <w:t>№</w:t>
      </w:r>
      <w:r w:rsidRPr="00C815A6">
        <w:rPr>
          <w:color w:val="000000"/>
          <w:sz w:val="28"/>
        </w:rPr>
        <w:t>19.</w:t>
      </w:r>
    </w:p>
    <w:p w:rsidR="00C815A6" w:rsidRPr="00C815A6" w:rsidRDefault="00C815A6" w:rsidP="00946774">
      <w:pPr>
        <w:numPr>
          <w:ilvl w:val="0"/>
          <w:numId w:val="2"/>
        </w:numPr>
        <w:tabs>
          <w:tab w:val="clear" w:pos="360"/>
          <w:tab w:val="left" w:pos="400"/>
        </w:tabs>
        <w:spacing w:line="360" w:lineRule="auto"/>
        <w:ind w:left="0" w:firstLine="0"/>
        <w:jc w:val="both"/>
        <w:rPr>
          <w:color w:val="000000"/>
          <w:sz w:val="28"/>
        </w:rPr>
      </w:pPr>
      <w:r w:rsidRPr="00C815A6">
        <w:rPr>
          <w:color w:val="000000"/>
          <w:sz w:val="28"/>
        </w:rPr>
        <w:t>Лутченко</w:t>
      </w:r>
      <w:r>
        <w:rPr>
          <w:color w:val="000000"/>
          <w:sz w:val="28"/>
        </w:rPr>
        <w:t> </w:t>
      </w:r>
      <w:r w:rsidRPr="00C815A6">
        <w:rPr>
          <w:color w:val="000000"/>
          <w:sz w:val="28"/>
        </w:rPr>
        <w:t>Ю.И., Каменков</w:t>
      </w:r>
      <w:r>
        <w:rPr>
          <w:color w:val="000000"/>
          <w:sz w:val="28"/>
        </w:rPr>
        <w:t> </w:t>
      </w:r>
      <w:r w:rsidRPr="00C815A6">
        <w:rPr>
          <w:color w:val="000000"/>
          <w:sz w:val="28"/>
        </w:rPr>
        <w:t>В.С.</w:t>
      </w:r>
      <w:r>
        <w:rPr>
          <w:color w:val="000000"/>
          <w:sz w:val="28"/>
        </w:rPr>
        <w:t> </w:t>
      </w:r>
      <w:r w:rsidRPr="00C815A6">
        <w:rPr>
          <w:color w:val="000000"/>
          <w:sz w:val="28"/>
        </w:rPr>
        <w:t>Принципы хозяйственного процесса</w:t>
      </w:r>
      <w:r>
        <w:rPr>
          <w:color w:val="000000"/>
          <w:sz w:val="28"/>
        </w:rPr>
        <w:t> </w:t>
      </w:r>
      <w:r w:rsidRPr="00C815A6">
        <w:rPr>
          <w:color w:val="000000"/>
          <w:sz w:val="28"/>
        </w:rPr>
        <w:t xml:space="preserve">// Вестник Высшего Хозяйственного Суда Республики Беларусь. 1996. </w:t>
      </w:r>
      <w:r>
        <w:rPr>
          <w:color w:val="000000"/>
          <w:sz w:val="28"/>
        </w:rPr>
        <w:t>№</w:t>
      </w:r>
      <w:r w:rsidRPr="00C815A6">
        <w:rPr>
          <w:color w:val="000000"/>
          <w:sz w:val="28"/>
        </w:rPr>
        <w:t>1.</w:t>
      </w:r>
    </w:p>
    <w:p w:rsidR="00C815A6" w:rsidRPr="00C815A6" w:rsidRDefault="00C815A6" w:rsidP="00946774">
      <w:pPr>
        <w:numPr>
          <w:ilvl w:val="0"/>
          <w:numId w:val="2"/>
        </w:numPr>
        <w:tabs>
          <w:tab w:val="clear" w:pos="360"/>
          <w:tab w:val="left" w:pos="400"/>
        </w:tabs>
        <w:spacing w:line="360" w:lineRule="auto"/>
        <w:ind w:left="0" w:firstLine="0"/>
        <w:jc w:val="both"/>
        <w:rPr>
          <w:color w:val="000000"/>
          <w:sz w:val="28"/>
        </w:rPr>
      </w:pPr>
      <w:r w:rsidRPr="00C815A6">
        <w:rPr>
          <w:color w:val="000000"/>
          <w:sz w:val="28"/>
        </w:rPr>
        <w:t>Сысуев</w:t>
      </w:r>
      <w:r>
        <w:rPr>
          <w:color w:val="000000"/>
          <w:sz w:val="28"/>
        </w:rPr>
        <w:t> </w:t>
      </w:r>
      <w:r w:rsidRPr="00C815A6">
        <w:rPr>
          <w:color w:val="000000"/>
          <w:sz w:val="28"/>
        </w:rPr>
        <w:t>Т.В.</w:t>
      </w:r>
      <w:r>
        <w:rPr>
          <w:color w:val="000000"/>
          <w:sz w:val="28"/>
        </w:rPr>
        <w:t> </w:t>
      </w:r>
      <w:r w:rsidRPr="00C815A6">
        <w:rPr>
          <w:color w:val="000000"/>
          <w:sz w:val="28"/>
        </w:rPr>
        <w:t>Юридическая природа, содержание и субъекты конституционного права на судебную защиту в хозяйственном судопроизводстве</w:t>
      </w:r>
      <w:r>
        <w:rPr>
          <w:color w:val="000000"/>
          <w:sz w:val="28"/>
        </w:rPr>
        <w:t> </w:t>
      </w:r>
      <w:r w:rsidRPr="00C815A6">
        <w:rPr>
          <w:color w:val="000000"/>
          <w:sz w:val="28"/>
        </w:rPr>
        <w:t xml:space="preserve">// Вестник Высшего Хозяйственного Суда Республики Беларусь. 2000. </w:t>
      </w:r>
      <w:r>
        <w:rPr>
          <w:color w:val="000000"/>
          <w:sz w:val="28"/>
        </w:rPr>
        <w:t>№</w:t>
      </w:r>
      <w:r w:rsidRPr="00C815A6">
        <w:rPr>
          <w:color w:val="000000"/>
          <w:sz w:val="28"/>
        </w:rPr>
        <w:t>2. С.</w:t>
      </w:r>
      <w:r>
        <w:rPr>
          <w:color w:val="000000"/>
          <w:sz w:val="28"/>
        </w:rPr>
        <w:t> </w:t>
      </w:r>
      <w:r w:rsidRPr="00C815A6">
        <w:rPr>
          <w:color w:val="000000"/>
          <w:sz w:val="28"/>
        </w:rPr>
        <w:t>252.</w:t>
      </w:r>
    </w:p>
    <w:p w:rsidR="00C815A6" w:rsidRPr="00C815A6" w:rsidRDefault="00C815A6" w:rsidP="00946774">
      <w:pPr>
        <w:numPr>
          <w:ilvl w:val="0"/>
          <w:numId w:val="2"/>
        </w:numPr>
        <w:tabs>
          <w:tab w:val="clear" w:pos="360"/>
          <w:tab w:val="left" w:pos="400"/>
        </w:tabs>
        <w:spacing w:line="360" w:lineRule="auto"/>
        <w:ind w:left="0" w:firstLine="0"/>
        <w:jc w:val="both"/>
        <w:rPr>
          <w:color w:val="000000"/>
          <w:sz w:val="28"/>
        </w:rPr>
      </w:pPr>
      <w:r w:rsidRPr="00C815A6">
        <w:rPr>
          <w:color w:val="000000"/>
          <w:sz w:val="28"/>
        </w:rPr>
        <w:t>Тараненко</w:t>
      </w:r>
      <w:r>
        <w:rPr>
          <w:color w:val="000000"/>
          <w:sz w:val="28"/>
        </w:rPr>
        <w:t> </w:t>
      </w:r>
      <w:r w:rsidRPr="00C815A6">
        <w:rPr>
          <w:color w:val="000000"/>
          <w:sz w:val="28"/>
        </w:rPr>
        <w:t>В.Ф.</w:t>
      </w:r>
      <w:r>
        <w:rPr>
          <w:color w:val="000000"/>
          <w:sz w:val="28"/>
        </w:rPr>
        <w:t> </w:t>
      </w:r>
      <w:r w:rsidRPr="00C815A6">
        <w:rPr>
          <w:color w:val="000000"/>
          <w:sz w:val="28"/>
        </w:rPr>
        <w:t>Принципы арбитражного процесса. М., 1988.</w:t>
      </w:r>
    </w:p>
    <w:p w:rsidR="00C815A6" w:rsidRPr="00C815A6" w:rsidRDefault="00C815A6" w:rsidP="00946774">
      <w:pPr>
        <w:numPr>
          <w:ilvl w:val="0"/>
          <w:numId w:val="2"/>
        </w:numPr>
        <w:tabs>
          <w:tab w:val="clear" w:pos="360"/>
          <w:tab w:val="left" w:pos="400"/>
        </w:tabs>
        <w:spacing w:line="360" w:lineRule="auto"/>
        <w:ind w:left="0" w:firstLine="0"/>
        <w:jc w:val="both"/>
        <w:rPr>
          <w:color w:val="000000"/>
          <w:sz w:val="28"/>
        </w:rPr>
      </w:pPr>
      <w:r w:rsidRPr="00C815A6">
        <w:rPr>
          <w:color w:val="000000"/>
          <w:sz w:val="28"/>
        </w:rPr>
        <w:t>Филипповский В. Белявский С. Как происходит назначение на судейскую должность в различных странах.</w:t>
      </w:r>
      <w:r>
        <w:rPr>
          <w:color w:val="000000"/>
          <w:sz w:val="28"/>
        </w:rPr>
        <w:t> </w:t>
      </w:r>
      <w:r w:rsidRPr="00C815A6">
        <w:rPr>
          <w:color w:val="000000"/>
          <w:sz w:val="28"/>
        </w:rPr>
        <w:t xml:space="preserve">// Вестник Высшего Хозяйственного Суда Республики Беларусь. 2003. </w:t>
      </w:r>
      <w:r>
        <w:rPr>
          <w:color w:val="000000"/>
          <w:sz w:val="28"/>
        </w:rPr>
        <w:t>№</w:t>
      </w:r>
      <w:r w:rsidRPr="00C815A6">
        <w:rPr>
          <w:color w:val="000000"/>
          <w:sz w:val="28"/>
        </w:rPr>
        <w:t>5.</w:t>
      </w:r>
    </w:p>
    <w:p w:rsidR="00C815A6" w:rsidRPr="00C815A6" w:rsidRDefault="00C815A6" w:rsidP="00946774">
      <w:pPr>
        <w:numPr>
          <w:ilvl w:val="0"/>
          <w:numId w:val="2"/>
        </w:numPr>
        <w:tabs>
          <w:tab w:val="clear" w:pos="360"/>
          <w:tab w:val="left" w:pos="400"/>
        </w:tabs>
        <w:spacing w:line="360" w:lineRule="auto"/>
        <w:ind w:left="0" w:firstLine="0"/>
        <w:jc w:val="both"/>
        <w:rPr>
          <w:color w:val="000000"/>
          <w:sz w:val="28"/>
        </w:rPr>
      </w:pPr>
      <w:r w:rsidRPr="00C815A6">
        <w:rPr>
          <w:color w:val="000000"/>
          <w:sz w:val="28"/>
        </w:rPr>
        <w:t>Хозяйственное судопроизводство: законодательство, постановления, разъяснения, обобщения. Исполнительное производство. Международные правовые акты /</w:t>
      </w:r>
      <w:r w:rsidR="002E39C8">
        <w:rPr>
          <w:color w:val="000000"/>
          <w:sz w:val="28"/>
        </w:rPr>
        <w:t xml:space="preserve"> </w:t>
      </w:r>
      <w:r w:rsidRPr="00C815A6">
        <w:rPr>
          <w:color w:val="000000"/>
          <w:sz w:val="28"/>
        </w:rPr>
        <w:t>Сост. В.В.</w:t>
      </w:r>
      <w:r>
        <w:rPr>
          <w:color w:val="000000"/>
          <w:sz w:val="28"/>
        </w:rPr>
        <w:t> </w:t>
      </w:r>
      <w:r w:rsidRPr="00C815A6">
        <w:rPr>
          <w:color w:val="000000"/>
          <w:sz w:val="28"/>
        </w:rPr>
        <w:t>Бойко, В.С.</w:t>
      </w:r>
      <w:r>
        <w:rPr>
          <w:color w:val="000000"/>
          <w:sz w:val="28"/>
        </w:rPr>
        <w:t> </w:t>
      </w:r>
      <w:r w:rsidRPr="00C815A6">
        <w:rPr>
          <w:color w:val="000000"/>
          <w:sz w:val="28"/>
        </w:rPr>
        <w:t>Каменков, В.И.</w:t>
      </w:r>
      <w:r>
        <w:rPr>
          <w:color w:val="000000"/>
          <w:sz w:val="28"/>
        </w:rPr>
        <w:t> </w:t>
      </w:r>
      <w:r w:rsidRPr="00C815A6">
        <w:rPr>
          <w:color w:val="000000"/>
          <w:sz w:val="28"/>
        </w:rPr>
        <w:t>Телекников и др. – 2</w:t>
      </w:r>
      <w:r>
        <w:rPr>
          <w:color w:val="000000"/>
          <w:sz w:val="28"/>
        </w:rPr>
        <w:t>-</w:t>
      </w:r>
      <w:r w:rsidRPr="00C815A6">
        <w:rPr>
          <w:color w:val="000000"/>
          <w:sz w:val="28"/>
        </w:rPr>
        <w:t>е изд. Мн.: Белбизнеспресс, 1998.</w:t>
      </w:r>
    </w:p>
    <w:p w:rsidR="00C815A6" w:rsidRPr="00C815A6" w:rsidRDefault="00C815A6" w:rsidP="00C815A6">
      <w:pPr>
        <w:spacing w:line="360" w:lineRule="auto"/>
        <w:ind w:firstLine="709"/>
        <w:jc w:val="both"/>
        <w:rPr>
          <w:color w:val="FFFFFF"/>
          <w:sz w:val="28"/>
          <w:lang w:val="en-US"/>
        </w:rPr>
      </w:pPr>
    </w:p>
    <w:p w:rsidR="00C815A6" w:rsidRPr="00C815A6" w:rsidRDefault="00C815A6" w:rsidP="00C815A6">
      <w:pPr>
        <w:spacing w:line="360" w:lineRule="auto"/>
        <w:ind w:firstLine="709"/>
        <w:jc w:val="both"/>
        <w:rPr>
          <w:color w:val="000000"/>
          <w:sz w:val="28"/>
        </w:rPr>
      </w:pPr>
      <w:bookmarkStart w:id="14" w:name="_GoBack"/>
      <w:bookmarkEnd w:id="14"/>
    </w:p>
    <w:sectPr w:rsidR="00C815A6" w:rsidRPr="00C815A6" w:rsidSect="00C815A6">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A8D" w:rsidRDefault="00C34A8D">
      <w:r>
        <w:separator/>
      </w:r>
    </w:p>
  </w:endnote>
  <w:endnote w:type="continuationSeparator" w:id="0">
    <w:p w:rsidR="00C34A8D" w:rsidRDefault="00C3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A8D" w:rsidRDefault="00C34A8D">
      <w:r>
        <w:separator/>
      </w:r>
    </w:p>
  </w:footnote>
  <w:footnote w:type="continuationSeparator" w:id="0">
    <w:p w:rsidR="00C34A8D" w:rsidRDefault="00C34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A6" w:rsidRPr="00C815A6" w:rsidRDefault="00C815A6" w:rsidP="00C815A6">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A6" w:rsidRPr="00C815A6" w:rsidRDefault="00C815A6" w:rsidP="00C815A6">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2EF"/>
    <w:multiLevelType w:val="hybridMultilevel"/>
    <w:tmpl w:val="5C42BF00"/>
    <w:lvl w:ilvl="0" w:tplc="E6A608E2">
      <w:start w:val="1"/>
      <w:numFmt w:val="bullet"/>
      <w:lvlText w:val=""/>
      <w:lvlJc w:val="left"/>
      <w:pPr>
        <w:tabs>
          <w:tab w:val="num" w:pos="644"/>
        </w:tabs>
        <w:ind w:left="567" w:hanging="283"/>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192C77"/>
    <w:multiLevelType w:val="singleLevel"/>
    <w:tmpl w:val="294A78DE"/>
    <w:lvl w:ilvl="0">
      <w:start w:val="1"/>
      <w:numFmt w:val="decimal"/>
      <w:lvlText w:val="%1)"/>
      <w:lvlJc w:val="left"/>
      <w:pPr>
        <w:tabs>
          <w:tab w:val="num" w:pos="360"/>
        </w:tabs>
        <w:ind w:left="284" w:hanging="284"/>
      </w:pPr>
      <w:rPr>
        <w:rFonts w:cs="Times New Roman" w:hint="default"/>
      </w:rPr>
    </w:lvl>
  </w:abstractNum>
  <w:abstractNum w:abstractNumId="2">
    <w:nsid w:val="140D7AD5"/>
    <w:multiLevelType w:val="hybridMultilevel"/>
    <w:tmpl w:val="1F34958A"/>
    <w:lvl w:ilvl="0" w:tplc="33407BC0">
      <w:start w:val="1"/>
      <w:numFmt w:val="decimal"/>
      <w:lvlText w:val="%1)"/>
      <w:lvlJc w:val="left"/>
      <w:pPr>
        <w:tabs>
          <w:tab w:val="num" w:pos="360"/>
        </w:tabs>
        <w:ind w:left="283" w:hanging="283"/>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30079E"/>
    <w:multiLevelType w:val="hybridMultilevel"/>
    <w:tmpl w:val="A30A3E7E"/>
    <w:lvl w:ilvl="0" w:tplc="E6A608E2">
      <w:start w:val="1"/>
      <w:numFmt w:val="bullet"/>
      <w:lvlText w:val=""/>
      <w:lvlJc w:val="left"/>
      <w:pPr>
        <w:tabs>
          <w:tab w:val="num" w:pos="644"/>
        </w:tabs>
        <w:ind w:left="567" w:hanging="283"/>
      </w:pPr>
      <w:rPr>
        <w:rFonts w:ascii="Symbol" w:hAnsi="Symbol" w:hint="default"/>
        <w:sz w:val="16"/>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19C8361D"/>
    <w:multiLevelType w:val="singleLevel"/>
    <w:tmpl w:val="167C0A44"/>
    <w:lvl w:ilvl="0">
      <w:start w:val="1"/>
      <w:numFmt w:val="decimal"/>
      <w:lvlText w:val="%1)"/>
      <w:lvlJc w:val="left"/>
      <w:pPr>
        <w:tabs>
          <w:tab w:val="num" w:pos="360"/>
        </w:tabs>
        <w:ind w:left="283" w:hanging="283"/>
      </w:pPr>
      <w:rPr>
        <w:rFonts w:cs="Times New Roman" w:hint="default"/>
        <w:sz w:val="28"/>
        <w:szCs w:val="28"/>
      </w:rPr>
    </w:lvl>
  </w:abstractNum>
  <w:abstractNum w:abstractNumId="5">
    <w:nsid w:val="1E403B19"/>
    <w:multiLevelType w:val="singleLevel"/>
    <w:tmpl w:val="E9668E66"/>
    <w:lvl w:ilvl="0">
      <w:start w:val="1"/>
      <w:numFmt w:val="decimal"/>
      <w:lvlText w:val="%1."/>
      <w:lvlJc w:val="left"/>
      <w:pPr>
        <w:tabs>
          <w:tab w:val="num" w:pos="360"/>
        </w:tabs>
        <w:ind w:left="284" w:hanging="284"/>
      </w:pPr>
      <w:rPr>
        <w:rFonts w:cs="Times New Roman" w:hint="default"/>
      </w:rPr>
    </w:lvl>
  </w:abstractNum>
  <w:abstractNum w:abstractNumId="6">
    <w:nsid w:val="2B087E8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7">
    <w:nsid w:val="30A26DB6"/>
    <w:multiLevelType w:val="singleLevel"/>
    <w:tmpl w:val="5FCECE5E"/>
    <w:lvl w:ilvl="0">
      <w:start w:val="1"/>
      <w:numFmt w:val="decimal"/>
      <w:lvlText w:val="%1."/>
      <w:lvlJc w:val="left"/>
      <w:pPr>
        <w:tabs>
          <w:tab w:val="num" w:pos="450"/>
        </w:tabs>
        <w:ind w:left="450" w:hanging="450"/>
      </w:pPr>
      <w:rPr>
        <w:rFonts w:cs="Times New Roman" w:hint="default"/>
      </w:rPr>
    </w:lvl>
  </w:abstractNum>
  <w:abstractNum w:abstractNumId="8">
    <w:nsid w:val="37225512"/>
    <w:multiLevelType w:val="hybridMultilevel"/>
    <w:tmpl w:val="B59A6AA4"/>
    <w:lvl w:ilvl="0" w:tplc="11DA1A54">
      <w:start w:val="1"/>
      <w:numFmt w:val="decimal"/>
      <w:lvlText w:val="%1)"/>
      <w:lvlJc w:val="left"/>
      <w:pPr>
        <w:tabs>
          <w:tab w:val="num" w:pos="644"/>
        </w:tabs>
        <w:ind w:left="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141B65"/>
    <w:multiLevelType w:val="hybridMultilevel"/>
    <w:tmpl w:val="7690E06A"/>
    <w:lvl w:ilvl="0" w:tplc="E6A608E2">
      <w:start w:val="1"/>
      <w:numFmt w:val="bullet"/>
      <w:lvlText w:val=""/>
      <w:lvlJc w:val="left"/>
      <w:pPr>
        <w:tabs>
          <w:tab w:val="num" w:pos="644"/>
        </w:tabs>
        <w:ind w:left="567" w:hanging="283"/>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A3523E8"/>
    <w:multiLevelType w:val="hybridMultilevel"/>
    <w:tmpl w:val="64929AE4"/>
    <w:lvl w:ilvl="0" w:tplc="BBC046C0">
      <w:start w:val="1"/>
      <w:numFmt w:val="decimal"/>
      <w:lvlText w:val="%1."/>
      <w:lvlJc w:val="left"/>
      <w:pPr>
        <w:tabs>
          <w:tab w:val="num" w:pos="644"/>
        </w:tabs>
        <w:ind w:left="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EDC5AD9"/>
    <w:multiLevelType w:val="hybridMultilevel"/>
    <w:tmpl w:val="0C6CE21A"/>
    <w:lvl w:ilvl="0" w:tplc="701E871E">
      <w:start w:val="1"/>
      <w:numFmt w:val="decimal"/>
      <w:lvlText w:val="%1."/>
      <w:lvlJc w:val="left"/>
      <w:pPr>
        <w:tabs>
          <w:tab w:val="num" w:pos="36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0B60269"/>
    <w:multiLevelType w:val="hybridMultilevel"/>
    <w:tmpl w:val="2FB224EE"/>
    <w:lvl w:ilvl="0" w:tplc="E6A608E2">
      <w:start w:val="1"/>
      <w:numFmt w:val="bullet"/>
      <w:lvlText w:val=""/>
      <w:lvlJc w:val="left"/>
      <w:pPr>
        <w:tabs>
          <w:tab w:val="num" w:pos="644"/>
        </w:tabs>
        <w:ind w:left="567" w:hanging="283"/>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3B736DA"/>
    <w:multiLevelType w:val="singleLevel"/>
    <w:tmpl w:val="BBC046C0"/>
    <w:lvl w:ilvl="0">
      <w:start w:val="1"/>
      <w:numFmt w:val="decimal"/>
      <w:lvlText w:val="%1."/>
      <w:lvlJc w:val="left"/>
      <w:pPr>
        <w:tabs>
          <w:tab w:val="num" w:pos="644"/>
        </w:tabs>
        <w:ind w:left="284"/>
      </w:pPr>
      <w:rPr>
        <w:rFonts w:cs="Times New Roman" w:hint="default"/>
      </w:rPr>
    </w:lvl>
  </w:abstractNum>
  <w:abstractNum w:abstractNumId="14">
    <w:nsid w:val="667B5916"/>
    <w:multiLevelType w:val="singleLevel"/>
    <w:tmpl w:val="701E871E"/>
    <w:lvl w:ilvl="0">
      <w:start w:val="1"/>
      <w:numFmt w:val="decimal"/>
      <w:lvlText w:val="%1."/>
      <w:lvlJc w:val="left"/>
      <w:pPr>
        <w:tabs>
          <w:tab w:val="num" w:pos="360"/>
        </w:tabs>
        <w:ind w:left="284" w:hanging="284"/>
      </w:pPr>
      <w:rPr>
        <w:rFonts w:cs="Times New Roman" w:hint="default"/>
      </w:rPr>
    </w:lvl>
  </w:abstractNum>
  <w:abstractNum w:abstractNumId="15">
    <w:nsid w:val="67074364"/>
    <w:multiLevelType w:val="hybridMultilevel"/>
    <w:tmpl w:val="D9F633EE"/>
    <w:lvl w:ilvl="0" w:tplc="ADA4F120">
      <w:start w:val="1"/>
      <w:numFmt w:val="decimal"/>
      <w:lvlText w:val="%1)"/>
      <w:lvlJc w:val="left"/>
      <w:pPr>
        <w:tabs>
          <w:tab w:val="num" w:pos="644"/>
        </w:tabs>
        <w:ind w:left="283" w:firstLine="1"/>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78618DB"/>
    <w:multiLevelType w:val="hybridMultilevel"/>
    <w:tmpl w:val="9E9C4A94"/>
    <w:lvl w:ilvl="0" w:tplc="E6A608E2">
      <w:start w:val="1"/>
      <w:numFmt w:val="bullet"/>
      <w:lvlText w:val=""/>
      <w:lvlJc w:val="left"/>
      <w:pPr>
        <w:tabs>
          <w:tab w:val="num" w:pos="644"/>
        </w:tabs>
        <w:ind w:left="567" w:hanging="283"/>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4"/>
  </w:num>
  <w:num w:numId="4">
    <w:abstractNumId w:val="7"/>
  </w:num>
  <w:num w:numId="5">
    <w:abstractNumId w:val="1"/>
  </w:num>
  <w:num w:numId="6">
    <w:abstractNumId w:val="6"/>
  </w:num>
  <w:num w:numId="7">
    <w:abstractNumId w:val="13"/>
  </w:num>
  <w:num w:numId="8">
    <w:abstractNumId w:val="3"/>
  </w:num>
  <w:num w:numId="9">
    <w:abstractNumId w:val="12"/>
  </w:num>
  <w:num w:numId="10">
    <w:abstractNumId w:val="0"/>
  </w:num>
  <w:num w:numId="11">
    <w:abstractNumId w:val="16"/>
  </w:num>
  <w:num w:numId="12">
    <w:abstractNumId w:val="9"/>
  </w:num>
  <w:num w:numId="13">
    <w:abstractNumId w:val="11"/>
  </w:num>
  <w:num w:numId="14">
    <w:abstractNumId w:val="2"/>
  </w:num>
  <w:num w:numId="15">
    <w:abstractNumId w:val="8"/>
  </w:num>
  <w:num w:numId="16">
    <w:abstractNumId w:val="15"/>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214"/>
    <w:rsid w:val="00162C83"/>
    <w:rsid w:val="002E39C8"/>
    <w:rsid w:val="003B6B2C"/>
    <w:rsid w:val="003F5646"/>
    <w:rsid w:val="0063430C"/>
    <w:rsid w:val="00773539"/>
    <w:rsid w:val="008A7AC3"/>
    <w:rsid w:val="00946774"/>
    <w:rsid w:val="009C3905"/>
    <w:rsid w:val="00C34A8D"/>
    <w:rsid w:val="00C815A6"/>
    <w:rsid w:val="00C9396C"/>
    <w:rsid w:val="00D25214"/>
    <w:rsid w:val="00DE3BCC"/>
    <w:rsid w:val="00EA3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A1BE0670-7A42-438B-AFCC-E1BDE87E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214"/>
  </w:style>
  <w:style w:type="paragraph" w:styleId="1">
    <w:name w:val="heading 1"/>
    <w:basedOn w:val="a"/>
    <w:next w:val="a"/>
    <w:link w:val="10"/>
    <w:uiPriority w:val="99"/>
    <w:qFormat/>
    <w:rsid w:val="00D25214"/>
    <w:pPr>
      <w:keepNext/>
      <w:jc w:val="center"/>
      <w:outlineLvl w:val="0"/>
    </w:pPr>
    <w:rPr>
      <w:rFonts w:ascii="Arial" w:hAnsi="Arial"/>
      <w:b/>
      <w:caps/>
    </w:rPr>
  </w:style>
  <w:style w:type="paragraph" w:styleId="2">
    <w:name w:val="heading 2"/>
    <w:basedOn w:val="a"/>
    <w:next w:val="a"/>
    <w:link w:val="20"/>
    <w:uiPriority w:val="99"/>
    <w:qFormat/>
    <w:rsid w:val="00D25214"/>
    <w:pPr>
      <w:keepNext/>
      <w:jc w:val="center"/>
      <w:outlineLvl w:val="1"/>
    </w:pPr>
    <w:rPr>
      <w:rFonts w:ascii="Arial" w:hAnsi="Arial"/>
      <w:b/>
      <w:caps/>
      <w:sz w:val="18"/>
    </w:rPr>
  </w:style>
  <w:style w:type="paragraph" w:styleId="3">
    <w:name w:val="heading 3"/>
    <w:basedOn w:val="a"/>
    <w:next w:val="a"/>
    <w:link w:val="30"/>
    <w:uiPriority w:val="99"/>
    <w:qFormat/>
    <w:rsid w:val="00D25214"/>
    <w:pPr>
      <w:keepNext/>
      <w:ind w:firstLine="720"/>
      <w:jc w:val="both"/>
      <w:outlineLvl w:val="2"/>
    </w:pPr>
    <w:rPr>
      <w:sz w:val="28"/>
      <w:u w:val="single"/>
    </w:rPr>
  </w:style>
  <w:style w:type="paragraph" w:styleId="4">
    <w:name w:val="heading 4"/>
    <w:basedOn w:val="a"/>
    <w:next w:val="a"/>
    <w:link w:val="40"/>
    <w:uiPriority w:val="99"/>
    <w:qFormat/>
    <w:rsid w:val="00D25214"/>
    <w:pPr>
      <w:keepNext/>
      <w:ind w:firstLine="720"/>
      <w:jc w:val="center"/>
      <w:outlineLvl w:val="3"/>
    </w:pPr>
    <w:rPr>
      <w:b/>
      <w:sz w:val="28"/>
    </w:rPr>
  </w:style>
  <w:style w:type="paragraph" w:styleId="5">
    <w:name w:val="heading 5"/>
    <w:basedOn w:val="a"/>
    <w:next w:val="a"/>
    <w:link w:val="50"/>
    <w:uiPriority w:val="99"/>
    <w:qFormat/>
    <w:rsid w:val="00D25214"/>
    <w:pPr>
      <w:keepNext/>
      <w:jc w:val="center"/>
      <w:outlineLvl w:val="4"/>
    </w:pPr>
    <w:rPr>
      <w:i/>
      <w:sz w:val="28"/>
    </w:rPr>
  </w:style>
  <w:style w:type="paragraph" w:styleId="6">
    <w:name w:val="heading 6"/>
    <w:basedOn w:val="a"/>
    <w:next w:val="a"/>
    <w:link w:val="60"/>
    <w:uiPriority w:val="99"/>
    <w:qFormat/>
    <w:rsid w:val="00D25214"/>
    <w:pPr>
      <w:keepNext/>
      <w:jc w:val="center"/>
      <w:outlineLvl w:val="5"/>
    </w:pPr>
    <w:rPr>
      <w:sz w:val="28"/>
    </w:rPr>
  </w:style>
  <w:style w:type="paragraph" w:styleId="7">
    <w:name w:val="heading 7"/>
    <w:basedOn w:val="a"/>
    <w:next w:val="a"/>
    <w:link w:val="70"/>
    <w:uiPriority w:val="99"/>
    <w:qFormat/>
    <w:rsid w:val="00D25214"/>
    <w:pPr>
      <w:keepNext/>
      <w:outlineLvl w:val="6"/>
    </w:pPr>
    <w:rPr>
      <w:sz w:val="24"/>
    </w:rPr>
  </w:style>
  <w:style w:type="paragraph" w:styleId="8">
    <w:name w:val="heading 8"/>
    <w:basedOn w:val="a"/>
    <w:next w:val="a"/>
    <w:link w:val="80"/>
    <w:uiPriority w:val="99"/>
    <w:qFormat/>
    <w:rsid w:val="00D25214"/>
    <w:pPr>
      <w:keepNext/>
      <w:jc w:val="center"/>
      <w:outlineLvl w:val="7"/>
    </w:pPr>
    <w:rPr>
      <w:sz w:val="24"/>
    </w:rPr>
  </w:style>
  <w:style w:type="paragraph" w:styleId="9">
    <w:name w:val="heading 9"/>
    <w:basedOn w:val="a"/>
    <w:next w:val="a"/>
    <w:link w:val="90"/>
    <w:uiPriority w:val="99"/>
    <w:qFormat/>
    <w:rsid w:val="00D25214"/>
    <w:pPr>
      <w:keepNext/>
      <w:ind w:firstLine="720"/>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caption"/>
    <w:basedOn w:val="a"/>
    <w:uiPriority w:val="99"/>
    <w:qFormat/>
    <w:rsid w:val="00D25214"/>
    <w:pPr>
      <w:jc w:val="center"/>
    </w:pPr>
    <w:rPr>
      <w:sz w:val="28"/>
    </w:rPr>
  </w:style>
  <w:style w:type="paragraph" w:styleId="a4">
    <w:name w:val="Body Text Indent"/>
    <w:basedOn w:val="a"/>
    <w:link w:val="a5"/>
    <w:uiPriority w:val="99"/>
    <w:rsid w:val="00D25214"/>
    <w:rPr>
      <w:spacing w:val="-8"/>
    </w:rPr>
  </w:style>
  <w:style w:type="character" w:customStyle="1" w:styleId="a5">
    <w:name w:val="Основной текст с отступом Знак"/>
    <w:link w:val="a4"/>
    <w:uiPriority w:val="99"/>
    <w:semiHidden/>
    <w:rPr>
      <w:sz w:val="20"/>
      <w:szCs w:val="20"/>
    </w:rPr>
  </w:style>
  <w:style w:type="paragraph" w:styleId="31">
    <w:name w:val="Body Text 3"/>
    <w:basedOn w:val="a"/>
    <w:link w:val="32"/>
    <w:uiPriority w:val="99"/>
    <w:rsid w:val="00D25214"/>
    <w:pPr>
      <w:jc w:val="center"/>
    </w:pPr>
    <w:rPr>
      <w:sz w:val="28"/>
    </w:rPr>
  </w:style>
  <w:style w:type="character" w:customStyle="1" w:styleId="32">
    <w:name w:val="Основной текст 3 Знак"/>
    <w:link w:val="31"/>
    <w:uiPriority w:val="99"/>
    <w:semiHidden/>
    <w:rPr>
      <w:sz w:val="16"/>
      <w:szCs w:val="16"/>
    </w:rPr>
  </w:style>
  <w:style w:type="paragraph" w:styleId="21">
    <w:name w:val="Body Text Indent 2"/>
    <w:basedOn w:val="a"/>
    <w:link w:val="22"/>
    <w:uiPriority w:val="99"/>
    <w:rsid w:val="00D25214"/>
    <w:pPr>
      <w:ind w:firstLine="720"/>
      <w:jc w:val="both"/>
    </w:pPr>
    <w:rPr>
      <w:color w:val="FF0000"/>
      <w:sz w:val="28"/>
    </w:rPr>
  </w:style>
  <w:style w:type="character" w:customStyle="1" w:styleId="22">
    <w:name w:val="Основной текст с отступом 2 Знак"/>
    <w:link w:val="21"/>
    <w:uiPriority w:val="99"/>
    <w:semiHidden/>
    <w:rPr>
      <w:sz w:val="20"/>
      <w:szCs w:val="20"/>
    </w:rPr>
  </w:style>
  <w:style w:type="paragraph" w:styleId="33">
    <w:name w:val="Body Text Indent 3"/>
    <w:basedOn w:val="a"/>
    <w:link w:val="34"/>
    <w:uiPriority w:val="99"/>
    <w:rsid w:val="00D25214"/>
    <w:pPr>
      <w:ind w:firstLine="720"/>
      <w:jc w:val="both"/>
    </w:pPr>
    <w:rPr>
      <w:i/>
      <w:sz w:val="28"/>
    </w:rPr>
  </w:style>
  <w:style w:type="character" w:customStyle="1" w:styleId="34">
    <w:name w:val="Основной текст с отступом 3 Знак"/>
    <w:link w:val="33"/>
    <w:uiPriority w:val="99"/>
    <w:semiHidden/>
    <w:rPr>
      <w:sz w:val="16"/>
      <w:szCs w:val="16"/>
    </w:rPr>
  </w:style>
  <w:style w:type="paragraph" w:styleId="a6">
    <w:name w:val="Body Text"/>
    <w:basedOn w:val="a"/>
    <w:link w:val="a7"/>
    <w:uiPriority w:val="99"/>
    <w:rsid w:val="00D25214"/>
    <w:pPr>
      <w:ind w:firstLine="284"/>
      <w:jc w:val="both"/>
    </w:pPr>
    <w:rPr>
      <w:sz w:val="19"/>
    </w:rPr>
  </w:style>
  <w:style w:type="character" w:customStyle="1" w:styleId="a7">
    <w:name w:val="Основной текст Знак"/>
    <w:link w:val="a6"/>
    <w:uiPriority w:val="99"/>
    <w:semiHidden/>
    <w:rPr>
      <w:sz w:val="20"/>
      <w:szCs w:val="20"/>
    </w:rPr>
  </w:style>
  <w:style w:type="paragraph" w:styleId="a8">
    <w:name w:val="footer"/>
    <w:basedOn w:val="a"/>
    <w:link w:val="a9"/>
    <w:uiPriority w:val="99"/>
    <w:rsid w:val="00D25214"/>
    <w:pPr>
      <w:tabs>
        <w:tab w:val="center" w:pos="4153"/>
        <w:tab w:val="right" w:pos="8306"/>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D25214"/>
    <w:rPr>
      <w:rFonts w:cs="Times New Roman"/>
    </w:rPr>
  </w:style>
  <w:style w:type="paragraph" w:styleId="ab">
    <w:name w:val="footnote text"/>
    <w:basedOn w:val="a"/>
    <w:link w:val="ac"/>
    <w:uiPriority w:val="99"/>
    <w:semiHidden/>
    <w:rsid w:val="00D25214"/>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D25214"/>
    <w:rPr>
      <w:rFonts w:cs="Times New Roman"/>
      <w:vertAlign w:val="superscript"/>
    </w:rPr>
  </w:style>
  <w:style w:type="paragraph" w:styleId="23">
    <w:name w:val="Body Text 2"/>
    <w:basedOn w:val="a"/>
    <w:link w:val="24"/>
    <w:uiPriority w:val="99"/>
    <w:rsid w:val="00D25214"/>
    <w:pPr>
      <w:jc w:val="both"/>
    </w:pPr>
    <w:rPr>
      <w:sz w:val="24"/>
    </w:rPr>
  </w:style>
  <w:style w:type="character" w:customStyle="1" w:styleId="24">
    <w:name w:val="Основной текст 2 Знак"/>
    <w:link w:val="23"/>
    <w:uiPriority w:val="99"/>
    <w:semiHidden/>
    <w:rPr>
      <w:sz w:val="20"/>
      <w:szCs w:val="20"/>
    </w:rPr>
  </w:style>
  <w:style w:type="paragraph" w:styleId="ae">
    <w:name w:val="Title"/>
    <w:basedOn w:val="a"/>
    <w:link w:val="af"/>
    <w:uiPriority w:val="99"/>
    <w:qFormat/>
    <w:rsid w:val="00D25214"/>
    <w:pPr>
      <w:jc w:val="center"/>
    </w:pPr>
    <w:rPr>
      <w:sz w:val="24"/>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customStyle="1" w:styleId="FR2">
    <w:name w:val="FR2"/>
    <w:uiPriority w:val="99"/>
    <w:rsid w:val="00D25214"/>
    <w:pPr>
      <w:widowControl w:val="0"/>
      <w:spacing w:before="40" w:line="320" w:lineRule="auto"/>
      <w:ind w:left="280"/>
    </w:pPr>
    <w:rPr>
      <w:rFonts w:ascii="Arial" w:hAnsi="Arial"/>
      <w:i/>
      <w:sz w:val="18"/>
    </w:rPr>
  </w:style>
  <w:style w:type="paragraph" w:customStyle="1" w:styleId="FR1">
    <w:name w:val="FR1"/>
    <w:uiPriority w:val="99"/>
    <w:rsid w:val="00D25214"/>
    <w:pPr>
      <w:widowControl w:val="0"/>
      <w:spacing w:before="60" w:line="260" w:lineRule="auto"/>
      <w:ind w:left="280" w:right="400" w:hanging="200"/>
    </w:pPr>
    <w:rPr>
      <w:sz w:val="28"/>
    </w:rPr>
  </w:style>
  <w:style w:type="paragraph" w:styleId="af0">
    <w:name w:val="header"/>
    <w:basedOn w:val="a"/>
    <w:link w:val="af1"/>
    <w:uiPriority w:val="99"/>
    <w:rsid w:val="00D25214"/>
    <w:pPr>
      <w:tabs>
        <w:tab w:val="center" w:pos="4153"/>
        <w:tab w:val="right" w:pos="8306"/>
      </w:tabs>
    </w:pPr>
    <w:rPr>
      <w:sz w:val="28"/>
    </w:rPr>
  </w:style>
  <w:style w:type="character" w:customStyle="1" w:styleId="af1">
    <w:name w:val="Верхний колонтитул Знак"/>
    <w:link w:val="af0"/>
    <w:uiPriority w:val="99"/>
    <w:semiHidden/>
    <w:rPr>
      <w:sz w:val="20"/>
      <w:szCs w:val="20"/>
    </w:rPr>
  </w:style>
  <w:style w:type="paragraph" w:styleId="11">
    <w:name w:val="toc 1"/>
    <w:basedOn w:val="a"/>
    <w:next w:val="a"/>
    <w:autoRedefine/>
    <w:uiPriority w:val="99"/>
    <w:semiHidden/>
    <w:rsid w:val="00D25214"/>
    <w:pPr>
      <w:tabs>
        <w:tab w:val="right" w:leader="dot" w:pos="6596"/>
      </w:tabs>
    </w:pPr>
    <w:rPr>
      <w:noProof/>
      <w:sz w:val="17"/>
    </w:rPr>
  </w:style>
  <w:style w:type="paragraph" w:customStyle="1" w:styleId="af2">
    <w:name w:val="Вопрос"/>
    <w:basedOn w:val="1"/>
    <w:uiPriority w:val="99"/>
    <w:rsid w:val="00D25214"/>
    <w:pPr>
      <w:jc w:val="left"/>
    </w:pPr>
    <w:rPr>
      <w:sz w:val="18"/>
    </w:rPr>
  </w:style>
  <w:style w:type="paragraph" w:styleId="25">
    <w:name w:val="toc 2"/>
    <w:basedOn w:val="a"/>
    <w:next w:val="a"/>
    <w:autoRedefine/>
    <w:uiPriority w:val="99"/>
    <w:semiHidden/>
    <w:rsid w:val="00D25214"/>
    <w:pPr>
      <w:tabs>
        <w:tab w:val="right" w:leader="dot" w:pos="6596"/>
      </w:tabs>
      <w:ind w:left="200"/>
    </w:pPr>
    <w:rPr>
      <w:noProof/>
      <w:sz w:val="17"/>
      <w:szCs w:val="18"/>
      <w:lang w:val="be-BY"/>
    </w:rPr>
  </w:style>
  <w:style w:type="paragraph" w:styleId="35">
    <w:name w:val="toc 3"/>
    <w:basedOn w:val="a"/>
    <w:next w:val="a"/>
    <w:autoRedefine/>
    <w:uiPriority w:val="99"/>
    <w:semiHidden/>
    <w:rsid w:val="00D25214"/>
    <w:pPr>
      <w:ind w:left="400"/>
    </w:pPr>
  </w:style>
  <w:style w:type="paragraph" w:styleId="41">
    <w:name w:val="toc 4"/>
    <w:basedOn w:val="a"/>
    <w:next w:val="a"/>
    <w:autoRedefine/>
    <w:uiPriority w:val="99"/>
    <w:semiHidden/>
    <w:rsid w:val="00D25214"/>
    <w:pPr>
      <w:ind w:left="600"/>
    </w:pPr>
  </w:style>
  <w:style w:type="paragraph" w:styleId="51">
    <w:name w:val="toc 5"/>
    <w:basedOn w:val="a"/>
    <w:next w:val="a"/>
    <w:autoRedefine/>
    <w:uiPriority w:val="99"/>
    <w:semiHidden/>
    <w:rsid w:val="00D25214"/>
    <w:pPr>
      <w:ind w:left="800"/>
    </w:pPr>
  </w:style>
  <w:style w:type="paragraph" w:styleId="61">
    <w:name w:val="toc 6"/>
    <w:basedOn w:val="a"/>
    <w:next w:val="a"/>
    <w:autoRedefine/>
    <w:uiPriority w:val="99"/>
    <w:semiHidden/>
    <w:rsid w:val="00D25214"/>
    <w:pPr>
      <w:ind w:left="1000"/>
    </w:pPr>
  </w:style>
  <w:style w:type="paragraph" w:styleId="71">
    <w:name w:val="toc 7"/>
    <w:basedOn w:val="a"/>
    <w:next w:val="a"/>
    <w:autoRedefine/>
    <w:uiPriority w:val="99"/>
    <w:semiHidden/>
    <w:rsid w:val="00D25214"/>
    <w:pPr>
      <w:ind w:left="1200"/>
    </w:pPr>
  </w:style>
  <w:style w:type="paragraph" w:styleId="81">
    <w:name w:val="toc 8"/>
    <w:basedOn w:val="a"/>
    <w:next w:val="a"/>
    <w:autoRedefine/>
    <w:uiPriority w:val="99"/>
    <w:semiHidden/>
    <w:rsid w:val="00D25214"/>
    <w:pPr>
      <w:ind w:left="1400"/>
    </w:pPr>
  </w:style>
  <w:style w:type="paragraph" w:styleId="91">
    <w:name w:val="toc 9"/>
    <w:basedOn w:val="a"/>
    <w:next w:val="a"/>
    <w:autoRedefine/>
    <w:uiPriority w:val="99"/>
    <w:semiHidden/>
    <w:rsid w:val="00D25214"/>
    <w:pPr>
      <w:ind w:left="1600"/>
    </w:pPr>
  </w:style>
  <w:style w:type="character" w:styleId="af3">
    <w:name w:val="Hyperlink"/>
    <w:uiPriority w:val="99"/>
    <w:rsid w:val="00D25214"/>
    <w:rPr>
      <w:rFonts w:cs="Times New Roman"/>
      <w:color w:val="0000FF"/>
      <w:u w:val="single"/>
    </w:rPr>
  </w:style>
  <w:style w:type="table" w:styleId="12">
    <w:name w:val="Table Grid 1"/>
    <w:basedOn w:val="a1"/>
    <w:uiPriority w:val="99"/>
    <w:rsid w:val="00C815A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af4">
    <w:name w:val="Стиль"/>
    <w:basedOn w:val="a"/>
    <w:uiPriority w:val="99"/>
    <w:rsid w:val="00EA3363"/>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8540</Words>
  <Characters>48681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ХОЗЯЙСТВЕННЫЕ СУДЫ В РЕСПУБЛИКЕ БЕЛАРУСЬ</vt:lpstr>
    </vt:vector>
  </TitlesOfParts>
  <Company>Computer</Company>
  <LinksUpToDate>false</LinksUpToDate>
  <CharactersWithSpaces>57107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ХОЗЯЙСТВЕННЫЕ СУДЫ В РЕСПУБЛИКЕ БЕЛАРУСЬ</dc:title>
  <dc:subject/>
  <dc:creator>WiZaRd</dc:creator>
  <cp:keywords/>
  <dc:description/>
  <cp:lastModifiedBy>admin</cp:lastModifiedBy>
  <cp:revision>2</cp:revision>
  <dcterms:created xsi:type="dcterms:W3CDTF">2014-03-25T00:48:00Z</dcterms:created>
  <dcterms:modified xsi:type="dcterms:W3CDTF">2014-03-25T00:48:00Z</dcterms:modified>
</cp:coreProperties>
</file>