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0C" w:rsidRDefault="00EA6BFA" w:rsidP="00F4010C">
      <w:pPr>
        <w:pStyle w:val="afa"/>
      </w:pPr>
      <w:r w:rsidRPr="00F4010C">
        <w:t>Содержание</w:t>
      </w:r>
    </w:p>
    <w:p w:rsidR="00F4010C" w:rsidRDefault="00F4010C" w:rsidP="00F4010C"/>
    <w:p w:rsidR="00563650" w:rsidRDefault="00563650">
      <w:pPr>
        <w:pStyle w:val="22"/>
        <w:rPr>
          <w:smallCaps w:val="0"/>
          <w:noProof/>
          <w:sz w:val="24"/>
          <w:szCs w:val="24"/>
        </w:rPr>
      </w:pPr>
      <w:r w:rsidRPr="00292E6D">
        <w:rPr>
          <w:rStyle w:val="a7"/>
          <w:noProof/>
        </w:rPr>
        <w:t>1. Понятие морали и основные концепции ее происхождения</w:t>
      </w:r>
    </w:p>
    <w:p w:rsidR="00563650" w:rsidRDefault="00563650">
      <w:pPr>
        <w:pStyle w:val="22"/>
        <w:rPr>
          <w:smallCaps w:val="0"/>
          <w:noProof/>
          <w:sz w:val="24"/>
          <w:szCs w:val="24"/>
        </w:rPr>
      </w:pPr>
      <w:r w:rsidRPr="00292E6D">
        <w:rPr>
          <w:rStyle w:val="a7"/>
          <w:noProof/>
        </w:rPr>
        <w:t>2. Сущность христианской концепции происхождения морали</w:t>
      </w:r>
    </w:p>
    <w:p w:rsidR="00563650" w:rsidRDefault="00563650">
      <w:pPr>
        <w:pStyle w:val="22"/>
        <w:rPr>
          <w:smallCaps w:val="0"/>
          <w:noProof/>
          <w:sz w:val="24"/>
          <w:szCs w:val="24"/>
        </w:rPr>
      </w:pPr>
      <w:r w:rsidRPr="00292E6D">
        <w:rPr>
          <w:rStyle w:val="a7"/>
          <w:noProof/>
        </w:rPr>
        <w:t>3. Особенности христианской морали</w:t>
      </w:r>
    </w:p>
    <w:p w:rsidR="00563650" w:rsidRDefault="00563650">
      <w:pPr>
        <w:pStyle w:val="22"/>
        <w:rPr>
          <w:smallCaps w:val="0"/>
          <w:noProof/>
          <w:sz w:val="24"/>
          <w:szCs w:val="24"/>
        </w:rPr>
      </w:pPr>
      <w:r w:rsidRPr="00292E6D">
        <w:rPr>
          <w:rStyle w:val="a7"/>
          <w:noProof/>
        </w:rPr>
        <w:t>Литература</w:t>
      </w:r>
    </w:p>
    <w:p w:rsidR="00F4010C" w:rsidRDefault="00F4010C" w:rsidP="00F4010C"/>
    <w:p w:rsidR="00F4010C" w:rsidRDefault="00F4010C" w:rsidP="00F4010C">
      <w:pPr>
        <w:pStyle w:val="2"/>
      </w:pPr>
      <w:r>
        <w:br w:type="page"/>
      </w:r>
      <w:bookmarkStart w:id="0" w:name="_Toc238504554"/>
      <w:r w:rsidR="00EA6BFA" w:rsidRPr="00F4010C">
        <w:t>1</w:t>
      </w:r>
      <w:r w:rsidRPr="00F4010C">
        <w:t xml:space="preserve">. </w:t>
      </w:r>
      <w:r w:rsidR="006263BF" w:rsidRPr="00F4010C">
        <w:t>Понятие морали и о</w:t>
      </w:r>
      <w:r w:rsidR="00400640" w:rsidRPr="00F4010C">
        <w:t>сновные концепции</w:t>
      </w:r>
      <w:r w:rsidR="006263BF" w:rsidRPr="00F4010C">
        <w:t xml:space="preserve"> ее</w:t>
      </w:r>
      <w:r w:rsidR="00400640" w:rsidRPr="00F4010C">
        <w:t xml:space="preserve"> происхождения</w:t>
      </w:r>
      <w:bookmarkEnd w:id="0"/>
    </w:p>
    <w:p w:rsidR="00F4010C" w:rsidRDefault="00F4010C" w:rsidP="00F4010C"/>
    <w:p w:rsidR="00F4010C" w:rsidRDefault="0045542A" w:rsidP="00F4010C">
      <w:r w:rsidRPr="00F4010C">
        <w:t>Мораль</w:t>
      </w:r>
      <w:r w:rsidR="00F4010C" w:rsidRPr="00F4010C">
        <w:t xml:space="preserve"> - </w:t>
      </w:r>
      <w:r w:rsidRPr="00F4010C">
        <w:t>понятие историческое</w:t>
      </w:r>
      <w:r w:rsidR="00F4010C" w:rsidRPr="00F4010C">
        <w:t xml:space="preserve">. </w:t>
      </w:r>
      <w:r w:rsidRPr="00F4010C">
        <w:t>Она относится к числу тех общечеловеческих духовных ценностей, которые определяют содержание социального бытия с самого начала возникновения человеческой цивилизации и останутся важнейшим ее атрибутом, пока существуют человек и общество</w:t>
      </w:r>
      <w:r w:rsidR="00F4010C" w:rsidRPr="00F4010C">
        <w:t xml:space="preserve">. </w:t>
      </w:r>
      <w:r w:rsidRPr="00F4010C">
        <w:t>Являясь одной из самых древних форм общественного сознания, мораль формировалась по мере выделения человека из животного мира в ходе становления общественных отношений, образования социальных коллективов и общностей</w:t>
      </w:r>
      <w:r w:rsidR="00F4010C" w:rsidRPr="00F4010C">
        <w:t>.</w:t>
      </w:r>
    </w:p>
    <w:p w:rsidR="00F4010C" w:rsidRDefault="007F0325" w:rsidP="00F4010C">
      <w:r w:rsidRPr="00F4010C">
        <w:t>Вопросы происхождения морали рассматриваются по-разному в различных этических системах</w:t>
      </w:r>
      <w:r w:rsidR="00F4010C" w:rsidRPr="00F4010C">
        <w:t xml:space="preserve">. </w:t>
      </w:r>
      <w:r w:rsidR="006B1C09" w:rsidRPr="00F4010C">
        <w:t>Существует целый ряд концепций происхождения и сущности морали</w:t>
      </w:r>
      <w:r w:rsidR="00F4010C" w:rsidRPr="00F4010C">
        <w:t xml:space="preserve">. </w:t>
      </w:r>
      <w:r w:rsidR="006B1C09" w:rsidRPr="00F4010C">
        <w:t>Это</w:t>
      </w:r>
      <w:r w:rsidR="00F4010C" w:rsidRPr="00F4010C">
        <w:t>:</w:t>
      </w:r>
    </w:p>
    <w:p w:rsidR="00F4010C" w:rsidRDefault="006B1C09" w:rsidP="00F4010C">
      <w:r w:rsidRPr="00F4010C">
        <w:t>натуралистические концепции</w:t>
      </w:r>
      <w:r w:rsidR="00F4010C" w:rsidRPr="00F4010C">
        <w:t>;</w:t>
      </w:r>
    </w:p>
    <w:p w:rsidR="00F4010C" w:rsidRDefault="006B1C09" w:rsidP="00F4010C">
      <w:r w:rsidRPr="00F4010C">
        <w:t>антропологические</w:t>
      </w:r>
      <w:r w:rsidR="00F4010C" w:rsidRPr="00F4010C">
        <w:t>;</w:t>
      </w:r>
    </w:p>
    <w:p w:rsidR="00F4010C" w:rsidRDefault="00432F1F" w:rsidP="00F4010C">
      <w:r w:rsidRPr="00F4010C">
        <w:t>креационистские</w:t>
      </w:r>
      <w:r w:rsidR="00F4010C" w:rsidRPr="00F4010C">
        <w:t>.</w:t>
      </w:r>
    </w:p>
    <w:p w:rsidR="00F4010C" w:rsidRDefault="007F0325" w:rsidP="00F4010C">
      <w:r w:rsidRPr="00F4010C">
        <w:rPr>
          <w:i/>
          <w:iCs/>
        </w:rPr>
        <w:t>Натуралистические</w:t>
      </w:r>
      <w:r w:rsidR="00F4010C">
        <w:rPr>
          <w:i/>
          <w:iCs/>
        </w:rPr>
        <w:t xml:space="preserve"> (</w:t>
      </w:r>
      <w:r w:rsidRPr="00F4010C">
        <w:rPr>
          <w:i/>
          <w:iCs/>
        </w:rPr>
        <w:t>эволюционистские</w:t>
      </w:r>
      <w:r w:rsidR="00F4010C" w:rsidRPr="00F4010C">
        <w:rPr>
          <w:i/>
          <w:iCs/>
        </w:rPr>
        <w:t xml:space="preserve">) </w:t>
      </w:r>
      <w:r w:rsidRPr="00F4010C">
        <w:t xml:space="preserve">концепции </w:t>
      </w:r>
      <w:r w:rsidR="00F4010C">
        <w:t>-</w:t>
      </w:r>
      <w:r w:rsidRPr="00F4010C">
        <w:t xml:space="preserve"> выводят мораль из природного фактора</w:t>
      </w:r>
      <w:r w:rsidR="00F4010C" w:rsidRPr="00F4010C">
        <w:t xml:space="preserve">, </w:t>
      </w:r>
      <w:r w:rsidRPr="00F4010C">
        <w:t>ее содержание определяют достижением нравственной цели по отношению к природе, внешнему миру</w:t>
      </w:r>
      <w:r w:rsidR="00F4010C" w:rsidRPr="00F4010C">
        <w:t xml:space="preserve">. </w:t>
      </w:r>
      <w:r w:rsidRPr="00F4010C">
        <w:t>Мораль рассматривается как простое продолжение и усложнение групповых инстинктов животных как способа выживания вида в борьбе за существование</w:t>
      </w:r>
      <w:r w:rsidR="00F4010C" w:rsidRPr="00F4010C">
        <w:t xml:space="preserve">. </w:t>
      </w:r>
      <w:r w:rsidRPr="00F4010C">
        <w:t>В поведении человека нет ничего такого, что не встречалось бы у животных</w:t>
      </w:r>
      <w:r w:rsidR="00F4010C" w:rsidRPr="00F4010C">
        <w:t>.</w:t>
      </w:r>
    </w:p>
    <w:p w:rsidR="00F4010C" w:rsidRDefault="00DE3CCD" w:rsidP="00F4010C">
      <w:r w:rsidRPr="00F4010C">
        <w:rPr>
          <w:i/>
          <w:iCs/>
        </w:rPr>
        <w:t>Антропологические</w:t>
      </w:r>
      <w:r w:rsidRPr="00F4010C">
        <w:t xml:space="preserve"> концепции происхождения морали выводят нравственность из</w:t>
      </w:r>
      <w:r w:rsidR="00F4010C">
        <w:t xml:space="preserve"> "</w:t>
      </w:r>
      <w:r w:rsidRPr="00F4010C">
        <w:t>природы человека</w:t>
      </w:r>
      <w:r w:rsidR="00F4010C">
        <w:t xml:space="preserve">" </w:t>
      </w:r>
      <w:r w:rsidRPr="00F4010C">
        <w:t>как естественного существа, его потребностей</w:t>
      </w:r>
      <w:r w:rsidR="00F4010C" w:rsidRPr="00F4010C">
        <w:t xml:space="preserve"> </w:t>
      </w:r>
      <w:r w:rsidRPr="00F4010C">
        <w:t>интересов,</w:t>
      </w:r>
      <w:r w:rsidR="00F4010C">
        <w:t xml:space="preserve"> "</w:t>
      </w:r>
      <w:r w:rsidRPr="00F4010C">
        <w:t>неизменной</w:t>
      </w:r>
      <w:r w:rsidR="00F4010C">
        <w:t xml:space="preserve">" </w:t>
      </w:r>
      <w:r w:rsidRPr="00F4010C">
        <w:t>биолого-психологической сущности индивида</w:t>
      </w:r>
      <w:r w:rsidR="00F4010C" w:rsidRPr="00F4010C">
        <w:t>.</w:t>
      </w:r>
    </w:p>
    <w:p w:rsidR="00F4010C" w:rsidRDefault="00DE3CCD" w:rsidP="00F4010C">
      <w:r w:rsidRPr="00F4010C">
        <w:t>В рамках этого направления существовали многие этические школы</w:t>
      </w:r>
      <w:r w:rsidR="00F4010C" w:rsidRPr="00F4010C">
        <w:t xml:space="preserve">. </w:t>
      </w:r>
      <w:r w:rsidRPr="00F4010C">
        <w:t>Так, гедонизм</w:t>
      </w:r>
      <w:r w:rsidR="00F4010C">
        <w:t xml:space="preserve"> (</w:t>
      </w:r>
      <w:r w:rsidRPr="00F4010C">
        <w:t xml:space="preserve">от греческого </w:t>
      </w:r>
      <w:r w:rsidR="00F4010C">
        <w:t>-</w:t>
      </w:r>
      <w:r w:rsidRPr="00F4010C">
        <w:t xml:space="preserve"> удовольствие, наслаждение</w:t>
      </w:r>
      <w:r w:rsidR="00F4010C" w:rsidRPr="00F4010C">
        <w:t xml:space="preserve">) </w:t>
      </w:r>
      <w:r w:rsidRPr="00F4010C">
        <w:t>выводил мораль из эмпирических ощущений удовольствия или неудовольствия</w:t>
      </w:r>
      <w:r w:rsidR="00F4010C" w:rsidRPr="00F4010C">
        <w:t xml:space="preserve">. </w:t>
      </w:r>
      <w:r w:rsidRPr="00F4010C">
        <w:t>Человека надо научить понимать различия между ними и находить полноту бытия в стремлении к удовольствиям</w:t>
      </w:r>
      <w:r w:rsidR="00F4010C" w:rsidRPr="00F4010C">
        <w:t xml:space="preserve">. </w:t>
      </w:r>
      <w:r w:rsidRPr="00F4010C">
        <w:t xml:space="preserve">Главной ценностью для человека является хорошее настроение, а чтобы оно не превращалось в плохое, не надо обременять себя излишними проблемами </w:t>
      </w:r>
      <w:r w:rsidR="00F4010C">
        <w:t>-</w:t>
      </w:r>
      <w:r w:rsidRPr="00F4010C">
        <w:t xml:space="preserve"> имуществом и другими заботами</w:t>
      </w:r>
      <w:r w:rsidR="00F4010C" w:rsidRPr="00F4010C">
        <w:t>.</w:t>
      </w:r>
    </w:p>
    <w:p w:rsidR="00F4010C" w:rsidRDefault="00DE3CCD" w:rsidP="00F4010C">
      <w:r w:rsidRPr="00F4010C">
        <w:t>В рамках данного направления в этических учениях можно рассматривать и концепцию утилитаризма</w:t>
      </w:r>
      <w:r w:rsidR="00F4010C" w:rsidRPr="00F4010C">
        <w:t xml:space="preserve">. </w:t>
      </w:r>
      <w:r w:rsidRPr="00F4010C">
        <w:t>Ее основным понятием является польза индивида</w:t>
      </w:r>
      <w:r w:rsidR="00F4010C">
        <w:t xml:space="preserve"> (</w:t>
      </w:r>
      <w:r w:rsidRPr="00F4010C">
        <w:t xml:space="preserve">выгода, личный интерес, корысть и </w:t>
      </w:r>
      <w:r w:rsidR="00F4010C">
        <w:t>т.д.)</w:t>
      </w:r>
      <w:r w:rsidR="00F4010C" w:rsidRPr="00F4010C">
        <w:t xml:space="preserve">. </w:t>
      </w:r>
      <w:r w:rsidRPr="00F4010C">
        <w:t>Источником нравственности является</w:t>
      </w:r>
      <w:r w:rsidR="00F4010C">
        <w:t xml:space="preserve"> "</w:t>
      </w:r>
      <w:r w:rsidRPr="00F4010C">
        <w:t>природа человека</w:t>
      </w:r>
      <w:r w:rsidR="00F4010C">
        <w:t xml:space="preserve">", </w:t>
      </w:r>
      <w:r w:rsidRPr="00F4010C">
        <w:t>а содержание морального выбора оценивается путем арифметического подсчета выгод и потерь по результатам поступка</w:t>
      </w:r>
      <w:r w:rsidR="00F4010C" w:rsidRPr="00F4010C">
        <w:t>.</w:t>
      </w:r>
    </w:p>
    <w:p w:rsidR="00F4010C" w:rsidRDefault="005F6A88" w:rsidP="00F4010C">
      <w:r w:rsidRPr="00F4010C">
        <w:rPr>
          <w:i/>
          <w:iCs/>
        </w:rPr>
        <w:t xml:space="preserve">Креационистские </w:t>
      </w:r>
      <w:r w:rsidRPr="00F4010C">
        <w:t>теории</w:t>
      </w:r>
      <w:r w:rsidR="00F4010C">
        <w:t xml:space="preserve"> (</w:t>
      </w:r>
      <w:r w:rsidRPr="00F4010C">
        <w:t xml:space="preserve">креация </w:t>
      </w:r>
      <w:r w:rsidR="00F4010C">
        <w:t>-</w:t>
      </w:r>
      <w:r w:rsidRPr="00F4010C">
        <w:t xml:space="preserve"> творение</w:t>
      </w:r>
      <w:r w:rsidR="00F4010C" w:rsidRPr="00F4010C">
        <w:t xml:space="preserve">) </w:t>
      </w:r>
      <w:r w:rsidRPr="00F4010C">
        <w:t>представляют различного вида религиозные системы морали</w:t>
      </w:r>
      <w:r w:rsidR="00F4010C" w:rsidRPr="00F4010C">
        <w:t xml:space="preserve">. </w:t>
      </w:r>
      <w:r w:rsidRPr="00F4010C">
        <w:t>Источником нравственности в рамках этих концепций является Бог</w:t>
      </w:r>
      <w:r w:rsidR="00F4010C" w:rsidRPr="00F4010C">
        <w:t xml:space="preserve">. </w:t>
      </w:r>
      <w:r w:rsidRPr="00F4010C">
        <w:t>Мораль</w:t>
      </w:r>
      <w:r w:rsidR="00F4010C" w:rsidRPr="00F4010C">
        <w:t xml:space="preserve"> - </w:t>
      </w:r>
      <w:r w:rsidRPr="00F4010C">
        <w:t>это божий дар, который, подобно удару молнии, отсек человека от мира животных</w:t>
      </w:r>
      <w:r w:rsidR="00F4010C" w:rsidRPr="00F4010C">
        <w:t xml:space="preserve">. </w:t>
      </w:r>
      <w:r w:rsidRPr="00F4010C">
        <w:t>Поскольку авторитет Бога священен и непререкаем, моральные заповеди его столь же сакральны, абсолютны и не требуют обоснования</w:t>
      </w:r>
      <w:r w:rsidR="00F4010C" w:rsidRPr="00F4010C">
        <w:t xml:space="preserve">. </w:t>
      </w:r>
      <w:r w:rsidRPr="00F4010C">
        <w:t>Эти заповеди ассоциируются с именами Моисея, Иисуса Христа, Будды и Мухаммеда</w:t>
      </w:r>
      <w:r w:rsidR="00F4010C" w:rsidRPr="00F4010C">
        <w:t xml:space="preserve">. </w:t>
      </w:r>
      <w:r w:rsidRPr="00F4010C">
        <w:t>Следование им, соблюдение их приближает человека к нравственному идеалу</w:t>
      </w:r>
      <w:r w:rsidR="00F4010C" w:rsidRPr="00F4010C">
        <w:t>.</w:t>
      </w:r>
    </w:p>
    <w:p w:rsidR="00F4010C" w:rsidRDefault="001604E9" w:rsidP="00F4010C">
      <w:r w:rsidRPr="00F4010C">
        <w:t>Христианство предложило программу нравственного совершенствования через постижение идеи Бога, помогая тем самым морали регулировать отношения между людьми в социально неоднородном обществе</w:t>
      </w:r>
      <w:r w:rsidR="00F4010C" w:rsidRPr="00F4010C">
        <w:t xml:space="preserve">. </w:t>
      </w:r>
      <w:r w:rsidRPr="00F4010C">
        <w:t>Христианство через тексты Библии предложило свой механизм регуляции поведения, понятный широким массам</w:t>
      </w:r>
      <w:r w:rsidR="00F4010C" w:rsidRPr="00F4010C">
        <w:t xml:space="preserve">. </w:t>
      </w:r>
      <w:r w:rsidRPr="00F4010C">
        <w:t>Христианство провозгласило идею нравственного равенства</w:t>
      </w:r>
      <w:r w:rsidR="00F4010C" w:rsidRPr="00F4010C">
        <w:t xml:space="preserve">; </w:t>
      </w:r>
      <w:r w:rsidRPr="00F4010C">
        <w:t>уделило большое внимание отдельному человеку, его душе, заложив основы гуманизма</w:t>
      </w:r>
      <w:r w:rsidR="00F4010C" w:rsidRPr="00F4010C">
        <w:t xml:space="preserve">; </w:t>
      </w:r>
      <w:r w:rsidRPr="00F4010C">
        <w:t>призвало человека приподняться над повседневностью своего существования и обратить свои помыслы к духовному совершенствованию</w:t>
      </w:r>
      <w:r w:rsidR="00F4010C">
        <w:t>;</w:t>
      </w:r>
    </w:p>
    <w:p w:rsidR="00F4010C" w:rsidRDefault="001604E9" w:rsidP="00F4010C">
      <w:r w:rsidRPr="00F4010C">
        <w:t>предложило человечеству моральный идеал очень высокого порядка в образе Иисуса Христа</w:t>
      </w:r>
      <w:r w:rsidR="00F4010C" w:rsidRPr="00F4010C">
        <w:t xml:space="preserve">; </w:t>
      </w:r>
      <w:r w:rsidRPr="00F4010C">
        <w:t>сформулировало простейшие нравственные правила</w:t>
      </w:r>
      <w:r w:rsidR="00F4010C">
        <w:t xml:space="preserve"> (</w:t>
      </w:r>
      <w:r w:rsidRPr="00F4010C">
        <w:t>десять заповедей</w:t>
      </w:r>
      <w:r w:rsidR="00F4010C" w:rsidRPr="00F4010C">
        <w:t>).</w:t>
      </w:r>
    </w:p>
    <w:p w:rsidR="00F4010C" w:rsidRDefault="00DF7F93" w:rsidP="00F4010C">
      <w:r w:rsidRPr="00F4010C">
        <w:t>Христианская</w:t>
      </w:r>
      <w:r w:rsidR="00F4010C" w:rsidRPr="00F4010C">
        <w:t xml:space="preserve"> </w:t>
      </w:r>
      <w:r w:rsidRPr="00F4010C">
        <w:t>концепция происхождения</w:t>
      </w:r>
      <w:r w:rsidR="00F4010C" w:rsidRPr="00F4010C">
        <w:t xml:space="preserve"> </w:t>
      </w:r>
      <w:r w:rsidRPr="00F4010C">
        <w:t>морали утверждает, что мораль</w:t>
      </w:r>
      <w:r w:rsidR="00F4010C" w:rsidRPr="00F4010C">
        <w:t xml:space="preserve"> </w:t>
      </w:r>
      <w:r w:rsidRPr="00F4010C">
        <w:t>дана</w:t>
      </w:r>
      <w:r w:rsidR="00F4010C" w:rsidRPr="00F4010C">
        <w:t xml:space="preserve"> </w:t>
      </w:r>
      <w:r w:rsidRPr="00F4010C">
        <w:t>нам как бы непосредственно</w:t>
      </w:r>
      <w:r w:rsidR="00F4010C" w:rsidRPr="00F4010C">
        <w:t xml:space="preserve">, </w:t>
      </w:r>
      <w:r w:rsidRPr="00F4010C">
        <w:t>она</w:t>
      </w:r>
      <w:r w:rsidR="00F4010C" w:rsidRPr="00F4010C">
        <w:t xml:space="preserve"> </w:t>
      </w:r>
      <w:r w:rsidRPr="00F4010C">
        <w:t>не</w:t>
      </w:r>
      <w:r w:rsidR="00F4010C" w:rsidRPr="00F4010C">
        <w:t xml:space="preserve"> </w:t>
      </w:r>
      <w:r w:rsidRPr="00F4010C">
        <w:t>требует размышлений, специальных решений, она как будто</w:t>
      </w:r>
      <w:r w:rsidR="00F4010C" w:rsidRPr="00F4010C">
        <w:t xml:space="preserve"> </w:t>
      </w:r>
      <w:r w:rsidRPr="00F4010C">
        <w:t>известна с</w:t>
      </w:r>
      <w:r w:rsidR="00F4010C" w:rsidRPr="00F4010C">
        <w:t xml:space="preserve"> </w:t>
      </w:r>
      <w:r w:rsidRPr="00F4010C">
        <w:t xml:space="preserve">самого начала, </w:t>
      </w:r>
      <w:r w:rsidR="00DB6DFB" w:rsidRPr="00F4010C">
        <w:t>почти</w:t>
      </w:r>
      <w:r w:rsidR="00F4010C" w:rsidRPr="00F4010C">
        <w:t xml:space="preserve"> </w:t>
      </w:r>
      <w:r w:rsidR="00DB6DFB" w:rsidRPr="00F4010C">
        <w:t>от</w:t>
      </w:r>
      <w:r w:rsidR="00F4010C" w:rsidRPr="00F4010C">
        <w:t xml:space="preserve"> </w:t>
      </w:r>
      <w:r w:rsidR="00DB6DFB" w:rsidRPr="00F4010C">
        <w:t>рождения</w:t>
      </w:r>
      <w:r w:rsidR="00F4010C" w:rsidRPr="00F4010C">
        <w:t xml:space="preserve">; </w:t>
      </w:r>
      <w:r w:rsidR="00DB6DFB" w:rsidRPr="00F4010C">
        <w:t xml:space="preserve">она </w:t>
      </w:r>
      <w:r w:rsidRPr="00F4010C">
        <w:t>дрем</w:t>
      </w:r>
      <w:r w:rsidR="00DB6DFB" w:rsidRPr="00F4010C">
        <w:t>лет</w:t>
      </w:r>
      <w:r w:rsidRPr="00F4010C">
        <w:t xml:space="preserve"> в </w:t>
      </w:r>
      <w:r w:rsidR="00DB6DFB" w:rsidRPr="00F4010C">
        <w:t>человеке</w:t>
      </w:r>
      <w:r w:rsidR="00F4010C" w:rsidRPr="00F4010C">
        <w:t xml:space="preserve"> </w:t>
      </w:r>
      <w:r w:rsidR="00DB6DFB" w:rsidRPr="00F4010C">
        <w:t>и</w:t>
      </w:r>
      <w:r w:rsidR="00F4010C" w:rsidRPr="00F4010C">
        <w:t xml:space="preserve"> </w:t>
      </w:r>
      <w:r w:rsidR="00DB6DFB" w:rsidRPr="00F4010C">
        <w:t>пробуждается</w:t>
      </w:r>
      <w:r w:rsidR="00F4010C" w:rsidRPr="00F4010C">
        <w:t xml:space="preserve"> </w:t>
      </w:r>
      <w:r w:rsidR="00DB6DFB" w:rsidRPr="00F4010C">
        <w:t>в</w:t>
      </w:r>
      <w:r w:rsidRPr="00F4010C">
        <w:t xml:space="preserve"> нужный </w:t>
      </w:r>
      <w:r w:rsidR="00DB6DFB" w:rsidRPr="00F4010C">
        <w:t>момент</w:t>
      </w:r>
      <w:r w:rsidR="00F4010C" w:rsidRPr="00F4010C">
        <w:t xml:space="preserve">. </w:t>
      </w:r>
      <w:r w:rsidR="00DB6DFB" w:rsidRPr="00F4010C">
        <w:t>Говоря</w:t>
      </w:r>
      <w:r w:rsidRPr="00F4010C">
        <w:t xml:space="preserve"> языком</w:t>
      </w:r>
      <w:r w:rsidR="00F4010C" w:rsidRPr="00F4010C">
        <w:t xml:space="preserve"> </w:t>
      </w:r>
      <w:r w:rsidRPr="00F4010C">
        <w:t>религии,</w:t>
      </w:r>
      <w:r w:rsidR="00F4010C">
        <w:t xml:space="preserve"> "</w:t>
      </w:r>
      <w:r w:rsidRPr="00F4010C">
        <w:t>мораль</w:t>
      </w:r>
      <w:r w:rsidR="00F4010C" w:rsidRPr="00F4010C">
        <w:t xml:space="preserve"> - </w:t>
      </w:r>
      <w:r w:rsidRPr="00F4010C">
        <w:t>от Бога</w:t>
      </w:r>
      <w:r w:rsidR="00F4010C">
        <w:t>"</w:t>
      </w:r>
      <w:r w:rsidR="00504C6D" w:rsidRPr="00F4010C">
        <w:rPr>
          <w:rStyle w:val="aa"/>
          <w:color w:val="000000"/>
        </w:rPr>
        <w:footnoteReference w:id="1"/>
      </w:r>
      <w:r w:rsidR="00F4010C" w:rsidRPr="00F4010C">
        <w:t>.</w:t>
      </w:r>
    </w:p>
    <w:p w:rsidR="00563650" w:rsidRDefault="00563650" w:rsidP="00F4010C"/>
    <w:p w:rsidR="00F4010C" w:rsidRDefault="005F6A88" w:rsidP="00563650">
      <w:pPr>
        <w:pStyle w:val="2"/>
      </w:pPr>
      <w:bookmarkStart w:id="1" w:name="_Toc238504555"/>
      <w:r w:rsidRPr="00F4010C">
        <w:t>2</w:t>
      </w:r>
      <w:r w:rsidR="00F4010C" w:rsidRPr="00F4010C">
        <w:t xml:space="preserve">. </w:t>
      </w:r>
      <w:r w:rsidR="001B73AC" w:rsidRPr="00F4010C">
        <w:t>Сущность христианской концепции происхождения морали</w:t>
      </w:r>
      <w:bookmarkEnd w:id="1"/>
    </w:p>
    <w:p w:rsidR="00563650" w:rsidRDefault="00563650" w:rsidP="00F4010C"/>
    <w:p w:rsidR="00F4010C" w:rsidRDefault="0099415B" w:rsidP="00F4010C">
      <w:r w:rsidRPr="00F4010C">
        <w:t>В I в</w:t>
      </w:r>
      <w:r w:rsidR="00F4010C" w:rsidRPr="00F4010C">
        <w:t xml:space="preserve">. </w:t>
      </w:r>
      <w:r w:rsidR="00F4010C">
        <w:t>н.э.</w:t>
      </w:r>
      <w:r w:rsidR="00F4010C" w:rsidRPr="00F4010C">
        <w:rPr>
          <w:b/>
          <w:bCs/>
        </w:rPr>
        <w:t xml:space="preserve"> </w:t>
      </w:r>
      <w:r w:rsidRPr="00F4010C">
        <w:t>в восточной части Римской империи начало распространяться христианство</w:t>
      </w:r>
      <w:r w:rsidR="00F4010C" w:rsidRPr="00F4010C">
        <w:t xml:space="preserve">. </w:t>
      </w:r>
      <w:r w:rsidR="00E65B4F" w:rsidRPr="00F4010C">
        <w:t>Христианство является движением угнетенных слоев Римской империи лишь при возникновении в самый начальный период его истории</w:t>
      </w:r>
      <w:r w:rsidR="00F4010C" w:rsidRPr="00F4010C">
        <w:t xml:space="preserve">. </w:t>
      </w:r>
      <w:r w:rsidR="00E65B4F" w:rsidRPr="00F4010C">
        <w:t>Со временем оно теряет оппозиционный характер, становиться легальной, а затем и официальной религией государства</w:t>
      </w:r>
      <w:r w:rsidR="00F4010C" w:rsidRPr="00F4010C">
        <w:t xml:space="preserve">. </w:t>
      </w:r>
      <w:r w:rsidR="00E65B4F" w:rsidRPr="00F4010C">
        <w:t>Постепенно выхолащивается демократически-уравн</w:t>
      </w:r>
      <w:r w:rsidR="00563650">
        <w:t>и</w:t>
      </w:r>
      <w:r w:rsidR="00E65B4F" w:rsidRPr="00F4010C">
        <w:t>тельная сущность христианских общин, они структурируются по подобию официального общества</w:t>
      </w:r>
      <w:r w:rsidR="00F4010C" w:rsidRPr="00F4010C">
        <w:t xml:space="preserve">: </w:t>
      </w:r>
      <w:r w:rsidR="00E65B4F" w:rsidRPr="00F4010C">
        <w:t xml:space="preserve">в них выделяется религиозная верхушка, которая </w:t>
      </w:r>
      <w:r w:rsidR="00EB5048" w:rsidRPr="00F4010C">
        <w:t>противостоит основной массе верующих, угнетая их экономически и духовно</w:t>
      </w:r>
      <w:r w:rsidR="00F4010C" w:rsidRPr="00F4010C">
        <w:t xml:space="preserve">. </w:t>
      </w:r>
      <w:r w:rsidR="00EB5048" w:rsidRPr="00F4010C">
        <w:t>Получилась как бы ирония истории</w:t>
      </w:r>
      <w:r w:rsidR="00F4010C" w:rsidRPr="00F4010C">
        <w:t xml:space="preserve">: </w:t>
      </w:r>
      <w:r w:rsidR="00EB5048" w:rsidRPr="00F4010C">
        <w:t>возникшая как альтернатива классовой структуре христианская церковь усилила ее, сама превратилась в новую</w:t>
      </w:r>
      <w:r w:rsidR="00F4010C" w:rsidRPr="00F4010C">
        <w:t xml:space="preserve">, </w:t>
      </w:r>
      <w:r w:rsidR="00EB5048" w:rsidRPr="00F4010C">
        <w:t>более изощренную форму классового угнетения</w:t>
      </w:r>
      <w:r w:rsidR="00F4010C" w:rsidRPr="00F4010C">
        <w:t xml:space="preserve">. </w:t>
      </w:r>
      <w:r w:rsidR="0076100B" w:rsidRPr="00F4010C">
        <w:t>Соответственно меняется содержание христианской</w:t>
      </w:r>
      <w:r w:rsidR="00F4010C" w:rsidRPr="00F4010C">
        <w:t xml:space="preserve"> </w:t>
      </w:r>
      <w:r w:rsidR="0076100B" w:rsidRPr="00F4010C">
        <w:t>религии</w:t>
      </w:r>
      <w:r w:rsidR="00F4010C" w:rsidRPr="00F4010C">
        <w:t xml:space="preserve">; </w:t>
      </w:r>
      <w:r w:rsidR="0076100B" w:rsidRPr="00F4010C">
        <w:t>она становится идеологией эксплуататорских классов</w:t>
      </w:r>
      <w:r w:rsidR="00F4010C" w:rsidRPr="00F4010C">
        <w:t xml:space="preserve">. </w:t>
      </w:r>
      <w:r w:rsidR="0076100B" w:rsidRPr="00F4010C">
        <w:t>Эксплуататорская сущность христианского мировоззрения</w:t>
      </w:r>
      <w:r w:rsidR="00F4010C" w:rsidRPr="00F4010C">
        <w:t xml:space="preserve"> </w:t>
      </w:r>
      <w:r w:rsidR="0076100B" w:rsidRPr="00F4010C">
        <w:t>выражается</w:t>
      </w:r>
      <w:r w:rsidR="003550E9" w:rsidRPr="00F4010C">
        <w:t>,</w:t>
      </w:r>
      <w:r w:rsidR="0076100B" w:rsidRPr="00F4010C">
        <w:t xml:space="preserve"> прежде всего в том, что оно общественный протест подменят моральным возмущением, реальную борьбу за</w:t>
      </w:r>
      <w:r w:rsidR="00F4010C" w:rsidRPr="00F4010C">
        <w:t xml:space="preserve"> </w:t>
      </w:r>
      <w:r w:rsidR="0076100B" w:rsidRPr="00F4010C">
        <w:t xml:space="preserve">социальное освобождение </w:t>
      </w:r>
      <w:r w:rsidR="00F4010C">
        <w:t>-</w:t>
      </w:r>
      <w:r w:rsidR="0076100B" w:rsidRPr="00F4010C">
        <w:t xml:space="preserve"> обещанием справедливости в потустороннем мире</w:t>
      </w:r>
      <w:r w:rsidR="00F4010C" w:rsidRPr="00F4010C">
        <w:t>.</w:t>
      </w:r>
    </w:p>
    <w:p w:rsidR="00F4010C" w:rsidRDefault="0076100B" w:rsidP="00F4010C">
      <w:r w:rsidRPr="00F4010C">
        <w:t>На этическом уровне это отразилось в том, что а</w:t>
      </w:r>
      <w:r w:rsidR="00F4010C" w:rsidRPr="00F4010C">
        <w:t xml:space="preserve">) </w:t>
      </w:r>
      <w:r w:rsidRPr="00F4010C">
        <w:t>было выхолощено плебейское конкретно-историческое содержание христианской морали и усилена ее теоцентрическая направленность</w:t>
      </w:r>
      <w:r w:rsidR="00F4010C" w:rsidRPr="00F4010C">
        <w:t xml:space="preserve">; </w:t>
      </w:r>
      <w:r w:rsidRPr="00F4010C">
        <w:t>б</w:t>
      </w:r>
      <w:r w:rsidR="00F4010C" w:rsidRPr="00F4010C">
        <w:t xml:space="preserve">) </w:t>
      </w:r>
      <w:r w:rsidRPr="00F4010C">
        <w:t>мораль, сведенная к безжизненным абстракциям, была выставлена</w:t>
      </w:r>
      <w:r w:rsidR="00F4010C" w:rsidRPr="00F4010C">
        <w:t xml:space="preserve"> </w:t>
      </w:r>
      <w:r w:rsidRPr="00F4010C">
        <w:t>в качестве высшей и самодостаточной основы человеческого счастья</w:t>
      </w:r>
      <w:r w:rsidR="00F4010C" w:rsidRPr="00F4010C">
        <w:t xml:space="preserve">. </w:t>
      </w:r>
      <w:r w:rsidRPr="00F4010C">
        <w:t>Моральная доктрина Библии</w:t>
      </w:r>
      <w:r w:rsidR="00B1053B" w:rsidRPr="00F4010C">
        <w:t>, сохраняя следы противоречивости породивших ее социальных сил, все же в целом, в своей концептуальной основе является отражением интересов господствующих эксплуататорских классов</w:t>
      </w:r>
      <w:r w:rsidR="00F4010C" w:rsidRPr="00F4010C">
        <w:t>.</w:t>
      </w:r>
    </w:p>
    <w:p w:rsidR="00F4010C" w:rsidRDefault="00CD5F7E" w:rsidP="00F4010C">
      <w:r w:rsidRPr="00F4010C">
        <w:t>Христианство, бесспорно, представляет одно из самых величественных явлений в истории человечества</w:t>
      </w:r>
      <w:r w:rsidR="00F4010C" w:rsidRPr="00F4010C">
        <w:t xml:space="preserve">. </w:t>
      </w:r>
      <w:r w:rsidR="00A6223F" w:rsidRPr="00F4010C">
        <w:t>Религиозная мораль представляет собой совокупность нравственных понятий, принципов, этических норм, складывающихся под непосредственным влиянием религиозного мировоззрения</w:t>
      </w:r>
      <w:r w:rsidR="00F4010C" w:rsidRPr="00F4010C">
        <w:t xml:space="preserve">. </w:t>
      </w:r>
      <w:r w:rsidR="00A6223F" w:rsidRPr="00F4010C">
        <w:t>Утверждая, что нравственность имеет сверхъестественное, божественное происхождение, проповедники всех религий провозглашают тем самым вечность и неизменность своих моральных установлений, их вневременной характер</w:t>
      </w:r>
      <w:r w:rsidR="00F4010C" w:rsidRPr="00F4010C">
        <w:t>.</w:t>
      </w:r>
    </w:p>
    <w:p w:rsidR="00F4010C" w:rsidRDefault="0099415B" w:rsidP="00F4010C">
      <w:r w:rsidRPr="00F4010C">
        <w:t>Раннее христианство выдвинуло на первый план общечеловеческие заповеди милосердия, любви и свободы, и, благодаря христианству, эти заповеди стали известны многим народам Азии и Европы</w:t>
      </w:r>
      <w:r w:rsidR="00F4010C">
        <w:t xml:space="preserve"> (</w:t>
      </w:r>
      <w:r w:rsidRPr="00F4010C">
        <w:t>а впоследствии и других континентов</w:t>
      </w:r>
      <w:r w:rsidR="00F4010C" w:rsidRPr="00F4010C">
        <w:t xml:space="preserve">). </w:t>
      </w:r>
      <w:r w:rsidRPr="00F4010C">
        <w:t>Как заметил Бердяев,</w:t>
      </w:r>
      <w:r w:rsidR="00F4010C">
        <w:t xml:space="preserve"> "</w:t>
      </w:r>
      <w:r w:rsidRPr="00F4010C">
        <w:t>до Христа мир не знал вселенской религии</w:t>
      </w:r>
      <w:r w:rsidR="00F4010C" w:rsidRPr="00F4010C">
        <w:t xml:space="preserve">; </w:t>
      </w:r>
      <w:r w:rsidRPr="00F4010C">
        <w:t>все религии были национальными и ограниченными</w:t>
      </w:r>
      <w:r w:rsidR="00F4010C">
        <w:t>"</w:t>
      </w:r>
      <w:r w:rsidRPr="00F4010C">
        <w:rPr>
          <w:rStyle w:val="aa"/>
          <w:color w:val="000000"/>
        </w:rPr>
        <w:footnoteReference w:id="2"/>
      </w:r>
      <w:r w:rsidR="00F4010C" w:rsidRPr="00F4010C">
        <w:rPr>
          <w:i/>
          <w:iCs/>
        </w:rPr>
        <w:t xml:space="preserve">. </w:t>
      </w:r>
      <w:r w:rsidRPr="00F4010C">
        <w:t>Христианство, по словам Владимира Соловьева,</w:t>
      </w:r>
      <w:r w:rsidR="00F4010C">
        <w:t xml:space="preserve"> "</w:t>
      </w:r>
      <w:r w:rsidRPr="00F4010C">
        <w:t>поставило перед человеком его абсолютный идеал, дало ему окончательную задачу для его собственной работы</w:t>
      </w:r>
      <w:r w:rsidR="00F4010C">
        <w:t>".</w:t>
      </w:r>
    </w:p>
    <w:p w:rsidR="00F4010C" w:rsidRDefault="00E1010D" w:rsidP="00F4010C">
      <w:r w:rsidRPr="00F4010C">
        <w:t xml:space="preserve">В христианстве </w:t>
      </w:r>
      <w:r w:rsidR="00F4010C">
        <w:t>-</w:t>
      </w:r>
      <w:r w:rsidRPr="00F4010C">
        <w:t xml:space="preserve"> крупнейшей мировой религии проблемам этики прид</w:t>
      </w:r>
      <w:r w:rsidR="006E6A8F" w:rsidRPr="00F4010C">
        <w:t>а</w:t>
      </w:r>
      <w:r w:rsidRPr="00F4010C">
        <w:t>ется первостепенное значение, а мораль имеет религиозные истоки</w:t>
      </w:r>
      <w:r w:rsidR="00F4010C" w:rsidRPr="00F4010C">
        <w:t xml:space="preserve">. </w:t>
      </w:r>
      <w:r w:rsidRPr="00F4010C">
        <w:t xml:space="preserve">Основатель этой религии </w:t>
      </w:r>
      <w:r w:rsidR="00F4010C">
        <w:t>-</w:t>
      </w:r>
      <w:r w:rsidRPr="00F4010C">
        <w:t xml:space="preserve"> Иисус Христос является создателем новой морали, которую можно определить как этику любви</w:t>
      </w:r>
      <w:r w:rsidR="00F4010C" w:rsidRPr="00F4010C">
        <w:t>.</w:t>
      </w:r>
    </w:p>
    <w:p w:rsidR="00F4010C" w:rsidRDefault="00E1010D" w:rsidP="00F4010C">
      <w:r w:rsidRPr="00F4010C">
        <w:t>Суть его учения сводится к следующему</w:t>
      </w:r>
      <w:r w:rsidR="00F4010C" w:rsidRPr="00F4010C">
        <w:t xml:space="preserve">: </w:t>
      </w:r>
      <w:r w:rsidRPr="00F4010C">
        <w:t>несчастья человека начались с того момента, когда он отошел от Бога и возомнил, что сам может решать, что есть добро и бороться со злом, насилием и обманом</w:t>
      </w:r>
      <w:r w:rsidR="00F4010C" w:rsidRPr="00F4010C">
        <w:t xml:space="preserve">. </w:t>
      </w:r>
      <w:r w:rsidRPr="00F4010C">
        <w:t>Подобное самомнение лишь умножает зло в мире и подводит человечество к роковой черте</w:t>
      </w:r>
      <w:r w:rsidR="00F4010C" w:rsidRPr="00F4010C">
        <w:t xml:space="preserve">. </w:t>
      </w:r>
      <w:r w:rsidRPr="00F4010C">
        <w:t>Спасение состоит в осознании ложности разделения людей на добрых и злых и необходимости борьбы со злом с помощью добра</w:t>
      </w:r>
      <w:r w:rsidR="00F4010C" w:rsidRPr="00F4010C">
        <w:t>.</w:t>
      </w:r>
    </w:p>
    <w:p w:rsidR="00F4010C" w:rsidRDefault="00E1010D" w:rsidP="00F4010C">
      <w:r w:rsidRPr="00F4010C">
        <w:t xml:space="preserve">Все люди </w:t>
      </w:r>
      <w:r w:rsidR="00F4010C">
        <w:t>-</w:t>
      </w:r>
      <w:r w:rsidRPr="00F4010C">
        <w:t xml:space="preserve"> дети Бога, в каждом и них его искра</w:t>
      </w:r>
      <w:r w:rsidR="00F4010C" w:rsidRPr="00F4010C">
        <w:t xml:space="preserve">. </w:t>
      </w:r>
      <w:r w:rsidRPr="00F4010C">
        <w:t xml:space="preserve">Поэтому их отношения должны быть такими </w:t>
      </w:r>
      <w:r w:rsidR="00636E47" w:rsidRPr="00F4010C">
        <w:t>же,</w:t>
      </w:r>
      <w:r w:rsidRPr="00F4010C">
        <w:t xml:space="preserve"> как между детьми в одной семье и строиться на любви</w:t>
      </w:r>
      <w:r w:rsidR="00F4010C" w:rsidRPr="00F4010C">
        <w:t xml:space="preserve">. </w:t>
      </w:r>
      <w:r w:rsidRPr="00F4010C">
        <w:t>Любовь изначальна и самодостаточна</w:t>
      </w:r>
      <w:r w:rsidR="00F4010C" w:rsidRPr="00F4010C">
        <w:t xml:space="preserve">. </w:t>
      </w:r>
      <w:r w:rsidRPr="00F4010C">
        <w:t>В то же время смысл любви более глубок, он не ограничивается земной жизнью, а предполагает устремление к Богу</w:t>
      </w:r>
      <w:r w:rsidR="00F4010C" w:rsidRPr="00F4010C">
        <w:t xml:space="preserve">. </w:t>
      </w:r>
      <w:r w:rsidRPr="00F4010C">
        <w:t>Земная жизнь несовершенна, поэтому сердце не должно принадлежать миру и его ценностям</w:t>
      </w:r>
      <w:r w:rsidR="00F4010C" w:rsidRPr="00F4010C">
        <w:t xml:space="preserve">. </w:t>
      </w:r>
      <w:r w:rsidRPr="00F4010C">
        <w:t>Истинно моральными являются ценности, устремляющие человека к божественной духовности</w:t>
      </w:r>
      <w:r w:rsidR="00F4010C" w:rsidRPr="00F4010C">
        <w:t xml:space="preserve">. </w:t>
      </w:r>
      <w:r w:rsidRPr="00F4010C">
        <w:t>Высшая духовная бескорыстность выступает символом божественной любви</w:t>
      </w:r>
      <w:r w:rsidR="00F4010C" w:rsidRPr="00F4010C">
        <w:t xml:space="preserve">. </w:t>
      </w:r>
      <w:r w:rsidRPr="00F4010C">
        <w:t xml:space="preserve">Мир земной отмечен печатью смерти, божественный же </w:t>
      </w:r>
      <w:r w:rsidR="00F4010C">
        <w:t>-</w:t>
      </w:r>
      <w:r w:rsidRPr="00F4010C">
        <w:t xml:space="preserve"> вечен</w:t>
      </w:r>
      <w:r w:rsidR="00F4010C" w:rsidRPr="00F4010C">
        <w:t xml:space="preserve">. </w:t>
      </w:r>
      <w:r w:rsidRPr="00F4010C">
        <w:t>Чем меньше человек стремится иметь, тем больше он будет иметь на небе</w:t>
      </w:r>
      <w:r w:rsidR="00F4010C" w:rsidRPr="00F4010C">
        <w:t>.</w:t>
      </w:r>
    </w:p>
    <w:p w:rsidR="00F4010C" w:rsidRDefault="001A59E8" w:rsidP="00F4010C">
      <w:r w:rsidRPr="00F4010C">
        <w:t xml:space="preserve">Идеал Христа </w:t>
      </w:r>
      <w:r w:rsidR="00F4010C">
        <w:t>-</w:t>
      </w:r>
      <w:r w:rsidRPr="00F4010C">
        <w:t xml:space="preserve"> этика любви</w:t>
      </w:r>
      <w:r w:rsidR="00F4010C" w:rsidRPr="00F4010C">
        <w:t xml:space="preserve">. </w:t>
      </w:r>
      <w:r w:rsidRPr="00F4010C">
        <w:t xml:space="preserve">Последнее его наставление ближайшим своим ученикам перед своей смертью </w:t>
      </w:r>
      <w:r w:rsidR="00F4010C">
        <w:t>-</w:t>
      </w:r>
      <w:r w:rsidRPr="00F4010C">
        <w:t xml:space="preserve"> любить друг друга</w:t>
      </w:r>
      <w:r w:rsidR="00F4010C" w:rsidRPr="00F4010C">
        <w:t xml:space="preserve">. </w:t>
      </w:r>
      <w:r w:rsidRPr="00F4010C">
        <w:t xml:space="preserve">Любовь смиренна и насыщена высшим гуманизмом </w:t>
      </w:r>
      <w:r w:rsidR="00F4010C">
        <w:t>- "</w:t>
      </w:r>
      <w:r w:rsidRPr="00F4010C">
        <w:t>возлюби врага своего</w:t>
      </w:r>
      <w:r w:rsidR="00F4010C">
        <w:t xml:space="preserve">". </w:t>
      </w:r>
      <w:r w:rsidRPr="00F4010C">
        <w:t xml:space="preserve">Гордыня </w:t>
      </w:r>
      <w:r w:rsidR="00F4010C">
        <w:t>-</w:t>
      </w:r>
      <w:r w:rsidRPr="00F4010C">
        <w:t xml:space="preserve"> первый грех человека</w:t>
      </w:r>
      <w:r w:rsidR="00F4010C" w:rsidRPr="00F4010C">
        <w:t xml:space="preserve">. </w:t>
      </w:r>
      <w:r w:rsidRPr="00F4010C">
        <w:t>Любовь деятельна</w:t>
      </w:r>
      <w:r w:rsidR="00F4010C" w:rsidRPr="00F4010C">
        <w:t xml:space="preserve">. </w:t>
      </w:r>
      <w:r w:rsidRPr="00F4010C">
        <w:t>Оценивать нравственность человека нужно по делам, а не по словам</w:t>
      </w:r>
      <w:r w:rsidR="00F4010C" w:rsidRPr="00F4010C">
        <w:t xml:space="preserve">. </w:t>
      </w:r>
      <w:r w:rsidRPr="00F4010C">
        <w:t>Любовь бескорыстна, когда направлена на тех, от которых мы не можем получить выгоды</w:t>
      </w:r>
      <w:r w:rsidR="00F4010C" w:rsidRPr="00F4010C">
        <w:t xml:space="preserve">. </w:t>
      </w:r>
      <w:r w:rsidRPr="00F4010C">
        <w:t>Это обездоленные, униженные, оскорбленные, гонимые</w:t>
      </w:r>
      <w:r w:rsidR="00F4010C" w:rsidRPr="00F4010C">
        <w:t xml:space="preserve">. </w:t>
      </w:r>
      <w:r w:rsidRPr="00F4010C">
        <w:t>Любовь понимается как духовное единение людей</w:t>
      </w:r>
      <w:r w:rsidR="00F4010C" w:rsidRPr="00F4010C">
        <w:t>.</w:t>
      </w:r>
    </w:p>
    <w:p w:rsidR="00F4010C" w:rsidRDefault="00E26A40" w:rsidP="00F4010C">
      <w:r w:rsidRPr="00F4010C">
        <w:t xml:space="preserve">Первая, высшая </w:t>
      </w:r>
      <w:r w:rsidR="0097360C" w:rsidRPr="00F4010C">
        <w:t>и,</w:t>
      </w:r>
      <w:r w:rsidRPr="00F4010C">
        <w:t xml:space="preserve"> в </w:t>
      </w:r>
      <w:r w:rsidR="0097360C" w:rsidRPr="00F4010C">
        <w:t>сущности,</w:t>
      </w:r>
      <w:r w:rsidRPr="00F4010C">
        <w:t xml:space="preserve"> единственная заповедь этики Христа есть заповедь любви к богу</w:t>
      </w:r>
      <w:r w:rsidR="00F4010C" w:rsidRPr="00F4010C">
        <w:t xml:space="preserve">. </w:t>
      </w:r>
      <w:r w:rsidRPr="00F4010C">
        <w:t xml:space="preserve">Она выше любви к человеку, выше </w:t>
      </w:r>
      <w:r w:rsidR="0097360C" w:rsidRPr="00F4010C">
        <w:t>в</w:t>
      </w:r>
      <w:r w:rsidRPr="00F4010C">
        <w:t>сяких земных привязанностей и целей</w:t>
      </w:r>
      <w:r w:rsidR="00F4010C" w:rsidRPr="00F4010C">
        <w:t xml:space="preserve">. </w:t>
      </w:r>
      <w:r w:rsidRPr="00F4010C">
        <w:t>Любовь к богу требует себе всего человека целиком, все его мысли и дела</w:t>
      </w:r>
      <w:r w:rsidR="00F4010C" w:rsidRPr="00F4010C">
        <w:t>.</w:t>
      </w:r>
    </w:p>
    <w:p w:rsidR="00F4010C" w:rsidRDefault="00E26A40" w:rsidP="00F4010C">
      <w:r w:rsidRPr="00F4010C">
        <w:t>Любовь к ближнему является как бы конкретизацией любви к богу</w:t>
      </w:r>
      <w:r w:rsidR="00F4010C" w:rsidRPr="00F4010C">
        <w:t xml:space="preserve">. </w:t>
      </w:r>
      <w:r w:rsidRPr="00F4010C">
        <w:t>Любить ближних надо именно потому, что они богоподобны</w:t>
      </w:r>
      <w:r w:rsidR="00F4010C" w:rsidRPr="00F4010C">
        <w:t xml:space="preserve">. </w:t>
      </w:r>
      <w:r w:rsidRPr="00F4010C">
        <w:t>Служа ближним мы служим богу</w:t>
      </w:r>
      <w:r w:rsidR="00F4010C" w:rsidRPr="00F4010C">
        <w:t xml:space="preserve">. </w:t>
      </w:r>
      <w:r w:rsidRPr="00F4010C">
        <w:t>Любовь к ближнему во всех ее проявлениях есть не что иное, как любовь к богу</w:t>
      </w:r>
      <w:r w:rsidR="00F4010C" w:rsidRPr="00F4010C">
        <w:t xml:space="preserve">. </w:t>
      </w:r>
      <w:r w:rsidR="00B109E1" w:rsidRPr="00F4010C">
        <w:t>Любовь к ближнему оказывается смирением перед социальной несправедливостью</w:t>
      </w:r>
      <w:r w:rsidR="00F4010C" w:rsidRPr="00F4010C">
        <w:t xml:space="preserve">: </w:t>
      </w:r>
      <w:r w:rsidR="00B109E1" w:rsidRPr="00F4010C">
        <w:t>призванная</w:t>
      </w:r>
      <w:r w:rsidR="00F4010C" w:rsidRPr="00F4010C">
        <w:t xml:space="preserve"> </w:t>
      </w:r>
      <w:r w:rsidR="00FD0CD1" w:rsidRPr="00F4010C">
        <w:t>прорвать отчужденные формы связей между людьми, она становится их изощренной апологией</w:t>
      </w:r>
      <w:r w:rsidR="00F4010C" w:rsidRPr="00F4010C">
        <w:t>.</w:t>
      </w:r>
    </w:p>
    <w:p w:rsidR="00F4010C" w:rsidRDefault="00FD0CD1" w:rsidP="00F4010C">
      <w:r w:rsidRPr="00F4010C">
        <w:t>Таким образом, если говорить об общих нормативных принципах христианской этики, то они фактически сводятся к одной единственной заповеди любви к богу</w:t>
      </w:r>
      <w:r w:rsidR="00F4010C" w:rsidRPr="00F4010C">
        <w:t xml:space="preserve">. </w:t>
      </w:r>
      <w:r w:rsidR="009C5398" w:rsidRPr="00F4010C">
        <w:t>Следование этой заповеди составляет содержание добродетельной жизни</w:t>
      </w:r>
      <w:r w:rsidR="00F4010C" w:rsidRPr="00F4010C">
        <w:t xml:space="preserve">. </w:t>
      </w:r>
      <w:r w:rsidR="009C5398" w:rsidRPr="00F4010C">
        <w:t>Но что означает любовь к богу, если свести ее к какой-то совокупности реальных действий</w:t>
      </w:r>
      <w:r w:rsidR="00F4010C" w:rsidRPr="00F4010C">
        <w:t xml:space="preserve">. </w:t>
      </w:r>
      <w:r w:rsidR="009C5398" w:rsidRPr="00F4010C">
        <w:t>В своем эмпирическом содержании любовь к богу и любовь к ближним означает отказ от поисков человеческого счастья, земную аскезу</w:t>
      </w:r>
      <w:r w:rsidR="00F4010C" w:rsidRPr="00F4010C">
        <w:t xml:space="preserve">. </w:t>
      </w:r>
      <w:r w:rsidR="009C5398" w:rsidRPr="00F4010C">
        <w:t>Этическая причастность к миру оборачивается отрицанием мир</w:t>
      </w:r>
      <w:r w:rsidR="003A6515" w:rsidRPr="00F4010C">
        <w:t>а, доходящим до бегства от него, самоуничтожения челове</w:t>
      </w:r>
      <w:r w:rsidR="00ED1706" w:rsidRPr="00F4010C">
        <w:t>ком своей земной сути</w:t>
      </w:r>
      <w:r w:rsidR="00F4010C" w:rsidRPr="00F4010C">
        <w:t>.</w:t>
      </w:r>
      <w:r w:rsidR="00F4010C">
        <w:t xml:space="preserve"> "</w:t>
      </w:r>
      <w:r w:rsidR="00ED1706" w:rsidRPr="00F4010C">
        <w:t xml:space="preserve">Формула </w:t>
      </w:r>
      <w:r w:rsidR="003A6515" w:rsidRPr="00F4010C">
        <w:t>единения с миром в любви и ухода от мира в аскезе</w:t>
      </w:r>
      <w:r w:rsidR="00F4010C">
        <w:t xml:space="preserve">" </w:t>
      </w:r>
      <w:r w:rsidR="003A6515" w:rsidRPr="00F4010C">
        <w:t>рассмотренн</w:t>
      </w:r>
      <w:r w:rsidR="00ED1706" w:rsidRPr="00F4010C">
        <w:t>ая в ее историческом содержании, не только фиксирует разрыв между моральным началом и всей многообразной практически-целесообразной, предметно-определенной деятельностью</w:t>
      </w:r>
      <w:r w:rsidR="00F4010C" w:rsidRPr="00F4010C">
        <w:t xml:space="preserve"> </w:t>
      </w:r>
      <w:r w:rsidR="00ED1706" w:rsidRPr="00F4010C">
        <w:t>человека, но одновременно санкционирует, оправдывает на свой лад аморальность социально-природного бытия</w:t>
      </w:r>
      <w:r w:rsidR="00F4010C" w:rsidRPr="00F4010C">
        <w:t xml:space="preserve">. </w:t>
      </w:r>
      <w:r w:rsidR="00A71292" w:rsidRPr="00F4010C">
        <w:t xml:space="preserve">Отсюда проистекает и следующий ключевой для христианской морали вывод о том, что осуществление нравственного предназначения человека </w:t>
      </w:r>
      <w:r w:rsidR="00F4010C">
        <w:t>-</w:t>
      </w:r>
      <w:r w:rsidR="00A71292" w:rsidRPr="00F4010C">
        <w:t xml:space="preserve"> его единение с богом </w:t>
      </w:r>
      <w:r w:rsidR="00F4010C">
        <w:t>-</w:t>
      </w:r>
      <w:r w:rsidR="00A71292" w:rsidRPr="00F4010C">
        <w:t xml:space="preserve"> возможно только в потустороннем </w:t>
      </w:r>
      <w:r w:rsidR="00B25EFF" w:rsidRPr="00F4010C">
        <w:t>мире и только по милости бога</w:t>
      </w:r>
      <w:r w:rsidR="00F4010C" w:rsidRPr="00F4010C">
        <w:t xml:space="preserve">. </w:t>
      </w:r>
      <w:r w:rsidR="00B25EFF" w:rsidRPr="00F4010C">
        <w:t>С</w:t>
      </w:r>
      <w:r w:rsidR="00A71292" w:rsidRPr="00F4010C">
        <w:t>оглашаясь с мнением, что</w:t>
      </w:r>
      <w:r w:rsidR="00F4010C">
        <w:t xml:space="preserve"> "</w:t>
      </w:r>
      <w:r w:rsidR="00A71292" w:rsidRPr="00F4010C">
        <w:t>схождение бога к человеку есть одновременно требование восхождения человека к богу</w:t>
      </w:r>
      <w:r w:rsidR="00F4010C">
        <w:t xml:space="preserve">", </w:t>
      </w:r>
      <w:r w:rsidR="00A71292" w:rsidRPr="00F4010C">
        <w:t>следует все же сделать одно добавление</w:t>
      </w:r>
      <w:r w:rsidR="00F4010C" w:rsidRPr="00F4010C">
        <w:t xml:space="preserve">. </w:t>
      </w:r>
      <w:r w:rsidR="00981CB8" w:rsidRPr="00F4010C">
        <w:t>Тот факт, что разрыв между богом и человеком преодолевается со стороны бога, является вместе с тем констатацией того, что это превышает силы и возможности человека</w:t>
      </w:r>
      <w:r w:rsidR="00981CB8" w:rsidRPr="00F4010C">
        <w:rPr>
          <w:rStyle w:val="aa"/>
          <w:color w:val="000000"/>
        </w:rPr>
        <w:footnoteReference w:id="3"/>
      </w:r>
      <w:r w:rsidR="00F4010C" w:rsidRPr="00F4010C">
        <w:t>.</w:t>
      </w:r>
    </w:p>
    <w:p w:rsidR="00F4010C" w:rsidRDefault="00EE282A" w:rsidP="00F4010C">
      <w:r w:rsidRPr="00F4010C">
        <w:t>Моральная концепция христианства</w:t>
      </w:r>
      <w:r w:rsidR="00FD0CD1" w:rsidRPr="00F4010C">
        <w:t xml:space="preserve"> как бы</w:t>
      </w:r>
      <w:r w:rsidR="00F4010C" w:rsidRPr="00F4010C">
        <w:t xml:space="preserve"> </w:t>
      </w:r>
      <w:r w:rsidRPr="00F4010C">
        <w:t>замкнута на идею бога</w:t>
      </w:r>
      <w:r w:rsidR="00F4010C" w:rsidRPr="00F4010C">
        <w:t xml:space="preserve">. </w:t>
      </w:r>
      <w:r w:rsidRPr="00F4010C">
        <w:t>Бог</w:t>
      </w:r>
      <w:r w:rsidR="00F4010C" w:rsidRPr="00F4010C">
        <w:t xml:space="preserve"> - </w:t>
      </w:r>
      <w:r w:rsidRPr="00F4010C">
        <w:t>единственная творческая сила</w:t>
      </w:r>
      <w:r w:rsidR="00F4010C" w:rsidRPr="00F4010C">
        <w:t xml:space="preserve">; </w:t>
      </w:r>
      <w:r w:rsidRPr="00F4010C">
        <w:t>он создал мир и является его животворной сущностью</w:t>
      </w:r>
      <w:r w:rsidR="00F4010C" w:rsidRPr="00F4010C">
        <w:t xml:space="preserve">. </w:t>
      </w:r>
      <w:r w:rsidRPr="00F4010C">
        <w:t>Весь мир развивается из него, он же остается его непосредственным управителем</w:t>
      </w:r>
      <w:r w:rsidR="00F4010C" w:rsidRPr="00F4010C">
        <w:t xml:space="preserve">. </w:t>
      </w:r>
      <w:r w:rsidRPr="00F4010C">
        <w:t>Бог является одновременно и высшей целью мира, и задает ему смысл</w:t>
      </w:r>
      <w:r w:rsidR="00F4010C" w:rsidRPr="00F4010C">
        <w:t xml:space="preserve">. </w:t>
      </w:r>
      <w:r w:rsidRPr="00F4010C">
        <w:t>Все, что ни создает бог, он создает для себя</w:t>
      </w:r>
      <w:r w:rsidR="00F4010C">
        <w:t xml:space="preserve"> "</w:t>
      </w:r>
      <w:r w:rsidRPr="00F4010C">
        <w:t>ибо все из него, им и к нему</w:t>
      </w:r>
      <w:r w:rsidR="00F4010C">
        <w:t xml:space="preserve">". </w:t>
      </w:r>
      <w:r w:rsidRPr="00F4010C">
        <w:t>Бог как абсолютное</w:t>
      </w:r>
      <w:r w:rsidR="00F4010C">
        <w:t xml:space="preserve"> (</w:t>
      </w:r>
      <w:r w:rsidRPr="00F4010C">
        <w:t>и только он</w:t>
      </w:r>
      <w:r w:rsidR="00F4010C" w:rsidRPr="00F4010C">
        <w:t xml:space="preserve">) </w:t>
      </w:r>
      <w:r w:rsidRPr="00F4010C">
        <w:t>заключает в себе причину, норму и цель своей деятельности</w:t>
      </w:r>
      <w:r w:rsidR="00F4010C" w:rsidRPr="00F4010C">
        <w:t xml:space="preserve">. </w:t>
      </w:r>
      <w:r w:rsidRPr="00F4010C">
        <w:t>Все остальные создания лишены автономности, они существуют благодаря богу и для бога</w:t>
      </w:r>
      <w:r w:rsidR="00F4010C" w:rsidRPr="00F4010C">
        <w:t xml:space="preserve">. </w:t>
      </w:r>
      <w:r w:rsidRPr="00F4010C">
        <w:t>Человек не составляет исключения</w:t>
      </w:r>
      <w:r w:rsidR="00F4010C" w:rsidRPr="00F4010C">
        <w:t>.</w:t>
      </w:r>
    </w:p>
    <w:p w:rsidR="00F4010C" w:rsidRDefault="00A3697B" w:rsidP="00F4010C">
      <w:r w:rsidRPr="00F4010C">
        <w:t>Человек</w:t>
      </w:r>
      <w:r w:rsidR="00F4010C" w:rsidRPr="00F4010C">
        <w:t xml:space="preserve">, </w:t>
      </w:r>
      <w:r w:rsidRPr="00F4010C">
        <w:t>однако</w:t>
      </w:r>
      <w:r w:rsidR="00ED1706" w:rsidRPr="00F4010C">
        <w:t>,</w:t>
      </w:r>
      <w:r w:rsidRPr="00F4010C">
        <w:t xml:space="preserve"> не просто одно из творений бога, наряду с бесчисленным количеством </w:t>
      </w:r>
      <w:r w:rsidR="00DC26F6" w:rsidRPr="00F4010C">
        <w:t>других, он существо привилегированное, обладающее относительной властью над миром, ибо он подобен богу</w:t>
      </w:r>
      <w:r w:rsidR="00F4010C" w:rsidRPr="00F4010C">
        <w:t xml:space="preserve">. </w:t>
      </w:r>
      <w:r w:rsidR="00DC26F6" w:rsidRPr="00F4010C">
        <w:t>Его богоподобие выражается</w:t>
      </w:r>
      <w:r w:rsidR="00F4010C" w:rsidRPr="00F4010C">
        <w:t xml:space="preserve"> </w:t>
      </w:r>
      <w:r w:rsidR="00DC26F6" w:rsidRPr="00F4010C">
        <w:t>в том, что человек создан свободным и высшая цель</w:t>
      </w:r>
      <w:r w:rsidR="00F4010C" w:rsidRPr="00F4010C">
        <w:t xml:space="preserve"> - </w:t>
      </w:r>
      <w:r w:rsidR="00DC26F6" w:rsidRPr="00F4010C">
        <w:t>служить богу выступает для него как долженствование, решаемая им самим задача</w:t>
      </w:r>
      <w:r w:rsidR="00F4010C" w:rsidRPr="00F4010C">
        <w:t xml:space="preserve">. </w:t>
      </w:r>
      <w:r w:rsidR="00047FDF" w:rsidRPr="00F4010C">
        <w:t>В той мере, в какой человек наделен способностью не грешить, возможностью свободным актом подчинить себя богу, он уподобляется богу как абсолютной личности</w:t>
      </w:r>
      <w:r w:rsidR="00F4010C" w:rsidRPr="00F4010C">
        <w:t>.</w:t>
      </w:r>
    </w:p>
    <w:p w:rsidR="00F4010C" w:rsidRDefault="00047FDF" w:rsidP="00F4010C">
      <w:r w:rsidRPr="00F4010C">
        <w:t>Человек подобен богу, но не одинако</w:t>
      </w:r>
      <w:r w:rsidR="00A36A6E" w:rsidRPr="00F4010C">
        <w:t>в с ним, ибо принадлежит миру</w:t>
      </w:r>
      <w:r w:rsidR="00F4010C" w:rsidRPr="00F4010C">
        <w:t xml:space="preserve">. </w:t>
      </w:r>
      <w:r w:rsidR="00A36A6E" w:rsidRPr="00F4010C">
        <w:t>Ч</w:t>
      </w:r>
      <w:r w:rsidRPr="00F4010C">
        <w:t>еловек двойственен</w:t>
      </w:r>
      <w:r w:rsidR="00F4010C" w:rsidRPr="00F4010C">
        <w:t xml:space="preserve">. </w:t>
      </w:r>
      <w:r w:rsidRPr="00F4010C">
        <w:t>В своем реальном существовании он не таков, каким должен быть по назначению</w:t>
      </w:r>
      <w:r w:rsidR="00F4010C" w:rsidRPr="00F4010C">
        <w:t xml:space="preserve">. </w:t>
      </w:r>
      <w:r w:rsidRPr="00F4010C">
        <w:t>Преодоление этой двойственности, следование своей</w:t>
      </w:r>
      <w:r w:rsidR="00F4010C">
        <w:t xml:space="preserve"> "</w:t>
      </w:r>
      <w:r w:rsidRPr="00F4010C">
        <w:t>подлинной</w:t>
      </w:r>
      <w:r w:rsidR="00F4010C">
        <w:t xml:space="preserve">" </w:t>
      </w:r>
      <w:r w:rsidRPr="00F4010C">
        <w:t>сущности и составляет содержание моральных усилий человека</w:t>
      </w:r>
      <w:r w:rsidR="00F4010C" w:rsidRPr="00F4010C">
        <w:t xml:space="preserve">. </w:t>
      </w:r>
      <w:r w:rsidR="009A111C" w:rsidRPr="00F4010C">
        <w:t>Таково христианское обоснование морали</w:t>
      </w:r>
      <w:r w:rsidR="00F4010C" w:rsidRPr="00F4010C">
        <w:t>.</w:t>
      </w:r>
    </w:p>
    <w:p w:rsidR="00F4010C" w:rsidRDefault="009A111C" w:rsidP="00F4010C">
      <w:r w:rsidRPr="00F4010C">
        <w:t>Человек безнадежно греховен</w:t>
      </w:r>
      <w:r w:rsidR="00F4010C" w:rsidRPr="00F4010C">
        <w:t xml:space="preserve">. </w:t>
      </w:r>
      <w:r w:rsidRPr="00F4010C">
        <w:t>Христианство недвусмысленно утверждает, что греховность человека непреодолима его собственными силами</w:t>
      </w:r>
      <w:r w:rsidR="00F4010C" w:rsidRPr="00F4010C">
        <w:t xml:space="preserve">. </w:t>
      </w:r>
      <w:r w:rsidRPr="00F4010C">
        <w:t>Это якобы достигается с помощью божественной</w:t>
      </w:r>
      <w:r w:rsidR="00F4010C" w:rsidRPr="00F4010C">
        <w:t xml:space="preserve"> </w:t>
      </w:r>
      <w:r w:rsidRPr="00F4010C">
        <w:t>благодати, прямого и непосредственного участия бога</w:t>
      </w:r>
      <w:r w:rsidR="00F4010C" w:rsidRPr="00F4010C">
        <w:t>.</w:t>
      </w:r>
    </w:p>
    <w:p w:rsidR="00F4010C" w:rsidRDefault="00263661" w:rsidP="00F4010C">
      <w:r w:rsidRPr="00F4010C">
        <w:t xml:space="preserve">Образ Иисуса Христа, который является богом и одновременно человеком </w:t>
      </w:r>
      <w:r w:rsidR="00F4010C">
        <w:t>-</w:t>
      </w:r>
      <w:r w:rsidRPr="00F4010C">
        <w:t xml:space="preserve"> это наглядный образец моральности в христианском понимании, моральный идеал</w:t>
      </w:r>
      <w:r w:rsidR="00F4010C" w:rsidRPr="00F4010C">
        <w:t xml:space="preserve">. </w:t>
      </w:r>
      <w:r w:rsidRPr="00F4010C">
        <w:t>Следование богу выступает как следование Христу</w:t>
      </w:r>
      <w:r w:rsidR="00F4010C" w:rsidRPr="00F4010C">
        <w:t xml:space="preserve">. </w:t>
      </w:r>
      <w:r w:rsidRPr="00F4010C">
        <w:t>С точки зрения христианкой логики, как грехом Адама в мир вошел грех, так благодат</w:t>
      </w:r>
      <w:r w:rsidR="00E26A40" w:rsidRPr="00F4010C">
        <w:t>ью Христа в мир вошла благодать</w:t>
      </w:r>
      <w:r w:rsidR="00E26A40" w:rsidRPr="00F4010C">
        <w:rPr>
          <w:rStyle w:val="aa"/>
          <w:color w:val="000000"/>
        </w:rPr>
        <w:footnoteReference w:id="4"/>
      </w:r>
      <w:r w:rsidR="00F4010C" w:rsidRPr="00F4010C">
        <w:t>.</w:t>
      </w:r>
    </w:p>
    <w:p w:rsidR="00F4010C" w:rsidRDefault="00EC14B8" w:rsidP="00F4010C">
      <w:r w:rsidRPr="00F4010C">
        <w:t>Происхождение морали в кратком виде сформулировано</w:t>
      </w:r>
      <w:r w:rsidR="002D34F3" w:rsidRPr="00F4010C">
        <w:t xml:space="preserve"> в</w:t>
      </w:r>
      <w:r w:rsidRPr="00F4010C">
        <w:t xml:space="preserve"> Пятикнижии Моисея, в частности в Торе, в Книге Бытие после описания каждого из актов сотворения мира до создания человека повторяются</w:t>
      </w:r>
      <w:r w:rsidR="00F4010C">
        <w:t xml:space="preserve"> (</w:t>
      </w:r>
      <w:r w:rsidRPr="00F4010C">
        <w:t>пять раз</w:t>
      </w:r>
      <w:r w:rsidR="00F4010C" w:rsidRPr="00F4010C">
        <w:t xml:space="preserve">) </w:t>
      </w:r>
      <w:r w:rsidRPr="00F4010C">
        <w:t>слова</w:t>
      </w:r>
      <w:r w:rsidR="00F4010C" w:rsidRPr="00F4010C">
        <w:t>:</w:t>
      </w:r>
      <w:r w:rsidR="00F4010C">
        <w:t xml:space="preserve"> "</w:t>
      </w:r>
      <w:r w:rsidRPr="00F4010C">
        <w:t>И увидел Бог, что это хорошо</w:t>
      </w:r>
      <w:r w:rsidR="00F4010C">
        <w:t>".</w:t>
      </w:r>
    </w:p>
    <w:p w:rsidR="00F4010C" w:rsidRDefault="00EC14B8" w:rsidP="00F4010C">
      <w:r w:rsidRPr="00F4010C">
        <w:t>Нужно отметить</w:t>
      </w:r>
      <w:r w:rsidR="00F4010C" w:rsidRPr="00F4010C">
        <w:t xml:space="preserve">, </w:t>
      </w:r>
      <w:r w:rsidRPr="00F4010C">
        <w:t>что появление человека не сопровождалось отдельной оценкой, и лишь в конце творения как бы подведен общий итог</w:t>
      </w:r>
      <w:r w:rsidR="00F4010C" w:rsidRPr="00F4010C">
        <w:t>:</w:t>
      </w:r>
      <w:r w:rsidR="00F4010C">
        <w:t xml:space="preserve"> "</w:t>
      </w:r>
      <w:r w:rsidRPr="00F4010C">
        <w:t>И увидел Бог всё, что Он сделал, и вот это очень хорошо</w:t>
      </w:r>
      <w:r w:rsidR="00F4010C">
        <w:t xml:space="preserve">" </w:t>
      </w:r>
      <w:r w:rsidRPr="00F4010C">
        <w:t>Не означает ли это, что все земные творения изначально и сами по себе признавались</w:t>
      </w:r>
      <w:r w:rsidR="00F4010C">
        <w:t xml:space="preserve"> "</w:t>
      </w:r>
      <w:r w:rsidRPr="00F4010C">
        <w:t>хорошими</w:t>
      </w:r>
      <w:r w:rsidR="00F4010C">
        <w:t xml:space="preserve">", </w:t>
      </w:r>
      <w:r w:rsidRPr="00F4010C">
        <w:t>а человек создан неизвестно каким, и может быть оценен только вместе с остальной природой</w:t>
      </w:r>
      <w:r w:rsidR="00F4010C" w:rsidRPr="00F4010C">
        <w:t xml:space="preserve">? </w:t>
      </w:r>
      <w:r w:rsidRPr="00F4010C">
        <w:t>Во всяком случае, если Создатель давал резуль</w:t>
      </w:r>
      <w:r w:rsidR="00063D32" w:rsidRPr="00F4010C">
        <w:t>татам с</w:t>
      </w:r>
      <w:r w:rsidRPr="00F4010C">
        <w:t>воих действий некую оценку</w:t>
      </w:r>
      <w:r w:rsidRPr="00F4010C">
        <w:rPr>
          <w:b/>
          <w:bCs/>
        </w:rPr>
        <w:t xml:space="preserve">, </w:t>
      </w:r>
      <w:r w:rsidRPr="00F4010C">
        <w:t>то, стало быть, способность отличать хорошее от плохого принадлежала изначально Ему, а не человеку</w:t>
      </w:r>
      <w:r w:rsidR="00F4010C" w:rsidRPr="00F4010C">
        <w:t xml:space="preserve">. </w:t>
      </w:r>
      <w:r w:rsidRPr="00F4010C">
        <w:t>Люди же приобрели это качество только в результате грехопадения, когда вкусили от</w:t>
      </w:r>
      <w:r w:rsidR="00F4010C">
        <w:t xml:space="preserve"> "</w:t>
      </w:r>
      <w:r w:rsidRPr="00F4010C">
        <w:t>древа познания добра и зла</w:t>
      </w:r>
      <w:r w:rsidR="00F4010C">
        <w:t>": "</w:t>
      </w:r>
      <w:r w:rsidRPr="00F4010C">
        <w:t>Змей сказал женщине</w:t>
      </w:r>
      <w:r w:rsidR="00F4010C" w:rsidRPr="00F4010C">
        <w:t>:</w:t>
      </w:r>
      <w:r w:rsidR="00F4010C">
        <w:t xml:space="preserve"> "</w:t>
      </w:r>
      <w:r w:rsidRPr="00F4010C">
        <w:t>…Бог знает, что в день, когда от него поедите, ваши глаза откроются, и станете, как Бог, знающими добро и зло</w:t>
      </w:r>
      <w:r w:rsidR="00F4010C">
        <w:rPr>
          <w:b/>
          <w:bCs/>
        </w:rPr>
        <w:t xml:space="preserve">". </w:t>
      </w:r>
      <w:r w:rsidRPr="00F4010C">
        <w:t>И сказал Бог</w:t>
      </w:r>
      <w:r w:rsidR="00F4010C" w:rsidRPr="00F4010C">
        <w:t>:</w:t>
      </w:r>
      <w:r w:rsidR="00F4010C">
        <w:t xml:space="preserve"> "</w:t>
      </w:r>
      <w:r w:rsidRPr="00F4010C">
        <w:t>Стал теперь человек как один</w:t>
      </w:r>
      <w:r w:rsidR="00613D72" w:rsidRPr="00F4010C">
        <w:t xml:space="preserve"> из Нас в познании добра и зла</w:t>
      </w:r>
      <w:r w:rsidR="00F4010C">
        <w:t>"</w:t>
      </w:r>
      <w:r w:rsidR="00613D72" w:rsidRPr="00F4010C">
        <w:rPr>
          <w:rStyle w:val="aa"/>
          <w:color w:val="000000"/>
        </w:rPr>
        <w:footnoteReference w:id="5"/>
      </w:r>
      <w:r w:rsidR="00F4010C" w:rsidRPr="00F4010C">
        <w:t>.</w:t>
      </w:r>
    </w:p>
    <w:p w:rsidR="00F4010C" w:rsidRDefault="00783161" w:rsidP="00F4010C">
      <w:r w:rsidRPr="00F4010C">
        <w:t>Таким образом, утверждается божественное происхождение морали</w:t>
      </w:r>
      <w:r w:rsidR="00F4010C" w:rsidRPr="00F4010C">
        <w:t xml:space="preserve">. </w:t>
      </w:r>
      <w:r w:rsidR="00CB69B6" w:rsidRPr="00F4010C">
        <w:t>Бог является источником, основанием морали</w:t>
      </w:r>
      <w:r w:rsidR="00F4010C" w:rsidRPr="00F4010C">
        <w:t>.</w:t>
      </w:r>
    </w:p>
    <w:p w:rsidR="00563650" w:rsidRDefault="00563650" w:rsidP="00F4010C"/>
    <w:p w:rsidR="00F4010C" w:rsidRDefault="00432F1F" w:rsidP="00563650">
      <w:pPr>
        <w:pStyle w:val="2"/>
      </w:pPr>
      <w:bookmarkStart w:id="2" w:name="_Toc238504556"/>
      <w:r w:rsidRPr="00F4010C">
        <w:t>3</w:t>
      </w:r>
      <w:r w:rsidR="00F4010C" w:rsidRPr="00F4010C">
        <w:t xml:space="preserve">. </w:t>
      </w:r>
      <w:r w:rsidR="00E432F7" w:rsidRPr="00F4010C">
        <w:t>Особенности христианской морали</w:t>
      </w:r>
      <w:bookmarkEnd w:id="2"/>
    </w:p>
    <w:p w:rsidR="00563650" w:rsidRDefault="00563650" w:rsidP="00F4010C"/>
    <w:p w:rsidR="00F4010C" w:rsidRDefault="00BA1B61" w:rsidP="00F4010C">
      <w:r w:rsidRPr="00F4010C">
        <w:t>Христианские богословы считают библейские заповеди богооткровен</w:t>
      </w:r>
      <w:r w:rsidR="00563650">
        <w:t>ны</w:t>
      </w:r>
      <w:r w:rsidRPr="00F4010C">
        <w:t>ми по происхождению и общечеловеческими по их нравственному значению, так как бог один</w:t>
      </w:r>
      <w:r w:rsidR="00F4010C" w:rsidRPr="00F4010C">
        <w:t xml:space="preserve">. </w:t>
      </w:r>
      <w:r w:rsidR="001501F6" w:rsidRPr="00F4010C">
        <w:t>Христианская мораль находит свое выражение в своеобразных представлениях и понятиях о нравственном и безнравственном, в совокупности определенных моральных норм</w:t>
      </w:r>
      <w:r w:rsidR="00F4010C">
        <w:t xml:space="preserve"> (</w:t>
      </w:r>
      <w:r w:rsidR="001501F6" w:rsidRPr="00F4010C">
        <w:t>например, заповедях</w:t>
      </w:r>
      <w:r w:rsidR="00F4010C" w:rsidRPr="00F4010C">
        <w:t>),</w:t>
      </w:r>
      <w:r w:rsidR="001501F6" w:rsidRPr="00F4010C">
        <w:t xml:space="preserve"> в специфических религиозно-нравственных чувствах</w:t>
      </w:r>
      <w:r w:rsidR="00F4010C">
        <w:t xml:space="preserve"> (</w:t>
      </w:r>
      <w:r w:rsidR="001501F6" w:rsidRPr="00F4010C">
        <w:t xml:space="preserve">христианская любовь, совесть и </w:t>
      </w:r>
      <w:r w:rsidR="00F4010C">
        <w:t>т.п.)</w:t>
      </w:r>
      <w:r w:rsidR="00F4010C" w:rsidRPr="00F4010C">
        <w:t xml:space="preserve"> </w:t>
      </w:r>
      <w:r w:rsidR="001501F6" w:rsidRPr="00F4010C">
        <w:t>и некоторых волевых качествах верующего человека</w:t>
      </w:r>
      <w:r w:rsidR="00F4010C">
        <w:t xml:space="preserve"> (</w:t>
      </w:r>
      <w:r w:rsidR="001501F6" w:rsidRPr="00F4010C">
        <w:t>терпение, покорность и пр</w:t>
      </w:r>
      <w:r w:rsidR="00563650">
        <w:t>.</w:t>
      </w:r>
      <w:r w:rsidR="00F4010C" w:rsidRPr="00F4010C">
        <w:t>),</w:t>
      </w:r>
      <w:r w:rsidR="001501F6" w:rsidRPr="00F4010C">
        <w:t xml:space="preserve"> а также в системах нравственного богословия или теологической этики</w:t>
      </w:r>
      <w:r w:rsidR="00F4010C" w:rsidRPr="00F4010C">
        <w:t xml:space="preserve">. </w:t>
      </w:r>
      <w:r w:rsidR="001501F6" w:rsidRPr="00F4010C">
        <w:t>Все вместе перечисленные элементы составляют христианское нравственное сознание</w:t>
      </w:r>
      <w:r w:rsidR="00F4010C" w:rsidRPr="00F4010C">
        <w:t>.</w:t>
      </w:r>
    </w:p>
    <w:p w:rsidR="00F4010C" w:rsidRDefault="005A659B" w:rsidP="00F4010C">
      <w:r w:rsidRPr="00F4010C">
        <w:t>Главной особенностью христианской</w:t>
      </w:r>
      <w:r w:rsidR="00F4010C">
        <w:t xml:space="preserve"> (</w:t>
      </w:r>
      <w:r w:rsidRPr="00F4010C">
        <w:t>как и вообще всякой религиозной</w:t>
      </w:r>
      <w:r w:rsidR="00F4010C" w:rsidRPr="00F4010C">
        <w:t xml:space="preserve">) </w:t>
      </w:r>
      <w:r w:rsidRPr="00F4010C">
        <w:t>морали является то, что ее основные положения ставятся в обязательную связь с догматами вероучения</w:t>
      </w:r>
      <w:r w:rsidR="00F4010C" w:rsidRPr="00F4010C">
        <w:t xml:space="preserve">. </w:t>
      </w:r>
      <w:r w:rsidRPr="00F4010C">
        <w:t>Так как</w:t>
      </w:r>
      <w:r w:rsidR="00F4010C">
        <w:t xml:space="preserve"> "</w:t>
      </w:r>
      <w:r w:rsidRPr="00F4010C">
        <w:t>богооткровенные</w:t>
      </w:r>
      <w:r w:rsidR="00F4010C">
        <w:t xml:space="preserve">" </w:t>
      </w:r>
      <w:r w:rsidRPr="00F4010C">
        <w:t>догматы христианского вероучения считаются неизменными, основные нормы христианской морали, в их отвлеченном содержании, также отличаются относительной устойчивостью, сохраняют свою силу в каждом новом поколении верующих людей</w:t>
      </w:r>
      <w:r w:rsidR="00F4010C" w:rsidRPr="00F4010C">
        <w:t xml:space="preserve">. </w:t>
      </w:r>
      <w:r w:rsidR="003D0394" w:rsidRPr="00F4010C">
        <w:t>В этом заключается консервативность религиозной морали</w:t>
      </w:r>
      <w:r w:rsidR="00F4010C" w:rsidRPr="00F4010C">
        <w:t>.</w:t>
      </w:r>
    </w:p>
    <w:p w:rsidR="00F4010C" w:rsidRDefault="003D0394" w:rsidP="00F4010C">
      <w:r w:rsidRPr="00F4010C">
        <w:t>Другой особенностью христианской морали, вытекающей из ее связи с догматами вероучения, является то, что в ней есть такие нравственные наставления, которые невозможно найти</w:t>
      </w:r>
      <w:r w:rsidR="00F4010C" w:rsidRPr="00F4010C">
        <w:t xml:space="preserve"> </w:t>
      </w:r>
      <w:r w:rsidRPr="00F4010C">
        <w:t>в системах нерелигиозной морали</w:t>
      </w:r>
      <w:r w:rsidR="00F4010C" w:rsidRPr="00F4010C">
        <w:t xml:space="preserve">. </w:t>
      </w:r>
      <w:r w:rsidRPr="00F4010C">
        <w:t>Таково, например, христианское учение о страдании-благе, о всепрощении, любви к врагам, непротивлении злу и другие положения, находящиеся в противоречии с насущными интересами реальной жизни людей</w:t>
      </w:r>
      <w:r w:rsidR="00F4010C" w:rsidRPr="00F4010C">
        <w:t>.</w:t>
      </w:r>
    </w:p>
    <w:p w:rsidR="00F4010C" w:rsidRDefault="002D5AB5" w:rsidP="00F4010C">
      <w:r w:rsidRPr="00F4010C">
        <w:t>Христианская мораль включает в себя некоторую совокупность норм</w:t>
      </w:r>
      <w:r w:rsidR="00F4010C">
        <w:t xml:space="preserve"> (</w:t>
      </w:r>
      <w:r w:rsidRPr="00F4010C">
        <w:t>правил</w:t>
      </w:r>
      <w:r w:rsidR="00F4010C" w:rsidRPr="00F4010C">
        <w:t>),</w:t>
      </w:r>
      <w:r w:rsidRPr="00F4010C">
        <w:t xml:space="preserve"> призванных регулировать взаимоотношения между людьми в семье, в общине верующих, в обществе</w:t>
      </w:r>
      <w:r w:rsidR="00F4010C" w:rsidRPr="00F4010C">
        <w:t xml:space="preserve">. </w:t>
      </w:r>
      <w:r w:rsidRPr="00F4010C">
        <w:t>Таковы известные ветхозаветные заповеди, евангельские</w:t>
      </w:r>
      <w:r w:rsidR="00F4010C">
        <w:t xml:space="preserve"> "</w:t>
      </w:r>
      <w:r w:rsidRPr="00F4010C">
        <w:t>заповеди блаженства</w:t>
      </w:r>
      <w:r w:rsidR="00F4010C">
        <w:t xml:space="preserve">" </w:t>
      </w:r>
      <w:r w:rsidRPr="00F4010C">
        <w:t>и другие новозаветные нравственные наставления</w:t>
      </w:r>
      <w:r w:rsidR="00F4010C" w:rsidRPr="00F4010C">
        <w:t xml:space="preserve">. </w:t>
      </w:r>
      <w:r w:rsidRPr="00F4010C">
        <w:t>В своей совокупности они составляют то, что можно назвать официальным, одобренным церковью кодексом христианской морали</w:t>
      </w:r>
      <w:r w:rsidR="00F4010C" w:rsidRPr="00F4010C">
        <w:t>.</w:t>
      </w:r>
    </w:p>
    <w:p w:rsidR="00F4010C" w:rsidRDefault="00CB69B6" w:rsidP="00F4010C">
      <w:r w:rsidRPr="00F4010C">
        <w:t>В христианском мире происхождение базовых моральных норм описывают в форме передачи Моисею самим Богом десяти заповедей</w:t>
      </w:r>
      <w:r w:rsidR="00F4010C" w:rsidRPr="00F4010C">
        <w:t xml:space="preserve">. </w:t>
      </w:r>
      <w:r w:rsidRPr="00F4010C">
        <w:t>Моральные нормы христианина не исчерпываются заповедями Моисея, но дополняются осознанием необходимости и возможности духовного перерождения, о чем говорил Иисус Христос в Нагорной проповеди в учении о блаженствах</w:t>
      </w:r>
      <w:r w:rsidR="00F4010C" w:rsidRPr="00F4010C">
        <w:t>.</w:t>
      </w:r>
    </w:p>
    <w:p w:rsidR="00F4010C" w:rsidRDefault="002D5AB5" w:rsidP="00F4010C">
      <w:r w:rsidRPr="00F4010C">
        <w:t>Создавая свой моральный кодекс, христианство включило в себя и некоторые простые общечеловеческие нормы нравственности</w:t>
      </w:r>
      <w:r w:rsidR="00F4010C" w:rsidRPr="00F4010C">
        <w:t xml:space="preserve">. </w:t>
      </w:r>
      <w:r w:rsidRPr="00F4010C">
        <w:t>Простейшие общие требования к поведению личности в коллективе, которые получили отражение в ветхозаветном десятисловии, были выработаны коллективным опытом задолго до внесения их в тексты древнееврейской Торы</w:t>
      </w:r>
      <w:r w:rsidR="00F4010C" w:rsidRPr="00F4010C">
        <w:t xml:space="preserve">. </w:t>
      </w:r>
      <w:r w:rsidRPr="00F4010C">
        <w:t>Такие обычаи, как запрещение убийства сородича или соплеменника, запрещение браков внутри племени, возникли еще в недрах родоплеменного строя</w:t>
      </w:r>
      <w:r w:rsidR="00F4010C" w:rsidRPr="00F4010C">
        <w:t>.</w:t>
      </w:r>
    </w:p>
    <w:p w:rsidR="00F4010C" w:rsidRDefault="002D5AB5" w:rsidP="00F4010C">
      <w:r w:rsidRPr="00F4010C">
        <w:t>Первые четыре заповеди десятисловия сами по себе не имеют к морали непосредственного отношения</w:t>
      </w:r>
      <w:r w:rsidR="00F4010C" w:rsidRPr="00F4010C">
        <w:t xml:space="preserve">. </w:t>
      </w:r>
      <w:r w:rsidRPr="00F4010C">
        <w:t>В них заф</w:t>
      </w:r>
      <w:r w:rsidR="00563650">
        <w:t>иксированы вероучительно-обрядо</w:t>
      </w:r>
      <w:r w:rsidRPr="00F4010C">
        <w:t>вые предписания древнееврейской религии, а не нравственные нормы</w:t>
      </w:r>
      <w:r w:rsidR="00F4010C" w:rsidRPr="00F4010C">
        <w:t xml:space="preserve">. </w:t>
      </w:r>
      <w:r w:rsidRPr="00F4010C">
        <w:t>Истинная нравственность</w:t>
      </w:r>
      <w:r w:rsidR="00F4010C" w:rsidRPr="00F4010C">
        <w:t xml:space="preserve"> - </w:t>
      </w:r>
      <w:r w:rsidRPr="00F4010C">
        <w:t>это человечность</w:t>
      </w:r>
      <w:r w:rsidR="00F4010C" w:rsidRPr="00F4010C">
        <w:t xml:space="preserve">. </w:t>
      </w:r>
      <w:r w:rsidRPr="00F4010C">
        <w:t>Интересы коллективной человеческой жизни требуют дружбы, взаимопомощи людей</w:t>
      </w:r>
      <w:r w:rsidR="00F4010C" w:rsidRPr="00F4010C">
        <w:t>.</w:t>
      </w:r>
    </w:p>
    <w:p w:rsidR="00F4010C" w:rsidRDefault="002D5AB5" w:rsidP="00F4010C">
      <w:r w:rsidRPr="00F4010C">
        <w:t>Непосредственное отношение к нравственности имеют остальные шесть заповедей ветхозаветного декалога</w:t>
      </w:r>
      <w:r w:rsidR="00F4010C" w:rsidRPr="00F4010C">
        <w:t xml:space="preserve">. </w:t>
      </w:r>
      <w:r w:rsidRPr="00F4010C">
        <w:t>В них нашли отражение некоторые элементарные правила человеческого общежития</w:t>
      </w:r>
      <w:r w:rsidR="00F4010C" w:rsidRPr="00F4010C">
        <w:t xml:space="preserve">: </w:t>
      </w:r>
      <w:r w:rsidRPr="00F4010C">
        <w:t>требование почтительного отношения к родителям, запрещение убийства, разврата, воровства, клеветы, зависти</w:t>
      </w:r>
      <w:r w:rsidR="00F4010C" w:rsidRPr="00F4010C">
        <w:t xml:space="preserve">. </w:t>
      </w:r>
      <w:r w:rsidR="00CB69B6" w:rsidRPr="00F4010C">
        <w:t>Общими, принимаемыми явным большинством являются заповеди</w:t>
      </w:r>
      <w:r w:rsidR="00F4010C" w:rsidRPr="00F4010C">
        <w:t xml:space="preserve"> - </w:t>
      </w:r>
      <w:r w:rsidR="00CB69B6" w:rsidRPr="00F4010C">
        <w:t xml:space="preserve">они же моральные нормы </w:t>
      </w:r>
      <w:r w:rsidR="00F4010C">
        <w:t>- "</w:t>
      </w:r>
      <w:r w:rsidR="00CB69B6" w:rsidRPr="00F4010C">
        <w:t>не убивай</w:t>
      </w:r>
      <w:r w:rsidR="00F4010C">
        <w:t>", "</w:t>
      </w:r>
      <w:r w:rsidR="00CB69B6" w:rsidRPr="00F4010C">
        <w:t>не кради</w:t>
      </w:r>
      <w:r w:rsidR="00F4010C">
        <w:t>", "</w:t>
      </w:r>
      <w:r w:rsidR="00CB69B6" w:rsidRPr="00F4010C">
        <w:t>не прелюбодействуй</w:t>
      </w:r>
      <w:r w:rsidR="00F4010C">
        <w:t>", "</w:t>
      </w:r>
      <w:r w:rsidR="00CB69B6" w:rsidRPr="00F4010C">
        <w:t>не произноси ложного свидетельства на ближнего твоего</w:t>
      </w:r>
      <w:r w:rsidR="00F4010C">
        <w:t>", "</w:t>
      </w:r>
      <w:r w:rsidR="00CB69B6" w:rsidRPr="00F4010C">
        <w:t>почитай отца твоего и мать твою</w:t>
      </w:r>
      <w:r w:rsidR="00F4010C">
        <w:t>", "</w:t>
      </w:r>
      <w:r w:rsidR="00CB69B6" w:rsidRPr="00F4010C">
        <w:t>не желай дома ближнего твоего &lt;</w:t>
      </w:r>
      <w:r w:rsidR="00F4010C">
        <w:t>...</w:t>
      </w:r>
      <w:r w:rsidR="00F4010C" w:rsidRPr="00F4010C">
        <w:t xml:space="preserve"> </w:t>
      </w:r>
      <w:r w:rsidR="00CB69B6" w:rsidRPr="00F4010C">
        <w:t>&gt; ничего, что у ближнего твоего</w:t>
      </w:r>
      <w:r w:rsidR="00F4010C">
        <w:t>".</w:t>
      </w:r>
    </w:p>
    <w:p w:rsidR="00F4010C" w:rsidRDefault="00CB69B6" w:rsidP="00F4010C">
      <w:r w:rsidRPr="00F4010C">
        <w:t>Несмотря на то, что далеко не все люди верят в Бога и, следовательно, не верят в божественное происхождение моральных заповедей христианства, подавляющее большинство населения современных западной и восточнославянской цивилизаций принимают общие базовые моральные нормы в редакции, так или иначе близкой к десяти заповедям</w:t>
      </w:r>
      <w:r w:rsidR="00F4010C" w:rsidRPr="00F4010C">
        <w:t xml:space="preserve">. </w:t>
      </w:r>
      <w:r w:rsidRPr="00F4010C">
        <w:t>Общими для всех</w:t>
      </w:r>
      <w:r w:rsidR="00F4010C" w:rsidRPr="00F4010C">
        <w:t xml:space="preserve"> - </w:t>
      </w:r>
      <w:r w:rsidRPr="00F4010C">
        <w:t>верующих и неверующих, богатых и бедных, молодых и старых, мужчин и женщин, представителей различных национальностей и разного образовательного уровня</w:t>
      </w:r>
      <w:r w:rsidR="00F4010C" w:rsidRPr="00F4010C">
        <w:t xml:space="preserve"> - </w:t>
      </w:r>
      <w:r w:rsidRPr="00F4010C">
        <w:t>являются не все десять заповедей, а лишь их часть, поскольку другая часть, как говорилось выше относится к чисто религиозным постулатам</w:t>
      </w:r>
      <w:r w:rsidR="00F4010C" w:rsidRPr="00F4010C">
        <w:t>.</w:t>
      </w:r>
    </w:p>
    <w:p w:rsidR="00F4010C" w:rsidRDefault="00037153" w:rsidP="00F4010C">
      <w:r w:rsidRPr="00F4010C">
        <w:t>Христиане считают свою религию воплощением истинного человеколюбия и гуманности</w:t>
      </w:r>
      <w:r w:rsidR="00F4010C" w:rsidRPr="00F4010C">
        <w:t xml:space="preserve">. </w:t>
      </w:r>
      <w:r w:rsidRPr="00F4010C">
        <w:t>Христианские проповедники особенно подчеркивают гуманный смысл евангельского призыва</w:t>
      </w:r>
      <w:r w:rsidR="00F4010C" w:rsidRPr="00F4010C">
        <w:t>:</w:t>
      </w:r>
      <w:r w:rsidR="00F4010C">
        <w:t xml:space="preserve"> "</w:t>
      </w:r>
      <w:r w:rsidRPr="00F4010C">
        <w:t>возлюби ближнего своего, как самого себя</w:t>
      </w:r>
      <w:r w:rsidR="00F4010C">
        <w:t>".</w:t>
      </w:r>
    </w:p>
    <w:p w:rsidR="00F4010C" w:rsidRDefault="00037153" w:rsidP="00F4010C">
      <w:r w:rsidRPr="00F4010C">
        <w:t>Через устную и печатную проповедь, через эмоционально насыщенную обрядность, приуроченную к важнейшим событиям жизни верующего, кодекс христианской морали верующего оказывает воздействие на нравственное сознание человека, а через последнее</w:t>
      </w:r>
      <w:r w:rsidR="00F4010C" w:rsidRPr="00F4010C">
        <w:t xml:space="preserve"> - </w:t>
      </w:r>
      <w:r w:rsidRPr="00F4010C">
        <w:t>на его практическую мораль</w:t>
      </w:r>
      <w:r w:rsidR="00F4010C" w:rsidRPr="00F4010C">
        <w:t xml:space="preserve">. </w:t>
      </w:r>
      <w:r w:rsidRPr="00F4010C">
        <w:t>Это кодекс дает верующему идеал праведной с точки зрения христианства жизни, который накладывает отпечаток на все поведение человека, его привычки, быт</w:t>
      </w:r>
      <w:r w:rsidR="00F4010C" w:rsidRPr="00F4010C">
        <w:t>.</w:t>
      </w:r>
    </w:p>
    <w:p w:rsidR="00F4010C" w:rsidRDefault="00037153" w:rsidP="00F4010C">
      <w:r w:rsidRPr="00F4010C">
        <w:t>В основании всякого кодекса морали лежит определенный исходный принцип, общий критерий нравственной оценки поступков людей</w:t>
      </w:r>
      <w:r w:rsidR="00F4010C" w:rsidRPr="00F4010C">
        <w:t xml:space="preserve">. </w:t>
      </w:r>
      <w:r w:rsidRPr="00F4010C">
        <w:t>Христианство имеет свой критерий различения добра и зла, нравственного и безнравственного в поведении</w:t>
      </w:r>
      <w:r w:rsidR="00F4010C" w:rsidRPr="00F4010C">
        <w:t xml:space="preserve">. </w:t>
      </w:r>
      <w:r w:rsidRPr="00F4010C">
        <w:t>Христианство выдвигает свой критерий</w:t>
      </w:r>
      <w:r w:rsidR="00F4010C" w:rsidRPr="00F4010C">
        <w:t xml:space="preserve"> - </w:t>
      </w:r>
      <w:r w:rsidRPr="00F4010C">
        <w:t>интерес спасения личной бессмертной души для вечной блаженной жизни с Богом</w:t>
      </w:r>
      <w:r w:rsidR="00F4010C" w:rsidRPr="00F4010C">
        <w:t xml:space="preserve">. </w:t>
      </w:r>
      <w:r w:rsidRPr="00F4010C">
        <w:t>Христианские богословы говорят, что Бог вложил в души людей некий всеобщий, неизменный абсолютный</w:t>
      </w:r>
      <w:r w:rsidR="00F4010C">
        <w:t xml:space="preserve"> "</w:t>
      </w:r>
      <w:r w:rsidRPr="00F4010C">
        <w:t>нравственный закон</w:t>
      </w:r>
      <w:r w:rsidR="00F4010C">
        <w:t xml:space="preserve">". </w:t>
      </w:r>
      <w:r w:rsidRPr="00F4010C">
        <w:t>Христианин</w:t>
      </w:r>
      <w:r w:rsidR="00F4010C">
        <w:t xml:space="preserve"> "</w:t>
      </w:r>
      <w:r w:rsidRPr="00F4010C">
        <w:t>чувствует присутствие божественного нравственного закона</w:t>
      </w:r>
      <w:r w:rsidR="00F4010C">
        <w:t xml:space="preserve">", </w:t>
      </w:r>
      <w:r w:rsidRPr="00F4010C">
        <w:t>ему достаточно прислушаться к голосу божества в своей душе, чтобы быть нравственным</w:t>
      </w:r>
      <w:r w:rsidR="00F4010C" w:rsidRPr="00F4010C">
        <w:t>.</w:t>
      </w:r>
    </w:p>
    <w:p w:rsidR="00F4010C" w:rsidRDefault="00563650" w:rsidP="00563650">
      <w:pPr>
        <w:pStyle w:val="2"/>
      </w:pPr>
      <w:r>
        <w:br w:type="page"/>
      </w:r>
      <w:bookmarkStart w:id="3" w:name="_Toc238504557"/>
      <w:r w:rsidR="007B5DAA" w:rsidRPr="00F4010C">
        <w:t>Литература</w:t>
      </w:r>
      <w:bookmarkEnd w:id="3"/>
    </w:p>
    <w:p w:rsidR="00563650" w:rsidRDefault="00563650" w:rsidP="00F4010C"/>
    <w:p w:rsidR="00F4010C" w:rsidRDefault="009A17E2" w:rsidP="00563650">
      <w:pPr>
        <w:tabs>
          <w:tab w:val="left" w:pos="420"/>
        </w:tabs>
        <w:ind w:firstLine="0"/>
      </w:pPr>
      <w:r w:rsidRPr="00F4010C">
        <w:t>1</w:t>
      </w:r>
      <w:r w:rsidR="00F4010C" w:rsidRPr="00F4010C">
        <w:t xml:space="preserve">. </w:t>
      </w:r>
      <w:r w:rsidRPr="00F4010C">
        <w:t>Апресян Р</w:t>
      </w:r>
      <w:r w:rsidR="00F4010C">
        <w:t xml:space="preserve">.Г. </w:t>
      </w:r>
      <w:r w:rsidRPr="00F4010C">
        <w:t>Идея</w:t>
      </w:r>
      <w:r w:rsidR="00F4010C" w:rsidRPr="00F4010C">
        <w:t xml:space="preserve"> </w:t>
      </w:r>
      <w:r w:rsidRPr="00F4010C">
        <w:t>морали</w:t>
      </w:r>
      <w:r w:rsidR="00F4010C" w:rsidRPr="00F4010C">
        <w:t xml:space="preserve"> </w:t>
      </w:r>
      <w:r w:rsidRPr="00F4010C">
        <w:t>и базовые</w:t>
      </w:r>
      <w:r w:rsidR="00F4010C" w:rsidRPr="00F4010C">
        <w:t xml:space="preserve"> </w:t>
      </w:r>
      <w:r w:rsidRPr="00F4010C">
        <w:t>нормативно-этические программы</w:t>
      </w:r>
      <w:r w:rsidR="00F4010C" w:rsidRPr="00F4010C">
        <w:t>. -</w:t>
      </w:r>
      <w:r w:rsidR="00F4010C">
        <w:t xml:space="preserve"> </w:t>
      </w:r>
      <w:r w:rsidRPr="00F4010C">
        <w:t>М</w:t>
      </w:r>
      <w:r w:rsidR="00F4010C">
        <w:t>.:</w:t>
      </w:r>
      <w:r w:rsidR="00F4010C" w:rsidRPr="00F4010C">
        <w:t xml:space="preserve"> </w:t>
      </w:r>
      <w:r w:rsidRPr="00F4010C">
        <w:t>Норма</w:t>
      </w:r>
      <w:r w:rsidR="00F4010C" w:rsidRPr="00F4010C">
        <w:t xml:space="preserve">, </w:t>
      </w:r>
      <w:r w:rsidRPr="00F4010C">
        <w:t>1995</w:t>
      </w:r>
      <w:r w:rsidR="00F4010C" w:rsidRPr="00F4010C">
        <w:t xml:space="preserve">. </w:t>
      </w:r>
      <w:r w:rsidR="00F4010C">
        <w:t>-</w:t>
      </w:r>
      <w:r w:rsidRPr="00F4010C">
        <w:t xml:space="preserve"> 132с</w:t>
      </w:r>
      <w:r w:rsidR="00F4010C" w:rsidRPr="00F4010C">
        <w:t>.</w:t>
      </w:r>
    </w:p>
    <w:p w:rsidR="00F4010C" w:rsidRDefault="009A17E2" w:rsidP="00563650">
      <w:pPr>
        <w:tabs>
          <w:tab w:val="left" w:pos="420"/>
        </w:tabs>
        <w:ind w:firstLine="0"/>
      </w:pPr>
      <w:r w:rsidRPr="00F4010C">
        <w:t>2</w:t>
      </w:r>
      <w:r w:rsidR="00F4010C" w:rsidRPr="00F4010C">
        <w:t xml:space="preserve">. </w:t>
      </w:r>
      <w:r w:rsidR="007B5DAA" w:rsidRPr="00F4010C">
        <w:t>Бердяев Н</w:t>
      </w:r>
      <w:r w:rsidR="00F4010C" w:rsidRPr="00F4010C">
        <w:t xml:space="preserve">. </w:t>
      </w:r>
      <w:r w:rsidR="007B5DAA" w:rsidRPr="00F4010C">
        <w:t>Философия свободы</w:t>
      </w:r>
      <w:r w:rsidR="00F4010C" w:rsidRPr="00F4010C">
        <w:t xml:space="preserve">. </w:t>
      </w:r>
      <w:r w:rsidR="007B5DAA" w:rsidRPr="00F4010C">
        <w:t>В книге</w:t>
      </w:r>
      <w:r w:rsidR="00F4010C" w:rsidRPr="00F4010C">
        <w:t xml:space="preserve">: </w:t>
      </w:r>
      <w:r w:rsidR="007B5DAA" w:rsidRPr="00F4010C">
        <w:t>Н</w:t>
      </w:r>
      <w:r w:rsidR="00F4010C">
        <w:t xml:space="preserve">.А. </w:t>
      </w:r>
      <w:r w:rsidR="007B5DAA" w:rsidRPr="00F4010C">
        <w:t>Бердяев</w:t>
      </w:r>
      <w:r w:rsidR="00F4010C">
        <w:t xml:space="preserve"> "</w:t>
      </w:r>
      <w:r w:rsidR="007B5DAA" w:rsidRPr="00F4010C">
        <w:t>Сочинения</w:t>
      </w:r>
      <w:r w:rsidR="00F4010C">
        <w:t>".</w:t>
      </w:r>
      <w:r w:rsidR="00563650">
        <w:t xml:space="preserve"> </w:t>
      </w:r>
      <w:r w:rsidR="00F4010C">
        <w:t>М., "</w:t>
      </w:r>
      <w:r w:rsidR="007B5DAA" w:rsidRPr="00F4010C">
        <w:t>Рари</w:t>
      </w:r>
      <w:r w:rsidRPr="00F4010C">
        <w:t>тет</w:t>
      </w:r>
      <w:r w:rsidR="00F4010C">
        <w:t xml:space="preserve">", </w:t>
      </w:r>
      <w:r w:rsidRPr="00F4010C">
        <w:t>1994</w:t>
      </w:r>
      <w:r w:rsidR="00F4010C" w:rsidRPr="00F4010C">
        <w:t>. -</w:t>
      </w:r>
      <w:r w:rsidR="00F4010C">
        <w:t xml:space="preserve"> </w:t>
      </w:r>
      <w:r w:rsidRPr="00F4010C">
        <w:t>420с</w:t>
      </w:r>
      <w:r w:rsidR="00F4010C" w:rsidRPr="00F4010C">
        <w:t>.</w:t>
      </w:r>
    </w:p>
    <w:p w:rsidR="00F4010C" w:rsidRDefault="009A17E2" w:rsidP="00563650">
      <w:pPr>
        <w:tabs>
          <w:tab w:val="left" w:pos="420"/>
        </w:tabs>
        <w:ind w:firstLine="0"/>
      </w:pPr>
      <w:r w:rsidRPr="00F4010C">
        <w:t>3</w:t>
      </w:r>
      <w:r w:rsidR="00F4010C" w:rsidRPr="00F4010C">
        <w:t xml:space="preserve">. </w:t>
      </w:r>
      <w:r w:rsidR="007B5DAA" w:rsidRPr="00F4010C">
        <w:t>Гусейнов А</w:t>
      </w:r>
      <w:r w:rsidR="00F4010C">
        <w:t xml:space="preserve">.А. </w:t>
      </w:r>
      <w:r w:rsidR="007B5DAA" w:rsidRPr="00F4010C">
        <w:t>Введение в этику</w:t>
      </w:r>
      <w:r w:rsidR="00F4010C" w:rsidRPr="00F4010C">
        <w:t xml:space="preserve">. </w:t>
      </w:r>
      <w:r w:rsidR="007B5DAA" w:rsidRPr="00F4010C">
        <w:t>М</w:t>
      </w:r>
      <w:r w:rsidR="00F4010C">
        <w:t>.:</w:t>
      </w:r>
      <w:r w:rsidR="00F4010C" w:rsidRPr="00F4010C">
        <w:t xml:space="preserve"> </w:t>
      </w:r>
      <w:r w:rsidR="007B5DAA" w:rsidRPr="00F4010C">
        <w:t>И</w:t>
      </w:r>
      <w:r w:rsidRPr="00F4010C">
        <w:t>зд-во Моск</w:t>
      </w:r>
      <w:r w:rsidR="00F4010C" w:rsidRPr="00F4010C">
        <w:t xml:space="preserve">. </w:t>
      </w:r>
      <w:r w:rsidRPr="00F4010C">
        <w:t>ун-та, 1985</w:t>
      </w:r>
      <w:r w:rsidR="00F4010C" w:rsidRPr="00F4010C">
        <w:t xml:space="preserve">. </w:t>
      </w:r>
      <w:r w:rsidR="00F4010C">
        <w:t>-</w:t>
      </w:r>
      <w:r w:rsidRPr="00F4010C">
        <w:t xml:space="preserve"> 208 с</w:t>
      </w:r>
      <w:r w:rsidR="00F4010C" w:rsidRPr="00F4010C">
        <w:t>.</w:t>
      </w:r>
    </w:p>
    <w:p w:rsidR="00F4010C" w:rsidRDefault="009A17E2" w:rsidP="00563650">
      <w:pPr>
        <w:tabs>
          <w:tab w:val="left" w:pos="420"/>
        </w:tabs>
        <w:ind w:firstLine="0"/>
      </w:pPr>
      <w:r w:rsidRPr="00F4010C">
        <w:t>4</w:t>
      </w:r>
      <w:r w:rsidR="00F4010C" w:rsidRPr="00F4010C">
        <w:t xml:space="preserve">. </w:t>
      </w:r>
      <w:r w:rsidRPr="00F4010C">
        <w:t>Гусейнов А</w:t>
      </w:r>
      <w:r w:rsidR="00F4010C">
        <w:t xml:space="preserve">.А. </w:t>
      </w:r>
      <w:r w:rsidRPr="00F4010C">
        <w:t>Иррайтц П</w:t>
      </w:r>
      <w:r w:rsidR="00F4010C" w:rsidRPr="00F4010C">
        <w:t xml:space="preserve">. </w:t>
      </w:r>
      <w:r w:rsidRPr="00F4010C">
        <w:t>Краткая история этики</w:t>
      </w:r>
      <w:r w:rsidR="00F4010C" w:rsidRPr="00F4010C">
        <w:t xml:space="preserve">. </w:t>
      </w:r>
      <w:r w:rsidR="00F4010C">
        <w:t>-</w:t>
      </w:r>
      <w:r w:rsidRPr="00F4010C">
        <w:t xml:space="preserve"> М</w:t>
      </w:r>
      <w:r w:rsidR="00F4010C">
        <w:t>.:</w:t>
      </w:r>
      <w:r w:rsidR="00F4010C" w:rsidRPr="00F4010C">
        <w:t xml:space="preserve"> </w:t>
      </w:r>
      <w:r w:rsidRPr="00F4010C">
        <w:t>Мысль, 1987</w:t>
      </w:r>
      <w:r w:rsidR="00F4010C" w:rsidRPr="00F4010C">
        <w:t xml:space="preserve">. </w:t>
      </w:r>
      <w:r w:rsidR="00F4010C">
        <w:t>-</w:t>
      </w:r>
      <w:r w:rsidRPr="00F4010C">
        <w:t xml:space="preserve"> 589с</w:t>
      </w:r>
      <w:r w:rsidR="00F4010C" w:rsidRPr="00F4010C">
        <w:t>.</w:t>
      </w:r>
    </w:p>
    <w:p w:rsidR="00F4010C" w:rsidRDefault="00D71DFB" w:rsidP="00563650">
      <w:pPr>
        <w:tabs>
          <w:tab w:val="left" w:pos="420"/>
        </w:tabs>
        <w:ind w:firstLine="0"/>
      </w:pPr>
      <w:r w:rsidRPr="00F4010C">
        <w:t>5</w:t>
      </w:r>
      <w:r w:rsidR="00F4010C" w:rsidRPr="00F4010C">
        <w:t xml:space="preserve">. </w:t>
      </w:r>
      <w:r w:rsidRPr="00F4010C">
        <w:t>Гусейнов А</w:t>
      </w:r>
      <w:r w:rsidR="00F4010C">
        <w:t xml:space="preserve">.А. </w:t>
      </w:r>
      <w:r w:rsidRPr="00F4010C">
        <w:t>Апресян Р</w:t>
      </w:r>
      <w:r w:rsidR="00F4010C">
        <w:t xml:space="preserve">.Г. </w:t>
      </w:r>
      <w:r w:rsidRPr="00F4010C">
        <w:t>Этика</w:t>
      </w:r>
      <w:r w:rsidR="00F4010C" w:rsidRPr="00F4010C">
        <w:t xml:space="preserve">. </w:t>
      </w:r>
      <w:r w:rsidRPr="00F4010C">
        <w:t>Учебник</w:t>
      </w:r>
      <w:r w:rsidR="00F4010C" w:rsidRPr="00F4010C">
        <w:t xml:space="preserve">. </w:t>
      </w:r>
      <w:r w:rsidR="00F4010C">
        <w:t>-</w:t>
      </w:r>
      <w:r w:rsidRPr="00F4010C">
        <w:t xml:space="preserve"> М</w:t>
      </w:r>
      <w:r w:rsidR="00F4010C">
        <w:t>.:</w:t>
      </w:r>
      <w:r w:rsidR="00F4010C" w:rsidRPr="00F4010C">
        <w:t xml:space="preserve"> </w:t>
      </w:r>
      <w:r w:rsidRPr="00F4010C">
        <w:t>Гардарики, 1999</w:t>
      </w:r>
      <w:r w:rsidR="00F4010C" w:rsidRPr="00F4010C">
        <w:t xml:space="preserve">. </w:t>
      </w:r>
      <w:r w:rsidR="00F4010C">
        <w:t>-</w:t>
      </w:r>
      <w:r w:rsidRPr="00F4010C">
        <w:t xml:space="preserve"> 472с</w:t>
      </w:r>
      <w:r w:rsidR="00F4010C" w:rsidRPr="00F4010C">
        <w:t>.</w:t>
      </w:r>
    </w:p>
    <w:p w:rsidR="00F4010C" w:rsidRDefault="00AF6A47" w:rsidP="00563650">
      <w:pPr>
        <w:tabs>
          <w:tab w:val="left" w:pos="420"/>
        </w:tabs>
        <w:ind w:firstLine="0"/>
      </w:pPr>
      <w:r w:rsidRPr="00F4010C">
        <w:t>6</w:t>
      </w:r>
      <w:r w:rsidR="00F4010C" w:rsidRPr="00F4010C">
        <w:t xml:space="preserve">. </w:t>
      </w:r>
      <w:r w:rsidR="00503EE3" w:rsidRPr="00F4010C">
        <w:t>Зеленкова И</w:t>
      </w:r>
      <w:r w:rsidR="00F4010C">
        <w:t xml:space="preserve">.А., </w:t>
      </w:r>
      <w:r w:rsidR="00503EE3" w:rsidRPr="00F4010C">
        <w:t>Беляева Е</w:t>
      </w:r>
      <w:r w:rsidR="00F4010C">
        <w:t xml:space="preserve">.В. </w:t>
      </w:r>
      <w:r w:rsidR="00503EE3" w:rsidRPr="00F4010C">
        <w:t>Этика</w:t>
      </w:r>
      <w:r w:rsidR="00F4010C">
        <w:t>.:</w:t>
      </w:r>
      <w:r w:rsidR="00F4010C" w:rsidRPr="00F4010C">
        <w:t xml:space="preserve"> </w:t>
      </w:r>
      <w:r w:rsidR="00503EE3" w:rsidRPr="00F4010C">
        <w:t>Учебное пособие и практикум</w:t>
      </w:r>
      <w:r w:rsidR="00F4010C">
        <w:t>.:</w:t>
      </w:r>
      <w:r w:rsidR="00F4010C" w:rsidRPr="00F4010C">
        <w:t xml:space="preserve"> </w:t>
      </w:r>
      <w:r w:rsidR="00503EE3" w:rsidRPr="00F4010C">
        <w:t>Мн</w:t>
      </w:r>
      <w:r w:rsidR="00F4010C">
        <w:t>.:</w:t>
      </w:r>
      <w:r w:rsidR="00F4010C" w:rsidRPr="00F4010C">
        <w:t xml:space="preserve"> </w:t>
      </w:r>
      <w:r w:rsidR="00503EE3" w:rsidRPr="00F4010C">
        <w:t>НТООО</w:t>
      </w:r>
      <w:r w:rsidR="00F4010C">
        <w:t xml:space="preserve"> "</w:t>
      </w:r>
      <w:r w:rsidR="00503EE3" w:rsidRPr="00F4010C">
        <w:t>Тетрасистелк</w:t>
      </w:r>
      <w:r w:rsidR="00F4010C">
        <w:t xml:space="preserve">", </w:t>
      </w:r>
      <w:r w:rsidR="00503EE3" w:rsidRPr="00F4010C">
        <w:t>1997</w:t>
      </w:r>
      <w:r w:rsidR="00F4010C" w:rsidRPr="00F4010C">
        <w:t xml:space="preserve">. </w:t>
      </w:r>
      <w:r w:rsidR="00F4010C">
        <w:t>-</w:t>
      </w:r>
      <w:r w:rsidR="00503EE3" w:rsidRPr="00F4010C">
        <w:t xml:space="preserve"> 320с</w:t>
      </w:r>
      <w:r w:rsidR="00F4010C" w:rsidRPr="00F4010C">
        <w:t>.</w:t>
      </w:r>
    </w:p>
    <w:p w:rsidR="00F4010C" w:rsidRDefault="00AF6A47" w:rsidP="00563650">
      <w:pPr>
        <w:tabs>
          <w:tab w:val="left" w:pos="420"/>
        </w:tabs>
        <w:ind w:firstLine="0"/>
      </w:pPr>
      <w:r w:rsidRPr="00F4010C">
        <w:t>7</w:t>
      </w:r>
      <w:r w:rsidR="00F4010C" w:rsidRPr="00F4010C">
        <w:t xml:space="preserve">. </w:t>
      </w:r>
      <w:r w:rsidR="009A17E2" w:rsidRPr="00F4010C">
        <w:t>Маркович А</w:t>
      </w:r>
      <w:r w:rsidR="00F4010C" w:rsidRPr="00F4010C">
        <w:t xml:space="preserve">. </w:t>
      </w:r>
      <w:r w:rsidR="009A17E2" w:rsidRPr="00F4010C">
        <w:t>На пути к абсолютной морали</w:t>
      </w:r>
      <w:r w:rsidR="00F4010C">
        <w:t xml:space="preserve"> // </w:t>
      </w:r>
      <w:r w:rsidR="009A17E2" w:rsidRPr="00F4010C">
        <w:t>Журнал Вестник</w:t>
      </w:r>
      <w:r w:rsidR="00F4010C">
        <w:t>. 20</w:t>
      </w:r>
      <w:r w:rsidR="009A17E2" w:rsidRPr="00F4010C">
        <w:t>03</w:t>
      </w:r>
      <w:r w:rsidR="00F4010C" w:rsidRPr="00F4010C">
        <w:t xml:space="preserve">. </w:t>
      </w:r>
      <w:r w:rsidR="009A17E2" w:rsidRPr="00F4010C">
        <w:t>№ 13</w:t>
      </w:r>
      <w:r w:rsidR="00F4010C" w:rsidRPr="00F4010C">
        <w:t>.</w:t>
      </w:r>
    </w:p>
    <w:p w:rsidR="00F4010C" w:rsidRDefault="00AF6A47" w:rsidP="00563650">
      <w:pPr>
        <w:tabs>
          <w:tab w:val="left" w:pos="420"/>
        </w:tabs>
        <w:ind w:firstLine="0"/>
      </w:pPr>
      <w:r w:rsidRPr="00F4010C">
        <w:t>8</w:t>
      </w:r>
      <w:r w:rsidR="00F4010C" w:rsidRPr="00F4010C">
        <w:t xml:space="preserve">. </w:t>
      </w:r>
      <w:r w:rsidR="009A17E2" w:rsidRPr="00F4010C">
        <w:t xml:space="preserve">Малышевский </w:t>
      </w:r>
      <w:r w:rsidR="004E44DD" w:rsidRPr="00F4010C">
        <w:t>А</w:t>
      </w:r>
      <w:r w:rsidR="00F4010C">
        <w:t xml:space="preserve">.Ф., </w:t>
      </w:r>
      <w:r w:rsidR="004E44DD" w:rsidRPr="00F4010C">
        <w:t>Карпунин В</w:t>
      </w:r>
      <w:r w:rsidR="00F4010C">
        <w:t xml:space="preserve">.А., </w:t>
      </w:r>
      <w:r w:rsidR="004E44DD" w:rsidRPr="00F4010C">
        <w:t>Пигров К</w:t>
      </w:r>
      <w:r w:rsidR="00F4010C">
        <w:t xml:space="preserve">.С., </w:t>
      </w:r>
      <w:r w:rsidR="004E44DD" w:rsidRPr="00F4010C">
        <w:t>Введение в философию</w:t>
      </w:r>
      <w:r w:rsidR="00F4010C">
        <w:t>.</w:t>
      </w:r>
      <w:r w:rsidR="00563650">
        <w:t xml:space="preserve"> </w:t>
      </w:r>
      <w:r w:rsidR="00F4010C">
        <w:t xml:space="preserve">М., </w:t>
      </w:r>
      <w:r w:rsidR="004E44DD" w:rsidRPr="00F4010C">
        <w:t>Просвещение, 1995</w:t>
      </w:r>
      <w:r w:rsidR="00F4010C" w:rsidRPr="00F4010C">
        <w:t xml:space="preserve">. </w:t>
      </w:r>
      <w:r w:rsidR="00F4010C">
        <w:t>-</w:t>
      </w:r>
      <w:r w:rsidR="009A17E2" w:rsidRPr="00F4010C">
        <w:t xml:space="preserve"> 256с</w:t>
      </w:r>
      <w:r w:rsidR="00F4010C" w:rsidRPr="00F4010C">
        <w:t>.</w:t>
      </w:r>
    </w:p>
    <w:p w:rsidR="00E1010D" w:rsidRPr="00F4010C" w:rsidRDefault="00AF6A47" w:rsidP="00563650">
      <w:pPr>
        <w:tabs>
          <w:tab w:val="left" w:pos="420"/>
        </w:tabs>
        <w:ind w:firstLine="0"/>
      </w:pPr>
      <w:r w:rsidRPr="00F4010C">
        <w:t>9</w:t>
      </w:r>
      <w:r w:rsidR="00F4010C" w:rsidRPr="00F4010C">
        <w:t xml:space="preserve">. </w:t>
      </w:r>
      <w:r w:rsidR="009A17E2" w:rsidRPr="00F4010C">
        <w:t>Словарь по этике/ Под ред</w:t>
      </w:r>
      <w:r w:rsidR="00F4010C">
        <w:t xml:space="preserve">.А. </w:t>
      </w:r>
      <w:r w:rsidR="009A17E2" w:rsidRPr="00F4010C">
        <w:t>А</w:t>
      </w:r>
      <w:r w:rsidR="00F4010C" w:rsidRPr="00F4010C">
        <w:t xml:space="preserve">. </w:t>
      </w:r>
      <w:r w:rsidR="009A17E2" w:rsidRPr="00F4010C">
        <w:t>Гусейнова и И</w:t>
      </w:r>
      <w:r w:rsidR="00F4010C">
        <w:t xml:space="preserve">.С. </w:t>
      </w:r>
      <w:r w:rsidR="009A17E2" w:rsidRPr="00F4010C">
        <w:t>Кона</w:t>
      </w:r>
      <w:r w:rsidR="00F4010C" w:rsidRPr="00F4010C">
        <w:t xml:space="preserve">. </w:t>
      </w:r>
      <w:r w:rsidR="00F4010C">
        <w:t>-</w:t>
      </w:r>
      <w:r w:rsidR="009A17E2" w:rsidRPr="00F4010C">
        <w:t xml:space="preserve"> М</w:t>
      </w:r>
      <w:r w:rsidR="00F4010C">
        <w:t>.:</w:t>
      </w:r>
      <w:r w:rsidR="00F4010C" w:rsidRPr="00F4010C">
        <w:t xml:space="preserve"> </w:t>
      </w:r>
      <w:r w:rsidR="009A17E2" w:rsidRPr="00F4010C">
        <w:t>Политиздат, 1989</w:t>
      </w:r>
      <w:r w:rsidR="00F4010C" w:rsidRPr="00F4010C">
        <w:t>. -</w:t>
      </w:r>
      <w:r w:rsidR="00F4010C">
        <w:t xml:space="preserve"> </w:t>
      </w:r>
      <w:r w:rsidR="009A17E2" w:rsidRPr="00F4010C">
        <w:t>447с</w:t>
      </w:r>
      <w:r w:rsidR="00F4010C" w:rsidRPr="00F4010C">
        <w:t>.</w:t>
      </w:r>
      <w:bookmarkStart w:id="4" w:name="_GoBack"/>
      <w:bookmarkEnd w:id="4"/>
    </w:p>
    <w:sectPr w:rsidR="00E1010D" w:rsidRPr="00F4010C" w:rsidSect="00F4010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864" w:rsidRDefault="004B3864">
      <w:r>
        <w:separator/>
      </w:r>
    </w:p>
  </w:endnote>
  <w:endnote w:type="continuationSeparator" w:id="0">
    <w:p w:rsidR="004B3864" w:rsidRDefault="004B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10C" w:rsidRDefault="00F4010C" w:rsidP="00F4010C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864" w:rsidRDefault="004B3864">
      <w:r>
        <w:separator/>
      </w:r>
    </w:p>
  </w:footnote>
  <w:footnote w:type="continuationSeparator" w:id="0">
    <w:p w:rsidR="004B3864" w:rsidRDefault="004B3864">
      <w:r>
        <w:continuationSeparator/>
      </w:r>
    </w:p>
  </w:footnote>
  <w:footnote w:id="1">
    <w:p w:rsidR="004B3864" w:rsidRDefault="00F4010C" w:rsidP="00563650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504C6D">
        <w:t>Апресян Р.Г. Идея</w:t>
      </w:r>
      <w:r w:rsidR="00563650">
        <w:t xml:space="preserve"> </w:t>
      </w:r>
      <w:r w:rsidRPr="00504C6D">
        <w:t>морали</w:t>
      </w:r>
      <w:r w:rsidR="00563650">
        <w:t xml:space="preserve"> </w:t>
      </w:r>
      <w:r w:rsidRPr="00504C6D">
        <w:t>и базовые</w:t>
      </w:r>
      <w:r w:rsidR="00563650">
        <w:t xml:space="preserve"> </w:t>
      </w:r>
      <w:r w:rsidRPr="00504C6D">
        <w:t xml:space="preserve"> нормативно-этические</w:t>
      </w:r>
      <w:r>
        <w:t xml:space="preserve"> программы. -</w:t>
      </w:r>
      <w:r w:rsidR="00563650">
        <w:t xml:space="preserve"> </w:t>
      </w:r>
      <w:r>
        <w:t>М.: Норма,</w:t>
      </w:r>
      <w:r w:rsidR="00563650">
        <w:t xml:space="preserve"> </w:t>
      </w:r>
      <w:r>
        <w:t>1995. С. 43.</w:t>
      </w:r>
    </w:p>
  </w:footnote>
  <w:footnote w:id="2">
    <w:p w:rsidR="004B3864" w:rsidRDefault="00F4010C">
      <w:pPr>
        <w:pStyle w:val="a8"/>
      </w:pPr>
      <w:r>
        <w:rPr>
          <w:rStyle w:val="aa"/>
          <w:sz w:val="20"/>
          <w:szCs w:val="20"/>
        </w:rPr>
        <w:footnoteRef/>
      </w:r>
      <w:r>
        <w:t>Бердяев Н. Философия свободы. В книге: Н.А.Бердяев «Сочинения». М., «Раритет», 1994. С.10.</w:t>
      </w:r>
    </w:p>
  </w:footnote>
  <w:footnote w:id="3">
    <w:p w:rsidR="004B3864" w:rsidRDefault="00F4010C" w:rsidP="00563650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Гусейнов А.А. Введение в этику. М.: Изд-во Моск. ун-та, 1985. С. 80.</w:t>
      </w:r>
      <w:r w:rsidR="00563650">
        <w:t xml:space="preserve"> </w:t>
      </w:r>
    </w:p>
  </w:footnote>
  <w:footnote w:id="4">
    <w:p w:rsidR="004B3864" w:rsidRDefault="00F4010C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Гусейнов А.А. Введение в этику. М.: Изд-во Моск. ун-та, 1985. С. 78.</w:t>
      </w:r>
      <w:r w:rsidR="00563650">
        <w:t xml:space="preserve"> </w:t>
      </w:r>
    </w:p>
  </w:footnote>
  <w:footnote w:id="5">
    <w:p w:rsidR="004B3864" w:rsidRDefault="00F4010C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Маркович А. На пути к абсолютной морали // Журнал Вестник . 2003.</w:t>
      </w:r>
      <w:r w:rsidR="00563650">
        <w:t xml:space="preserve"> № 13. С. 32.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10C" w:rsidRDefault="00292E6D" w:rsidP="00F4010C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F4010C" w:rsidRDefault="00F4010C" w:rsidP="00F4010C">
    <w:pPr>
      <w:pStyle w:val="ae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3B77AD"/>
    <w:multiLevelType w:val="hybridMultilevel"/>
    <w:tmpl w:val="6CC2AA6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1B736E"/>
    <w:multiLevelType w:val="hybridMultilevel"/>
    <w:tmpl w:val="3D94A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F293D"/>
    <w:multiLevelType w:val="hybridMultilevel"/>
    <w:tmpl w:val="86B43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640"/>
    <w:rsid w:val="00037153"/>
    <w:rsid w:val="00047FDF"/>
    <w:rsid w:val="00063D32"/>
    <w:rsid w:val="000A5523"/>
    <w:rsid w:val="001501F6"/>
    <w:rsid w:val="001604E9"/>
    <w:rsid w:val="001724B6"/>
    <w:rsid w:val="001A59E8"/>
    <w:rsid w:val="001B73AC"/>
    <w:rsid w:val="001F47F4"/>
    <w:rsid w:val="00224DEB"/>
    <w:rsid w:val="00263661"/>
    <w:rsid w:val="00292E6D"/>
    <w:rsid w:val="002D34F3"/>
    <w:rsid w:val="002D5AB5"/>
    <w:rsid w:val="00300321"/>
    <w:rsid w:val="00315AAA"/>
    <w:rsid w:val="003550E9"/>
    <w:rsid w:val="003A6515"/>
    <w:rsid w:val="003D0394"/>
    <w:rsid w:val="00400640"/>
    <w:rsid w:val="00432F1F"/>
    <w:rsid w:val="004453B1"/>
    <w:rsid w:val="0045542A"/>
    <w:rsid w:val="004B3864"/>
    <w:rsid w:val="004B6E61"/>
    <w:rsid w:val="004E44DD"/>
    <w:rsid w:val="00503EE3"/>
    <w:rsid w:val="00504C6D"/>
    <w:rsid w:val="00506CD4"/>
    <w:rsid w:val="00563650"/>
    <w:rsid w:val="00564725"/>
    <w:rsid w:val="005675B0"/>
    <w:rsid w:val="005A659B"/>
    <w:rsid w:val="005F6A88"/>
    <w:rsid w:val="00613D72"/>
    <w:rsid w:val="00625D67"/>
    <w:rsid w:val="006263BF"/>
    <w:rsid w:val="00636E47"/>
    <w:rsid w:val="006611CB"/>
    <w:rsid w:val="006642A2"/>
    <w:rsid w:val="006B1C09"/>
    <w:rsid w:val="006D7D28"/>
    <w:rsid w:val="006E6A8F"/>
    <w:rsid w:val="0076100B"/>
    <w:rsid w:val="00783161"/>
    <w:rsid w:val="007B5DAA"/>
    <w:rsid w:val="007F0325"/>
    <w:rsid w:val="00837BB3"/>
    <w:rsid w:val="00847B01"/>
    <w:rsid w:val="008768F9"/>
    <w:rsid w:val="00897555"/>
    <w:rsid w:val="00901CF9"/>
    <w:rsid w:val="009246BE"/>
    <w:rsid w:val="00964081"/>
    <w:rsid w:val="0097360C"/>
    <w:rsid w:val="00981CB8"/>
    <w:rsid w:val="0099415B"/>
    <w:rsid w:val="009A111C"/>
    <w:rsid w:val="009A17E2"/>
    <w:rsid w:val="009C5398"/>
    <w:rsid w:val="00A1632D"/>
    <w:rsid w:val="00A3697B"/>
    <w:rsid w:val="00A36A6E"/>
    <w:rsid w:val="00A5364F"/>
    <w:rsid w:val="00A6223F"/>
    <w:rsid w:val="00A71292"/>
    <w:rsid w:val="00AF6A47"/>
    <w:rsid w:val="00B1053B"/>
    <w:rsid w:val="00B109E1"/>
    <w:rsid w:val="00B25EFF"/>
    <w:rsid w:val="00BA1B61"/>
    <w:rsid w:val="00BA2B69"/>
    <w:rsid w:val="00BA6023"/>
    <w:rsid w:val="00CB69B6"/>
    <w:rsid w:val="00CD5F7E"/>
    <w:rsid w:val="00D1761A"/>
    <w:rsid w:val="00D44CB5"/>
    <w:rsid w:val="00D63510"/>
    <w:rsid w:val="00D71DFB"/>
    <w:rsid w:val="00DB6DFB"/>
    <w:rsid w:val="00DC26F6"/>
    <w:rsid w:val="00DE3CCD"/>
    <w:rsid w:val="00DF7F93"/>
    <w:rsid w:val="00E1010D"/>
    <w:rsid w:val="00E26A40"/>
    <w:rsid w:val="00E432F7"/>
    <w:rsid w:val="00E65B4F"/>
    <w:rsid w:val="00EA6BFA"/>
    <w:rsid w:val="00EB5048"/>
    <w:rsid w:val="00EC14B8"/>
    <w:rsid w:val="00ED1706"/>
    <w:rsid w:val="00EE282A"/>
    <w:rsid w:val="00EF19DE"/>
    <w:rsid w:val="00F01372"/>
    <w:rsid w:val="00F4010C"/>
    <w:rsid w:val="00F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9D7593-C2A4-4E9D-B1B3-B34D222A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F4010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4010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4010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4010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4010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4010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4010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4010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4010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F4010C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uiPriority w:val="99"/>
    <w:rsid w:val="00F4010C"/>
    <w:rPr>
      <w:color w:val="0000FF"/>
      <w:u w:val="single"/>
    </w:rPr>
  </w:style>
  <w:style w:type="paragraph" w:styleId="a8">
    <w:name w:val="footnote text"/>
    <w:basedOn w:val="a2"/>
    <w:link w:val="a9"/>
    <w:autoRedefine/>
    <w:uiPriority w:val="99"/>
    <w:semiHidden/>
    <w:rsid w:val="00F4010C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F4010C"/>
    <w:rPr>
      <w:sz w:val="28"/>
      <w:szCs w:val="28"/>
      <w:vertAlign w:val="superscript"/>
    </w:rPr>
  </w:style>
  <w:style w:type="paragraph" w:styleId="HTML">
    <w:name w:val="HTML Preformatted"/>
    <w:basedOn w:val="a2"/>
    <w:link w:val="HTML0"/>
    <w:uiPriority w:val="99"/>
    <w:rsid w:val="00DF7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b">
    <w:name w:val="footer"/>
    <w:basedOn w:val="a2"/>
    <w:link w:val="ac"/>
    <w:uiPriority w:val="99"/>
    <w:semiHidden/>
    <w:rsid w:val="00F4010C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e"/>
    <w:uiPriority w:val="99"/>
    <w:semiHidden/>
    <w:locked/>
    <w:rsid w:val="00F4010C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F4010C"/>
  </w:style>
  <w:style w:type="table" w:styleId="-1">
    <w:name w:val="Table Web 1"/>
    <w:basedOn w:val="a4"/>
    <w:uiPriority w:val="99"/>
    <w:rsid w:val="00F4010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0"/>
    <w:link w:val="ad"/>
    <w:uiPriority w:val="99"/>
    <w:rsid w:val="00F4010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F4010C"/>
    <w:rPr>
      <w:vertAlign w:val="superscript"/>
    </w:rPr>
  </w:style>
  <w:style w:type="paragraph" w:styleId="af0">
    <w:name w:val="Body Text"/>
    <w:basedOn w:val="a2"/>
    <w:link w:val="af2"/>
    <w:uiPriority w:val="99"/>
    <w:rsid w:val="00F4010C"/>
    <w:pPr>
      <w:ind w:firstLine="0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F4010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4"/>
    <w:uiPriority w:val="99"/>
    <w:rsid w:val="00F4010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F4010C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F4010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F4010C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F4010C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F4010C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F4010C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F4010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4010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4010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4010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4010C"/>
    <w:pPr>
      <w:ind w:left="958"/>
    </w:pPr>
  </w:style>
  <w:style w:type="paragraph" w:styleId="23">
    <w:name w:val="Body Text Indent 2"/>
    <w:basedOn w:val="a2"/>
    <w:link w:val="24"/>
    <w:uiPriority w:val="99"/>
    <w:rsid w:val="00F4010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4010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F4010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F4010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4010C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4010C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4010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4010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4010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4010C"/>
    <w:rPr>
      <w:i/>
      <w:iCs/>
    </w:rPr>
  </w:style>
  <w:style w:type="paragraph" w:customStyle="1" w:styleId="afb">
    <w:name w:val="ТАБЛИЦА"/>
    <w:next w:val="a2"/>
    <w:autoRedefine/>
    <w:uiPriority w:val="99"/>
    <w:rsid w:val="00F4010C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4010C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F4010C"/>
  </w:style>
  <w:style w:type="table" w:customStyle="1" w:styleId="14">
    <w:name w:val="Стиль таблицы1"/>
    <w:basedOn w:val="a4"/>
    <w:uiPriority w:val="99"/>
    <w:rsid w:val="00F4010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F4010C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F4010C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F4010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                                                                                                    Стр</vt:lpstr>
    </vt:vector>
  </TitlesOfParts>
  <Company>дом</Company>
  <LinksUpToDate>false</LinksUpToDate>
  <CharactersWithSpaces>20024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                                                                                                    Стр</dc:title>
  <dc:subject/>
  <dc:creator>максимов</dc:creator>
  <cp:keywords/>
  <dc:description/>
  <cp:lastModifiedBy>admin</cp:lastModifiedBy>
  <cp:revision>2</cp:revision>
  <dcterms:created xsi:type="dcterms:W3CDTF">2014-03-05T21:48:00Z</dcterms:created>
  <dcterms:modified xsi:type="dcterms:W3CDTF">2014-03-05T21:48:00Z</dcterms:modified>
</cp:coreProperties>
</file>