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E8" w:rsidRPr="00784BE8" w:rsidRDefault="00784BE8" w:rsidP="00784BE8">
      <w:pPr>
        <w:spacing w:line="360" w:lineRule="auto"/>
        <w:ind w:firstLine="709"/>
        <w:jc w:val="both"/>
        <w:rPr>
          <w:noProof/>
          <w:color w:val="000000"/>
          <w:sz w:val="28"/>
        </w:rPr>
      </w:pPr>
      <w:bookmarkStart w:id="0" w:name="_Toc258885550"/>
      <w:r w:rsidRPr="00784BE8">
        <w:rPr>
          <w:noProof/>
          <w:color w:val="000000"/>
          <w:sz w:val="28"/>
        </w:rPr>
        <w:t>Содержание</w:t>
      </w:r>
    </w:p>
    <w:p w:rsidR="00784BE8" w:rsidRPr="00784BE8" w:rsidRDefault="00784BE8" w:rsidP="00784BE8">
      <w:pPr>
        <w:spacing w:line="360" w:lineRule="auto"/>
        <w:ind w:firstLine="709"/>
        <w:jc w:val="both"/>
        <w:rPr>
          <w:noProof/>
          <w:color w:val="000000"/>
          <w:sz w:val="28"/>
        </w:rPr>
      </w:pPr>
    </w:p>
    <w:p w:rsidR="00784BE8" w:rsidRPr="00784BE8" w:rsidRDefault="00784BE8" w:rsidP="00784BE8">
      <w:pPr>
        <w:spacing w:line="360" w:lineRule="auto"/>
        <w:jc w:val="both"/>
        <w:rPr>
          <w:noProof/>
          <w:color w:val="000000"/>
          <w:sz w:val="28"/>
        </w:rPr>
      </w:pPr>
      <w:r w:rsidRPr="00784BE8">
        <w:rPr>
          <w:noProof/>
          <w:color w:val="000000"/>
          <w:sz w:val="28"/>
        </w:rPr>
        <w:t>1. Теоретические основы интеграционных процессов в мировой экономике</w:t>
      </w:r>
    </w:p>
    <w:p w:rsidR="00784BE8" w:rsidRPr="00784BE8" w:rsidRDefault="00784BE8" w:rsidP="00784BE8">
      <w:pPr>
        <w:spacing w:line="360" w:lineRule="auto"/>
        <w:jc w:val="both"/>
        <w:rPr>
          <w:noProof/>
          <w:color w:val="000000"/>
          <w:sz w:val="28"/>
        </w:rPr>
      </w:pPr>
      <w:r w:rsidRPr="00784BE8">
        <w:rPr>
          <w:noProof/>
          <w:color w:val="000000"/>
          <w:sz w:val="28"/>
        </w:rPr>
        <w:t>1.1 Интернационализация производства и пути ее реализации</w:t>
      </w:r>
    </w:p>
    <w:p w:rsidR="00784BE8" w:rsidRPr="00784BE8" w:rsidRDefault="00784BE8" w:rsidP="00784BE8">
      <w:pPr>
        <w:spacing w:line="360" w:lineRule="auto"/>
        <w:jc w:val="both"/>
        <w:rPr>
          <w:noProof/>
          <w:color w:val="000000"/>
          <w:sz w:val="28"/>
        </w:rPr>
      </w:pPr>
      <w:r w:rsidRPr="00784BE8">
        <w:rPr>
          <w:noProof/>
          <w:color w:val="000000"/>
          <w:sz w:val="28"/>
        </w:rPr>
        <w:t>1.2 Формальный и реальный этапы интернационализации производства</w:t>
      </w:r>
    </w:p>
    <w:p w:rsidR="00784BE8" w:rsidRPr="00784BE8" w:rsidRDefault="00784BE8" w:rsidP="00784BE8">
      <w:pPr>
        <w:spacing w:line="360" w:lineRule="auto"/>
        <w:jc w:val="both"/>
        <w:rPr>
          <w:noProof/>
          <w:color w:val="000000"/>
          <w:sz w:val="28"/>
        </w:rPr>
      </w:pPr>
      <w:r w:rsidRPr="00784BE8">
        <w:rPr>
          <w:noProof/>
          <w:color w:val="000000"/>
          <w:sz w:val="28"/>
        </w:rPr>
        <w:t>1.3 Сущность и предпосылки международной экономической интеграции</w:t>
      </w:r>
    </w:p>
    <w:p w:rsidR="00784BE8" w:rsidRPr="00784BE8" w:rsidRDefault="00784BE8" w:rsidP="00784BE8">
      <w:pPr>
        <w:spacing w:line="360" w:lineRule="auto"/>
        <w:jc w:val="both"/>
        <w:rPr>
          <w:noProof/>
          <w:color w:val="000000"/>
          <w:sz w:val="28"/>
        </w:rPr>
      </w:pPr>
      <w:r w:rsidRPr="00784BE8">
        <w:rPr>
          <w:noProof/>
          <w:color w:val="000000"/>
          <w:sz w:val="28"/>
        </w:rPr>
        <w:t>1.4 Виды международной экономической интеграции</w:t>
      </w:r>
    </w:p>
    <w:p w:rsidR="00784BE8" w:rsidRPr="00784BE8" w:rsidRDefault="00784BE8" w:rsidP="00784BE8">
      <w:pPr>
        <w:spacing w:line="360" w:lineRule="auto"/>
        <w:jc w:val="both"/>
        <w:rPr>
          <w:noProof/>
          <w:color w:val="000000"/>
          <w:sz w:val="28"/>
        </w:rPr>
      </w:pPr>
      <w:r w:rsidRPr="00784BE8">
        <w:rPr>
          <w:noProof/>
          <w:color w:val="000000"/>
          <w:sz w:val="28"/>
        </w:rPr>
        <w:t>1.5 Субординация категорий МРТ, МКП, интернационализации, глобализации и интеграции</w:t>
      </w:r>
    </w:p>
    <w:p w:rsidR="00784BE8" w:rsidRPr="00784BE8" w:rsidRDefault="00784BE8" w:rsidP="00784BE8">
      <w:pPr>
        <w:spacing w:line="360" w:lineRule="auto"/>
        <w:jc w:val="both"/>
        <w:rPr>
          <w:noProof/>
          <w:color w:val="000000"/>
          <w:sz w:val="28"/>
        </w:rPr>
      </w:pPr>
      <w:r w:rsidRPr="00784BE8">
        <w:rPr>
          <w:noProof/>
          <w:color w:val="000000"/>
          <w:sz w:val="28"/>
        </w:rPr>
        <w:t>2. Характеристика экономического развития стран "англо-саксонского типа" - США и Великобритании</w:t>
      </w:r>
    </w:p>
    <w:p w:rsidR="00784BE8" w:rsidRPr="00784BE8" w:rsidRDefault="00784BE8" w:rsidP="00784BE8">
      <w:pPr>
        <w:spacing w:line="360" w:lineRule="auto"/>
        <w:jc w:val="both"/>
        <w:rPr>
          <w:noProof/>
          <w:color w:val="000000"/>
          <w:sz w:val="28"/>
        </w:rPr>
      </w:pPr>
      <w:r w:rsidRPr="00784BE8">
        <w:rPr>
          <w:noProof/>
          <w:color w:val="000000"/>
          <w:sz w:val="28"/>
        </w:rPr>
        <w:t>3. Характеристика проблемы международного движения рабочей силы</w:t>
      </w:r>
    </w:p>
    <w:p w:rsidR="00784BE8" w:rsidRPr="00784BE8" w:rsidRDefault="00784BE8" w:rsidP="00784BE8">
      <w:pPr>
        <w:spacing w:line="360" w:lineRule="auto"/>
        <w:jc w:val="both"/>
        <w:rPr>
          <w:noProof/>
          <w:color w:val="000000"/>
          <w:sz w:val="28"/>
        </w:rPr>
      </w:pPr>
      <w:r w:rsidRPr="00784BE8">
        <w:rPr>
          <w:noProof/>
          <w:color w:val="000000"/>
          <w:sz w:val="28"/>
        </w:rPr>
        <w:t>4. Теории международной торговли в видении А. Смита и Д. Рикардо: общее и особенное</w:t>
      </w:r>
    </w:p>
    <w:p w:rsidR="00731BC9" w:rsidRPr="00784BE8" w:rsidRDefault="00784BE8" w:rsidP="00784BE8">
      <w:pPr>
        <w:spacing w:line="360" w:lineRule="auto"/>
        <w:jc w:val="both"/>
        <w:rPr>
          <w:noProof/>
          <w:color w:val="000000"/>
          <w:sz w:val="28"/>
        </w:rPr>
      </w:pPr>
      <w:r w:rsidRPr="00784BE8">
        <w:rPr>
          <w:noProof/>
          <w:color w:val="000000"/>
          <w:sz w:val="28"/>
        </w:rPr>
        <w:t>Список использованной литературы</w:t>
      </w:r>
    </w:p>
    <w:p w:rsidR="00C21436" w:rsidRPr="00784BE8" w:rsidRDefault="00784BE8" w:rsidP="00784BE8">
      <w:pPr>
        <w:spacing w:line="360" w:lineRule="auto"/>
        <w:ind w:firstLine="709"/>
        <w:jc w:val="both"/>
        <w:rPr>
          <w:noProof/>
          <w:color w:val="000000"/>
          <w:sz w:val="28"/>
        </w:rPr>
      </w:pPr>
      <w:r w:rsidRPr="00784BE8">
        <w:rPr>
          <w:noProof/>
          <w:color w:val="000000"/>
          <w:sz w:val="28"/>
        </w:rPr>
        <w:br w:type="page"/>
      </w:r>
      <w:r w:rsidR="00C21436" w:rsidRPr="00784BE8">
        <w:rPr>
          <w:noProof/>
          <w:color w:val="000000"/>
          <w:sz w:val="28"/>
        </w:rPr>
        <w:t>1. Теоретические основы интеграционных процессов в мировой экономике</w:t>
      </w:r>
      <w:bookmarkEnd w:id="0"/>
    </w:p>
    <w:p w:rsidR="00784BE8" w:rsidRPr="00784BE8" w:rsidRDefault="00784BE8" w:rsidP="00784BE8">
      <w:pPr>
        <w:spacing w:line="360" w:lineRule="auto"/>
        <w:ind w:firstLine="709"/>
        <w:jc w:val="both"/>
        <w:rPr>
          <w:noProof/>
          <w:color w:val="000000"/>
          <w:sz w:val="28"/>
        </w:rPr>
      </w:pPr>
      <w:bookmarkStart w:id="1" w:name="_Toc258885551"/>
    </w:p>
    <w:p w:rsidR="00C21436" w:rsidRPr="00784BE8" w:rsidRDefault="00C21436" w:rsidP="00784BE8">
      <w:pPr>
        <w:spacing w:line="360" w:lineRule="auto"/>
        <w:ind w:firstLine="709"/>
        <w:jc w:val="both"/>
        <w:rPr>
          <w:noProof/>
          <w:color w:val="000000"/>
          <w:sz w:val="28"/>
        </w:rPr>
      </w:pPr>
      <w:r w:rsidRPr="00784BE8">
        <w:rPr>
          <w:noProof/>
          <w:color w:val="000000"/>
          <w:sz w:val="28"/>
        </w:rPr>
        <w:t>1.1 Интернационализация производства и пути ее реализации</w:t>
      </w:r>
      <w:bookmarkEnd w:id="1"/>
    </w:p>
    <w:p w:rsidR="00784BE8" w:rsidRPr="00784BE8" w:rsidRDefault="00784BE8" w:rsidP="00784BE8">
      <w:pPr>
        <w:spacing w:line="360" w:lineRule="auto"/>
        <w:ind w:firstLine="709"/>
        <w:jc w:val="both"/>
        <w:rPr>
          <w:noProof/>
          <w:color w:val="000000"/>
          <w:sz w:val="28"/>
        </w:rPr>
      </w:pPr>
    </w:p>
    <w:p w:rsidR="00C21436" w:rsidRPr="00784BE8" w:rsidRDefault="00C21436" w:rsidP="00784BE8">
      <w:pPr>
        <w:spacing w:line="360" w:lineRule="auto"/>
        <w:ind w:firstLine="709"/>
        <w:jc w:val="both"/>
        <w:rPr>
          <w:noProof/>
          <w:color w:val="000000"/>
          <w:sz w:val="28"/>
        </w:rPr>
      </w:pPr>
      <w:r w:rsidRPr="00784BE8">
        <w:rPr>
          <w:noProof/>
          <w:color w:val="000000"/>
          <w:sz w:val="28"/>
        </w:rPr>
        <w:t xml:space="preserve">Интернационализация производства есть обобществление производства в международном масштабе. </w:t>
      </w:r>
    </w:p>
    <w:p w:rsidR="00C21436" w:rsidRPr="00784BE8" w:rsidRDefault="00C21436" w:rsidP="00784BE8">
      <w:pPr>
        <w:spacing w:line="360" w:lineRule="auto"/>
        <w:ind w:firstLine="709"/>
        <w:jc w:val="both"/>
        <w:rPr>
          <w:noProof/>
          <w:color w:val="000000"/>
          <w:sz w:val="28"/>
        </w:rPr>
      </w:pPr>
      <w:r w:rsidRPr="00784BE8">
        <w:rPr>
          <w:noProof/>
          <w:color w:val="000000"/>
          <w:sz w:val="28"/>
        </w:rPr>
        <w:t>Первоначально процесс обобществления производства развивался внутри отдельных государств. Он представлял не что иное, как развитие общественного характера труда, т.е. развитие совместной производственной деятельности многих людей, работавших на одном или на разных предприятиях. Возникновение совместного производства означает слияние обособленной деятельности раздробленных производителей в один взаимосвязанный и взаимообусловленный производственный процесс.</w:t>
      </w:r>
    </w:p>
    <w:p w:rsidR="00C21436" w:rsidRPr="00784BE8" w:rsidRDefault="00C21436" w:rsidP="00784BE8">
      <w:pPr>
        <w:spacing w:line="360" w:lineRule="auto"/>
        <w:ind w:firstLine="709"/>
        <w:jc w:val="both"/>
        <w:rPr>
          <w:noProof/>
          <w:color w:val="000000"/>
          <w:sz w:val="28"/>
        </w:rPr>
      </w:pPr>
      <w:r w:rsidRPr="00784BE8">
        <w:rPr>
          <w:noProof/>
          <w:color w:val="000000"/>
          <w:sz w:val="28"/>
        </w:rPr>
        <w:t>Обобществление производства не ограничивается рамками отдельных стран, выходит за их пределы и приобретает международный характер. В отличие от внутригосударственного обобществление производства в международном масштабе представляет собой развитие общественного характера труда на международном уровне, т.е. становление совместной производственной деятельности двух или множества стран, слияние ранее разрозненных производственных процессов различных стран в один международный взаимосвязанный производственный процесс.</w:t>
      </w:r>
    </w:p>
    <w:p w:rsidR="00C21436" w:rsidRPr="00784BE8" w:rsidRDefault="00C21436" w:rsidP="00784BE8">
      <w:pPr>
        <w:spacing w:line="360" w:lineRule="auto"/>
        <w:ind w:firstLine="709"/>
        <w:jc w:val="both"/>
        <w:rPr>
          <w:noProof/>
          <w:color w:val="000000"/>
          <w:sz w:val="28"/>
        </w:rPr>
      </w:pPr>
      <w:r w:rsidRPr="00784BE8">
        <w:rPr>
          <w:noProof/>
          <w:color w:val="000000"/>
          <w:sz w:val="28"/>
        </w:rPr>
        <w:t xml:space="preserve">Для характеристики сущности обобществления производства как на внутринациональном, так и на международном уровне нужно выяснить соотношение понятий </w:t>
      </w:r>
      <w:r w:rsidR="00305A21" w:rsidRPr="00784BE8">
        <w:rPr>
          <w:noProof/>
          <w:color w:val="000000"/>
          <w:sz w:val="28"/>
        </w:rPr>
        <w:t>«</w:t>
      </w:r>
      <w:r w:rsidRPr="00784BE8">
        <w:rPr>
          <w:noProof/>
          <w:color w:val="000000"/>
          <w:sz w:val="28"/>
        </w:rPr>
        <w:t>обобществление труда</w:t>
      </w:r>
      <w:r w:rsidR="00305A21" w:rsidRPr="00784BE8">
        <w:rPr>
          <w:noProof/>
          <w:color w:val="000000"/>
          <w:sz w:val="28"/>
        </w:rPr>
        <w:t>»</w:t>
      </w:r>
      <w:r w:rsidRPr="00784BE8">
        <w:rPr>
          <w:noProof/>
          <w:color w:val="000000"/>
          <w:sz w:val="28"/>
        </w:rPr>
        <w:t xml:space="preserve"> и </w:t>
      </w:r>
      <w:r w:rsidR="00305A21" w:rsidRPr="00784BE8">
        <w:rPr>
          <w:noProof/>
          <w:color w:val="000000"/>
          <w:sz w:val="28"/>
        </w:rPr>
        <w:t>«</w:t>
      </w:r>
      <w:r w:rsidRPr="00784BE8">
        <w:rPr>
          <w:noProof/>
          <w:color w:val="000000"/>
          <w:sz w:val="28"/>
        </w:rPr>
        <w:t>обобществление производства</w:t>
      </w:r>
      <w:r w:rsidR="00305A21" w:rsidRPr="00784BE8">
        <w:rPr>
          <w:noProof/>
          <w:color w:val="000000"/>
          <w:sz w:val="28"/>
        </w:rPr>
        <w:t>»</w:t>
      </w:r>
      <w:r w:rsidRPr="00784BE8">
        <w:rPr>
          <w:noProof/>
          <w:color w:val="000000"/>
          <w:sz w:val="28"/>
        </w:rPr>
        <w:t>. На мой взгляд, эти понятия выражают одно и то же содержание. В самом деле, функционирующий труд и есть не что иное, как процесс создания материальных благ, т.е. производство. Нам могут возразить, что труд и производство нельзя отождествлять, так как производство может осуществляться и без труда. Если технологический процесс иногда предусматривает временную приостановку функционирования рабочей силы (выращивание хлопка, производство вина или некоторых химических веществ), то ведь сам-то этот процесс подготовлен трудом. Более того, временная приостановка функционирования рабочей силы представляет собой всего лишь особенность данного вида производства, данного вида конкретного труда.</w:t>
      </w:r>
    </w:p>
    <w:p w:rsidR="00C21436" w:rsidRPr="00784BE8" w:rsidRDefault="00C21436" w:rsidP="00784BE8">
      <w:pPr>
        <w:spacing w:line="360" w:lineRule="auto"/>
        <w:ind w:firstLine="709"/>
        <w:jc w:val="both"/>
        <w:rPr>
          <w:noProof/>
          <w:color w:val="000000"/>
          <w:sz w:val="28"/>
        </w:rPr>
      </w:pPr>
      <w:r w:rsidRPr="00784BE8">
        <w:rPr>
          <w:noProof/>
          <w:color w:val="000000"/>
          <w:sz w:val="28"/>
        </w:rPr>
        <w:t>Обобществление производства – это сложный процесс, выражающий отношение людей как к силам природы, так и связи между людьми в процессе производства, распределения, обмена и потребления материальных благ. Поэтому изучить этот процесс можно лишь путем применения особого методологического подхода. Прежде всего эту проблему надо исследовать со стороны производства вообще, т.е. производства независимо от его социальной формы. В этом случае рассмотрению подлежит процесс обобществления производительных сил. Касаясь этого аспекта, в экономической литературе обычно говорят о вещественном обобществлении производства.</w:t>
      </w:r>
    </w:p>
    <w:p w:rsidR="00C21436" w:rsidRPr="00784BE8" w:rsidRDefault="00C21436" w:rsidP="00784BE8">
      <w:pPr>
        <w:spacing w:line="360" w:lineRule="auto"/>
        <w:ind w:firstLine="709"/>
        <w:jc w:val="both"/>
        <w:rPr>
          <w:noProof/>
          <w:color w:val="000000"/>
          <w:sz w:val="28"/>
        </w:rPr>
      </w:pPr>
      <w:r w:rsidRPr="00784BE8">
        <w:rPr>
          <w:noProof/>
          <w:color w:val="000000"/>
          <w:sz w:val="28"/>
        </w:rPr>
        <w:t>В то же время процесс обобществления производства следует анализировать и со стороны обобществления средств производства, со стороны собственности на средства производства, т.е. раскрыть социально-экономическое содержание обобществления производства.</w:t>
      </w:r>
    </w:p>
    <w:p w:rsidR="00C21436" w:rsidRPr="00784BE8" w:rsidRDefault="00C21436" w:rsidP="00784BE8">
      <w:pPr>
        <w:spacing w:line="360" w:lineRule="auto"/>
        <w:ind w:firstLine="709"/>
        <w:jc w:val="both"/>
        <w:rPr>
          <w:noProof/>
          <w:color w:val="000000"/>
          <w:sz w:val="28"/>
        </w:rPr>
      </w:pPr>
      <w:r w:rsidRPr="00784BE8">
        <w:rPr>
          <w:noProof/>
          <w:color w:val="000000"/>
          <w:sz w:val="28"/>
        </w:rPr>
        <w:t>Следует отметить, что исследование процесса интернационализации производительных сил на внутреннем или международном уровнях – это не изучение технического или технологического процесса. Хотя развитие материально-вещественного содержания обобществления производства и связано с развитием техники и технологии, но оно вовсе не технический, не технологический, а социальный процесс. Социальный, поскольку в этом процессе участвуют люди, происходит развитие отношений людей, развитие их совместной деятельности в производстве, развитие общественного характера их труда.</w:t>
      </w:r>
    </w:p>
    <w:p w:rsidR="00C21436" w:rsidRPr="00784BE8" w:rsidRDefault="00C21436" w:rsidP="00784BE8">
      <w:pPr>
        <w:spacing w:line="360" w:lineRule="auto"/>
        <w:ind w:firstLine="709"/>
        <w:jc w:val="both"/>
        <w:rPr>
          <w:noProof/>
          <w:color w:val="000000"/>
          <w:sz w:val="28"/>
        </w:rPr>
      </w:pPr>
      <w:r w:rsidRPr="00784BE8">
        <w:rPr>
          <w:noProof/>
          <w:color w:val="000000"/>
          <w:sz w:val="28"/>
        </w:rPr>
        <w:t>История развития всех стран показывает, что хозяйственная связь между производителями всегда осуществляется по двум основным направлениям.</w:t>
      </w:r>
    </w:p>
    <w:p w:rsidR="00C21436" w:rsidRPr="00784BE8" w:rsidRDefault="00C21436" w:rsidP="00784BE8">
      <w:pPr>
        <w:spacing w:line="360" w:lineRule="auto"/>
        <w:ind w:firstLine="709"/>
        <w:jc w:val="both"/>
        <w:rPr>
          <w:noProof/>
          <w:color w:val="000000"/>
          <w:sz w:val="28"/>
        </w:rPr>
      </w:pPr>
      <w:r w:rsidRPr="00784BE8">
        <w:rPr>
          <w:noProof/>
          <w:color w:val="000000"/>
          <w:sz w:val="28"/>
        </w:rPr>
        <w:t>Во-первых, рост общественного характера труда происходит путем совершенствования отдельных производственных единиц. По мере развития производительных сил индивидуальные производственные единицы, основанные на использовании труда собственников, уступают место кооперации, размеры которой постоянно возрастают. Вместе с тем умножается и число людей, тесно связанных между собой совместной деятельностью в пределах увеличивающихся производственных предприятий.</w:t>
      </w:r>
    </w:p>
    <w:p w:rsidR="00C21436" w:rsidRPr="00784BE8" w:rsidRDefault="00C21436" w:rsidP="00784BE8">
      <w:pPr>
        <w:spacing w:line="360" w:lineRule="auto"/>
        <w:ind w:firstLine="709"/>
        <w:jc w:val="both"/>
        <w:rPr>
          <w:noProof/>
          <w:color w:val="000000"/>
          <w:sz w:val="28"/>
        </w:rPr>
      </w:pPr>
      <w:r w:rsidRPr="00784BE8">
        <w:rPr>
          <w:noProof/>
          <w:color w:val="000000"/>
          <w:sz w:val="28"/>
        </w:rPr>
        <w:t>Во-вторых, усиление общественного характера производства происходит под воздействием разделения труда, которое обеспечивает становление связей между производителями, способствует формированию их совместной трудовой деятельности в масштабах общества, сплачивает многочисленных раздробленных производителей в одно целое.</w:t>
      </w:r>
    </w:p>
    <w:p w:rsidR="00C21436" w:rsidRPr="00784BE8" w:rsidRDefault="00C21436" w:rsidP="00784BE8">
      <w:pPr>
        <w:spacing w:line="360" w:lineRule="auto"/>
        <w:ind w:firstLine="709"/>
        <w:jc w:val="both"/>
        <w:rPr>
          <w:noProof/>
          <w:color w:val="000000"/>
          <w:sz w:val="28"/>
        </w:rPr>
      </w:pPr>
      <w:r w:rsidRPr="00784BE8">
        <w:rPr>
          <w:noProof/>
          <w:color w:val="000000"/>
          <w:sz w:val="28"/>
        </w:rPr>
        <w:t>Кооперация и разделение труда как направления развития общественного характера производства не только не исключают, а, напротив, предполагают друг друга. В каждой стране кооперация в своем развитии проходит несколько ступеней. Все ее виды, помимо простой, основаны на развитии разделения труда внутри предприятия. Чем более дробным и специализированным становится труд на предприятиях, тем больше растут масштабы обобществления труда в рамках предприятий, тем больше становятся сами предприятия. С другой стороны, развитие кооперации от мануфактуры до многозаводских предприятий придает разделению труда более массовый и прочный характер, расширяет локальные границы разделения труда в рамках общества сначала до уровня национального, а затем и интернационального.</w:t>
      </w:r>
    </w:p>
    <w:p w:rsidR="00C21436" w:rsidRPr="00784BE8" w:rsidRDefault="00C21436" w:rsidP="00784BE8">
      <w:pPr>
        <w:spacing w:line="360" w:lineRule="auto"/>
        <w:ind w:firstLine="709"/>
        <w:jc w:val="both"/>
        <w:rPr>
          <w:noProof/>
          <w:color w:val="000000"/>
          <w:sz w:val="28"/>
        </w:rPr>
      </w:pPr>
      <w:r w:rsidRPr="00784BE8">
        <w:rPr>
          <w:noProof/>
          <w:color w:val="000000"/>
          <w:sz w:val="28"/>
        </w:rPr>
        <w:t>Кооперация и разделение труда являются основными направлениями интернационализации производства и на международной арене. В настоящее время разделение труда – один из наиболее важных путей интернационализации производства. Первенствующая роль МРТ определяется прежде всего тем обстоятельством, что разные ступени кооперации как специфические пути международного обобществления производства так или иначе связаны с ним. Например, формирование международных капиталистических корпораций очень часто предполагает предварительное обособленное существование разнородных предприятий, наладивших прочные экономические отношения.</w:t>
      </w:r>
    </w:p>
    <w:p w:rsidR="00784BE8" w:rsidRPr="00784BE8" w:rsidRDefault="00784BE8" w:rsidP="00784BE8">
      <w:pPr>
        <w:spacing w:line="360" w:lineRule="auto"/>
        <w:ind w:firstLine="709"/>
        <w:jc w:val="both"/>
        <w:rPr>
          <w:noProof/>
          <w:color w:val="000000"/>
          <w:sz w:val="28"/>
        </w:rPr>
      </w:pPr>
      <w:bookmarkStart w:id="2" w:name="_Toc258885552"/>
    </w:p>
    <w:p w:rsidR="00C21436" w:rsidRPr="00784BE8" w:rsidRDefault="00784BE8" w:rsidP="00784BE8">
      <w:pPr>
        <w:spacing w:line="360" w:lineRule="auto"/>
        <w:ind w:firstLine="709"/>
        <w:jc w:val="both"/>
        <w:rPr>
          <w:noProof/>
          <w:color w:val="000000"/>
          <w:sz w:val="28"/>
        </w:rPr>
      </w:pPr>
      <w:r w:rsidRPr="00784BE8">
        <w:rPr>
          <w:noProof/>
          <w:color w:val="000000"/>
          <w:sz w:val="28"/>
        </w:rPr>
        <w:t>1.2</w:t>
      </w:r>
      <w:r w:rsidR="00B24436" w:rsidRPr="00784BE8">
        <w:rPr>
          <w:noProof/>
          <w:color w:val="000000"/>
          <w:sz w:val="28"/>
        </w:rPr>
        <w:t xml:space="preserve"> Формальный и реальный этапы интернационализации производства</w:t>
      </w:r>
      <w:bookmarkEnd w:id="2"/>
    </w:p>
    <w:p w:rsidR="00784BE8" w:rsidRPr="00784BE8" w:rsidRDefault="00784BE8" w:rsidP="00784BE8">
      <w:pPr>
        <w:spacing w:line="360" w:lineRule="auto"/>
        <w:ind w:firstLine="709"/>
        <w:jc w:val="both"/>
        <w:rPr>
          <w:noProof/>
          <w:color w:val="000000"/>
          <w:sz w:val="28"/>
        </w:rPr>
      </w:pPr>
    </w:p>
    <w:p w:rsidR="001334A4" w:rsidRPr="00784BE8" w:rsidRDefault="00B24436" w:rsidP="00784BE8">
      <w:pPr>
        <w:spacing w:line="360" w:lineRule="auto"/>
        <w:ind w:firstLine="709"/>
        <w:jc w:val="both"/>
        <w:rPr>
          <w:noProof/>
          <w:color w:val="000000"/>
          <w:sz w:val="28"/>
        </w:rPr>
      </w:pPr>
      <w:r w:rsidRPr="00784BE8">
        <w:rPr>
          <w:noProof/>
          <w:color w:val="000000"/>
          <w:sz w:val="28"/>
        </w:rPr>
        <w:t xml:space="preserve">Интернационализация производства весьма многоплановое явление. В отдельные периоды своего развития это экономическое явление может носить совершенно специфические качественные свойства и иметь разные масштабы. Так, на одном отрезке времени международное обобществление производства имеет формальный характер, а на другом </w:t>
      </w:r>
      <w:r w:rsidR="001334A4" w:rsidRPr="00784BE8">
        <w:rPr>
          <w:noProof/>
          <w:color w:val="000000"/>
          <w:sz w:val="28"/>
        </w:rPr>
        <w:t>–</w:t>
      </w:r>
      <w:r w:rsidRPr="00784BE8">
        <w:rPr>
          <w:noProof/>
          <w:color w:val="000000"/>
          <w:sz w:val="28"/>
        </w:rPr>
        <w:t xml:space="preserve"> реаль</w:t>
      </w:r>
      <w:r w:rsidR="001334A4" w:rsidRPr="00784BE8">
        <w:rPr>
          <w:noProof/>
          <w:color w:val="000000"/>
          <w:sz w:val="28"/>
        </w:rPr>
        <w:t>ный.</w:t>
      </w:r>
    </w:p>
    <w:p w:rsidR="00B24436" w:rsidRPr="00784BE8" w:rsidRDefault="00B24436" w:rsidP="00784BE8">
      <w:pPr>
        <w:spacing w:line="360" w:lineRule="auto"/>
        <w:ind w:firstLine="709"/>
        <w:jc w:val="both"/>
        <w:rPr>
          <w:noProof/>
          <w:color w:val="000000"/>
          <w:sz w:val="28"/>
        </w:rPr>
      </w:pPr>
      <w:r w:rsidRPr="00784BE8">
        <w:rPr>
          <w:noProof/>
          <w:color w:val="000000"/>
          <w:sz w:val="28"/>
        </w:rPr>
        <w:t xml:space="preserve">Формальное международное обобществление производства, или формальная интернационализация производства, </w:t>
      </w:r>
      <w:r w:rsidR="001334A4" w:rsidRPr="00784BE8">
        <w:rPr>
          <w:noProof/>
          <w:color w:val="000000"/>
          <w:sz w:val="28"/>
        </w:rPr>
        <w:t>–</w:t>
      </w:r>
      <w:r w:rsidRPr="00784BE8">
        <w:rPr>
          <w:noProof/>
          <w:color w:val="000000"/>
          <w:sz w:val="28"/>
        </w:rPr>
        <w:t xml:space="preserve"> это такое международное обобществление, </w:t>
      </w:r>
      <w:r w:rsidR="001334A4" w:rsidRPr="00784BE8">
        <w:rPr>
          <w:noProof/>
          <w:color w:val="000000"/>
          <w:sz w:val="28"/>
        </w:rPr>
        <w:t>при котором</w:t>
      </w:r>
      <w:r w:rsidRPr="00784BE8">
        <w:rPr>
          <w:noProof/>
          <w:color w:val="000000"/>
          <w:sz w:val="28"/>
        </w:rPr>
        <w:t xml:space="preserve"> страны участвуют в международном разделении труда, трудяс</w:t>
      </w:r>
      <w:r w:rsidR="001334A4" w:rsidRPr="00784BE8">
        <w:rPr>
          <w:noProof/>
          <w:color w:val="000000"/>
          <w:sz w:val="28"/>
        </w:rPr>
        <w:t>ь</w:t>
      </w:r>
      <w:r w:rsidRPr="00784BE8">
        <w:rPr>
          <w:noProof/>
          <w:color w:val="000000"/>
          <w:sz w:val="28"/>
        </w:rPr>
        <w:t xml:space="preserve"> друг на друга, но затраты на производство одних и тех же товаров в отдельных странах неодинаковые, а иногда и очень разные. Это происходит в том случае, когда границы между ними закрыты для свободного передвижения товаров, рабочей силы и капиталов. Иными словами, формальная интернационализация производства происходит в результате установления между странами постоянных экономических связей, но при сохранении между ними различных барьеров </w:t>
      </w:r>
      <w:r w:rsidR="001334A4" w:rsidRPr="00784BE8">
        <w:rPr>
          <w:noProof/>
          <w:color w:val="000000"/>
          <w:sz w:val="28"/>
        </w:rPr>
        <w:t>–</w:t>
      </w:r>
      <w:r w:rsidRPr="00784BE8">
        <w:rPr>
          <w:noProof/>
          <w:color w:val="000000"/>
          <w:sz w:val="28"/>
        </w:rPr>
        <w:t xml:space="preserve"> таможенных и прочих.</w:t>
      </w:r>
    </w:p>
    <w:p w:rsidR="00B24436" w:rsidRPr="00784BE8" w:rsidRDefault="00B24436" w:rsidP="00784BE8">
      <w:pPr>
        <w:spacing w:line="360" w:lineRule="auto"/>
        <w:ind w:firstLine="709"/>
        <w:jc w:val="both"/>
        <w:rPr>
          <w:noProof/>
          <w:color w:val="000000"/>
          <w:sz w:val="28"/>
        </w:rPr>
      </w:pPr>
      <w:r w:rsidRPr="00784BE8">
        <w:rPr>
          <w:noProof/>
          <w:color w:val="000000"/>
          <w:sz w:val="28"/>
        </w:rPr>
        <w:t>Реальная</w:t>
      </w:r>
      <w:r w:rsidR="001334A4" w:rsidRPr="00784BE8">
        <w:rPr>
          <w:noProof/>
          <w:color w:val="000000"/>
          <w:sz w:val="28"/>
        </w:rPr>
        <w:t xml:space="preserve"> же</w:t>
      </w:r>
      <w:r w:rsidRPr="00784BE8">
        <w:rPr>
          <w:noProof/>
          <w:color w:val="000000"/>
          <w:sz w:val="28"/>
        </w:rPr>
        <w:t xml:space="preserve"> интернационализация производительных сил каких-либо стран путем участия во взаимном разделении труда </w:t>
      </w:r>
      <w:r w:rsidR="001334A4" w:rsidRPr="00784BE8">
        <w:rPr>
          <w:noProof/>
          <w:color w:val="000000"/>
          <w:sz w:val="28"/>
        </w:rPr>
        <w:t>–</w:t>
      </w:r>
      <w:r w:rsidRPr="00784BE8">
        <w:rPr>
          <w:noProof/>
          <w:color w:val="000000"/>
          <w:sz w:val="28"/>
        </w:rPr>
        <w:t xml:space="preserve"> это такое международное обобществление производства, когда страны объединяют свои усилия с целью повышения эффективности производства всех участников этого процесса. Конечно, рост эффективности народного хозяйства может быть достигнут и каждой страной в отдельности, но чаще на незначительном уровне. При переходе же на интеграционный этап развития международного разделения труда речь идет о том, что этот шаг будет содействовать повышению эффективности производства каждой страны на примерно усредненный высокий уровень в масштабах определенного регионального сообщества государств.</w:t>
      </w:r>
    </w:p>
    <w:p w:rsidR="00B24436" w:rsidRPr="00784BE8" w:rsidRDefault="00B24436" w:rsidP="00784BE8">
      <w:pPr>
        <w:spacing w:line="360" w:lineRule="auto"/>
        <w:ind w:firstLine="709"/>
        <w:jc w:val="both"/>
        <w:rPr>
          <w:noProof/>
          <w:color w:val="000000"/>
          <w:sz w:val="28"/>
        </w:rPr>
      </w:pPr>
      <w:r w:rsidRPr="00784BE8">
        <w:rPr>
          <w:noProof/>
          <w:color w:val="000000"/>
          <w:sz w:val="28"/>
        </w:rPr>
        <w:t>Содействие повышению эффективности общественного производства в отдельных странах и во всем интегрирующемся сообществе в результате целенаправленного развития международного разделения труда может быть обеспечено только в том случае, если эти страны согласованно будут создавать наиболее совершенные по техническим и экономическим параметрам предприятия во всех сферах экономики. При этом в одних и тех же отраслях национальной экономики интегрирующихся стран одинаковые по технико-экономическим параметрам предприятия должны тратить на производство однородных товаров примерно одно и то же количество необходимых ресурсов. Или если страны имеют разные отрасли и производят различные товары, то они должны расходовать на их изготовление меньше живого и овеществленного труда, чем тратили до вступления в интеграционный этап. В условиях капитализма конкуренция побуждает предпринимателей разных стран наращивать техническую мощь своих предприятий в борьбе за рынки сбыта со своими соперниками и обеспечивать по крайней мере среднюю норму прибыли.</w:t>
      </w:r>
    </w:p>
    <w:p w:rsidR="001334A4" w:rsidRPr="00784BE8" w:rsidRDefault="00B24436" w:rsidP="00784BE8">
      <w:pPr>
        <w:spacing w:line="360" w:lineRule="auto"/>
        <w:ind w:firstLine="709"/>
        <w:jc w:val="both"/>
        <w:rPr>
          <w:noProof/>
          <w:color w:val="000000"/>
          <w:sz w:val="28"/>
        </w:rPr>
      </w:pPr>
      <w:r w:rsidRPr="00784BE8">
        <w:rPr>
          <w:noProof/>
          <w:color w:val="000000"/>
          <w:sz w:val="28"/>
        </w:rPr>
        <w:t>Реальная интернационализация производства стихийно осуществляться не может. Жизнь убедительно показала, что для того, чтобы между любыми странами происходило реальное обобществление производства, необходимо сознательно реализовать процесс развития международного регионального разделения труда и международной производственной кооперации, руководствуясь при этом определенными экономическими ориентирами. Поэтому самая важная основополагающая особенность интеграционного этапа развития экономического сотрудничества</w:t>
      </w:r>
      <w:r w:rsidR="001334A4" w:rsidRPr="00784BE8">
        <w:rPr>
          <w:noProof/>
          <w:color w:val="000000"/>
          <w:sz w:val="28"/>
        </w:rPr>
        <w:t>, например,</w:t>
      </w:r>
      <w:r w:rsidRPr="00784BE8">
        <w:rPr>
          <w:noProof/>
          <w:color w:val="000000"/>
          <w:sz w:val="28"/>
        </w:rPr>
        <w:t xml:space="preserve"> европейских стран состояла в том, что оно обязательно предполагало политическое решение сторон о переводе взаимного разделения труда на новый уровень и широкого развития международной производственной кооперации. Без политических акций такой переход был бы невозможен. </w:t>
      </w:r>
    </w:p>
    <w:p w:rsidR="00784BE8" w:rsidRPr="00784BE8" w:rsidRDefault="00784BE8" w:rsidP="00784BE8">
      <w:pPr>
        <w:spacing w:line="360" w:lineRule="auto"/>
        <w:ind w:firstLine="709"/>
        <w:jc w:val="both"/>
        <w:rPr>
          <w:noProof/>
          <w:color w:val="000000"/>
          <w:sz w:val="28"/>
        </w:rPr>
      </w:pPr>
      <w:bookmarkStart w:id="3" w:name="_Toc258885553"/>
    </w:p>
    <w:p w:rsidR="001334A4" w:rsidRPr="00784BE8" w:rsidRDefault="001334A4" w:rsidP="00784BE8">
      <w:pPr>
        <w:spacing w:line="360" w:lineRule="auto"/>
        <w:ind w:firstLine="709"/>
        <w:jc w:val="both"/>
        <w:rPr>
          <w:noProof/>
          <w:color w:val="000000"/>
          <w:sz w:val="28"/>
        </w:rPr>
      </w:pPr>
      <w:r w:rsidRPr="00784BE8">
        <w:rPr>
          <w:noProof/>
          <w:color w:val="000000"/>
          <w:sz w:val="28"/>
        </w:rPr>
        <w:t>1.3 Сущность и предпосылки международной экономической интеграции</w:t>
      </w:r>
      <w:bookmarkEnd w:id="3"/>
    </w:p>
    <w:p w:rsidR="00784BE8" w:rsidRPr="00784BE8" w:rsidRDefault="00784BE8" w:rsidP="00784BE8">
      <w:pPr>
        <w:spacing w:line="360" w:lineRule="auto"/>
        <w:ind w:firstLine="709"/>
        <w:jc w:val="both"/>
        <w:rPr>
          <w:noProof/>
          <w:color w:val="000000"/>
          <w:sz w:val="28"/>
        </w:rPr>
      </w:pPr>
    </w:p>
    <w:p w:rsidR="001801B0" w:rsidRPr="00784BE8" w:rsidRDefault="001801B0" w:rsidP="00784BE8">
      <w:pPr>
        <w:spacing w:line="360" w:lineRule="auto"/>
        <w:ind w:firstLine="709"/>
        <w:jc w:val="both"/>
        <w:rPr>
          <w:rFonts w:eastAsia="BookAntiqua"/>
          <w:noProof/>
          <w:color w:val="000000"/>
          <w:sz w:val="28"/>
        </w:rPr>
      </w:pPr>
      <w:r w:rsidRPr="00784BE8">
        <w:rPr>
          <w:noProof/>
          <w:color w:val="000000"/>
          <w:sz w:val="28"/>
        </w:rPr>
        <w:t>Международная экономическая интеграция представляет собой обобществление производства на международном уровне посредством сознательного регулирования правительствами участвующих в ней стран взаимного разделения труда и международной производственной кооперации.</w:t>
      </w:r>
    </w:p>
    <w:p w:rsidR="001801B0" w:rsidRPr="00784BE8" w:rsidRDefault="001801B0" w:rsidP="00784BE8">
      <w:pPr>
        <w:spacing w:line="360" w:lineRule="auto"/>
        <w:ind w:firstLine="709"/>
        <w:jc w:val="both"/>
        <w:rPr>
          <w:rFonts w:eastAsia="BookAntiqua"/>
          <w:noProof/>
          <w:color w:val="000000"/>
          <w:sz w:val="28"/>
        </w:rPr>
      </w:pPr>
      <w:r w:rsidRPr="00784BE8">
        <w:rPr>
          <w:rFonts w:eastAsia="BookAntiqua"/>
          <w:noProof/>
          <w:color w:val="000000"/>
          <w:sz w:val="28"/>
        </w:rPr>
        <w:t>Результатом международного разделения труда, развития внешней торговли в целом является усиление взаимосвязи и взаимозависимости национальных экономик, когда нормальное развитие невозможно без внешнего фактора. Это не требует каких-либо доказательств. Данное явление принято называть интернационализацией хозяйственной жизни: национальная экономика достаточно устойчивая, все больше работает на внешний мир и, в свою очередь, зависит от МЭИ.</w:t>
      </w:r>
    </w:p>
    <w:p w:rsidR="001334A4" w:rsidRPr="00784BE8" w:rsidRDefault="001334A4" w:rsidP="00784BE8">
      <w:pPr>
        <w:spacing w:line="360" w:lineRule="auto"/>
        <w:ind w:firstLine="709"/>
        <w:jc w:val="both"/>
        <w:rPr>
          <w:rFonts w:eastAsia="BookAntiqua"/>
          <w:noProof/>
          <w:color w:val="000000"/>
          <w:sz w:val="28"/>
        </w:rPr>
      </w:pPr>
      <w:r w:rsidRPr="00784BE8">
        <w:rPr>
          <w:rFonts w:eastAsia="BookAntiqua"/>
          <w:noProof/>
          <w:color w:val="000000"/>
          <w:sz w:val="28"/>
        </w:rPr>
        <w:t>В своем развитии интернационализация хозяйственной жизни прошла ряд этапов. Первоначально она затрагивала сферу обращения и была связана с возникновением международной торговли, превращением ее в мировую. Это период конца XVIII – начала XX вв., совпавший с развитием капитализма. В конце XIX в. набирает силу международное движение капиталов, выходящее в настоящее время на первое место в системе МЭО. Оно оказывает интенсифицирующее воздействие на мировую торговлю товарами и услугами – это важная и реальная предпосылка перемещения центра тяжести в сферу производства и научно-исследовательской деятельности, а последнее знаменует переход к качественно новому этапу мирохозяйственных отношений, т.е. международной экономической интеграции (МЭИ).</w:t>
      </w:r>
    </w:p>
    <w:p w:rsidR="001334A4" w:rsidRPr="00784BE8" w:rsidRDefault="001334A4" w:rsidP="00784BE8">
      <w:pPr>
        <w:spacing w:line="360" w:lineRule="auto"/>
        <w:ind w:firstLine="709"/>
        <w:jc w:val="both"/>
        <w:rPr>
          <w:rFonts w:eastAsia="BookAntiqua"/>
          <w:noProof/>
          <w:color w:val="000000"/>
          <w:sz w:val="28"/>
        </w:rPr>
      </w:pPr>
      <w:r w:rsidRPr="00784BE8">
        <w:rPr>
          <w:rFonts w:eastAsia="BookAntiqua"/>
          <w:noProof/>
          <w:color w:val="000000"/>
          <w:sz w:val="28"/>
        </w:rPr>
        <w:t>Международная экономическая интеграция (МЭИ) означает взаимоприспособление национальных экономик, внедрение их в единый воспроизводственный процесс. Это предполагает известную территориальную, экономическую, структурную, технологическую близость стран-участниц международной интеграции и объясняет ее региональный характер. Хронологически интеграционный тип МЭИ начал складываться после Второй мировой войны.</w:t>
      </w:r>
    </w:p>
    <w:p w:rsidR="001334A4" w:rsidRPr="00784BE8" w:rsidRDefault="001801B0"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В системе отношений экономик </w:t>
      </w:r>
      <w:r w:rsidR="001334A4" w:rsidRPr="00784BE8">
        <w:rPr>
          <w:rFonts w:eastAsia="BookAntiqua"/>
          <w:noProof/>
          <w:color w:val="000000"/>
          <w:sz w:val="28"/>
        </w:rPr>
        <w:t>возникает ряд объективных предпосылок перехода к более высокому их этапу – международной интеграции. Они формируются как на микроуровне (предприятие, фирма), так и на макроуровне (государство, регион, группа стран). Очевидные реальные стимулы для предприятия – увеличение объема продаж, снижение себестоимости продукции, позиционирование на рынке, пролонгация наиболее эффективных фаз жизненного цикла товара. Результативность деятельности на микроуровне в условиях, когда масштабные, устойчивые связи между субъектами рынка, определяющую часть которых представляют предприятия и фирмы, очень связана с преодолением негативных факторов МЭО – территориальной удаленности, меньшей мобильности факторов производства и ресурсов, национальных барьеров, таможенных и валютных препятствий.</w:t>
      </w:r>
    </w:p>
    <w:p w:rsidR="001334A4" w:rsidRPr="00784BE8" w:rsidRDefault="001334A4" w:rsidP="00784BE8">
      <w:pPr>
        <w:spacing w:line="360" w:lineRule="auto"/>
        <w:ind w:firstLine="709"/>
        <w:jc w:val="both"/>
        <w:rPr>
          <w:rFonts w:eastAsia="BookAntiqua"/>
          <w:noProof/>
          <w:color w:val="000000"/>
          <w:sz w:val="28"/>
        </w:rPr>
      </w:pPr>
      <w:r w:rsidRPr="00784BE8">
        <w:rPr>
          <w:rFonts w:eastAsia="BookAntiqua"/>
          <w:noProof/>
          <w:color w:val="000000"/>
          <w:sz w:val="28"/>
        </w:rPr>
        <w:t>Объективно возникают пути:</w:t>
      </w:r>
    </w:p>
    <w:p w:rsidR="001334A4" w:rsidRPr="00784BE8" w:rsidRDefault="001334A4" w:rsidP="00784BE8">
      <w:pPr>
        <w:spacing w:line="360" w:lineRule="auto"/>
        <w:ind w:firstLine="709"/>
        <w:jc w:val="both"/>
        <w:rPr>
          <w:rFonts w:eastAsia="BookAntiqua"/>
          <w:noProof/>
          <w:color w:val="000000"/>
          <w:sz w:val="28"/>
        </w:rPr>
      </w:pPr>
      <w:r w:rsidRPr="00784BE8">
        <w:rPr>
          <w:rFonts w:eastAsia="BookAntiqua"/>
          <w:noProof/>
          <w:color w:val="000000"/>
          <w:sz w:val="28"/>
        </w:rPr>
        <w:t>Создание и развитие транснациональных фирм, которые позволят обойти многие трудности (трансфертные поставки, цены, благоприятные условия воспроизводства, лучший учет рыночной ситуации, приложение прибыли и т.д.).</w:t>
      </w:r>
    </w:p>
    <w:p w:rsidR="001334A4" w:rsidRPr="00784BE8" w:rsidRDefault="001334A4"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Межгосударственные согласованные меры по целенаправленному формированию мирохозяйственного рыночного (экономического, правового, информационного, психологического и политического) пространства в крупных регионах мира. </w:t>
      </w:r>
    </w:p>
    <w:p w:rsidR="001334A4" w:rsidRPr="00784BE8" w:rsidRDefault="001334A4" w:rsidP="00784BE8">
      <w:pPr>
        <w:spacing w:line="360" w:lineRule="auto"/>
        <w:ind w:firstLine="709"/>
        <w:jc w:val="both"/>
        <w:rPr>
          <w:rFonts w:eastAsia="BookAntiqua"/>
          <w:noProof/>
          <w:color w:val="000000"/>
          <w:sz w:val="28"/>
        </w:rPr>
      </w:pPr>
      <w:r w:rsidRPr="00784BE8">
        <w:rPr>
          <w:rFonts w:eastAsia="BookAntiqua"/>
          <w:noProof/>
          <w:color w:val="000000"/>
          <w:sz w:val="28"/>
        </w:rPr>
        <w:t>Сочетание этих двух направлений и обеспечивает переход к более высокой, эффективной и перспективной ступени мирохозяйственных отношений – международной экономической интеграции.</w:t>
      </w:r>
    </w:p>
    <w:p w:rsidR="001334A4" w:rsidRPr="00784BE8" w:rsidRDefault="001334A4" w:rsidP="00784BE8">
      <w:pPr>
        <w:spacing w:line="360" w:lineRule="auto"/>
        <w:ind w:firstLine="709"/>
        <w:jc w:val="both"/>
        <w:rPr>
          <w:rFonts w:eastAsia="BookAntiqua"/>
          <w:noProof/>
          <w:color w:val="000000"/>
          <w:sz w:val="28"/>
        </w:rPr>
      </w:pPr>
      <w:r w:rsidRPr="00784BE8">
        <w:rPr>
          <w:rFonts w:eastAsia="BookAntiqua"/>
          <w:noProof/>
          <w:color w:val="000000"/>
          <w:sz w:val="28"/>
        </w:rPr>
        <w:t>С экономических позиций объективный фактор международной хозяйственной интеграции – обеспечение лучших условий применения ограниченных ресурсов (естественных и обретенных). Предпочтения здесь не заданы: характер и роль приоритетных ресурсных факторов закономерно изменяются. Первоначально, после Второй мировой войны, толчком для интеграционного развития стала задача объединения, прежде всего, производственных ресурсов (энергоносителей, металлургических мощностей и т.п.), как это было при создании общего рынка в Западной Европе. Постепенно ядром международного интеграционного развития становится технологическая сфера. В последнее время на важное место выдвигается информационно-инжиниринговая деятельность. Это также подтверждается практическим опытом ЕС (Европейского Сообщества, в настоящее время – Европейского Союза).</w:t>
      </w:r>
    </w:p>
    <w:p w:rsidR="001334A4" w:rsidRPr="00784BE8" w:rsidRDefault="001334A4"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Можно констатировать, что в современных условиях международная экономическая интеграция – логический, закономерный результат транснационализации микроэкономических и макроэкономических процессов. При этом последняя </w:t>
      </w:r>
      <w:r w:rsidR="00305A21" w:rsidRPr="00784BE8">
        <w:rPr>
          <w:rFonts w:eastAsia="BookAntiqua"/>
          <w:noProof/>
          <w:color w:val="000000"/>
          <w:sz w:val="28"/>
        </w:rPr>
        <w:t>«</w:t>
      </w:r>
      <w:r w:rsidRPr="00784BE8">
        <w:rPr>
          <w:rFonts w:eastAsia="BookAntiqua"/>
          <w:noProof/>
          <w:color w:val="000000"/>
          <w:sz w:val="28"/>
        </w:rPr>
        <w:t>встраивается</w:t>
      </w:r>
      <w:r w:rsidR="00305A21" w:rsidRPr="00784BE8">
        <w:rPr>
          <w:rFonts w:eastAsia="BookAntiqua"/>
          <w:noProof/>
          <w:color w:val="000000"/>
          <w:sz w:val="28"/>
        </w:rPr>
        <w:t>»</w:t>
      </w:r>
      <w:r w:rsidRPr="00784BE8">
        <w:rPr>
          <w:rFonts w:eastAsia="BookAntiqua"/>
          <w:noProof/>
          <w:color w:val="000000"/>
          <w:sz w:val="28"/>
        </w:rPr>
        <w:t xml:space="preserve"> в рыночные принципы мирохозяйственных отношений.</w:t>
      </w:r>
    </w:p>
    <w:p w:rsidR="00784BE8" w:rsidRPr="00784BE8" w:rsidRDefault="00784BE8" w:rsidP="00784BE8">
      <w:pPr>
        <w:spacing w:line="360" w:lineRule="auto"/>
        <w:ind w:firstLine="709"/>
        <w:jc w:val="both"/>
        <w:rPr>
          <w:rFonts w:eastAsia="BookAntiqua"/>
          <w:noProof/>
          <w:color w:val="000000"/>
          <w:sz w:val="28"/>
        </w:rPr>
      </w:pPr>
      <w:bookmarkStart w:id="4" w:name="_Toc258885554"/>
    </w:p>
    <w:p w:rsidR="001801B0" w:rsidRPr="00784BE8" w:rsidRDefault="001801B0" w:rsidP="00784BE8">
      <w:pPr>
        <w:spacing w:line="360" w:lineRule="auto"/>
        <w:ind w:firstLine="709"/>
        <w:jc w:val="both"/>
        <w:rPr>
          <w:rFonts w:eastAsia="BookAntiqua"/>
          <w:noProof/>
          <w:color w:val="000000"/>
          <w:sz w:val="28"/>
        </w:rPr>
      </w:pPr>
      <w:r w:rsidRPr="00784BE8">
        <w:rPr>
          <w:rFonts w:eastAsia="BookAntiqua"/>
          <w:noProof/>
          <w:color w:val="000000"/>
          <w:sz w:val="28"/>
        </w:rPr>
        <w:t>1.4 Виды международной экономической интеграции</w:t>
      </w:r>
      <w:bookmarkEnd w:id="4"/>
    </w:p>
    <w:p w:rsidR="00784BE8" w:rsidRPr="00784BE8" w:rsidRDefault="00784BE8" w:rsidP="00784BE8">
      <w:pPr>
        <w:spacing w:line="360" w:lineRule="auto"/>
        <w:ind w:firstLine="709"/>
        <w:jc w:val="both"/>
        <w:rPr>
          <w:noProof/>
          <w:color w:val="000000"/>
          <w:sz w:val="28"/>
        </w:rPr>
      </w:pPr>
    </w:p>
    <w:p w:rsidR="00B87684" w:rsidRPr="00784BE8" w:rsidRDefault="00CA0BC4" w:rsidP="00784BE8">
      <w:pPr>
        <w:spacing w:line="360" w:lineRule="auto"/>
        <w:ind w:firstLine="709"/>
        <w:jc w:val="both"/>
        <w:rPr>
          <w:noProof/>
          <w:color w:val="000000"/>
          <w:sz w:val="28"/>
        </w:rPr>
      </w:pPr>
      <w:r w:rsidRPr="00784BE8">
        <w:rPr>
          <w:noProof/>
          <w:color w:val="000000"/>
          <w:sz w:val="28"/>
        </w:rPr>
        <w:t xml:space="preserve">Международная экономическая интеграция в своем развитии проходит ряд ступеней </w:t>
      </w:r>
      <w:r w:rsidR="00B87684" w:rsidRPr="00784BE8">
        <w:rPr>
          <w:noProof/>
          <w:color w:val="000000"/>
          <w:sz w:val="28"/>
        </w:rPr>
        <w:t>–</w:t>
      </w:r>
      <w:r w:rsidRPr="00784BE8">
        <w:rPr>
          <w:noProof/>
          <w:color w:val="000000"/>
          <w:sz w:val="28"/>
        </w:rPr>
        <w:t xml:space="preserve"> зону свободной торговли, таможенный союз, общий рынок, экономический союз и политический союз. У всех этих ступеней, или видов, интеграции есть общая характерная особенность. Она состоит в том, что между странами, вступившими в тот или иной вид интеграции, устраняются определенные экономические барьеры. Вследствие этого в пределах интеграционного объединения складывается единое рыночное пространство, где развертывается свободная конкуренция. </w:t>
      </w:r>
    </w:p>
    <w:p w:rsidR="00CA0BC4" w:rsidRPr="00784BE8" w:rsidRDefault="00CA0BC4" w:rsidP="00784BE8">
      <w:pPr>
        <w:spacing w:line="360" w:lineRule="auto"/>
        <w:ind w:firstLine="709"/>
        <w:jc w:val="both"/>
        <w:rPr>
          <w:noProof/>
          <w:color w:val="000000"/>
          <w:sz w:val="28"/>
        </w:rPr>
      </w:pPr>
      <w:r w:rsidRPr="00784BE8">
        <w:rPr>
          <w:noProof/>
          <w:color w:val="000000"/>
          <w:sz w:val="28"/>
        </w:rPr>
        <w:t>В условиях Зоны свободной торговли страны добровольно отказываются от защиты своих национальных рынков только в отношениях со своими партнерами по данному объединению, а по отношению к третьим странам они выступают не коллективно, а индивидуально, т.е. сохраняют своей экономический суверенитет. С третьими странами каждый участник зоны свободной торговли устанавливает собственные тарифы. Такой вид интеграции применяется странами ЕАСТ, НАФТА и другими интеграционными группировками.</w:t>
      </w:r>
    </w:p>
    <w:p w:rsidR="00CA0BC4" w:rsidRPr="00784BE8" w:rsidRDefault="00CA0BC4" w:rsidP="00784BE8">
      <w:pPr>
        <w:spacing w:line="360" w:lineRule="auto"/>
        <w:ind w:firstLine="709"/>
        <w:jc w:val="both"/>
        <w:rPr>
          <w:noProof/>
          <w:color w:val="000000"/>
          <w:sz w:val="28"/>
        </w:rPr>
      </w:pPr>
      <w:r w:rsidRPr="00784BE8">
        <w:rPr>
          <w:noProof/>
          <w:color w:val="000000"/>
          <w:sz w:val="28"/>
        </w:rPr>
        <w:t>Специфическим видом региональной интеграции выступает Таможенный союз. В рамках этого интеграционного объединения внешнеторговые связи его членов с третьими странами определяются коллективно. Так, участники Союза возводят совместно единый тарифный барьер против третьих стран. Это дает возможность более надежно защитить формирующееся единое региональное рыночное пространство и выступать на международной арене в качестве сплоченного торгового блока. Но при этом участники данного интеграционного объединения теряют часть своего внешнеэкономического суверенитета. Подобный вариант интеграции первоначально осуществлялся в рамках Европейского Союза западноевропейских стран.</w:t>
      </w:r>
    </w:p>
    <w:p w:rsidR="00CA0BC4" w:rsidRPr="00784BE8" w:rsidRDefault="00CA0BC4" w:rsidP="00784BE8">
      <w:pPr>
        <w:spacing w:line="360" w:lineRule="auto"/>
        <w:ind w:firstLine="709"/>
        <w:jc w:val="both"/>
        <w:rPr>
          <w:noProof/>
          <w:color w:val="000000"/>
          <w:sz w:val="28"/>
        </w:rPr>
      </w:pPr>
      <w:r w:rsidRPr="00784BE8">
        <w:rPr>
          <w:noProof/>
          <w:color w:val="000000"/>
          <w:sz w:val="28"/>
        </w:rPr>
        <w:t xml:space="preserve">Третьей ступенью развития интеграционных объединений является Общий рынок. Здесь все характеристики Таможенного союза сохраняют свое значение. Кроме того, в рамках Общего рынка устраняются ограничения на перемещение различных факторов производства, что усиливает экономическую взаимозависимость стран </w:t>
      </w:r>
      <w:r w:rsidR="00B87684" w:rsidRPr="00784BE8">
        <w:rPr>
          <w:noProof/>
          <w:color w:val="000000"/>
          <w:sz w:val="28"/>
        </w:rPr>
        <w:t>–</w:t>
      </w:r>
      <w:r w:rsidRPr="00784BE8">
        <w:rPr>
          <w:noProof/>
          <w:color w:val="000000"/>
          <w:sz w:val="28"/>
        </w:rPr>
        <w:t xml:space="preserve"> членов данного вида интеграционного объединения.</w:t>
      </w:r>
    </w:p>
    <w:p w:rsidR="00CA0BC4" w:rsidRPr="00784BE8" w:rsidRDefault="00B87684" w:rsidP="00784BE8">
      <w:pPr>
        <w:spacing w:line="360" w:lineRule="auto"/>
        <w:ind w:firstLine="709"/>
        <w:jc w:val="both"/>
        <w:rPr>
          <w:noProof/>
          <w:color w:val="000000"/>
          <w:sz w:val="28"/>
        </w:rPr>
      </w:pPr>
      <w:r w:rsidRPr="00784BE8">
        <w:rPr>
          <w:noProof/>
          <w:color w:val="000000"/>
          <w:sz w:val="28"/>
        </w:rPr>
        <w:t>С</w:t>
      </w:r>
      <w:r w:rsidR="00CA0BC4" w:rsidRPr="00784BE8">
        <w:rPr>
          <w:noProof/>
          <w:color w:val="000000"/>
          <w:sz w:val="28"/>
        </w:rPr>
        <w:t>тупень интеграции</w:t>
      </w:r>
      <w:r w:rsidRPr="00784BE8">
        <w:rPr>
          <w:noProof/>
          <w:color w:val="000000"/>
          <w:sz w:val="28"/>
        </w:rPr>
        <w:t>, сопровождающуюся созданием зрелого единого внутреннего рынка,</w:t>
      </w:r>
      <w:r w:rsidR="00CA0BC4" w:rsidRPr="00784BE8">
        <w:rPr>
          <w:noProof/>
          <w:color w:val="000000"/>
          <w:sz w:val="28"/>
        </w:rPr>
        <w:t xml:space="preserve"> принято называть Экономическим союзом. Формирование Экономического союза идет значительно медленнее, чем Таможенного союза или Общего рынка. По мере развития Экономического союза в странах складываются предпосылки для высшей ступени региональной интеграции </w:t>
      </w:r>
      <w:r w:rsidRPr="00784BE8">
        <w:rPr>
          <w:noProof/>
          <w:color w:val="000000"/>
          <w:sz w:val="28"/>
        </w:rPr>
        <w:t xml:space="preserve">– </w:t>
      </w:r>
      <w:r w:rsidR="00CA0BC4" w:rsidRPr="00784BE8">
        <w:rPr>
          <w:noProof/>
          <w:color w:val="000000"/>
          <w:sz w:val="28"/>
        </w:rPr>
        <w:t>Политического союза. Этот вид региональной интеграции предполагает превращение зрелого единого рыночного пространства в целостный хозяйственно-политический организм. При переходе от Экономического союза к Политическому взаимные внешнеэкономические связи участвующих в нем стран переходят во внутригосударственные экономические отношения и проблема международных экономических отношений в рамках данного региона перестает существовать.</w:t>
      </w:r>
    </w:p>
    <w:p w:rsidR="00CA0BC4" w:rsidRPr="00784BE8" w:rsidRDefault="00CA0BC4" w:rsidP="00784BE8">
      <w:pPr>
        <w:spacing w:line="360" w:lineRule="auto"/>
        <w:ind w:firstLine="709"/>
        <w:jc w:val="both"/>
        <w:rPr>
          <w:noProof/>
          <w:color w:val="000000"/>
          <w:sz w:val="28"/>
        </w:rPr>
      </w:pPr>
      <w:r w:rsidRPr="00784BE8">
        <w:rPr>
          <w:noProof/>
          <w:color w:val="000000"/>
          <w:sz w:val="28"/>
        </w:rPr>
        <w:t>Институциональная структура возможного политического союза пока недостаточно ясна. Вероятно, она будет иметь много разновидностей в зависимости от исторических и социо</w:t>
      </w:r>
      <w:r w:rsidR="00B87684" w:rsidRPr="00784BE8">
        <w:rPr>
          <w:noProof/>
          <w:color w:val="000000"/>
          <w:sz w:val="28"/>
        </w:rPr>
        <w:t>-</w:t>
      </w:r>
      <w:r w:rsidRPr="00784BE8">
        <w:rPr>
          <w:noProof/>
          <w:color w:val="000000"/>
          <w:sz w:val="28"/>
        </w:rPr>
        <w:t>психологических условий того или иного региона. Однако в самых общих чертах речь идет о возникновении нового многонационального субъекта мирохозяйственных и международных политических отношений, который выступит с единой экономической и внешнеполитической позиции, выражающей интересы и политическую волю всех участников этого союза. Фактически готовится создание нового огромного государства.</w:t>
      </w:r>
    </w:p>
    <w:p w:rsidR="00784BE8" w:rsidRPr="00784BE8" w:rsidRDefault="00784BE8" w:rsidP="00784BE8">
      <w:pPr>
        <w:spacing w:line="360" w:lineRule="auto"/>
        <w:ind w:firstLine="709"/>
        <w:jc w:val="both"/>
        <w:rPr>
          <w:noProof/>
          <w:color w:val="000000"/>
          <w:sz w:val="28"/>
        </w:rPr>
      </w:pPr>
      <w:bookmarkStart w:id="5" w:name="_Toc258885555"/>
    </w:p>
    <w:p w:rsidR="00451A33" w:rsidRPr="00784BE8" w:rsidRDefault="00451A33" w:rsidP="00784BE8">
      <w:pPr>
        <w:spacing w:line="360" w:lineRule="auto"/>
        <w:ind w:firstLine="709"/>
        <w:jc w:val="both"/>
        <w:rPr>
          <w:noProof/>
          <w:color w:val="000000"/>
          <w:sz w:val="28"/>
        </w:rPr>
      </w:pPr>
      <w:r w:rsidRPr="00784BE8">
        <w:rPr>
          <w:noProof/>
          <w:color w:val="000000"/>
          <w:sz w:val="28"/>
        </w:rPr>
        <w:t>1.5 Субординация категорий МРТ, МКП, интернационализации, глобализации и интеграции</w:t>
      </w:r>
      <w:bookmarkEnd w:id="5"/>
    </w:p>
    <w:p w:rsidR="00784BE8" w:rsidRPr="00784BE8" w:rsidRDefault="00784BE8" w:rsidP="00784BE8">
      <w:pPr>
        <w:spacing w:line="360" w:lineRule="auto"/>
        <w:ind w:firstLine="709"/>
        <w:jc w:val="both"/>
        <w:rPr>
          <w:noProof/>
          <w:color w:val="000000"/>
          <w:sz w:val="28"/>
        </w:rPr>
      </w:pPr>
    </w:p>
    <w:p w:rsidR="00EC74C4" w:rsidRPr="00784BE8" w:rsidRDefault="00EC74C4" w:rsidP="00784BE8">
      <w:pPr>
        <w:spacing w:line="360" w:lineRule="auto"/>
        <w:ind w:firstLine="709"/>
        <w:jc w:val="both"/>
        <w:rPr>
          <w:noProof/>
          <w:color w:val="000000"/>
          <w:sz w:val="28"/>
        </w:rPr>
      </w:pPr>
      <w:r w:rsidRPr="00784BE8">
        <w:rPr>
          <w:noProof/>
          <w:color w:val="000000"/>
          <w:sz w:val="28"/>
        </w:rPr>
        <w:t xml:space="preserve">Начнем с международного разделения труда. МРТ </w:t>
      </w:r>
      <w:r w:rsidR="00B65EC1" w:rsidRPr="00784BE8">
        <w:rPr>
          <w:noProof/>
          <w:color w:val="000000"/>
          <w:sz w:val="28"/>
        </w:rPr>
        <w:t>–</w:t>
      </w:r>
      <w:r w:rsidRPr="00784BE8">
        <w:rPr>
          <w:noProof/>
          <w:color w:val="000000"/>
          <w:sz w:val="28"/>
        </w:rPr>
        <w:t xml:space="preserve"> это система или способ организации производства, при которой страны специализируются на</w:t>
      </w:r>
      <w:r w:rsidR="00CF42A1" w:rsidRPr="00784BE8">
        <w:rPr>
          <w:noProof/>
          <w:color w:val="000000"/>
          <w:sz w:val="28"/>
        </w:rPr>
        <w:t xml:space="preserve"> </w:t>
      </w:r>
      <w:r w:rsidRPr="00784BE8">
        <w:rPr>
          <w:noProof/>
          <w:color w:val="000000"/>
          <w:sz w:val="28"/>
        </w:rPr>
        <w:t>изготовлении определенных товаров и обмениваются ими. Результатом международного разделения труда является развитие общественного характера производства в международном масштабе, международного обобществления производства, т.е. интернационализации производства. При этом интернационализация может ид</w:t>
      </w:r>
      <w:r w:rsidR="00CF42A1" w:rsidRPr="00784BE8">
        <w:rPr>
          <w:noProof/>
          <w:color w:val="000000"/>
          <w:sz w:val="28"/>
        </w:rPr>
        <w:t xml:space="preserve">ти между двумя, </w:t>
      </w:r>
      <w:r w:rsidRPr="00784BE8">
        <w:rPr>
          <w:noProof/>
          <w:color w:val="000000"/>
          <w:sz w:val="28"/>
        </w:rPr>
        <w:t>тремя</w:t>
      </w:r>
      <w:r w:rsidR="00CF42A1" w:rsidRPr="00784BE8">
        <w:rPr>
          <w:noProof/>
          <w:color w:val="000000"/>
          <w:sz w:val="28"/>
        </w:rPr>
        <w:t>,</w:t>
      </w:r>
      <w:r w:rsidRPr="00784BE8">
        <w:rPr>
          <w:noProof/>
          <w:color w:val="000000"/>
          <w:sz w:val="28"/>
        </w:rPr>
        <w:t xml:space="preserve"> пятью или всеми странами мировой экономики.</w:t>
      </w:r>
    </w:p>
    <w:p w:rsidR="00EC74C4" w:rsidRPr="00784BE8" w:rsidRDefault="00EC74C4" w:rsidP="00784BE8">
      <w:pPr>
        <w:spacing w:line="360" w:lineRule="auto"/>
        <w:ind w:firstLine="709"/>
        <w:jc w:val="both"/>
        <w:rPr>
          <w:noProof/>
          <w:color w:val="000000"/>
          <w:sz w:val="28"/>
        </w:rPr>
      </w:pPr>
      <w:r w:rsidRPr="00784BE8">
        <w:rPr>
          <w:noProof/>
          <w:color w:val="000000"/>
          <w:sz w:val="28"/>
        </w:rPr>
        <w:t xml:space="preserve">Что касается международной кооперации производства, то она, как отмечалось выше, представляет собой такую форму организации производства, в которой люди совместно трудятся в одном и том же или разных процессах производства, связанных между собой. По мере развития МКП усиливается общественный характер производства в международном масштабе через развитие самих международных предприятий </w:t>
      </w:r>
      <w:r w:rsidR="00B65EC1" w:rsidRPr="00784BE8">
        <w:rPr>
          <w:noProof/>
          <w:color w:val="000000"/>
          <w:sz w:val="28"/>
        </w:rPr>
        <w:t>–</w:t>
      </w:r>
      <w:r w:rsidRPr="00784BE8">
        <w:rPr>
          <w:noProof/>
          <w:color w:val="000000"/>
          <w:sz w:val="28"/>
        </w:rPr>
        <w:t xml:space="preserve"> фирм, компаний, международных и транснациональных корпораций, т.е. углубляется интернационализация производства.</w:t>
      </w:r>
    </w:p>
    <w:p w:rsidR="00EC74C4" w:rsidRPr="00784BE8" w:rsidRDefault="00EC74C4" w:rsidP="00784BE8">
      <w:pPr>
        <w:spacing w:line="360" w:lineRule="auto"/>
        <w:ind w:firstLine="709"/>
        <w:jc w:val="both"/>
        <w:rPr>
          <w:noProof/>
          <w:color w:val="000000"/>
          <w:sz w:val="28"/>
        </w:rPr>
      </w:pPr>
      <w:r w:rsidRPr="00784BE8">
        <w:rPr>
          <w:noProof/>
          <w:color w:val="000000"/>
          <w:sz w:val="28"/>
        </w:rPr>
        <w:t>Как видим, интернационализация производства есть закономерный результат развития МРТ и МКП. При этом интернационализация производства может иметь формальный и реальный характер. Формальная интернационализация представляет собой такое международное обобществление производства, когда экономические связи между странами устанавливаются на основе международного разделения труда или международной кооперации производства, не обусловленных при этом какими-либо параметрами по развитию производственных предприятий. В этом случае страны трудятся друг на друга, но результаты в аналогичных отраслях разные.</w:t>
      </w:r>
    </w:p>
    <w:p w:rsidR="00EC74C4" w:rsidRPr="00784BE8" w:rsidRDefault="00EC74C4" w:rsidP="00784BE8">
      <w:pPr>
        <w:spacing w:line="360" w:lineRule="auto"/>
        <w:ind w:firstLine="709"/>
        <w:jc w:val="both"/>
        <w:rPr>
          <w:noProof/>
          <w:color w:val="000000"/>
          <w:sz w:val="28"/>
        </w:rPr>
      </w:pPr>
      <w:r w:rsidRPr="00784BE8">
        <w:rPr>
          <w:noProof/>
          <w:color w:val="000000"/>
          <w:sz w:val="28"/>
        </w:rPr>
        <w:t xml:space="preserve">В противоположность формальной реальная интернационализация предполагает выравнивание экономических параметров стран </w:t>
      </w:r>
      <w:r w:rsidR="00B65EC1" w:rsidRPr="00784BE8">
        <w:rPr>
          <w:noProof/>
          <w:color w:val="000000"/>
          <w:sz w:val="28"/>
        </w:rPr>
        <w:t>–</w:t>
      </w:r>
      <w:r w:rsidRPr="00784BE8">
        <w:rPr>
          <w:noProof/>
          <w:color w:val="000000"/>
          <w:sz w:val="28"/>
        </w:rPr>
        <w:t xml:space="preserve"> участниц МЭО. В настоящее время реальная интернационализация осуществилась только в региональном масштабе в виде интеграции группы стран. Интеграция представляет более высокий уровень международного обобществления производства, чем формальная интернационализация. Интеграцию может по экономическим показателям превзойти только реальная интернационализация. Но реальной интернационализации в мире пока не существует. Ее производственные предпосылки создаются развитием таких сообществ, как ЕС, ЕАСТ, НАФТА, общие рынки в Латинской Америке, в Африке и других местах. Но это лишь производственные предпосылки. </w:t>
      </w:r>
    </w:p>
    <w:p w:rsidR="00CF42A1" w:rsidRPr="00784BE8" w:rsidRDefault="00CF42A1" w:rsidP="00784BE8">
      <w:pPr>
        <w:spacing w:line="360" w:lineRule="auto"/>
        <w:ind w:firstLine="709"/>
        <w:jc w:val="both"/>
        <w:rPr>
          <w:rFonts w:eastAsia="BookAntiqua"/>
          <w:noProof/>
          <w:color w:val="000000"/>
          <w:sz w:val="28"/>
        </w:rPr>
      </w:pPr>
      <w:r w:rsidRPr="00784BE8">
        <w:rPr>
          <w:rFonts w:eastAsia="BookAntiqua"/>
          <w:noProof/>
          <w:color w:val="000000"/>
          <w:sz w:val="28"/>
        </w:rPr>
        <w:t>Таким образом, в результате международной кооперации производства, развития международного разделения труда, внешней торговли и международных отношений в целом происходит усиление взаимосвязи национальных экономик. Данное явление называют интернационализацией хозяйственной деятельности. Можно сказать, что глобализация, будучи процессом формирования единого общемирового производственного, финансово-экономического и информационного пространства, является ее новейшим этапом.</w:t>
      </w:r>
    </w:p>
    <w:p w:rsidR="00EC74C4" w:rsidRPr="00784BE8" w:rsidRDefault="00784BE8" w:rsidP="00784BE8">
      <w:pPr>
        <w:spacing w:line="360" w:lineRule="auto"/>
        <w:ind w:firstLine="709"/>
        <w:jc w:val="both"/>
        <w:rPr>
          <w:noProof/>
          <w:color w:val="000000"/>
          <w:sz w:val="28"/>
        </w:rPr>
      </w:pPr>
      <w:bookmarkStart w:id="6" w:name="_Toc258885556"/>
      <w:r w:rsidRPr="00784BE8">
        <w:rPr>
          <w:noProof/>
          <w:color w:val="000000"/>
          <w:sz w:val="28"/>
        </w:rPr>
        <w:br w:type="page"/>
      </w:r>
      <w:r w:rsidR="00EC74C4" w:rsidRPr="00784BE8">
        <w:rPr>
          <w:noProof/>
          <w:color w:val="000000"/>
          <w:sz w:val="28"/>
        </w:rPr>
        <w:t xml:space="preserve">2. Характеристика экономического развития стран </w:t>
      </w:r>
      <w:r w:rsidR="00305A21" w:rsidRPr="00784BE8">
        <w:rPr>
          <w:noProof/>
          <w:color w:val="000000"/>
          <w:sz w:val="28"/>
        </w:rPr>
        <w:t>«</w:t>
      </w:r>
      <w:r w:rsidR="00EC74C4" w:rsidRPr="00784BE8">
        <w:rPr>
          <w:noProof/>
          <w:color w:val="000000"/>
          <w:sz w:val="28"/>
        </w:rPr>
        <w:t>англо-саксонского типа</w:t>
      </w:r>
      <w:r w:rsidR="00305A21" w:rsidRPr="00784BE8">
        <w:rPr>
          <w:noProof/>
          <w:color w:val="000000"/>
          <w:sz w:val="28"/>
        </w:rPr>
        <w:t>»</w:t>
      </w:r>
      <w:r w:rsidR="00323F86" w:rsidRPr="00784BE8">
        <w:rPr>
          <w:noProof/>
          <w:color w:val="000000"/>
          <w:sz w:val="28"/>
        </w:rPr>
        <w:t xml:space="preserve"> – </w:t>
      </w:r>
      <w:r w:rsidR="00EC74C4" w:rsidRPr="00784BE8">
        <w:rPr>
          <w:noProof/>
          <w:color w:val="000000"/>
          <w:sz w:val="28"/>
        </w:rPr>
        <w:t>США и Великобритании</w:t>
      </w:r>
      <w:bookmarkEnd w:id="6"/>
    </w:p>
    <w:p w:rsidR="00784BE8" w:rsidRPr="00784BE8" w:rsidRDefault="00784BE8" w:rsidP="00784BE8">
      <w:pPr>
        <w:spacing w:line="360" w:lineRule="auto"/>
        <w:ind w:firstLine="709"/>
        <w:jc w:val="both"/>
        <w:rPr>
          <w:noProof/>
          <w:color w:val="000000"/>
          <w:sz w:val="28"/>
        </w:rPr>
      </w:pPr>
    </w:p>
    <w:p w:rsidR="00EC74C4" w:rsidRPr="00784BE8" w:rsidRDefault="00EC74C4" w:rsidP="00784BE8">
      <w:pPr>
        <w:spacing w:line="360" w:lineRule="auto"/>
        <w:ind w:firstLine="709"/>
        <w:jc w:val="both"/>
        <w:rPr>
          <w:noProof/>
          <w:color w:val="000000"/>
          <w:sz w:val="28"/>
        </w:rPr>
      </w:pPr>
      <w:r w:rsidRPr="00784BE8">
        <w:rPr>
          <w:noProof/>
          <w:color w:val="000000"/>
          <w:sz w:val="28"/>
        </w:rPr>
        <w:t>Несомненным лидером в мировой экономике являются Соединенные Штаты</w:t>
      </w:r>
      <w:bookmarkStart w:id="7" w:name="i00412"/>
      <w:bookmarkEnd w:id="7"/>
      <w:r w:rsidRPr="00784BE8">
        <w:rPr>
          <w:noProof/>
          <w:color w:val="000000"/>
          <w:sz w:val="28"/>
        </w:rPr>
        <w:t xml:space="preserve">. Здесь производится около 21% мирового валового продукта (при количестве населения от мирового </w:t>
      </w:r>
      <w:r w:rsidR="00B65EC1" w:rsidRPr="00784BE8">
        <w:rPr>
          <w:noProof/>
          <w:color w:val="000000"/>
          <w:sz w:val="28"/>
        </w:rPr>
        <w:t>–</w:t>
      </w:r>
      <w:r w:rsidRPr="00784BE8">
        <w:rPr>
          <w:noProof/>
          <w:color w:val="000000"/>
          <w:sz w:val="28"/>
        </w:rPr>
        <w:t xml:space="preserve"> 4%). Причем статус ведущей державы мира США удерживают с периода после Второй мировой войны. </w:t>
      </w:r>
    </w:p>
    <w:p w:rsidR="00EC74C4" w:rsidRPr="00784BE8" w:rsidRDefault="00EC74C4" w:rsidP="00784BE8">
      <w:pPr>
        <w:spacing w:line="360" w:lineRule="auto"/>
        <w:ind w:firstLine="709"/>
        <w:jc w:val="both"/>
        <w:rPr>
          <w:noProof/>
          <w:color w:val="000000"/>
          <w:sz w:val="28"/>
        </w:rPr>
      </w:pPr>
      <w:r w:rsidRPr="00784BE8">
        <w:rPr>
          <w:noProof/>
          <w:color w:val="000000"/>
          <w:sz w:val="28"/>
        </w:rPr>
        <w:t>Достигнутый уровень американской экономики сложился в результате длительного периода динамичного развития при участии практически всех стран мира. Экономика государства характеризуется глобализацией</w:t>
      </w:r>
      <w:bookmarkStart w:id="8" w:name="i00418"/>
      <w:bookmarkEnd w:id="8"/>
      <w:r w:rsidRPr="00784BE8">
        <w:rPr>
          <w:noProof/>
          <w:color w:val="000000"/>
          <w:sz w:val="28"/>
        </w:rPr>
        <w:t xml:space="preserve"> бизнеса, она достаточно диверсифицирована</w:t>
      </w:r>
      <w:bookmarkStart w:id="9" w:name="i00419"/>
      <w:bookmarkEnd w:id="9"/>
      <w:r w:rsidRPr="00784BE8">
        <w:rPr>
          <w:noProof/>
          <w:color w:val="000000"/>
          <w:sz w:val="28"/>
        </w:rPr>
        <w:t xml:space="preserve"> и самодостаточна по многим сырьевым ресурсам. В хозяйстве США на первом месте стоит промышленность, где важную роль играют крупные корпорации</w:t>
      </w:r>
      <w:bookmarkStart w:id="10" w:name="i00420"/>
      <w:bookmarkEnd w:id="10"/>
      <w:r w:rsidRPr="00784BE8">
        <w:rPr>
          <w:noProof/>
          <w:color w:val="000000"/>
          <w:sz w:val="28"/>
        </w:rPr>
        <w:t>.</w:t>
      </w:r>
    </w:p>
    <w:p w:rsidR="00EC74C4" w:rsidRPr="00784BE8" w:rsidRDefault="00EC74C4" w:rsidP="00784BE8">
      <w:pPr>
        <w:spacing w:line="360" w:lineRule="auto"/>
        <w:ind w:firstLine="709"/>
        <w:jc w:val="both"/>
        <w:rPr>
          <w:noProof/>
          <w:color w:val="000000"/>
          <w:sz w:val="28"/>
        </w:rPr>
      </w:pPr>
      <w:r w:rsidRPr="00784BE8">
        <w:rPr>
          <w:noProof/>
          <w:color w:val="000000"/>
          <w:sz w:val="28"/>
        </w:rPr>
        <w:t>Соединенные Штаты доминируют в сфере технических и технологических инноваций, в развитии многих наукоемких отраслей, таких, как аэрокосмонавтика, телекоммуникации, производство компьютеров, электронного и др. оборудования.</w:t>
      </w:r>
    </w:p>
    <w:p w:rsidR="00EC74C4" w:rsidRPr="00784BE8" w:rsidRDefault="00EC74C4" w:rsidP="00784BE8">
      <w:pPr>
        <w:spacing w:line="360" w:lineRule="auto"/>
        <w:ind w:firstLine="709"/>
        <w:jc w:val="both"/>
        <w:rPr>
          <w:noProof/>
          <w:color w:val="000000"/>
          <w:sz w:val="28"/>
        </w:rPr>
      </w:pPr>
      <w:r w:rsidRPr="00784BE8">
        <w:rPr>
          <w:noProof/>
          <w:color w:val="000000"/>
          <w:sz w:val="28"/>
        </w:rPr>
        <w:t>Все более важным фактором международной экономической жизни становятся американские ТНК</w:t>
      </w:r>
      <w:bookmarkStart w:id="11" w:name="i00421"/>
      <w:bookmarkEnd w:id="11"/>
      <w:r w:rsidRPr="00784BE8">
        <w:rPr>
          <w:noProof/>
          <w:color w:val="000000"/>
          <w:sz w:val="28"/>
        </w:rPr>
        <w:t xml:space="preserve"> и их заграничные филиалы, обеспечивающие производство товаров и услуг общей стоимостью около 1,5 трлн. долларов в год, что соответствует почти 40% ВНП</w:t>
      </w:r>
      <w:bookmarkStart w:id="12" w:name="i00422"/>
      <w:bookmarkEnd w:id="12"/>
      <w:r w:rsidRPr="00784BE8">
        <w:rPr>
          <w:noProof/>
          <w:color w:val="000000"/>
          <w:sz w:val="28"/>
        </w:rPr>
        <w:t xml:space="preserve"> США.</w:t>
      </w:r>
    </w:p>
    <w:p w:rsidR="00EC74C4" w:rsidRPr="00784BE8" w:rsidRDefault="00EC74C4" w:rsidP="00784BE8">
      <w:pPr>
        <w:spacing w:line="360" w:lineRule="auto"/>
        <w:ind w:firstLine="709"/>
        <w:jc w:val="both"/>
        <w:rPr>
          <w:noProof/>
          <w:color w:val="000000"/>
          <w:sz w:val="28"/>
        </w:rPr>
      </w:pPr>
      <w:r w:rsidRPr="00784BE8">
        <w:rPr>
          <w:noProof/>
          <w:color w:val="000000"/>
          <w:sz w:val="28"/>
        </w:rPr>
        <w:t>На современном этапе экономика США</w:t>
      </w:r>
      <w:bookmarkStart w:id="13" w:name="i00423"/>
      <w:bookmarkEnd w:id="13"/>
      <w:r w:rsidRPr="00784BE8">
        <w:rPr>
          <w:noProof/>
          <w:color w:val="000000"/>
          <w:sz w:val="28"/>
        </w:rPr>
        <w:t xml:space="preserve"> базируется на следующих преимуществах:</w:t>
      </w:r>
    </w:p>
    <w:p w:rsidR="00EC74C4" w:rsidRPr="00784BE8" w:rsidRDefault="00EC74C4" w:rsidP="00784BE8">
      <w:pPr>
        <w:spacing w:line="360" w:lineRule="auto"/>
        <w:ind w:firstLine="709"/>
        <w:jc w:val="both"/>
        <w:rPr>
          <w:noProof/>
          <w:color w:val="000000"/>
          <w:sz w:val="28"/>
        </w:rPr>
      </w:pPr>
      <w:r w:rsidRPr="00784BE8">
        <w:rPr>
          <w:noProof/>
          <w:color w:val="000000"/>
          <w:sz w:val="28"/>
        </w:rPr>
        <w:t xml:space="preserve">огромный хозяйственный потенциал </w:t>
      </w:r>
      <w:r w:rsidR="00B65EC1" w:rsidRPr="00784BE8">
        <w:rPr>
          <w:noProof/>
          <w:color w:val="000000"/>
          <w:sz w:val="28"/>
        </w:rPr>
        <w:t>–</w:t>
      </w:r>
      <w:r w:rsidRPr="00784BE8">
        <w:rPr>
          <w:noProof/>
          <w:color w:val="000000"/>
          <w:sz w:val="28"/>
        </w:rPr>
        <w:t xml:space="preserve"> природно-сырьевой, демографический, производственный, научно-технический;</w:t>
      </w:r>
    </w:p>
    <w:p w:rsidR="00EC74C4" w:rsidRPr="00784BE8" w:rsidRDefault="00EC74C4" w:rsidP="00784BE8">
      <w:pPr>
        <w:spacing w:line="360" w:lineRule="auto"/>
        <w:ind w:firstLine="709"/>
        <w:jc w:val="both"/>
        <w:rPr>
          <w:noProof/>
          <w:color w:val="000000"/>
          <w:sz w:val="28"/>
        </w:rPr>
      </w:pPr>
      <w:r w:rsidRPr="00784BE8">
        <w:rPr>
          <w:noProof/>
          <w:color w:val="000000"/>
          <w:sz w:val="28"/>
        </w:rPr>
        <w:t>большая емкость внутреннего рынка;</w:t>
      </w:r>
    </w:p>
    <w:p w:rsidR="00EC74C4" w:rsidRPr="00784BE8" w:rsidRDefault="00EC74C4" w:rsidP="00784BE8">
      <w:pPr>
        <w:spacing w:line="360" w:lineRule="auto"/>
        <w:ind w:firstLine="709"/>
        <w:jc w:val="both"/>
        <w:rPr>
          <w:noProof/>
          <w:color w:val="000000"/>
          <w:sz w:val="28"/>
        </w:rPr>
      </w:pPr>
      <w:r w:rsidRPr="00784BE8">
        <w:rPr>
          <w:noProof/>
          <w:color w:val="000000"/>
          <w:sz w:val="28"/>
        </w:rPr>
        <w:t>значительные масштабы концентрации и централизации производства и капитала;</w:t>
      </w:r>
    </w:p>
    <w:p w:rsidR="00EC74C4" w:rsidRPr="00784BE8" w:rsidRDefault="00EC74C4" w:rsidP="00784BE8">
      <w:pPr>
        <w:spacing w:line="360" w:lineRule="auto"/>
        <w:ind w:firstLine="709"/>
        <w:jc w:val="both"/>
        <w:rPr>
          <w:noProof/>
          <w:color w:val="000000"/>
          <w:sz w:val="28"/>
        </w:rPr>
      </w:pPr>
      <w:r w:rsidRPr="00784BE8">
        <w:rPr>
          <w:noProof/>
          <w:color w:val="000000"/>
          <w:sz w:val="28"/>
        </w:rPr>
        <w:t>проведение крупномасштабных научных исследований и разработок;</w:t>
      </w:r>
    </w:p>
    <w:p w:rsidR="00EC74C4" w:rsidRPr="00784BE8" w:rsidRDefault="00EC74C4" w:rsidP="00784BE8">
      <w:pPr>
        <w:spacing w:line="360" w:lineRule="auto"/>
        <w:ind w:firstLine="709"/>
        <w:jc w:val="both"/>
        <w:rPr>
          <w:noProof/>
          <w:color w:val="000000"/>
          <w:sz w:val="28"/>
        </w:rPr>
      </w:pPr>
      <w:r w:rsidRPr="00784BE8">
        <w:rPr>
          <w:noProof/>
          <w:color w:val="000000"/>
          <w:sz w:val="28"/>
        </w:rPr>
        <w:t>современная экономическая (постиндустриальная) структура с развитием новых и новейших отраслей производства и сферы услуг;</w:t>
      </w:r>
    </w:p>
    <w:p w:rsidR="00EC74C4" w:rsidRPr="00784BE8" w:rsidRDefault="00EC74C4" w:rsidP="00784BE8">
      <w:pPr>
        <w:spacing w:line="360" w:lineRule="auto"/>
        <w:ind w:firstLine="709"/>
        <w:jc w:val="both"/>
        <w:rPr>
          <w:noProof/>
          <w:color w:val="000000"/>
          <w:sz w:val="28"/>
        </w:rPr>
      </w:pPr>
      <w:r w:rsidRPr="00784BE8">
        <w:rPr>
          <w:noProof/>
          <w:color w:val="000000"/>
          <w:sz w:val="28"/>
        </w:rPr>
        <w:t>стабильно высокие темпы развития;</w:t>
      </w:r>
    </w:p>
    <w:p w:rsidR="00EC74C4" w:rsidRPr="00784BE8" w:rsidRDefault="00EC74C4" w:rsidP="00784BE8">
      <w:pPr>
        <w:spacing w:line="360" w:lineRule="auto"/>
        <w:ind w:firstLine="709"/>
        <w:jc w:val="both"/>
        <w:rPr>
          <w:noProof/>
          <w:color w:val="000000"/>
          <w:sz w:val="28"/>
        </w:rPr>
      </w:pPr>
      <w:r w:rsidRPr="00784BE8">
        <w:rPr>
          <w:noProof/>
          <w:color w:val="000000"/>
          <w:sz w:val="28"/>
        </w:rPr>
        <w:t>особая роль доллара как мировой валюты;</w:t>
      </w:r>
    </w:p>
    <w:p w:rsidR="00EC74C4" w:rsidRPr="00784BE8" w:rsidRDefault="00EC74C4" w:rsidP="00784BE8">
      <w:pPr>
        <w:spacing w:line="360" w:lineRule="auto"/>
        <w:ind w:firstLine="709"/>
        <w:jc w:val="both"/>
        <w:rPr>
          <w:noProof/>
          <w:color w:val="000000"/>
          <w:sz w:val="28"/>
        </w:rPr>
      </w:pPr>
      <w:r w:rsidRPr="00784BE8">
        <w:rPr>
          <w:noProof/>
          <w:color w:val="000000"/>
          <w:sz w:val="28"/>
        </w:rPr>
        <w:t xml:space="preserve">доминирование принципов, определяющих основы государственной экономической политики </w:t>
      </w:r>
      <w:r w:rsidR="00B65EC1" w:rsidRPr="00784BE8">
        <w:rPr>
          <w:noProof/>
          <w:color w:val="000000"/>
          <w:sz w:val="28"/>
        </w:rPr>
        <w:t>–</w:t>
      </w:r>
      <w:r w:rsidRPr="00784BE8">
        <w:rPr>
          <w:noProof/>
          <w:color w:val="000000"/>
          <w:sz w:val="28"/>
        </w:rPr>
        <w:t xml:space="preserve"> поддержка свободы экономической деятельности, защита свободной конкуренции</w:t>
      </w:r>
      <w:bookmarkStart w:id="14" w:name="i00434"/>
      <w:bookmarkEnd w:id="14"/>
      <w:r w:rsidRPr="00784BE8">
        <w:rPr>
          <w:noProof/>
          <w:color w:val="000000"/>
          <w:sz w:val="28"/>
        </w:rPr>
        <w:t>, поощрение предпринимательской активности, ограничение монополий</w:t>
      </w:r>
      <w:bookmarkStart w:id="15" w:name="i00435"/>
      <w:bookmarkEnd w:id="15"/>
      <w:r w:rsidRPr="00784BE8">
        <w:rPr>
          <w:noProof/>
          <w:color w:val="000000"/>
          <w:sz w:val="28"/>
        </w:rPr>
        <w:t>.</w:t>
      </w:r>
    </w:p>
    <w:p w:rsidR="00EC74C4" w:rsidRPr="00784BE8" w:rsidRDefault="00EC74C4" w:rsidP="00784BE8">
      <w:pPr>
        <w:spacing w:line="360" w:lineRule="auto"/>
        <w:ind w:firstLine="709"/>
        <w:jc w:val="both"/>
        <w:rPr>
          <w:noProof/>
          <w:color w:val="000000"/>
          <w:sz w:val="28"/>
        </w:rPr>
      </w:pPr>
      <w:r w:rsidRPr="00784BE8">
        <w:rPr>
          <w:noProof/>
          <w:color w:val="000000"/>
          <w:sz w:val="28"/>
        </w:rPr>
        <w:t>Используя свой экономический</w:t>
      </w:r>
      <w:bookmarkStart w:id="16" w:name="i00436"/>
      <w:bookmarkEnd w:id="16"/>
      <w:r w:rsidRPr="00784BE8">
        <w:rPr>
          <w:noProof/>
          <w:color w:val="000000"/>
          <w:sz w:val="28"/>
        </w:rPr>
        <w:t xml:space="preserve"> и финансовый потенциал</w:t>
      </w:r>
      <w:bookmarkStart w:id="17" w:name="i00437"/>
      <w:bookmarkEnd w:id="17"/>
      <w:r w:rsidRPr="00784BE8">
        <w:rPr>
          <w:noProof/>
          <w:color w:val="000000"/>
          <w:sz w:val="28"/>
        </w:rPr>
        <w:t>, США в течение ряда лет опережают своих конкурентов по росту производительности труда, а также в научно-техническом прогрессе</w:t>
      </w:r>
      <w:bookmarkStart w:id="18" w:name="i00438"/>
      <w:bookmarkEnd w:id="18"/>
      <w:r w:rsidRPr="00784BE8">
        <w:rPr>
          <w:noProof/>
          <w:color w:val="000000"/>
          <w:sz w:val="28"/>
        </w:rPr>
        <w:t>, по уровню развития внешнеэкономических связей</w:t>
      </w:r>
      <w:bookmarkStart w:id="19" w:name="i00439"/>
      <w:bookmarkEnd w:id="19"/>
      <w:r w:rsidRPr="00784BE8">
        <w:rPr>
          <w:noProof/>
          <w:color w:val="000000"/>
          <w:sz w:val="28"/>
        </w:rPr>
        <w:t xml:space="preserve"> и т.д. Обладая самым крупным в мире научно-техническим потенциалом, США занимают первое место в мире по суммарным объемам НИОКР</w:t>
      </w:r>
      <w:bookmarkStart w:id="20" w:name="i00440"/>
      <w:bookmarkEnd w:id="20"/>
      <w:r w:rsidRPr="00784BE8">
        <w:rPr>
          <w:noProof/>
          <w:color w:val="000000"/>
          <w:sz w:val="28"/>
        </w:rPr>
        <w:t xml:space="preserve"> </w:t>
      </w:r>
      <w:r w:rsidR="00B65EC1" w:rsidRPr="00784BE8">
        <w:rPr>
          <w:noProof/>
          <w:color w:val="000000"/>
          <w:sz w:val="28"/>
        </w:rPr>
        <w:t>–</w:t>
      </w:r>
      <w:r w:rsidRPr="00784BE8">
        <w:rPr>
          <w:noProof/>
          <w:color w:val="000000"/>
          <w:sz w:val="28"/>
        </w:rPr>
        <w:t xml:space="preserve"> 2,8% от ВВП</w:t>
      </w:r>
      <w:bookmarkStart w:id="21" w:name="i00441"/>
      <w:bookmarkEnd w:id="21"/>
      <w:r w:rsidRPr="00784BE8">
        <w:rPr>
          <w:noProof/>
          <w:color w:val="000000"/>
          <w:sz w:val="28"/>
        </w:rPr>
        <w:t>.</w:t>
      </w:r>
    </w:p>
    <w:p w:rsidR="00EC74C4" w:rsidRPr="00784BE8" w:rsidRDefault="00EC74C4" w:rsidP="00784BE8">
      <w:pPr>
        <w:spacing w:line="360" w:lineRule="auto"/>
        <w:ind w:firstLine="709"/>
        <w:jc w:val="both"/>
        <w:rPr>
          <w:noProof/>
          <w:color w:val="000000"/>
          <w:sz w:val="28"/>
        </w:rPr>
      </w:pPr>
      <w:r w:rsidRPr="00784BE8">
        <w:rPr>
          <w:noProof/>
          <w:color w:val="000000"/>
          <w:sz w:val="28"/>
        </w:rPr>
        <w:t>В то же время, в последние два десятилетия экономика США</w:t>
      </w:r>
      <w:bookmarkStart w:id="22" w:name="i00442"/>
      <w:bookmarkEnd w:id="22"/>
      <w:r w:rsidRPr="00784BE8">
        <w:rPr>
          <w:noProof/>
          <w:color w:val="000000"/>
          <w:sz w:val="28"/>
        </w:rPr>
        <w:t xml:space="preserve"> столкнулась с определенными проблемами, в частности, разбалансированностью бюджета</w:t>
      </w:r>
      <w:bookmarkStart w:id="23" w:name="i00444"/>
      <w:bookmarkEnd w:id="23"/>
      <w:r w:rsidRPr="00784BE8">
        <w:rPr>
          <w:noProof/>
          <w:color w:val="000000"/>
          <w:sz w:val="28"/>
        </w:rPr>
        <w:t xml:space="preserve"> (в 2007</w:t>
      </w:r>
      <w:r w:rsidR="00784BE8" w:rsidRPr="00784BE8">
        <w:rPr>
          <w:noProof/>
          <w:color w:val="000000"/>
          <w:sz w:val="28"/>
        </w:rPr>
        <w:t xml:space="preserve"> </w:t>
      </w:r>
      <w:r w:rsidRPr="00784BE8">
        <w:rPr>
          <w:noProof/>
          <w:color w:val="000000"/>
          <w:sz w:val="28"/>
        </w:rPr>
        <w:t>г. дефицит бюджета</w:t>
      </w:r>
      <w:bookmarkStart w:id="24" w:name="i00446"/>
      <w:bookmarkEnd w:id="24"/>
      <w:r w:rsidRPr="00784BE8">
        <w:rPr>
          <w:noProof/>
          <w:color w:val="000000"/>
          <w:sz w:val="28"/>
        </w:rPr>
        <w:t xml:space="preserve"> составил 359 млрд. долларов) и внешнеторговым дефицитом</w:t>
      </w:r>
      <w:bookmarkStart w:id="25" w:name="i00447"/>
      <w:bookmarkEnd w:id="25"/>
      <w:r w:rsidRPr="00784BE8">
        <w:rPr>
          <w:noProof/>
          <w:color w:val="000000"/>
          <w:sz w:val="28"/>
        </w:rPr>
        <w:t xml:space="preserve"> (750 млрд. долларов в 2005</w:t>
      </w:r>
      <w:r w:rsidR="00784BE8" w:rsidRPr="00784BE8">
        <w:rPr>
          <w:noProof/>
          <w:color w:val="000000"/>
          <w:sz w:val="28"/>
        </w:rPr>
        <w:t xml:space="preserve"> </w:t>
      </w:r>
      <w:r w:rsidRPr="00784BE8">
        <w:rPr>
          <w:noProof/>
          <w:color w:val="000000"/>
          <w:sz w:val="28"/>
        </w:rPr>
        <w:t>г.).</w:t>
      </w:r>
    </w:p>
    <w:p w:rsidR="00EC74C4" w:rsidRPr="00784BE8" w:rsidRDefault="00EC74C4" w:rsidP="00784BE8">
      <w:pPr>
        <w:spacing w:line="360" w:lineRule="auto"/>
        <w:ind w:firstLine="709"/>
        <w:jc w:val="both"/>
        <w:rPr>
          <w:noProof/>
          <w:color w:val="000000"/>
          <w:sz w:val="28"/>
        </w:rPr>
      </w:pPr>
      <w:r w:rsidRPr="00784BE8">
        <w:rPr>
          <w:noProof/>
          <w:color w:val="000000"/>
          <w:sz w:val="28"/>
        </w:rPr>
        <w:t>Придя к власти, администрация Б.</w:t>
      </w:r>
      <w:r w:rsidR="00784BE8" w:rsidRPr="00784BE8">
        <w:rPr>
          <w:noProof/>
          <w:color w:val="000000"/>
          <w:sz w:val="28"/>
        </w:rPr>
        <w:t xml:space="preserve"> </w:t>
      </w:r>
      <w:r w:rsidRPr="00784BE8">
        <w:rPr>
          <w:noProof/>
          <w:color w:val="000000"/>
          <w:sz w:val="28"/>
        </w:rPr>
        <w:t>Клинтона</w:t>
      </w:r>
      <w:bookmarkStart w:id="26" w:name="i00450"/>
      <w:bookmarkEnd w:id="26"/>
      <w:r w:rsidRPr="00784BE8">
        <w:rPr>
          <w:noProof/>
          <w:color w:val="000000"/>
          <w:sz w:val="28"/>
        </w:rPr>
        <w:t xml:space="preserve"> скорректировала экономическую стратегию Дж.</w:t>
      </w:r>
      <w:r w:rsidR="00784BE8" w:rsidRPr="00784BE8">
        <w:rPr>
          <w:noProof/>
          <w:color w:val="000000"/>
          <w:sz w:val="28"/>
        </w:rPr>
        <w:t xml:space="preserve"> </w:t>
      </w:r>
      <w:r w:rsidRPr="00784BE8">
        <w:rPr>
          <w:noProof/>
          <w:color w:val="000000"/>
          <w:sz w:val="28"/>
        </w:rPr>
        <w:t>Буша-старшего</w:t>
      </w:r>
      <w:bookmarkStart w:id="27" w:name="i00452"/>
      <w:bookmarkStart w:id="28" w:name="i00453"/>
      <w:bookmarkEnd w:id="27"/>
      <w:bookmarkEnd w:id="28"/>
      <w:r w:rsidRPr="00784BE8">
        <w:rPr>
          <w:noProof/>
          <w:color w:val="000000"/>
          <w:sz w:val="28"/>
        </w:rPr>
        <w:t xml:space="preserve"> в либеральном направлении. В основе реформ Клинтона</w:t>
      </w:r>
      <w:bookmarkStart w:id="29" w:name="i00455"/>
      <w:bookmarkEnd w:id="29"/>
      <w:r w:rsidRPr="00784BE8">
        <w:rPr>
          <w:noProof/>
          <w:color w:val="000000"/>
          <w:sz w:val="28"/>
        </w:rPr>
        <w:t xml:space="preserve"> лежало изменение прежней бюджетной политики, возвращение к более активной регулирующей роли государства в экономике на новом уровне развития. Задачей правительства стало обеспечение макрооснов стабильного экономического роста</w:t>
      </w:r>
      <w:bookmarkStart w:id="30" w:name="i00456"/>
      <w:bookmarkEnd w:id="30"/>
      <w:r w:rsidRPr="00784BE8">
        <w:rPr>
          <w:noProof/>
          <w:color w:val="000000"/>
          <w:sz w:val="28"/>
        </w:rPr>
        <w:t>. Программа Клинтона в области экономики включала в себя следующие составляющие.</w:t>
      </w:r>
    </w:p>
    <w:p w:rsidR="00EC74C4" w:rsidRPr="00784BE8" w:rsidRDefault="00EC74C4" w:rsidP="00784BE8">
      <w:pPr>
        <w:spacing w:line="360" w:lineRule="auto"/>
        <w:ind w:firstLine="709"/>
        <w:jc w:val="both"/>
        <w:rPr>
          <w:noProof/>
          <w:color w:val="000000"/>
          <w:sz w:val="28"/>
        </w:rPr>
      </w:pPr>
      <w:r w:rsidRPr="00784BE8">
        <w:rPr>
          <w:noProof/>
          <w:color w:val="000000"/>
          <w:sz w:val="28"/>
        </w:rPr>
        <w:t>Повышение основных федеральных налогов.</w:t>
      </w:r>
    </w:p>
    <w:p w:rsidR="00EC74C4" w:rsidRPr="00784BE8" w:rsidRDefault="00EC74C4" w:rsidP="00784BE8">
      <w:pPr>
        <w:spacing w:line="360" w:lineRule="auto"/>
        <w:ind w:firstLine="709"/>
        <w:jc w:val="both"/>
        <w:rPr>
          <w:noProof/>
          <w:color w:val="000000"/>
          <w:sz w:val="28"/>
        </w:rPr>
      </w:pPr>
      <w:r w:rsidRPr="00784BE8">
        <w:rPr>
          <w:noProof/>
          <w:color w:val="000000"/>
          <w:sz w:val="28"/>
        </w:rPr>
        <w:t>Сокращение федеральных расходов, введен режим экономии расходов правительства, сокращен госаппарат и непроизводственные расходы.</w:t>
      </w:r>
    </w:p>
    <w:p w:rsidR="00EC74C4" w:rsidRPr="00784BE8" w:rsidRDefault="00EC74C4" w:rsidP="00784BE8">
      <w:pPr>
        <w:spacing w:line="360" w:lineRule="auto"/>
        <w:ind w:firstLine="709"/>
        <w:jc w:val="both"/>
        <w:rPr>
          <w:noProof/>
          <w:color w:val="000000"/>
          <w:sz w:val="28"/>
        </w:rPr>
      </w:pPr>
      <w:r w:rsidRPr="00784BE8">
        <w:rPr>
          <w:noProof/>
          <w:color w:val="000000"/>
          <w:sz w:val="28"/>
        </w:rPr>
        <w:t>Сохранение разумной социальной инфраструктуры.</w:t>
      </w:r>
    </w:p>
    <w:p w:rsidR="00EC74C4" w:rsidRPr="00784BE8" w:rsidRDefault="00EC74C4" w:rsidP="00784BE8">
      <w:pPr>
        <w:spacing w:line="360" w:lineRule="auto"/>
        <w:ind w:firstLine="709"/>
        <w:jc w:val="both"/>
        <w:rPr>
          <w:noProof/>
          <w:color w:val="000000"/>
          <w:sz w:val="28"/>
        </w:rPr>
      </w:pPr>
      <w:r w:rsidRPr="00784BE8">
        <w:rPr>
          <w:noProof/>
          <w:color w:val="000000"/>
          <w:sz w:val="28"/>
        </w:rPr>
        <w:t>Администрация Клинтона сумела резко сократить бюджетный дефицит</w:t>
      </w:r>
      <w:bookmarkStart w:id="31" w:name="i00462"/>
      <w:bookmarkEnd w:id="31"/>
      <w:r w:rsidRPr="00784BE8">
        <w:rPr>
          <w:noProof/>
          <w:color w:val="000000"/>
          <w:sz w:val="28"/>
        </w:rPr>
        <w:t>, приостановить рост государственного долга, стимулировать долгосрочные инвестиции частного сектора, снизить безработицу. Итогом изменений, внесенных в макроэкономическую политику правительством Б.</w:t>
      </w:r>
      <w:r w:rsidR="00B177E1" w:rsidRPr="00784BE8">
        <w:rPr>
          <w:noProof/>
          <w:color w:val="000000"/>
          <w:sz w:val="28"/>
        </w:rPr>
        <w:t xml:space="preserve"> </w:t>
      </w:r>
      <w:r w:rsidRPr="00784BE8">
        <w:rPr>
          <w:noProof/>
          <w:color w:val="000000"/>
          <w:sz w:val="28"/>
        </w:rPr>
        <w:t xml:space="preserve">Клинтона, стали значительное улучшение ситуации и переход к новой стадии </w:t>
      </w:r>
      <w:r w:rsidR="00B65EC1" w:rsidRPr="00784BE8">
        <w:rPr>
          <w:noProof/>
          <w:color w:val="000000"/>
          <w:sz w:val="28"/>
        </w:rPr>
        <w:t>–</w:t>
      </w:r>
      <w:r w:rsidRPr="00784BE8">
        <w:rPr>
          <w:noProof/>
          <w:color w:val="000000"/>
          <w:sz w:val="28"/>
        </w:rPr>
        <w:t xml:space="preserve"> так называемой </w:t>
      </w:r>
      <w:r w:rsidR="00305A21" w:rsidRPr="00784BE8">
        <w:rPr>
          <w:noProof/>
          <w:color w:val="000000"/>
          <w:sz w:val="28"/>
        </w:rPr>
        <w:t>«</w:t>
      </w:r>
      <w:r w:rsidRPr="00784BE8">
        <w:rPr>
          <w:noProof/>
          <w:color w:val="000000"/>
          <w:sz w:val="28"/>
        </w:rPr>
        <w:t>новой экономике</w:t>
      </w:r>
      <w:r w:rsidR="00305A21" w:rsidRPr="00784BE8">
        <w:rPr>
          <w:noProof/>
          <w:color w:val="000000"/>
          <w:sz w:val="28"/>
        </w:rPr>
        <w:t>»</w:t>
      </w:r>
      <w:r w:rsidRPr="00784BE8">
        <w:rPr>
          <w:noProof/>
          <w:color w:val="000000"/>
          <w:sz w:val="28"/>
        </w:rPr>
        <w:t>. Новая экономика</w:t>
      </w:r>
      <w:bookmarkStart w:id="32" w:name="i00465"/>
      <w:bookmarkEnd w:id="32"/>
      <w:r w:rsidRPr="00784BE8">
        <w:rPr>
          <w:noProof/>
          <w:color w:val="000000"/>
          <w:sz w:val="28"/>
        </w:rPr>
        <w:t xml:space="preserve"> рассматривается не как информационно-коммуникационный сектор (ИКТ)</w:t>
      </w:r>
      <w:bookmarkStart w:id="33" w:name="i00466"/>
      <w:bookmarkEnd w:id="33"/>
      <w:r w:rsidRPr="00784BE8">
        <w:rPr>
          <w:noProof/>
          <w:color w:val="000000"/>
          <w:sz w:val="28"/>
        </w:rPr>
        <w:t>, а как новый облик экономики, складывающийся под влиянием интенсивных процессов создания и распространения знаний, и их проникновения во все сферы жизни общества. Речь идет об усилении влияния научной и инновационной деятельности, образования и ИКТ на экономику, государство и общество и обретение ими качественно новых характеристик и механизмов функционирования. К концу 2000</w:t>
      </w:r>
      <w:r w:rsidR="00784BE8" w:rsidRPr="00784BE8">
        <w:rPr>
          <w:noProof/>
          <w:color w:val="000000"/>
          <w:sz w:val="28"/>
        </w:rPr>
        <w:t xml:space="preserve"> </w:t>
      </w:r>
      <w:r w:rsidRPr="00784BE8">
        <w:rPr>
          <w:noProof/>
          <w:color w:val="000000"/>
          <w:sz w:val="28"/>
        </w:rPr>
        <w:t>г. в США был установлен абсолютный рекорд продолжительности циклического подъема.</w:t>
      </w:r>
    </w:p>
    <w:p w:rsidR="00EC74C4" w:rsidRPr="00784BE8" w:rsidRDefault="00EC74C4" w:rsidP="00784BE8">
      <w:pPr>
        <w:spacing w:line="360" w:lineRule="auto"/>
        <w:ind w:firstLine="709"/>
        <w:jc w:val="both"/>
        <w:rPr>
          <w:noProof/>
          <w:color w:val="000000"/>
          <w:sz w:val="28"/>
        </w:rPr>
      </w:pPr>
      <w:r w:rsidRPr="00784BE8">
        <w:rPr>
          <w:noProof/>
          <w:color w:val="000000"/>
          <w:sz w:val="28"/>
        </w:rPr>
        <w:t>Важное значение для роста экономики США</w:t>
      </w:r>
      <w:bookmarkStart w:id="34" w:name="i00468"/>
      <w:bookmarkEnd w:id="34"/>
      <w:r w:rsidRPr="00784BE8">
        <w:rPr>
          <w:noProof/>
          <w:color w:val="000000"/>
          <w:sz w:val="28"/>
        </w:rPr>
        <w:t xml:space="preserve"> в 1990-е</w:t>
      </w:r>
      <w:r w:rsidR="00784BE8" w:rsidRPr="00784BE8">
        <w:rPr>
          <w:noProof/>
          <w:color w:val="000000"/>
          <w:sz w:val="28"/>
        </w:rPr>
        <w:t xml:space="preserve"> </w:t>
      </w:r>
      <w:r w:rsidRPr="00784BE8">
        <w:rPr>
          <w:noProof/>
          <w:color w:val="000000"/>
          <w:sz w:val="28"/>
        </w:rPr>
        <w:t>гг. имел курс на интеграцию в мировую хозяйственную систему. На внешнем рынке реализуется 11% ВВП</w:t>
      </w:r>
      <w:bookmarkStart w:id="35" w:name="i00470"/>
      <w:bookmarkEnd w:id="35"/>
      <w:r w:rsidRPr="00784BE8">
        <w:rPr>
          <w:noProof/>
          <w:color w:val="000000"/>
          <w:sz w:val="28"/>
        </w:rPr>
        <w:t xml:space="preserve"> страны. США является ядром НАФТА</w:t>
      </w:r>
      <w:bookmarkStart w:id="36" w:name="i00472"/>
      <w:bookmarkEnd w:id="36"/>
      <w:r w:rsidRPr="00784BE8">
        <w:rPr>
          <w:noProof/>
          <w:color w:val="000000"/>
          <w:sz w:val="28"/>
        </w:rPr>
        <w:t>. Североамериканская интеграция активизировала развитие региона, американские компании получили мощный придаток в виде развития своей мексиканской и канадской производственной базы, что позволяет им значительно снижать издержки на оплату труда.</w:t>
      </w:r>
    </w:p>
    <w:p w:rsidR="00EC74C4" w:rsidRPr="00784BE8" w:rsidRDefault="00EC74C4" w:rsidP="00784BE8">
      <w:pPr>
        <w:spacing w:line="360" w:lineRule="auto"/>
        <w:ind w:firstLine="709"/>
        <w:jc w:val="both"/>
        <w:rPr>
          <w:noProof/>
          <w:color w:val="000000"/>
          <w:sz w:val="28"/>
        </w:rPr>
      </w:pPr>
      <w:r w:rsidRPr="00784BE8">
        <w:rPr>
          <w:noProof/>
          <w:color w:val="000000"/>
          <w:sz w:val="28"/>
        </w:rPr>
        <w:t>Признаки спада американской экономики проявились еще в 2000</w:t>
      </w:r>
      <w:r w:rsidR="00784BE8" w:rsidRPr="00784BE8">
        <w:rPr>
          <w:noProof/>
          <w:color w:val="000000"/>
          <w:sz w:val="28"/>
        </w:rPr>
        <w:t xml:space="preserve"> </w:t>
      </w:r>
      <w:r w:rsidRPr="00784BE8">
        <w:rPr>
          <w:noProof/>
          <w:color w:val="000000"/>
          <w:sz w:val="28"/>
        </w:rPr>
        <w:t>г. Но особенно тяжелым как в экономическом, так и в политическом плане стал 2001</w:t>
      </w:r>
      <w:r w:rsidR="00784BE8" w:rsidRPr="00784BE8">
        <w:rPr>
          <w:noProof/>
          <w:color w:val="000000"/>
          <w:sz w:val="28"/>
        </w:rPr>
        <w:t xml:space="preserve"> </w:t>
      </w:r>
      <w:r w:rsidRPr="00784BE8">
        <w:rPr>
          <w:noProof/>
          <w:color w:val="000000"/>
          <w:sz w:val="28"/>
        </w:rPr>
        <w:t xml:space="preserve">г. Спад производства был обусловлен комплексом причин, одной из которых является </w:t>
      </w:r>
      <w:r w:rsidR="00305A21" w:rsidRPr="00784BE8">
        <w:rPr>
          <w:noProof/>
          <w:color w:val="000000"/>
          <w:sz w:val="28"/>
        </w:rPr>
        <w:t>«</w:t>
      </w:r>
      <w:r w:rsidRPr="00784BE8">
        <w:rPr>
          <w:noProof/>
          <w:color w:val="000000"/>
          <w:sz w:val="28"/>
        </w:rPr>
        <w:t>перегрев</w:t>
      </w:r>
      <w:r w:rsidR="00305A21" w:rsidRPr="00784BE8">
        <w:rPr>
          <w:noProof/>
          <w:color w:val="000000"/>
          <w:sz w:val="28"/>
        </w:rPr>
        <w:t>»</w:t>
      </w:r>
      <w:r w:rsidRPr="00784BE8">
        <w:rPr>
          <w:noProof/>
          <w:color w:val="000000"/>
          <w:sz w:val="28"/>
        </w:rPr>
        <w:t xml:space="preserve"> Интернет-экономики</w:t>
      </w:r>
      <w:bookmarkStart w:id="37" w:name="i00476"/>
      <w:bookmarkEnd w:id="37"/>
      <w:r w:rsidRPr="00784BE8">
        <w:rPr>
          <w:noProof/>
          <w:color w:val="000000"/>
          <w:sz w:val="28"/>
        </w:rPr>
        <w:t>. Разросшиеся в большей степени виртуально, чем в реальном производстве, Интернет-компании</w:t>
      </w:r>
      <w:bookmarkStart w:id="38" w:name="i00477"/>
      <w:bookmarkEnd w:id="38"/>
      <w:r w:rsidR="00C75435">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tton="t">
            <v:imagedata r:id="rId7" o:title=""/>
          </v:shape>
        </w:pict>
      </w:r>
      <w:r w:rsidRPr="00784BE8">
        <w:rPr>
          <w:noProof/>
          <w:color w:val="000000"/>
          <w:sz w:val="28"/>
        </w:rPr>
        <w:t xml:space="preserve"> имели несоизмеримые фондовые активы</w:t>
      </w:r>
      <w:bookmarkStart w:id="39" w:name="i00478"/>
      <w:bookmarkEnd w:id="39"/>
      <w:r w:rsidRPr="00784BE8">
        <w:rPr>
          <w:noProof/>
          <w:color w:val="000000"/>
          <w:sz w:val="28"/>
        </w:rPr>
        <w:t xml:space="preserve"> и прибыли. Негативную роль сыграло и кризисное состояние корпоративного сектора США, подтвердившееся финансовым банкротством</w:t>
      </w:r>
      <w:bookmarkStart w:id="40" w:name="i00479"/>
      <w:bookmarkEnd w:id="40"/>
      <w:r w:rsidRPr="00784BE8">
        <w:rPr>
          <w:noProof/>
          <w:color w:val="000000"/>
          <w:sz w:val="28"/>
        </w:rPr>
        <w:t xml:space="preserve"> как крупных американских корпораций топливно-энергетического комплекса США </w:t>
      </w:r>
      <w:r w:rsidR="00305A21" w:rsidRPr="00784BE8">
        <w:rPr>
          <w:noProof/>
          <w:color w:val="000000"/>
          <w:sz w:val="28"/>
        </w:rPr>
        <w:t>«</w:t>
      </w:r>
      <w:r w:rsidRPr="00784BE8">
        <w:rPr>
          <w:noProof/>
          <w:color w:val="000000"/>
          <w:sz w:val="28"/>
        </w:rPr>
        <w:t>Enron</w:t>
      </w:r>
      <w:r w:rsidR="00305A21" w:rsidRPr="00784BE8">
        <w:rPr>
          <w:noProof/>
          <w:color w:val="000000"/>
          <w:sz w:val="28"/>
        </w:rPr>
        <w:t>»</w:t>
      </w:r>
      <w:r w:rsidRPr="00784BE8">
        <w:rPr>
          <w:noProof/>
          <w:color w:val="000000"/>
          <w:sz w:val="28"/>
        </w:rPr>
        <w:t xml:space="preserve">, телекоммуникационного </w:t>
      </w:r>
      <w:r w:rsidR="00305A21" w:rsidRPr="00784BE8">
        <w:rPr>
          <w:noProof/>
          <w:color w:val="000000"/>
          <w:sz w:val="28"/>
        </w:rPr>
        <w:t>«</w:t>
      </w:r>
      <w:r w:rsidRPr="00784BE8">
        <w:rPr>
          <w:noProof/>
          <w:color w:val="000000"/>
          <w:sz w:val="28"/>
        </w:rPr>
        <w:t>WorldCom</w:t>
      </w:r>
      <w:r w:rsidR="00305A21" w:rsidRPr="00784BE8">
        <w:rPr>
          <w:noProof/>
          <w:color w:val="000000"/>
          <w:sz w:val="28"/>
        </w:rPr>
        <w:t>»</w:t>
      </w:r>
      <w:r w:rsidRPr="00784BE8">
        <w:rPr>
          <w:noProof/>
          <w:color w:val="000000"/>
          <w:sz w:val="28"/>
        </w:rPr>
        <w:t>, так и ряда других более мелких корпораций.</w:t>
      </w:r>
    </w:p>
    <w:p w:rsidR="00EC74C4" w:rsidRPr="00784BE8" w:rsidRDefault="00EC74C4" w:rsidP="00784BE8">
      <w:pPr>
        <w:spacing w:line="360" w:lineRule="auto"/>
        <w:ind w:firstLine="709"/>
        <w:jc w:val="both"/>
        <w:rPr>
          <w:noProof/>
          <w:color w:val="000000"/>
          <w:sz w:val="28"/>
        </w:rPr>
      </w:pPr>
      <w:r w:rsidRPr="00784BE8">
        <w:rPr>
          <w:noProof/>
          <w:color w:val="000000"/>
          <w:sz w:val="28"/>
        </w:rPr>
        <w:t>Серьезным испытанием для американской экономики, а вместе с ней и мировой, стала террористическая атака в сентябре 2001</w:t>
      </w:r>
      <w:r w:rsidR="00784BE8" w:rsidRPr="00784BE8">
        <w:rPr>
          <w:noProof/>
          <w:color w:val="000000"/>
          <w:sz w:val="28"/>
        </w:rPr>
        <w:t xml:space="preserve"> </w:t>
      </w:r>
      <w:r w:rsidRPr="00784BE8">
        <w:rPr>
          <w:noProof/>
          <w:color w:val="000000"/>
          <w:sz w:val="28"/>
        </w:rPr>
        <w:t>г., в результате которой только прямой ущерб оценивается в 135 млрд. долларов.</w:t>
      </w:r>
    </w:p>
    <w:p w:rsidR="00EC74C4" w:rsidRPr="00784BE8" w:rsidRDefault="00EC74C4" w:rsidP="00784BE8">
      <w:pPr>
        <w:spacing w:line="360" w:lineRule="auto"/>
        <w:ind w:firstLine="709"/>
        <w:jc w:val="both"/>
        <w:rPr>
          <w:noProof/>
          <w:color w:val="000000"/>
          <w:sz w:val="28"/>
        </w:rPr>
      </w:pPr>
      <w:r w:rsidRPr="00784BE8">
        <w:rPr>
          <w:noProof/>
          <w:color w:val="000000"/>
          <w:sz w:val="28"/>
        </w:rPr>
        <w:t>Убытки американских страховых компаний в результате террористической атаки 11 сентября составили 40</w:t>
      </w:r>
      <w:r w:rsidR="00B65EC1" w:rsidRPr="00784BE8">
        <w:rPr>
          <w:noProof/>
          <w:color w:val="000000"/>
          <w:sz w:val="28"/>
        </w:rPr>
        <w:t>–</w:t>
      </w:r>
      <w:r w:rsidRPr="00784BE8">
        <w:rPr>
          <w:noProof/>
          <w:color w:val="000000"/>
          <w:sz w:val="28"/>
        </w:rPr>
        <w:t xml:space="preserve">50 млрд. долларов. Уменьшение налоговых поступлений, затраты на борьбу с террористическими актами, войну в Ираке и другие расходы оказали серьезное влияние на экономику страны. </w:t>
      </w:r>
    </w:p>
    <w:p w:rsidR="00EC74C4" w:rsidRPr="00784BE8" w:rsidRDefault="00EC74C4" w:rsidP="00784BE8">
      <w:pPr>
        <w:spacing w:line="360" w:lineRule="auto"/>
        <w:ind w:firstLine="709"/>
        <w:jc w:val="both"/>
        <w:rPr>
          <w:noProof/>
          <w:color w:val="000000"/>
          <w:sz w:val="28"/>
        </w:rPr>
      </w:pPr>
      <w:r w:rsidRPr="00784BE8">
        <w:rPr>
          <w:noProof/>
          <w:color w:val="000000"/>
          <w:sz w:val="28"/>
        </w:rPr>
        <w:t>Преодолению возникших экономических трудностей способствовал накопленный США</w:t>
      </w:r>
      <w:bookmarkStart w:id="41" w:name="i00482"/>
      <w:bookmarkEnd w:id="41"/>
      <w:r w:rsidRPr="00784BE8">
        <w:rPr>
          <w:noProof/>
          <w:color w:val="000000"/>
          <w:sz w:val="28"/>
        </w:rPr>
        <w:t xml:space="preserve"> резерв устойчивости и мобилизация стимулов для внутренних</w:t>
      </w:r>
      <w:bookmarkStart w:id="42" w:name="i00483"/>
      <w:bookmarkEnd w:id="42"/>
      <w:r w:rsidRPr="00784BE8">
        <w:rPr>
          <w:noProof/>
          <w:color w:val="000000"/>
          <w:sz w:val="28"/>
        </w:rPr>
        <w:t xml:space="preserve"> и внешних</w:t>
      </w:r>
      <w:bookmarkStart w:id="43" w:name="i00484"/>
      <w:bookmarkEnd w:id="43"/>
      <w:r w:rsidRPr="00784BE8">
        <w:rPr>
          <w:noProof/>
          <w:color w:val="000000"/>
          <w:sz w:val="28"/>
        </w:rPr>
        <w:t xml:space="preserve"> инвестиций, в сочетании с весьма эффективной системой государственного регулирования экономической и социальной жизни общества.</w:t>
      </w:r>
    </w:p>
    <w:p w:rsidR="00EC74C4" w:rsidRPr="00784BE8" w:rsidRDefault="00EC74C4" w:rsidP="00784BE8">
      <w:pPr>
        <w:spacing w:line="360" w:lineRule="auto"/>
        <w:ind w:firstLine="709"/>
        <w:jc w:val="both"/>
        <w:rPr>
          <w:noProof/>
          <w:color w:val="000000"/>
          <w:sz w:val="28"/>
        </w:rPr>
      </w:pPr>
      <w:r w:rsidRPr="00784BE8">
        <w:rPr>
          <w:noProof/>
          <w:color w:val="000000"/>
          <w:sz w:val="28"/>
        </w:rPr>
        <w:t>Экономический кризис</w:t>
      </w:r>
      <w:bookmarkStart w:id="44" w:name="i00485"/>
      <w:bookmarkEnd w:id="44"/>
      <w:r w:rsidRPr="00784BE8">
        <w:rPr>
          <w:noProof/>
          <w:color w:val="000000"/>
          <w:sz w:val="28"/>
        </w:rPr>
        <w:t xml:space="preserve"> 2001</w:t>
      </w:r>
      <w:r w:rsidR="00784BE8" w:rsidRPr="00784BE8">
        <w:rPr>
          <w:noProof/>
          <w:color w:val="000000"/>
          <w:sz w:val="28"/>
        </w:rPr>
        <w:t xml:space="preserve"> </w:t>
      </w:r>
      <w:r w:rsidRPr="00784BE8">
        <w:rPr>
          <w:noProof/>
          <w:color w:val="000000"/>
          <w:sz w:val="28"/>
        </w:rPr>
        <w:t>г. послужил толчком структурной перестройки американской экономики в направлении совершенствования информационно-коммуникационной системы. Президентом Дж.</w:t>
      </w:r>
      <w:r w:rsidR="00784BE8" w:rsidRPr="00784BE8">
        <w:rPr>
          <w:noProof/>
          <w:color w:val="000000"/>
          <w:sz w:val="28"/>
        </w:rPr>
        <w:t xml:space="preserve"> </w:t>
      </w:r>
      <w:r w:rsidRPr="00784BE8">
        <w:rPr>
          <w:noProof/>
          <w:color w:val="000000"/>
          <w:sz w:val="28"/>
        </w:rPr>
        <w:t>Бушем-младшим</w:t>
      </w:r>
      <w:bookmarkStart w:id="45" w:name="i00489"/>
      <w:bookmarkStart w:id="46" w:name="i00490"/>
      <w:bookmarkEnd w:id="45"/>
      <w:bookmarkEnd w:id="46"/>
      <w:r w:rsidRPr="00784BE8">
        <w:rPr>
          <w:noProof/>
          <w:color w:val="000000"/>
          <w:sz w:val="28"/>
        </w:rPr>
        <w:t xml:space="preserve"> в 2001</w:t>
      </w:r>
      <w:r w:rsidR="00784BE8" w:rsidRPr="00784BE8">
        <w:rPr>
          <w:noProof/>
          <w:color w:val="000000"/>
          <w:sz w:val="28"/>
        </w:rPr>
        <w:t xml:space="preserve"> </w:t>
      </w:r>
      <w:r w:rsidRPr="00784BE8">
        <w:rPr>
          <w:noProof/>
          <w:color w:val="000000"/>
          <w:sz w:val="28"/>
        </w:rPr>
        <w:t>г. был подписан закон о значительном снижении налогов. Уменьшение налога на капитал и дивиденды</w:t>
      </w:r>
      <w:bookmarkStart w:id="47" w:name="i00492"/>
      <w:bookmarkEnd w:id="47"/>
      <w:r w:rsidRPr="00784BE8">
        <w:rPr>
          <w:noProof/>
          <w:color w:val="000000"/>
          <w:sz w:val="28"/>
        </w:rPr>
        <w:t xml:space="preserve"> стимулировало малый бизнес к инвестированию и созданию рабочих мест.</w:t>
      </w:r>
    </w:p>
    <w:p w:rsidR="00EC74C4" w:rsidRPr="00784BE8" w:rsidRDefault="00EC74C4" w:rsidP="00784BE8">
      <w:pPr>
        <w:spacing w:line="360" w:lineRule="auto"/>
        <w:ind w:firstLine="709"/>
        <w:jc w:val="both"/>
        <w:rPr>
          <w:noProof/>
          <w:color w:val="000000"/>
          <w:sz w:val="28"/>
        </w:rPr>
      </w:pPr>
      <w:r w:rsidRPr="00784BE8">
        <w:rPr>
          <w:noProof/>
          <w:color w:val="000000"/>
          <w:sz w:val="28"/>
        </w:rPr>
        <w:t>Преодоление кризиса</w:t>
      </w:r>
      <w:bookmarkStart w:id="48" w:name="i00493"/>
      <w:bookmarkEnd w:id="48"/>
      <w:r w:rsidRPr="00784BE8">
        <w:rPr>
          <w:noProof/>
          <w:color w:val="000000"/>
          <w:sz w:val="28"/>
        </w:rPr>
        <w:t xml:space="preserve"> в корпоративной среде было достигнуто путем государственного вмешательства с использованием рычагов фискальной</w:t>
      </w:r>
      <w:bookmarkStart w:id="49" w:name="i00494"/>
      <w:bookmarkEnd w:id="49"/>
      <w:r w:rsidRPr="00784BE8">
        <w:rPr>
          <w:noProof/>
          <w:color w:val="000000"/>
          <w:sz w:val="28"/>
        </w:rPr>
        <w:t xml:space="preserve"> и монетарной</w:t>
      </w:r>
      <w:bookmarkStart w:id="50" w:name="i00495"/>
      <w:bookmarkEnd w:id="50"/>
      <w:r w:rsidRPr="00784BE8">
        <w:rPr>
          <w:noProof/>
          <w:color w:val="000000"/>
          <w:sz w:val="28"/>
        </w:rPr>
        <w:t xml:space="preserve"> политики. Реформа системы корпоративного управления, активная борьба с финансовыми злоупотреблениями обеспечили защиту интересов американских инвесторов и способствовали восстановлению престижа американской экономики у мировой общественности. Активизировался процесс сращивания и слияния компаний с целью оптимизации финансовых потоков, выросли активы промышленных компаний, финансовых групп, связанных с оборонным сектором, имеющих контракты по снабжению войск в Афганистане и Иране. Исчезли многие Интернет-компании</w:t>
      </w:r>
      <w:bookmarkStart w:id="51" w:name="i00496"/>
      <w:bookmarkEnd w:id="51"/>
      <w:r w:rsidRPr="00784BE8">
        <w:rPr>
          <w:noProof/>
          <w:color w:val="000000"/>
          <w:sz w:val="28"/>
        </w:rPr>
        <w:t>, искусственно завышавшие свои финансовые возможности.</w:t>
      </w:r>
    </w:p>
    <w:p w:rsidR="00EC74C4" w:rsidRPr="00784BE8" w:rsidRDefault="00EC74C4" w:rsidP="00784BE8">
      <w:pPr>
        <w:spacing w:line="360" w:lineRule="auto"/>
        <w:ind w:firstLine="709"/>
        <w:jc w:val="both"/>
        <w:rPr>
          <w:noProof/>
          <w:color w:val="000000"/>
          <w:sz w:val="28"/>
        </w:rPr>
      </w:pPr>
      <w:r w:rsidRPr="00784BE8">
        <w:rPr>
          <w:noProof/>
          <w:color w:val="000000"/>
          <w:sz w:val="28"/>
        </w:rPr>
        <w:t>В то же время в начале XXI</w:t>
      </w:r>
      <w:r w:rsidR="00784BE8" w:rsidRPr="00784BE8">
        <w:rPr>
          <w:noProof/>
          <w:color w:val="000000"/>
          <w:sz w:val="28"/>
        </w:rPr>
        <w:t xml:space="preserve"> </w:t>
      </w:r>
      <w:r w:rsidRPr="00784BE8">
        <w:rPr>
          <w:noProof/>
          <w:color w:val="000000"/>
          <w:sz w:val="28"/>
        </w:rPr>
        <w:t>в. вновь актуальной стала проблема двойного дефицита американской экономики. Торговый дефицит</w:t>
      </w:r>
      <w:bookmarkStart w:id="52" w:name="i00500"/>
      <w:bookmarkEnd w:id="52"/>
      <w:r w:rsidRPr="00784BE8">
        <w:rPr>
          <w:noProof/>
          <w:color w:val="000000"/>
          <w:sz w:val="28"/>
        </w:rPr>
        <w:t xml:space="preserve"> Америки вызван рядом факторов, включая низкий уровень накопления капитала, большой бюджетный дефицит</w:t>
      </w:r>
      <w:bookmarkStart w:id="53" w:name="i00501"/>
      <w:bookmarkEnd w:id="53"/>
      <w:r w:rsidRPr="00784BE8">
        <w:rPr>
          <w:noProof/>
          <w:color w:val="000000"/>
          <w:sz w:val="28"/>
        </w:rPr>
        <w:t xml:space="preserve"> и замедление роста производства товаров. Огромная роль Соединенных Штатов в мировой экономике делает проблему дефицита внешней торговли проблемой глобального масштаба. В то же время, сложившаяся структура экспортно-импортного соотношения товаров и услуг отражает структурные сдвиги, происходящие во внутренней экономике страны.</w:t>
      </w:r>
    </w:p>
    <w:p w:rsidR="00F1142B" w:rsidRPr="00784BE8" w:rsidRDefault="00F1142B" w:rsidP="00784BE8">
      <w:pPr>
        <w:spacing w:line="360" w:lineRule="auto"/>
        <w:ind w:firstLine="709"/>
        <w:jc w:val="both"/>
        <w:rPr>
          <w:noProof/>
          <w:color w:val="000000"/>
          <w:sz w:val="28"/>
        </w:rPr>
      </w:pPr>
      <w:r w:rsidRPr="00784BE8">
        <w:rPr>
          <w:noProof/>
          <w:color w:val="000000"/>
          <w:sz w:val="28"/>
        </w:rPr>
        <w:t>Другая страна англо-саксонского типа – Великобритания – входит в семерку мировых экономически развитых стран. Она располагает месторождениями нефти и газа, добываемыми в Северном море, угля и известняка Земельные площади, пригодные для ведения сельского хозяйства, составляют 77% территории Великобритании. Трудовые ресурсы страны объединяют высококвалифицированных рабочих и видных ученых. За последние 20 лет в английской экономике были проведены такие преобразования как:</w:t>
      </w:r>
    </w:p>
    <w:p w:rsidR="00B177E1" w:rsidRPr="00784BE8" w:rsidRDefault="00F1142B" w:rsidP="00784BE8">
      <w:pPr>
        <w:spacing w:line="360" w:lineRule="auto"/>
        <w:ind w:firstLine="709"/>
        <w:jc w:val="both"/>
        <w:rPr>
          <w:noProof/>
          <w:color w:val="000000"/>
          <w:sz w:val="28"/>
        </w:rPr>
      </w:pPr>
      <w:r w:rsidRPr="00784BE8">
        <w:rPr>
          <w:noProof/>
          <w:color w:val="000000"/>
          <w:sz w:val="28"/>
        </w:rPr>
        <w:t>сокращен государственный сектор (были проданы такие гиганты английской экономики, как British Telecom, British Coal)</w:t>
      </w:r>
      <w:r w:rsidR="00B177E1" w:rsidRPr="00784BE8">
        <w:rPr>
          <w:noProof/>
          <w:color w:val="000000"/>
          <w:sz w:val="28"/>
        </w:rPr>
        <w:t>;</w:t>
      </w:r>
    </w:p>
    <w:p w:rsidR="00B177E1" w:rsidRPr="00784BE8" w:rsidRDefault="00F1142B" w:rsidP="00784BE8">
      <w:pPr>
        <w:spacing w:line="360" w:lineRule="auto"/>
        <w:ind w:firstLine="709"/>
        <w:jc w:val="both"/>
        <w:rPr>
          <w:noProof/>
          <w:color w:val="000000"/>
          <w:sz w:val="28"/>
        </w:rPr>
      </w:pPr>
      <w:r w:rsidRPr="00784BE8">
        <w:rPr>
          <w:noProof/>
          <w:color w:val="000000"/>
          <w:sz w:val="28"/>
        </w:rPr>
        <w:t xml:space="preserve">снижены налоговые ставки с физических и юридических лиц; </w:t>
      </w:r>
    </w:p>
    <w:p w:rsidR="00784BE8" w:rsidRPr="00784BE8" w:rsidRDefault="00F1142B" w:rsidP="00784BE8">
      <w:pPr>
        <w:spacing w:line="360" w:lineRule="auto"/>
        <w:ind w:firstLine="709"/>
        <w:jc w:val="both"/>
        <w:rPr>
          <w:noProof/>
          <w:color w:val="000000"/>
          <w:sz w:val="28"/>
        </w:rPr>
      </w:pPr>
      <w:r w:rsidRPr="00784BE8">
        <w:rPr>
          <w:noProof/>
          <w:color w:val="000000"/>
          <w:sz w:val="28"/>
        </w:rPr>
        <w:t>проведено дерегулирование экономи</w:t>
      </w:r>
      <w:r w:rsidR="00B177E1" w:rsidRPr="00784BE8">
        <w:rPr>
          <w:noProof/>
          <w:color w:val="000000"/>
          <w:sz w:val="28"/>
        </w:rPr>
        <w:t>ки</w:t>
      </w:r>
      <w:r w:rsidRPr="00784BE8">
        <w:rPr>
          <w:noProof/>
          <w:color w:val="000000"/>
          <w:sz w:val="28"/>
        </w:rPr>
        <w:t xml:space="preserve"> (с одновременным снижением государственных расходов)</w:t>
      </w:r>
    </w:p>
    <w:p w:rsidR="00F1142B" w:rsidRPr="00784BE8" w:rsidRDefault="00F1142B" w:rsidP="00784BE8">
      <w:pPr>
        <w:spacing w:line="360" w:lineRule="auto"/>
        <w:ind w:firstLine="709"/>
        <w:jc w:val="both"/>
        <w:rPr>
          <w:noProof/>
          <w:color w:val="000000"/>
          <w:sz w:val="28"/>
        </w:rPr>
      </w:pPr>
      <w:r w:rsidRPr="00784BE8">
        <w:rPr>
          <w:noProof/>
          <w:color w:val="000000"/>
          <w:sz w:val="28"/>
        </w:rPr>
        <w:t>В промышленности Великобритании большую роль играют добывающие отрасли. Но надо заметить, что при одновременном закрытии шахт идет наращивание добычи нефти и газа на континентальном шельфе Северного моря. Нефтедобыча ведется с применением самых передовых технологий бурения на буровых платформах. British Petroleum и англоголландская компания Royal Dutch/Shell входят в число лидеров в своем сегменте рынка. В обрабатывающей промышленности приоритетом пользуются следующие отрасли:</w:t>
      </w:r>
    </w:p>
    <w:p w:rsidR="00B177E1" w:rsidRPr="00784BE8" w:rsidRDefault="00B177E1" w:rsidP="00784BE8">
      <w:pPr>
        <w:spacing w:line="360" w:lineRule="auto"/>
        <w:ind w:firstLine="709"/>
        <w:jc w:val="both"/>
        <w:rPr>
          <w:noProof/>
          <w:color w:val="000000"/>
          <w:sz w:val="28"/>
        </w:rPr>
      </w:pPr>
      <w:r w:rsidRPr="00784BE8">
        <w:rPr>
          <w:noProof/>
          <w:color w:val="000000"/>
          <w:sz w:val="28"/>
        </w:rPr>
        <w:t xml:space="preserve">– </w:t>
      </w:r>
      <w:r w:rsidR="00F1142B" w:rsidRPr="00784BE8">
        <w:rPr>
          <w:noProof/>
          <w:color w:val="000000"/>
          <w:sz w:val="28"/>
        </w:rPr>
        <w:t>транспортное машиностроение (12,4% всего промышленного производства), где выделяются автомобилестроение</w:t>
      </w:r>
      <w:r w:rsidRPr="00784BE8">
        <w:rPr>
          <w:noProof/>
          <w:color w:val="000000"/>
          <w:sz w:val="28"/>
        </w:rPr>
        <w:t xml:space="preserve"> </w:t>
      </w:r>
      <w:r w:rsidR="00F1142B" w:rsidRPr="00784BE8">
        <w:rPr>
          <w:noProof/>
          <w:color w:val="000000"/>
          <w:sz w:val="28"/>
        </w:rPr>
        <w:t>(национальные компании и филиалы иностранных компаний</w:t>
      </w:r>
      <w:r w:rsidRPr="00784BE8">
        <w:rPr>
          <w:noProof/>
          <w:color w:val="000000"/>
          <w:sz w:val="28"/>
        </w:rPr>
        <w:t xml:space="preserve"> </w:t>
      </w:r>
      <w:r w:rsidR="00F1142B" w:rsidRPr="00784BE8">
        <w:rPr>
          <w:noProof/>
          <w:color w:val="000000"/>
          <w:sz w:val="28"/>
        </w:rPr>
        <w:t>Rover, Ford, Jaguar, Vauxhall, Pegeout-Talbot, Honda, Nissan,</w:t>
      </w:r>
      <w:r w:rsidRPr="00784BE8">
        <w:rPr>
          <w:noProof/>
          <w:color w:val="000000"/>
          <w:sz w:val="28"/>
        </w:rPr>
        <w:t xml:space="preserve"> </w:t>
      </w:r>
      <w:r w:rsidR="00F1142B" w:rsidRPr="00784BE8">
        <w:rPr>
          <w:noProof/>
          <w:color w:val="000000"/>
          <w:sz w:val="28"/>
        </w:rPr>
        <w:t>Toyota), судостроение (в том числе производство судового</w:t>
      </w:r>
      <w:r w:rsidRPr="00784BE8">
        <w:rPr>
          <w:noProof/>
          <w:color w:val="000000"/>
          <w:sz w:val="28"/>
        </w:rPr>
        <w:t xml:space="preserve"> </w:t>
      </w:r>
      <w:r w:rsidR="00F1142B" w:rsidRPr="00784BE8">
        <w:rPr>
          <w:noProof/>
          <w:color w:val="000000"/>
          <w:sz w:val="28"/>
        </w:rPr>
        <w:t xml:space="preserve">оборудования и строительство буровых платформ), аэрокосмическая промышленность </w:t>
      </w:r>
      <w:r w:rsidRPr="00784BE8">
        <w:rPr>
          <w:noProof/>
          <w:color w:val="000000"/>
          <w:sz w:val="28"/>
        </w:rPr>
        <w:t>–</w:t>
      </w:r>
      <w:r w:rsidR="00F1142B" w:rsidRPr="00784BE8">
        <w:rPr>
          <w:noProof/>
          <w:color w:val="000000"/>
          <w:sz w:val="28"/>
        </w:rPr>
        <w:t xml:space="preserve"> третья в мире после США и</w:t>
      </w:r>
      <w:r w:rsidRPr="00784BE8">
        <w:rPr>
          <w:noProof/>
          <w:color w:val="000000"/>
          <w:sz w:val="28"/>
        </w:rPr>
        <w:t xml:space="preserve"> </w:t>
      </w:r>
      <w:r w:rsidR="00F1142B" w:rsidRPr="00784BE8">
        <w:rPr>
          <w:noProof/>
          <w:color w:val="000000"/>
          <w:sz w:val="28"/>
        </w:rPr>
        <w:t>Франции, производящая гражданские и военные самолеты</w:t>
      </w:r>
      <w:r w:rsidRPr="00784BE8">
        <w:rPr>
          <w:noProof/>
          <w:color w:val="000000"/>
          <w:sz w:val="28"/>
        </w:rPr>
        <w:t xml:space="preserve"> </w:t>
      </w:r>
      <w:r w:rsidR="00F1142B" w:rsidRPr="00784BE8">
        <w:rPr>
          <w:noProof/>
          <w:color w:val="000000"/>
          <w:sz w:val="28"/>
        </w:rPr>
        <w:t xml:space="preserve">(British Aerospace, Harrier, Tornado, Euro fighter), вертолеты </w:t>
      </w:r>
      <w:r w:rsidR="00305A21" w:rsidRPr="00784BE8">
        <w:rPr>
          <w:noProof/>
          <w:color w:val="000000"/>
          <w:sz w:val="28"/>
        </w:rPr>
        <w:t>«</w:t>
      </w:r>
      <w:r w:rsidR="00F1142B" w:rsidRPr="00784BE8">
        <w:rPr>
          <w:noProof/>
          <w:color w:val="000000"/>
          <w:sz w:val="28"/>
        </w:rPr>
        <w:t>СиКинг</w:t>
      </w:r>
      <w:r w:rsidR="00305A21" w:rsidRPr="00784BE8">
        <w:rPr>
          <w:noProof/>
          <w:color w:val="000000"/>
          <w:sz w:val="28"/>
        </w:rPr>
        <w:t>»</w:t>
      </w:r>
      <w:r w:rsidR="00F1142B" w:rsidRPr="00784BE8">
        <w:rPr>
          <w:noProof/>
          <w:color w:val="000000"/>
          <w:sz w:val="28"/>
        </w:rPr>
        <w:t xml:space="preserve">и </w:t>
      </w:r>
      <w:r w:rsidR="00305A21" w:rsidRPr="00784BE8">
        <w:rPr>
          <w:noProof/>
          <w:color w:val="000000"/>
          <w:sz w:val="28"/>
        </w:rPr>
        <w:t>«</w:t>
      </w:r>
      <w:r w:rsidR="00F1142B" w:rsidRPr="00784BE8">
        <w:rPr>
          <w:noProof/>
          <w:color w:val="000000"/>
          <w:sz w:val="28"/>
        </w:rPr>
        <w:t xml:space="preserve">Линко, авиадвигатели </w:t>
      </w:r>
      <w:r w:rsidR="00305A21" w:rsidRPr="00784BE8">
        <w:rPr>
          <w:noProof/>
          <w:color w:val="000000"/>
          <w:sz w:val="28"/>
        </w:rPr>
        <w:t>«</w:t>
      </w:r>
      <w:r w:rsidR="00F1142B" w:rsidRPr="00784BE8">
        <w:rPr>
          <w:noProof/>
          <w:color w:val="000000"/>
          <w:sz w:val="28"/>
        </w:rPr>
        <w:t>Роллс-Ройс</w:t>
      </w:r>
      <w:r w:rsidR="00305A21" w:rsidRPr="00784BE8">
        <w:rPr>
          <w:noProof/>
          <w:color w:val="000000"/>
          <w:sz w:val="28"/>
        </w:rPr>
        <w:t>»</w:t>
      </w:r>
      <w:r w:rsidR="00F1142B" w:rsidRPr="00784BE8">
        <w:rPr>
          <w:noProof/>
          <w:color w:val="000000"/>
          <w:sz w:val="28"/>
        </w:rPr>
        <w:t>, оборудование</w:t>
      </w:r>
      <w:r w:rsidRPr="00784BE8">
        <w:rPr>
          <w:noProof/>
          <w:color w:val="000000"/>
          <w:sz w:val="28"/>
        </w:rPr>
        <w:t xml:space="preserve"> </w:t>
      </w:r>
      <w:r w:rsidR="00F1142B" w:rsidRPr="00784BE8">
        <w:rPr>
          <w:noProof/>
          <w:color w:val="000000"/>
          <w:sz w:val="28"/>
        </w:rPr>
        <w:t>для европейского концерна Airbus Industry;</w:t>
      </w:r>
    </w:p>
    <w:p w:rsidR="00B177E1" w:rsidRPr="00784BE8" w:rsidRDefault="00B177E1" w:rsidP="00784BE8">
      <w:pPr>
        <w:spacing w:line="360" w:lineRule="auto"/>
        <w:ind w:firstLine="709"/>
        <w:jc w:val="both"/>
        <w:rPr>
          <w:noProof/>
          <w:color w:val="000000"/>
          <w:sz w:val="28"/>
        </w:rPr>
      </w:pPr>
      <w:r w:rsidRPr="00784BE8">
        <w:rPr>
          <w:noProof/>
          <w:color w:val="000000"/>
          <w:sz w:val="28"/>
        </w:rPr>
        <w:t xml:space="preserve">– </w:t>
      </w:r>
      <w:r w:rsidR="00F1142B" w:rsidRPr="00784BE8">
        <w:rPr>
          <w:noProof/>
          <w:color w:val="000000"/>
          <w:sz w:val="28"/>
        </w:rPr>
        <w:t>пищевая промышленность (12,5% от всего производства), включая производство знаменитого шотландского виски, джина и молока;</w:t>
      </w:r>
    </w:p>
    <w:p w:rsidR="00B177E1" w:rsidRPr="00784BE8" w:rsidRDefault="00B177E1" w:rsidP="00784BE8">
      <w:pPr>
        <w:spacing w:line="360" w:lineRule="auto"/>
        <w:ind w:firstLine="709"/>
        <w:jc w:val="both"/>
        <w:rPr>
          <w:noProof/>
          <w:color w:val="000000"/>
          <w:sz w:val="28"/>
        </w:rPr>
      </w:pPr>
      <w:r w:rsidRPr="00784BE8">
        <w:rPr>
          <w:noProof/>
          <w:color w:val="000000"/>
          <w:sz w:val="28"/>
        </w:rPr>
        <w:t xml:space="preserve">– </w:t>
      </w:r>
      <w:r w:rsidR="00F1142B" w:rsidRPr="00784BE8">
        <w:rPr>
          <w:noProof/>
          <w:color w:val="000000"/>
          <w:sz w:val="28"/>
        </w:rPr>
        <w:t xml:space="preserve">общее машиностроение: производство сельскохозяйственной техники и станков, включая производство текстильного оборудования (Великобритания </w:t>
      </w:r>
      <w:r w:rsidRPr="00784BE8">
        <w:rPr>
          <w:noProof/>
          <w:color w:val="000000"/>
          <w:sz w:val="28"/>
        </w:rPr>
        <w:t>–</w:t>
      </w:r>
      <w:r w:rsidR="00F1142B" w:rsidRPr="00784BE8">
        <w:rPr>
          <w:noProof/>
          <w:color w:val="000000"/>
          <w:sz w:val="28"/>
        </w:rPr>
        <w:t xml:space="preserve"> седьмой в мире производитель в мире станков);</w:t>
      </w:r>
    </w:p>
    <w:p w:rsidR="00B177E1" w:rsidRPr="00784BE8" w:rsidRDefault="00B177E1" w:rsidP="00784BE8">
      <w:pPr>
        <w:spacing w:line="360" w:lineRule="auto"/>
        <w:ind w:firstLine="709"/>
        <w:jc w:val="both"/>
        <w:rPr>
          <w:noProof/>
          <w:color w:val="000000"/>
          <w:sz w:val="28"/>
        </w:rPr>
      </w:pPr>
      <w:r w:rsidRPr="00784BE8">
        <w:rPr>
          <w:noProof/>
          <w:color w:val="000000"/>
          <w:sz w:val="28"/>
        </w:rPr>
        <w:t xml:space="preserve">– </w:t>
      </w:r>
      <w:r w:rsidR="00F1142B" w:rsidRPr="00784BE8">
        <w:rPr>
          <w:noProof/>
          <w:color w:val="000000"/>
          <w:sz w:val="28"/>
        </w:rPr>
        <w:t>электроника и электротехника: компьютеры (включаятаких производителей, как IBM и Compaq); программное обеспечение; процессоры и суперкомпьютеры; средства телекоммуникаций (волоконная оптика, радары и т. п.); медицинскоеоборудование; бытовая техника;</w:t>
      </w:r>
    </w:p>
    <w:p w:rsidR="00B177E1" w:rsidRPr="00784BE8" w:rsidRDefault="00B177E1" w:rsidP="00784BE8">
      <w:pPr>
        <w:spacing w:line="360" w:lineRule="auto"/>
        <w:ind w:firstLine="709"/>
        <w:jc w:val="both"/>
        <w:rPr>
          <w:noProof/>
          <w:color w:val="000000"/>
          <w:sz w:val="28"/>
        </w:rPr>
      </w:pPr>
      <w:r w:rsidRPr="00784BE8">
        <w:rPr>
          <w:noProof/>
          <w:color w:val="000000"/>
          <w:sz w:val="28"/>
        </w:rPr>
        <w:t xml:space="preserve">– </w:t>
      </w:r>
      <w:r w:rsidR="00F1142B" w:rsidRPr="00784BE8">
        <w:rPr>
          <w:noProof/>
          <w:color w:val="000000"/>
          <w:sz w:val="28"/>
        </w:rPr>
        <w:t xml:space="preserve">химическая промышленность (11% от всего производства): фармацевтика (Великобритания </w:t>
      </w:r>
      <w:r w:rsidRPr="00784BE8">
        <w:rPr>
          <w:noProof/>
          <w:color w:val="000000"/>
          <w:sz w:val="28"/>
        </w:rPr>
        <w:t>–</w:t>
      </w:r>
      <w:r w:rsidR="00F1142B" w:rsidRPr="00784BE8">
        <w:rPr>
          <w:noProof/>
          <w:color w:val="000000"/>
          <w:sz w:val="28"/>
        </w:rPr>
        <w:t xml:space="preserve"> четвертый в мире</w:t>
      </w:r>
      <w:r w:rsidRPr="00784BE8">
        <w:rPr>
          <w:noProof/>
          <w:color w:val="000000"/>
          <w:sz w:val="28"/>
        </w:rPr>
        <w:t xml:space="preserve"> </w:t>
      </w:r>
      <w:r w:rsidR="00F1142B" w:rsidRPr="00784BE8">
        <w:rPr>
          <w:noProof/>
          <w:color w:val="000000"/>
          <w:sz w:val="28"/>
        </w:rPr>
        <w:t>производитель лекарств); агрохимия; парфюмерия; новые материалы и биотехнологии;</w:t>
      </w:r>
    </w:p>
    <w:p w:rsidR="00B177E1" w:rsidRPr="00784BE8" w:rsidRDefault="00B177E1" w:rsidP="00784BE8">
      <w:pPr>
        <w:spacing w:line="360" w:lineRule="auto"/>
        <w:ind w:firstLine="709"/>
        <w:jc w:val="both"/>
        <w:rPr>
          <w:noProof/>
          <w:color w:val="000000"/>
          <w:sz w:val="28"/>
        </w:rPr>
      </w:pPr>
      <w:r w:rsidRPr="00784BE8">
        <w:rPr>
          <w:noProof/>
          <w:color w:val="000000"/>
          <w:sz w:val="28"/>
        </w:rPr>
        <w:t xml:space="preserve">– </w:t>
      </w:r>
      <w:r w:rsidR="00F1142B" w:rsidRPr="00784BE8">
        <w:rPr>
          <w:noProof/>
          <w:color w:val="000000"/>
          <w:sz w:val="28"/>
        </w:rPr>
        <w:t>производство металлов (10,8% от всего производства);</w:t>
      </w:r>
    </w:p>
    <w:p w:rsidR="00B177E1" w:rsidRPr="00784BE8" w:rsidRDefault="00B177E1" w:rsidP="00784BE8">
      <w:pPr>
        <w:spacing w:line="360" w:lineRule="auto"/>
        <w:ind w:firstLine="709"/>
        <w:jc w:val="both"/>
        <w:rPr>
          <w:noProof/>
          <w:color w:val="000000"/>
          <w:sz w:val="28"/>
        </w:rPr>
      </w:pPr>
      <w:r w:rsidRPr="00784BE8">
        <w:rPr>
          <w:noProof/>
          <w:color w:val="000000"/>
          <w:sz w:val="28"/>
        </w:rPr>
        <w:t xml:space="preserve">– </w:t>
      </w:r>
      <w:r w:rsidR="00F1142B" w:rsidRPr="00784BE8">
        <w:rPr>
          <w:noProof/>
          <w:color w:val="000000"/>
          <w:sz w:val="28"/>
        </w:rPr>
        <w:t>целлюлозно-бумажная промышленность.</w:t>
      </w:r>
    </w:p>
    <w:p w:rsidR="00B177E1" w:rsidRPr="00784BE8" w:rsidRDefault="00F1142B" w:rsidP="00784BE8">
      <w:pPr>
        <w:spacing w:line="360" w:lineRule="auto"/>
        <w:ind w:firstLine="709"/>
        <w:jc w:val="both"/>
        <w:rPr>
          <w:noProof/>
          <w:color w:val="000000"/>
          <w:sz w:val="28"/>
        </w:rPr>
      </w:pPr>
      <w:r w:rsidRPr="00784BE8">
        <w:rPr>
          <w:noProof/>
          <w:color w:val="000000"/>
          <w:sz w:val="28"/>
        </w:rPr>
        <w:t>Развитие современной промышленности Великобритании</w:t>
      </w:r>
      <w:r w:rsidR="00B177E1" w:rsidRPr="00784BE8">
        <w:rPr>
          <w:noProof/>
          <w:color w:val="000000"/>
          <w:sz w:val="28"/>
        </w:rPr>
        <w:t xml:space="preserve"> </w:t>
      </w:r>
      <w:r w:rsidRPr="00784BE8">
        <w:rPr>
          <w:noProof/>
          <w:color w:val="000000"/>
          <w:sz w:val="28"/>
        </w:rPr>
        <w:t xml:space="preserve">определяется уровнем развития высоких технологий. </w:t>
      </w:r>
      <w:r w:rsidR="00B177E1" w:rsidRPr="00784BE8">
        <w:rPr>
          <w:noProof/>
          <w:color w:val="000000"/>
          <w:sz w:val="28"/>
        </w:rPr>
        <w:t>Страна</w:t>
      </w:r>
      <w:r w:rsidRPr="00784BE8">
        <w:rPr>
          <w:noProof/>
          <w:color w:val="000000"/>
          <w:sz w:val="28"/>
        </w:rPr>
        <w:t xml:space="preserve"> обладает в Европе самым высоким научно-техническим потенциалом. Великобритания занимает второе место в мире после США по числу Нобелевских премий, полученных ее учеными</w:t>
      </w:r>
      <w:r w:rsidR="00B177E1" w:rsidRPr="00784BE8">
        <w:rPr>
          <w:noProof/>
          <w:color w:val="000000"/>
          <w:sz w:val="28"/>
        </w:rPr>
        <w:t xml:space="preserve"> </w:t>
      </w:r>
      <w:r w:rsidRPr="00784BE8">
        <w:rPr>
          <w:noProof/>
          <w:color w:val="000000"/>
          <w:sz w:val="28"/>
        </w:rPr>
        <w:t xml:space="preserve">Важнейшими открытиями британцев являются структура ДНК, суперпроводимость, радиоастрофизика, клонирование, озоновая дыра, компьютерная томография. Расходы </w:t>
      </w:r>
      <w:r w:rsidR="00B177E1" w:rsidRPr="00784BE8">
        <w:rPr>
          <w:noProof/>
          <w:color w:val="000000"/>
          <w:sz w:val="28"/>
        </w:rPr>
        <w:t>н</w:t>
      </w:r>
      <w:r w:rsidRPr="00784BE8">
        <w:rPr>
          <w:noProof/>
          <w:color w:val="000000"/>
          <w:sz w:val="28"/>
        </w:rPr>
        <w:t xml:space="preserve">а научно-исследовательские открытия составляют свыше 2% ВВП в год, в том числе свыше 35% всех научно-исследовательских открытий финансируется государством. Высоко зарекомендовала себя в мире строительная отрасль Великобритании. </w:t>
      </w:r>
    </w:p>
    <w:p w:rsidR="00F1142B" w:rsidRPr="00784BE8" w:rsidRDefault="00F1142B" w:rsidP="00784BE8">
      <w:pPr>
        <w:spacing w:line="360" w:lineRule="auto"/>
        <w:ind w:firstLine="709"/>
        <w:jc w:val="both"/>
        <w:rPr>
          <w:noProof/>
          <w:color w:val="000000"/>
          <w:sz w:val="28"/>
        </w:rPr>
      </w:pPr>
      <w:r w:rsidRPr="00784BE8">
        <w:rPr>
          <w:noProof/>
          <w:color w:val="000000"/>
          <w:sz w:val="28"/>
        </w:rPr>
        <w:t>В энергетике страны большую роль играет частный сектор, представленный компаниями British Petroleum, Shell, British Gaz, British Oil, Enterprise Oil.</w:t>
      </w:r>
    </w:p>
    <w:p w:rsidR="00F1142B" w:rsidRPr="00784BE8" w:rsidRDefault="00F1142B" w:rsidP="00784BE8">
      <w:pPr>
        <w:spacing w:line="360" w:lineRule="auto"/>
        <w:ind w:firstLine="709"/>
        <w:jc w:val="both"/>
        <w:rPr>
          <w:noProof/>
          <w:color w:val="000000"/>
          <w:sz w:val="28"/>
        </w:rPr>
      </w:pPr>
      <w:r w:rsidRPr="00784BE8">
        <w:rPr>
          <w:noProof/>
          <w:color w:val="000000"/>
          <w:sz w:val="28"/>
        </w:rPr>
        <w:t>Сельское хозяйство Великобритании высокотоварно, при этом его доля в ВВП страны самая маленькая среди развитых стран, меньше только у Германии. Великобритания обеспечивает себя продуктами питания наполовину. Основные сельскохозя</w:t>
      </w:r>
      <w:r w:rsidR="00323F86" w:rsidRPr="00784BE8">
        <w:rPr>
          <w:noProof/>
          <w:color w:val="000000"/>
          <w:sz w:val="28"/>
        </w:rPr>
        <w:t>йственные культуры</w:t>
      </w:r>
      <w:r w:rsidRPr="00784BE8">
        <w:rPr>
          <w:noProof/>
          <w:color w:val="000000"/>
          <w:sz w:val="28"/>
        </w:rPr>
        <w:t xml:space="preserve"> пшеница, овес, сахарная свекла, ячмень, пшеница. Животноводству страны был нанесен значительный ущерб из-за эпидемии губчатого энцефалита (</w:t>
      </w:r>
      <w:r w:rsidR="00305A21" w:rsidRPr="00784BE8">
        <w:rPr>
          <w:noProof/>
          <w:color w:val="000000"/>
          <w:sz w:val="28"/>
        </w:rPr>
        <w:t>«</w:t>
      </w:r>
      <w:r w:rsidRPr="00784BE8">
        <w:rPr>
          <w:noProof/>
          <w:color w:val="000000"/>
          <w:sz w:val="28"/>
        </w:rPr>
        <w:t>коровье бешенст</w:t>
      </w:r>
      <w:r w:rsidR="00323F86" w:rsidRPr="00784BE8">
        <w:rPr>
          <w:noProof/>
          <w:color w:val="000000"/>
          <w:sz w:val="28"/>
        </w:rPr>
        <w:t>во</w:t>
      </w:r>
      <w:r w:rsidR="00305A21" w:rsidRPr="00784BE8">
        <w:rPr>
          <w:noProof/>
          <w:color w:val="000000"/>
          <w:sz w:val="28"/>
        </w:rPr>
        <w:t>»</w:t>
      </w:r>
      <w:r w:rsidRPr="00784BE8">
        <w:rPr>
          <w:noProof/>
          <w:color w:val="000000"/>
          <w:sz w:val="28"/>
        </w:rPr>
        <w:t>), поразившей крупный рогатый скот. В целях безопасности была уничтожена одна треть поголовья коров</w:t>
      </w:r>
    </w:p>
    <w:p w:rsidR="00F1142B" w:rsidRPr="00784BE8" w:rsidRDefault="00F1142B" w:rsidP="00784BE8">
      <w:pPr>
        <w:spacing w:line="360" w:lineRule="auto"/>
        <w:ind w:firstLine="709"/>
        <w:jc w:val="both"/>
        <w:rPr>
          <w:noProof/>
          <w:color w:val="000000"/>
          <w:sz w:val="28"/>
        </w:rPr>
      </w:pPr>
      <w:r w:rsidRPr="00784BE8">
        <w:rPr>
          <w:noProof/>
          <w:color w:val="000000"/>
          <w:sz w:val="28"/>
        </w:rPr>
        <w:t xml:space="preserve">Великобритания, как и все ведущие страны мира, обладает развитой транспортной инфраструктурой. Открытие Евротоннеля под английским каналом сделал связь Великобритании с континентом еще более устойчивой. Показательны успехи страны в развитии гражданской авиации. British Airways на сегодняшний день является крупнейшей авиакомпанией мира (если считать долю ее участия в иностранных компаниях и английских компаниях), а лондонский аэропорт Heathrow </w:t>
      </w:r>
      <w:r w:rsidR="00B177E1" w:rsidRPr="00784BE8">
        <w:rPr>
          <w:noProof/>
          <w:color w:val="000000"/>
          <w:sz w:val="28"/>
        </w:rPr>
        <w:t>–</w:t>
      </w:r>
      <w:r w:rsidRPr="00784BE8">
        <w:rPr>
          <w:noProof/>
          <w:color w:val="000000"/>
          <w:sz w:val="28"/>
        </w:rPr>
        <w:t xml:space="preserve"> крупнейшая авиационная гавань мира.</w:t>
      </w:r>
    </w:p>
    <w:p w:rsidR="00F1142B" w:rsidRPr="00784BE8" w:rsidRDefault="00F1142B" w:rsidP="00784BE8">
      <w:pPr>
        <w:spacing w:line="360" w:lineRule="auto"/>
        <w:ind w:firstLine="709"/>
        <w:jc w:val="both"/>
        <w:rPr>
          <w:noProof/>
          <w:color w:val="000000"/>
          <w:sz w:val="28"/>
        </w:rPr>
      </w:pPr>
      <w:r w:rsidRPr="00784BE8">
        <w:rPr>
          <w:noProof/>
          <w:color w:val="000000"/>
          <w:sz w:val="28"/>
        </w:rPr>
        <w:t xml:space="preserve">География экспорта: страны ЕС </w:t>
      </w:r>
      <w:r w:rsidR="00B177E1" w:rsidRPr="00784BE8">
        <w:rPr>
          <w:noProof/>
          <w:color w:val="000000"/>
          <w:sz w:val="28"/>
        </w:rPr>
        <w:t>–</w:t>
      </w:r>
      <w:r w:rsidRPr="00784BE8">
        <w:rPr>
          <w:noProof/>
          <w:color w:val="000000"/>
          <w:sz w:val="28"/>
        </w:rPr>
        <w:t xml:space="preserve"> 56% (Германия</w:t>
      </w:r>
      <w:r w:rsidR="00323F86" w:rsidRPr="00784BE8">
        <w:rPr>
          <w:noProof/>
          <w:color w:val="000000"/>
          <w:sz w:val="28"/>
        </w:rPr>
        <w:t xml:space="preserve"> – </w:t>
      </w:r>
      <w:r w:rsidRPr="00784BE8">
        <w:rPr>
          <w:noProof/>
          <w:color w:val="000000"/>
          <w:sz w:val="28"/>
        </w:rPr>
        <w:t>12%, Франция</w:t>
      </w:r>
      <w:r w:rsidR="00323F86" w:rsidRPr="00784BE8">
        <w:rPr>
          <w:noProof/>
          <w:color w:val="000000"/>
          <w:sz w:val="28"/>
        </w:rPr>
        <w:t xml:space="preserve"> – </w:t>
      </w:r>
      <w:r w:rsidRPr="00784BE8">
        <w:rPr>
          <w:noProof/>
          <w:color w:val="000000"/>
          <w:sz w:val="28"/>
        </w:rPr>
        <w:t>10%, Нидерланды</w:t>
      </w:r>
      <w:r w:rsidR="00323F86" w:rsidRPr="00784BE8">
        <w:rPr>
          <w:noProof/>
          <w:color w:val="000000"/>
          <w:sz w:val="28"/>
        </w:rPr>
        <w:t xml:space="preserve"> – </w:t>
      </w:r>
      <w:r w:rsidRPr="00784BE8">
        <w:rPr>
          <w:noProof/>
          <w:color w:val="000000"/>
          <w:sz w:val="28"/>
        </w:rPr>
        <w:t>8%), США</w:t>
      </w:r>
      <w:r w:rsidR="00323F86" w:rsidRPr="00784BE8">
        <w:rPr>
          <w:noProof/>
          <w:color w:val="000000"/>
          <w:sz w:val="28"/>
        </w:rPr>
        <w:t xml:space="preserve"> – </w:t>
      </w:r>
      <w:r w:rsidRPr="00784BE8">
        <w:rPr>
          <w:noProof/>
          <w:color w:val="000000"/>
          <w:sz w:val="28"/>
        </w:rPr>
        <w:t>12%.</w:t>
      </w:r>
    </w:p>
    <w:p w:rsidR="00F1142B" w:rsidRPr="00784BE8" w:rsidRDefault="00F1142B" w:rsidP="00784BE8">
      <w:pPr>
        <w:spacing w:line="360" w:lineRule="auto"/>
        <w:ind w:firstLine="709"/>
        <w:jc w:val="both"/>
        <w:rPr>
          <w:noProof/>
          <w:color w:val="000000"/>
          <w:sz w:val="28"/>
        </w:rPr>
      </w:pPr>
      <w:r w:rsidRPr="00784BE8">
        <w:rPr>
          <w:noProof/>
          <w:color w:val="000000"/>
          <w:sz w:val="28"/>
        </w:rPr>
        <w:t>Импорт состоял из: промышленных товаров, продукции машиностроения, продовольствия.</w:t>
      </w:r>
    </w:p>
    <w:p w:rsidR="00F1142B" w:rsidRPr="00784BE8" w:rsidRDefault="00F1142B" w:rsidP="00784BE8">
      <w:pPr>
        <w:spacing w:line="360" w:lineRule="auto"/>
        <w:ind w:firstLine="709"/>
        <w:jc w:val="both"/>
        <w:rPr>
          <w:noProof/>
          <w:color w:val="000000"/>
          <w:sz w:val="28"/>
        </w:rPr>
      </w:pPr>
      <w:r w:rsidRPr="00784BE8">
        <w:rPr>
          <w:noProof/>
          <w:color w:val="000000"/>
          <w:sz w:val="28"/>
        </w:rPr>
        <w:t xml:space="preserve">География импорта: страны ЕС </w:t>
      </w:r>
      <w:r w:rsidR="00B177E1" w:rsidRPr="00784BE8">
        <w:rPr>
          <w:noProof/>
          <w:color w:val="000000"/>
          <w:sz w:val="28"/>
        </w:rPr>
        <w:t>–</w:t>
      </w:r>
      <w:r w:rsidRPr="00784BE8">
        <w:rPr>
          <w:noProof/>
          <w:color w:val="000000"/>
          <w:sz w:val="28"/>
        </w:rPr>
        <w:t xml:space="preserve"> 53% (Германия </w:t>
      </w:r>
      <w:r w:rsidR="00B177E1" w:rsidRPr="00784BE8">
        <w:rPr>
          <w:noProof/>
          <w:color w:val="000000"/>
          <w:sz w:val="28"/>
        </w:rPr>
        <w:t>–</w:t>
      </w:r>
      <w:r w:rsidRPr="00784BE8">
        <w:rPr>
          <w:noProof/>
          <w:color w:val="000000"/>
          <w:sz w:val="28"/>
        </w:rPr>
        <w:t xml:space="preserve"> 14%, Франция</w:t>
      </w:r>
      <w:r w:rsidR="00323F86" w:rsidRPr="00784BE8">
        <w:rPr>
          <w:noProof/>
          <w:color w:val="000000"/>
          <w:sz w:val="28"/>
        </w:rPr>
        <w:t xml:space="preserve"> – </w:t>
      </w:r>
      <w:r w:rsidRPr="00784BE8">
        <w:rPr>
          <w:noProof/>
          <w:color w:val="000000"/>
          <w:sz w:val="28"/>
        </w:rPr>
        <w:t xml:space="preserve">10%, Нидерланды </w:t>
      </w:r>
      <w:r w:rsidR="00B177E1" w:rsidRPr="00784BE8">
        <w:rPr>
          <w:noProof/>
          <w:color w:val="000000"/>
          <w:sz w:val="28"/>
        </w:rPr>
        <w:t>–</w:t>
      </w:r>
      <w:r w:rsidRPr="00784BE8">
        <w:rPr>
          <w:noProof/>
          <w:color w:val="000000"/>
          <w:sz w:val="28"/>
        </w:rPr>
        <w:t xml:space="preserve"> 7%, Ирландия </w:t>
      </w:r>
      <w:r w:rsidR="00B177E1" w:rsidRPr="00784BE8">
        <w:rPr>
          <w:noProof/>
          <w:color w:val="000000"/>
          <w:sz w:val="28"/>
        </w:rPr>
        <w:t>–</w:t>
      </w:r>
      <w:r w:rsidRPr="00784BE8">
        <w:rPr>
          <w:noProof/>
          <w:color w:val="000000"/>
          <w:sz w:val="28"/>
        </w:rPr>
        <w:t xml:space="preserve"> 5%), США</w:t>
      </w:r>
      <w:r w:rsidR="00323F86" w:rsidRPr="00784BE8">
        <w:rPr>
          <w:noProof/>
          <w:color w:val="000000"/>
          <w:sz w:val="28"/>
        </w:rPr>
        <w:t xml:space="preserve"> – </w:t>
      </w:r>
      <w:r w:rsidRPr="00784BE8">
        <w:rPr>
          <w:noProof/>
          <w:color w:val="000000"/>
          <w:sz w:val="28"/>
        </w:rPr>
        <w:t>13%.</w:t>
      </w:r>
    </w:p>
    <w:p w:rsidR="009F73F8" w:rsidRPr="00784BE8" w:rsidRDefault="00784BE8" w:rsidP="00784BE8">
      <w:pPr>
        <w:spacing w:line="360" w:lineRule="auto"/>
        <w:ind w:firstLine="709"/>
        <w:jc w:val="both"/>
        <w:rPr>
          <w:noProof/>
          <w:color w:val="000000"/>
          <w:sz w:val="28"/>
        </w:rPr>
      </w:pPr>
      <w:bookmarkStart w:id="54" w:name="_Toc258885557"/>
      <w:r w:rsidRPr="00784BE8">
        <w:rPr>
          <w:noProof/>
          <w:color w:val="000000"/>
          <w:sz w:val="28"/>
        </w:rPr>
        <w:br w:type="page"/>
      </w:r>
      <w:r w:rsidR="009F73F8" w:rsidRPr="00784BE8">
        <w:rPr>
          <w:noProof/>
          <w:color w:val="000000"/>
          <w:sz w:val="28"/>
        </w:rPr>
        <w:t>3. Характеристика проблемы международного движения рабочей силы</w:t>
      </w:r>
      <w:bookmarkEnd w:id="54"/>
    </w:p>
    <w:p w:rsidR="00784BE8" w:rsidRPr="00784BE8" w:rsidRDefault="00784BE8" w:rsidP="00784BE8">
      <w:pPr>
        <w:spacing w:line="360" w:lineRule="auto"/>
        <w:ind w:firstLine="709"/>
        <w:jc w:val="both"/>
        <w:rPr>
          <w:rFonts w:eastAsia="BookAntiqua"/>
          <w:noProof/>
          <w:color w:val="000000"/>
          <w:sz w:val="28"/>
        </w:rPr>
      </w:pP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Под </w:t>
      </w:r>
      <w:r w:rsidRPr="00784BE8">
        <w:rPr>
          <w:rFonts w:eastAsia="BookAntiqua-Bold"/>
          <w:noProof/>
          <w:color w:val="000000"/>
          <w:sz w:val="28"/>
        </w:rPr>
        <w:t>международной (внешней) миграцией (миграцией рабочей силы</w:t>
      </w:r>
      <w:r w:rsidRPr="00784BE8">
        <w:rPr>
          <w:rFonts w:eastAsia="BookAntiqua"/>
          <w:noProof/>
          <w:color w:val="000000"/>
          <w:sz w:val="28"/>
        </w:rPr>
        <w:t xml:space="preserve">) понимается перемещение населения через государственные границы для того, чтобы вступить в трудовые отношения с работодателями в другой стране. К трудовым мигрантам не относятся коммерсанты – </w:t>
      </w:r>
      <w:r w:rsidR="00305A21" w:rsidRPr="00784BE8">
        <w:rPr>
          <w:rFonts w:eastAsia="BookAntiqua"/>
          <w:noProof/>
          <w:color w:val="000000"/>
          <w:sz w:val="28"/>
        </w:rPr>
        <w:t>«</w:t>
      </w:r>
      <w:r w:rsidRPr="00784BE8">
        <w:rPr>
          <w:rFonts w:eastAsia="BookAntiqua"/>
          <w:noProof/>
          <w:color w:val="000000"/>
          <w:sz w:val="28"/>
        </w:rPr>
        <w:t>челноки</w:t>
      </w:r>
      <w:r w:rsidR="00305A21" w:rsidRPr="00784BE8">
        <w:rPr>
          <w:rFonts w:eastAsia="BookAntiqua"/>
          <w:noProof/>
          <w:color w:val="000000"/>
          <w:sz w:val="28"/>
        </w:rPr>
        <w:t>»</w:t>
      </w:r>
      <w:r w:rsidRPr="00784BE8">
        <w:rPr>
          <w:rFonts w:eastAsia="BookAntiqua"/>
          <w:noProof/>
          <w:color w:val="000000"/>
          <w:sz w:val="28"/>
        </w:rPr>
        <w:t>, а также лица, выезжающие за рубеж в служебные командировки (при отсутствии контракта с иностранными работодателями).</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Внешняя миграция имеет две стороны:</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1. эмиграция, т.е. выезд трудоспособного населения из страны пребывания для долговременного или постоянного проживания в другую страну;</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2. иммиграция, т.е. приезд рабочей силы в данную страну из-за границы.</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Трудовая миграция представлена людьми трудоспособного возраста, которые покидают страну пребывания в поисках более высокого заработка на определенный срок. Они не утрачивают связей с отчеством, посылают денежные переводы родственникам и друзьям и по истечении срока контракта возвращаются на родину, то есть трудовая миграция, как правило, является возвратной. Кроме трудовой миграции выделяют еще переселенческую. Ее образуют люди разных поколений, связанные родственными узами, которые вынуждены изменять по каким-то причинам место постоянного жительства. Переселенческая миграция часто бывает безвозвратной. </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Миграционные потоки развиваются волнообразно. Сначала в новой стране закрепляются эмигранты-пионеры. Затем к ним приезжают их родственники и друзья. Волна эмиграции набирает силу, но через какой-то период времени спадает. По прошествии определенного времени процесс повторяется – за первой волной эмигрантов следует вторая и т.д. Так, например, в XX веке волны миграции в США приходились на 20-е гг., вторую половину 50-х гг. (последствия венгерских событий), середину 70-х гг. (мигранты из Вьетнама), 80-е гг. (переселенцы из Мексики, Кубы и стран Карибского бассейна).</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Миграционные волны связаны не только с войнами, революциями и иными политическими потрясениями. Существует зависимость между миграционными волнами и колебаниями деловой активности. Во время кризиса, как правило, увеличивается поток эмигрантов, а в период бума при прочих равных обстоятельствах происходит активная иммиграция.</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Такие миграционные волны хорошо изучены, хотя мотивы перемещения людей далеко не всегда ясны. Считается, что миграция, имевшая место в прошлом веке и начале нынешнего, вызывалась, главным образом, стремлением людей избежать политических, религиозных и иных репрессий на родине. Однако большая часть международной миграции рабочей силы в последние десятилетия, особенно в период после Второй мировой войны, мотивируется желанием получить большую оплату за свой труд за рубежом.</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Причинами миграции рабочей силы являются факторы как экономического, так и неэкономического характера. К причинам неэкономического типа относятся: политические, национальные, религиозные, расовые, семейные и др. </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Причины экономического характера кроются в различном экономическом уровне развития отдельных стран. Рабочая сила перемещается из стран с низким уровнем жизни в страны с более высоким уровнем. Объективно возможность миграции появляется вследствие национальных различий в условиях заработной платы. </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Существенным экономическим фактором, определяющим миграцию рабочей силы, является наличие органической безработицы в некоторых странах, прежде всего, слаборазвитых. Важным фактором международной трудовой миграции является также и вывоз капитала международных корпораций. Транснациональные корпорации способствуют соединению рабочей силы с капиталом, осуществляя либо движение рабочей силы к капиталу, либо перемещение своего капитала в трудоизбыточные регионы.</w:t>
      </w:r>
    </w:p>
    <w:p w:rsidR="00595168"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Наиболее активная теоретическая разработка проблем международной миграции началась с конца 60-х гг. в рамках моделей экономического роста. Их основная идея заключается в том, что международное перемещение рабочей силы, как одного из факторов производства, оказывает существенное влияние на темпы экономического роста. Причиной миграции являются межстрановые различия в оплате труда. Сторонники неоклассического подхода, в соответствии с которым человек получает и потребляет предельный продукт своего труда, считают, что эмиграция приводит к росту благосостояния принимающей страны, причем экономическое состояние государства, из которого происходит эмиграция, остается прежним или, во всяком случае, не ухудшается. Неокейнсианцы признавали возможность ухудшения в результате миграции экономического положения страны, экспортирующей рабочую силу, особенно если эмигрируют высококвалифицированные работники. В этой связи широко обсуждалась идея введения налога на </w:t>
      </w:r>
      <w:r w:rsidR="00305A21" w:rsidRPr="00784BE8">
        <w:rPr>
          <w:rFonts w:eastAsia="BookAntiqua"/>
          <w:noProof/>
          <w:color w:val="000000"/>
          <w:sz w:val="28"/>
        </w:rPr>
        <w:t>«</w:t>
      </w:r>
      <w:r w:rsidRPr="00784BE8">
        <w:rPr>
          <w:rFonts w:eastAsia="BookAntiqua"/>
          <w:noProof/>
          <w:color w:val="000000"/>
          <w:sz w:val="28"/>
        </w:rPr>
        <w:t>утечку мозгов</w:t>
      </w:r>
      <w:r w:rsidR="00305A21" w:rsidRPr="00784BE8">
        <w:rPr>
          <w:rFonts w:eastAsia="BookAntiqua"/>
          <w:noProof/>
          <w:color w:val="000000"/>
          <w:sz w:val="28"/>
        </w:rPr>
        <w:t>»</w:t>
      </w:r>
      <w:r w:rsidRPr="00784BE8">
        <w:rPr>
          <w:rFonts w:eastAsia="BookAntiqua"/>
          <w:noProof/>
          <w:color w:val="000000"/>
          <w:sz w:val="28"/>
        </w:rPr>
        <w:t>, доходы от которого предлагалось передавать в распоряжение ООН и использовать на нужды развития.</w:t>
      </w:r>
    </w:p>
    <w:p w:rsidR="00CA0BC4" w:rsidRPr="00784BE8" w:rsidRDefault="00595168" w:rsidP="00784BE8">
      <w:pPr>
        <w:spacing w:line="360" w:lineRule="auto"/>
        <w:ind w:firstLine="709"/>
        <w:jc w:val="both"/>
        <w:rPr>
          <w:rFonts w:eastAsia="BookAntiqua"/>
          <w:noProof/>
          <w:color w:val="000000"/>
          <w:sz w:val="28"/>
        </w:rPr>
      </w:pPr>
      <w:r w:rsidRPr="00784BE8">
        <w:rPr>
          <w:rFonts w:eastAsia="BookAntiqua"/>
          <w:noProof/>
          <w:color w:val="000000"/>
          <w:sz w:val="28"/>
        </w:rPr>
        <w:t>В последние годы акцент в анализе миграции сместился на исследование аккумуляции человеческого капитала как эндогенного фактора экономического роста стран. Исходя из того, что накопленный человеческий потенциал является важнейшей предпосылкой экономического развития, в рамках этой группы моделей международная миграция является одним из объяснений различий в темпах экономического роста между странами.</w:t>
      </w:r>
    </w:p>
    <w:p w:rsidR="004439D8" w:rsidRPr="00784BE8" w:rsidRDefault="00784BE8" w:rsidP="00784BE8">
      <w:pPr>
        <w:spacing w:line="360" w:lineRule="auto"/>
        <w:ind w:firstLine="709"/>
        <w:jc w:val="both"/>
        <w:rPr>
          <w:rFonts w:eastAsia="BookAntiqua"/>
          <w:noProof/>
          <w:color w:val="000000"/>
          <w:sz w:val="28"/>
        </w:rPr>
      </w:pPr>
      <w:bookmarkStart w:id="55" w:name="_Toc258885558"/>
      <w:r w:rsidRPr="00784BE8">
        <w:rPr>
          <w:rFonts w:eastAsia="BookAntiqua"/>
          <w:noProof/>
          <w:color w:val="000000"/>
          <w:sz w:val="28"/>
        </w:rPr>
        <w:br w:type="page"/>
      </w:r>
      <w:r w:rsidR="0093404C" w:rsidRPr="00784BE8">
        <w:rPr>
          <w:rFonts w:eastAsia="BookAntiqua"/>
          <w:noProof/>
          <w:color w:val="000000"/>
          <w:sz w:val="28"/>
        </w:rPr>
        <w:t>4. Теории международной торговли в видении А.</w:t>
      </w:r>
      <w:r w:rsidRPr="00784BE8">
        <w:rPr>
          <w:rFonts w:eastAsia="BookAntiqua"/>
          <w:noProof/>
          <w:color w:val="000000"/>
          <w:sz w:val="28"/>
        </w:rPr>
        <w:t xml:space="preserve"> </w:t>
      </w:r>
      <w:r w:rsidR="0093404C" w:rsidRPr="00784BE8">
        <w:rPr>
          <w:rFonts w:eastAsia="BookAntiqua"/>
          <w:noProof/>
          <w:color w:val="000000"/>
          <w:sz w:val="28"/>
        </w:rPr>
        <w:t>Смита и Д.</w:t>
      </w:r>
      <w:r w:rsidRPr="00784BE8">
        <w:rPr>
          <w:rFonts w:eastAsia="BookAntiqua"/>
          <w:noProof/>
          <w:color w:val="000000"/>
          <w:sz w:val="28"/>
        </w:rPr>
        <w:t xml:space="preserve"> </w:t>
      </w:r>
      <w:r w:rsidR="0093404C" w:rsidRPr="00784BE8">
        <w:rPr>
          <w:rFonts w:eastAsia="BookAntiqua"/>
          <w:noProof/>
          <w:color w:val="000000"/>
          <w:sz w:val="28"/>
        </w:rPr>
        <w:t>Рикардо: общее и особенное</w:t>
      </w:r>
      <w:bookmarkEnd w:id="55"/>
    </w:p>
    <w:p w:rsidR="00784BE8" w:rsidRPr="00784BE8" w:rsidRDefault="00784BE8" w:rsidP="00784BE8">
      <w:pPr>
        <w:spacing w:line="360" w:lineRule="auto"/>
        <w:ind w:firstLine="709"/>
        <w:jc w:val="both"/>
        <w:rPr>
          <w:rFonts w:eastAsia="BookAntiqua"/>
          <w:noProof/>
          <w:color w:val="000000"/>
          <w:sz w:val="28"/>
        </w:rPr>
      </w:pPr>
    </w:p>
    <w:p w:rsidR="00E575A3" w:rsidRPr="00784BE8" w:rsidRDefault="00E575A3" w:rsidP="00784BE8">
      <w:pPr>
        <w:spacing w:line="360" w:lineRule="auto"/>
        <w:ind w:firstLine="709"/>
        <w:jc w:val="both"/>
        <w:rPr>
          <w:rFonts w:eastAsia="BookAntiqua"/>
          <w:noProof/>
          <w:color w:val="000000"/>
          <w:sz w:val="28"/>
        </w:rPr>
      </w:pPr>
      <w:r w:rsidRPr="00784BE8">
        <w:rPr>
          <w:rFonts w:eastAsia="BookAntiqua"/>
          <w:noProof/>
          <w:color w:val="000000"/>
          <w:sz w:val="28"/>
        </w:rPr>
        <w:t>Исходный вопрос в теории международной торговли – почему страны торгуют между собой? Поиском ответа на этот вопрос экономисты занимаются давно.</w:t>
      </w:r>
    </w:p>
    <w:p w:rsidR="00E575A3" w:rsidRPr="00784BE8" w:rsidRDefault="00E575A3"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Первым, кто попытался научно объяснить взаимовыгодность внешней торговли, был А. Смит. В своей книге </w:t>
      </w:r>
      <w:r w:rsidR="00305A21" w:rsidRPr="00784BE8">
        <w:rPr>
          <w:rFonts w:eastAsia="BookAntiqua"/>
          <w:noProof/>
          <w:color w:val="000000"/>
          <w:sz w:val="28"/>
        </w:rPr>
        <w:t>«</w:t>
      </w:r>
      <w:r w:rsidRPr="00784BE8">
        <w:rPr>
          <w:rFonts w:eastAsia="BookAntiqua"/>
          <w:noProof/>
          <w:color w:val="000000"/>
          <w:sz w:val="28"/>
        </w:rPr>
        <w:t>Богатство народов</w:t>
      </w:r>
      <w:r w:rsidR="00305A21" w:rsidRPr="00784BE8">
        <w:rPr>
          <w:rFonts w:eastAsia="BookAntiqua"/>
          <w:noProof/>
          <w:color w:val="000000"/>
          <w:sz w:val="28"/>
        </w:rPr>
        <w:t>»</w:t>
      </w:r>
      <w:r w:rsidRPr="00784BE8">
        <w:rPr>
          <w:rFonts w:eastAsia="BookAntiqua"/>
          <w:noProof/>
          <w:color w:val="000000"/>
          <w:sz w:val="28"/>
        </w:rPr>
        <w:t xml:space="preserve"> (1776 г.) он критиковал боязнь внешней торговли. При этом он сравнивал нации с домашними хозяйствами. Так как каждое семейное хозяйство производит для себя лишь часть необходимого, а остальное покупает за счет продажи излишков, то же самое можно отнести и к странам.</w:t>
      </w:r>
    </w:p>
    <w:p w:rsidR="00E575A3" w:rsidRPr="00784BE8" w:rsidRDefault="00E575A3" w:rsidP="00784BE8">
      <w:pPr>
        <w:spacing w:line="360" w:lineRule="auto"/>
        <w:ind w:firstLine="709"/>
        <w:jc w:val="both"/>
        <w:rPr>
          <w:rFonts w:eastAsia="BookAntiqua"/>
          <w:noProof/>
          <w:color w:val="000000"/>
          <w:sz w:val="28"/>
        </w:rPr>
      </w:pPr>
      <w:r w:rsidRPr="00784BE8">
        <w:rPr>
          <w:rFonts w:eastAsia="BookAntiqua"/>
          <w:noProof/>
          <w:color w:val="000000"/>
          <w:sz w:val="28"/>
        </w:rPr>
        <w:t xml:space="preserve">Если другая страна может поставлять нашей стране более дешевые товары, чем отечественные, то нет смысла тратить ресурсы на их изготовление. Лучше сосредоточиться на производстве тех товаров, которые мы можем изготовлять дешевле, чем другие страны. И, следовательно, иметь преимущество. Взгляды А. Смита на внешнюю торговлю получили название </w:t>
      </w:r>
      <w:r w:rsidR="00305A21" w:rsidRPr="00784BE8">
        <w:rPr>
          <w:rFonts w:eastAsia="BookAntiqua"/>
          <w:noProof/>
          <w:color w:val="000000"/>
          <w:sz w:val="28"/>
        </w:rPr>
        <w:t>«</w:t>
      </w:r>
      <w:r w:rsidRPr="00784BE8">
        <w:rPr>
          <w:rFonts w:eastAsia="BookAntiqua"/>
          <w:noProof/>
          <w:color w:val="000000"/>
          <w:sz w:val="28"/>
        </w:rPr>
        <w:t>теории абсолютных преимуществ</w:t>
      </w:r>
      <w:r w:rsidR="00305A21" w:rsidRPr="00784BE8">
        <w:rPr>
          <w:rFonts w:eastAsia="BookAntiqua"/>
          <w:noProof/>
          <w:color w:val="000000"/>
          <w:sz w:val="28"/>
        </w:rPr>
        <w:t>»</w:t>
      </w:r>
      <w:r w:rsidRPr="00784BE8">
        <w:rPr>
          <w:rFonts w:eastAsia="BookAntiqua"/>
          <w:noProof/>
          <w:color w:val="000000"/>
          <w:sz w:val="28"/>
        </w:rPr>
        <w:t>.</w:t>
      </w:r>
    </w:p>
    <w:p w:rsidR="0093404C" w:rsidRPr="00784BE8" w:rsidRDefault="00E575A3" w:rsidP="00784BE8">
      <w:pPr>
        <w:spacing w:line="360" w:lineRule="auto"/>
        <w:ind w:firstLine="709"/>
        <w:jc w:val="both"/>
        <w:rPr>
          <w:rFonts w:eastAsia="BookAntiqua"/>
          <w:noProof/>
          <w:color w:val="000000"/>
          <w:sz w:val="28"/>
        </w:rPr>
      </w:pPr>
      <w:r w:rsidRPr="00784BE8">
        <w:rPr>
          <w:rFonts w:eastAsia="BookAntiqua"/>
          <w:noProof/>
          <w:color w:val="000000"/>
          <w:sz w:val="28"/>
        </w:rPr>
        <w:t>Выводы Смита о выгодах внешней торговли были несовершенны. Его теория не давала ответа на вопрос о выгодах внешней торговли в ситуации, когда страна не располагала абсолютным преимуществом. Например, США на единицу затрат могут производить 300 т зерна и 150 м ткани, а Мексика на единицу затрат производит 50 т зерна и 100 м ткани. Естественно, возникает вопрос: выгодно ли той и другой стране иметь торговые отношения? Ответ на этот вопрос дает теория сравнительных преимуществ (сравнительной эффективности), разработанная выдающимся английским экономистом XIX века Д. Рикардо.</w:t>
      </w:r>
    </w:p>
    <w:p w:rsidR="00E575A3" w:rsidRPr="00784BE8" w:rsidRDefault="00B97313" w:rsidP="00784BE8">
      <w:pPr>
        <w:spacing w:line="360" w:lineRule="auto"/>
        <w:ind w:firstLine="709"/>
        <w:jc w:val="both"/>
        <w:rPr>
          <w:rFonts w:eastAsia="BookAntiqua"/>
          <w:noProof/>
          <w:color w:val="000000"/>
          <w:sz w:val="28"/>
        </w:rPr>
      </w:pPr>
      <w:r w:rsidRPr="00784BE8">
        <w:rPr>
          <w:rFonts w:eastAsia="BookAntiqua"/>
          <w:noProof/>
          <w:color w:val="000000"/>
          <w:sz w:val="28"/>
        </w:rPr>
        <w:t>Рикардо доказал, что торговля между странами выгодна и тогда, когда одна из стран обладает абсолютно большей эффективностью в производстве всех товаров.</w:t>
      </w:r>
    </w:p>
    <w:p w:rsidR="00B97313" w:rsidRPr="00784BE8" w:rsidRDefault="00B97313" w:rsidP="00784BE8">
      <w:pPr>
        <w:spacing w:line="360" w:lineRule="auto"/>
        <w:ind w:firstLine="709"/>
        <w:jc w:val="both"/>
        <w:rPr>
          <w:noProof/>
          <w:color w:val="000000"/>
          <w:sz w:val="28"/>
        </w:rPr>
      </w:pPr>
      <w:r w:rsidRPr="00784BE8">
        <w:rPr>
          <w:noProof/>
          <w:color w:val="000000"/>
          <w:sz w:val="28"/>
        </w:rPr>
        <w:t>Национальные государства, по мнению Д.Рикардо, получают экономический эффект за счет производства и экспорта товаров, которые обходятся им относительно дешевле, и импорта товаров, которые производятся за границей сравнительно дешевле, чем внутри страны.</w:t>
      </w:r>
    </w:p>
    <w:p w:rsidR="00B97313" w:rsidRPr="00784BE8" w:rsidRDefault="00B97313" w:rsidP="00784BE8">
      <w:pPr>
        <w:spacing w:line="360" w:lineRule="auto"/>
        <w:ind w:firstLine="709"/>
        <w:jc w:val="both"/>
        <w:rPr>
          <w:noProof/>
          <w:color w:val="000000"/>
          <w:sz w:val="28"/>
        </w:rPr>
      </w:pPr>
      <w:r w:rsidRPr="00784BE8">
        <w:rPr>
          <w:noProof/>
          <w:color w:val="000000"/>
          <w:sz w:val="28"/>
        </w:rPr>
        <w:t xml:space="preserve">Страны, специализируясь на производстве товаров, в которых они имеют относительные преимущества, могут производить их в значительно большем объеме и лучшего качества, чтобы экспортировать эти товары в другие страны, в то же время они имеют возможность получать посредством импорта те товары, которые не производятся внутри страны и импортировать товары, затраты на производство которых внутри страны чрезвычайно велики. </w:t>
      </w:r>
    </w:p>
    <w:p w:rsidR="00B97313" w:rsidRPr="00784BE8" w:rsidRDefault="00B97313" w:rsidP="00784BE8">
      <w:pPr>
        <w:spacing w:line="360" w:lineRule="auto"/>
        <w:ind w:firstLine="709"/>
        <w:jc w:val="both"/>
        <w:rPr>
          <w:noProof/>
          <w:color w:val="000000"/>
          <w:sz w:val="28"/>
        </w:rPr>
      </w:pPr>
      <w:r w:rsidRPr="00784BE8">
        <w:rPr>
          <w:noProof/>
          <w:color w:val="000000"/>
          <w:sz w:val="28"/>
        </w:rPr>
        <w:t xml:space="preserve">Специализация, основанная на принципе сравнительных преимуществ и основанная на ней торговля между странами увеличивает общий объем мирового производства товаров. Участие в международной торговле и международном разделении труда дает возможность каждой стране эффективнее и с меньшими издержками удовлетворять свои потребности. </w:t>
      </w:r>
    </w:p>
    <w:p w:rsidR="00B97313" w:rsidRPr="00784BE8" w:rsidRDefault="00B97313" w:rsidP="00784BE8">
      <w:pPr>
        <w:spacing w:line="360" w:lineRule="auto"/>
        <w:ind w:firstLine="709"/>
        <w:jc w:val="both"/>
        <w:rPr>
          <w:noProof/>
          <w:color w:val="000000"/>
          <w:sz w:val="28"/>
        </w:rPr>
      </w:pPr>
      <w:r w:rsidRPr="00784BE8">
        <w:rPr>
          <w:noProof/>
          <w:color w:val="000000"/>
          <w:sz w:val="28"/>
        </w:rPr>
        <w:t>Таким образом, Д. Рикардо развил теорию А.</w:t>
      </w:r>
      <w:r w:rsidR="00784BE8" w:rsidRPr="00784BE8">
        <w:rPr>
          <w:noProof/>
          <w:color w:val="000000"/>
          <w:sz w:val="28"/>
        </w:rPr>
        <w:t xml:space="preserve"> </w:t>
      </w:r>
      <w:r w:rsidRPr="00784BE8">
        <w:rPr>
          <w:noProof/>
          <w:color w:val="000000"/>
          <w:sz w:val="28"/>
        </w:rPr>
        <w:t xml:space="preserve">Смита о внешней торговле, дополнив ее теорией </w:t>
      </w:r>
      <w:r w:rsidR="00305A21" w:rsidRPr="00784BE8">
        <w:rPr>
          <w:noProof/>
          <w:color w:val="000000"/>
          <w:sz w:val="28"/>
        </w:rPr>
        <w:t>«</w:t>
      </w:r>
      <w:r w:rsidRPr="00784BE8">
        <w:rPr>
          <w:noProof/>
          <w:color w:val="000000"/>
          <w:sz w:val="28"/>
        </w:rPr>
        <w:t>сравнительных издержек производства</w:t>
      </w:r>
      <w:r w:rsidR="00305A21" w:rsidRPr="00784BE8">
        <w:rPr>
          <w:noProof/>
          <w:color w:val="000000"/>
          <w:sz w:val="28"/>
        </w:rPr>
        <w:t>»</w:t>
      </w:r>
      <w:r w:rsidRPr="00784BE8">
        <w:rPr>
          <w:noProof/>
          <w:color w:val="000000"/>
          <w:sz w:val="28"/>
        </w:rPr>
        <w:t xml:space="preserve"> (по другому ее еще называют теорией </w:t>
      </w:r>
      <w:r w:rsidR="00305A21" w:rsidRPr="00784BE8">
        <w:rPr>
          <w:noProof/>
          <w:color w:val="000000"/>
          <w:sz w:val="28"/>
        </w:rPr>
        <w:t>«</w:t>
      </w:r>
      <w:r w:rsidRPr="00784BE8">
        <w:rPr>
          <w:noProof/>
          <w:color w:val="000000"/>
          <w:sz w:val="28"/>
        </w:rPr>
        <w:t>сравнительных преимуществ</w:t>
      </w:r>
      <w:r w:rsidR="00305A21" w:rsidRPr="00784BE8">
        <w:rPr>
          <w:noProof/>
          <w:color w:val="000000"/>
          <w:sz w:val="28"/>
        </w:rPr>
        <w:t>»</w:t>
      </w:r>
      <w:r w:rsidRPr="00784BE8">
        <w:rPr>
          <w:noProof/>
          <w:color w:val="000000"/>
          <w:sz w:val="28"/>
        </w:rPr>
        <w:t>). В отличие от А.</w:t>
      </w:r>
      <w:r w:rsidR="00784BE8" w:rsidRPr="00784BE8">
        <w:rPr>
          <w:noProof/>
          <w:color w:val="000000"/>
          <w:sz w:val="28"/>
        </w:rPr>
        <w:t xml:space="preserve"> </w:t>
      </w:r>
      <w:r w:rsidRPr="00784BE8">
        <w:rPr>
          <w:noProof/>
          <w:color w:val="000000"/>
          <w:sz w:val="28"/>
        </w:rPr>
        <w:t>Смита, который решающее значение при объяснении закономерностей развития мировой торговли придавал величине абсолютных издержек, Д.</w:t>
      </w:r>
      <w:r w:rsidR="00784BE8" w:rsidRPr="00784BE8">
        <w:rPr>
          <w:noProof/>
          <w:color w:val="000000"/>
          <w:sz w:val="28"/>
        </w:rPr>
        <w:t xml:space="preserve"> </w:t>
      </w:r>
      <w:r w:rsidRPr="00784BE8">
        <w:rPr>
          <w:noProof/>
          <w:color w:val="000000"/>
          <w:sz w:val="28"/>
        </w:rPr>
        <w:t xml:space="preserve">Рикардо считал, что абсолютные издержки не обязательно являются предпосылкой международного обмена. </w:t>
      </w:r>
    </w:p>
    <w:p w:rsidR="00405D30" w:rsidRPr="00784BE8" w:rsidRDefault="00784BE8" w:rsidP="00784BE8">
      <w:pPr>
        <w:spacing w:line="360" w:lineRule="auto"/>
        <w:ind w:firstLine="709"/>
        <w:jc w:val="both"/>
        <w:rPr>
          <w:noProof/>
          <w:color w:val="000000"/>
          <w:sz w:val="28"/>
        </w:rPr>
      </w:pPr>
      <w:bookmarkStart w:id="56" w:name="_Toc258885559"/>
      <w:r w:rsidRPr="00784BE8">
        <w:rPr>
          <w:noProof/>
          <w:color w:val="000000"/>
          <w:sz w:val="28"/>
        </w:rPr>
        <w:br w:type="page"/>
        <w:t>Список использованной литературы</w:t>
      </w:r>
      <w:bookmarkEnd w:id="56"/>
    </w:p>
    <w:p w:rsidR="00784BE8" w:rsidRPr="00784BE8" w:rsidRDefault="00784BE8" w:rsidP="00784BE8">
      <w:pPr>
        <w:spacing w:line="360" w:lineRule="auto"/>
        <w:ind w:firstLine="709"/>
        <w:jc w:val="both"/>
        <w:rPr>
          <w:noProof/>
          <w:color w:val="000000"/>
          <w:sz w:val="28"/>
        </w:rPr>
      </w:pPr>
    </w:p>
    <w:p w:rsidR="00305A21" w:rsidRPr="00784BE8" w:rsidRDefault="00784BE8" w:rsidP="00784BE8">
      <w:pPr>
        <w:numPr>
          <w:ilvl w:val="0"/>
          <w:numId w:val="6"/>
        </w:numPr>
        <w:spacing w:line="360" w:lineRule="auto"/>
        <w:ind w:left="0" w:firstLine="0"/>
        <w:jc w:val="both"/>
        <w:rPr>
          <w:noProof/>
          <w:color w:val="000000"/>
          <w:sz w:val="28"/>
        </w:rPr>
      </w:pPr>
      <w:r w:rsidRPr="00784BE8">
        <w:rPr>
          <w:noProof/>
          <w:color w:val="000000"/>
          <w:sz w:val="28"/>
        </w:rPr>
        <w:t>Авдокушин Е.</w:t>
      </w:r>
      <w:r w:rsidR="00305A21" w:rsidRPr="00784BE8">
        <w:rPr>
          <w:noProof/>
          <w:color w:val="000000"/>
          <w:sz w:val="28"/>
        </w:rPr>
        <w:t>Ф. Международные экономические отношения: Учеб. пособие. – 4-е изд., перераб. и доп. – М.: ИВЦ «Маркетинг», 2005.</w:t>
      </w:r>
    </w:p>
    <w:p w:rsidR="00305A21" w:rsidRPr="00784BE8" w:rsidRDefault="00305A21" w:rsidP="00784BE8">
      <w:pPr>
        <w:numPr>
          <w:ilvl w:val="0"/>
          <w:numId w:val="6"/>
        </w:numPr>
        <w:spacing w:line="360" w:lineRule="auto"/>
        <w:ind w:left="0" w:firstLine="0"/>
        <w:jc w:val="both"/>
        <w:rPr>
          <w:noProof/>
          <w:color w:val="000000"/>
          <w:sz w:val="28"/>
        </w:rPr>
      </w:pPr>
      <w:r w:rsidRPr="00784BE8">
        <w:rPr>
          <w:noProof/>
          <w:color w:val="000000"/>
          <w:sz w:val="28"/>
        </w:rPr>
        <w:t>История экономической мысли. Курс лекций [Электронный ресурс]: http://polbu.ru/economy_history/</w:t>
      </w:r>
    </w:p>
    <w:p w:rsidR="00305A21" w:rsidRPr="00784BE8" w:rsidRDefault="00305A21" w:rsidP="00784BE8">
      <w:pPr>
        <w:numPr>
          <w:ilvl w:val="0"/>
          <w:numId w:val="6"/>
        </w:numPr>
        <w:spacing w:line="360" w:lineRule="auto"/>
        <w:ind w:left="0" w:firstLine="0"/>
        <w:jc w:val="both"/>
        <w:rPr>
          <w:noProof/>
          <w:color w:val="000000"/>
          <w:sz w:val="28"/>
        </w:rPr>
      </w:pPr>
      <w:r w:rsidRPr="00784BE8">
        <w:rPr>
          <w:rFonts w:eastAsia="BookAntiqua"/>
          <w:noProof/>
          <w:color w:val="000000"/>
          <w:sz w:val="28"/>
        </w:rPr>
        <w:t>Киреев А.П. Международная экономика: Учебное пособие для вузов. – В 2 ч. – Ч. I, II. – М., 1997, 1999.</w:t>
      </w:r>
    </w:p>
    <w:p w:rsidR="00305A21" w:rsidRPr="00784BE8" w:rsidRDefault="00305A21" w:rsidP="00784BE8">
      <w:pPr>
        <w:numPr>
          <w:ilvl w:val="0"/>
          <w:numId w:val="6"/>
        </w:numPr>
        <w:spacing w:line="360" w:lineRule="auto"/>
        <w:ind w:left="0" w:firstLine="0"/>
        <w:jc w:val="both"/>
        <w:rPr>
          <w:noProof/>
          <w:color w:val="000000"/>
          <w:sz w:val="28"/>
        </w:rPr>
      </w:pPr>
      <w:r w:rsidRPr="00784BE8">
        <w:rPr>
          <w:noProof/>
          <w:color w:val="000000"/>
          <w:sz w:val="28"/>
        </w:rPr>
        <w:t>Любецкий В.В. Мировая экономика: Учебно-методический комплекс. – М.: МИЭМП, 2008.</w:t>
      </w:r>
    </w:p>
    <w:p w:rsidR="00305A21" w:rsidRPr="00784BE8" w:rsidRDefault="00305A21" w:rsidP="00784BE8">
      <w:pPr>
        <w:numPr>
          <w:ilvl w:val="0"/>
          <w:numId w:val="6"/>
        </w:numPr>
        <w:spacing w:line="360" w:lineRule="auto"/>
        <w:ind w:left="0" w:firstLine="0"/>
        <w:jc w:val="both"/>
        <w:rPr>
          <w:noProof/>
          <w:color w:val="000000"/>
          <w:sz w:val="28"/>
        </w:rPr>
      </w:pPr>
      <w:r w:rsidRPr="00784BE8">
        <w:rPr>
          <w:noProof/>
          <w:color w:val="000000"/>
          <w:sz w:val="28"/>
        </w:rPr>
        <w:t>Теоретические основы интеграционных процессов в мировой экономике. Конспект лекций [Электронный ресурс]: http://lib.4i5.ru/cu58.htm</w:t>
      </w:r>
    </w:p>
    <w:p w:rsidR="00305A21" w:rsidRPr="00784BE8" w:rsidRDefault="00305A21" w:rsidP="00784BE8">
      <w:pPr>
        <w:numPr>
          <w:ilvl w:val="0"/>
          <w:numId w:val="6"/>
        </w:numPr>
        <w:spacing w:line="360" w:lineRule="auto"/>
        <w:ind w:left="0" w:firstLine="0"/>
        <w:jc w:val="both"/>
        <w:rPr>
          <w:rFonts w:eastAsia="BookAntiqua"/>
          <w:noProof/>
          <w:color w:val="000000"/>
          <w:sz w:val="28"/>
        </w:rPr>
      </w:pPr>
      <w:r w:rsidRPr="00784BE8">
        <w:rPr>
          <w:rFonts w:eastAsia="BookAntiqua-Bold"/>
          <w:noProof/>
          <w:color w:val="000000"/>
          <w:sz w:val="28"/>
        </w:rPr>
        <w:t xml:space="preserve">Хмелев И.Б. Мировая экономика: </w:t>
      </w:r>
      <w:r w:rsidRPr="00784BE8">
        <w:rPr>
          <w:rFonts w:eastAsia="BookAntiqua"/>
          <w:noProof/>
          <w:color w:val="000000"/>
          <w:sz w:val="28"/>
        </w:rPr>
        <w:t>Учебно-методический комплекс. – М.: Изд. центр ЕАОИ, 2009.</w:t>
      </w:r>
      <w:bookmarkStart w:id="57" w:name="_GoBack"/>
      <w:bookmarkEnd w:id="57"/>
    </w:p>
    <w:sectPr w:rsidR="00305A21" w:rsidRPr="00784BE8" w:rsidSect="00784BE8">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C5" w:rsidRDefault="009771C5">
      <w:r>
        <w:separator/>
      </w:r>
    </w:p>
  </w:endnote>
  <w:endnote w:type="continuationSeparator" w:id="0">
    <w:p w:rsidR="009771C5" w:rsidRDefault="0097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6A" w:rsidRDefault="00D0476A" w:rsidP="001F5E04">
    <w:pPr>
      <w:pStyle w:val="a7"/>
      <w:framePr w:wrap="around" w:vAnchor="text" w:hAnchor="margin" w:xAlign="right" w:y="1"/>
      <w:rPr>
        <w:rStyle w:val="a9"/>
      </w:rPr>
    </w:pPr>
  </w:p>
  <w:p w:rsidR="00D0476A" w:rsidRDefault="00D0476A" w:rsidP="00305A2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6A" w:rsidRDefault="000D683B" w:rsidP="001F5E04">
    <w:pPr>
      <w:pStyle w:val="a7"/>
      <w:framePr w:wrap="around" w:vAnchor="text" w:hAnchor="margin" w:xAlign="right" w:y="1"/>
      <w:rPr>
        <w:rStyle w:val="a9"/>
      </w:rPr>
    </w:pPr>
    <w:r>
      <w:rPr>
        <w:rStyle w:val="a9"/>
        <w:noProof/>
      </w:rPr>
      <w:t>2</w:t>
    </w:r>
  </w:p>
  <w:p w:rsidR="00D0476A" w:rsidRDefault="00D0476A" w:rsidP="00305A2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C5" w:rsidRDefault="009771C5">
      <w:r>
        <w:separator/>
      </w:r>
    </w:p>
  </w:footnote>
  <w:footnote w:type="continuationSeparator" w:id="0">
    <w:p w:rsidR="009771C5" w:rsidRDefault="00977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F67CA"/>
    <w:multiLevelType w:val="multilevel"/>
    <w:tmpl w:val="495EEE18"/>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1">
    <w:nsid w:val="3CF8297A"/>
    <w:multiLevelType w:val="multilevel"/>
    <w:tmpl w:val="24C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25E32"/>
    <w:multiLevelType w:val="hybridMultilevel"/>
    <w:tmpl w:val="87A8DF0E"/>
    <w:lvl w:ilvl="0" w:tplc="60FC1EB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5D92E4D"/>
    <w:multiLevelType w:val="hybridMultilevel"/>
    <w:tmpl w:val="ED78BB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D2A2500"/>
    <w:multiLevelType w:val="multilevel"/>
    <w:tmpl w:val="495EEE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50A5E2E"/>
    <w:multiLevelType w:val="multilevel"/>
    <w:tmpl w:val="495EEE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436"/>
    <w:rsid w:val="000D683B"/>
    <w:rsid w:val="001334A4"/>
    <w:rsid w:val="001801B0"/>
    <w:rsid w:val="001F5E04"/>
    <w:rsid w:val="002A5DAE"/>
    <w:rsid w:val="00305A21"/>
    <w:rsid w:val="00313FC7"/>
    <w:rsid w:val="00323F86"/>
    <w:rsid w:val="00405D30"/>
    <w:rsid w:val="004439D8"/>
    <w:rsid w:val="00451A33"/>
    <w:rsid w:val="0046692C"/>
    <w:rsid w:val="00566C58"/>
    <w:rsid w:val="00595168"/>
    <w:rsid w:val="00731BC9"/>
    <w:rsid w:val="00776304"/>
    <w:rsid w:val="00784BE8"/>
    <w:rsid w:val="00904A5F"/>
    <w:rsid w:val="0093404C"/>
    <w:rsid w:val="009771C5"/>
    <w:rsid w:val="009F73F8"/>
    <w:rsid w:val="00AD2708"/>
    <w:rsid w:val="00B177E1"/>
    <w:rsid w:val="00B24436"/>
    <w:rsid w:val="00B63E33"/>
    <w:rsid w:val="00B65EC1"/>
    <w:rsid w:val="00B87684"/>
    <w:rsid w:val="00B97313"/>
    <w:rsid w:val="00C21436"/>
    <w:rsid w:val="00C75435"/>
    <w:rsid w:val="00CA0BC4"/>
    <w:rsid w:val="00CD2E1A"/>
    <w:rsid w:val="00CF42A1"/>
    <w:rsid w:val="00D0476A"/>
    <w:rsid w:val="00DE1223"/>
    <w:rsid w:val="00E575A3"/>
    <w:rsid w:val="00E67012"/>
    <w:rsid w:val="00EC74C4"/>
    <w:rsid w:val="00F1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83877BA-D5CC-4886-8634-8AC4A265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214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2143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21436"/>
    <w:pPr>
      <w:spacing w:after="75"/>
    </w:pPr>
    <w:rPr>
      <w:color w:val="888888"/>
    </w:rPr>
  </w:style>
  <w:style w:type="character" w:customStyle="1" w:styleId="a4">
    <w:name w:val="выделение"/>
    <w:rsid w:val="00EC74C4"/>
    <w:rPr>
      <w:rFonts w:cs="Times New Roman"/>
    </w:rPr>
  </w:style>
  <w:style w:type="character" w:customStyle="1" w:styleId="-">
    <w:name w:val="опред-е"/>
    <w:rsid w:val="00EC74C4"/>
    <w:rPr>
      <w:rFonts w:cs="Times New Roman"/>
    </w:rPr>
  </w:style>
  <w:style w:type="character" w:styleId="a5">
    <w:name w:val="Hyperlink"/>
    <w:uiPriority w:val="99"/>
    <w:rsid w:val="00F1142B"/>
    <w:rPr>
      <w:color w:val="0000FF"/>
      <w:u w:val="single"/>
    </w:rPr>
  </w:style>
  <w:style w:type="paragraph" w:customStyle="1" w:styleId="bodytxt">
    <w:name w:val="bodytxt"/>
    <w:basedOn w:val="a"/>
    <w:rsid w:val="00B97313"/>
    <w:pPr>
      <w:spacing w:before="100" w:beforeAutospacing="1" w:after="100" w:afterAutospacing="1"/>
    </w:pPr>
    <w:rPr>
      <w:rFonts w:ascii="Tahoma" w:hAnsi="Tahoma" w:cs="Tahoma"/>
      <w:color w:val="111111"/>
      <w:sz w:val="33"/>
      <w:szCs w:val="33"/>
    </w:rPr>
  </w:style>
  <w:style w:type="paragraph" w:customStyle="1" w:styleId="leftbooktitle">
    <w:name w:val="left_booktitle"/>
    <w:basedOn w:val="a"/>
    <w:rsid w:val="00566C58"/>
    <w:pPr>
      <w:spacing w:after="168"/>
    </w:pPr>
    <w:rPr>
      <w:b/>
      <w:bCs/>
      <w:color w:val="FFFFFF"/>
      <w:sz w:val="18"/>
      <w:szCs w:val="18"/>
    </w:rPr>
  </w:style>
  <w:style w:type="paragraph" w:customStyle="1" w:styleId="leftauthor">
    <w:name w:val="left_author"/>
    <w:basedOn w:val="a"/>
    <w:rsid w:val="00566C58"/>
    <w:pPr>
      <w:spacing w:after="168"/>
    </w:pPr>
    <w:rPr>
      <w:b/>
      <w:bCs/>
      <w:color w:val="C5C5C5"/>
    </w:rPr>
  </w:style>
  <w:style w:type="character" w:customStyle="1" w:styleId="a6">
    <w:name w:val="название"/>
    <w:rsid w:val="00566C58"/>
    <w:rPr>
      <w:rFonts w:cs="Times New Roman"/>
    </w:rPr>
  </w:style>
  <w:style w:type="paragraph" w:styleId="a7">
    <w:name w:val="footer"/>
    <w:basedOn w:val="a"/>
    <w:link w:val="a8"/>
    <w:uiPriority w:val="99"/>
    <w:rsid w:val="00305A2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05A21"/>
    <w:rPr>
      <w:rFonts w:cs="Times New Roman"/>
    </w:rPr>
  </w:style>
  <w:style w:type="paragraph" w:styleId="11">
    <w:name w:val="toc 1"/>
    <w:basedOn w:val="a"/>
    <w:next w:val="a"/>
    <w:autoRedefine/>
    <w:uiPriority w:val="39"/>
    <w:semiHidden/>
    <w:rsid w:val="00731BC9"/>
  </w:style>
  <w:style w:type="paragraph" w:styleId="21">
    <w:name w:val="toc 2"/>
    <w:basedOn w:val="a"/>
    <w:next w:val="a"/>
    <w:autoRedefine/>
    <w:uiPriority w:val="39"/>
    <w:semiHidden/>
    <w:rsid w:val="00731BC9"/>
    <w:pPr>
      <w:ind w:left="240"/>
    </w:pPr>
  </w:style>
  <w:style w:type="paragraph" w:styleId="aa">
    <w:name w:val="header"/>
    <w:basedOn w:val="a"/>
    <w:link w:val="ab"/>
    <w:uiPriority w:val="99"/>
    <w:rsid w:val="00784BE8"/>
    <w:pPr>
      <w:tabs>
        <w:tab w:val="center" w:pos="4677"/>
        <w:tab w:val="right" w:pos="9355"/>
      </w:tabs>
    </w:pPr>
  </w:style>
  <w:style w:type="character" w:customStyle="1" w:styleId="ab">
    <w:name w:val="Верхний колонтитул Знак"/>
    <w:link w:val="aa"/>
    <w:uiPriority w:val="99"/>
    <w:locked/>
    <w:rsid w:val="00784B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240389">
      <w:marLeft w:val="0"/>
      <w:marRight w:val="0"/>
      <w:marTop w:val="0"/>
      <w:marBottom w:val="0"/>
      <w:divBdr>
        <w:top w:val="none" w:sz="0" w:space="0" w:color="auto"/>
        <w:left w:val="none" w:sz="0" w:space="0" w:color="auto"/>
        <w:bottom w:val="none" w:sz="0" w:space="0" w:color="auto"/>
        <w:right w:val="none" w:sz="0" w:space="0" w:color="auto"/>
      </w:divBdr>
      <w:divsChild>
        <w:div w:id="1555240402">
          <w:marLeft w:val="0"/>
          <w:marRight w:val="0"/>
          <w:marTop w:val="0"/>
          <w:marBottom w:val="0"/>
          <w:divBdr>
            <w:top w:val="none" w:sz="0" w:space="0" w:color="auto"/>
            <w:left w:val="none" w:sz="0" w:space="0" w:color="auto"/>
            <w:bottom w:val="none" w:sz="0" w:space="0" w:color="auto"/>
            <w:right w:val="none" w:sz="0" w:space="0" w:color="auto"/>
          </w:divBdr>
        </w:div>
      </w:divsChild>
    </w:div>
    <w:div w:id="1555240391">
      <w:marLeft w:val="0"/>
      <w:marRight w:val="0"/>
      <w:marTop w:val="0"/>
      <w:marBottom w:val="0"/>
      <w:divBdr>
        <w:top w:val="none" w:sz="0" w:space="0" w:color="auto"/>
        <w:left w:val="none" w:sz="0" w:space="0" w:color="auto"/>
        <w:bottom w:val="none" w:sz="0" w:space="0" w:color="auto"/>
        <w:right w:val="none" w:sz="0" w:space="0" w:color="auto"/>
      </w:divBdr>
      <w:divsChild>
        <w:div w:id="1555240392">
          <w:marLeft w:val="0"/>
          <w:marRight w:val="0"/>
          <w:marTop w:val="0"/>
          <w:marBottom w:val="0"/>
          <w:divBdr>
            <w:top w:val="none" w:sz="0" w:space="0" w:color="auto"/>
            <w:left w:val="none" w:sz="0" w:space="0" w:color="auto"/>
            <w:bottom w:val="none" w:sz="0" w:space="0" w:color="auto"/>
            <w:right w:val="none" w:sz="0" w:space="0" w:color="auto"/>
          </w:divBdr>
        </w:div>
      </w:divsChild>
    </w:div>
    <w:div w:id="1555240400">
      <w:marLeft w:val="0"/>
      <w:marRight w:val="0"/>
      <w:marTop w:val="75"/>
      <w:marBottom w:val="75"/>
      <w:divBdr>
        <w:top w:val="none" w:sz="0" w:space="0" w:color="auto"/>
        <w:left w:val="none" w:sz="0" w:space="0" w:color="auto"/>
        <w:bottom w:val="none" w:sz="0" w:space="0" w:color="auto"/>
        <w:right w:val="none" w:sz="0" w:space="0" w:color="auto"/>
      </w:divBdr>
      <w:divsChild>
        <w:div w:id="1555240399">
          <w:marLeft w:val="0"/>
          <w:marRight w:val="0"/>
          <w:marTop w:val="0"/>
          <w:marBottom w:val="0"/>
          <w:divBdr>
            <w:top w:val="none" w:sz="0" w:space="0" w:color="auto"/>
            <w:left w:val="none" w:sz="0" w:space="0" w:color="auto"/>
            <w:bottom w:val="none" w:sz="0" w:space="0" w:color="auto"/>
            <w:right w:val="none" w:sz="0" w:space="0" w:color="auto"/>
          </w:divBdr>
          <w:divsChild>
            <w:div w:id="1555240393">
              <w:marLeft w:val="0"/>
              <w:marRight w:val="0"/>
              <w:marTop w:val="0"/>
              <w:marBottom w:val="0"/>
              <w:divBdr>
                <w:top w:val="none" w:sz="0" w:space="0" w:color="auto"/>
                <w:left w:val="none" w:sz="0" w:space="0" w:color="auto"/>
                <w:bottom w:val="none" w:sz="0" w:space="0" w:color="auto"/>
                <w:right w:val="none" w:sz="0" w:space="0" w:color="auto"/>
              </w:divBdr>
              <w:divsChild>
                <w:div w:id="15552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0404">
      <w:marLeft w:val="0"/>
      <w:marRight w:val="0"/>
      <w:marTop w:val="75"/>
      <w:marBottom w:val="75"/>
      <w:divBdr>
        <w:top w:val="none" w:sz="0" w:space="0" w:color="auto"/>
        <w:left w:val="none" w:sz="0" w:space="0" w:color="auto"/>
        <w:bottom w:val="none" w:sz="0" w:space="0" w:color="auto"/>
        <w:right w:val="none" w:sz="0" w:space="0" w:color="auto"/>
      </w:divBdr>
      <w:divsChild>
        <w:div w:id="1555240406">
          <w:marLeft w:val="0"/>
          <w:marRight w:val="0"/>
          <w:marTop w:val="0"/>
          <w:marBottom w:val="0"/>
          <w:divBdr>
            <w:top w:val="none" w:sz="0" w:space="0" w:color="auto"/>
            <w:left w:val="none" w:sz="0" w:space="0" w:color="auto"/>
            <w:bottom w:val="none" w:sz="0" w:space="0" w:color="auto"/>
            <w:right w:val="none" w:sz="0" w:space="0" w:color="auto"/>
          </w:divBdr>
          <w:divsChild>
            <w:div w:id="1555240397">
              <w:marLeft w:val="0"/>
              <w:marRight w:val="0"/>
              <w:marTop w:val="0"/>
              <w:marBottom w:val="0"/>
              <w:divBdr>
                <w:top w:val="none" w:sz="0" w:space="0" w:color="auto"/>
                <w:left w:val="none" w:sz="0" w:space="0" w:color="auto"/>
                <w:bottom w:val="none" w:sz="0" w:space="0" w:color="auto"/>
                <w:right w:val="none" w:sz="0" w:space="0" w:color="auto"/>
              </w:divBdr>
              <w:divsChild>
                <w:div w:id="15552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0405">
      <w:marLeft w:val="0"/>
      <w:marRight w:val="0"/>
      <w:marTop w:val="0"/>
      <w:marBottom w:val="0"/>
      <w:divBdr>
        <w:top w:val="none" w:sz="0" w:space="0" w:color="auto"/>
        <w:left w:val="none" w:sz="0" w:space="0" w:color="auto"/>
        <w:bottom w:val="none" w:sz="0" w:space="0" w:color="auto"/>
        <w:right w:val="none" w:sz="0" w:space="0" w:color="auto"/>
      </w:divBdr>
      <w:divsChild>
        <w:div w:id="1555240401">
          <w:marLeft w:val="0"/>
          <w:marRight w:val="0"/>
          <w:marTop w:val="0"/>
          <w:marBottom w:val="0"/>
          <w:divBdr>
            <w:top w:val="none" w:sz="0" w:space="0" w:color="auto"/>
            <w:left w:val="none" w:sz="0" w:space="0" w:color="auto"/>
            <w:bottom w:val="none" w:sz="0" w:space="0" w:color="auto"/>
            <w:right w:val="none" w:sz="0" w:space="0" w:color="auto"/>
          </w:divBdr>
          <w:divsChild>
            <w:div w:id="1555240388">
              <w:marLeft w:val="0"/>
              <w:marRight w:val="0"/>
              <w:marTop w:val="0"/>
              <w:marBottom w:val="0"/>
              <w:divBdr>
                <w:top w:val="none" w:sz="0" w:space="0" w:color="auto"/>
                <w:left w:val="none" w:sz="0" w:space="0" w:color="auto"/>
                <w:bottom w:val="none" w:sz="0" w:space="0" w:color="auto"/>
                <w:right w:val="none" w:sz="0" w:space="0" w:color="auto"/>
              </w:divBdr>
              <w:divsChild>
                <w:div w:id="1555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0407">
      <w:marLeft w:val="0"/>
      <w:marRight w:val="0"/>
      <w:marTop w:val="75"/>
      <w:marBottom w:val="75"/>
      <w:divBdr>
        <w:top w:val="none" w:sz="0" w:space="0" w:color="auto"/>
        <w:left w:val="none" w:sz="0" w:space="0" w:color="auto"/>
        <w:bottom w:val="none" w:sz="0" w:space="0" w:color="auto"/>
        <w:right w:val="none" w:sz="0" w:space="0" w:color="auto"/>
      </w:divBdr>
      <w:divsChild>
        <w:div w:id="1555240390">
          <w:marLeft w:val="0"/>
          <w:marRight w:val="0"/>
          <w:marTop w:val="0"/>
          <w:marBottom w:val="0"/>
          <w:divBdr>
            <w:top w:val="none" w:sz="0" w:space="0" w:color="auto"/>
            <w:left w:val="none" w:sz="0" w:space="0" w:color="auto"/>
            <w:bottom w:val="none" w:sz="0" w:space="0" w:color="auto"/>
            <w:right w:val="none" w:sz="0" w:space="0" w:color="auto"/>
          </w:divBdr>
          <w:divsChild>
            <w:div w:id="1555240395">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6319</Words>
  <Characters>36020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ruslan</dc:creator>
  <cp:keywords/>
  <dc:description/>
  <cp:lastModifiedBy>admin</cp:lastModifiedBy>
  <cp:revision>2</cp:revision>
  <dcterms:created xsi:type="dcterms:W3CDTF">2014-02-23T08:29:00Z</dcterms:created>
  <dcterms:modified xsi:type="dcterms:W3CDTF">2014-02-23T08:29:00Z</dcterms:modified>
</cp:coreProperties>
</file>