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D4" w:rsidRPr="00EE592C" w:rsidRDefault="007877D4" w:rsidP="00EE592C">
      <w:pPr>
        <w:pStyle w:val="5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EE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</w:t>
      </w:r>
    </w:p>
    <w:p w:rsidR="00305B38" w:rsidRPr="00EE592C" w:rsidRDefault="00305B38" w:rsidP="00EE59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77D4" w:rsidRPr="00EE592C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Введение</w:t>
      </w:r>
    </w:p>
    <w:p w:rsidR="007877D4" w:rsidRPr="00EE592C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1.</w:t>
      </w:r>
      <w:r w:rsid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Общение как социально-психологический механизм взаимодействия людей</w:t>
      </w:r>
    </w:p>
    <w:p w:rsidR="007877D4" w:rsidRPr="00EE592C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kern w:val="36"/>
          <w:sz w:val="28"/>
          <w:szCs w:val="28"/>
        </w:rPr>
        <w:t>2.</w:t>
      </w:r>
      <w:r w:rsidR="00EE592C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kern w:val="36"/>
          <w:sz w:val="28"/>
          <w:szCs w:val="28"/>
        </w:rPr>
        <w:t>Профессиональное общение и его составляющие</w:t>
      </w:r>
    </w:p>
    <w:p w:rsidR="007877D4" w:rsidRPr="00EE592C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3.</w:t>
      </w:r>
      <w:r w:rsid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Профессиональная этика общения социолога</w:t>
      </w:r>
    </w:p>
    <w:p w:rsidR="007877D4" w:rsidRPr="00EE592C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4.</w:t>
      </w:r>
      <w:r w:rsid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Психология профессионального общения социолога</w:t>
      </w:r>
    </w:p>
    <w:p w:rsidR="007877D4" w:rsidRPr="00EE592C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5.</w:t>
      </w:r>
      <w:r w:rsid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Коммуникативный портрет конкурентоспособного специалиста-социолога</w:t>
      </w:r>
    </w:p>
    <w:p w:rsidR="007877D4" w:rsidRPr="00EE592C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Заключение</w:t>
      </w:r>
    </w:p>
    <w:p w:rsidR="007877D4" w:rsidRDefault="007877D4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77D4" w:rsidRPr="00EE592C" w:rsidRDefault="00EE592C" w:rsidP="00EE59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877D4" w:rsidRPr="00EE592C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7877D4" w:rsidRPr="00EE592C" w:rsidRDefault="007877D4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993" w:rsidRPr="00EE592C" w:rsidRDefault="00277993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Общение – это сложный, многоплановый процесс установления и развития контактов между людьми, порождаемый потребностями в деятельности совместной; включает в себя обмен информацией, выработку единой стратегии взаимодействия, восприятие и понимание партнера.</w:t>
      </w:r>
    </w:p>
    <w:p w:rsidR="00277993" w:rsidRPr="00EE592C" w:rsidRDefault="00277993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Без общения не может существовать ни отдельный человек, ни человеческое общество как целое. Без общения невозможно формирование личности человека, его воспитание, интеллектуальное развитие, приспособление к жизни.</w:t>
      </w:r>
    </w:p>
    <w:p w:rsidR="00277993" w:rsidRPr="00EE592C" w:rsidRDefault="00277993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Социологи исследует формы общения внутри различных социальных групп и между группами, различия в типах общения, вызванные социальными причинами. Однако, деловое общение является не только необходимой частью человеческой жизни, важнейшим видом отношений между людьми, но и определенным критерием, характеризующим профессиональную компетентность социолога</w:t>
      </w:r>
      <w:r w:rsidR="007877D4" w:rsidRPr="00EE592C">
        <w:rPr>
          <w:rFonts w:ascii="Times New Roman" w:hAnsi="Times New Roman" w:cs="Times New Roman"/>
          <w:sz w:val="28"/>
          <w:szCs w:val="28"/>
        </w:rPr>
        <w:t>.</w:t>
      </w:r>
    </w:p>
    <w:p w:rsidR="007877D4" w:rsidRPr="00EE592C" w:rsidRDefault="007877D4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Культура общения составляет важную часть профессиональной культуры, а для таких профессий, как социолог, преподаватель, журналист, менеджер, юрист - ведущую часть, поскольку для этих профессий речь является основным орудием труда. </w:t>
      </w:r>
    </w:p>
    <w:p w:rsidR="00277993" w:rsidRPr="00EE592C" w:rsidRDefault="007877D4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Профессиональная культура социолога включает владение специальными умениями и навыками профессиональной деятельности, культуру поведения, эмоциональную культуру, общую культуру речи и культуру профессионального общения. И именно раскрытие этих вопросов является </w:t>
      </w:r>
      <w:r w:rsidRPr="00EE592C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целью данной работы</w:t>
      </w:r>
      <w:r w:rsidRPr="00EE592C">
        <w:rPr>
          <w:rFonts w:ascii="Times New Roman" w:hAnsi="Times New Roman" w:cs="Times New Roman"/>
          <w:sz w:val="28"/>
          <w:szCs w:val="28"/>
        </w:rPr>
        <w:t>.</w:t>
      </w:r>
    </w:p>
    <w:p w:rsidR="007877D4" w:rsidRDefault="007877D4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b/>
          <w:bCs/>
          <w:sz w:val="28"/>
          <w:szCs w:val="28"/>
          <w:u w:val="single"/>
        </w:rPr>
        <w:t>Объектом исследования</w:t>
      </w:r>
      <w:r w:rsidRPr="00EE592C">
        <w:rPr>
          <w:rFonts w:ascii="Times New Roman" w:hAnsi="Times New Roman" w:cs="Times New Roman"/>
          <w:sz w:val="28"/>
          <w:szCs w:val="28"/>
        </w:rPr>
        <w:t xml:space="preserve"> выступает культура общения в целом, а </w:t>
      </w:r>
      <w:r w:rsidRPr="00EE592C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EE592C">
        <w:rPr>
          <w:rFonts w:ascii="Times New Roman" w:hAnsi="Times New Roman" w:cs="Times New Roman"/>
          <w:b/>
          <w:bCs/>
          <w:sz w:val="28"/>
          <w:szCs w:val="28"/>
          <w:u w:val="single"/>
        </w:rPr>
        <w:t>редметом</w:t>
      </w:r>
      <w:r w:rsidRPr="00EE592C">
        <w:rPr>
          <w:rFonts w:ascii="Times New Roman" w:hAnsi="Times New Roman" w:cs="Times New Roman"/>
          <w:sz w:val="28"/>
          <w:szCs w:val="28"/>
        </w:rPr>
        <w:t xml:space="preserve"> – искусство профессионального общения социолога.</w:t>
      </w:r>
    </w:p>
    <w:p w:rsidR="00EE592C" w:rsidRDefault="00EE592C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571" w:rsidRPr="00EE592C" w:rsidRDefault="00EE592C" w:rsidP="00EE59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877D4" w:rsidRPr="00EE592C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2571" w:rsidRPr="00EE592C">
        <w:rPr>
          <w:rFonts w:ascii="Times New Roman" w:hAnsi="Times New Roman" w:cs="Times New Roman"/>
          <w:b/>
          <w:bCs/>
          <w:sz w:val="28"/>
          <w:szCs w:val="28"/>
        </w:rPr>
        <w:t>Общение как социально-психологический механизм взаимодействия людей</w:t>
      </w:r>
    </w:p>
    <w:p w:rsidR="00B12571" w:rsidRPr="00EE592C" w:rsidRDefault="00B12571" w:rsidP="00EE592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Без общения не может существовать ни отдельный человек, ни человеческое общество как целое. Общение для человека - это его среда обитани</w:t>
      </w:r>
      <w:r w:rsidR="00BF34C6" w:rsidRPr="00EE592C">
        <w:rPr>
          <w:rFonts w:ascii="Times New Roman" w:hAnsi="Times New Roman" w:cs="Times New Roman"/>
          <w:sz w:val="28"/>
          <w:szCs w:val="28"/>
        </w:rPr>
        <w:t>я. Без общения невозможно форми</w:t>
      </w:r>
      <w:r w:rsidRPr="00EE592C">
        <w:rPr>
          <w:rFonts w:ascii="Times New Roman" w:hAnsi="Times New Roman" w:cs="Times New Roman"/>
          <w:sz w:val="28"/>
          <w:szCs w:val="28"/>
        </w:rPr>
        <w:t xml:space="preserve">рование личности человека, его воспитание, интеллектуальное развитие, приспособление к жизни. Общение необходимо людям как в процессе совместной трудовой деятельности, так и для поддержания межличностных отношений, отдыха, эмоциональной разгрузки, интеллектуального и художественного творчества.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 общении индивид получает не только рациональную информацию, формирует способы мыслительной деятельности, но и посредством подражания и заимствования, сопереживания и идентификации усваивает человеческие эмоции, настроения, формы поведения.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 результате общения достигается необходимая организация и единство действий индивидов, входящих в группу, осуществляется рациональное, эмоциональное и волевое взаи-модействие индивидов, формируется общность чувств, мыслей и взглядов, достигается взаимопонимание и согласованность действий, характеризующие коллективную деятельность.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Так как общение представляет собой довольно сложный и многогранный процесс, его изучением занимаются представители разных наук - философы, социологи, культурологи, психологи и лингвисты. </w:t>
      </w:r>
    </w:p>
    <w:p w:rsidR="00B12571" w:rsidRPr="00EE592C" w:rsidRDefault="00B12571" w:rsidP="00EE592C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Философы изучают место общения в жизни человека и общества, роль общения в развитии человека. </w:t>
      </w:r>
    </w:p>
    <w:p w:rsidR="00B12571" w:rsidRPr="00EE592C" w:rsidRDefault="00B12571" w:rsidP="00EE592C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Социологи исследует формы общения внутри различных социальных групп и между группами, различия в типах общения, вызванные социальными причинами. </w:t>
      </w:r>
    </w:p>
    <w:p w:rsidR="00B12571" w:rsidRPr="00EE592C" w:rsidRDefault="00B12571" w:rsidP="00EE592C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Психологи рассматривают общение как форму деятельности и поведения человека, рассматривают индивидуальные психотипические особенности общения, а также место общения в структуре индивидуального сознания. </w:t>
      </w:r>
    </w:p>
    <w:p w:rsidR="00B12571" w:rsidRPr="00EE592C" w:rsidRDefault="00B12571" w:rsidP="00EE592C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Культурологи устанавливают взаимосвязи между типами культур и формами общения. </w:t>
      </w:r>
    </w:p>
    <w:p w:rsidR="00B12571" w:rsidRPr="00EE592C" w:rsidRDefault="00B12571" w:rsidP="00EE592C">
      <w:pPr>
        <w:numPr>
          <w:ilvl w:val="0"/>
          <w:numId w:val="2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Лингвисты исследуют языковую и речевую природу социального и межличностного общения</w:t>
      </w:r>
      <w:r w:rsidR="00BF34C6" w:rsidRPr="00EE592C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EE59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2571" w:rsidRPr="00EE592C" w:rsidRDefault="00B12571" w:rsidP="00EE592C">
      <w:pPr>
        <w:tabs>
          <w:tab w:val="num" w:pos="9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Социальная природа общения. Социальность человеческого общения проявляется в его следующих качествах: </w:t>
      </w:r>
    </w:p>
    <w:p w:rsidR="00B12571" w:rsidRPr="00EE592C" w:rsidRDefault="00B12571" w:rsidP="00EE592C">
      <w:pPr>
        <w:spacing w:after="0" w:line="36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историческая связь актов общения друг с другом; </w:t>
      </w:r>
    </w:p>
    <w:p w:rsidR="00B12571" w:rsidRPr="00EE592C" w:rsidRDefault="00B12571" w:rsidP="00EE592C">
      <w:pPr>
        <w:spacing w:after="0" w:line="36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способность общения быть выразителем общественного сознания; </w:t>
      </w:r>
    </w:p>
    <w:p w:rsidR="00B12571" w:rsidRPr="00EE592C" w:rsidRDefault="00B12571" w:rsidP="00EE592C">
      <w:pPr>
        <w:spacing w:after="0" w:line="360" w:lineRule="auto"/>
        <w:ind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способность общения формировать и использовать культуру.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Общение как деятельность регулируется мотивами и целями. Мотив представляет собой причину, побуждающую человека к определенной деятельности. Общим мотивом речевой деятельности является необходимость установления информационного и эмоционального контакта с другими людьми. Цели речевой деятельности включают поддержание социальных и личных взаимоотношений, организацию труда, быта и досуга человека.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Как и всякая другая деятельность, речевая деятельность имеет иерархическую структуру, включающую ведущий и фоновый уровни. Ведущий уровень составляется основными действиями, направляющими всю деятельность к реализации цели, фоновый уровень включает дополнительные действия, обеспечивающие выполнение основных. Действия фонового уровня чаще всего характеризуются автоматизмом. В общении ведущие действия состоят в формировании и восприятии содержательной стороны высказываний, а фоновыми является психические операции озвучивания и восприятия высказываний. Речевая деятельность на родном языке в нормальном случае характеризуется очень высокой степенью автоматизма.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 структуру деятельности также входят образ результата и регуляция промежуточных этапов деятельности. Образ результата представляет собой психическую модель реализованной цели деятельности, регуляция предполагает сознательный контроль выполнения отдельных действий и их соответствия конечной цели деятельности.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Общение как поведение представляет собой избранный личностью тип организации речевого взаимодействия с окружающими, соответствующий мировоззрению и психическим особенностям личности. К речевому поведению относятся следующие феномены: </w:t>
      </w:r>
    </w:p>
    <w:p w:rsidR="00B12571" w:rsidRPr="00EE592C" w:rsidRDefault="00B12571" w:rsidP="00EE592C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подражание (сознательное и неосознанное) речи других людей; </w:t>
      </w:r>
    </w:p>
    <w:p w:rsidR="00B12571" w:rsidRPr="00EE592C" w:rsidRDefault="00B12571" w:rsidP="00EE592C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эмоциональное "заражение"; </w:t>
      </w:r>
    </w:p>
    <w:p w:rsidR="00B12571" w:rsidRPr="00EE592C" w:rsidRDefault="00B12571" w:rsidP="00EE592C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подчинение индивидуального поведения групповым нормам и ролевым предписаниям или нарушение этих норм; </w:t>
      </w:r>
    </w:p>
    <w:p w:rsidR="00B12571" w:rsidRPr="00EE592C" w:rsidRDefault="00B12571" w:rsidP="00EE592C">
      <w:pPr>
        <w:numPr>
          <w:ilvl w:val="0"/>
          <w:numId w:val="3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лидерство в общении или склонность к пассивному участию в общении.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Межличностное взаимодействие в общении характеризуется как объективными данными, свидетельствующими о влиянии отношений собеседников на характер общения и речевых действий на развитие этих отношений, так и субъективным восприятием участниками общения речевых действий друг друга.</w:t>
      </w:r>
    </w:p>
    <w:p w:rsidR="00BF34C6" w:rsidRPr="00EE592C" w:rsidRDefault="00BF34C6" w:rsidP="00EE592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B12571" w:rsidRPr="00EE592C" w:rsidRDefault="007877D4" w:rsidP="00EE592C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E592C">
        <w:rPr>
          <w:rFonts w:ascii="Times New Roman" w:hAnsi="Times New Roman" w:cs="Times New Roman"/>
          <w:b/>
          <w:bCs/>
          <w:kern w:val="36"/>
          <w:sz w:val="28"/>
          <w:szCs w:val="28"/>
        </w:rPr>
        <w:t>2.</w:t>
      </w:r>
      <w:r w:rsidR="00EE592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12571" w:rsidRPr="00EE592C">
        <w:rPr>
          <w:rFonts w:ascii="Times New Roman" w:hAnsi="Times New Roman" w:cs="Times New Roman"/>
          <w:b/>
          <w:bCs/>
          <w:kern w:val="36"/>
          <w:sz w:val="28"/>
          <w:szCs w:val="28"/>
        </w:rPr>
        <w:t>Профессиональное общение и его составляющие</w:t>
      </w:r>
    </w:p>
    <w:p w:rsidR="007877D4" w:rsidRPr="00EE592C" w:rsidRDefault="007877D4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3A2" w:rsidRPr="00EE592C" w:rsidRDefault="008E03A2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Деловое общение является необходимой частью человеческой жизни, важнейшим видом отношений между людьми. Вечным и одним из главных результатов этих отношений выступают эти нормы, в которых выражены наши представления о добре и зле, справедливости и несправедливости, правильности и неправильности поступков людей. В социально-философском плане этика делового общения рассматривалась ещё со времени Конфуция и древнегреческих философов и на протяжении всей истории.</w:t>
      </w:r>
    </w:p>
    <w:p w:rsidR="00B12571" w:rsidRPr="00EE592C" w:rsidRDefault="008E03A2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В современном понимании этику делового общения можно определить как совокупность нравственных норм, правил и представлений, регулирующих поведения и отношения людей в процессе их производственной деятельности.</w:t>
      </w:r>
      <w:r w:rsidRPr="00EE592C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Профессиональное общение представляет собой речевое взаимодействие социолога, как и любого другого специалиста с другими специалистами и клиентами организации в ходе осуществления профессиональной деятельности.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Культура профессиональной деятельности во многом определяет ее эффективность, а также репутацию организации в целом и отдельного специалиста.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Культура общения составляет важную часть профессиональной культуры, а для таких профессий, как социолог, преподаватель, журналист, менеджер, юрист - ведущую часть, поскольку для этих профессий речь является основным орудием труда.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Профессиональная культура социолога включает владение специальными умениями и навыками профессиональной деятельности, культуру поведения, эмоциональную культуру, общую культуру речи и культуру профессионального общения.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Специальные навыки приобретаются в процессе профессиональной подготовки. Культура поведения формируется личностью в соответствии с этическими нормами общества. Эмоциональная культура включает умение регулировать свое психическое состояние, понимать эмоциональное состояние собеседника, управлять своими эмоциями, снимать волнение, преодолевать нерешительность, устанавливать эмоциональный контакт.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Общая культура речи предусматривает нормы речевого поведения и требования к речи в любых ситуациях общения, культура профессионального общения характеризуется рядом дополнительных по отношению к общей речевой культуре требований.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 профессиональной культуре общения становится особенно высокой роль социально-психологических характеристик речи, таких как соответствие речи эмоциональному состоянию собеседника, деловая направленность речи, соответствие речи социальным ролям. </w:t>
      </w:r>
    </w:p>
    <w:p w:rsidR="00B1257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Речь является средством приобретения, осуществления, развития и передачи профессиональных навыков. </w:t>
      </w:r>
    </w:p>
    <w:p w:rsidR="00B179B1" w:rsidRPr="00EE592C" w:rsidRDefault="00B12571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b/>
          <w:bCs/>
          <w:sz w:val="28"/>
          <w:szCs w:val="28"/>
        </w:rPr>
        <w:t>Культура профессиональной речи</w:t>
      </w:r>
      <w:r w:rsidRPr="00EE592C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BF34C6" w:rsidRPr="00EE592C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Pr="00EE592C">
        <w:rPr>
          <w:rFonts w:ascii="Times New Roman" w:hAnsi="Times New Roman" w:cs="Times New Roman"/>
          <w:sz w:val="28"/>
          <w:szCs w:val="28"/>
        </w:rPr>
        <w:t>:</w:t>
      </w:r>
    </w:p>
    <w:p w:rsidR="00B12571" w:rsidRPr="00EE592C" w:rsidRDefault="00B12571" w:rsidP="00EE592C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владение терминологией данной специальности; </w:t>
      </w:r>
    </w:p>
    <w:p w:rsidR="00B12571" w:rsidRPr="00EE592C" w:rsidRDefault="00B12571" w:rsidP="00EE592C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умение строить выступление на профессиональную тему; </w:t>
      </w:r>
    </w:p>
    <w:p w:rsidR="00B12571" w:rsidRPr="00EE592C" w:rsidRDefault="00B12571" w:rsidP="00EE592C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умение организовать профессиональный диалог и управлять им; </w:t>
      </w:r>
    </w:p>
    <w:p w:rsidR="00B12571" w:rsidRPr="00EE592C" w:rsidRDefault="00B12571" w:rsidP="00EE592C">
      <w:pPr>
        <w:numPr>
          <w:ilvl w:val="0"/>
          <w:numId w:val="1"/>
        </w:numPr>
        <w:tabs>
          <w:tab w:val="clear" w:pos="720"/>
          <w:tab w:val="num" w:pos="900"/>
        </w:tabs>
        <w:spacing w:after="0" w:line="360" w:lineRule="auto"/>
        <w:ind w:left="0" w:right="3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умение общаться с неспециалистами по вопросам профессиональной деятельности.</w:t>
      </w:r>
    </w:p>
    <w:p w:rsidR="00B12571" w:rsidRPr="00EE592C" w:rsidRDefault="00B12571" w:rsidP="00EE592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92C">
        <w:rPr>
          <w:rFonts w:ascii="Times New Roman" w:hAnsi="Times New Roman" w:cs="Times New Roman"/>
          <w:color w:val="auto"/>
          <w:sz w:val="28"/>
          <w:szCs w:val="28"/>
        </w:rPr>
        <w:t xml:space="preserve">Знание терминологии, умение устанавливать связи между известными ранее и новыми терминами, умение использовать научные понятия и термины в практическом анализе производственных ситуаций, знание особенностей стиля профессиональной речи составляют </w:t>
      </w:r>
      <w:r w:rsidRPr="00EE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лингвистическую компетенцию</w:t>
      </w:r>
      <w:r w:rsidRPr="00EE592C">
        <w:rPr>
          <w:rFonts w:ascii="Times New Roman" w:hAnsi="Times New Roman" w:cs="Times New Roman"/>
          <w:color w:val="auto"/>
          <w:sz w:val="28"/>
          <w:szCs w:val="28"/>
        </w:rPr>
        <w:t xml:space="preserve"> в профессиональном общении. </w:t>
      </w:r>
    </w:p>
    <w:p w:rsidR="00B12571" w:rsidRPr="00EE592C" w:rsidRDefault="00B12571" w:rsidP="00EE592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92C">
        <w:rPr>
          <w:rFonts w:ascii="Times New Roman" w:hAnsi="Times New Roman" w:cs="Times New Roman"/>
          <w:color w:val="auto"/>
          <w:sz w:val="28"/>
          <w:szCs w:val="28"/>
        </w:rPr>
        <w:t xml:space="preserve">Оценочное отношение к высказыванию, осознание целевой установки общения, учет ситуации общения, его места, отношений с собеседником, прогнозирование воздействия высказывания на собеседника, умение создать благоприятную для общения атмосферу, умение поддерживать контакты с людьми разного психологического типа и уровня образования включаются в </w:t>
      </w:r>
      <w:r w:rsidRPr="00EE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коммуникативную компетенцию</w:t>
      </w:r>
      <w:r w:rsidRPr="00EE592C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специалиста. В коммуникативную компетенцию входит как само умение общаться, обмениваться информацией, так и умение налаживать целесообразные отношения с участниками производственного процесса, организовать совместную творческую деятельность. </w:t>
      </w:r>
    </w:p>
    <w:p w:rsidR="00B12571" w:rsidRPr="00EE592C" w:rsidRDefault="00B12571" w:rsidP="00EE592C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E592C">
        <w:rPr>
          <w:rFonts w:ascii="Times New Roman" w:hAnsi="Times New Roman" w:cs="Times New Roman"/>
          <w:color w:val="auto"/>
          <w:sz w:val="28"/>
          <w:szCs w:val="28"/>
        </w:rPr>
        <w:t xml:space="preserve">Умение контролировать эмоции, направлять диалог в соответствии с потребностями профессиональной деятельности, соблюдение этических норм и требований этикета составляют </w:t>
      </w:r>
      <w:r w:rsidRPr="00EE592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поведенческую компетенцию</w:t>
      </w:r>
      <w:r w:rsidRPr="00EE592C">
        <w:rPr>
          <w:rFonts w:ascii="Times New Roman" w:hAnsi="Times New Roman" w:cs="Times New Roman"/>
          <w:color w:val="auto"/>
          <w:sz w:val="28"/>
          <w:szCs w:val="28"/>
        </w:rPr>
        <w:t xml:space="preserve">. Коммуникативное поведение подразумевает такую организацию речи и соответствующего ей речевого поведения, которые влияют на создание и поддержание эмоционально-психологической атмосферы общения с коллегами и клиентами, на характер взаимоотношений участников производственного процесса, на стиль их работы. </w:t>
      </w:r>
    </w:p>
    <w:p w:rsidR="00B12571" w:rsidRPr="00EE592C" w:rsidRDefault="00BF34C6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Согласно профессиональному кодексу социолога, который был принят VI Всесоюзной конференцией Советской социологической ассоциации в марте 1987 г:</w:t>
      </w:r>
    </w:p>
    <w:p w:rsidR="00BF34C6" w:rsidRPr="00EE592C" w:rsidRDefault="00BF34C6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1. Социолог отстаивает свои взгляды, идеи и концепции, невзирая на конъюнктуру и авторитеты. Защита своей точки зрения, проявление научной честности и принципиальности требуют от него нравственной твердости и гражданского мужества, способности вступать в спор с общепринятыми взглядами на то или иное явление общественной жизни, с авторитетами в науке. Предпосылками занятия такой позиции являются прочность личного мировоззрения, наличие четкой нравственной позиции. </w:t>
      </w:r>
    </w:p>
    <w:p w:rsidR="00BF34C6" w:rsidRPr="00EE592C" w:rsidRDefault="00BF34C6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2. Отношение социолога к другим идеям и людям - авторам или сторонникам этих идей - отличается терпимостью и уважением. Научная критика и полемика как естественные для науки формы ее развития несовместимы с навешиванием идеологических ярлыков и тем более с любыми попытками сведения счетов, расправы с оппонентами. </w:t>
      </w:r>
    </w:p>
    <w:p w:rsidR="00BF34C6" w:rsidRPr="00EE592C" w:rsidRDefault="00BF34C6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3. Повседневную деятельность социолога, его контакты и связи с коллегами характеризуют взаимная поддержка в борьбе за истину, высокая культура чувств, тактичность, общительность и умение вести себя, не роняя достоинства ученого-обществоведа. </w:t>
      </w:r>
    </w:p>
    <w:p w:rsidR="00BF34C6" w:rsidRPr="00EE592C" w:rsidRDefault="00BF34C6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Можно сделать вывод, что умение контролировать эмоции, направлять диалог в соответствии с потребностями профессиональной деятельности является неотъемлемой часть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профессионального общения социолога.</w:t>
      </w:r>
    </w:p>
    <w:p w:rsidR="008E03A2" w:rsidRPr="00EE592C" w:rsidRDefault="008E03A2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694" w:rsidRPr="00EE592C" w:rsidRDefault="007877D4" w:rsidP="00EE59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92C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E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5694" w:rsidRPr="00EE592C">
        <w:rPr>
          <w:rFonts w:ascii="Times New Roman" w:hAnsi="Times New Roman" w:cs="Times New Roman"/>
          <w:b/>
          <w:bCs/>
          <w:sz w:val="28"/>
          <w:szCs w:val="28"/>
        </w:rPr>
        <w:t>Профессиональная этика общения социолога</w:t>
      </w:r>
    </w:p>
    <w:p w:rsidR="000B5694" w:rsidRPr="00EE592C" w:rsidRDefault="000B5694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87A" w:rsidRPr="00EE592C" w:rsidRDefault="00CA687A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i/>
          <w:iCs/>
          <w:sz w:val="28"/>
          <w:szCs w:val="28"/>
        </w:rPr>
        <w:t xml:space="preserve">Этика делового общения </w:t>
      </w:r>
      <w:r w:rsidRPr="00EE592C">
        <w:rPr>
          <w:rFonts w:ascii="Times New Roman" w:hAnsi="Times New Roman" w:cs="Times New Roman"/>
          <w:sz w:val="28"/>
          <w:szCs w:val="28"/>
        </w:rPr>
        <w:t>- учение о проявлении морали и нравственности в деловом общении, взаимоотношениях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деловых партнеров.</w:t>
      </w:r>
      <w:r w:rsidRPr="00EE592C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В основе этики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делового общения должна быть координация,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а по возможности и гармонизация интересов.</w:t>
      </w:r>
    </w:p>
    <w:p w:rsidR="000B5694" w:rsidRPr="00EE592C" w:rsidRDefault="000B5694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Профессиональная этика в сфере социальных исследований требует особой регламентации. Во всем мире деятельность социологических сообществ регулируется специальными этическими кодексами, отражающими «многослойность» профессиональной этики социолога, обусловленную мультивариантностью его социальных отношений. В современных условиях социолог как представитель профессионального сообщества должен нести личную моральную ответственность за взаимоотношения с различными субъектами, с которыми необходимо вступать в контакты при осуществлении профессиональной деятельности:</w:t>
      </w:r>
    </w:p>
    <w:p w:rsidR="000B5694" w:rsidRPr="00EE592C" w:rsidRDefault="000B5694" w:rsidP="00EE592C">
      <w:pPr>
        <w:numPr>
          <w:ilvl w:val="0"/>
          <w:numId w:val="6"/>
        </w:numPr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 обществом, представляемым а) ретрансляторами информации (журналисты, политики, политологи, комментаторы), б) потребителями информации, (специалисты, апеллирующие к результатам социологических исследований), в) с населением как носителем общественного мнения, г) властными структурами и идеологическими институтами, заинтересованными в тенденциозной информации;</w:t>
      </w:r>
    </w:p>
    <w:p w:rsidR="000B5694" w:rsidRPr="00EE592C" w:rsidRDefault="000B5694" w:rsidP="00EE592C">
      <w:pPr>
        <w:numPr>
          <w:ilvl w:val="0"/>
          <w:numId w:val="6"/>
        </w:numPr>
        <w:tabs>
          <w:tab w:val="clear" w:pos="720"/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 соисполнителями в конкретных проектах;</w:t>
      </w:r>
    </w:p>
    <w:p w:rsidR="000B5694" w:rsidRPr="00EE592C" w:rsidRDefault="000B5694" w:rsidP="00EE592C">
      <w:pPr>
        <w:numPr>
          <w:ilvl w:val="0"/>
          <w:numId w:val="6"/>
        </w:numPr>
        <w:tabs>
          <w:tab w:val="clear" w:pos="720"/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 респондентами;</w:t>
      </w:r>
    </w:p>
    <w:p w:rsidR="000B5694" w:rsidRPr="00EE592C" w:rsidRDefault="000B5694" w:rsidP="00EE592C">
      <w:pPr>
        <w:numPr>
          <w:ilvl w:val="0"/>
          <w:numId w:val="6"/>
        </w:numPr>
        <w:tabs>
          <w:tab w:val="clear" w:pos="720"/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 заказчиками;</w:t>
      </w:r>
    </w:p>
    <w:p w:rsidR="000B5694" w:rsidRPr="00EE592C" w:rsidRDefault="000B5694" w:rsidP="00EE592C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с профессиональным сообществом.</w:t>
      </w:r>
    </w:p>
    <w:p w:rsidR="00CA687A" w:rsidRPr="00EE592C" w:rsidRDefault="000B5694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Разумеется, этика социологов базируется на общечеловеческой морали, общем гражданском законодательстве и общих этических нормах научной работы и научного общения. Однако социология (прежде всего ее эмпирическая составляющая) имеет свою специфику, которая предъявляет дополнительные требования к моральной регламентации: коллективный характер труда; преемственность и сопоставимость результатов; конфиденциальность проблем исследования; деловые отношения (с заказчиками); социально-политическая и гражданская значимость результатов.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Культура устной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и письменной речи часто бывает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сердцевиной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профессиональной этики. Важными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показателями ее является стиль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общения, функциональная грамотность.</w:t>
      </w:r>
    </w:p>
    <w:p w:rsidR="000B5694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Этические требования к языку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и речи в профессиональном общении просты, но выполнение их непросто. Это ответственность за каждое сказанное слово. Это правильность речи и языка. Это краткость, выразительность и соблюдение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норм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речевого этикета</w:t>
      </w:r>
      <w:r w:rsidR="00305B38" w:rsidRPr="00EE592C">
        <w:rPr>
          <w:rFonts w:ascii="Times New Roman" w:hAnsi="Times New Roman" w:cs="Times New Roman"/>
          <w:sz w:val="28"/>
          <w:szCs w:val="28"/>
        </w:rPr>
        <w:t>.</w:t>
      </w:r>
    </w:p>
    <w:p w:rsidR="007877D4" w:rsidRPr="00EE592C" w:rsidRDefault="007877D4" w:rsidP="00EE592C">
      <w:pPr>
        <w:spacing w:after="0" w:line="360" w:lineRule="auto"/>
        <w:ind w:right="74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7A" w:rsidRPr="00EE592C" w:rsidRDefault="007877D4" w:rsidP="00EE592C">
      <w:pPr>
        <w:spacing w:after="0" w:line="36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92C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E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87A" w:rsidRPr="00EE592C">
        <w:rPr>
          <w:rFonts w:ascii="Times New Roman" w:hAnsi="Times New Roman" w:cs="Times New Roman"/>
          <w:b/>
          <w:bCs/>
          <w:sz w:val="28"/>
          <w:szCs w:val="28"/>
        </w:rPr>
        <w:t>Психология профессионального общения социолога</w:t>
      </w:r>
    </w:p>
    <w:p w:rsidR="00CA687A" w:rsidRPr="00EE592C" w:rsidRDefault="00CA687A" w:rsidP="00EE592C">
      <w:pPr>
        <w:spacing w:after="0" w:line="360" w:lineRule="auto"/>
        <w:ind w:right="74"/>
        <w:rPr>
          <w:rFonts w:ascii="Times New Roman" w:hAnsi="Times New Roman" w:cs="Times New Roman"/>
          <w:b/>
          <w:bCs/>
          <w:sz w:val="28"/>
          <w:szCs w:val="28"/>
        </w:rPr>
      </w:pP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 Этике делового общения посвящены многие учебники, из общей массы которых только один-два заслуживают внимания. 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Есть всего лишь два основных принципах общения, от соблюдения которых зависит не только успех профессионального общения, но и то, насколько хорошо мы умеем разговаривать, объяснять и понимать в повседневной жизни.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Начнем с основного. Всем известна мысль о том, что в коммуникативной неудаче никогда не бывает одного виноватого. Это значит, что ответственность за коммуникацию несет каждый. 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Для того чтобы добиться успеха в коммуникативной деятельности, социологу необходимо добиться двух разных видов понимания: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1) понимание на вербальном уровне (на уровне адекватного восприятия, прочтения сигналов собеседника, в основном, слов), которое необходимо для установления языкового контакта;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2)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 xml:space="preserve">глубинное понимание (понимание намерения, представления говорящего – того, что 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>подразумеваемо</w:t>
      </w:r>
      <w:r w:rsidRPr="00EE592C">
        <w:rPr>
          <w:rFonts w:ascii="Times New Roman" w:hAnsi="Times New Roman" w:cs="Times New Roman"/>
          <w:sz w:val="28"/>
          <w:szCs w:val="28"/>
        </w:rPr>
        <w:t>), необходимое для достижения цели коммуникативного акта.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Критерий успеха общения – успех мероприятия, о котором договаривались (напр., обговоренного плана), воплощение на практике (как оба представляли себе в процессе и, что важнее, в результате коммуникации, так и произошло: оба почувствовали/ощутили то, о чем они договорились, о чем им стало ясно из разговора</w:t>
      </w:r>
      <w:r w:rsidR="00277993" w:rsidRPr="00EE592C">
        <w:rPr>
          <w:rFonts w:ascii="Times New Roman" w:hAnsi="Times New Roman" w:cs="Times New Roman"/>
          <w:sz w:val="28"/>
          <w:szCs w:val="28"/>
        </w:rPr>
        <w:t>.</w:t>
      </w:r>
      <w:r w:rsidR="00277993" w:rsidRPr="00EE592C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EE592C">
        <w:rPr>
          <w:rFonts w:ascii="Times New Roman" w:hAnsi="Times New Roman" w:cs="Times New Roman"/>
          <w:sz w:val="28"/>
          <w:szCs w:val="28"/>
        </w:rPr>
        <w:t> 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592C">
        <w:rPr>
          <w:rFonts w:ascii="Times New Roman" w:hAnsi="Times New Roman" w:cs="Times New Roman"/>
          <w:i/>
          <w:iCs/>
          <w:sz w:val="28"/>
          <w:szCs w:val="28"/>
        </w:rPr>
        <w:t>Принцип «пирамиды»</w:t>
      </w:r>
      <w:r w:rsidR="00277993" w:rsidRPr="00EE592C">
        <w:rPr>
          <w:rFonts w:ascii="Times New Roman" w:hAnsi="Times New Roman" w:cs="Times New Roman"/>
          <w:i/>
          <w:iCs/>
          <w:sz w:val="28"/>
          <w:szCs w:val="28"/>
        </w:rPr>
        <w:t xml:space="preserve"> в психологии общения.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Известно, что добиться стопроцентного понимания, равно как и на сто процентов точно что-то объяснить, невозможно. Но можно предпринять действия для того, чтобы быть максимально хорошо понятым. Казалось бы, вот каким образом: </w:t>
      </w:r>
      <w:r w:rsidRPr="00EE592C">
        <w:rPr>
          <w:rFonts w:ascii="Times New Roman" w:hAnsi="Times New Roman" w:cs="Times New Roman"/>
          <w:b/>
          <w:bCs/>
          <w:sz w:val="28"/>
          <w:szCs w:val="28"/>
        </w:rPr>
        <w:t>предоставляя собеседнику предельно четкую формулировку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592C">
        <w:rPr>
          <w:rFonts w:ascii="Times New Roman" w:hAnsi="Times New Roman" w:cs="Times New Roman"/>
          <w:sz w:val="28"/>
          <w:szCs w:val="28"/>
        </w:rPr>
        <w:t> 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Недостаток этого способа заключается в том, что, чем больше слов используется, тем больше возникает личностных смыслов, следовательно, тем сложнее воспринимать, так как каждое новое слово будет интерпретироваться субъективно: 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 xml:space="preserve">чем больше слов, тем больше </w:t>
      </w:r>
      <w:r w:rsidRPr="00EE592C">
        <w:rPr>
          <w:rFonts w:ascii="Times New Roman" w:hAnsi="Times New Roman" w:cs="Times New Roman"/>
          <w:i/>
          <w:iCs/>
          <w:sz w:val="28"/>
          <w:szCs w:val="28"/>
          <w:u w:val="single"/>
        </w:rPr>
        <w:t>необщих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 xml:space="preserve"> смыслов, следовательно, тем сложнее воспринимать</w:t>
      </w:r>
      <w:r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 xml:space="preserve">и взаимопонимать </w:t>
      </w:r>
      <w:r w:rsidRPr="00EE592C">
        <w:rPr>
          <w:rFonts w:ascii="Times New Roman" w:hAnsi="Times New Roman" w:cs="Times New Roman"/>
          <w:sz w:val="28"/>
          <w:szCs w:val="28"/>
        </w:rPr>
        <w:t>– в этом и заключается принцип «пирамиды».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Единственным способом избежать «пирамиды» слов и смыслов в повседневной и деловой коммуникации является использование слов, передающих абсолютно максимально идентичное, закрепленное в сознании всех людей 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>конкретное</w:t>
      </w:r>
      <w:r w:rsidRPr="00EE592C">
        <w:rPr>
          <w:rFonts w:ascii="Times New Roman" w:hAnsi="Times New Roman" w:cs="Times New Roman"/>
          <w:sz w:val="28"/>
          <w:szCs w:val="28"/>
        </w:rPr>
        <w:t xml:space="preserve"> представление о чем-либо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EE592C">
        <w:rPr>
          <w:rFonts w:ascii="Times New Roman" w:hAnsi="Times New Roman" w:cs="Times New Roman"/>
          <w:sz w:val="28"/>
          <w:szCs w:val="28"/>
        </w:rPr>
        <w:t xml:space="preserve"> Однако это утопия, поскольку люди с течением времени, в процессе мыслительной деятельности, общения, развития трансформируют смыслы. 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Поэтому, чтобы предупредить стихийное изменение смысла слова, это должно быть постоянно сообщаемое, повторяемое, назначенное слово и назначенное же прикрепленное к нему подразумеваемое. По крайней мере в тех сферах, где требуется техническая или иная точность и нежелательно или даже опасно естественное постоянное человеческое мысле- и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 xml:space="preserve">словотворчество. 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Учитывая ускользающую природу слова как передаточного звена подразумеваемого, его природа должна в каждый момент времени отражать актуальные качества передаваемого смысла, например, 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>реальный человек, его поступки, зрительный образ, образ действий, характеристики какого-либо процесса</w:t>
      </w:r>
      <w:r w:rsidRPr="00EE592C">
        <w:rPr>
          <w:rFonts w:ascii="Times New Roman" w:hAnsi="Times New Roman" w:cs="Times New Roman"/>
          <w:sz w:val="28"/>
          <w:szCs w:val="28"/>
        </w:rPr>
        <w:t xml:space="preserve">. Чтобы люди в обществе владели этим знаком, он должен формироваться и транслироваться единым признанным институтом (органом власти, профессиональным сообществом) в соответствии с политическими, техническими, экономическими требованиями, целями. </w:t>
      </w:r>
    </w:p>
    <w:p w:rsidR="00CA687A" w:rsidRPr="00EE592C" w:rsidRDefault="00CA687A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С другой стороны, использование слов, которые имеют наиболее четкие, понятные смыслы для обоих участников общения, должно стать стандартом и важнейшим критерием деятельности (в т.ч. коммуникации) людей в деловых сообществах. Конечно, при условии, что люди 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>хотят</w:t>
      </w:r>
      <w:r w:rsidRPr="00EE592C">
        <w:rPr>
          <w:rFonts w:ascii="Times New Roman" w:hAnsi="Times New Roman" w:cs="Times New Roman"/>
          <w:sz w:val="28"/>
          <w:szCs w:val="28"/>
        </w:rPr>
        <w:t xml:space="preserve"> быть понятыми, т.к. опыт (в т.ч. международных отношений) показывает, что многим очень выгодно взаимо</w:t>
      </w:r>
      <w:r w:rsidRPr="00EE592C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EE592C">
        <w:rPr>
          <w:rFonts w:ascii="Times New Roman" w:hAnsi="Times New Roman" w:cs="Times New Roman"/>
          <w:sz w:val="28"/>
          <w:szCs w:val="28"/>
        </w:rPr>
        <w:t>понимание людей как источник наживы.</w:t>
      </w:r>
    </w:p>
    <w:p w:rsidR="00CA687A" w:rsidRPr="00EE592C" w:rsidRDefault="00CA687A" w:rsidP="00EE592C">
      <w:pPr>
        <w:spacing w:after="0"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E03A2" w:rsidRPr="00EE592C" w:rsidRDefault="007877D4" w:rsidP="00EE592C">
      <w:pPr>
        <w:spacing w:after="0" w:line="360" w:lineRule="auto"/>
        <w:ind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92C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EE5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03A2" w:rsidRPr="00EE592C">
        <w:rPr>
          <w:rFonts w:ascii="Times New Roman" w:hAnsi="Times New Roman" w:cs="Times New Roman"/>
          <w:b/>
          <w:bCs/>
          <w:sz w:val="28"/>
          <w:szCs w:val="28"/>
        </w:rPr>
        <w:t>Коммуникативный портрет конкурентоспособного специалиста-социолога</w:t>
      </w:r>
    </w:p>
    <w:p w:rsidR="008E03A2" w:rsidRPr="00EE592C" w:rsidRDefault="008E03A2" w:rsidP="00EE592C">
      <w:pPr>
        <w:spacing w:after="0"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E03A2" w:rsidRPr="00EE592C" w:rsidRDefault="008E03A2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Для успеха в профессиональной деятельности современному социологу необходимо в совершенстве владеть навыками культуры речи, обладать лингвистической, коммуникативной и поведенческой компетенцией в профессиональном общении.</w:t>
      </w:r>
    </w:p>
    <w:p w:rsidR="008E03A2" w:rsidRPr="00EE592C" w:rsidRDefault="008E03A2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Для этого необходимы следующие качества: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знание норм литературного языка и устойчивые навыки их применения в речи;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умение следить за точностью, логичностью и выразительностью речи;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владение профессиональной терминологией, знание соответствий между терминами и понятиями;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владение стилем профессиональной речи;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умение определять цель и понимать ситуацию общения;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умение учитывать социальные и индивидуальные черты личности собеседника;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навыки прогнозирования развития диалога, реакций собеседника;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умение создавать и поддерживать благожелательную атмосферу общения; </w:t>
      </w:r>
    </w:p>
    <w:p w:rsidR="008E03A2" w:rsidRPr="00EE592C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 xml:space="preserve">высокая степень контроля эмоционального состояния и выражения эмоций; </w:t>
      </w:r>
    </w:p>
    <w:p w:rsidR="008E03A2" w:rsidRDefault="008E03A2" w:rsidP="00EE592C">
      <w:pPr>
        <w:pStyle w:val="a6"/>
        <w:numPr>
          <w:ilvl w:val="0"/>
          <w:numId w:val="5"/>
        </w:numPr>
        <w:tabs>
          <w:tab w:val="left" w:pos="1080"/>
        </w:tabs>
        <w:spacing w:after="0" w:line="360" w:lineRule="auto"/>
        <w:ind w:left="0"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умение направлять диалог в соответствии с целям</w:t>
      </w:r>
      <w:r w:rsidR="007877D4" w:rsidRPr="00EE592C">
        <w:rPr>
          <w:rFonts w:ascii="Times New Roman" w:hAnsi="Times New Roman" w:cs="Times New Roman"/>
          <w:sz w:val="28"/>
          <w:szCs w:val="28"/>
        </w:rPr>
        <w:t>и профессиональной деятельности.</w:t>
      </w:r>
      <w:r w:rsidRPr="00EE5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92C" w:rsidRDefault="00EE592C" w:rsidP="00EE592C">
      <w:pPr>
        <w:pStyle w:val="a6"/>
        <w:tabs>
          <w:tab w:val="left" w:pos="1080"/>
        </w:tabs>
        <w:spacing w:after="0" w:line="360" w:lineRule="auto"/>
        <w:ind w:left="0" w:right="74"/>
        <w:jc w:val="both"/>
        <w:rPr>
          <w:rFonts w:ascii="Times New Roman" w:hAnsi="Times New Roman" w:cs="Times New Roman"/>
          <w:sz w:val="28"/>
          <w:szCs w:val="28"/>
        </w:rPr>
      </w:pPr>
    </w:p>
    <w:p w:rsidR="008E03A2" w:rsidRPr="00EE592C" w:rsidRDefault="00EE592C" w:rsidP="00EE592C">
      <w:pPr>
        <w:pStyle w:val="a6"/>
        <w:tabs>
          <w:tab w:val="left" w:pos="1080"/>
        </w:tabs>
        <w:spacing w:after="0" w:line="360" w:lineRule="auto"/>
        <w:ind w:left="0" w:right="7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 w:rsidR="007877D4" w:rsidRPr="00EE592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05B38" w:rsidRPr="00EE592C" w:rsidRDefault="00305B38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4C6" w:rsidRPr="00EE592C" w:rsidRDefault="00305B38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Общение – это сложный, многоплановый процесс установления и развития контактов между людьми, порождаемый потребностями в деятельности совместной; включает в себя обмен информацией, выработку единой стратегии взаимодействия, восприятие и понимание партнера.</w:t>
      </w:r>
    </w:p>
    <w:p w:rsidR="00305B38" w:rsidRPr="00EE592C" w:rsidRDefault="00305B38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Профессиональное общение представляет собой речевое взаимодействие социолога, как и любого другого специалиста с другими специалистами и клиентами организации в ходе осуществления профессиональной деятельности.</w:t>
      </w:r>
    </w:p>
    <w:p w:rsidR="00305B38" w:rsidRPr="00EE592C" w:rsidRDefault="00305B38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Профессиональная культура социолога включает владение специальными умениями и навыками профессиональной деятельности, культуру поведения, эмоциональную культуру, общую культуру речи и культуру профессионального общения.</w:t>
      </w:r>
    </w:p>
    <w:p w:rsidR="00305B38" w:rsidRPr="00EE592C" w:rsidRDefault="00305B38" w:rsidP="00EE592C">
      <w:pPr>
        <w:spacing w:after="0" w:line="36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Культура устной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и письменной речи часто бывает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сердцевиной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профессиональной этики. Важными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показателями ее является стиль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общения, функциональная грамотность.</w:t>
      </w:r>
    </w:p>
    <w:p w:rsidR="00305B38" w:rsidRPr="00EE592C" w:rsidRDefault="00305B38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Этические требования к языку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и речи в профессиональном общении просты, но выполнение их непросто. Это ответственность за каждое сказанное слово. Это правильность речи и языка. Это краткость, выразительность и соблюдение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норм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речевого этикета</w:t>
      </w:r>
    </w:p>
    <w:p w:rsidR="00305B38" w:rsidRPr="00EE592C" w:rsidRDefault="00305B38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Умение контролировать эмоции, направлять диалог в соответствии с потребностями профессиональной деятельности является неотъемлемой часть</w:t>
      </w:r>
      <w:r w:rsidR="00EE592C" w:rsidRPr="00EE592C">
        <w:rPr>
          <w:rFonts w:ascii="Times New Roman" w:hAnsi="Times New Roman" w:cs="Times New Roman"/>
          <w:sz w:val="28"/>
          <w:szCs w:val="28"/>
        </w:rPr>
        <w:t xml:space="preserve"> </w:t>
      </w:r>
      <w:r w:rsidRPr="00EE592C">
        <w:rPr>
          <w:rFonts w:ascii="Times New Roman" w:hAnsi="Times New Roman" w:cs="Times New Roman"/>
          <w:sz w:val="28"/>
          <w:szCs w:val="28"/>
        </w:rPr>
        <w:t>профессионального общения социолога.</w:t>
      </w:r>
    </w:p>
    <w:p w:rsidR="00305B38" w:rsidRDefault="00305B38" w:rsidP="00EE5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2C">
        <w:rPr>
          <w:rFonts w:ascii="Times New Roman" w:hAnsi="Times New Roman" w:cs="Times New Roman"/>
          <w:sz w:val="28"/>
          <w:szCs w:val="28"/>
        </w:rPr>
        <w:t>В профессиональной культуре общения становится особенно высокой роль социально-психологических характеристик речи, таких как соответствие речи эмоциональному состоянию собеседника, деловая направленность речи, соответствие речи социальным ролям.</w:t>
      </w:r>
    </w:p>
    <w:p w:rsidR="00EE592C" w:rsidRDefault="00EE592C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92C" w:rsidRPr="00EE592C" w:rsidRDefault="00EE592C" w:rsidP="00EE592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E592C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E592C" w:rsidRPr="00EE592C" w:rsidRDefault="00EE592C" w:rsidP="00EE59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92C" w:rsidRP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E592C">
        <w:rPr>
          <w:rFonts w:ascii="Times New Roman" w:hAnsi="Times New Roman" w:cs="Times New Roman"/>
          <w:sz w:val="28"/>
          <w:szCs w:val="28"/>
        </w:rPr>
        <w:t>Бороздина Г.В. Психология делового общения: Уч. пособие.-М.: ИНФРА-М, 1998 г.</w:t>
      </w:r>
    </w:p>
    <w:p w:rsidR="00EE592C" w:rsidRP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592C">
        <w:rPr>
          <w:rFonts w:ascii="Times New Roman" w:hAnsi="Times New Roman" w:cs="Times New Roman"/>
          <w:sz w:val="28"/>
          <w:szCs w:val="28"/>
        </w:rPr>
        <w:t>Гусев Ю.В. Культура общения. М.: Юнити-Дана, 2004 г.</w:t>
      </w:r>
    </w:p>
    <w:p w:rsidR="00EE592C" w:rsidRP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E592C">
        <w:rPr>
          <w:rFonts w:ascii="Times New Roman" w:hAnsi="Times New Roman" w:cs="Times New Roman"/>
          <w:sz w:val="28"/>
          <w:szCs w:val="28"/>
        </w:rPr>
        <w:t>Маркичева Т.Б. Деловое общение..- М.: Из-во РАГС, 1997 г.</w:t>
      </w:r>
    </w:p>
    <w:p w:rsidR="00EE592C" w:rsidRP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592C">
        <w:rPr>
          <w:rFonts w:ascii="Times New Roman" w:hAnsi="Times New Roman" w:cs="Times New Roman"/>
          <w:sz w:val="28"/>
          <w:szCs w:val="28"/>
        </w:rPr>
        <w:t>Ножин Е.А. Деловое общение: практические рекомендации.- М. Изд-во РАГС, 1997 г.</w:t>
      </w:r>
    </w:p>
    <w:p w:rsidR="00EE592C" w:rsidRP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EE592C">
        <w:rPr>
          <w:rFonts w:ascii="Times New Roman" w:hAnsi="Times New Roman" w:cs="Times New Roman"/>
          <w:sz w:val="28"/>
          <w:szCs w:val="28"/>
        </w:rPr>
        <w:t>Общение как деятельность // Портал поддержки русского языка как иностранного, http://www.langrus.ru/content/view/30/</w:t>
      </w:r>
    </w:p>
    <w:p w:rsidR="00EE592C" w:rsidRP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EE592C">
        <w:rPr>
          <w:rFonts w:ascii="Times New Roman" w:hAnsi="Times New Roman" w:cs="Times New Roman"/>
          <w:sz w:val="28"/>
          <w:szCs w:val="28"/>
        </w:rPr>
        <w:t xml:space="preserve">Профессиональный кодекс социолога // http://www.eso-online.ru/bank_informacii/professionalnye_kodeksy/professionalnyj_kodeks_sociologa/ </w:t>
      </w:r>
    </w:p>
    <w:p w:rsidR="00305B38" w:rsidRPr="00EE592C" w:rsidRDefault="00EE592C" w:rsidP="00EE59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EE592C">
        <w:rPr>
          <w:rFonts w:ascii="Times New Roman" w:hAnsi="Times New Roman" w:cs="Times New Roman"/>
          <w:sz w:val="28"/>
          <w:szCs w:val="28"/>
        </w:rPr>
        <w:t>Психология и этика делового общения: Учебник для вузов/ Под ред. В.Н. Лавриненко.- 3-е изд. изм. пер. и доп.- М.: ЮНИТИ-ДАНА, 2001 г.</w:t>
      </w:r>
      <w:bookmarkStart w:id="0" w:name="_GoBack"/>
      <w:bookmarkEnd w:id="0"/>
    </w:p>
    <w:sectPr w:rsidR="00305B38" w:rsidRPr="00EE592C" w:rsidSect="00EE592C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F1" w:rsidRDefault="00A018F1" w:rsidP="00BF34C6">
      <w:pPr>
        <w:spacing w:after="0" w:line="240" w:lineRule="auto"/>
      </w:pPr>
      <w:r>
        <w:separator/>
      </w:r>
    </w:p>
  </w:endnote>
  <w:endnote w:type="continuationSeparator" w:id="0">
    <w:p w:rsidR="00A018F1" w:rsidRDefault="00A018F1" w:rsidP="00BF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92C" w:rsidRPr="00EE592C" w:rsidRDefault="007543FE" w:rsidP="00F433EB">
    <w:pPr>
      <w:pStyle w:val="ab"/>
      <w:framePr w:wrap="auto" w:vAnchor="text" w:hAnchor="margin" w:xAlign="right" w:y="1"/>
      <w:rPr>
        <w:rStyle w:val="ad"/>
        <w:rFonts w:ascii="Times New Roman" w:hAnsi="Times New Roman" w:cs="Times New Roman"/>
        <w:sz w:val="24"/>
        <w:szCs w:val="24"/>
      </w:rPr>
    </w:pPr>
    <w:r>
      <w:rPr>
        <w:rStyle w:val="ad"/>
        <w:rFonts w:ascii="Times New Roman" w:hAnsi="Times New Roman" w:cs="Times New Roman"/>
        <w:noProof/>
        <w:sz w:val="24"/>
        <w:szCs w:val="24"/>
      </w:rPr>
      <w:t>3</w:t>
    </w:r>
  </w:p>
  <w:p w:rsidR="00EE592C" w:rsidRDefault="00EE592C" w:rsidP="00EE592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F1" w:rsidRDefault="00A018F1" w:rsidP="00BF34C6">
      <w:pPr>
        <w:spacing w:after="0" w:line="240" w:lineRule="auto"/>
      </w:pPr>
      <w:r>
        <w:separator/>
      </w:r>
    </w:p>
  </w:footnote>
  <w:footnote w:type="continuationSeparator" w:id="0">
    <w:p w:rsidR="00A018F1" w:rsidRDefault="00A018F1" w:rsidP="00BF34C6">
      <w:pPr>
        <w:spacing w:after="0" w:line="240" w:lineRule="auto"/>
      </w:pPr>
      <w:r>
        <w:continuationSeparator/>
      </w:r>
    </w:p>
  </w:footnote>
  <w:footnote w:id="1">
    <w:p w:rsidR="00A018F1" w:rsidRDefault="00BF34C6" w:rsidP="00EE592C">
      <w:pPr>
        <w:spacing w:after="0" w:line="240" w:lineRule="auto"/>
        <w:jc w:val="both"/>
      </w:pPr>
      <w:r w:rsidRPr="00EE592C">
        <w:rPr>
          <w:rStyle w:val="aa"/>
          <w:sz w:val="20"/>
          <w:szCs w:val="20"/>
        </w:rPr>
        <w:footnoteRef/>
      </w:r>
      <w:r w:rsidR="00EE592C">
        <w:rPr>
          <w:sz w:val="20"/>
          <w:szCs w:val="20"/>
        </w:rPr>
        <w:t xml:space="preserve"> </w:t>
      </w:r>
      <w:r w:rsidRPr="00EE592C">
        <w:rPr>
          <w:rFonts w:ascii="Times New Roman" w:hAnsi="Times New Roman" w:cs="Times New Roman"/>
          <w:sz w:val="20"/>
          <w:szCs w:val="20"/>
        </w:rPr>
        <w:t xml:space="preserve">Общение как деятельность // Портал поддержки русского языка как иностранного, </w:t>
      </w:r>
      <w:r w:rsidRPr="007543FE">
        <w:rPr>
          <w:rFonts w:ascii="Times New Roman" w:hAnsi="Times New Roman" w:cs="Times New Roman"/>
          <w:sz w:val="20"/>
          <w:szCs w:val="20"/>
        </w:rPr>
        <w:t>http://www.langrus.ru/content/view/30/</w:t>
      </w:r>
      <w:r w:rsidRPr="00EE592C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">
    <w:p w:rsidR="00A018F1" w:rsidRDefault="008E03A2" w:rsidP="00EE592C">
      <w:pPr>
        <w:pStyle w:val="a8"/>
      </w:pPr>
      <w:r w:rsidRPr="00EE592C">
        <w:rPr>
          <w:rStyle w:val="aa"/>
          <w:rFonts w:ascii="Times New Roman" w:hAnsi="Times New Roman" w:cs="Times New Roman"/>
        </w:rPr>
        <w:footnoteRef/>
      </w:r>
      <w:r w:rsidRPr="00EE592C">
        <w:rPr>
          <w:rFonts w:ascii="Times New Roman" w:hAnsi="Times New Roman" w:cs="Times New Roman"/>
        </w:rPr>
        <w:t xml:space="preserve"> Гусев Ю.В. Культура общения</w:t>
      </w:r>
      <w:r w:rsidR="00305B38" w:rsidRPr="00EE592C">
        <w:rPr>
          <w:rFonts w:ascii="Times New Roman" w:hAnsi="Times New Roman" w:cs="Times New Roman"/>
        </w:rPr>
        <w:t>. М.: Юнити-Дана, 2004 г.</w:t>
      </w:r>
    </w:p>
  </w:footnote>
  <w:footnote w:id="3">
    <w:p w:rsidR="00A018F1" w:rsidRDefault="00BF34C6" w:rsidP="00EE592C">
      <w:pPr>
        <w:pStyle w:val="a8"/>
        <w:jc w:val="both"/>
      </w:pPr>
      <w:r w:rsidRPr="00EE592C">
        <w:rPr>
          <w:rStyle w:val="aa"/>
        </w:rPr>
        <w:footnoteRef/>
      </w:r>
      <w:r w:rsidRPr="00EE592C">
        <w:t xml:space="preserve"> </w:t>
      </w:r>
      <w:r w:rsidRPr="00EE592C">
        <w:rPr>
          <w:rFonts w:ascii="Times New Roman" w:hAnsi="Times New Roman" w:cs="Times New Roman"/>
        </w:rPr>
        <w:t xml:space="preserve">Общение как деятельность // Портал поддержки русского языка как иностранного, </w:t>
      </w:r>
      <w:r w:rsidRPr="007543FE">
        <w:rPr>
          <w:rFonts w:ascii="Times New Roman" w:hAnsi="Times New Roman" w:cs="Times New Roman"/>
        </w:rPr>
        <w:t>http://www.langrus.ru/content/view/30/</w:t>
      </w:r>
    </w:p>
  </w:footnote>
  <w:footnote w:id="4">
    <w:p w:rsidR="00A018F1" w:rsidRDefault="00CA687A" w:rsidP="00EE592C">
      <w:pPr>
        <w:pStyle w:val="a8"/>
      </w:pPr>
      <w:r w:rsidRPr="00EE592C">
        <w:rPr>
          <w:rStyle w:val="aa"/>
          <w:rFonts w:ascii="Times New Roman" w:hAnsi="Times New Roman" w:cs="Times New Roman"/>
        </w:rPr>
        <w:footnoteRef/>
      </w:r>
      <w:r w:rsidRPr="00EE592C">
        <w:rPr>
          <w:rFonts w:ascii="Times New Roman" w:hAnsi="Times New Roman" w:cs="Times New Roman"/>
        </w:rPr>
        <w:t xml:space="preserve"> Психология и этика  делового общения: Учебник для вузов/ Под ред.  В.Н. Лавриненко.- 3-е изд. изм. пер. и доп.- М.: ЮНИТИ-ДАНА, 2001. С. 319</w:t>
      </w:r>
    </w:p>
  </w:footnote>
  <w:footnote w:id="5">
    <w:p w:rsidR="00A018F1" w:rsidRDefault="00277993">
      <w:pPr>
        <w:pStyle w:val="a8"/>
      </w:pPr>
      <w:r>
        <w:rPr>
          <w:rStyle w:val="aa"/>
        </w:rPr>
        <w:footnoteRef/>
      </w:r>
      <w:r>
        <w:t xml:space="preserve"> </w:t>
      </w:r>
      <w:r w:rsidRPr="00277993">
        <w:rPr>
          <w:rFonts w:ascii="Times New Roman" w:hAnsi="Times New Roman" w:cs="Times New Roman"/>
        </w:rPr>
        <w:t>Ножин Е.А. Деловое общение: практические  рекомендации.- М. Изд-во РАГС, 1997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7D4" w:rsidRPr="00715771" w:rsidRDefault="007877D4" w:rsidP="00715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62F5D"/>
    <w:multiLevelType w:val="multilevel"/>
    <w:tmpl w:val="C85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2DB"/>
    <w:multiLevelType w:val="hybridMultilevel"/>
    <w:tmpl w:val="4FAAB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51FE"/>
    <w:multiLevelType w:val="hybridMultilevel"/>
    <w:tmpl w:val="AA029DF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437347EB"/>
    <w:multiLevelType w:val="hybridMultilevel"/>
    <w:tmpl w:val="766A3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46CA6C07"/>
    <w:multiLevelType w:val="multilevel"/>
    <w:tmpl w:val="0E50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85248DE"/>
    <w:multiLevelType w:val="multilevel"/>
    <w:tmpl w:val="7CB2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20316BE"/>
    <w:multiLevelType w:val="multilevel"/>
    <w:tmpl w:val="548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993A47"/>
    <w:multiLevelType w:val="multilevel"/>
    <w:tmpl w:val="0AA2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571"/>
    <w:rsid w:val="0008770E"/>
    <w:rsid w:val="000B5694"/>
    <w:rsid w:val="00277993"/>
    <w:rsid w:val="00305B38"/>
    <w:rsid w:val="00520291"/>
    <w:rsid w:val="00715771"/>
    <w:rsid w:val="007543FE"/>
    <w:rsid w:val="007877D4"/>
    <w:rsid w:val="008E03A2"/>
    <w:rsid w:val="00A018F1"/>
    <w:rsid w:val="00B12571"/>
    <w:rsid w:val="00B179B1"/>
    <w:rsid w:val="00BF34C6"/>
    <w:rsid w:val="00C52893"/>
    <w:rsid w:val="00CA687A"/>
    <w:rsid w:val="00E94AB8"/>
    <w:rsid w:val="00EE592C"/>
    <w:rsid w:val="00F4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21F686-98C7-4A65-BB72-4E17874E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12571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8E03A2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B12571"/>
    <w:pPr>
      <w:spacing w:before="100" w:beforeAutospacing="1" w:after="100" w:afterAutospacing="1" w:line="240" w:lineRule="auto"/>
    </w:pPr>
    <w:rPr>
      <w:rFonts w:ascii="Arial" w:hAnsi="Arial" w:cs="Arial"/>
      <w:color w:val="333333"/>
      <w:sz w:val="18"/>
      <w:szCs w:val="18"/>
    </w:rPr>
  </w:style>
  <w:style w:type="paragraph" w:styleId="a4">
    <w:name w:val="header"/>
    <w:basedOn w:val="a"/>
    <w:link w:val="a5"/>
    <w:uiPriority w:val="99"/>
    <w:rsid w:val="0078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link w:val="1"/>
    <w:uiPriority w:val="99"/>
    <w:rsid w:val="00B125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99"/>
    <w:qFormat/>
    <w:rsid w:val="00B12571"/>
    <w:pPr>
      <w:ind w:left="720"/>
    </w:pPr>
  </w:style>
  <w:style w:type="character" w:styleId="a7">
    <w:name w:val="Hyperlink"/>
    <w:uiPriority w:val="99"/>
    <w:rsid w:val="00BF34C6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BF34C6"/>
    <w:pPr>
      <w:spacing w:after="0" w:line="240" w:lineRule="auto"/>
    </w:pPr>
    <w:rPr>
      <w:sz w:val="20"/>
      <w:szCs w:val="20"/>
    </w:rPr>
  </w:style>
  <w:style w:type="character" w:styleId="aa">
    <w:name w:val="footnote reference"/>
    <w:uiPriority w:val="99"/>
    <w:semiHidden/>
    <w:rsid w:val="00BF34C6"/>
    <w:rPr>
      <w:vertAlign w:val="superscript"/>
    </w:rPr>
  </w:style>
  <w:style w:type="character" w:customStyle="1" w:styleId="a9">
    <w:name w:val="Текст сноски Знак"/>
    <w:link w:val="a8"/>
    <w:uiPriority w:val="99"/>
    <w:semiHidden/>
    <w:rsid w:val="00BF34C6"/>
    <w:rPr>
      <w:sz w:val="20"/>
      <w:szCs w:val="20"/>
    </w:rPr>
  </w:style>
  <w:style w:type="character" w:customStyle="1" w:styleId="50">
    <w:name w:val="Заголовок 5 Знак"/>
    <w:link w:val="5"/>
    <w:uiPriority w:val="99"/>
    <w:semiHidden/>
    <w:rsid w:val="008E03A2"/>
    <w:rPr>
      <w:rFonts w:ascii="Cambria" w:eastAsia="Times New Roman" w:hAnsi="Cambria" w:cs="Cambria"/>
      <w:color w:val="243F60"/>
    </w:rPr>
  </w:style>
  <w:style w:type="paragraph" w:styleId="ab">
    <w:name w:val="footer"/>
    <w:basedOn w:val="a"/>
    <w:link w:val="ac"/>
    <w:uiPriority w:val="99"/>
    <w:semiHidden/>
    <w:rsid w:val="00787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877D4"/>
  </w:style>
  <w:style w:type="character" w:styleId="ad">
    <w:name w:val="page number"/>
    <w:uiPriority w:val="99"/>
    <w:rsid w:val="00EE592C"/>
  </w:style>
  <w:style w:type="character" w:customStyle="1" w:styleId="ac">
    <w:name w:val="Нижний колонтитул Знак"/>
    <w:link w:val="ab"/>
    <w:uiPriority w:val="99"/>
    <w:semiHidden/>
    <w:rsid w:val="00787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624771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89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4796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4797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08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4809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483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24835">
      <w:marLeft w:val="300"/>
      <w:marRight w:val="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2014-03-21T11:01:00Z</dcterms:created>
  <dcterms:modified xsi:type="dcterms:W3CDTF">2014-03-21T11:01:00Z</dcterms:modified>
</cp:coreProperties>
</file>