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F0" w:rsidRDefault="001E113D" w:rsidP="009827B1">
      <w:pPr>
        <w:pStyle w:val="aff3"/>
      </w:pPr>
      <w:r w:rsidRPr="009827B1">
        <w:t xml:space="preserve">Министерство образования и науки РФ </w:t>
      </w:r>
    </w:p>
    <w:p w:rsidR="00331DF0" w:rsidRDefault="001E113D" w:rsidP="009827B1">
      <w:pPr>
        <w:pStyle w:val="aff3"/>
      </w:pPr>
      <w:r w:rsidRPr="009827B1">
        <w:t xml:space="preserve">Государственное образовательное учреждение </w:t>
      </w:r>
    </w:p>
    <w:p w:rsidR="00331DF0" w:rsidRDefault="00331DF0" w:rsidP="009827B1">
      <w:pPr>
        <w:pStyle w:val="aff3"/>
      </w:pPr>
      <w:r>
        <w:t>В</w:t>
      </w:r>
      <w:r w:rsidR="001E113D" w:rsidRPr="009827B1">
        <w:t>ысшего профессионального образования</w:t>
      </w:r>
      <w:r w:rsidR="009827B1">
        <w:t xml:space="preserve"> </w:t>
      </w:r>
    </w:p>
    <w:p w:rsidR="009827B1" w:rsidRPr="009827B1" w:rsidRDefault="009827B1" w:rsidP="009827B1">
      <w:pPr>
        <w:pStyle w:val="aff3"/>
      </w:pPr>
      <w:r>
        <w:t>"</w:t>
      </w:r>
      <w:r w:rsidR="001E113D" w:rsidRPr="009827B1">
        <w:t>САРАТОВСКАЯ ГОСУДАРСТВЕННАЯ АКАДЕМИЯ ПРАВА</w:t>
      </w:r>
      <w:r>
        <w:t xml:space="preserve">" </w:t>
      </w:r>
      <w:r w:rsidR="001E113D" w:rsidRPr="009827B1">
        <w:t>Юридический институт предпринимательства и агробизнеса</w:t>
      </w: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1E113D" w:rsidRPr="009827B1" w:rsidRDefault="001E113D" w:rsidP="009827B1">
      <w:pPr>
        <w:pStyle w:val="aff3"/>
      </w:pPr>
      <w:r w:rsidRPr="009827B1">
        <w:t>Контрольная работа</w:t>
      </w:r>
    </w:p>
    <w:p w:rsidR="009827B1" w:rsidRDefault="001E113D" w:rsidP="009827B1">
      <w:pPr>
        <w:pStyle w:val="aff3"/>
      </w:pPr>
      <w:r w:rsidRPr="009827B1">
        <w:t>По дисциплине</w:t>
      </w:r>
      <w:r w:rsidR="009827B1" w:rsidRPr="009827B1">
        <w:t>:</w:t>
      </w:r>
    </w:p>
    <w:p w:rsidR="009827B1" w:rsidRDefault="009827B1" w:rsidP="009827B1">
      <w:pPr>
        <w:pStyle w:val="aff3"/>
      </w:pPr>
      <w:r>
        <w:t>"</w:t>
      </w:r>
      <w:r w:rsidR="001E113D" w:rsidRPr="009827B1">
        <w:t>Уголовно-исполнительное право</w:t>
      </w:r>
      <w:r>
        <w:t>"</w:t>
      </w:r>
    </w:p>
    <w:p w:rsidR="009827B1" w:rsidRDefault="009827B1" w:rsidP="009827B1">
      <w:pPr>
        <w:pStyle w:val="aff3"/>
        <w:jc w:val="both"/>
      </w:pPr>
    </w:p>
    <w:p w:rsidR="009827B1" w:rsidRDefault="009827B1" w:rsidP="009827B1">
      <w:pPr>
        <w:pStyle w:val="aff3"/>
        <w:jc w:val="both"/>
      </w:pPr>
    </w:p>
    <w:p w:rsidR="009827B1" w:rsidRDefault="001E113D" w:rsidP="009827B1">
      <w:pPr>
        <w:pStyle w:val="aff3"/>
        <w:jc w:val="both"/>
      </w:pPr>
      <w:r w:rsidRPr="009827B1">
        <w:t>Выполнил</w:t>
      </w:r>
      <w:r w:rsidR="009827B1" w:rsidRPr="009827B1">
        <w:t>:</w:t>
      </w:r>
    </w:p>
    <w:p w:rsidR="009827B1" w:rsidRDefault="001E113D" w:rsidP="009827B1">
      <w:pPr>
        <w:pStyle w:val="aff3"/>
        <w:jc w:val="left"/>
      </w:pPr>
      <w:r w:rsidRPr="009827B1">
        <w:t>Студент 4 курса группа</w:t>
      </w:r>
    </w:p>
    <w:p w:rsidR="009827B1" w:rsidRPr="009827B1" w:rsidRDefault="001E113D" w:rsidP="009827B1">
      <w:pPr>
        <w:pStyle w:val="aff3"/>
        <w:jc w:val="left"/>
      </w:pPr>
      <w:r w:rsidRPr="009827B1">
        <w:t>Заочного отделения</w:t>
      </w:r>
    </w:p>
    <w:p w:rsidR="009827B1" w:rsidRDefault="001E113D" w:rsidP="009827B1">
      <w:pPr>
        <w:pStyle w:val="aff3"/>
        <w:jc w:val="left"/>
      </w:pPr>
      <w:r w:rsidRPr="009827B1">
        <w:t>Проверил</w:t>
      </w:r>
      <w:r w:rsidR="009827B1" w:rsidRPr="009827B1">
        <w:t xml:space="preserve">: </w:t>
      </w:r>
      <w:r w:rsidRPr="009827B1">
        <w:t>_____________</w:t>
      </w: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9827B1" w:rsidP="009827B1">
      <w:pPr>
        <w:pStyle w:val="aff3"/>
      </w:pPr>
    </w:p>
    <w:p w:rsidR="009827B1" w:rsidRDefault="001E113D" w:rsidP="009827B1">
      <w:pPr>
        <w:pStyle w:val="aff3"/>
      </w:pPr>
      <w:r w:rsidRPr="009827B1">
        <w:t>Саратов 2010 г</w:t>
      </w:r>
      <w:r w:rsidR="009827B1" w:rsidRPr="009827B1">
        <w:t>.</w:t>
      </w:r>
    </w:p>
    <w:p w:rsidR="001E113D" w:rsidRPr="009827B1" w:rsidRDefault="009827B1" w:rsidP="009827B1">
      <w:pPr>
        <w:pStyle w:val="afb"/>
      </w:pPr>
      <w:r>
        <w:br w:type="page"/>
      </w:r>
      <w:r w:rsidR="002D5189" w:rsidRPr="009827B1">
        <w:t>П</w:t>
      </w:r>
      <w:r w:rsidR="001E113D" w:rsidRPr="009827B1">
        <w:t>лан</w:t>
      </w:r>
    </w:p>
    <w:p w:rsidR="009827B1" w:rsidRDefault="009827B1" w:rsidP="009827B1">
      <w:pPr>
        <w:ind w:firstLine="709"/>
      </w:pPr>
    </w:p>
    <w:p w:rsidR="00331DF0" w:rsidRDefault="00331DF0">
      <w:pPr>
        <w:pStyle w:val="23"/>
        <w:rPr>
          <w:smallCaps w:val="0"/>
          <w:noProof/>
          <w:sz w:val="24"/>
          <w:szCs w:val="24"/>
        </w:rPr>
      </w:pPr>
      <w:r w:rsidRPr="00EE4733">
        <w:rPr>
          <w:rStyle w:val="af1"/>
          <w:noProof/>
        </w:rPr>
        <w:t>1. Исправительные колонии</w:t>
      </w:r>
    </w:p>
    <w:p w:rsidR="00331DF0" w:rsidRDefault="00331DF0">
      <w:pPr>
        <w:pStyle w:val="23"/>
        <w:rPr>
          <w:smallCaps w:val="0"/>
          <w:noProof/>
          <w:sz w:val="24"/>
          <w:szCs w:val="24"/>
        </w:rPr>
      </w:pPr>
      <w:r w:rsidRPr="00EE4733">
        <w:rPr>
          <w:rStyle w:val="af1"/>
          <w:noProof/>
        </w:rPr>
        <w:t>1.1 Исполнение наказания в виде лишения свободы в исправительных колониях</w:t>
      </w:r>
    </w:p>
    <w:p w:rsidR="00331DF0" w:rsidRDefault="00331DF0">
      <w:pPr>
        <w:pStyle w:val="23"/>
        <w:rPr>
          <w:smallCaps w:val="0"/>
          <w:noProof/>
          <w:sz w:val="24"/>
          <w:szCs w:val="24"/>
        </w:rPr>
      </w:pPr>
      <w:r w:rsidRPr="00EE4733">
        <w:rPr>
          <w:rStyle w:val="af1"/>
          <w:noProof/>
        </w:rPr>
        <w:t>1.2 Условия отбывания наказания в колониях-поселениях</w:t>
      </w:r>
    </w:p>
    <w:p w:rsidR="00331DF0" w:rsidRDefault="00331DF0">
      <w:pPr>
        <w:pStyle w:val="23"/>
        <w:rPr>
          <w:smallCaps w:val="0"/>
          <w:noProof/>
          <w:sz w:val="24"/>
          <w:szCs w:val="24"/>
        </w:rPr>
      </w:pPr>
      <w:r w:rsidRPr="00EE4733">
        <w:rPr>
          <w:rStyle w:val="af1"/>
          <w:noProof/>
        </w:rPr>
        <w:t>1.3 Условия отбывания наказания в исправительной колонии общего и строгого режимов</w:t>
      </w:r>
    </w:p>
    <w:p w:rsidR="00331DF0" w:rsidRDefault="00331DF0">
      <w:pPr>
        <w:pStyle w:val="23"/>
        <w:rPr>
          <w:smallCaps w:val="0"/>
          <w:noProof/>
          <w:sz w:val="24"/>
          <w:szCs w:val="24"/>
        </w:rPr>
      </w:pPr>
      <w:r w:rsidRPr="00EE4733">
        <w:rPr>
          <w:rStyle w:val="af1"/>
          <w:noProof/>
        </w:rPr>
        <w:t>2. Исполнения наказания в виде содержания в дисциплинарной воинской части</w:t>
      </w:r>
    </w:p>
    <w:p w:rsidR="00331DF0" w:rsidRDefault="00331DF0">
      <w:pPr>
        <w:pStyle w:val="23"/>
        <w:rPr>
          <w:smallCaps w:val="0"/>
          <w:noProof/>
          <w:sz w:val="24"/>
          <w:szCs w:val="24"/>
        </w:rPr>
      </w:pPr>
      <w:r w:rsidRPr="00EE4733">
        <w:rPr>
          <w:rStyle w:val="af1"/>
          <w:noProof/>
        </w:rPr>
        <w:t>3. Задача</w:t>
      </w:r>
    </w:p>
    <w:p w:rsidR="00331DF0" w:rsidRDefault="00331DF0">
      <w:pPr>
        <w:pStyle w:val="23"/>
        <w:rPr>
          <w:smallCaps w:val="0"/>
          <w:noProof/>
          <w:sz w:val="24"/>
          <w:szCs w:val="24"/>
        </w:rPr>
      </w:pPr>
      <w:r w:rsidRPr="00EE4733">
        <w:rPr>
          <w:rStyle w:val="af1"/>
          <w:noProof/>
        </w:rPr>
        <w:t>Список литературы</w:t>
      </w:r>
    </w:p>
    <w:p w:rsidR="009827B1" w:rsidRDefault="009827B1" w:rsidP="009827B1">
      <w:pPr>
        <w:pStyle w:val="2"/>
      </w:pPr>
      <w:r>
        <w:br w:type="page"/>
      </w:r>
      <w:bookmarkStart w:id="0" w:name="_Toc258699119"/>
      <w:r>
        <w:t>1. Исправительные колонии</w:t>
      </w:r>
      <w:bookmarkEnd w:id="0"/>
    </w:p>
    <w:p w:rsidR="009827B1" w:rsidRPr="009827B1" w:rsidRDefault="009827B1" w:rsidP="009827B1">
      <w:pPr>
        <w:ind w:firstLine="709"/>
      </w:pPr>
    </w:p>
    <w:p w:rsidR="009827B1" w:rsidRDefault="009827B1" w:rsidP="009827B1">
      <w:pPr>
        <w:pStyle w:val="2"/>
      </w:pPr>
      <w:bookmarkStart w:id="1" w:name="_Toc258699120"/>
      <w:r>
        <w:t xml:space="preserve">1.1 </w:t>
      </w:r>
      <w:r w:rsidR="00C63613" w:rsidRPr="009827B1">
        <w:t>Исполнение наказания в виде лишения свободы в исправительных колониях</w:t>
      </w:r>
      <w:bookmarkEnd w:id="1"/>
    </w:p>
    <w:p w:rsidR="009827B1" w:rsidRPr="009827B1" w:rsidRDefault="009827B1" w:rsidP="009827B1">
      <w:pPr>
        <w:ind w:firstLine="709"/>
      </w:pPr>
    </w:p>
    <w:p w:rsidR="009827B1" w:rsidRDefault="00C63613" w:rsidP="009827B1">
      <w:pPr>
        <w:ind w:firstLine="709"/>
      </w:pPr>
      <w:r w:rsidRPr="009827B1">
        <w:t>Исправительные колонии</w:t>
      </w:r>
      <w:r w:rsidR="009827B1" w:rsidRPr="009827B1">
        <w:t xml:space="preserve"> - </w:t>
      </w:r>
      <w:r w:rsidRPr="009827B1">
        <w:t>основной вид исправительных учреждений</w:t>
      </w:r>
      <w:r w:rsidR="009827B1" w:rsidRPr="009827B1">
        <w:t xml:space="preserve">. </w:t>
      </w:r>
      <w:r w:rsidRPr="009827B1">
        <w:t>В них отбывают наказания совершеннолетние осужденные</w:t>
      </w:r>
      <w:r w:rsidR="009827B1" w:rsidRPr="009827B1">
        <w:t xml:space="preserve">. </w:t>
      </w:r>
      <w:r w:rsidRPr="009827B1">
        <w:t>Они, в свою очередь, подразделяются на колонии-поселения, а также исправительные колонии общего, строгого и особого режимов</w:t>
      </w:r>
      <w:r w:rsidR="009827B1" w:rsidRPr="009827B1">
        <w:t>.</w:t>
      </w:r>
    </w:p>
    <w:p w:rsidR="009827B1" w:rsidRDefault="009827B1" w:rsidP="009827B1">
      <w:pPr>
        <w:ind w:firstLine="709"/>
        <w:rPr>
          <w:b/>
          <w:bCs/>
        </w:rPr>
      </w:pPr>
    </w:p>
    <w:p w:rsidR="00954741" w:rsidRPr="009827B1" w:rsidRDefault="009827B1" w:rsidP="009827B1">
      <w:pPr>
        <w:pStyle w:val="2"/>
      </w:pPr>
      <w:bookmarkStart w:id="2" w:name="_Toc258699121"/>
      <w:r>
        <w:t>1.2</w:t>
      </w:r>
      <w:r w:rsidR="00954741" w:rsidRPr="009827B1">
        <w:t xml:space="preserve"> Условия</w:t>
      </w:r>
      <w:r w:rsidR="00331DF0">
        <w:t xml:space="preserve"> отбывания наказания в колониях-</w:t>
      </w:r>
      <w:r w:rsidR="00954741" w:rsidRPr="009827B1">
        <w:t>поселениях</w:t>
      </w:r>
      <w:bookmarkEnd w:id="2"/>
    </w:p>
    <w:p w:rsidR="009827B1" w:rsidRDefault="009827B1" w:rsidP="009827B1">
      <w:pPr>
        <w:ind w:firstLine="709"/>
      </w:pPr>
    </w:p>
    <w:p w:rsidR="009827B1" w:rsidRDefault="00954741" w:rsidP="009827B1">
      <w:pPr>
        <w:ind w:firstLine="709"/>
      </w:pPr>
      <w:r w:rsidRPr="009827B1">
        <w:t xml:space="preserve">В </w:t>
      </w:r>
      <w:r w:rsidRPr="009827B1">
        <w:rPr>
          <w:i/>
          <w:iCs/>
        </w:rPr>
        <w:t xml:space="preserve">колониях-поселениях </w:t>
      </w:r>
      <w:r w:rsidRPr="009827B1">
        <w:t>отбывают наказание в виде лишения свободы</w:t>
      </w:r>
      <w:r w:rsidR="009827B1" w:rsidRPr="009827B1">
        <w:t xml:space="preserve">: </w:t>
      </w:r>
      <w:r w:rsidRPr="009827B1">
        <w:t>лица, осужденные за преступления, совершенные по неосторожности</w:t>
      </w:r>
      <w:r w:rsidR="009827B1" w:rsidRPr="009827B1">
        <w:t xml:space="preserve">; </w:t>
      </w:r>
      <w:r w:rsidRPr="009827B1">
        <w:t>лица, впервые осужденные за совершение умышленных преступлений небольшой или средней тяжести</w:t>
      </w:r>
      <w:r w:rsidR="009827B1" w:rsidRPr="009827B1">
        <w:t xml:space="preserve">; </w:t>
      </w:r>
      <w:r w:rsidRPr="009827B1">
        <w:t xml:space="preserve">положительно характеризующиеся осужденные, переведенные из исправительных колоний общего и строгого режима в порядке, </w:t>
      </w:r>
      <w:r w:rsidR="00C63613" w:rsidRPr="009827B1">
        <w:t>предусмотренном</w:t>
      </w:r>
      <w:r w:rsidRPr="009827B1">
        <w:t xml:space="preserve"> уголовно-исполнительным законодательством</w:t>
      </w:r>
      <w:r w:rsidR="009827B1" w:rsidRPr="009827B1">
        <w:t>.</w:t>
      </w:r>
    </w:p>
    <w:p w:rsidR="009827B1" w:rsidRDefault="00954741" w:rsidP="009827B1">
      <w:pPr>
        <w:ind w:firstLine="709"/>
      </w:pPr>
      <w:r w:rsidRPr="009827B1">
        <w:t>В колониях-поселениях все осужденные отбывают лишение свободы в одних и тех же условиях</w:t>
      </w:r>
      <w:r w:rsidR="009827B1" w:rsidRPr="009827B1">
        <w:t>.</w:t>
      </w:r>
    </w:p>
    <w:p w:rsidR="009827B1" w:rsidRDefault="00954741" w:rsidP="009827B1">
      <w:pPr>
        <w:ind w:firstLine="709"/>
      </w:pPr>
      <w:r w:rsidRPr="009827B1">
        <w:t>В одной колонии-поселении могут содержаться осужденные мужчины и осужденные женщины</w:t>
      </w:r>
      <w:r w:rsidR="009827B1" w:rsidRPr="009827B1">
        <w:t xml:space="preserve">. </w:t>
      </w:r>
      <w:r w:rsidR="00355B92" w:rsidRPr="009827B1">
        <w:t>Осужденные</w:t>
      </w:r>
      <w:r w:rsidRPr="009827B1">
        <w:t>, совершившие преступления в соучастии, отбывают лишение свободы, как правило, раздельно</w:t>
      </w:r>
      <w:r w:rsidR="009827B1" w:rsidRPr="009827B1">
        <w:t>.</w:t>
      </w:r>
    </w:p>
    <w:p w:rsidR="009827B1" w:rsidRDefault="00954741" w:rsidP="009827B1">
      <w:pPr>
        <w:ind w:firstLine="709"/>
      </w:pPr>
      <w:r w:rsidRPr="009827B1">
        <w:t>Колония-поселение обычно представляет собой поселок, расположенный в сравнительно удаленной местности</w:t>
      </w:r>
      <w:r w:rsidR="009827B1">
        <w:t xml:space="preserve"> (</w:t>
      </w:r>
      <w:r w:rsidRPr="009827B1">
        <w:t>первоначально они создавались, главным образом, в районах интенсивных лесоразработок</w:t>
      </w:r>
      <w:r w:rsidR="009827B1" w:rsidRPr="009827B1">
        <w:t xml:space="preserve">). </w:t>
      </w:r>
      <w:r w:rsidRPr="009827B1">
        <w:t>Территория ее не охраняется, но границы обозначаются видимыми ориентирами и доводятся до сведения всех осужденных</w:t>
      </w:r>
      <w:r w:rsidR="009827B1" w:rsidRPr="009827B1">
        <w:t xml:space="preserve">. </w:t>
      </w:r>
      <w:r w:rsidRPr="009827B1">
        <w:t>Если колония-</w:t>
      </w:r>
      <w:r w:rsidR="00530753" w:rsidRPr="009827B1">
        <w:t>поселение располагается на территории населенного пункта, где проживают иные граждане, ее огораживают забором с контрольно-пропускным пунктом</w:t>
      </w:r>
      <w:r w:rsidR="009827B1" w:rsidRPr="009827B1">
        <w:t>.</w:t>
      </w:r>
    </w:p>
    <w:p w:rsidR="009827B1" w:rsidRDefault="00530753" w:rsidP="009827B1">
      <w:pPr>
        <w:ind w:firstLine="709"/>
      </w:pPr>
      <w:r w:rsidRPr="009827B1">
        <w:t>Помещения камерного типа в колониях-поселениях не предусматриваются</w:t>
      </w:r>
      <w:r w:rsidR="009827B1" w:rsidRPr="009827B1">
        <w:t xml:space="preserve">. </w:t>
      </w:r>
      <w:r w:rsidRPr="009827B1">
        <w:t>Помещение штрафного изолятора оборудуется на изолированном участке территории</w:t>
      </w:r>
      <w:r w:rsidR="009827B1" w:rsidRPr="009827B1">
        <w:t>.</w:t>
      </w:r>
    </w:p>
    <w:p w:rsidR="009827B1" w:rsidRDefault="00530753" w:rsidP="009827B1">
      <w:pPr>
        <w:ind w:firstLine="709"/>
      </w:pPr>
      <w:r w:rsidRPr="009827B1">
        <w:t>В колониях-поселениях имеются общежития, служебные помещения, столовые, библиотека, магазин, медицинское учреждение, школа, помещение для проведения культурных мероприятий</w:t>
      </w:r>
      <w:r w:rsidR="009827B1">
        <w:t xml:space="preserve"> (</w:t>
      </w:r>
      <w:r w:rsidRPr="009827B1">
        <w:t>клуб</w:t>
      </w:r>
      <w:r w:rsidR="009827B1" w:rsidRPr="009827B1">
        <w:t>),</w:t>
      </w:r>
      <w:r w:rsidRPr="009827B1">
        <w:t xml:space="preserve"> баня с прачечной, помещение для лиц, прибывших на свидание</w:t>
      </w:r>
      <w:r w:rsidR="009827B1" w:rsidRPr="009827B1">
        <w:t>.</w:t>
      </w:r>
    </w:p>
    <w:p w:rsidR="009827B1" w:rsidRDefault="00530753" w:rsidP="009827B1">
      <w:pPr>
        <w:ind w:firstLine="709"/>
      </w:pPr>
      <w:r w:rsidRPr="009827B1">
        <w:t>Особенности правового положения осужденных в колониях-поселениях определены в ст</w:t>
      </w:r>
      <w:r w:rsidR="009827B1">
        <w:t>.1</w:t>
      </w:r>
      <w:r w:rsidRPr="009827B1">
        <w:t>29 УИК</w:t>
      </w:r>
      <w:r w:rsidR="009827B1" w:rsidRPr="009827B1">
        <w:t xml:space="preserve">. </w:t>
      </w:r>
      <w:r w:rsidRPr="009827B1">
        <w:t>Здесь отмечено, что осужденные в колониях-поселениях</w:t>
      </w:r>
      <w:r w:rsidR="009827B1" w:rsidRPr="009827B1">
        <w:t>:</w:t>
      </w:r>
    </w:p>
    <w:p w:rsidR="009827B1" w:rsidRDefault="00530753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содержатся без охраны, но под надзором администрации колонии-поселения</w:t>
      </w:r>
      <w:r w:rsidR="009827B1" w:rsidRPr="009827B1">
        <w:t xml:space="preserve">; </w:t>
      </w:r>
      <w:r w:rsidRPr="009827B1">
        <w:t>в часы от подъема до отбоя пользуются правом свободного передвижения в пределах территории колонии-поселения</w:t>
      </w:r>
      <w:r w:rsidR="009827B1" w:rsidRPr="009827B1">
        <w:t xml:space="preserve">; </w:t>
      </w:r>
      <w:r w:rsidRPr="009827B1">
        <w:t>с разрешения администрации колонии-поселения могут передвигаться без надзора вне территории колонии-поселения, но в пределах соответствующего административно-территориального образования, если это необходимо по характеру выполняемой ими работы либо в связи с обучением</w:t>
      </w:r>
      <w:r w:rsidR="009827B1" w:rsidRPr="009827B1">
        <w:t xml:space="preserve">; </w:t>
      </w:r>
      <w:r w:rsidRPr="009827B1">
        <w:t>могут носить гражданскую одежду</w:t>
      </w:r>
      <w:r w:rsidR="009827B1" w:rsidRPr="009827B1">
        <w:t xml:space="preserve">; </w:t>
      </w:r>
      <w:r w:rsidRPr="009827B1">
        <w:t>иметь при себе деньги и ценные вещи</w:t>
      </w:r>
      <w:r w:rsidR="009827B1" w:rsidRPr="009827B1">
        <w:t xml:space="preserve">; </w:t>
      </w:r>
      <w:r w:rsidRPr="009827B1">
        <w:t>пользуются деньгами без ограничения</w:t>
      </w:r>
      <w:r w:rsidR="009827B1" w:rsidRPr="009827B1">
        <w:t xml:space="preserve">; </w:t>
      </w:r>
      <w:r w:rsidRPr="009827B1">
        <w:t>получают посылки, передачи и бандероли</w:t>
      </w:r>
      <w:r w:rsidR="009827B1" w:rsidRPr="009827B1">
        <w:t xml:space="preserve">; </w:t>
      </w:r>
      <w:r w:rsidRPr="009827B1">
        <w:t>могут иметь свидания без ограничения их количества</w:t>
      </w:r>
      <w:r w:rsidR="009827B1" w:rsidRPr="009827B1">
        <w:t>;</w:t>
      </w:r>
    </w:p>
    <w:p w:rsidR="009827B1" w:rsidRDefault="00530753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проживают, как правило, в специально предназначенных для них общежитиях</w:t>
      </w:r>
      <w:r w:rsidR="009827B1" w:rsidRPr="009827B1">
        <w:t xml:space="preserve">. </w:t>
      </w:r>
      <w:r w:rsidRPr="009827B1">
        <w:t>Осужденным, не допускающим нарушений установленного порядка отбывания наказания и имеющим семьи, по постановлению начальника колонии-поселения может быть разрешено проживание со своими семьями на арендованной или собственной жилой площади на территории колонии-поселения или за ее пределами</w:t>
      </w:r>
      <w:r w:rsidR="009827B1" w:rsidRPr="009827B1">
        <w:t xml:space="preserve">. </w:t>
      </w:r>
      <w:r w:rsidRPr="009827B1">
        <w:t>Иными словами, они могут приобрести жилой дом или квартиру, обзавестись личным хозяйством и вести обычный образ жизни, мало чем отличающийся от образа жизни всех остальных граждан</w:t>
      </w:r>
      <w:r w:rsidR="009827B1" w:rsidRPr="009827B1">
        <w:t>.</w:t>
      </w:r>
    </w:p>
    <w:p w:rsidR="009827B1" w:rsidRDefault="00530753" w:rsidP="009827B1">
      <w:pPr>
        <w:ind w:firstLine="709"/>
      </w:pPr>
      <w:r w:rsidRPr="009827B1">
        <w:t>Однако указанные осужденные обязаны являться для регистрации в колонию-поселение до четырех раз в месяц</w:t>
      </w:r>
      <w:r w:rsidR="009827B1" w:rsidRPr="009827B1">
        <w:t xml:space="preserve">. </w:t>
      </w:r>
      <w:r w:rsidRPr="009827B1">
        <w:t>Периодичность регистрации устанавливается постановлением начальника колонии-поселения</w:t>
      </w:r>
      <w:r w:rsidR="009827B1" w:rsidRPr="009827B1">
        <w:t xml:space="preserve">. </w:t>
      </w:r>
      <w:r w:rsidRPr="009827B1">
        <w:t>Жилые помещения, в которых проживают осужденные, могут посещаться в любое время представителем администрации колонии-поселения</w:t>
      </w:r>
      <w:r w:rsidR="009827B1" w:rsidRPr="009827B1">
        <w:t xml:space="preserve">. </w:t>
      </w:r>
      <w:r w:rsidRPr="009827B1">
        <w:t>Они должны иметь документ установленного образца, удостоверяющий личность осужденного</w:t>
      </w:r>
      <w:r w:rsidR="009827B1" w:rsidRPr="009827B1">
        <w:t xml:space="preserve">. </w:t>
      </w:r>
      <w:r w:rsidRPr="009827B1">
        <w:t>Паспорт и личные документы лишенных свободы хранятся в их личных делах</w:t>
      </w:r>
      <w:r w:rsidR="009827B1" w:rsidRPr="009827B1">
        <w:t>.</w:t>
      </w:r>
      <w:r w:rsidR="009827B1">
        <w:t xml:space="preserve"> </w:t>
      </w:r>
      <w:r w:rsidRPr="009827B1">
        <w:t>Осужденным запрещается приносить, использовать и хранить в общежитии предметы и вещества, перечень которых установлен Правилами внутреннего распорядка исправительных учреждений</w:t>
      </w:r>
      <w:r w:rsidR="009827B1" w:rsidRPr="009827B1">
        <w:t>.</w:t>
      </w:r>
      <w:r w:rsidR="009827B1">
        <w:t xml:space="preserve"> </w:t>
      </w:r>
      <w:r w:rsidRPr="009827B1">
        <w:t>Их труд регулируется законодательством РФ о труде, за исключением правил приема на работу, увольнения с работы и перевода на другую работу</w:t>
      </w:r>
      <w:r w:rsidR="009827B1" w:rsidRPr="009827B1">
        <w:t xml:space="preserve">. </w:t>
      </w:r>
      <w:r w:rsidRPr="009827B1">
        <w:t>Особенность заключается в том, что перевод осужденных на другую работу, в т</w:t>
      </w:r>
      <w:r w:rsidR="009827B1">
        <w:t>.</w:t>
      </w:r>
      <w:r w:rsidRPr="009827B1">
        <w:t>ч</w:t>
      </w:r>
      <w:r w:rsidR="009827B1" w:rsidRPr="009827B1">
        <w:t xml:space="preserve">. </w:t>
      </w:r>
      <w:r w:rsidRPr="009827B1">
        <w:t>в другую местность, может осуществляться администрацией предприятия, в котором они работают, по согласованию с администрацией колонии-поселения</w:t>
      </w:r>
      <w:r w:rsidR="009827B1" w:rsidRPr="009827B1">
        <w:t>.</w:t>
      </w:r>
      <w:r w:rsidR="009827B1">
        <w:t xml:space="preserve"> </w:t>
      </w:r>
      <w:r w:rsidRPr="009827B1">
        <w:t>Осужденным разрешается заочно обучаться в высших и средних специальных учебных заведениях, расположенных в пределах соответствующего административно-территориального образования</w:t>
      </w:r>
      <w:r w:rsidR="009827B1" w:rsidRPr="009827B1">
        <w:t>.</w:t>
      </w:r>
    </w:p>
    <w:p w:rsidR="009827B1" w:rsidRDefault="00530753" w:rsidP="009827B1">
      <w:pPr>
        <w:ind w:firstLine="709"/>
      </w:pPr>
      <w:r w:rsidRPr="009827B1">
        <w:t>К осужденным, содержащимся в колониях-поселениях, могут применяться меры поощрения и взыскания, предусмотренные УИК</w:t>
      </w:r>
      <w:r w:rsidR="009827B1" w:rsidRPr="009827B1">
        <w:t xml:space="preserve">. </w:t>
      </w:r>
    </w:p>
    <w:p w:rsidR="009827B1" w:rsidRDefault="00530753" w:rsidP="009827B1">
      <w:pPr>
        <w:ind w:firstLine="709"/>
      </w:pPr>
      <w:r w:rsidRPr="009827B1">
        <w:t>Лица, доказавшие свое исправление примерным поведением и честным отношением к труду и обучению, могут быть в установленном законом порядке представлены к условно-досрочному освобождению или к замене неотбытой части лишения свободы более мягким наказанием</w:t>
      </w:r>
      <w:r w:rsidR="009827B1" w:rsidRPr="009827B1">
        <w:t xml:space="preserve">. </w:t>
      </w:r>
    </w:p>
    <w:p w:rsidR="009827B1" w:rsidRDefault="00530753" w:rsidP="009827B1">
      <w:pPr>
        <w:ind w:firstLine="709"/>
      </w:pPr>
      <w:r w:rsidRPr="009827B1">
        <w:t>Напротив, осужденные, злостно нарушающие требования режима, могут быть представлены к переводу</w:t>
      </w:r>
      <w:r w:rsidR="00C60EEA" w:rsidRPr="009827B1">
        <w:t xml:space="preserve"> для дальнейшего отбывания лишения свободы из колонии-поселения в исправительную колонию общего или строгого режима</w:t>
      </w:r>
      <w:r w:rsidR="009827B1" w:rsidRPr="009827B1">
        <w:t>.</w:t>
      </w:r>
    </w:p>
    <w:p w:rsidR="009827B1" w:rsidRPr="009827B1" w:rsidRDefault="009827B1" w:rsidP="009827B1">
      <w:pPr>
        <w:pStyle w:val="2"/>
      </w:pPr>
      <w:r>
        <w:br w:type="page"/>
      </w:r>
      <w:bookmarkStart w:id="3" w:name="_Toc258699122"/>
      <w:r>
        <w:t>1.3</w:t>
      </w:r>
      <w:r w:rsidR="000346AF" w:rsidRPr="009827B1">
        <w:t xml:space="preserve"> Условия отбывания наказания в исправительной колонии общего и строгого режимов</w:t>
      </w:r>
      <w:bookmarkEnd w:id="3"/>
    </w:p>
    <w:p w:rsidR="009827B1" w:rsidRDefault="009827B1" w:rsidP="009827B1">
      <w:pPr>
        <w:ind w:firstLine="709"/>
      </w:pPr>
    </w:p>
    <w:p w:rsidR="009827B1" w:rsidRDefault="000346AF" w:rsidP="009827B1">
      <w:pPr>
        <w:ind w:firstLine="709"/>
      </w:pPr>
      <w:r w:rsidRPr="009827B1">
        <w:t>В соответствии со ст</w:t>
      </w:r>
      <w:r w:rsidR="009827B1">
        <w:t>.5</w:t>
      </w:r>
      <w:r w:rsidRPr="009827B1">
        <w:t xml:space="preserve">8 УК в </w:t>
      </w:r>
      <w:r w:rsidRPr="009827B1">
        <w:rPr>
          <w:b/>
          <w:bCs/>
        </w:rPr>
        <w:t>исправительные колонии общего режима</w:t>
      </w:r>
      <w:r w:rsidRPr="009827B1">
        <w:t xml:space="preserve"> направляются мужчины, осужденные к лишению свободы за совершение тяжких преступлений, ранее не отбывавшие лишение свободы, а также женщины, осужденные к лишению свободы за совершение тяжких и особо тяжких преступлений, в том числе</w:t>
      </w:r>
      <w:r w:rsidR="009827B1" w:rsidRPr="009827B1">
        <w:t xml:space="preserve"> - </w:t>
      </w:r>
      <w:r w:rsidRPr="009827B1">
        <w:t>при любом виде рецидива</w:t>
      </w:r>
      <w:r w:rsidR="009827B1" w:rsidRPr="009827B1">
        <w:t xml:space="preserve">. </w:t>
      </w:r>
      <w:r w:rsidRPr="009827B1">
        <w:t xml:space="preserve">Лица, осужденные за неосторожные преступления, и лица, осужденные к лишению свободы за совершение умышленных преступлений небольшой и средней тяжести, ранее не отбывавшие лишение свободы, с учетом обстоятельств совершения преступления и личности виновного по мотивированному решению суда также могут быть направлены в исправительные </w:t>
      </w:r>
      <w:r w:rsidRPr="009827B1">
        <w:rPr>
          <w:i/>
          <w:iCs/>
        </w:rPr>
        <w:t>колонии общего режима</w:t>
      </w:r>
      <w:r w:rsidR="009827B1" w:rsidRPr="009827B1">
        <w:rPr>
          <w:i/>
          <w:iCs/>
        </w:rPr>
        <w:t xml:space="preserve">. </w:t>
      </w:r>
      <w:r w:rsidRPr="009827B1">
        <w:t>Кроме того, в колониях общего режима отбывают лишение свободы осужденные, переведенные для дальнейшего отбывания наказания из воспитательных колоний</w:t>
      </w:r>
      <w:r w:rsidR="009827B1" w:rsidRPr="009827B1">
        <w:t xml:space="preserve">. </w:t>
      </w:r>
      <w:r w:rsidRPr="009827B1">
        <w:t>Сюда могут быть направлены для дальнейшего отбывания лишения свободы лица, которые ранее за нарушение режима направлялись в тюрьму и после отбытия там определенного судом срока вновь были возвращены в исправительную колонию, а также лица, переведенные либо возвращенные из колоний-поселений за злостное нарушение требований режима</w:t>
      </w:r>
      <w:r w:rsidR="009827B1" w:rsidRPr="009827B1">
        <w:t xml:space="preserve">. </w:t>
      </w:r>
      <w:r w:rsidRPr="009827B1">
        <w:t>В колонию общего режима направляются судом и лица, злостно уклоняющиеся от отбывания наказания в виде исправительных работ, ограничения свободы, обязательных работ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Согласно ст</w:t>
      </w:r>
      <w:r w:rsidR="009827B1">
        <w:t>.1</w:t>
      </w:r>
      <w:r w:rsidRPr="009827B1">
        <w:t>20 УИК в колониях общего режима установлено три вида условий отбывания наказания</w:t>
      </w:r>
      <w:r w:rsidR="009827B1" w:rsidRPr="009827B1">
        <w:t xml:space="preserve">: </w:t>
      </w:r>
      <w:r w:rsidRPr="009827B1">
        <w:rPr>
          <w:i/>
          <w:iCs/>
        </w:rPr>
        <w:t xml:space="preserve">обычные, облегченные </w:t>
      </w:r>
      <w:r w:rsidRPr="009827B1">
        <w:t xml:space="preserve">и </w:t>
      </w:r>
      <w:r w:rsidRPr="009827B1">
        <w:rPr>
          <w:i/>
          <w:iCs/>
        </w:rPr>
        <w:t>строги</w:t>
      </w:r>
      <w:r w:rsidR="00E56BC7" w:rsidRPr="009827B1">
        <w:rPr>
          <w:i/>
          <w:iCs/>
        </w:rPr>
        <w:t>е</w:t>
      </w:r>
      <w:r w:rsidR="009827B1" w:rsidRPr="009827B1">
        <w:rPr>
          <w:i/>
          <w:iCs/>
        </w:rPr>
        <w:t xml:space="preserve">. </w:t>
      </w:r>
      <w:r w:rsidRPr="009827B1">
        <w:t>В обычных условиях в исправительных колониях общего режима отбывают наказание осужденные к лишению свободы, поступившие в данное исправительное учреждение, а также осужденные, переведенные из облегченных и строгих условий отбывания наказания</w:t>
      </w:r>
      <w:r w:rsidR="009827B1" w:rsidRPr="009827B1">
        <w:t xml:space="preserve">. </w:t>
      </w:r>
      <w:r w:rsidRPr="009827B1">
        <w:t>Если осужденный в период пребывания в следственном изоляторе не признавался злостным нарушителем установленного порядка отбывания наказания, срок его нахождения в обычных условиях исчисляется со дня</w:t>
      </w:r>
      <w:r w:rsidR="00E56BC7" w:rsidRPr="009827B1">
        <w:t xml:space="preserve"> </w:t>
      </w:r>
      <w:r w:rsidRPr="009827B1">
        <w:t>заключения под стражу</w:t>
      </w:r>
      <w:r w:rsidR="009827B1" w:rsidRPr="009827B1">
        <w:t xml:space="preserve">. </w:t>
      </w:r>
      <w:r w:rsidRPr="009827B1">
        <w:t>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срока наказания в обычных условиях отбывания наказания осужденные могут быть переведены в облегченные условия</w:t>
      </w:r>
      <w:r w:rsidR="009827B1" w:rsidRPr="009827B1">
        <w:t xml:space="preserve">. </w:t>
      </w:r>
      <w:r w:rsidRPr="009827B1">
        <w:t>Отбывающие наказание в обычных условиях, признанные злостными нарушителями установленного порядка отбывания наказания, переводятся в строгие условия отбывания наказания</w:t>
      </w:r>
      <w:r w:rsidR="009827B1" w:rsidRPr="009827B1">
        <w:t xml:space="preserve">. </w:t>
      </w:r>
      <w:r w:rsidRPr="009827B1">
        <w:t>Лишенные свободы, отбывающие наказание в облегченных условиях, признанные злостными нарушителями установленного порядка, переводятся в обычные или строгие условия отбывания наказания</w:t>
      </w:r>
      <w:r w:rsidR="009827B1" w:rsidRPr="009827B1">
        <w:t xml:space="preserve">. </w:t>
      </w:r>
      <w:r w:rsidRPr="009827B1">
        <w:t xml:space="preserve">Перевод из строгих условий отбывания наказания в обычные производится не ранее, чем через шесть месяцев при отсутствии взысканий, </w:t>
      </w:r>
      <w:r w:rsidR="00954741" w:rsidRPr="009827B1">
        <w:t>н</w:t>
      </w:r>
      <w:r w:rsidRPr="009827B1">
        <w:t>аходящиеся в обычных условиях осужденные содержатся в обычных жилых помещениях, которые представляют собой незапираемые общежития, как правило,</w:t>
      </w:r>
      <w:r w:rsidR="009827B1" w:rsidRPr="009827B1">
        <w:t xml:space="preserve"> - </w:t>
      </w:r>
      <w:r w:rsidRPr="009827B1">
        <w:t>казарменного типа</w:t>
      </w:r>
      <w:r w:rsidR="009827B1" w:rsidRPr="009827B1">
        <w:t xml:space="preserve">. </w:t>
      </w:r>
      <w:r w:rsidRPr="009827B1">
        <w:t>Каждому осужденному предоставляется индивидуальное спальное место</w:t>
      </w:r>
      <w:r w:rsidR="009827B1" w:rsidRPr="009827B1">
        <w:t xml:space="preserve">. </w:t>
      </w:r>
      <w:r w:rsidRPr="009827B1">
        <w:t>Общежитие обеспечивается необходимым инвентарем, комнатами для воспитательной работы и другими помещениями</w:t>
      </w:r>
      <w:r w:rsidR="009827B1" w:rsidRPr="009827B1">
        <w:t xml:space="preserve">. </w:t>
      </w:r>
      <w:r w:rsidRPr="009827B1">
        <w:t>Оно располагается на территории изолированного участка, в пределах которого осужденный может свободно передвигаться</w:t>
      </w:r>
      <w:r w:rsidR="009827B1" w:rsidRPr="009827B1">
        <w:t xml:space="preserve">. </w:t>
      </w:r>
      <w:r w:rsidRPr="009827B1">
        <w:t>На остальной территории он может находиться только с разрешения администрации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В соответствии со ст</w:t>
      </w:r>
      <w:r w:rsidR="009827B1">
        <w:t>.1</w:t>
      </w:r>
      <w:r w:rsidRPr="009827B1">
        <w:t>21 УИК осужденным, находящимся в обычных условиях, разрешается</w:t>
      </w:r>
      <w:r w:rsidR="009827B1" w:rsidRPr="009827B1">
        <w:t>:</w:t>
      </w:r>
    </w:p>
    <w:p w:rsidR="009827B1" w:rsidRDefault="000346AF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имеющиеся на их лицевых счетах, в размере трех минимальных размеров оплаты труда</w:t>
      </w:r>
      <w:r w:rsidR="009827B1" w:rsidRPr="009827B1">
        <w:t xml:space="preserve">. </w:t>
      </w:r>
      <w:r w:rsidRPr="009827B1">
        <w:t>Средства, заработанные осужденными в период отбывания наказания, получаемые ими пенсии и социальные пособия могут расходоваться на приобретение продуктов питания и предметов первой необходимости без ограничения</w:t>
      </w:r>
      <w:r w:rsidR="009827B1" w:rsidRPr="009827B1">
        <w:t xml:space="preserve">. </w:t>
      </w:r>
      <w:r w:rsidRPr="009827B1">
        <w:t xml:space="preserve">Данное положение </w:t>
      </w:r>
      <w:r w:rsidR="00E56BC7" w:rsidRPr="009827B1">
        <w:t>распространяется</w:t>
      </w:r>
      <w:r w:rsidRPr="009827B1">
        <w:t xml:space="preserve"> на все исправительные колонии и условия отбывания наказания</w:t>
      </w:r>
      <w:r w:rsidR="009827B1" w:rsidRPr="009827B1">
        <w:t>;</w:t>
      </w:r>
    </w:p>
    <w:p w:rsidR="009827B1" w:rsidRDefault="000346AF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шесть краткосрочных и четыре длительных свидания в течение года</w:t>
      </w:r>
      <w:r w:rsidR="009827B1" w:rsidRPr="009827B1">
        <w:t>;</w:t>
      </w:r>
    </w:p>
    <w:p w:rsidR="009827B1" w:rsidRDefault="000346AF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шесть посылок или передач и шесть бандеролей в течение года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Облегченные условия выражаются в том, что осужденным разрешается</w:t>
      </w:r>
      <w:r w:rsidR="009827B1" w:rsidRPr="009827B1">
        <w:t>:</w:t>
      </w:r>
    </w:p>
    <w:p w:rsidR="009827B1" w:rsidRDefault="000346AF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имеющиеся на их лицевых счетах без ограничения</w:t>
      </w:r>
      <w:r w:rsidR="009827B1" w:rsidRPr="009827B1">
        <w:t>;</w:t>
      </w:r>
    </w:p>
    <w:p w:rsidR="009827B1" w:rsidRDefault="000346AF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шесть краткосрочных и шесть длительных свиданий в течение года</w:t>
      </w:r>
      <w:r w:rsidR="009827B1" w:rsidRPr="009827B1">
        <w:t>;</w:t>
      </w:r>
    </w:p>
    <w:p w:rsidR="009827B1" w:rsidRDefault="000346AF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двенадцать посылок или передач и двенадцать бандеролей в течение года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Важное значение имеет ч</w:t>
      </w:r>
      <w:r w:rsidR="009827B1">
        <w:t>.3</w:t>
      </w:r>
      <w:r w:rsidRPr="009827B1">
        <w:t xml:space="preserve"> ст</w:t>
      </w:r>
      <w:r w:rsidR="009827B1">
        <w:t>.1</w:t>
      </w:r>
      <w:r w:rsidRPr="009827B1">
        <w:t>21 УИК, согласно которой осужденные, отбывающие наказание в облегченных условиях, в целях успешной социальной адаптации могут быть по постановлению начальника исправительной колонии за шесть месяцев до окончания срока наказания освобождены из-под стражи</w:t>
      </w:r>
      <w:r w:rsidR="009827B1" w:rsidRPr="009827B1">
        <w:t xml:space="preserve">. </w:t>
      </w:r>
      <w:r w:rsidRPr="009827B1">
        <w:t>В этом случае им разрешается проживать и работать под надзором администрации исправительного учреждения за его пределами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Кроме того, осужденным женщинам может быть разрешено проживание за пределами исправительной колонии совместно с семьей или детьми на арендованной или собственной жилой площади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Осужденные, твердо вставшие на путь исправления, могут быть представлены к переводу для дальнейшего отбывания наказания из колонии общего режима в колонию-поселение</w:t>
      </w:r>
      <w:r w:rsidR="009827B1" w:rsidRPr="009827B1">
        <w:t xml:space="preserve">. </w:t>
      </w:r>
      <w:r w:rsidRPr="009827B1">
        <w:t>Осужденные, доказавшие свое исправление примерным поведением и честным отношением к труду и обучению, в установленном законом порядке представляются к условно-досрочному освобождению или к замене неотбытой части лишения свободы более мягким наказанием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К лицам, нарушающим режим отбывания наказания, применяются взыскания вплоть до водворения в ШИЗО на срок до пятнадцати суток, в помещение камерного типа сроком до шести месяцев</w:t>
      </w:r>
      <w:r w:rsidR="009827B1" w:rsidRPr="009827B1">
        <w:t xml:space="preserve">. </w:t>
      </w:r>
      <w:r w:rsidRPr="009827B1">
        <w:t>Не применяются эти меры к беременным женщинам, женщинам, имеющим детей в домах ребенка при исправительной колонии, инвалидам первой группы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В качестве меры взыскания осужденному могут быть отменены улучшенные условия содержания или же назначены строгие условия отбывания наказания</w:t>
      </w:r>
      <w:r w:rsidR="009827B1" w:rsidRPr="009827B1">
        <w:t xml:space="preserve">. </w:t>
      </w:r>
      <w:r w:rsidRPr="009827B1">
        <w:t>Осужденные, отбывающие наказание в строгих условиях, проживают в запираемых помещениях</w:t>
      </w:r>
      <w:r w:rsidR="009827B1" w:rsidRPr="009827B1">
        <w:t xml:space="preserve">. </w:t>
      </w:r>
      <w:r w:rsidRPr="009827B1">
        <w:t>Им разрешается</w:t>
      </w:r>
      <w:r w:rsidR="009827B1" w:rsidRPr="009827B1">
        <w:t>:</w:t>
      </w:r>
    </w:p>
    <w:p w:rsidR="009827B1" w:rsidRDefault="000346AF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заработанные в период отбывания лишения свободы</w:t>
      </w:r>
      <w:r w:rsidR="009827B1" w:rsidRPr="009827B1">
        <w:t>;</w:t>
      </w:r>
    </w:p>
    <w:p w:rsidR="009827B1" w:rsidRDefault="000346AF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два краткосрочных и два длительных свидания в течение года</w:t>
      </w:r>
      <w:r w:rsidR="009827B1" w:rsidRPr="009827B1">
        <w:t>;</w:t>
      </w:r>
    </w:p>
    <w:p w:rsidR="009827B1" w:rsidRDefault="000346AF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три посылки или передачи и три бандероли в течение года</w:t>
      </w:r>
      <w:r w:rsidR="009827B1" w:rsidRPr="009827B1">
        <w:t>;</w:t>
      </w:r>
    </w:p>
    <w:p w:rsidR="009827B1" w:rsidRDefault="000346AF" w:rsidP="009827B1">
      <w:pPr>
        <w:ind w:firstLine="709"/>
      </w:pPr>
      <w:r w:rsidRPr="009827B1">
        <w:t>г</w:t>
      </w:r>
      <w:r w:rsidR="009827B1" w:rsidRPr="009827B1">
        <w:t xml:space="preserve">) </w:t>
      </w:r>
      <w:r w:rsidRPr="009827B1">
        <w:t>пользоваться ежедневной прогулкой продолжительностью полтора часа</w:t>
      </w:r>
      <w:r w:rsidR="009827B1" w:rsidRPr="009827B1">
        <w:t>.</w:t>
      </w:r>
    </w:p>
    <w:p w:rsidR="009827B1" w:rsidRDefault="000346AF" w:rsidP="009827B1">
      <w:pPr>
        <w:ind w:firstLine="709"/>
      </w:pPr>
      <w:r w:rsidRPr="009827B1">
        <w:t>Если лицо, отбывающее наказание в колонии общего режима за совершение умышленного преступления, дважды в течение года подвергалось взысканию в виде перевода в помещение камерного типа и вновь совершило злостное нарушение требований режима, оно может быть переведено из колонии в тюрьму на оставшийся срок но не свыше трёх лет</w:t>
      </w:r>
      <w:r w:rsidR="009827B1" w:rsidRPr="009827B1">
        <w:t>.</w:t>
      </w:r>
    </w:p>
    <w:p w:rsidR="009827B1" w:rsidRDefault="00631724" w:rsidP="009827B1">
      <w:pPr>
        <w:ind w:firstLine="709"/>
      </w:pPr>
      <w:r w:rsidRPr="009827B1">
        <w:rPr>
          <w:b/>
          <w:bCs/>
        </w:rPr>
        <w:t>В колониях строгого режима</w:t>
      </w:r>
      <w:r w:rsidRPr="009827B1">
        <w:rPr>
          <w:b/>
          <w:bCs/>
          <w:i/>
          <w:iCs/>
        </w:rPr>
        <w:t xml:space="preserve"> </w:t>
      </w:r>
      <w:r w:rsidRPr="009827B1">
        <w:t>так же, как и в колониях общего режима, установлены три вида условий отбывания наказания</w:t>
      </w:r>
      <w:r w:rsidR="009827B1" w:rsidRPr="009827B1">
        <w:t xml:space="preserve">: </w:t>
      </w:r>
      <w:r w:rsidRPr="009827B1">
        <w:t>обычные, облегченные, строгие</w:t>
      </w:r>
      <w:r w:rsidR="009827B1" w:rsidRPr="009827B1">
        <w:t>.</w:t>
      </w:r>
    </w:p>
    <w:p w:rsidR="009827B1" w:rsidRDefault="00631724" w:rsidP="009827B1">
      <w:pPr>
        <w:ind w:firstLine="709"/>
      </w:pPr>
      <w:r w:rsidRPr="009827B1">
        <w:t>В обычных условиях в исправительных колониях строгого режима отбывают наказание осужденные к лишению свободы, поступившие в данное исправительное учреждение, кроме осужденных за умышленные преступления, совершенные в период отбывания лишения свободы, а также осужденные, переведенные из облегченных и строгих условий отбывания наказания</w:t>
      </w:r>
      <w:r w:rsidR="009827B1" w:rsidRPr="009827B1">
        <w:t>.</w:t>
      </w:r>
    </w:p>
    <w:p w:rsidR="009827B1" w:rsidRDefault="00631724" w:rsidP="009827B1">
      <w:pPr>
        <w:ind w:firstLine="709"/>
      </w:pPr>
      <w:r w:rsidRPr="009827B1">
        <w:t>Если в период пребывания в следственном изоляторе не применялась мера взыскания в виде водворения в карцер, срок его нахождения в обычных условиях отбывания наказания исчисляется со дня заключения под стражу</w:t>
      </w:r>
      <w:r w:rsidR="009827B1" w:rsidRPr="009827B1">
        <w:t>.</w:t>
      </w:r>
    </w:p>
    <w:p w:rsidR="009827B1" w:rsidRDefault="00631724" w:rsidP="009827B1">
      <w:pPr>
        <w:ind w:firstLine="709"/>
      </w:pPr>
      <w:r w:rsidRPr="009827B1">
        <w:t>При отсутствии взысканий за нарушения установленного порядка отбывания наказания и добросовестном отношении к труду по отбытии не менее девяти месяцев срока наказания в обычных условиях отбывания наказания осужденные могут быть переведены в облегченные условия</w:t>
      </w:r>
      <w:r w:rsidR="009827B1" w:rsidRPr="009827B1">
        <w:t xml:space="preserve">. </w:t>
      </w:r>
      <w:r w:rsidRPr="009827B1">
        <w:t>Осужденные, отбывающие наказание в обычных условиях, признанные злостными нарушителями установленного порядка, переводятся в строгие условия отбывания наказания</w:t>
      </w:r>
      <w:r w:rsidR="009827B1">
        <w:t xml:space="preserve"> (</w:t>
      </w:r>
      <w:r w:rsidRPr="009827B1">
        <w:t>ч</w:t>
      </w:r>
      <w:r w:rsidR="009827B1">
        <w:t>.1</w:t>
      </w:r>
      <w:r w:rsidRPr="009827B1">
        <w:t>-3 ст</w:t>
      </w:r>
      <w:r w:rsidR="009827B1">
        <w:t>.1</w:t>
      </w:r>
      <w:r w:rsidRPr="009827B1">
        <w:t>22 УИК</w:t>
      </w:r>
      <w:r w:rsidR="009827B1" w:rsidRPr="009827B1">
        <w:t>).</w:t>
      </w:r>
    </w:p>
    <w:p w:rsidR="009827B1" w:rsidRDefault="00631724" w:rsidP="009827B1">
      <w:pPr>
        <w:ind w:firstLine="709"/>
      </w:pPr>
      <w:r w:rsidRPr="009827B1">
        <w:t>Осужденные, отбывающие наказание в облегченных условиях, признанные</w:t>
      </w:r>
      <w:r w:rsidR="00954741" w:rsidRPr="009827B1">
        <w:t xml:space="preserve"> злостными нарушителями установленного порядка, переводятся в обычные или строгие условия отбывания наказания</w:t>
      </w:r>
      <w:r w:rsidR="009827B1" w:rsidRPr="009827B1">
        <w:t xml:space="preserve">. </w:t>
      </w:r>
      <w:r w:rsidR="00954741" w:rsidRPr="009827B1">
        <w:t>В строгие условия отбывания наказания по прибытии в исправительную колонию строгого режима помещаются также осужденные за умышленные преступления, совершенные в период отбывания лишения свободы</w:t>
      </w:r>
      <w:r w:rsidR="009827B1" w:rsidRPr="009827B1">
        <w:t xml:space="preserve">. </w:t>
      </w:r>
      <w:r w:rsidR="00954741" w:rsidRPr="009827B1">
        <w:t>Перевод из строгих условий отбывания наказания в обычные производится не ранее, чем через девять месяцев при отсутствии взысканий за нарушения установленного порядка отбывания наказания</w:t>
      </w:r>
      <w:r w:rsidR="009827B1" w:rsidRPr="009827B1">
        <w:t xml:space="preserve">. </w:t>
      </w:r>
      <w:r w:rsidR="00954741" w:rsidRPr="009827B1">
        <w:t>Таким же образом производится и повторный перевод из строгих условий отбывания наказания в обычные или из обычных в облегченные</w:t>
      </w:r>
      <w:r w:rsidR="009827B1" w:rsidRPr="009827B1">
        <w:t>.</w:t>
      </w:r>
    </w:p>
    <w:p w:rsidR="009827B1" w:rsidRDefault="00954741" w:rsidP="009827B1">
      <w:pPr>
        <w:ind w:firstLine="709"/>
      </w:pPr>
      <w:r w:rsidRPr="009827B1">
        <w:t>Осужденные, переведенные из другой исправительной колонии строгого режима, отбывают наказание в тех же условиях, которые были им определены до перевода</w:t>
      </w:r>
      <w:r w:rsidR="009827B1" w:rsidRPr="009827B1">
        <w:t>.</w:t>
      </w:r>
    </w:p>
    <w:p w:rsidR="009827B1" w:rsidRDefault="00954741" w:rsidP="009827B1">
      <w:pPr>
        <w:ind w:firstLine="709"/>
      </w:pPr>
      <w:r w:rsidRPr="009827B1">
        <w:t>Осужденные к лишению свободы, отбывающие наказание в обычных условиях в исправительных колониях строгого режима, проживают в общежитиях</w:t>
      </w:r>
      <w:r w:rsidR="009827B1" w:rsidRPr="009827B1">
        <w:t xml:space="preserve">. </w:t>
      </w:r>
      <w:r w:rsidRPr="009827B1">
        <w:t>Им разрешается</w:t>
      </w:r>
      <w:r w:rsidR="009827B1" w:rsidRPr="009827B1">
        <w:t>:</w:t>
      </w:r>
    </w:p>
    <w:p w:rsidR="009827B1" w:rsidRDefault="00954741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имеющиеся на их лицевых счетах, в размере двух минимальных размеров оплаты труда</w:t>
      </w:r>
      <w:r w:rsidR="009827B1" w:rsidRPr="009827B1">
        <w:t>;</w:t>
      </w:r>
    </w:p>
    <w:p w:rsidR="009827B1" w:rsidRDefault="00954741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три краткосрочных и три длительных свидания в течение года</w:t>
      </w:r>
      <w:r w:rsidR="009827B1" w:rsidRPr="009827B1">
        <w:t>;</w:t>
      </w:r>
    </w:p>
    <w:p w:rsidR="009827B1" w:rsidRDefault="00954741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четыре посылки или передачи и четыре бандероли в течение года</w:t>
      </w:r>
      <w:r w:rsidR="009827B1" w:rsidRPr="009827B1">
        <w:t>.</w:t>
      </w:r>
    </w:p>
    <w:p w:rsidR="009827B1" w:rsidRDefault="00954741" w:rsidP="009827B1">
      <w:pPr>
        <w:ind w:firstLine="709"/>
      </w:pPr>
      <w:r w:rsidRPr="009827B1">
        <w:t>Облегченные условия выражаются в том, что осужденным разрешается</w:t>
      </w:r>
      <w:r w:rsidR="009827B1" w:rsidRPr="009827B1">
        <w:t>:</w:t>
      </w:r>
    </w:p>
    <w:p w:rsidR="009827B1" w:rsidRDefault="00954741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имеющиеся на их лицевых счетах, в размере трех минимальных размеров оплаты труда</w:t>
      </w:r>
      <w:r w:rsidR="009827B1" w:rsidRPr="009827B1">
        <w:t>;</w:t>
      </w:r>
    </w:p>
    <w:p w:rsidR="009827B1" w:rsidRDefault="00954741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четыре краткосрочных и четыре длительных свидания в течение года</w:t>
      </w:r>
      <w:r w:rsidR="009827B1" w:rsidRPr="009827B1">
        <w:t>;</w:t>
      </w:r>
    </w:p>
    <w:p w:rsidR="009827B1" w:rsidRDefault="00954741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шесть посылок или передач и шесть бандеролей в течение года</w:t>
      </w:r>
      <w:r w:rsidR="009827B1" w:rsidRPr="009827B1">
        <w:t xml:space="preserve">. </w:t>
      </w:r>
      <w:r w:rsidRPr="009827B1">
        <w:t>Осужденные, в течение определенного законом времени зарекомендовавшие себя как твердо вставшие на путь исправления, могут быть представлены к переводу для дальнейшего отбывания наказания в колонии-поселении</w:t>
      </w:r>
      <w:r w:rsidR="009827B1" w:rsidRPr="009827B1">
        <w:t>.</w:t>
      </w:r>
    </w:p>
    <w:p w:rsidR="009827B1" w:rsidRDefault="00954741" w:rsidP="009827B1">
      <w:pPr>
        <w:ind w:firstLine="709"/>
      </w:pPr>
      <w:r w:rsidRPr="009827B1">
        <w:t>К осужденным, находящимся в колониях строгого режима, могут применяться меры взыскания,</w:t>
      </w:r>
      <w:r w:rsidR="00AB73C8" w:rsidRPr="009827B1">
        <w:t xml:space="preserve"> как ив колониях общего режима</w:t>
      </w:r>
      <w:r w:rsidR="009827B1" w:rsidRPr="009827B1">
        <w:t xml:space="preserve">. </w:t>
      </w:r>
      <w:r w:rsidRPr="009827B1">
        <w:t>Кроме того, злостные нарушители режима могут быть переведены в строгие условия отбывания наказания</w:t>
      </w:r>
      <w:r w:rsidR="009827B1" w:rsidRPr="009827B1">
        <w:t xml:space="preserve">. </w:t>
      </w:r>
      <w:r w:rsidRPr="009827B1">
        <w:t>Осужденные, отбывающие наказание в строгих условиях, проживают в запираемых помещениях</w:t>
      </w:r>
      <w:r w:rsidR="009827B1" w:rsidRPr="009827B1">
        <w:t xml:space="preserve">. </w:t>
      </w:r>
      <w:r w:rsidRPr="009827B1">
        <w:t>Им разрешается</w:t>
      </w:r>
      <w:r w:rsidR="009827B1" w:rsidRPr="009827B1">
        <w:t>:</w:t>
      </w:r>
    </w:p>
    <w:p w:rsidR="009827B1" w:rsidRDefault="00954741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заработанные в период отбывания лишения свободы</w:t>
      </w:r>
      <w:r w:rsidR="009827B1" w:rsidRPr="009827B1">
        <w:t>;</w:t>
      </w:r>
    </w:p>
    <w:p w:rsidR="009827B1" w:rsidRDefault="00954741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два краткосрочных и одно длительное свидание в течение года</w:t>
      </w:r>
      <w:r w:rsidR="009827B1" w:rsidRPr="009827B1">
        <w:t>;</w:t>
      </w:r>
    </w:p>
    <w:p w:rsidR="009827B1" w:rsidRDefault="00954741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 xml:space="preserve">получать </w:t>
      </w:r>
      <w:r w:rsidRPr="009827B1">
        <w:rPr>
          <w:i/>
          <w:iCs/>
        </w:rPr>
        <w:t xml:space="preserve">две </w:t>
      </w:r>
      <w:r w:rsidRPr="009827B1">
        <w:t>посылки или передачи и две бандероли в течение года</w:t>
      </w:r>
      <w:r w:rsidR="009827B1" w:rsidRPr="009827B1">
        <w:t>;</w:t>
      </w:r>
    </w:p>
    <w:p w:rsidR="009827B1" w:rsidRDefault="00954741" w:rsidP="009827B1">
      <w:pPr>
        <w:ind w:firstLine="709"/>
      </w:pPr>
      <w:r w:rsidRPr="009827B1">
        <w:t>г</w:t>
      </w:r>
      <w:r w:rsidR="009827B1" w:rsidRPr="009827B1">
        <w:t xml:space="preserve">) </w:t>
      </w:r>
      <w:r w:rsidRPr="009827B1">
        <w:t>пользоваться ежедневной прогулкой продолжительностью полтора часа</w:t>
      </w:r>
      <w:r w:rsidR="009827B1" w:rsidRPr="009827B1">
        <w:t>.</w:t>
      </w:r>
    </w:p>
    <w:p w:rsidR="009827B1" w:rsidRDefault="009827B1" w:rsidP="009827B1">
      <w:pPr>
        <w:ind w:firstLine="709"/>
        <w:rPr>
          <w:b/>
          <w:bCs/>
        </w:rPr>
      </w:pPr>
    </w:p>
    <w:p w:rsidR="009827B1" w:rsidRDefault="009827B1" w:rsidP="009827B1">
      <w:pPr>
        <w:pStyle w:val="afb"/>
      </w:pPr>
      <w:r>
        <w:t xml:space="preserve">1.4 </w:t>
      </w:r>
      <w:r w:rsidR="00070524" w:rsidRPr="009827B1">
        <w:t>Условия отбывания наказания в исправительной колонии особого режима</w:t>
      </w:r>
    </w:p>
    <w:p w:rsidR="009827B1" w:rsidRDefault="009827B1" w:rsidP="009827B1">
      <w:pPr>
        <w:pStyle w:val="afb"/>
      </w:pPr>
    </w:p>
    <w:p w:rsidR="009827B1" w:rsidRDefault="0058245B" w:rsidP="009827B1">
      <w:pPr>
        <w:ind w:firstLine="709"/>
      </w:pPr>
      <w:r w:rsidRPr="009827B1">
        <w:t>Исправительные колонии особого режима более, чем другие ограничивают осужденных в его правах</w:t>
      </w:r>
      <w:r w:rsidR="009827B1" w:rsidRPr="009827B1">
        <w:t xml:space="preserve">. </w:t>
      </w:r>
      <w:r w:rsidRPr="009827B1">
        <w:t>Порядок и условия исполнения наказания в исправительных колониях строгого режима определён ст</w:t>
      </w:r>
      <w:r w:rsidR="009827B1">
        <w:t>.1</w:t>
      </w:r>
      <w:r w:rsidRPr="009827B1">
        <w:t>24, 125 Уголовно-исполнительного кодекса РФ</w:t>
      </w:r>
      <w:r w:rsidR="009827B1">
        <w:t xml:space="preserve"> (</w:t>
      </w:r>
      <w:r w:rsidRPr="009827B1">
        <w:t>УИК РФ</w:t>
      </w:r>
      <w:r w:rsidR="009827B1" w:rsidRPr="009827B1">
        <w:t>).</w:t>
      </w:r>
    </w:p>
    <w:p w:rsidR="009827B1" w:rsidRDefault="0058245B" w:rsidP="009827B1">
      <w:pPr>
        <w:ind w:firstLine="709"/>
      </w:pPr>
      <w:r w:rsidRPr="009827B1">
        <w:t>В обычных условиях в исправительных колониях особого режима отбывают наказание осужденные к лишению свободы, поступившие в данное исправительное учреждение, кроме осужденных за умышленные преступления, совершенные в период отбывания лишения свободы, и осужденных за совершение тяжких и особо тяжких преступлений, а также осужденные, переведенные из облегченных и строгих условий отбывания наказания</w:t>
      </w:r>
      <w:r w:rsidR="009827B1" w:rsidRPr="009827B1">
        <w:t xml:space="preserve">. </w:t>
      </w:r>
      <w:r w:rsidRPr="009827B1">
        <w:t>Если в период пребывания в следственном изоляторе к осужденному не применялась мера взыскания в виде водворения в карцер, срок его нахождения в обычных условиях отбывания наказания исчисляется со дня заключения под стражу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Осужденные, отбывающие наказание в обычных условиях, признанные злостными нарушителями установленного порядка отбывания наказания, переводятся в строгие условия отбывания наказания</w:t>
      </w:r>
      <w:r w:rsidR="009827B1">
        <w:t xml:space="preserve"> (</w:t>
      </w:r>
      <w:r w:rsidRPr="009827B1">
        <w:t>п</w:t>
      </w:r>
      <w:r w:rsidR="009827B1">
        <w:t>.3</w:t>
      </w:r>
      <w:r w:rsidRPr="009827B1">
        <w:t xml:space="preserve"> ст</w:t>
      </w:r>
      <w:r w:rsidR="009827B1">
        <w:t>.1</w:t>
      </w:r>
      <w:r w:rsidRPr="009827B1">
        <w:t>24 УИК РФ</w:t>
      </w:r>
      <w:r w:rsidR="009827B1" w:rsidRPr="009827B1">
        <w:t>).</w:t>
      </w:r>
    </w:p>
    <w:p w:rsidR="009827B1" w:rsidRDefault="0058245B" w:rsidP="009827B1">
      <w:pPr>
        <w:ind w:firstLine="709"/>
      </w:pPr>
      <w:r w:rsidRPr="009827B1">
        <w:t>Осужденные, отбывающие наказание в облегченных условиях, признанные злостными нарушителями установленного порядка отбывания наказания, переводятся в обычные или строгие условия отбывания наказания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В строгие условия отбывания наказания по прибытии в исправительную колонию особого режима помещаются также осужденные за умышленные преступления, совершенные в период отбывания лишения свободы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Повторный перевод из строгих условий отбывания наказания в обычные или из обычных в облегченные производится в порядке, предусмотренном частями второй и шестой настоящей статьи</w:t>
      </w:r>
      <w:r w:rsidR="009827B1">
        <w:t xml:space="preserve"> (</w:t>
      </w:r>
      <w:r w:rsidRPr="009827B1">
        <w:t>п</w:t>
      </w:r>
      <w:r w:rsidR="009827B1">
        <w:t>.7</w:t>
      </w:r>
      <w:r w:rsidRPr="009827B1">
        <w:t xml:space="preserve"> ст</w:t>
      </w:r>
      <w:r w:rsidR="009827B1">
        <w:t>.1</w:t>
      </w:r>
      <w:r w:rsidRPr="009827B1">
        <w:t>24 УИК РФ</w:t>
      </w:r>
      <w:r w:rsidR="009827B1" w:rsidRPr="009827B1">
        <w:t>).</w:t>
      </w:r>
    </w:p>
    <w:p w:rsidR="009827B1" w:rsidRDefault="0058245B" w:rsidP="009827B1">
      <w:pPr>
        <w:ind w:firstLine="709"/>
      </w:pPr>
      <w:r w:rsidRPr="009827B1">
        <w:t>Осужденные, переведенные из другой исправительной колонии особого режима, отбывают наказание в тех же условиях, которые были им определены до перевода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Условия отбывания лишения свободы в исправительных колониях особого режима отличаются от условий отбывания лишения свободы в других местах лишения свободы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к лишению свободы, отбывающие наказание в обычных условиях в исправительных колониях особого режима, проживают в общежитиях</w:t>
      </w:r>
      <w:r w:rsidR="009827B1" w:rsidRPr="009827B1">
        <w:t xml:space="preserve">. </w:t>
      </w:r>
      <w:r w:rsidRPr="009827B1">
        <w:t>Им в соответствии с ч</w:t>
      </w:r>
      <w:r w:rsidR="009827B1">
        <w:t>.1</w:t>
      </w:r>
      <w:r w:rsidRPr="009827B1">
        <w:t xml:space="preserve"> ст</w:t>
      </w:r>
      <w:r w:rsidR="009827B1">
        <w:t>.1</w:t>
      </w:r>
      <w:r w:rsidRPr="009827B1">
        <w:t>25 УИК РФ разрешается</w:t>
      </w:r>
      <w:r w:rsidR="009827B1" w:rsidRPr="009827B1">
        <w:t>:</w:t>
      </w:r>
    </w:p>
    <w:p w:rsidR="009827B1" w:rsidRDefault="0058245B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имеющиеся на их лицевых счетах, в размере минимального размера оплаты труда</w:t>
      </w:r>
      <w:r w:rsidR="009827B1" w:rsidRPr="009827B1">
        <w:t>;</w:t>
      </w:r>
    </w:p>
    <w:p w:rsidR="009827B1" w:rsidRDefault="0058245B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два краткосрочных и два длительных свидания в течение года</w:t>
      </w:r>
      <w:r w:rsidR="009827B1" w:rsidRPr="009827B1">
        <w:t>;</w:t>
      </w:r>
    </w:p>
    <w:p w:rsidR="009827B1" w:rsidRDefault="0058245B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три посылки или передачи и три бандероли в течение года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Осужденные, отбывающие наказание в облегченных условиях, проживают в общежитиях</w:t>
      </w:r>
      <w:r w:rsidR="009827B1" w:rsidRPr="009827B1">
        <w:t xml:space="preserve">. </w:t>
      </w:r>
      <w:r w:rsidRPr="009827B1">
        <w:t>Им в соответствии с ч</w:t>
      </w:r>
      <w:r w:rsidR="009827B1">
        <w:t>.2</w:t>
      </w:r>
      <w:r w:rsidRPr="009827B1">
        <w:t xml:space="preserve"> ст</w:t>
      </w:r>
      <w:r w:rsidR="009827B1">
        <w:t>.1</w:t>
      </w:r>
      <w:r w:rsidRPr="009827B1">
        <w:t>25 УИК РФ разрешается</w:t>
      </w:r>
      <w:r w:rsidR="009827B1" w:rsidRPr="009827B1">
        <w:t>:</w:t>
      </w:r>
    </w:p>
    <w:p w:rsidR="009827B1" w:rsidRDefault="0058245B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имеющиеся на их лицевых счетах, в размере двух минимальных размеров оплаты труда</w:t>
      </w:r>
      <w:r w:rsidR="009827B1" w:rsidRPr="009827B1">
        <w:t>;</w:t>
      </w:r>
    </w:p>
    <w:p w:rsidR="009827B1" w:rsidRDefault="0058245B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три краткосрочных и три длительных свидания в течение года</w:t>
      </w:r>
      <w:r w:rsidR="009827B1" w:rsidRPr="009827B1">
        <w:t>;</w:t>
      </w:r>
    </w:p>
    <w:p w:rsidR="009827B1" w:rsidRDefault="0058245B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четыре посылки или передачи и четыре бандероли в течение года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Осужденные, находящиеся на обычных и облегченных условиях содержания, имеют право на четыре телефонных разговора продолжительностью до 15 минут каждый в течение года</w:t>
      </w:r>
      <w:r w:rsidR="009827B1" w:rsidRPr="009827B1">
        <w:t xml:space="preserve">. </w:t>
      </w:r>
      <w:r w:rsidRPr="009827B1">
        <w:t>Кроме того, им может быть разрешен такой разговор по прибытии в исправительное учреждение и при исключительных личных обстоятельствах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Осужденные, отбывающие наказание в строгих условиях, проживают в помещениях камерного типа</w:t>
      </w:r>
      <w:r w:rsidR="009827B1" w:rsidRPr="009827B1">
        <w:t xml:space="preserve">. </w:t>
      </w:r>
      <w:r w:rsidRPr="009827B1">
        <w:t>Как правило, их труд организуется в специально оборудованных камерах</w:t>
      </w:r>
      <w:r w:rsidR="009827B1" w:rsidRPr="009827B1">
        <w:t xml:space="preserve">. </w:t>
      </w:r>
      <w:r w:rsidRPr="009827B1">
        <w:t>Во внерабочее время они также находятся в камерах, которые заперты круглые сутки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Помещения, в которых проживают осужденные, отбывающие наказание в строгих условиях, оборудуются полным комплексом коммунально-бытовых объектов с обеспечением изоляции содержащихся в них лиц от осужденных, отбывающих наказание в других условиях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Лица, обучающиеся в общеобразовательных школах, профессионально-технических училищах и на курсах профтехподготовки, в период пребывания в строгих условиях отбывания наказания исправительных колоний на занятия не выводятся</w:t>
      </w:r>
      <w:r w:rsidR="009827B1" w:rsidRPr="009827B1">
        <w:t xml:space="preserve">. </w:t>
      </w:r>
      <w:r w:rsidRPr="009827B1">
        <w:t>Им предоставляется возможность самостоятельной учебы и консультаций с преподавателями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Культурно-массовые мероприятия с осужденными проводятся в пределах помещений, в которых они проживают</w:t>
      </w:r>
      <w:r w:rsidR="009827B1" w:rsidRPr="009827B1">
        <w:t xml:space="preserve">. </w:t>
      </w:r>
      <w:r w:rsidRPr="009827B1">
        <w:t>Пользование библиотекой и магазином обеспечивается в условиях изоляции от других осужденных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Трудоиспользование, прием пищи, медицинский осмотр, санитарная обработка, амбулаторное лечение осужденных организуются отдельно от осужденных, отбывающих наказание в других условиях содержания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Им в соответствии с ч</w:t>
      </w:r>
      <w:r w:rsidR="009827B1">
        <w:t>.3</w:t>
      </w:r>
      <w:r w:rsidRPr="009827B1">
        <w:t xml:space="preserve"> ст</w:t>
      </w:r>
      <w:r w:rsidR="009827B1">
        <w:t>.1</w:t>
      </w:r>
      <w:r w:rsidRPr="009827B1">
        <w:t>25 УИК РФ разрешается</w:t>
      </w:r>
      <w:r w:rsidR="009827B1" w:rsidRPr="009827B1">
        <w:t>:</w:t>
      </w:r>
    </w:p>
    <w:p w:rsidR="009827B1" w:rsidRDefault="0058245B" w:rsidP="009827B1">
      <w:pPr>
        <w:ind w:firstLine="709"/>
      </w:pPr>
      <w:r w:rsidRPr="009827B1">
        <w:t>а</w:t>
      </w:r>
      <w:r w:rsidR="009827B1" w:rsidRPr="009827B1">
        <w:t xml:space="preserve">) </w:t>
      </w:r>
      <w:r w:rsidRPr="009827B1">
        <w:t>ежемесячно расходовать на приобретение продуктов питания и предметов первой необходимости средства, заработанные в период отбывания лишения свободы</w:t>
      </w:r>
      <w:r w:rsidR="009827B1" w:rsidRPr="009827B1">
        <w:t>;</w:t>
      </w:r>
    </w:p>
    <w:p w:rsidR="009827B1" w:rsidRDefault="0058245B" w:rsidP="009827B1">
      <w:pPr>
        <w:ind w:firstLine="709"/>
      </w:pPr>
      <w:r w:rsidRPr="009827B1">
        <w:t>б</w:t>
      </w:r>
      <w:r w:rsidR="009827B1" w:rsidRPr="009827B1">
        <w:t xml:space="preserve">) </w:t>
      </w:r>
      <w:r w:rsidRPr="009827B1">
        <w:t>иметь два краткосрочных свидания в течение года</w:t>
      </w:r>
      <w:r w:rsidR="009827B1" w:rsidRPr="009827B1">
        <w:t>;</w:t>
      </w:r>
    </w:p>
    <w:p w:rsidR="009827B1" w:rsidRDefault="0058245B" w:rsidP="009827B1">
      <w:pPr>
        <w:ind w:firstLine="709"/>
      </w:pPr>
      <w:r w:rsidRPr="009827B1">
        <w:t>в</w:t>
      </w:r>
      <w:r w:rsidR="009827B1" w:rsidRPr="009827B1">
        <w:t xml:space="preserve">) </w:t>
      </w:r>
      <w:r w:rsidRPr="009827B1">
        <w:t>получать одну посылку или передачу и одну бандероль в течение года</w:t>
      </w:r>
      <w:r w:rsidR="009827B1" w:rsidRPr="009827B1">
        <w:t>;</w:t>
      </w:r>
    </w:p>
    <w:p w:rsidR="009827B1" w:rsidRDefault="0058245B" w:rsidP="009827B1">
      <w:pPr>
        <w:ind w:firstLine="709"/>
      </w:pPr>
      <w:r w:rsidRPr="009827B1">
        <w:t>г</w:t>
      </w:r>
      <w:r w:rsidR="009827B1" w:rsidRPr="009827B1">
        <w:t xml:space="preserve">) </w:t>
      </w:r>
      <w:r w:rsidRPr="009827B1">
        <w:t>пользовать ежедневной прогулкой продолжительностью полтора часа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Осужденные, отбывающие наказание в строгих условиях, имеют право на телефонный разговор только при исключительных личных обстоятельствах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В соответствии со ст</w:t>
      </w:r>
      <w:r w:rsidR="009827B1">
        <w:t>.1</w:t>
      </w:r>
      <w:r w:rsidRPr="009827B1">
        <w:t>26 УИК РФ отдельно от других осужденных в исправительных колониях особого режима отбывают наказание осужденные к пожизненному лишению свободы, а также осужденные, которым смертная казнь в порядке помилования заменена пожизненным лишением свободы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Условия отбывания лишения свободы в исправительных колониях особого режима для осужденных, отбывающих пожизненное лишение свободы достаточно специфичны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 xml:space="preserve">По прибытии в колонию они направляются в карантинное помещение, где </w:t>
      </w:r>
      <w:r w:rsidR="00FE4EB5" w:rsidRPr="009827B1">
        <w:t>содержатся в одиночных камерах</w:t>
      </w:r>
      <w:r w:rsidR="009827B1" w:rsidRPr="009827B1">
        <w:t xml:space="preserve"> </w:t>
      </w:r>
      <w:r w:rsidR="00FE4EB5" w:rsidRPr="009827B1">
        <w:t xml:space="preserve">в </w:t>
      </w:r>
      <w:r w:rsidRPr="009827B1">
        <w:t>течение 15 суток</w:t>
      </w:r>
      <w:r w:rsidR="009827B1" w:rsidRPr="009827B1">
        <w:t xml:space="preserve">. </w:t>
      </w:r>
      <w:r w:rsidRPr="009827B1">
        <w:t>При необходимости более глубокого изучения личности осужденного или проведения дополнительного медицинского обследования карантин может быть продлен постановлением начальника колонии до 30 суток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После карантина осужденные переводятся в камеры, где содержатся, как правило, не более двух человек</w:t>
      </w:r>
      <w:r w:rsidR="009827B1">
        <w:t xml:space="preserve"> (</w:t>
      </w:r>
      <w:r w:rsidRPr="009827B1">
        <w:t>п</w:t>
      </w:r>
      <w:r w:rsidR="009827B1">
        <w:t>.1</w:t>
      </w:r>
      <w:r w:rsidRPr="009827B1">
        <w:t xml:space="preserve"> ст</w:t>
      </w:r>
      <w:r w:rsidR="009827B1">
        <w:t>.1</w:t>
      </w:r>
      <w:r w:rsidRPr="009827B1">
        <w:t>27 УИК РФ</w:t>
      </w:r>
      <w:r w:rsidR="009827B1" w:rsidRPr="009827B1">
        <w:t xml:space="preserve">). </w:t>
      </w:r>
      <w:r w:rsidRPr="009827B1">
        <w:t>Распределение по камерам проводится специальной комиссией, которая учитывает психологическую совместимость осужденных и возможности обеспечения их личной безопасности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</w:t>
      </w:r>
      <w:r w:rsidR="009827B1" w:rsidRPr="009827B1">
        <w:t xml:space="preserve">. </w:t>
      </w:r>
      <w:r w:rsidRPr="009827B1">
        <w:t>Труд указанных осужденных организуется с учетом требований содержания осужденных в камерах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отбывают наказание, как правило, в одной камере</w:t>
      </w:r>
      <w:r w:rsidR="009827B1" w:rsidRPr="009827B1">
        <w:t xml:space="preserve">. </w:t>
      </w:r>
      <w:r w:rsidRPr="009827B1">
        <w:t>Перевод в другую камеру допускается в случаях возникновения конфликтной ситуации между осужденными, при их психологической несовместимости или в случае оперативной необходимости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могут пользоваться кроватями только от отбоя до подъема</w:t>
      </w:r>
      <w:r w:rsidR="009827B1" w:rsidRPr="009827B1">
        <w:t xml:space="preserve">. </w:t>
      </w:r>
      <w:r w:rsidRPr="009827B1">
        <w:t>Они подвергаются личному обыску при каждом выводе из камеры, камеры ежедневно досматриваются и систематически обыскиваются</w:t>
      </w:r>
      <w:r w:rsidR="009827B1" w:rsidRPr="009827B1">
        <w:t xml:space="preserve">; </w:t>
      </w:r>
      <w:r w:rsidRPr="009827B1">
        <w:t>передвижение вне камер допускается только в наручниках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имеют право на ежедневную прогулку продолжительностью полтора часа</w:t>
      </w:r>
      <w:r w:rsidR="009827B1" w:rsidRPr="009827B1">
        <w:t xml:space="preserve">. </w:t>
      </w:r>
      <w:r w:rsidRPr="009827B1">
        <w:t>При хорошем поведении осужденного и наличии возможности время прогулки может быть увеличено до двух часов</w:t>
      </w:r>
      <w:r w:rsidR="009827B1">
        <w:t xml:space="preserve"> (</w:t>
      </w:r>
      <w:r w:rsidRPr="009827B1">
        <w:t>п</w:t>
      </w:r>
      <w:r w:rsidR="009827B1">
        <w:t>.2</w:t>
      </w:r>
      <w:r w:rsidRPr="009827B1">
        <w:t xml:space="preserve"> ст</w:t>
      </w:r>
      <w:r w:rsidR="009827B1">
        <w:t>.1</w:t>
      </w:r>
      <w:r w:rsidRPr="009827B1">
        <w:t>27 УИК РФ</w:t>
      </w:r>
      <w:r w:rsidR="009827B1" w:rsidRPr="009827B1">
        <w:t>).</w:t>
      </w:r>
    </w:p>
    <w:p w:rsidR="009827B1" w:rsidRDefault="0058245B" w:rsidP="009827B1">
      <w:pPr>
        <w:ind w:firstLine="709"/>
      </w:pPr>
      <w:r w:rsidRPr="009827B1">
        <w:t>По прибытии в колонию осужденные помещаются в строгие условия, которые по расходованию средств на приобретение продуктов питания и предметов первой необходимости, по числу и видам свидании, посылок, передач и бандеролей соответствуют нормам, установленным для строгих условий отбывания наказания в иных колониях особого режима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Перевод из строгих условий отбывания наказания в обычные условия отбывания наказания производится по отбытии не менее 10 лет в строгих условиях отбывания наказания при отсутствии взысканий за нарушения установленного порядка отбывания наказания</w:t>
      </w:r>
      <w:r w:rsidR="009827B1" w:rsidRPr="009827B1">
        <w:t xml:space="preserve">. </w:t>
      </w:r>
      <w:r w:rsidRPr="009827B1">
        <w:t>В обычных условиях отбывания наказания осужденные пользуются правами, которые установлены в иных колониях особого режима</w:t>
      </w:r>
      <w:r w:rsidR="009827B1" w:rsidRPr="009827B1">
        <w:t xml:space="preserve">. </w:t>
      </w:r>
      <w:r w:rsidRPr="009827B1">
        <w:t>Однако содержатся они в камерах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Если в период пребывания в следственном изоляторе к осужденному не применялась мера взыскания в виде водворения в карцер, срок его нахождения в строгих условиях отбывания наказания исчисляется со дня заключения под стражу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 отбытии не менее 10 лет в обычных условиях отбывания наказания осужденные могут быть переведены в облегченные условия при отсутствии взысканий за нарушения установленного порядка отбывания наказания и добросовестном отношении к труду, но и там они продолжают отбывать наказание в камерах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Осужденные, признанные злостными нарушителями установленного порядка отбывания наказания и отбывающие наказание в облегченных условиях, переводятся в обычные или строгие условия отбывания наказания, а осужденные, отбывающие наказание в обычных условиях,</w:t>
      </w:r>
      <w:r w:rsidR="009827B1" w:rsidRPr="009827B1">
        <w:t xml:space="preserve"> - </w:t>
      </w:r>
      <w:r w:rsidRPr="009827B1">
        <w:t>в строгие условия отбывания наказания</w:t>
      </w:r>
      <w:r w:rsidR="009827B1" w:rsidRPr="009827B1">
        <w:t xml:space="preserve">. </w:t>
      </w:r>
      <w:r w:rsidRPr="009827B1">
        <w:t>Повторный перевод в обычные и затем в облегченные условия производится по отбытии ими не менее 10 лет в каждом виде условий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Порядок отбывания наказания осужденных в обычных, облегченных и строгих условиях в части, касающейся расходования средств на приобретение продуктов питания и предметов первой необходимости, количества и вида свиданий, количества посылок, передач и бандеролей, определяется статьей 125 УИК РФ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к пожизненному лишению свободы привлекаются к труду, который организуется непосредственно в камерах, где они содержатся, или в специально оборудованных рабочих камерах</w:t>
      </w:r>
      <w:r w:rsidR="009827B1" w:rsidRPr="009827B1">
        <w:t xml:space="preserve">. </w:t>
      </w:r>
      <w:r w:rsidRPr="009827B1">
        <w:t>В случае необходимости профессиональная подготовка производится непосредственно на рабочих местах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могут пользоваться библиотекой, прослушивать радиопередачи</w:t>
      </w:r>
      <w:r w:rsidR="009827B1" w:rsidRPr="009827B1">
        <w:t xml:space="preserve">. </w:t>
      </w:r>
      <w:r w:rsidRPr="009827B1">
        <w:t>В колонии создаются психолого-диагностические центры в целях определения психологической совместимости при камерном размещении осужденных</w:t>
      </w:r>
      <w:r w:rsidR="009827B1" w:rsidRPr="009827B1">
        <w:t>.</w:t>
      </w:r>
    </w:p>
    <w:p w:rsidR="009827B1" w:rsidRDefault="009827B1" w:rsidP="009827B1">
      <w:pPr>
        <w:pStyle w:val="2"/>
      </w:pPr>
      <w:r>
        <w:br w:type="page"/>
      </w:r>
      <w:bookmarkStart w:id="4" w:name="_Toc258699123"/>
      <w:r w:rsidR="000346AF" w:rsidRPr="009827B1">
        <w:t>2</w:t>
      </w:r>
      <w:r w:rsidRPr="009827B1">
        <w:t xml:space="preserve">. </w:t>
      </w:r>
      <w:r w:rsidR="0058245B" w:rsidRPr="009827B1">
        <w:t>Исполнения наказания в виде содержания в дисциплинарной воинской части</w:t>
      </w:r>
      <w:bookmarkEnd w:id="4"/>
    </w:p>
    <w:p w:rsidR="009827B1" w:rsidRDefault="009827B1" w:rsidP="009827B1">
      <w:pPr>
        <w:ind w:firstLine="709"/>
      </w:pPr>
    </w:p>
    <w:p w:rsidR="009827B1" w:rsidRDefault="0058245B" w:rsidP="009827B1">
      <w:pPr>
        <w:ind w:firstLine="709"/>
      </w:pPr>
      <w:r w:rsidRPr="009827B1">
        <w:t>Содержание в дисциплинарной воинской части является основным видом наказания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В соответствии со ст</w:t>
      </w:r>
      <w:r w:rsidR="009827B1">
        <w:t>.5</w:t>
      </w:r>
      <w:r w:rsidRPr="009827B1">
        <w:t>5 УК РФ содержание в дисциплинарной воинской части назначается военнослужащим, проходящим военную службу по призыву, а также военнослужащим, проходящим военную службу по контракту на должностях рядового и сержантского состава, если они на момент вынесения судом приговора не отслужили установленного законом срока службы по призыву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Это наказание устанавливается на срок от 3 месяцев до 2 лет в случаях, предусмотренных соответствующими статьями Особенной части УК РФ за совершение преступлений против военной службы, а также в случаях, когда характер преступления и личность виновного свидетельствуют о возможности замены лишения свободы на срок не свыше 2 лет содержанием осужденного в дисциплинарной воинской части на тот же срок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1 день содержания в дисциплинарной воинской части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Военнослужащие, осужденные к содержанию в дисциплинарной воинской части, отбывают наказание в отдельных дисциплинарных батальонах или отдельных дисциплинарных ротах</w:t>
      </w:r>
      <w:r w:rsidR="009827B1" w:rsidRPr="009827B1">
        <w:t xml:space="preserve">. </w:t>
      </w:r>
      <w:r w:rsidRPr="009827B1">
        <w:t>Организационная структура дисциплинарных воинских частей и их численность определяются Министерством обороны Российской Федерации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Направление и прием осужденных военнослужащих в дисциплинарные воинские части осуществляются в соответствии с правилами отбывания уголовных наказаний осужденными военнослужащими</w:t>
      </w:r>
      <w:r w:rsidR="009827B1">
        <w:t xml:space="preserve"> (</w:t>
      </w:r>
      <w:r w:rsidRPr="009827B1">
        <w:t>ст</w:t>
      </w:r>
      <w:r w:rsidR="009827B1">
        <w:t>.1</w:t>
      </w:r>
      <w:r w:rsidRPr="009827B1">
        <w:t>55 Уголовно-исполнительного кодекса РФ от 8 января 1997 г</w:t>
      </w:r>
      <w:r w:rsidR="009827B1" w:rsidRPr="009827B1">
        <w:t xml:space="preserve">. </w:t>
      </w:r>
      <w:r w:rsidRPr="009827B1">
        <w:t>№ 1-ФЗ</w:t>
      </w:r>
      <w:r w:rsidR="009827B1" w:rsidRPr="009827B1">
        <w:t xml:space="preserve">). </w:t>
      </w:r>
      <w:r w:rsidRPr="009827B1">
        <w:t>В период отбывания содержания в дисциплинарной воинской части все осужденные военнослужащие независимо от их воинского звания и ранее занимаемой должности находятся на положении солдат</w:t>
      </w:r>
      <w:r w:rsidR="009827B1">
        <w:t xml:space="preserve"> (</w:t>
      </w:r>
      <w:r w:rsidRPr="009827B1">
        <w:t>матросов</w:t>
      </w:r>
      <w:r w:rsidR="009827B1" w:rsidRPr="009827B1">
        <w:t xml:space="preserve">) </w:t>
      </w:r>
      <w:r w:rsidRPr="009827B1">
        <w:t>и носят единые установленные для данной дисциплинарной воинской части форму одежды и знаки различия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военнослужащие имеют право на краткосрочные и длительные свидания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Краткосрочные свидания предоставляются с родственниками и иными лицами два раза в месяц продолжительностью до 4 ч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Длительные свидания предоставляются с супругом</w:t>
      </w:r>
      <w:r w:rsidR="009827B1">
        <w:t xml:space="preserve"> (</w:t>
      </w:r>
      <w:r w:rsidRPr="009827B1">
        <w:t>супругой</w:t>
      </w:r>
      <w:r w:rsidR="009827B1" w:rsidRPr="009827B1">
        <w:t xml:space="preserve">) </w:t>
      </w:r>
      <w:r w:rsidRPr="009827B1">
        <w:t>и близкими родственниками, а в исключительных случаях с разрешения командира дисциплинарной воинской части</w:t>
      </w:r>
      <w:r w:rsidR="009827B1" w:rsidRPr="009827B1">
        <w:t xml:space="preserve"> - </w:t>
      </w:r>
      <w:r w:rsidRPr="009827B1">
        <w:t>с иными лицами 4 раза в течение года продолжительностью до 3 суток с правом совместного проживания в специально оборудованном помещении дисциплинарной воинской части либо по усмотрению командира дисциплинарной воинской части за ее пределами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 просьбе осужденного военнослужащего краткосрочное или длительное свидание может быть заменено телефонным разговором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военнослужащие имеют право получать и отправлять письма и телеграммы без ограничения их количества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Осужденные военнослужащие привлекаются к труду на объектах дисциплинарной воинской части либо на других объектах, определяемых Министерством обороны РФ, а также для выполнения работ по обустройству дисциплинарной воинской части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Время пребывания осужденного военнослужащего в дисциплинарной воинской части в общий срок военной службы не засчитывается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Осужденным военнослужащим, овладевшим воинской специальностью, знающим и точно выполняющим требования воинских уставов и безупречно несущим службу, освобождаемым из дисциплинарной воинской части после истечения срока их призыва, время пребывания в дисциплинарной воинской части может быть зачтено в общий срок военной службы</w:t>
      </w:r>
      <w:r w:rsidR="009827B1" w:rsidRPr="009827B1">
        <w:t>.</w:t>
      </w:r>
    </w:p>
    <w:p w:rsidR="009827B1" w:rsidRDefault="0058245B" w:rsidP="009827B1">
      <w:pPr>
        <w:ind w:firstLine="709"/>
      </w:pPr>
      <w:r w:rsidRPr="009827B1">
        <w:t>Порядок зачета времени пребывания осужденных военнослужащих в дисциплинарной воинской части в общий срок военной службы определяется Министерством</w:t>
      </w:r>
      <w:r w:rsidR="009827B1" w:rsidRPr="009827B1">
        <w:t xml:space="preserve"> </w:t>
      </w:r>
      <w:r w:rsidRPr="009827B1">
        <w:t>бороны РФ</w:t>
      </w:r>
      <w:r w:rsidR="009827B1" w:rsidRPr="009827B1">
        <w:t>.</w:t>
      </w:r>
    </w:p>
    <w:p w:rsidR="00C60EEA" w:rsidRPr="009827B1" w:rsidRDefault="00331DF0" w:rsidP="00331DF0">
      <w:pPr>
        <w:pStyle w:val="2"/>
      </w:pPr>
      <w:r>
        <w:br w:type="page"/>
      </w:r>
      <w:bookmarkStart w:id="5" w:name="_Toc258699124"/>
      <w:r w:rsidR="00C60EEA" w:rsidRPr="009827B1">
        <w:t>3</w:t>
      </w:r>
      <w:r w:rsidR="009827B1" w:rsidRPr="009827B1">
        <w:t xml:space="preserve">. </w:t>
      </w:r>
      <w:r w:rsidR="00C60EEA" w:rsidRPr="009827B1">
        <w:t>Задача</w:t>
      </w:r>
      <w:bookmarkEnd w:id="5"/>
    </w:p>
    <w:p w:rsidR="00331DF0" w:rsidRDefault="00331DF0" w:rsidP="009827B1">
      <w:pPr>
        <w:ind w:firstLine="709"/>
      </w:pPr>
    </w:p>
    <w:p w:rsidR="009827B1" w:rsidRDefault="00C60EEA" w:rsidP="009827B1">
      <w:pPr>
        <w:ind w:firstLine="709"/>
      </w:pPr>
      <w:r w:rsidRPr="009827B1">
        <w:t>Осужденный А</w:t>
      </w:r>
      <w:r w:rsidR="009827B1">
        <w:t>.,</w:t>
      </w:r>
      <w:r w:rsidRPr="009827B1">
        <w:t xml:space="preserve"> отбывающий наказание в исправительной колонии особого режима написал заявление начальнику исправительной колонии, где выразил желание поступить учиться в Саратовскою государственную академию права</w:t>
      </w:r>
      <w:r w:rsidR="009827B1" w:rsidRPr="009827B1">
        <w:t>.</w:t>
      </w:r>
    </w:p>
    <w:p w:rsidR="009827B1" w:rsidRDefault="00C60EEA" w:rsidP="009827B1">
      <w:pPr>
        <w:ind w:firstLine="709"/>
        <w:rPr>
          <w:i/>
          <w:iCs/>
        </w:rPr>
      </w:pPr>
      <w:r w:rsidRPr="009827B1">
        <w:rPr>
          <w:i/>
          <w:iCs/>
        </w:rPr>
        <w:t>Как должен поступить начальник колонии</w:t>
      </w:r>
      <w:r w:rsidR="009827B1" w:rsidRPr="009827B1">
        <w:rPr>
          <w:i/>
          <w:iCs/>
        </w:rPr>
        <w:t>?</w:t>
      </w:r>
    </w:p>
    <w:p w:rsidR="009827B1" w:rsidRDefault="00C60EEA" w:rsidP="009827B1">
      <w:pPr>
        <w:ind w:firstLine="709"/>
        <w:rPr>
          <w:i/>
          <w:iCs/>
        </w:rPr>
      </w:pPr>
      <w:r w:rsidRPr="009827B1">
        <w:rPr>
          <w:i/>
          <w:iCs/>
        </w:rPr>
        <w:t>Как регулируются вопросы обучения осужденных к лишению свободы</w:t>
      </w:r>
      <w:r w:rsidR="009827B1" w:rsidRPr="009827B1">
        <w:rPr>
          <w:i/>
          <w:iCs/>
        </w:rPr>
        <w:t>?</w:t>
      </w:r>
    </w:p>
    <w:p w:rsidR="009827B1" w:rsidRDefault="00FA4D90" w:rsidP="009827B1">
      <w:pPr>
        <w:ind w:firstLine="709"/>
        <w:rPr>
          <w:b/>
          <w:bCs/>
        </w:rPr>
      </w:pPr>
      <w:r w:rsidRPr="009827B1">
        <w:rPr>
          <w:b/>
          <w:bCs/>
        </w:rPr>
        <w:t>Решение</w:t>
      </w:r>
      <w:r w:rsidR="009827B1" w:rsidRPr="009827B1">
        <w:rPr>
          <w:b/>
          <w:bCs/>
        </w:rPr>
        <w:t>:</w:t>
      </w:r>
    </w:p>
    <w:p w:rsidR="009827B1" w:rsidRDefault="00F34B69" w:rsidP="009827B1">
      <w:pPr>
        <w:ind w:firstLine="709"/>
      </w:pPr>
      <w:r w:rsidRPr="009827B1">
        <w:t>Особого обсуждения заслуживает тема возможности обучения лицами, содержащимися в исправительных учреждениях, в образовательных учреждениях среднего, высшего и даже послевузовского профессионального образования</w:t>
      </w:r>
      <w:r w:rsidR="009827B1" w:rsidRPr="009827B1">
        <w:t xml:space="preserve">. </w:t>
      </w:r>
      <w:r w:rsidRPr="009827B1">
        <w:t>Так, по мнению некоторых авторов, права осужденных к лишению свободы на получение указанных видов образования полностью ограничены в силу факта изоляции последних от общества</w:t>
      </w:r>
      <w:r w:rsidR="009827B1" w:rsidRPr="009827B1">
        <w:t xml:space="preserve">. </w:t>
      </w:r>
      <w:r w:rsidRPr="009827B1">
        <w:t>Однако, чтобы опровергнуть подобные суждения, обратимся к действующему в рассматриваемой сфере законодательству</w:t>
      </w:r>
      <w:r w:rsidR="009827B1" w:rsidRPr="009827B1">
        <w:t xml:space="preserve">. </w:t>
      </w:r>
      <w:r w:rsidRPr="009827B1">
        <w:t>Согласно его нормам, в данные учебные заведения могут быть зачислены граждане, не достигшие указанного предельного возраста, имеющие необходимое базовое образование</w:t>
      </w:r>
      <w:r w:rsidR="009827B1">
        <w:t xml:space="preserve"> (</w:t>
      </w:r>
      <w:r w:rsidRPr="009827B1">
        <w:t>основное, среднее и высшее, соответственно</w:t>
      </w:r>
      <w:r w:rsidR="009827B1" w:rsidRPr="009827B1">
        <w:t xml:space="preserve">) </w:t>
      </w:r>
      <w:r w:rsidRPr="009827B1">
        <w:t>и прошедшие конкурсные вступительные испытания</w:t>
      </w:r>
      <w:r w:rsidR="009827B1" w:rsidRPr="009827B1">
        <w:t xml:space="preserve">. </w:t>
      </w:r>
      <w:r w:rsidRPr="009827B1">
        <w:t>Какие-либо иные требования или запреты в действующем законодательстве отсутствуют</w:t>
      </w:r>
      <w:r w:rsidR="009827B1" w:rsidRPr="009827B1">
        <w:t xml:space="preserve">. </w:t>
      </w:r>
      <w:r w:rsidRPr="009827B1">
        <w:t>Отсюда следует, что в общем-то и лица, содержащиеся в исправительных учреждениях, не лишены указанного права</w:t>
      </w:r>
      <w:r w:rsidR="009827B1" w:rsidRPr="009827B1">
        <w:t xml:space="preserve">. </w:t>
      </w:r>
      <w:r w:rsidRPr="009827B1">
        <w:t>Однако такое ощущение возникает только с первого взгляда, при более же детальном исследовании проблемы становится ясно, что реализация этого права осужденными к лишению свободы на практике весьма затруднена</w:t>
      </w:r>
      <w:r w:rsidR="009827B1" w:rsidRPr="009827B1">
        <w:t xml:space="preserve">. </w:t>
      </w:r>
      <w:r w:rsidRPr="009827B1">
        <w:t>Подобное положение вещей обусловлено нахождением лица в постоянном заключении и невозможностью выхода за пределы исправительного учреждения</w:t>
      </w:r>
      <w:r w:rsidR="009827B1" w:rsidRPr="009827B1">
        <w:t xml:space="preserve">. </w:t>
      </w:r>
      <w:r w:rsidRPr="009827B1">
        <w:t>Представляется бесспорным, что разночтения при решении данного вопроса должны быть исключены, равно как и недопустима путаница, которая имеется при его освещении в юридической литературе</w:t>
      </w:r>
      <w:r w:rsidR="009827B1" w:rsidRPr="009827B1">
        <w:t>.</w:t>
      </w:r>
    </w:p>
    <w:p w:rsidR="009827B1" w:rsidRDefault="006E023B" w:rsidP="009827B1">
      <w:pPr>
        <w:ind w:firstLine="709"/>
      </w:pPr>
      <w:r w:rsidRPr="009827B1">
        <w:t>В соответствии с ч</w:t>
      </w:r>
      <w:r w:rsidR="009827B1">
        <w:t>.4</w:t>
      </w:r>
      <w:r w:rsidRPr="009827B1">
        <w:t xml:space="preserve"> ст</w:t>
      </w:r>
      <w:r w:rsidR="009827B1">
        <w:t>.1</w:t>
      </w:r>
      <w:r w:rsidRPr="009827B1">
        <w:t>08 УИК РФ осужденным к лишению свободы, отбывающим наказание в колониях-поселениях, предоставлено право обучения в образовательных учреждениях среднего и высшего профессионального звена, расположенных в пределах соответствующего территориального образования</w:t>
      </w:r>
      <w:r w:rsidR="009827B1" w:rsidRPr="009827B1">
        <w:t xml:space="preserve">. </w:t>
      </w:r>
      <w:r w:rsidRPr="009827B1">
        <w:t>Однако, закрепив в кодексе указанные положения, законодатель не до конца четко определил особенности и порядок их реализации</w:t>
      </w:r>
      <w:r w:rsidR="009827B1" w:rsidRPr="009827B1">
        <w:t xml:space="preserve">. </w:t>
      </w:r>
      <w:r w:rsidRPr="009827B1">
        <w:t>На наш взгляд, в данном случае приемлемой является лишь заочная форма обучения</w:t>
      </w:r>
      <w:r w:rsidR="009827B1">
        <w:t xml:space="preserve"> (</w:t>
      </w:r>
      <w:r w:rsidRPr="009827B1">
        <w:t>ведь очная и вечерняя формы требуют постоянного присутствия на занятиях, что в силу известных причин является невозможным</w:t>
      </w:r>
      <w:r w:rsidR="009827B1" w:rsidRPr="009827B1">
        <w:t>),</w:t>
      </w:r>
      <w:r w:rsidRPr="009827B1">
        <w:t xml:space="preserve"> а также более современный способ дистанционного получения образования</w:t>
      </w:r>
      <w:r w:rsidR="009827B1" w:rsidRPr="009827B1">
        <w:t xml:space="preserve">. </w:t>
      </w:r>
      <w:r w:rsidRPr="009827B1">
        <w:t>Одновременно представляется целесообразным расширить перечень исправительных учреждений, нахождение в которых позволяет осужденным реализовать право на получение указанных видов образования, включив в них колонии общего и строгого режима, а также воспитательные колонии</w:t>
      </w:r>
      <w:r w:rsidR="009827B1" w:rsidRPr="009827B1">
        <w:t>.</w:t>
      </w:r>
    </w:p>
    <w:p w:rsidR="009827B1" w:rsidRDefault="0009118B" w:rsidP="009827B1">
      <w:pPr>
        <w:ind w:firstLine="709"/>
      </w:pPr>
      <w:r w:rsidRPr="009827B1">
        <w:t>Так как осужденный А</w:t>
      </w:r>
      <w:r w:rsidR="009827B1">
        <w:t>.,</w:t>
      </w:r>
      <w:r w:rsidRPr="009827B1">
        <w:t xml:space="preserve"> отбывает наказание в исправительной колонии особого режима</w:t>
      </w:r>
      <w:r w:rsidR="00AC2361" w:rsidRPr="009827B1">
        <w:t>, его обучение</w:t>
      </w:r>
      <w:r w:rsidRPr="009827B1">
        <w:t>,</w:t>
      </w:r>
      <w:r w:rsidR="00AC2361" w:rsidRPr="009827B1">
        <w:t xml:space="preserve"> </w:t>
      </w:r>
      <w:r w:rsidRPr="009827B1">
        <w:t>в Саратовской государственной академии права, является не возможным</w:t>
      </w:r>
      <w:r w:rsidR="009827B1" w:rsidRPr="009827B1">
        <w:t>.</w:t>
      </w:r>
    </w:p>
    <w:p w:rsidR="009827B1" w:rsidRPr="009827B1" w:rsidRDefault="009827B1" w:rsidP="009827B1">
      <w:pPr>
        <w:pStyle w:val="2"/>
      </w:pPr>
      <w:r>
        <w:br w:type="page"/>
      </w:r>
      <w:bookmarkStart w:id="6" w:name="_Toc258699125"/>
      <w:r w:rsidR="00AC2361" w:rsidRPr="009827B1">
        <w:t>Список литературы</w:t>
      </w:r>
      <w:bookmarkEnd w:id="6"/>
    </w:p>
    <w:p w:rsidR="009827B1" w:rsidRDefault="009827B1" w:rsidP="009827B1">
      <w:pPr>
        <w:ind w:firstLine="709"/>
      </w:pPr>
    </w:p>
    <w:p w:rsidR="009827B1" w:rsidRDefault="00AC2361" w:rsidP="009827B1">
      <w:pPr>
        <w:pStyle w:val="a0"/>
        <w:ind w:firstLine="0"/>
      </w:pPr>
      <w:r w:rsidRPr="009827B1">
        <w:t>Уголовно-исполнительное право / Под ред</w:t>
      </w:r>
      <w:r w:rsidR="009827B1">
        <w:t>.</w:t>
      </w:r>
      <w:r w:rsidR="00331DF0">
        <w:t xml:space="preserve"> </w:t>
      </w:r>
      <w:r w:rsidR="009827B1">
        <w:t xml:space="preserve">В.М. </w:t>
      </w:r>
      <w:r w:rsidRPr="009827B1">
        <w:t>Анисимкова, В</w:t>
      </w:r>
      <w:r w:rsidR="009827B1">
        <w:t xml:space="preserve">.И. </w:t>
      </w:r>
      <w:r w:rsidRPr="009827B1">
        <w:t>Селиверстова</w:t>
      </w:r>
      <w:r w:rsidR="009827B1" w:rsidRPr="009827B1">
        <w:t xml:space="preserve">. </w:t>
      </w:r>
      <w:r w:rsidR="009827B1">
        <w:t>-</w:t>
      </w:r>
      <w:r w:rsidRPr="009827B1">
        <w:t xml:space="preserve"> Ростов н/Д</w:t>
      </w:r>
      <w:r w:rsidR="009827B1" w:rsidRPr="009827B1">
        <w:t xml:space="preserve">: </w:t>
      </w:r>
      <w:r w:rsidRPr="009827B1">
        <w:t>Феникс, 2008</w:t>
      </w:r>
      <w:r w:rsidR="009827B1" w:rsidRPr="009827B1">
        <w:t xml:space="preserve">. </w:t>
      </w:r>
      <w:r w:rsidRPr="009827B1">
        <w:t>г</w:t>
      </w:r>
      <w:r w:rsidR="009827B1" w:rsidRPr="009827B1">
        <w:t>.</w:t>
      </w:r>
    </w:p>
    <w:p w:rsidR="00AC2361" w:rsidRPr="009827B1" w:rsidRDefault="005F589E" w:rsidP="009827B1">
      <w:pPr>
        <w:pStyle w:val="a0"/>
        <w:ind w:firstLine="0"/>
        <w:rPr>
          <w:b/>
          <w:bCs/>
        </w:rPr>
      </w:pPr>
      <w:r w:rsidRPr="009827B1">
        <w:t>Уголовно-исполнительный кодекс РФ</w:t>
      </w:r>
    </w:p>
    <w:p w:rsidR="005F589E" w:rsidRPr="009827B1" w:rsidRDefault="005F589E" w:rsidP="009827B1">
      <w:pPr>
        <w:pStyle w:val="a0"/>
        <w:ind w:firstLine="0"/>
        <w:rPr>
          <w:b/>
          <w:bCs/>
        </w:rPr>
      </w:pPr>
      <w:r w:rsidRPr="009827B1">
        <w:t>Уголовный кодекс РФ с изменениями и дополнениями на 1 июня 2008г</w:t>
      </w:r>
      <w:r w:rsidR="009827B1" w:rsidRPr="009827B1">
        <w:t>.</w:t>
      </w:r>
      <w:bookmarkStart w:id="7" w:name="_GoBack"/>
      <w:bookmarkEnd w:id="7"/>
    </w:p>
    <w:sectPr w:rsidR="005F589E" w:rsidRPr="009827B1" w:rsidSect="009827B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90" w:rsidRDefault="005C2F90" w:rsidP="00FA4D90">
      <w:pPr>
        <w:spacing w:line="240" w:lineRule="auto"/>
        <w:ind w:firstLine="709"/>
      </w:pPr>
      <w:r>
        <w:separator/>
      </w:r>
    </w:p>
  </w:endnote>
  <w:endnote w:type="continuationSeparator" w:id="0">
    <w:p w:rsidR="005C2F90" w:rsidRDefault="005C2F90" w:rsidP="00FA4D9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90" w:rsidRDefault="005C2F90" w:rsidP="00FA4D90">
      <w:pPr>
        <w:spacing w:line="240" w:lineRule="auto"/>
        <w:ind w:firstLine="709"/>
      </w:pPr>
      <w:r>
        <w:separator/>
      </w:r>
    </w:p>
  </w:footnote>
  <w:footnote w:type="continuationSeparator" w:id="0">
    <w:p w:rsidR="005C2F90" w:rsidRDefault="005C2F90" w:rsidP="00FA4D9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B1" w:rsidRDefault="00EE4733" w:rsidP="009827B1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827B1" w:rsidRDefault="009827B1" w:rsidP="009827B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4F44D9"/>
    <w:multiLevelType w:val="hybridMultilevel"/>
    <w:tmpl w:val="F60E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6DC5"/>
    <w:multiLevelType w:val="hybridMultilevel"/>
    <w:tmpl w:val="F60E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E2277"/>
    <w:multiLevelType w:val="hybridMultilevel"/>
    <w:tmpl w:val="B0C4CA8C"/>
    <w:lvl w:ilvl="0" w:tplc="D0422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57001"/>
    <w:multiLevelType w:val="hybridMultilevel"/>
    <w:tmpl w:val="2344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A085B"/>
    <w:multiLevelType w:val="hybridMultilevel"/>
    <w:tmpl w:val="26B6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13D"/>
    <w:rsid w:val="000346AF"/>
    <w:rsid w:val="00070524"/>
    <w:rsid w:val="0007722A"/>
    <w:rsid w:val="0009118B"/>
    <w:rsid w:val="00153018"/>
    <w:rsid w:val="001E113D"/>
    <w:rsid w:val="0022298B"/>
    <w:rsid w:val="00225FB8"/>
    <w:rsid w:val="00261658"/>
    <w:rsid w:val="002D5189"/>
    <w:rsid w:val="00312B23"/>
    <w:rsid w:val="003317CF"/>
    <w:rsid w:val="00331DF0"/>
    <w:rsid w:val="00341C94"/>
    <w:rsid w:val="00355B92"/>
    <w:rsid w:val="003A42D5"/>
    <w:rsid w:val="00476FA3"/>
    <w:rsid w:val="004E5C79"/>
    <w:rsid w:val="00530753"/>
    <w:rsid w:val="0058245B"/>
    <w:rsid w:val="005C2F90"/>
    <w:rsid w:val="005E3BD7"/>
    <w:rsid w:val="005F589E"/>
    <w:rsid w:val="006307B4"/>
    <w:rsid w:val="00631724"/>
    <w:rsid w:val="00682A37"/>
    <w:rsid w:val="0069370E"/>
    <w:rsid w:val="006E023B"/>
    <w:rsid w:val="00840278"/>
    <w:rsid w:val="008B553B"/>
    <w:rsid w:val="008C5179"/>
    <w:rsid w:val="00954741"/>
    <w:rsid w:val="009827B1"/>
    <w:rsid w:val="00A10859"/>
    <w:rsid w:val="00AB73C8"/>
    <w:rsid w:val="00AC2361"/>
    <w:rsid w:val="00C21BA1"/>
    <w:rsid w:val="00C44F4B"/>
    <w:rsid w:val="00C60EEA"/>
    <w:rsid w:val="00C63613"/>
    <w:rsid w:val="00D42DAD"/>
    <w:rsid w:val="00E56BC7"/>
    <w:rsid w:val="00E6189E"/>
    <w:rsid w:val="00EE4733"/>
    <w:rsid w:val="00EF5629"/>
    <w:rsid w:val="00F16FB8"/>
    <w:rsid w:val="00F34B69"/>
    <w:rsid w:val="00F630C5"/>
    <w:rsid w:val="00FA4D90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A57EBF-5EA2-4C7B-B3B6-E755C2F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27B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27B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27B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827B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27B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27B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27B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27B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27B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2D5189"/>
    <w:pPr>
      <w:ind w:left="720" w:firstLine="709"/>
    </w:pPr>
  </w:style>
  <w:style w:type="paragraph" w:styleId="a7">
    <w:name w:val="Body Text Indent"/>
    <w:basedOn w:val="a2"/>
    <w:link w:val="a8"/>
    <w:uiPriority w:val="99"/>
    <w:rsid w:val="009827B1"/>
    <w:pPr>
      <w:shd w:val="clear" w:color="auto" w:fill="FFFFFF"/>
      <w:spacing w:before="192"/>
      <w:ind w:right="-5" w:firstLine="360"/>
    </w:pPr>
  </w:style>
  <w:style w:type="paragraph" w:styleId="31">
    <w:name w:val="Body Text Indent 3"/>
    <w:basedOn w:val="a2"/>
    <w:link w:val="32"/>
    <w:uiPriority w:val="99"/>
    <w:rsid w:val="009827B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58245B"/>
    <w:rPr>
      <w:sz w:val="28"/>
      <w:szCs w:val="28"/>
      <w:lang w:val="ru-RU" w:eastAsia="ru-RU"/>
    </w:rPr>
  </w:style>
  <w:style w:type="paragraph" w:styleId="a9">
    <w:name w:val="header"/>
    <w:basedOn w:val="a2"/>
    <w:next w:val="aa"/>
    <w:link w:val="11"/>
    <w:uiPriority w:val="99"/>
    <w:rsid w:val="009827B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8245B"/>
    <w:rPr>
      <w:sz w:val="28"/>
      <w:szCs w:val="28"/>
      <w:lang w:val="ru-RU" w:eastAsia="ru-RU"/>
    </w:rPr>
  </w:style>
  <w:style w:type="paragraph" w:styleId="ab">
    <w:name w:val="footer"/>
    <w:basedOn w:val="a2"/>
    <w:link w:val="ac"/>
    <w:uiPriority w:val="99"/>
    <w:semiHidden/>
    <w:rsid w:val="009827B1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9"/>
    <w:uiPriority w:val="99"/>
    <w:semiHidden/>
    <w:locked/>
    <w:rsid w:val="00FA4D90"/>
    <w:rPr>
      <w:noProof/>
      <w:kern w:val="16"/>
      <w:sz w:val="28"/>
      <w:szCs w:val="28"/>
      <w:lang w:val="ru-RU" w:eastAsia="ru-RU"/>
    </w:rPr>
  </w:style>
  <w:style w:type="paragraph" w:styleId="ad">
    <w:name w:val="Normal (Web)"/>
    <w:basedOn w:val="a2"/>
    <w:uiPriority w:val="99"/>
    <w:rsid w:val="009827B1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1">
    <w:name w:val="Знак Знак21"/>
    <w:uiPriority w:val="99"/>
    <w:semiHidden/>
    <w:locked/>
    <w:rsid w:val="009827B1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827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9827B1"/>
    <w:pPr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9827B1"/>
    <w:rPr>
      <w:kern w:val="16"/>
      <w:sz w:val="24"/>
      <w:szCs w:val="24"/>
    </w:rPr>
  </w:style>
  <w:style w:type="paragraph" w:customStyle="1" w:styleId="af0">
    <w:name w:val="выделение"/>
    <w:uiPriority w:val="99"/>
    <w:rsid w:val="009827B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9827B1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7"/>
    <w:uiPriority w:val="99"/>
    <w:rsid w:val="009827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2"/>
    <w:uiPriority w:val="99"/>
    <w:locked/>
    <w:rsid w:val="009827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9827B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9827B1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9827B1"/>
    <w:rPr>
      <w:vertAlign w:val="superscript"/>
    </w:rPr>
  </w:style>
  <w:style w:type="character" w:styleId="af5">
    <w:name w:val="footnote reference"/>
    <w:uiPriority w:val="99"/>
    <w:semiHidden/>
    <w:rsid w:val="009827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827B1"/>
    <w:pPr>
      <w:numPr>
        <w:numId w:val="6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9827B1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9827B1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9827B1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9827B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827B1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9827B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827B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27B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27B1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9827B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table" w:styleId="afa">
    <w:name w:val="Table Grid"/>
    <w:basedOn w:val="a4"/>
    <w:uiPriority w:val="99"/>
    <w:rsid w:val="009827B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9827B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827B1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27B1"/>
    <w:pPr>
      <w:numPr>
        <w:numId w:val="8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827B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827B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827B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827B1"/>
    <w:rPr>
      <w:i/>
      <w:iCs/>
    </w:rPr>
  </w:style>
  <w:style w:type="paragraph" w:customStyle="1" w:styleId="afc">
    <w:name w:val="ТАБЛИЦА"/>
    <w:next w:val="a2"/>
    <w:autoRedefine/>
    <w:uiPriority w:val="99"/>
    <w:rsid w:val="009827B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827B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827B1"/>
  </w:style>
  <w:style w:type="table" w:customStyle="1" w:styleId="15">
    <w:name w:val="Стиль таблицы1"/>
    <w:uiPriority w:val="99"/>
    <w:rsid w:val="009827B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827B1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9827B1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9827B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827B1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9827B1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827B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 Государственное образовательное учреждение высшего профессионального образования "САРАТОВСКАЯ ГОСУДАРСТВЕННАЯ АКАДЕМИЯ ПРАВА" Юридический институт предпринимательства и агробизнеса</vt:lpstr>
    </vt:vector>
  </TitlesOfParts>
  <Company>Reanimator Extreme Edition</Company>
  <LinksUpToDate>false</LinksUpToDate>
  <CharactersWithSpaces>32874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 Государственное образовательное учреждение высшего профессионального образования "САРАТОВСКАЯ ГОСУДАРСТВЕННАЯ АКАДЕМИЯ ПРАВА" Юридический институт предпринимательства и агробизнеса</dc:title>
  <dc:subject/>
  <dc:creator>XTreme</dc:creator>
  <cp:keywords/>
  <dc:description/>
  <cp:lastModifiedBy>admin</cp:lastModifiedBy>
  <cp:revision>2</cp:revision>
  <cp:lastPrinted>2010-03-30T11:43:00Z</cp:lastPrinted>
  <dcterms:created xsi:type="dcterms:W3CDTF">2014-03-06T06:42:00Z</dcterms:created>
  <dcterms:modified xsi:type="dcterms:W3CDTF">2014-03-06T06:42:00Z</dcterms:modified>
</cp:coreProperties>
</file>