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5F0D29" w:rsidRDefault="005F0D2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b/>
          <w:sz w:val="28"/>
          <w:szCs w:val="28"/>
        </w:rPr>
        <w:t>Тема: Исполнение постановления о внесении предупреждения о наложении штрафа</w:t>
      </w:r>
    </w:p>
    <w:p w:rsidR="002D585A" w:rsidRPr="005F0D29" w:rsidRDefault="005F0D29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585A" w:rsidRPr="005F0D29">
        <w:rPr>
          <w:b/>
          <w:sz w:val="28"/>
          <w:szCs w:val="28"/>
        </w:rPr>
        <w:t>СОДЕРЖАНИЕ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D585A" w:rsidRPr="005F0D29" w:rsidRDefault="002D585A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ВВЕДЕНИЕ</w:t>
      </w:r>
    </w:p>
    <w:p w:rsidR="002D585A" w:rsidRPr="005F0D29" w:rsidRDefault="002D585A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1. Обязательность постановления о наложении административного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взыскания. Обращение постановления к исполнению</w:t>
      </w:r>
    </w:p>
    <w:p w:rsidR="00324ED9" w:rsidRPr="005F0D29" w:rsidRDefault="00324ED9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2</w:t>
      </w:r>
      <w:r w:rsidR="00082075" w:rsidRPr="005F0D29">
        <w:rPr>
          <w:sz w:val="28"/>
          <w:szCs w:val="28"/>
        </w:rPr>
        <w:t xml:space="preserve">. </w:t>
      </w:r>
      <w:r w:rsidRPr="005F0D29">
        <w:rPr>
          <w:sz w:val="28"/>
          <w:szCs w:val="28"/>
        </w:rPr>
        <w:t>Процессуальный порядок исполнения постановления о вынесении предупреждения, наложения штрафа</w:t>
      </w:r>
    </w:p>
    <w:p w:rsidR="00082075" w:rsidRPr="005F0D29" w:rsidRDefault="00324ED9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3. Законодательство Республики Беларусь об исполнении административных взысканий и международно-правовые акты</w:t>
      </w:r>
    </w:p>
    <w:p w:rsidR="002D585A" w:rsidRPr="005F0D29" w:rsidRDefault="002D585A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ЗАКЛЮЧЕНИЕ</w:t>
      </w:r>
    </w:p>
    <w:p w:rsidR="002D585A" w:rsidRPr="005F0D29" w:rsidRDefault="002D585A" w:rsidP="005F0D29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СПИСОК ИСПОЛЬЗОВАННЫХ ИСТОЧНИКОВ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sz w:val="28"/>
          <w:szCs w:val="28"/>
        </w:rPr>
        <w:br w:type="page"/>
      </w:r>
      <w:r w:rsidRPr="005F0D29">
        <w:rPr>
          <w:b/>
          <w:sz w:val="28"/>
          <w:szCs w:val="28"/>
        </w:rPr>
        <w:t>ВВЕДЕНИЕ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Порядок рассмотрения дел об административном правонарушении регулируется ст. 11.5 ПИКоАП. Рассмотрение дела об административном правонарушении начинается с объявления состава коллегиального органа или представления судьи, должностного лица органа, ведущего административный процесс, уполномоченных рассматривать дела об административных правонарушениях.</w:t>
      </w:r>
      <w:r w:rsidR="00082075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Председательствующий на заседании коллегиального органа, судья или должностное лицо органа, ведущего административный процесс, уполномоченные рассматривать дела об административных правонарушениях,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объявляют, какое дело подлежит рассмотрению,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объявляют в отношении кого ведется административный процесс,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устанавливают факт явки участников административного процесса,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разъясняют лицам, участвующим в рассмотрении дела, их права и обязанности,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удаляют из помещения, в котором рассматривается дело об административном правонарушении, до начала дачи объяснений свидетелей,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разъясняют право отвода,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оглашают протокол об административном правонарушении,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разрешают ходатайства,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устанавливают порядок дачи объяснений и исследования доказательств.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Исследование доказательств при рассмотрении дела об административном правонарушении осуществляется в соответствии с положениями ст. 10.10, 10.11, 10.13-10.24 ПИКоАП.</w:t>
      </w:r>
    </w:p>
    <w:p w:rsidR="00082075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11.6 ПИКоАП председательствующий коллегиального органа, судья или должностное лицо органа, ведущего административный процесс, уполномоченные рассматривать дела об административных правонарушениях, при рассмотрении дела об административном правонарушении обязаны выяснить: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было ли совершено административное правонарушение;</w:t>
      </w:r>
      <w:r w:rsidR="00082075" w:rsidRPr="005F0D29">
        <w:rPr>
          <w:sz w:val="28"/>
          <w:szCs w:val="28"/>
        </w:rPr>
        <w:t xml:space="preserve"> виновно ли данное физическое лицо в его совершении; подлежит ли физическое лицо административной ответственности; имеются ли обстоятельства, смягчающие и отягчающие ответственность; причинен ли вред административным правонарушением; виновно ли юридическое лицо в совершении административного правонарушения; подлежит ли юридическое лицо административной ответственности, если статьей Особенной части КоАП за данное правонарушение установлена административная ответственность юридического лица; иные обстоятельства, имеющие значение для правильного разрешения дела.</w:t>
      </w:r>
    </w:p>
    <w:p w:rsidR="00082075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Цель работы – изучение особенностей процессуального порядка исполнения постановления о вынесении предупреждения, наложения штрафа. </w:t>
      </w:r>
    </w:p>
    <w:p w:rsidR="00EB3999" w:rsidRPr="005F0D29" w:rsidRDefault="002D585A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sz w:val="28"/>
          <w:szCs w:val="28"/>
        </w:rPr>
        <w:br w:type="page"/>
      </w:r>
      <w:r w:rsidR="00EB3999" w:rsidRPr="005F0D29">
        <w:rPr>
          <w:b/>
          <w:sz w:val="28"/>
          <w:szCs w:val="28"/>
        </w:rPr>
        <w:t>1. Обязательность постановления</w:t>
      </w:r>
      <w:r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о наложении административного</w:t>
      </w:r>
      <w:r w:rsidR="005F0D29"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взыскания. Обращение постановления</w:t>
      </w:r>
      <w:r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к исполнению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Порядок исполнения постановления о наложении административного взыскания регулируется гл. 13 ПИКоАП (ст. 13.1-13.8)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13.1 ПИКоАП постановление о наложении административного взыскания, вступившее в законную силу, обязательно для исполнения: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государственными органами,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иными организациями и физическими лицами.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Согласно ст. 13.2 ПИКоАП постановление о наложении административного взыскания подлежит исполнению по истечении срока обжалования (опротестования), если жалоба (протест) не была подана в установленный срок, за исключением постановлений о наложении штрафа, который взыскивается на месте, и штрафа, который налагается в соответствии с ч. 3 ст. 10.3 ПИКоАП, а также административного ареста и депортации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324ED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При обжаловании (опротестовании) постановления о наложении административного взыскания оно подлежит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исполнению после оставления жалобы (протеста) без удовлетворения.</w:t>
      </w:r>
      <w:r w:rsidR="005F0D29">
        <w:rPr>
          <w:sz w:val="28"/>
          <w:szCs w:val="28"/>
        </w:rPr>
        <w:t xml:space="preserve"> 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Постановление о наложении административного взыскания в виде штрафа подлежит принудительному исполнению по решению суда по истечении срока, установленного ч. 1 ст. 15.3 ПИКоАП «Сроки и порядок исполнения постановления о наложении административного взыскания в виде штрафа» для добровольного исполнения</w:t>
      </w:r>
      <w:r w:rsidR="00796CDD" w:rsidRPr="005F0D29">
        <w:rPr>
          <w:sz w:val="28"/>
          <w:szCs w:val="28"/>
        </w:rPr>
        <w:t xml:space="preserve"> [`1]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Постановление о наложении административного взыскания обращается к исполнению судом, </w:t>
      </w:r>
      <w:r w:rsidR="00082075" w:rsidRPr="005F0D29">
        <w:rPr>
          <w:sz w:val="28"/>
          <w:szCs w:val="28"/>
        </w:rPr>
        <w:t xml:space="preserve">органом </w:t>
      </w:r>
      <w:r w:rsidRPr="005F0D29">
        <w:rPr>
          <w:sz w:val="28"/>
          <w:szCs w:val="28"/>
        </w:rPr>
        <w:t>ведущим административный процесс, принявшими это решение.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Постановление о наложении </w:t>
      </w:r>
      <w:r w:rsidR="005F0D29" w:rsidRPr="005F0D29">
        <w:rPr>
          <w:sz w:val="28"/>
          <w:szCs w:val="28"/>
        </w:rPr>
        <w:t>административного</w:t>
      </w:r>
      <w:r w:rsidRPr="005F0D29">
        <w:rPr>
          <w:sz w:val="28"/>
          <w:szCs w:val="28"/>
        </w:rPr>
        <w:t xml:space="preserve"> взыскания приводится в исполнение уполномоченным на то органом в порядке, установленном ПИКоАП или иными актами законодательства Республики Беларусь (ч. 1 ст. 13.3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ПИКоАП)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случае вынесения нескольких постановлений о наложении административных взысканий в отношении одного лица каждое постановление приводится в исполнение самостоятельно (ч. 2 ст.</w:t>
      </w:r>
      <w:r w:rsidR="00082075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13.3 ПИКоАП)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соответствии со ст. 13.4 ПИКоАП суд, орган, ведущий административный процесс, уполномоченные рассматривать дела об административных правонарушениях, вынесшие постановление о наложении административного взыскания, </w:t>
      </w:r>
      <w:r w:rsidRPr="005F0D29">
        <w:rPr>
          <w:iCs/>
          <w:sz w:val="28"/>
          <w:szCs w:val="28"/>
        </w:rPr>
        <w:t xml:space="preserve">прекращают исполнение постановления </w:t>
      </w:r>
      <w:r w:rsidRPr="005F0D29">
        <w:rPr>
          <w:sz w:val="28"/>
          <w:szCs w:val="28"/>
        </w:rPr>
        <w:t>в случае:</w:t>
      </w:r>
    </w:p>
    <w:p w:rsidR="00EB3999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="00EB3999" w:rsidRPr="005F0D29">
        <w:rPr>
          <w:sz w:val="28"/>
          <w:szCs w:val="28"/>
        </w:rPr>
        <w:t>принятия законодательного акта, устраняющего административную ответственность;</w:t>
      </w:r>
    </w:p>
    <w:p w:rsidR="00EB3999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="00EB3999" w:rsidRPr="005F0D29">
        <w:rPr>
          <w:sz w:val="28"/>
          <w:szCs w:val="28"/>
        </w:rPr>
        <w:t>смерти лица, в отношении которого вынесено постановление;</w:t>
      </w:r>
    </w:p>
    <w:p w:rsidR="00EB3999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="00EB3999" w:rsidRPr="005F0D29">
        <w:rPr>
          <w:sz w:val="28"/>
          <w:szCs w:val="28"/>
        </w:rPr>
        <w:t>отмены постановления;</w:t>
      </w:r>
    </w:p>
    <w:p w:rsidR="00EB3999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EB3999" w:rsidRPr="005F0D29">
        <w:rPr>
          <w:sz w:val="28"/>
          <w:szCs w:val="28"/>
        </w:rPr>
        <w:t xml:space="preserve"> ликвидации юридического лица, в отношении которого вынесено постановление; - обращения иностранного гражданина или лица без гражданства, в отношении которых вынесено постановление о наложении административного взыскания в виде депортации, с ходатайством о признании беженцем или предоставлении ему убежища в Республике Беларусь</w:t>
      </w:r>
      <w:r w:rsidR="00796CDD" w:rsidRPr="005F0D29">
        <w:rPr>
          <w:sz w:val="28"/>
          <w:szCs w:val="28"/>
        </w:rPr>
        <w:t xml:space="preserve"> [1]</w:t>
      </w:r>
      <w:r w:rsidR="00EB3999"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13.5 ПИКоАП постановление о наложении административного взыскания с отметкой об исполнении возвращается в суд, орган, ведущий административный процесс, вынесшие постановление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Согласно ст. 13.6 ПИКоАП не подлежит исполнению постановление о наложении административного взыскания, если оно не было приведено в исполнение в </w:t>
      </w:r>
      <w:r w:rsidRPr="005F0D29">
        <w:rPr>
          <w:iCs/>
          <w:sz w:val="28"/>
          <w:szCs w:val="28"/>
        </w:rPr>
        <w:t xml:space="preserve">течение трех месяцев </w:t>
      </w:r>
      <w:r w:rsidRPr="005F0D29">
        <w:rPr>
          <w:sz w:val="28"/>
          <w:szCs w:val="28"/>
        </w:rPr>
        <w:t>со дня вступления его в законную силу.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случае </w:t>
      </w:r>
      <w:r w:rsidRPr="005F0D29">
        <w:rPr>
          <w:iCs/>
          <w:sz w:val="28"/>
          <w:szCs w:val="28"/>
        </w:rPr>
        <w:t xml:space="preserve">приостановления исполнения постановления </w:t>
      </w:r>
      <w:r w:rsidRPr="005F0D29">
        <w:rPr>
          <w:sz w:val="28"/>
          <w:szCs w:val="28"/>
        </w:rPr>
        <w:t>в соответствии со ст. 12.6 ПИКоАП «Приостановление исполнения постановления о наложении административного взыскания» течение срока давности приостанавливается до рассмотрения жалобы (протеста).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случае </w:t>
      </w:r>
      <w:r w:rsidRPr="005F0D29">
        <w:rPr>
          <w:iCs/>
          <w:sz w:val="28"/>
          <w:szCs w:val="28"/>
        </w:rPr>
        <w:t xml:space="preserve">отсрочки, рассрочки исполнения постановления </w:t>
      </w:r>
      <w:r w:rsidRPr="005F0D29">
        <w:rPr>
          <w:sz w:val="28"/>
          <w:szCs w:val="28"/>
        </w:rPr>
        <w:t>в соответствии со ст. 14.7 ПИКоАП «Отсрочка, рассрочка исполнения постановления о наложении административного взыскания» течение срока давности приостанавливается до истечения срока отсрочки, рассрочки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13.7 ПИКоАП вопросы, связанные с исполнением постановления о наложении административного взыскания, разрешаются: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 xml:space="preserve">судом, органом, ведущим административный процесс, </w:t>
      </w:r>
      <w:r w:rsidR="005F0D29">
        <w:rPr>
          <w:sz w:val="28"/>
          <w:szCs w:val="28"/>
        </w:rPr>
        <w:t>уполномоченн</w:t>
      </w:r>
      <w:r w:rsidR="005F0D29" w:rsidRPr="005F0D29">
        <w:rPr>
          <w:sz w:val="28"/>
          <w:szCs w:val="28"/>
        </w:rPr>
        <w:t>ыми</w:t>
      </w:r>
      <w:r w:rsidRPr="005F0D29">
        <w:rPr>
          <w:sz w:val="28"/>
          <w:szCs w:val="28"/>
        </w:rPr>
        <w:t xml:space="preserve"> рассматривать дела об административных правонарушениях, вынесшими постановление, или</w:t>
      </w:r>
    </w:p>
    <w:p w:rsidR="00EB3999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EB3999" w:rsidRPr="005F0D29">
        <w:rPr>
          <w:sz w:val="28"/>
          <w:szCs w:val="28"/>
        </w:rPr>
        <w:t xml:space="preserve"> соответствующим должностным лицом государственного органа, которому поручено исполнение постановления о наложении административного взыскания,</w:t>
      </w:r>
      <w:r w:rsidRPr="005F0D29">
        <w:rPr>
          <w:sz w:val="28"/>
          <w:szCs w:val="28"/>
        </w:rPr>
        <w:t xml:space="preserve"> </w:t>
      </w:r>
      <w:r w:rsidR="00EB3999" w:rsidRPr="005F0D29">
        <w:rPr>
          <w:sz w:val="28"/>
          <w:szCs w:val="28"/>
        </w:rPr>
        <w:t>в трехдневный срок</w:t>
      </w:r>
      <w:r w:rsidR="002D585A" w:rsidRPr="005F0D29">
        <w:rPr>
          <w:sz w:val="28"/>
          <w:szCs w:val="28"/>
        </w:rPr>
        <w:t xml:space="preserve"> </w:t>
      </w:r>
      <w:r w:rsidR="00EB3999" w:rsidRPr="005F0D29">
        <w:rPr>
          <w:sz w:val="28"/>
          <w:szCs w:val="28"/>
        </w:rPr>
        <w:t>со дня возникновения основания для разрешения соответствующего вопроса.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Заинтересованные в разрешении вопросов, связанных с исполнением постановления о наложении: административного взыскания, лицо, в отношении которого вынесено постановление о наложении административного взыскания, потерпевший, представитель лица, в отношении которого вынесено постановление, представитель потерпевшего, защитник,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Контроль за правильным и своевременным исполнением постановления о наложении административного взыскания возлагается на судью, должностное лицо органа, ведущего административный (административно-деликтный) процесс, вынесших постановление (ст. 13.8 ПИКоАП)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324ED9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sz w:val="28"/>
          <w:szCs w:val="28"/>
        </w:rPr>
        <w:br w:type="page"/>
      </w:r>
      <w:r w:rsidR="00082075" w:rsidRPr="005F0D29">
        <w:rPr>
          <w:b/>
          <w:sz w:val="28"/>
          <w:szCs w:val="28"/>
        </w:rPr>
        <w:t>2</w:t>
      </w:r>
      <w:r w:rsidR="002D585A" w:rsidRPr="005F0D29">
        <w:rPr>
          <w:b/>
          <w:sz w:val="28"/>
          <w:szCs w:val="28"/>
        </w:rPr>
        <w:t xml:space="preserve">. </w:t>
      </w:r>
      <w:r w:rsidRPr="005F0D29">
        <w:rPr>
          <w:b/>
          <w:sz w:val="28"/>
          <w:szCs w:val="28"/>
        </w:rPr>
        <w:t>Процессуальный порядок и</w:t>
      </w:r>
      <w:r w:rsidR="002D585A" w:rsidRPr="005F0D29">
        <w:rPr>
          <w:b/>
          <w:sz w:val="28"/>
          <w:szCs w:val="28"/>
        </w:rPr>
        <w:t>сполнени</w:t>
      </w:r>
      <w:r w:rsidRPr="005F0D29">
        <w:rPr>
          <w:b/>
          <w:sz w:val="28"/>
          <w:szCs w:val="28"/>
        </w:rPr>
        <w:t>я</w:t>
      </w:r>
      <w:r w:rsidR="002D585A" w:rsidRPr="005F0D29">
        <w:rPr>
          <w:b/>
          <w:sz w:val="28"/>
          <w:szCs w:val="28"/>
        </w:rPr>
        <w:t xml:space="preserve"> постановления о вынесении предупреждения, наложения штрафа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соответствии со ст. 15.1 ПИКоАП постановление о наложении административного взыскания в виде </w:t>
      </w:r>
      <w:r w:rsidRPr="005F0D29">
        <w:rPr>
          <w:iCs/>
          <w:sz w:val="28"/>
          <w:szCs w:val="28"/>
        </w:rPr>
        <w:t xml:space="preserve">предупреждения </w:t>
      </w:r>
      <w:r w:rsidRPr="005F0D29">
        <w:rPr>
          <w:sz w:val="28"/>
          <w:szCs w:val="28"/>
        </w:rPr>
        <w:t>приводится в исполнение: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судьей,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должностным лицом органа, ведущего административный процесс, вынесшими это постановление,</w:t>
      </w:r>
      <w:r w:rsidR="00082075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путем объявления его лицу,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подвергнутому административному взысканию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случае вынесения постановления в отсутствие лица, подвергнутого административному взысканию, постановление о наложении административного взыскания в виде предупреждения приводится в исполнение путем вручения (направления) ему копии постановления в течение трех дней с момента вынесения постановления.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Согласно ст. 15.2 ПИКоАП постановление о наложении административного взыскания </w:t>
      </w:r>
      <w:r w:rsidRPr="005F0D29">
        <w:rPr>
          <w:iCs/>
          <w:sz w:val="28"/>
          <w:szCs w:val="28"/>
        </w:rPr>
        <w:t xml:space="preserve">в виде штрафа </w:t>
      </w:r>
      <w:r w:rsidRPr="005F0D29">
        <w:rPr>
          <w:sz w:val="28"/>
          <w:szCs w:val="28"/>
        </w:rPr>
        <w:t>исполняется должностным лицом органа, ведущего административный процесс, вынесшего постановление, а в случае вынесения постановления судом - судебным исполнителем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15.3 ПИКоАП штраф (за исключением штрафа, взимаемого на месте) должен быть уплачен:</w:t>
      </w:r>
      <w:r w:rsidR="005F0D29">
        <w:rPr>
          <w:sz w:val="28"/>
          <w:szCs w:val="28"/>
        </w:rPr>
        <w:t xml:space="preserve"> </w:t>
      </w:r>
    </w:p>
    <w:p w:rsidR="002D585A" w:rsidRPr="005F0D29" w:rsidRDefault="00082075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- </w:t>
      </w:r>
      <w:r w:rsidR="002D585A" w:rsidRPr="005F0D29">
        <w:rPr>
          <w:sz w:val="28"/>
          <w:szCs w:val="28"/>
        </w:rPr>
        <w:t>физическим лицом или индивидуальным предпринимателем, подвергнутыми административному взысканию, не позднее одного месяца со дня вступления в законную силу постановления о наложении штрафа,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юридическим лицом - не позднее пятнадцати дней со дня вступления в законную силу постановления о наложении штрафа,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 случае обжалования (опротестования) такого постановления - не позднее одного месяца со дня уведомления об оставлении жалобы (протеста) без удовлетворения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случае, наложения административного взыскания в виде штрафа в порядке, предусмотренном ч. 3 ст. 10.3 ПИКоАП «Случаи, когда протокол об административном правонарушении не составляется», штраф должен быть уплачен в течение пяти дней со дня вынесения постановления о наложении административного взыскания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Штраф в размере до двух базовых величин может быть уплачен на месте.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При неуплате штрафа индивидуальным предпринимателем, юридическим лицом в предусмотренный срок, копия постановления о наложении административного взыскания направляется в банк и (или) в небанковскую кредитно-финансовую организацию для взыскания суммы штрафа из денежных средств или доходов индивидуального предпринимателя, юридического лица.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15.4 ПИКоАП в случае неуплаты штрафа лицом, подвергнутым административному взысканию, в срок, установленный ст. 15.3</w:t>
      </w:r>
      <w:r w:rsidR="00082075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 xml:space="preserve">ПИКоАП, и невозможности взыскания штрафа в порядке, установленном ч. 3 ст. 15.3 ПИКоАП, в связи с отсутствием средств на счету индивидуального предпринимателя, юридического лица должностное лицо органа, </w:t>
      </w:r>
      <w:r w:rsidR="00082075" w:rsidRPr="005F0D29">
        <w:rPr>
          <w:sz w:val="28"/>
          <w:szCs w:val="28"/>
        </w:rPr>
        <w:t>исполняюще</w:t>
      </w:r>
      <w:r w:rsidRPr="005F0D29">
        <w:rPr>
          <w:sz w:val="28"/>
          <w:szCs w:val="28"/>
        </w:rPr>
        <w:t>го постановление о наложении административного взыскания, направляет: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представление о принудительном взыскании штрафа,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постановление о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наложении административного взыскания и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другие документы, необходимые для осуществления исполнения,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суд по месту жительства либо месту нахождения лица, подвергнутого административному взысканию</w:t>
      </w:r>
      <w:r w:rsidR="00796CDD" w:rsidRPr="005F0D29">
        <w:rPr>
          <w:sz w:val="28"/>
          <w:szCs w:val="28"/>
        </w:rPr>
        <w:t xml:space="preserve"> </w:t>
      </w:r>
      <w:r w:rsidR="00796CDD" w:rsidRPr="005F0D29">
        <w:rPr>
          <w:sz w:val="28"/>
          <w:szCs w:val="28"/>
          <w:lang w:val="en-US"/>
        </w:rPr>
        <w:t>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iCs/>
          <w:sz w:val="28"/>
          <w:szCs w:val="28"/>
        </w:rPr>
        <w:t xml:space="preserve">Представление о принудительном взыскании штрафа, </w:t>
      </w:r>
      <w:r w:rsidRPr="005F0D29">
        <w:rPr>
          <w:sz w:val="28"/>
          <w:szCs w:val="28"/>
        </w:rPr>
        <w:t>наложенного на физическое лицо, направляется в районный (городской) суд.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Представление о принудительном взыскании штрафа, наложенного на индивидуального предпринимателя или юридическое лицо, направляется в соответствии с законодательством Республики Беларусь: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 хозяйственный суд или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 иной государственный орган.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15.5 ПИКоАП при взимании штрафа в соответствии с ч. 1 ст. 10.3 ПИКоАП «Случаи, когда протокол об административном правонарушении не составляется» на месте совершения административного правонарушения лицу, привлекаемому к административной ответственности, выдается квитанция установленного образца, являющаяся документом строгой финансовой отчетности.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случае неуплаты штрафа на месте совершения административного правонарушения исполнение постановления осуществляется в порядке, установленном ПИКоАП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3999" w:rsidRPr="005F0D29" w:rsidRDefault="00324ED9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b/>
          <w:sz w:val="28"/>
          <w:szCs w:val="28"/>
        </w:rPr>
        <w:t xml:space="preserve">3. </w:t>
      </w:r>
      <w:r w:rsidR="00EB3999" w:rsidRPr="005F0D29">
        <w:rPr>
          <w:b/>
          <w:sz w:val="28"/>
          <w:szCs w:val="28"/>
        </w:rPr>
        <w:t>Законодательство</w:t>
      </w:r>
      <w:r w:rsidR="00082075"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Республики Беларусь об исполнении</w:t>
      </w:r>
      <w:r w:rsidR="00082075"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административных взысканий</w:t>
      </w:r>
      <w:r w:rsidR="00082075" w:rsidRPr="005F0D29">
        <w:rPr>
          <w:b/>
          <w:sz w:val="28"/>
          <w:szCs w:val="28"/>
        </w:rPr>
        <w:t xml:space="preserve"> </w:t>
      </w:r>
      <w:r w:rsidR="00EB3999" w:rsidRPr="005F0D29">
        <w:rPr>
          <w:b/>
          <w:sz w:val="28"/>
          <w:szCs w:val="28"/>
        </w:rPr>
        <w:t>и международно-правовые акты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14.1 ПИКоАП законодательство об исполнении административных взысканий состоит из: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ПИКоАП и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иных актов законодательства Республики Беларусь, определяющих порядок и условия исполнения административных взысканий.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Законодательство об исполнении административных взысканий учитывает общепризнанные принципы и нормы международного права, международные договоры Республики Беларусь, относящиеся к обращению с лицами, подвергнутыми административному аресту (ст. 14.2 ПИКоАП)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Согласно ст. 14.3 ПИКоАП исполнение административного взыскания на территории Республики Беларусь осуществляется в соответствии с ПИКоАП и иными актами законодательства Республики Беларусь.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Порядок и условия исполнения административного взыскания </w:t>
      </w:r>
      <w:r w:rsidR="005F0D29" w:rsidRPr="005F0D29">
        <w:rPr>
          <w:sz w:val="28"/>
          <w:szCs w:val="28"/>
        </w:rPr>
        <w:t>определяются</w:t>
      </w:r>
      <w:r w:rsidRPr="005F0D29">
        <w:rPr>
          <w:sz w:val="28"/>
          <w:szCs w:val="28"/>
        </w:rPr>
        <w:t xml:space="preserve"> законодательством Республики Беларусь, действующим во время его применения.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соответствии со ст. 14.4 ПИКоАП </w:t>
      </w:r>
      <w:r w:rsidRPr="005F0D29">
        <w:rPr>
          <w:iCs/>
          <w:sz w:val="28"/>
          <w:szCs w:val="28"/>
        </w:rPr>
        <w:t xml:space="preserve">основанием для исполнения административного взыскания </w:t>
      </w:r>
      <w:r w:rsidRPr="005F0D29">
        <w:rPr>
          <w:sz w:val="28"/>
          <w:szCs w:val="28"/>
        </w:rPr>
        <w:t>в виде исправительных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работ,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административного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ареста,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лишения</w:t>
      </w:r>
      <w:r w:rsidR="002D585A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права заниматься определенной деятельностью, конфискации и взыскания стоимости предмета административного правонарушения является вступившее в законную силу постановление суда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Основанием для исполнения иного административного взыскания </w:t>
      </w:r>
      <w:r w:rsidR="005F0D29">
        <w:rPr>
          <w:sz w:val="28"/>
          <w:szCs w:val="28"/>
        </w:rPr>
        <w:t>явля</w:t>
      </w:r>
      <w:r w:rsidRPr="005F0D29">
        <w:rPr>
          <w:sz w:val="28"/>
          <w:szCs w:val="28"/>
        </w:rPr>
        <w:t>ется вступившее в законную силу постановление суда, органа, ведущего административный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(административно-деликтный)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процесс,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 xml:space="preserve">уполномоченных </w:t>
      </w:r>
      <w:r w:rsidR="00324ED9" w:rsidRPr="005F0D29">
        <w:rPr>
          <w:sz w:val="28"/>
          <w:szCs w:val="28"/>
        </w:rPr>
        <w:t>П</w:t>
      </w:r>
      <w:r w:rsidRPr="005F0D29">
        <w:rPr>
          <w:sz w:val="28"/>
          <w:szCs w:val="28"/>
        </w:rPr>
        <w:t>ИКо</w:t>
      </w:r>
      <w:r w:rsidR="00324ED9" w:rsidRPr="005F0D29">
        <w:rPr>
          <w:sz w:val="28"/>
          <w:szCs w:val="28"/>
        </w:rPr>
        <w:t>-</w:t>
      </w:r>
      <w:r w:rsidRPr="005F0D29">
        <w:rPr>
          <w:sz w:val="28"/>
          <w:szCs w:val="28"/>
        </w:rPr>
        <w:t>АП налагать административное взыскание.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Принципы законодательства Республики Беларусь об исполнении административных взысканий закреплены в ст. 14.5 ПИКоАП. Законодательство об исполнении административных взысканий основывается на принципах: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законности,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гуманизма,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демократизма,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равенства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лиц,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подвергнутых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административному взысканию, перед законом,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дифференциации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индивидуализации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исполнения административного взыскания,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стимулирования правопослушного поведения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Прокурорский надзор за исполнением законодательства органами, исполняющими постановления о наложении административных взысканий, осуществляется Генеральным прокурором Республики Беларусь и подчиненными ему прокурорами (ст. 14.6 ПИКоАП)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 соответствии со ст. 14.7 ПИКоАП при наличии: обстоятельств, вследствие которых немедленное исполнение постановления о наложении административного взыскания в виде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административного ареста,</w:t>
      </w:r>
    </w:p>
    <w:p w:rsidR="00EB399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EB3999" w:rsidRPr="005F0D29">
        <w:rPr>
          <w:sz w:val="28"/>
          <w:szCs w:val="28"/>
        </w:rPr>
        <w:t xml:space="preserve"> депортации или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штрафа,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наложенного на физическое лицо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(за исключением индивидуального предпринимателя),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невозможно, либо иных обстоятельств, препятствующих исполнению административного взыскания, суд, орган, ведущий административный (административно-деликтный) процесс, вынесшие постановление о наложении административного взыскания, по ходатайству: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лица, подвергнутого административному взысканию, или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по собственной инициативе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могут отсрочить исполнение административного ареста или штрафа на срок до одного месяца, штрафа, наложенного на юридическое лицо или индивидуального предпринимателя, - на срок до шести месяцев, а депортации - до шести месяцев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По вышеуказанным основаниям, судья, должностное лицо органа, ведущего административный процесс, вынесшие постановление о наложении административного взыскания, по ходатайству лица, подвергнутого административному взысканию, могут рассрочить исполнение административного взыскания в виде: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1</w:t>
      </w:r>
      <w:r w:rsidR="00EB3999" w:rsidRPr="005F0D29">
        <w:rPr>
          <w:sz w:val="28"/>
          <w:szCs w:val="28"/>
        </w:rPr>
        <w:t>) административного ареста - до двух месяцев;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2) штрафа - до шести месяцев.</w:t>
      </w:r>
      <w:r w:rsidR="005F0D29">
        <w:rPr>
          <w:sz w:val="28"/>
          <w:szCs w:val="28"/>
        </w:rPr>
        <w:t xml:space="preserve"> 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Об отсрочке, рассрочке исполнения административного взыскания выносится постановление, в котором указываются сроки и порядок отсрочки, рассрочки исполнения административного взыскания. Постановление объявляется лицу, подвергнутому административному взысканию, и направляется органу, исполняющему постановление о наложении административного взыскания.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При нарушении лицом, подвергнутым административному взысканию: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</w:t>
      </w:r>
      <w:r w:rsidR="00EB3999" w:rsidRPr="005F0D29">
        <w:rPr>
          <w:sz w:val="28"/>
          <w:szCs w:val="28"/>
        </w:rPr>
        <w:t xml:space="preserve"> сроков отсрочки, рассрочки исполнения административного взыскания, а также </w:t>
      </w:r>
    </w:p>
    <w:p w:rsidR="00324ED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- порядка исполнения рассрочки административного взыскания постановление об отсрочке, рассрочке исполнения административного взыскания утрачивает силу по решению суда,</w:t>
      </w:r>
      <w:r w:rsidR="00324ED9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 xml:space="preserve">органа, ведущего административный процесс, вынесших постановление о наложении административного взыскания. 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Согласно ст. 14.8 ПИКоАП индивидуальный предприниматель или юридическое лицо, подвергнутые административному взысканию и ходатайствующие об освобождении от административной ответственности в порядке, установленном законодательными актами Республики Беларусь, могут быть по решению Президента Республики Беларусь полностью или частично освобождены от административной ответственности</w:t>
      </w:r>
      <w:r w:rsidR="00796CDD" w:rsidRPr="005F0D29">
        <w:rPr>
          <w:sz w:val="28"/>
          <w:szCs w:val="28"/>
        </w:rPr>
        <w:t xml:space="preserve"> [1]</w:t>
      </w:r>
      <w:r w:rsidRPr="005F0D29">
        <w:rPr>
          <w:sz w:val="28"/>
          <w:szCs w:val="28"/>
        </w:rPr>
        <w:t>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Ходатайство об освобождении от административной ответственности рассматривается в порядке, предусмотренном законодательными актами Республики Беларусь.</w:t>
      </w:r>
    </w:p>
    <w:p w:rsidR="00EB3999" w:rsidRPr="005F0D29" w:rsidRDefault="00EB399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На время рассмотрения ходатайства об освобождении от административной ответственности исполнение постановления о наложении административного взыскания приостанавливается.</w:t>
      </w:r>
      <w:r w:rsidR="005F0D29">
        <w:rPr>
          <w:sz w:val="28"/>
          <w:szCs w:val="28"/>
        </w:rPr>
        <w:t xml:space="preserve"> 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 w:rsidRPr="005F0D29">
        <w:rPr>
          <w:sz w:val="28"/>
          <w:szCs w:val="28"/>
        </w:rPr>
        <w:br w:type="page"/>
      </w:r>
      <w:r w:rsidRPr="005F0D29">
        <w:rPr>
          <w:b/>
          <w:sz w:val="28"/>
          <w:szCs w:val="28"/>
        </w:rPr>
        <w:t>ЗАКЛЮЧЕНИЕ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Таким образом, постановление о наложении административного взыскания в виде </w:t>
      </w:r>
      <w:r w:rsidRPr="005F0D29">
        <w:rPr>
          <w:iCs/>
          <w:sz w:val="28"/>
          <w:szCs w:val="28"/>
        </w:rPr>
        <w:t xml:space="preserve">предупреждения </w:t>
      </w:r>
      <w:r w:rsidRPr="005F0D29">
        <w:rPr>
          <w:sz w:val="28"/>
          <w:szCs w:val="28"/>
        </w:rPr>
        <w:t>приводится в исполнение судьей, должностным лицом органа, ведущего административный процесс, вынесшими это постановление, путем объявления его лицу,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подвергнутому административному взысканию. В случае вынесения постановления в отсутствие лица, подвергнутого административному взысканию, постанов</w:t>
      </w:r>
      <w:r w:rsidR="005F0D29">
        <w:rPr>
          <w:sz w:val="28"/>
          <w:szCs w:val="28"/>
        </w:rPr>
        <w:t>ление о наложении административ</w:t>
      </w:r>
      <w:r w:rsidRPr="005F0D29">
        <w:rPr>
          <w:sz w:val="28"/>
          <w:szCs w:val="28"/>
        </w:rPr>
        <w:t xml:space="preserve">ного взыскания в виде предупреждения приводится в исполнение путем вручения (направления) ему копии постановления в течение трех дней с момента вынесения постановления. Постановление о наложении административного взыскания </w:t>
      </w:r>
      <w:r w:rsidRPr="005F0D29">
        <w:rPr>
          <w:iCs/>
          <w:sz w:val="28"/>
          <w:szCs w:val="28"/>
        </w:rPr>
        <w:t xml:space="preserve">в виде штрафа </w:t>
      </w:r>
      <w:r w:rsidRPr="005F0D29">
        <w:rPr>
          <w:sz w:val="28"/>
          <w:szCs w:val="28"/>
        </w:rPr>
        <w:t>исполняется должностным лицом органа, ведущего административный процесс, вынесшего постановление, а в случае вынесения постановления судом - судебным исполнителем.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Штраф (за исключением штрафа, взимаемого на месте) должен быть уплачен: физическим лицом или индивидуальным предпринимателем, подвергнутыми административному взысканию, не позднее одного месяца со дня вступления в законную силу постановления о наложении штрафа, юридическим лицом - не позднее пятнадцати дней со дня вступления в законную силу постановления о наложении штрафа,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 случае обжалования (опротестования) такого постановления - не позднее одного месяца со дня уведомления об оставлении жалобы (протеста) без удовлетворения.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В случае, наложения административного взыскания в виде штрафа в </w:t>
      </w:r>
      <w:r w:rsidR="00796CDD" w:rsidRPr="005F0D29">
        <w:rPr>
          <w:sz w:val="28"/>
          <w:szCs w:val="28"/>
        </w:rPr>
        <w:t>с</w:t>
      </w:r>
      <w:r w:rsidRPr="005F0D29">
        <w:rPr>
          <w:sz w:val="28"/>
          <w:szCs w:val="28"/>
        </w:rPr>
        <w:t>луча</w:t>
      </w:r>
      <w:r w:rsidR="00796CDD" w:rsidRPr="005F0D29">
        <w:rPr>
          <w:sz w:val="28"/>
          <w:szCs w:val="28"/>
        </w:rPr>
        <w:t>ях</w:t>
      </w:r>
      <w:r w:rsidRPr="005F0D29">
        <w:rPr>
          <w:sz w:val="28"/>
          <w:szCs w:val="28"/>
        </w:rPr>
        <w:t>, когда протокол об административном правонарушении не составляетс</w:t>
      </w:r>
      <w:r w:rsidR="00796CDD" w:rsidRPr="005F0D29">
        <w:rPr>
          <w:sz w:val="28"/>
          <w:szCs w:val="28"/>
        </w:rPr>
        <w:t>я</w:t>
      </w:r>
      <w:r w:rsidRPr="005F0D29">
        <w:rPr>
          <w:sz w:val="28"/>
          <w:szCs w:val="28"/>
        </w:rPr>
        <w:t>, штраф должен быть уплачен в течение пяти дней со дня вынесения постановления о наложении административного взыскания.</w:t>
      </w:r>
      <w:r w:rsidR="00796CDD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Штраф в размере до двух базовых величин может быть уплачен на месте.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При неуплате штрафа индивидуальным предпринимателем, юридическим лицом в предусмотренный срок, копия постановления о наложении административного взыскания направляется в банк и (или) в небанковскую кредитно-финансовую организацию для взыскания суммы штрафа из денежных средств или доходов индивидуального предпринимателя, юридического лица.</w:t>
      </w:r>
    </w:p>
    <w:p w:rsidR="00324ED9" w:rsidRPr="005F0D29" w:rsidRDefault="00796CDD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В</w:t>
      </w:r>
      <w:r w:rsidR="00324ED9" w:rsidRPr="005F0D29">
        <w:rPr>
          <w:sz w:val="28"/>
          <w:szCs w:val="28"/>
        </w:rPr>
        <w:t xml:space="preserve"> случае неуплаты штрафа лицом, подвергнутым административному взысканию, в срок, и невозможности взыскания штрафа, в связи с отсутствием средств на счету индивидуального предпринимателя, юридического лица должностное лицо органа, исполняющего постановление о наложении административного взыскания, направляет: представление о принудительном взыскании штрафа,</w:t>
      </w:r>
      <w:r w:rsidR="005F0D29">
        <w:rPr>
          <w:sz w:val="28"/>
          <w:szCs w:val="28"/>
        </w:rPr>
        <w:t xml:space="preserve"> </w:t>
      </w:r>
      <w:r w:rsidR="00324ED9" w:rsidRPr="005F0D29">
        <w:rPr>
          <w:sz w:val="28"/>
          <w:szCs w:val="28"/>
        </w:rPr>
        <w:t>постановление о</w:t>
      </w:r>
      <w:r w:rsidR="005F0D29">
        <w:rPr>
          <w:sz w:val="28"/>
          <w:szCs w:val="28"/>
        </w:rPr>
        <w:t xml:space="preserve"> </w:t>
      </w:r>
      <w:r w:rsidR="00324ED9" w:rsidRPr="005F0D29">
        <w:rPr>
          <w:sz w:val="28"/>
          <w:szCs w:val="28"/>
        </w:rPr>
        <w:t>наложении административного взыскания и</w:t>
      </w:r>
      <w:r w:rsidR="005F0D29">
        <w:rPr>
          <w:sz w:val="28"/>
          <w:szCs w:val="28"/>
        </w:rPr>
        <w:t xml:space="preserve"> </w:t>
      </w:r>
      <w:r w:rsidR="00324ED9" w:rsidRPr="005F0D29">
        <w:rPr>
          <w:sz w:val="28"/>
          <w:szCs w:val="28"/>
        </w:rPr>
        <w:t>другие документы, необходимые для осуществления исполнения, суд по месту жительства либо месту нахождения лица, подвергнутого административному взысканию.</w:t>
      </w:r>
      <w:r w:rsidRPr="005F0D29">
        <w:rPr>
          <w:sz w:val="28"/>
          <w:szCs w:val="28"/>
        </w:rPr>
        <w:t xml:space="preserve"> </w:t>
      </w:r>
      <w:r w:rsidR="00324ED9" w:rsidRPr="005F0D29">
        <w:rPr>
          <w:iCs/>
          <w:sz w:val="28"/>
          <w:szCs w:val="28"/>
        </w:rPr>
        <w:t xml:space="preserve">Представление о принудительном взыскании штрафа, </w:t>
      </w:r>
      <w:r w:rsidR="00324ED9" w:rsidRPr="005F0D29">
        <w:rPr>
          <w:sz w:val="28"/>
          <w:szCs w:val="28"/>
        </w:rPr>
        <w:t>наложенного на физическое лицо, направляется в районный (городской) суд.</w:t>
      </w:r>
    </w:p>
    <w:p w:rsidR="00324ED9" w:rsidRPr="005F0D29" w:rsidRDefault="00324ED9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Представление о принудительном взыскании штрафа, наложенного на индивидуального предпринимателя или юридическое лицо, направляется в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хозяйственный суд или</w:t>
      </w:r>
      <w:r w:rsidR="00796CDD" w:rsidRP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в иной государственный орган.</w:t>
      </w:r>
    </w:p>
    <w:p w:rsidR="002D585A" w:rsidRPr="005F0D29" w:rsidRDefault="005F0D29" w:rsidP="005F0D29">
      <w:pPr>
        <w:shd w:val="clear" w:color="auto" w:fill="FFFFFF"/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D585A" w:rsidRPr="005F0D29">
        <w:rPr>
          <w:b/>
          <w:sz w:val="28"/>
          <w:szCs w:val="28"/>
        </w:rPr>
        <w:t>СПИСОК ИСПОЛЬЗОВАННЫХ ИСТОЧНИКОВ</w:t>
      </w:r>
    </w:p>
    <w:p w:rsidR="002D585A" w:rsidRPr="005F0D29" w:rsidRDefault="002D585A" w:rsidP="005F0D29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796CDD" w:rsidRPr="005F0D29" w:rsidRDefault="00796CDD" w:rsidP="005F0D29">
      <w:pPr>
        <w:widowControl/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 xml:space="preserve">Процессуально-исполнительный кодекс Республики Беларусь об административных правонарушениях от 20 декабря 2006 г. № 194-З. // Национальный центр правовой информации Республики Беларусь. </w:t>
      </w:r>
      <w:r w:rsidRPr="005F0D29">
        <w:rPr>
          <w:sz w:val="28"/>
          <w:szCs w:val="28"/>
          <w:lang w:val="en-US"/>
        </w:rPr>
        <w:t>E</w:t>
      </w:r>
      <w:r w:rsidRPr="005F0D29">
        <w:rPr>
          <w:sz w:val="28"/>
          <w:szCs w:val="28"/>
        </w:rPr>
        <w:t>-mail: portal @ncpi.gov.by.</w:t>
      </w:r>
    </w:p>
    <w:p w:rsidR="00796CDD" w:rsidRPr="005F0D29" w:rsidRDefault="00796CDD" w:rsidP="005F0D29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Кодекс Республики Беларусь об административных правонарушениях от 21 апреля 2003 г. № 194-З с изменениями и дополнениями в Законе Республики Беларусь от 5 августа 2008 г. № 428-З // Национальный реестр правовых актов Республики Беларусь, 2008 г., № 196, 2/1525. -</w:t>
      </w:r>
      <w:r w:rsidR="005F0D29">
        <w:rPr>
          <w:sz w:val="28"/>
          <w:szCs w:val="28"/>
        </w:rPr>
        <w:t xml:space="preserve"> </w:t>
      </w:r>
      <w:r w:rsidRPr="005F0D29">
        <w:rPr>
          <w:sz w:val="28"/>
          <w:szCs w:val="28"/>
        </w:rPr>
        <w:t>Закон Республики Беларусь вступил в силу 13 сентября 2008 г.</w:t>
      </w:r>
    </w:p>
    <w:p w:rsidR="00796CDD" w:rsidRPr="005F0D29" w:rsidRDefault="00796CDD" w:rsidP="005F0D2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Гавриленко, Д.А., Мах, И.И. Административное право Республики Беларусь. - Минск: Дикта, 2004. - 416с.</w:t>
      </w:r>
    </w:p>
    <w:p w:rsidR="00796CDD" w:rsidRPr="005F0D29" w:rsidRDefault="00796CDD" w:rsidP="005F0D2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Круглов, В. А. Административный (административно-деликтный) процесс в Республике Беларусь. – Минск: Амалфея, 2007. – 388с.</w:t>
      </w:r>
    </w:p>
    <w:p w:rsidR="005F0D29" w:rsidRPr="005F0D29" w:rsidRDefault="00796CDD" w:rsidP="005F0D29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5F0D29">
        <w:rPr>
          <w:sz w:val="28"/>
          <w:szCs w:val="28"/>
        </w:rPr>
        <w:t>Мах, И.И. Административное право Республики Беларусь. – Минск: Амалфея, 2008. - 704с.</w:t>
      </w:r>
      <w:bookmarkStart w:id="0" w:name="_GoBack"/>
      <w:bookmarkEnd w:id="0"/>
    </w:p>
    <w:sectPr w:rsidR="005F0D29" w:rsidRPr="005F0D29" w:rsidSect="005F0D29">
      <w:headerReference w:type="even" r:id="rId7"/>
      <w:type w:val="continuous"/>
      <w:pgSz w:w="11909" w:h="16834" w:code="9"/>
      <w:pgMar w:top="1134" w:right="851" w:bottom="1134" w:left="1701" w:header="720" w:footer="720" w:gutter="0"/>
      <w:pgNumType w:start="2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E4" w:rsidRDefault="005B64E4">
      <w:r>
        <w:separator/>
      </w:r>
    </w:p>
  </w:endnote>
  <w:endnote w:type="continuationSeparator" w:id="0">
    <w:p w:rsidR="005B64E4" w:rsidRDefault="005B6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E4" w:rsidRDefault="005B64E4">
      <w:r>
        <w:separator/>
      </w:r>
    </w:p>
  </w:footnote>
  <w:footnote w:type="continuationSeparator" w:id="0">
    <w:p w:rsidR="005B64E4" w:rsidRDefault="005B6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85A" w:rsidRDefault="002D585A" w:rsidP="00EB3999">
    <w:pPr>
      <w:pStyle w:val="a3"/>
      <w:framePr w:wrap="around" w:vAnchor="text" w:hAnchor="margin" w:xAlign="right" w:y="1"/>
      <w:rPr>
        <w:rStyle w:val="a5"/>
      </w:rPr>
    </w:pPr>
  </w:p>
  <w:p w:rsidR="002D585A" w:rsidRDefault="002D585A" w:rsidP="002D585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653A"/>
    <w:multiLevelType w:val="hybridMultilevel"/>
    <w:tmpl w:val="76844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585A"/>
    <w:rsid w:val="00082075"/>
    <w:rsid w:val="001568DB"/>
    <w:rsid w:val="002D585A"/>
    <w:rsid w:val="00324ED9"/>
    <w:rsid w:val="003D7768"/>
    <w:rsid w:val="004E5DEE"/>
    <w:rsid w:val="00591E19"/>
    <w:rsid w:val="005B64E4"/>
    <w:rsid w:val="005F0D29"/>
    <w:rsid w:val="00796CDD"/>
    <w:rsid w:val="00C37E49"/>
    <w:rsid w:val="00C74C29"/>
    <w:rsid w:val="00E8291B"/>
    <w:rsid w:val="00EB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4156CB-7E7C-49AF-8348-8D55A6E6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ED9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58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</w:style>
  <w:style w:type="character" w:styleId="a5">
    <w:name w:val="page number"/>
    <w:uiPriority w:val="99"/>
    <w:rsid w:val="002D585A"/>
    <w:rPr>
      <w:rFonts w:cs="Times New Roman"/>
    </w:rPr>
  </w:style>
  <w:style w:type="paragraph" w:styleId="a6">
    <w:name w:val="footer"/>
    <w:basedOn w:val="a"/>
    <w:link w:val="a7"/>
    <w:uiPriority w:val="99"/>
    <w:rsid w:val="005F0D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F0D2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9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admin</cp:lastModifiedBy>
  <cp:revision>2</cp:revision>
  <dcterms:created xsi:type="dcterms:W3CDTF">2014-03-06T06:46:00Z</dcterms:created>
  <dcterms:modified xsi:type="dcterms:W3CDTF">2014-03-06T06:46:00Z</dcterms:modified>
</cp:coreProperties>
</file>