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19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36"/>
        </w:rPr>
      </w:pPr>
      <w:r w:rsidRPr="00B02623">
        <w:rPr>
          <w:bCs/>
          <w:color w:val="000000"/>
          <w:sz w:val="28"/>
          <w:szCs w:val="36"/>
        </w:rPr>
        <w:t>Военный университет</w:t>
      </w:r>
    </w:p>
    <w:p w:rsidR="002C2A19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B02623">
        <w:rPr>
          <w:bCs/>
          <w:color w:val="000000"/>
          <w:sz w:val="28"/>
          <w:szCs w:val="28"/>
        </w:rPr>
        <w:t>Кафедра социологии</w:t>
      </w: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B02623">
        <w:rPr>
          <w:bCs/>
          <w:color w:val="000000"/>
          <w:sz w:val="28"/>
          <w:szCs w:val="28"/>
        </w:rPr>
        <w:t>Реферат по предмету</w:t>
      </w:r>
    </w:p>
    <w:p w:rsidR="002C2A19" w:rsidRPr="00B02623" w:rsidRDefault="002C2A19" w:rsidP="00082228">
      <w:pPr>
        <w:spacing w:line="360" w:lineRule="auto"/>
        <w:ind w:firstLine="709"/>
        <w:jc w:val="center"/>
        <w:rPr>
          <w:bCs/>
          <w:color w:val="000000"/>
          <w:sz w:val="28"/>
          <w:szCs w:val="32"/>
        </w:rPr>
      </w:pPr>
      <w:r w:rsidRPr="00B02623">
        <w:rPr>
          <w:bCs/>
          <w:color w:val="000000"/>
          <w:sz w:val="28"/>
          <w:szCs w:val="32"/>
        </w:rPr>
        <w:t>Информационная</w:t>
      </w:r>
      <w:r w:rsidR="00082228" w:rsidRPr="00B02623">
        <w:rPr>
          <w:bCs/>
          <w:color w:val="000000"/>
          <w:sz w:val="28"/>
          <w:szCs w:val="32"/>
        </w:rPr>
        <w:t xml:space="preserve"> </w:t>
      </w:r>
      <w:r w:rsidRPr="00B02623">
        <w:rPr>
          <w:bCs/>
          <w:color w:val="000000"/>
          <w:sz w:val="28"/>
          <w:szCs w:val="32"/>
        </w:rPr>
        <w:t>безопасность</w:t>
      </w: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02623">
        <w:rPr>
          <w:b/>
          <w:bCs/>
          <w:color w:val="000000"/>
          <w:sz w:val="28"/>
          <w:szCs w:val="28"/>
        </w:rPr>
        <w:t>Тема: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Pr="00B02623">
        <w:rPr>
          <w:b/>
          <w:bCs/>
          <w:color w:val="000000"/>
          <w:sz w:val="28"/>
          <w:szCs w:val="32"/>
        </w:rPr>
        <w:t>Использование</w:t>
      </w:r>
      <w:r w:rsidR="00082228" w:rsidRPr="00B02623">
        <w:rPr>
          <w:b/>
          <w:bCs/>
          <w:color w:val="000000"/>
          <w:sz w:val="28"/>
          <w:szCs w:val="32"/>
        </w:rPr>
        <w:t xml:space="preserve"> </w:t>
      </w:r>
      <w:r w:rsidRPr="00B02623">
        <w:rPr>
          <w:b/>
          <w:bCs/>
          <w:color w:val="000000"/>
          <w:sz w:val="28"/>
          <w:szCs w:val="32"/>
        </w:rPr>
        <w:t>Интернета</w:t>
      </w:r>
      <w:r w:rsidR="00082228" w:rsidRPr="00B02623">
        <w:rPr>
          <w:b/>
          <w:bCs/>
          <w:color w:val="000000"/>
          <w:sz w:val="28"/>
          <w:szCs w:val="32"/>
        </w:rPr>
        <w:t xml:space="preserve"> </w:t>
      </w:r>
      <w:r w:rsidRPr="00B02623">
        <w:rPr>
          <w:b/>
          <w:bCs/>
          <w:color w:val="000000"/>
          <w:sz w:val="28"/>
          <w:szCs w:val="32"/>
        </w:rPr>
        <w:t>в</w:t>
      </w:r>
      <w:r w:rsidR="00082228" w:rsidRPr="00B02623">
        <w:rPr>
          <w:b/>
          <w:bCs/>
          <w:color w:val="000000"/>
          <w:sz w:val="28"/>
          <w:szCs w:val="32"/>
        </w:rPr>
        <w:t xml:space="preserve"> </w:t>
      </w:r>
      <w:r w:rsidRPr="00B02623">
        <w:rPr>
          <w:b/>
          <w:bCs/>
          <w:color w:val="000000"/>
          <w:sz w:val="28"/>
          <w:szCs w:val="32"/>
        </w:rPr>
        <w:t>информационно-психологических</w:t>
      </w:r>
      <w:r w:rsidR="00082228" w:rsidRPr="00B02623">
        <w:rPr>
          <w:b/>
          <w:bCs/>
          <w:color w:val="000000"/>
          <w:sz w:val="28"/>
          <w:szCs w:val="32"/>
        </w:rPr>
        <w:t xml:space="preserve"> операциях</w:t>
      </w: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C2A19" w:rsidRPr="00B02623" w:rsidRDefault="00082228" w:rsidP="00082228">
      <w:pPr>
        <w:spacing w:line="360" w:lineRule="auto"/>
        <w:ind w:firstLine="709"/>
        <w:rPr>
          <w:bCs/>
          <w:color w:val="000000"/>
          <w:sz w:val="28"/>
          <w:szCs w:val="22"/>
        </w:rPr>
      </w:pPr>
      <w:r w:rsidRPr="00B02623">
        <w:rPr>
          <w:bCs/>
          <w:color w:val="000000"/>
          <w:sz w:val="28"/>
        </w:rPr>
        <w:t xml:space="preserve">Выполнил: студент </w:t>
      </w:r>
      <w:r w:rsidR="002C2A19" w:rsidRPr="00B02623">
        <w:rPr>
          <w:bCs/>
          <w:color w:val="000000"/>
          <w:sz w:val="28"/>
        </w:rPr>
        <w:t>5</w:t>
      </w:r>
      <w:r w:rsidRPr="00B02623">
        <w:rPr>
          <w:bCs/>
          <w:color w:val="000000"/>
          <w:sz w:val="28"/>
        </w:rPr>
        <w:t xml:space="preserve"> курса</w:t>
      </w:r>
    </w:p>
    <w:p w:rsidR="002C2A19" w:rsidRPr="00B02623" w:rsidRDefault="002C2A19" w:rsidP="00082228">
      <w:pPr>
        <w:spacing w:line="360" w:lineRule="auto"/>
        <w:ind w:firstLine="709"/>
        <w:rPr>
          <w:bCs/>
          <w:color w:val="000000"/>
          <w:sz w:val="28"/>
        </w:rPr>
      </w:pPr>
      <w:r w:rsidRPr="00B02623">
        <w:rPr>
          <w:bCs/>
          <w:color w:val="000000"/>
          <w:sz w:val="28"/>
        </w:rPr>
        <w:t>Б</w:t>
      </w:r>
      <w:r w:rsidR="00082228" w:rsidRPr="00B02623">
        <w:rPr>
          <w:bCs/>
          <w:color w:val="000000"/>
          <w:sz w:val="28"/>
        </w:rPr>
        <w:t xml:space="preserve">ондарчук </w:t>
      </w:r>
      <w:r w:rsidRPr="00B02623">
        <w:rPr>
          <w:bCs/>
          <w:color w:val="000000"/>
          <w:sz w:val="28"/>
        </w:rPr>
        <w:t>А.</w:t>
      </w:r>
      <w:r w:rsidR="00082228" w:rsidRPr="00B02623">
        <w:rPr>
          <w:bCs/>
          <w:color w:val="000000"/>
          <w:sz w:val="28"/>
        </w:rPr>
        <w:t xml:space="preserve"> </w:t>
      </w:r>
      <w:r w:rsidRPr="00B02623">
        <w:rPr>
          <w:bCs/>
          <w:color w:val="000000"/>
          <w:sz w:val="28"/>
        </w:rPr>
        <w:t>С.</w:t>
      </w:r>
    </w:p>
    <w:p w:rsidR="002C2A19" w:rsidRPr="00B02623" w:rsidRDefault="002C2A19" w:rsidP="00082228">
      <w:pPr>
        <w:spacing w:line="360" w:lineRule="auto"/>
        <w:ind w:firstLine="709"/>
        <w:jc w:val="center"/>
        <w:rPr>
          <w:bCs/>
          <w:color w:val="000000"/>
          <w:spacing w:val="-24"/>
          <w:sz w:val="28"/>
          <w:szCs w:val="28"/>
        </w:rPr>
      </w:pPr>
    </w:p>
    <w:p w:rsidR="002C2A19" w:rsidRPr="00B02623" w:rsidRDefault="002C2A19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82228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82228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82228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82228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82228" w:rsidRPr="00B02623" w:rsidRDefault="00082228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82228" w:rsidRPr="00B02623" w:rsidRDefault="002C2A19" w:rsidP="00082228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B02623">
        <w:rPr>
          <w:bCs/>
          <w:color w:val="000000"/>
          <w:sz w:val="28"/>
          <w:szCs w:val="28"/>
        </w:rPr>
        <w:t>Москва</w:t>
      </w:r>
      <w:r w:rsidR="00082228" w:rsidRPr="00B02623">
        <w:rPr>
          <w:bCs/>
          <w:color w:val="000000"/>
          <w:sz w:val="28"/>
          <w:szCs w:val="28"/>
        </w:rPr>
        <w:t xml:space="preserve">, </w:t>
      </w:r>
      <w:r w:rsidRPr="00B02623">
        <w:rPr>
          <w:bCs/>
          <w:color w:val="000000"/>
          <w:sz w:val="28"/>
          <w:szCs w:val="28"/>
        </w:rPr>
        <w:t>2010</w:t>
      </w:r>
    </w:p>
    <w:p w:rsidR="002C2A19" w:rsidRPr="00B02623" w:rsidRDefault="00082228" w:rsidP="00082228">
      <w:pPr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B02623">
        <w:rPr>
          <w:b/>
          <w:bCs/>
          <w:color w:val="000000"/>
          <w:sz w:val="28"/>
          <w:szCs w:val="28"/>
        </w:rPr>
        <w:br w:type="page"/>
      </w:r>
      <w:r w:rsidR="002C2A19" w:rsidRPr="00B02623">
        <w:rPr>
          <w:rFonts w:eastAsia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2C2A19" w:rsidRPr="00B02623" w:rsidRDefault="002C2A19" w:rsidP="00082228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2C2A19" w:rsidRPr="00B02623" w:rsidRDefault="002C2A19" w:rsidP="00082228">
      <w:pPr>
        <w:tabs>
          <w:tab w:val="left" w:pos="567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02623">
        <w:rPr>
          <w:rFonts w:eastAsia="Times New Roman"/>
          <w:color w:val="000000"/>
          <w:sz w:val="28"/>
          <w:szCs w:val="28"/>
          <w:lang w:eastAsia="ru-RU"/>
        </w:rPr>
        <w:t>Введение</w:t>
      </w:r>
    </w:p>
    <w:p w:rsidR="002C2A19" w:rsidRPr="00B02623" w:rsidRDefault="002C2A19" w:rsidP="00082228">
      <w:pPr>
        <w:pStyle w:val="2"/>
        <w:keepNext w:val="0"/>
        <w:keepLines w:val="0"/>
        <w:numPr>
          <w:ilvl w:val="0"/>
          <w:numId w:val="8"/>
        </w:numPr>
        <w:tabs>
          <w:tab w:val="left" w:pos="567"/>
        </w:tabs>
        <w:suppressAutoHyphens w:val="0"/>
        <w:ind w:left="0" w:firstLine="0"/>
        <w:outlineLvl w:val="9"/>
        <w:rPr>
          <w:b w:val="0"/>
          <w:bCs w:val="0"/>
          <w:color w:val="000000"/>
          <w:lang w:eastAsia="ru-RU"/>
        </w:rPr>
      </w:pPr>
      <w:r w:rsidRPr="00B02623">
        <w:rPr>
          <w:b w:val="0"/>
          <w:bCs w:val="0"/>
          <w:color w:val="000000"/>
        </w:rPr>
        <w:t>Понятие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сущность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информационно-психологического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противоборства</w:t>
      </w:r>
    </w:p>
    <w:p w:rsidR="002C2A19" w:rsidRPr="00B02623" w:rsidRDefault="002D3DBA" w:rsidP="00082228">
      <w:pPr>
        <w:pStyle w:val="2"/>
        <w:keepNext w:val="0"/>
        <w:keepLines w:val="0"/>
        <w:numPr>
          <w:ilvl w:val="0"/>
          <w:numId w:val="8"/>
        </w:numPr>
        <w:tabs>
          <w:tab w:val="left" w:pos="567"/>
        </w:tabs>
        <w:suppressAutoHyphens w:val="0"/>
        <w:ind w:left="0" w:firstLine="0"/>
        <w:outlineLvl w:val="9"/>
        <w:rPr>
          <w:b w:val="0"/>
          <w:bCs w:val="0"/>
          <w:color w:val="000000"/>
          <w:lang w:eastAsia="ru-RU"/>
        </w:rPr>
      </w:pPr>
      <w:r w:rsidRPr="00B02623">
        <w:rPr>
          <w:b w:val="0"/>
          <w:bCs w:val="0"/>
          <w:color w:val="000000"/>
        </w:rPr>
        <w:t>Объекты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субъекты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информационно</w:t>
      </w:r>
      <w:r w:rsidR="00695079" w:rsidRPr="00B02623">
        <w:rPr>
          <w:b w:val="0"/>
          <w:bCs w:val="0"/>
          <w:color w:val="000000"/>
        </w:rPr>
        <w:t>-психологического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противоборства</w:t>
      </w:r>
    </w:p>
    <w:p w:rsidR="002C2A19" w:rsidRPr="00B02623" w:rsidRDefault="002D3DBA" w:rsidP="00082228">
      <w:pPr>
        <w:pStyle w:val="avtor"/>
        <w:numPr>
          <w:ilvl w:val="0"/>
          <w:numId w:val="8"/>
        </w:numPr>
        <w:tabs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Применение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9C09C3" w:rsidRPr="00B02623">
        <w:rPr>
          <w:color w:val="000000"/>
          <w:sz w:val="28"/>
          <w:szCs w:val="28"/>
        </w:rPr>
        <w:t>п</w:t>
      </w:r>
      <w:r w:rsidRPr="00B02623">
        <w:rPr>
          <w:color w:val="000000"/>
          <w:sz w:val="28"/>
          <w:szCs w:val="28"/>
        </w:rPr>
        <w:t>ротивоборстве</w:t>
      </w:r>
    </w:p>
    <w:p w:rsidR="002C2A19" w:rsidRPr="00B02623" w:rsidRDefault="002D3DBA" w:rsidP="00082228">
      <w:pPr>
        <w:tabs>
          <w:tab w:val="left" w:pos="567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02623">
        <w:rPr>
          <w:rFonts w:eastAsia="Times New Roman"/>
          <w:color w:val="000000"/>
          <w:sz w:val="28"/>
          <w:szCs w:val="28"/>
          <w:lang w:eastAsia="ru-RU"/>
        </w:rPr>
        <w:t>4</w:t>
      </w:r>
      <w:r w:rsidR="002C2A19" w:rsidRPr="00B02623">
        <w:rPr>
          <w:rFonts w:eastAsia="Times New Roman"/>
          <w:color w:val="000000"/>
          <w:sz w:val="28"/>
          <w:szCs w:val="28"/>
          <w:lang w:eastAsia="ru-RU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816FA" w:rsidRPr="00B02623">
        <w:rPr>
          <w:color w:val="000000"/>
          <w:sz w:val="28"/>
          <w:szCs w:val="28"/>
        </w:rPr>
        <w:t>Влияние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816FA"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816FA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816FA" w:rsidRPr="00B02623">
        <w:rPr>
          <w:color w:val="000000"/>
          <w:sz w:val="28"/>
          <w:szCs w:val="28"/>
        </w:rPr>
        <w:t>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816FA" w:rsidRPr="00B02623">
        <w:rPr>
          <w:color w:val="000000"/>
          <w:sz w:val="28"/>
          <w:szCs w:val="28"/>
        </w:rPr>
        <w:t>человека</w:t>
      </w:r>
    </w:p>
    <w:p w:rsidR="00A816FA" w:rsidRPr="00B02623" w:rsidRDefault="00A816FA" w:rsidP="0008222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5.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Интернет-</w:t>
      </w:r>
    </w:p>
    <w:p w:rsidR="00A816FA" w:rsidRPr="00B02623" w:rsidRDefault="00A816FA" w:rsidP="00082228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6.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</w:p>
    <w:p w:rsidR="002C2A19" w:rsidRPr="00B02623" w:rsidRDefault="000C7984" w:rsidP="00082228">
      <w:pPr>
        <w:tabs>
          <w:tab w:val="left" w:pos="567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02623">
        <w:rPr>
          <w:rFonts w:eastAsia="Times New Roman"/>
          <w:color w:val="000000"/>
          <w:sz w:val="28"/>
          <w:szCs w:val="28"/>
          <w:lang w:eastAsia="ru-RU"/>
        </w:rPr>
        <w:t>Заключение</w:t>
      </w:r>
    </w:p>
    <w:p w:rsidR="002C2A19" w:rsidRPr="00B02623" w:rsidRDefault="002C2A19" w:rsidP="00082228">
      <w:pPr>
        <w:tabs>
          <w:tab w:val="left" w:pos="567"/>
          <w:tab w:val="center" w:pos="5032"/>
        </w:tabs>
        <w:spacing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02623">
        <w:rPr>
          <w:color w:val="000000"/>
          <w:sz w:val="28"/>
          <w:szCs w:val="28"/>
        </w:rPr>
        <w:t>Список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литературы</w:t>
      </w:r>
    </w:p>
    <w:p w:rsidR="002C2A19" w:rsidRPr="00B02623" w:rsidRDefault="002C2A19" w:rsidP="00082228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A75912" w:rsidRPr="00B02623" w:rsidRDefault="00082228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br w:type="page"/>
      </w:r>
      <w:r w:rsidR="00A75912" w:rsidRPr="00B02623">
        <w:rPr>
          <w:b/>
          <w:bCs/>
          <w:color w:val="000000"/>
          <w:sz w:val="28"/>
          <w:szCs w:val="28"/>
        </w:rPr>
        <w:t>Введение</w:t>
      </w:r>
    </w:p>
    <w:p w:rsidR="00082228" w:rsidRPr="00B02623" w:rsidRDefault="00082228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75912" w:rsidRPr="00B02623" w:rsidRDefault="004F101C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</w:t>
      </w:r>
      <w:r w:rsidR="00A75912" w:rsidRPr="00B02623">
        <w:rPr>
          <w:color w:val="000000"/>
          <w:sz w:val="28"/>
          <w:szCs w:val="28"/>
        </w:rPr>
        <w:t>олноценное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развитие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нормальное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функционирование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социальных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групп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общества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целом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невозможно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постоянного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</w:t>
      </w:r>
      <w:r w:rsidR="00687DFF" w:rsidRPr="00B02623">
        <w:rPr>
          <w:color w:val="000000"/>
          <w:sz w:val="28"/>
          <w:szCs w:val="28"/>
        </w:rPr>
        <w:t>ма</w:t>
      </w:r>
      <w:r w:rsidRPr="00B02623">
        <w:rPr>
          <w:color w:val="000000"/>
          <w:sz w:val="28"/>
          <w:szCs w:val="28"/>
        </w:rPr>
        <w:t>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контакта</w:t>
      </w:r>
      <w:r w:rsidR="00A75912"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Однако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383EF2" w:rsidRPr="00B02623">
        <w:rPr>
          <w:color w:val="000000"/>
          <w:sz w:val="28"/>
          <w:szCs w:val="28"/>
        </w:rPr>
        <w:t>часто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383EF2" w:rsidRPr="00B02623">
        <w:rPr>
          <w:color w:val="000000"/>
          <w:sz w:val="28"/>
          <w:szCs w:val="28"/>
        </w:rPr>
        <w:t>умалчивается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факт,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информационно-коммуникативные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процессы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могут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таить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себе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опасности,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представляющие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реальную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возрастающую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угрозу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развития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отдельной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личности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общества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целом.</w:t>
      </w:r>
    </w:p>
    <w:p w:rsidR="00A75912" w:rsidRPr="00B02623" w:rsidRDefault="00A75912" w:rsidP="00082228">
      <w:pPr>
        <w:pStyle w:val="2"/>
        <w:keepNext w:val="0"/>
        <w:keepLines w:val="0"/>
        <w:suppressAutoHyphens w:val="0"/>
        <w:ind w:left="0" w:firstLine="709"/>
        <w:outlineLvl w:val="9"/>
        <w:rPr>
          <w:b w:val="0"/>
          <w:bCs w:val="0"/>
          <w:color w:val="000000"/>
        </w:rPr>
      </w:pPr>
      <w:r w:rsidRPr="00B02623">
        <w:rPr>
          <w:b w:val="0"/>
          <w:bCs w:val="0"/>
          <w:color w:val="000000"/>
        </w:rPr>
        <w:t>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средствах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массовой</w:t>
      </w:r>
      <w:r w:rsidR="00082228" w:rsidRPr="00B02623">
        <w:rPr>
          <w:b w:val="0"/>
          <w:bCs w:val="0"/>
          <w:color w:val="000000"/>
        </w:rPr>
        <w:t xml:space="preserve"> </w:t>
      </w:r>
      <w:r w:rsidR="00AD6243" w:rsidRPr="00B02623">
        <w:rPr>
          <w:b w:val="0"/>
          <w:bCs w:val="0"/>
          <w:color w:val="000000"/>
        </w:rPr>
        <w:t>информации</w:t>
      </w:r>
      <w:r w:rsidR="00082228" w:rsidRPr="00B02623">
        <w:rPr>
          <w:b w:val="0"/>
          <w:bCs w:val="0"/>
          <w:color w:val="000000"/>
        </w:rPr>
        <w:t xml:space="preserve"> </w:t>
      </w:r>
      <w:r w:rsidR="00AD6243" w:rsidRPr="00B02623">
        <w:rPr>
          <w:b w:val="0"/>
          <w:bCs w:val="0"/>
          <w:color w:val="000000"/>
        </w:rPr>
        <w:t>в</w:t>
      </w:r>
      <w:r w:rsidR="00082228" w:rsidRPr="00B02623">
        <w:rPr>
          <w:b w:val="0"/>
          <w:bCs w:val="0"/>
          <w:color w:val="000000"/>
        </w:rPr>
        <w:t xml:space="preserve"> </w:t>
      </w:r>
      <w:r w:rsidR="00AD6243" w:rsidRPr="00B02623">
        <w:rPr>
          <w:b w:val="0"/>
          <w:bCs w:val="0"/>
          <w:color w:val="000000"/>
        </w:rPr>
        <w:t>последнее</w:t>
      </w:r>
      <w:r w:rsidR="00082228" w:rsidRPr="00B02623">
        <w:rPr>
          <w:b w:val="0"/>
          <w:bCs w:val="0"/>
          <w:color w:val="000000"/>
        </w:rPr>
        <w:t xml:space="preserve"> </w:t>
      </w:r>
      <w:r w:rsidR="00AD6243" w:rsidRPr="00B02623">
        <w:rPr>
          <w:b w:val="0"/>
          <w:bCs w:val="0"/>
          <w:color w:val="000000"/>
        </w:rPr>
        <w:t>время</w:t>
      </w:r>
      <w:r w:rsidR="00082228" w:rsidRPr="00B02623">
        <w:rPr>
          <w:b w:val="0"/>
          <w:bCs w:val="0"/>
          <w:color w:val="000000"/>
        </w:rPr>
        <w:t xml:space="preserve"> </w:t>
      </w:r>
      <w:r w:rsidR="00AD6243" w:rsidRPr="00B02623">
        <w:rPr>
          <w:b w:val="0"/>
          <w:bCs w:val="0"/>
          <w:color w:val="000000"/>
        </w:rPr>
        <w:t>часто</w:t>
      </w:r>
      <w:r w:rsidR="00082228" w:rsidRPr="00B02623">
        <w:rPr>
          <w:b w:val="0"/>
          <w:bCs w:val="0"/>
          <w:color w:val="000000"/>
        </w:rPr>
        <w:t xml:space="preserve"> </w:t>
      </w:r>
      <w:r w:rsidR="00AD6243" w:rsidRPr="00B02623">
        <w:rPr>
          <w:b w:val="0"/>
          <w:bCs w:val="0"/>
          <w:color w:val="000000"/>
        </w:rPr>
        <w:t>встречается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термин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«интернет-зомбирование»,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или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другие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подобные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названия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этого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реального,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как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оказывается,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явления.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Утверждается,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что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существуют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методы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средства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воздействия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на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человека,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позволяющие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сделать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его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послушным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«психороботом»,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управляемым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теми,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кто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владеет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специальными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средствами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технологией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изменения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человеческой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психики.</w:t>
      </w:r>
    </w:p>
    <w:p w:rsidR="00A816FA" w:rsidRPr="00B02623" w:rsidRDefault="00A75912" w:rsidP="00082228">
      <w:pPr>
        <w:pStyle w:val="2"/>
        <w:keepNext w:val="0"/>
        <w:keepLines w:val="0"/>
        <w:suppressAutoHyphens w:val="0"/>
        <w:ind w:left="0" w:firstLine="709"/>
        <w:outlineLvl w:val="9"/>
        <w:rPr>
          <w:b w:val="0"/>
          <w:bCs w:val="0"/>
          <w:color w:val="000000"/>
        </w:rPr>
      </w:pPr>
      <w:r w:rsidRPr="00B02623">
        <w:rPr>
          <w:b w:val="0"/>
          <w:bCs w:val="0"/>
          <w:color w:val="000000"/>
        </w:rPr>
        <w:t>Действительно,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ряде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стран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проводились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соответствующие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эксперименты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(особенно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активно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шестидесятые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семидесятые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годы).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Однако,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потратив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значительные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средства,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организаторы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проектов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были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вынуждены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признать,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что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заставить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действовать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определенным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образом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человека,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подвергшегося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воздействию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специальных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технологий,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довольно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сложно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дорого.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все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же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технологии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тайного</w:t>
      </w:r>
      <w:r w:rsidR="00082228" w:rsidRPr="00B02623">
        <w:rPr>
          <w:b w:val="0"/>
          <w:bCs w:val="0"/>
          <w:color w:val="000000"/>
        </w:rPr>
        <w:t xml:space="preserve"> </w:t>
      </w:r>
      <w:r w:rsidR="007847C2" w:rsidRPr="00B02623">
        <w:rPr>
          <w:b w:val="0"/>
          <w:bCs w:val="0"/>
          <w:color w:val="000000"/>
        </w:rPr>
        <w:t>принуждения</w:t>
      </w:r>
      <w:r w:rsidR="00082228" w:rsidRPr="00B02623">
        <w:rPr>
          <w:b w:val="0"/>
          <w:bCs w:val="0"/>
          <w:color w:val="000000"/>
        </w:rPr>
        <w:t xml:space="preserve"> </w:t>
      </w:r>
      <w:r w:rsidR="007847C2" w:rsidRPr="00B02623">
        <w:rPr>
          <w:b w:val="0"/>
          <w:bCs w:val="0"/>
          <w:color w:val="000000"/>
        </w:rPr>
        <w:t>личности</w:t>
      </w:r>
      <w:r w:rsidR="00082228" w:rsidRPr="00B02623">
        <w:rPr>
          <w:b w:val="0"/>
          <w:bCs w:val="0"/>
          <w:color w:val="000000"/>
        </w:rPr>
        <w:t xml:space="preserve"> </w:t>
      </w:r>
      <w:r w:rsidR="007847C2" w:rsidRPr="00B02623">
        <w:rPr>
          <w:b w:val="0"/>
          <w:bCs w:val="0"/>
          <w:color w:val="000000"/>
        </w:rPr>
        <w:t>существуют.</w:t>
      </w:r>
      <w:r w:rsidR="00082228" w:rsidRPr="00B02623">
        <w:rPr>
          <w:b w:val="0"/>
          <w:bCs w:val="0"/>
          <w:color w:val="000000"/>
        </w:rPr>
        <w:t xml:space="preserve"> </w:t>
      </w:r>
      <w:r w:rsidR="007847C2" w:rsidRPr="00B02623">
        <w:rPr>
          <w:b w:val="0"/>
          <w:bCs w:val="0"/>
          <w:color w:val="000000"/>
        </w:rPr>
        <w:t>И</w:t>
      </w:r>
      <w:r w:rsidR="00A816FA" w:rsidRPr="00B02623">
        <w:rPr>
          <w:b w:val="0"/>
          <w:bCs w:val="0"/>
          <w:color w:val="000000"/>
        </w:rPr>
        <w:t>меются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разнообразные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средства,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методы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приемы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тайного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давления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на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личность,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которые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систематически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постоянно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используются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нашей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повседневной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жизни,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практически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всех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сферах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социального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взаимодействия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людей,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а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особенно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широко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всемирной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компьютерной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сети,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объектом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воздействия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которых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наше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время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выступает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любой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человек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современного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общества,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то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есть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каждый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из</w:t>
      </w:r>
      <w:r w:rsidR="00082228" w:rsidRPr="00B02623">
        <w:rPr>
          <w:b w:val="0"/>
          <w:bCs w:val="0"/>
          <w:color w:val="000000"/>
        </w:rPr>
        <w:t xml:space="preserve"> </w:t>
      </w:r>
      <w:r w:rsidRPr="00B02623">
        <w:rPr>
          <w:b w:val="0"/>
          <w:bCs w:val="0"/>
          <w:color w:val="000000"/>
        </w:rPr>
        <w:t>нас.</w:t>
      </w:r>
    </w:p>
    <w:p w:rsidR="00082228" w:rsidRPr="00B02623" w:rsidRDefault="00082228" w:rsidP="00082228">
      <w:pPr>
        <w:pStyle w:val="2"/>
        <w:keepNext w:val="0"/>
        <w:keepLines w:val="0"/>
        <w:suppressAutoHyphens w:val="0"/>
        <w:ind w:left="0" w:firstLine="709"/>
        <w:outlineLvl w:val="9"/>
        <w:rPr>
          <w:color w:val="000000"/>
        </w:rPr>
      </w:pPr>
    </w:p>
    <w:p w:rsidR="00082228" w:rsidRPr="00B02623" w:rsidRDefault="00082228" w:rsidP="00082228">
      <w:pPr>
        <w:pStyle w:val="2"/>
        <w:keepNext w:val="0"/>
        <w:keepLines w:val="0"/>
        <w:suppressAutoHyphens w:val="0"/>
        <w:ind w:left="0" w:firstLine="709"/>
        <w:outlineLvl w:val="9"/>
        <w:rPr>
          <w:color w:val="000000"/>
        </w:rPr>
      </w:pPr>
    </w:p>
    <w:p w:rsidR="006F362E" w:rsidRPr="00B02623" w:rsidRDefault="00082228" w:rsidP="00082228">
      <w:pPr>
        <w:pStyle w:val="2"/>
        <w:keepNext w:val="0"/>
        <w:keepLines w:val="0"/>
        <w:suppressAutoHyphens w:val="0"/>
        <w:ind w:left="0" w:firstLine="709"/>
        <w:outlineLvl w:val="9"/>
        <w:rPr>
          <w:color w:val="000000"/>
        </w:rPr>
      </w:pPr>
      <w:r w:rsidRPr="00B02623">
        <w:rPr>
          <w:color w:val="000000"/>
        </w:rPr>
        <w:br w:type="page"/>
      </w:r>
      <w:r w:rsidR="006F362E" w:rsidRPr="00B02623">
        <w:rPr>
          <w:color w:val="000000"/>
        </w:rPr>
        <w:t>1.</w:t>
      </w:r>
      <w:r w:rsidRPr="00B02623">
        <w:rPr>
          <w:color w:val="000000"/>
        </w:rPr>
        <w:t xml:space="preserve"> </w:t>
      </w:r>
      <w:r w:rsidR="006F362E" w:rsidRPr="00B02623">
        <w:rPr>
          <w:color w:val="000000"/>
        </w:rPr>
        <w:t>Понятие</w:t>
      </w:r>
      <w:r w:rsidRPr="00B02623">
        <w:rPr>
          <w:color w:val="000000"/>
        </w:rPr>
        <w:t xml:space="preserve"> </w:t>
      </w:r>
      <w:r w:rsidR="006F362E" w:rsidRPr="00B02623">
        <w:rPr>
          <w:color w:val="000000"/>
        </w:rPr>
        <w:t>и</w:t>
      </w:r>
      <w:r w:rsidRPr="00B02623">
        <w:rPr>
          <w:color w:val="000000"/>
        </w:rPr>
        <w:t xml:space="preserve"> </w:t>
      </w:r>
      <w:r w:rsidR="006F362E" w:rsidRPr="00B02623">
        <w:rPr>
          <w:color w:val="000000"/>
        </w:rPr>
        <w:t>сущность</w:t>
      </w:r>
      <w:r w:rsidRPr="00B02623">
        <w:rPr>
          <w:color w:val="000000"/>
        </w:rPr>
        <w:t xml:space="preserve"> </w:t>
      </w:r>
      <w:r w:rsidR="006F362E" w:rsidRPr="00B02623">
        <w:rPr>
          <w:color w:val="000000"/>
        </w:rPr>
        <w:t>информационно-психологического</w:t>
      </w:r>
      <w:r w:rsidRPr="00B02623">
        <w:rPr>
          <w:color w:val="000000"/>
        </w:rPr>
        <w:t xml:space="preserve"> </w:t>
      </w:r>
      <w:r w:rsidR="006F362E" w:rsidRPr="00B02623">
        <w:rPr>
          <w:color w:val="000000"/>
        </w:rPr>
        <w:t>противоборства</w:t>
      </w:r>
    </w:p>
    <w:p w:rsidR="006F362E" w:rsidRPr="00B02623" w:rsidRDefault="006F362E" w:rsidP="00082228">
      <w:pPr>
        <w:pStyle w:val="1"/>
        <w:keepNext w:val="0"/>
        <w:keepLines w:val="0"/>
        <w:suppressAutoHyphens w:val="0"/>
        <w:ind w:firstLine="709"/>
        <w:jc w:val="both"/>
        <w:outlineLvl w:val="9"/>
        <w:rPr>
          <w:color w:val="000000"/>
        </w:rPr>
      </w:pP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Революционные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изменения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сфере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наук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закономерностях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функционирования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психики,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массовых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процессов,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массовой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коммуникации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(сетей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спутникового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кабельного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телевидения,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оптико-волоконных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связи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сетей,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УКВ-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СВ-радиостанций),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технологический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прорыв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полиграфической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технике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обусловливают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резкое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усиление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интереса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противоборству.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настоящее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литературных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источниках,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научных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трудах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руководящих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документах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стране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рубежом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применяются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термины,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«психолог</w:t>
      </w:r>
      <w:r w:rsidR="00CB39E8" w:rsidRPr="00B02623">
        <w:rPr>
          <w:color w:val="000000"/>
          <w:sz w:val="28"/>
          <w:szCs w:val="28"/>
        </w:rPr>
        <w:t>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CB39E8" w:rsidRPr="00B02623">
        <w:rPr>
          <w:color w:val="000000"/>
          <w:sz w:val="28"/>
          <w:szCs w:val="28"/>
        </w:rPr>
        <w:t>война»,</w:t>
      </w:r>
      <w:r w:rsidR="00082228" w:rsidRPr="00B02623">
        <w:rPr>
          <w:color w:val="000000"/>
          <w:sz w:val="28"/>
          <w:szCs w:val="28"/>
        </w:rPr>
        <w:t xml:space="preserve"> </w:t>
      </w:r>
      <w:r w:rsidR="00CB39E8" w:rsidRPr="00B02623">
        <w:rPr>
          <w:color w:val="000000"/>
          <w:sz w:val="28"/>
          <w:szCs w:val="28"/>
        </w:rPr>
        <w:t>«информационная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война»,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операции»,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борьба»,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«информационно-психологическое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противоборство»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Наиболее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перечисленных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понятий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«информационно-психологическое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противоборство»,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отражающее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уровни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конфликтующих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сторон,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осуществляемого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политических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целей.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трактовка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рассматриваемого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феномена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позволяет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охватить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95079" w:rsidRPr="00B02623">
        <w:rPr>
          <w:color w:val="000000"/>
          <w:sz w:val="28"/>
          <w:szCs w:val="28"/>
        </w:rPr>
        <w:t>операции</w:t>
      </w:r>
      <w:r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осуществляемые: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а)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уровнях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(межгосударственном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стратегическом,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оперативном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тактическом);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б)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мирное,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духовной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сфере;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г)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военнослужащих,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войск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осуществляемого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целях,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выделить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феномены,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квалифицируемые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«информационная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война»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война».</w:t>
      </w:r>
    </w:p>
    <w:p w:rsidR="00F213B4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Под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понимать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сторон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превосходства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своевременности,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достоверности,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полноте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получения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скорости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качестве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переработки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исполнителей.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включает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следующие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направления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деятельности: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добывание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необходимой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информации;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переработка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полученной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информации;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защита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каналов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проникновения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противника;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своевременное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качественное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доведение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потребителей;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дезинформация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противника;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вывод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строя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нарушение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функционирования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добывания,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переработки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распрос</w:t>
      </w:r>
      <w:r w:rsidRPr="00B02623">
        <w:rPr>
          <w:color w:val="000000"/>
          <w:sz w:val="28"/>
          <w:szCs w:val="28"/>
        </w:rPr>
        <w:t>транения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противника;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уничтожение,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искажение,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х</w:t>
      </w:r>
      <w:r w:rsidRPr="00B02623">
        <w:rPr>
          <w:color w:val="000000"/>
          <w:sz w:val="28"/>
          <w:szCs w:val="28"/>
        </w:rPr>
        <w:t>ищение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противника;</w:t>
      </w:r>
    </w:p>
    <w:p w:rsidR="006F362E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разработка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эффективных,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противника,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средств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работы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информацией.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Средствами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могут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быть: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а)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отличающиеся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высокой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проникновения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каналам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закрепления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размножения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подавления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вывода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строя;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б)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бомбы»,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«программы-оборотни»,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«программы-убийцы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информации»</w:t>
      </w:r>
      <w:r w:rsidR="00F213B4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заранее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внедряемые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информационно-управляющие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центры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гражданской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инфраструктуры,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сигналу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установленное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искажающие,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уничтожающие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дезорганизующие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работу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программно-технических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несанкционированного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доступа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ресурсам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хищения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разведывательной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г)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подавления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вхождения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целях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подмены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открытого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пропагандистского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вмешательства;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д)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биотехнологические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созданные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основе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клеточной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инженерии,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выводящие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строя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платы;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е)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внедрения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бомб,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программ-оборотней,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программ-убийц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персонал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(«зомбирование»)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(вирусные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пушки,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закладки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микропроцессоры,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международные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др.).</w:t>
      </w:r>
    </w:p>
    <w:p w:rsidR="00F213B4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рассмотрена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между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государствами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вооруженными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силами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превосходства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духовной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сфере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превращение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полученного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преимущества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решающий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фактор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победы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противником.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подходе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наряду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чисто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акциями,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выступают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решения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задач.</w:t>
      </w:r>
    </w:p>
    <w:p w:rsidR="00F213B4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рамках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следует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выделить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следующие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направления: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мобилизация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оптимизация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моральных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сил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вооруженных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сил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интересах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решения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задач;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защита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населения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своей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страны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вооруженных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сил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разлагающего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влияния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противника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противодейст</w:t>
      </w:r>
      <w:r w:rsidRPr="00B02623">
        <w:rPr>
          <w:color w:val="000000"/>
          <w:sz w:val="28"/>
          <w:szCs w:val="28"/>
        </w:rPr>
        <w:t>вие;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прикрытие;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контрпропаганда;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защита);</w:t>
      </w:r>
    </w:p>
    <w:p w:rsidR="00F213B4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войска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население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противника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целях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дезориентации,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деморализации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дезорганизации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борьба);</w:t>
      </w:r>
    </w:p>
    <w:p w:rsidR="006F362E" w:rsidRPr="00B02623" w:rsidRDefault="00F213B4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влияние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взгляды,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настроения,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поведение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дружественных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нейтральных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аудиторий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(стран,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социальных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групп,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вооруженных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формирований)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направлении,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благоприятном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достижения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победы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над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противником.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Кратковременные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узконаправленные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394496" w:rsidRPr="00B02623">
        <w:rPr>
          <w:color w:val="000000"/>
          <w:sz w:val="28"/>
          <w:szCs w:val="28"/>
        </w:rPr>
        <w:t>операции</w:t>
      </w:r>
      <w:r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осуществляемые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мирное,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многих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странах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мира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обозначаются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устоявшимся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термином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(ПсО).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настоящее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нашей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науке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критерию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направленности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выделяются: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а)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защита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войск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противника;</w:t>
      </w:r>
    </w:p>
    <w:p w:rsidR="00564264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б)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войска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население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враждебных,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дружественных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нейтральных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государств,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т.е.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зарубежными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специалистами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квалифицируется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операции).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хотя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терминологически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совсем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корректно,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отражает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необходимые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направления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сосредоточения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усилий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командиров,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штабов,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органов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воспитательной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работы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рамках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противником.</w:t>
      </w:r>
    </w:p>
    <w:p w:rsidR="00BE257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Опыт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успешных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акций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событиях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последнего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времени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проведении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США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Гренаде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(1983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г.),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Персидском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заливе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(1990-1991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гг.),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вторжении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Гаити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(1994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г.),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ходе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выполнения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миротворческих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задач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Боснии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Герцеговине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(1996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г.)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др.)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свидетельствует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эффективность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высока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тогда,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увязываются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целостную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единому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плану,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уровнях,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объективно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востребуемых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обстановкой.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Поэтому,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данным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специалистов,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армии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наиболее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развитых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экономическом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отношении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государств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готовятся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ведению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одновременно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нескольким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направлениям: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радиоэлектронная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активная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разведка,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дезорганизация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управления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войсками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оружием,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специальное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программно-техническое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ресурс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противника.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Таким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представляет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между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государствами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вооруженными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силами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превосходства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области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получения,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обработки,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сохранения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пользователей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необходимой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военной,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политической,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сфере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моральных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возможностей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армии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флота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интересах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политических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целей.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62E" w:rsidRPr="00B02623" w:rsidRDefault="006F362E" w:rsidP="00082228">
      <w:pPr>
        <w:pStyle w:val="2"/>
        <w:keepNext w:val="0"/>
        <w:keepLines w:val="0"/>
        <w:suppressAutoHyphens w:val="0"/>
        <w:ind w:left="0" w:firstLine="709"/>
        <w:outlineLvl w:val="9"/>
        <w:rPr>
          <w:color w:val="000000"/>
        </w:rPr>
      </w:pPr>
      <w:r w:rsidRPr="00B02623">
        <w:rPr>
          <w:color w:val="000000"/>
        </w:rPr>
        <w:t>2.</w:t>
      </w:r>
      <w:r w:rsidR="00082228" w:rsidRPr="00B02623">
        <w:rPr>
          <w:color w:val="000000"/>
        </w:rPr>
        <w:t xml:space="preserve"> </w:t>
      </w:r>
      <w:r w:rsidRPr="00B02623">
        <w:rPr>
          <w:color w:val="000000"/>
        </w:rPr>
        <w:t>Объекты</w:t>
      </w:r>
      <w:r w:rsidR="00082228" w:rsidRPr="00B02623">
        <w:rPr>
          <w:color w:val="000000"/>
        </w:rPr>
        <w:t xml:space="preserve"> </w:t>
      </w:r>
      <w:r w:rsidRPr="00B02623">
        <w:rPr>
          <w:color w:val="000000"/>
        </w:rPr>
        <w:t>и</w:t>
      </w:r>
      <w:r w:rsidR="00082228" w:rsidRPr="00B02623">
        <w:rPr>
          <w:color w:val="000000"/>
        </w:rPr>
        <w:t xml:space="preserve"> </w:t>
      </w:r>
      <w:r w:rsidRPr="00B02623">
        <w:rPr>
          <w:color w:val="000000"/>
        </w:rPr>
        <w:t>субъекты</w:t>
      </w:r>
      <w:r w:rsidR="00082228" w:rsidRPr="00B02623">
        <w:rPr>
          <w:color w:val="000000"/>
        </w:rPr>
        <w:t xml:space="preserve"> </w:t>
      </w:r>
      <w:r w:rsidRPr="00B02623">
        <w:rPr>
          <w:color w:val="000000"/>
        </w:rPr>
        <w:t>информационного</w:t>
      </w:r>
      <w:r w:rsidR="00082228" w:rsidRPr="00B02623">
        <w:rPr>
          <w:color w:val="000000"/>
        </w:rPr>
        <w:t xml:space="preserve"> </w:t>
      </w:r>
      <w:r w:rsidRPr="00B02623">
        <w:rPr>
          <w:color w:val="000000"/>
        </w:rPr>
        <w:t>противоборства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Объектом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любой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отношении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числе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394496"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применение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оружия)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либо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(силового,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политического,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экономического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д.),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результатом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будет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модификация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свойств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системы.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Общим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признаком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рассматривать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любая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функционировании.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Родовые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противоборства: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социальных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отношений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общества;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политических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отношений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общества;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отношений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общества.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Объектом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любой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компонент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сегмент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пространства,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числе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следующие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виды: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массовое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индивидуальное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граждан;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социально-политические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процессы;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инфраструктура;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ресурсы.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Под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ресурсами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понимаются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следующие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компоненты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пространства: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ценностей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общества;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толерантность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9C09C3" w:rsidRPr="00B02623">
        <w:rPr>
          <w:color w:val="000000"/>
          <w:sz w:val="28"/>
          <w:szCs w:val="28"/>
        </w:rPr>
        <w:t>системы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9C09C3" w:rsidRPr="00B02623">
        <w:rPr>
          <w:color w:val="000000"/>
          <w:sz w:val="28"/>
          <w:szCs w:val="28"/>
        </w:rPr>
        <w:t>ценностей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9C09C3" w:rsidRPr="00B02623">
        <w:rPr>
          <w:color w:val="000000"/>
          <w:sz w:val="28"/>
          <w:szCs w:val="28"/>
        </w:rPr>
        <w:t>(устойчивость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системы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ценностей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отношению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внешним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внутренним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деструктивным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воздействиям);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индивидуальное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массовое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граждан;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толерантность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сознания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граждан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(устойчивость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сознания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граждан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манипулятивному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воздействию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вовлечению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противоправную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деятельность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манипулятивными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методами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тайного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принуждения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личности);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здоровье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граждан;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толерантность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здоровья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граждан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(устойчивость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психического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здоровья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отношению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внешним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внутренним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деструктивным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воздействиям).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Субъекты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противоборства: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государства,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союзы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коалиции;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международные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организации;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негосударственные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незаконные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числе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—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незаконные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международные)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вооруженные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формирования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организации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террористической,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экстремистской,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радикальной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политической,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радикальной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религиозной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направленности;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транснациональные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корпорации;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виртуальные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социальные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сообщества;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медиа-корпорации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(контролирующие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средства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массовой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массовой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коммуникации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СМИ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МК);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виртуальные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коалиции.</w:t>
      </w:r>
    </w:p>
    <w:p w:rsidR="006F362E" w:rsidRPr="00B02623" w:rsidRDefault="006F362E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Признаки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противоборства: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наличие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субъекта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информационно-психологическом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пространстве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собственных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интересов;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наличие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составе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субъекта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специальных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сил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(структур),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функционально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предназначенных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противоборства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уполномоченных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ведение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противоборства;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обладание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и/или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разработка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оружия,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средств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доставки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маскировки;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под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контролем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субъекта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находится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сегмент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пространства,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пределах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которого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обладает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преимущественным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правом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устанавливать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нормы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регулирования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информационно-психологических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отношений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правах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собственности,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закрепленных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нормами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национального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международного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законодательства)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государственным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суверенитетом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(национальный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сегмент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пространства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часть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государственной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территории);</w:t>
      </w:r>
    </w:p>
    <w:p w:rsidR="006F362E" w:rsidRPr="00B02623" w:rsidRDefault="00394496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существование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официальной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идеологии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положений,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допускающих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участие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субъекта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информационном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6F362E" w:rsidRPr="00B02623">
        <w:rPr>
          <w:color w:val="000000"/>
          <w:sz w:val="28"/>
          <w:szCs w:val="28"/>
        </w:rPr>
        <w:t>противоборстве.</w:t>
      </w:r>
    </w:p>
    <w:p w:rsidR="006F362E" w:rsidRPr="00B02623" w:rsidRDefault="006F362E" w:rsidP="00082228">
      <w:pPr>
        <w:pStyle w:val="avto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362E" w:rsidRPr="00B02623" w:rsidRDefault="00BE257E" w:rsidP="00082228">
      <w:pPr>
        <w:pStyle w:val="avtor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b/>
          <w:bCs/>
          <w:color w:val="000000"/>
          <w:sz w:val="28"/>
          <w:szCs w:val="28"/>
        </w:rPr>
        <w:t>3.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Pr="00B02623">
        <w:rPr>
          <w:b/>
          <w:bCs/>
          <w:color w:val="000000"/>
          <w:sz w:val="28"/>
          <w:szCs w:val="28"/>
        </w:rPr>
        <w:t>Применение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Pr="00B02623">
        <w:rPr>
          <w:b/>
          <w:bCs/>
          <w:color w:val="000000"/>
          <w:sz w:val="28"/>
          <w:szCs w:val="28"/>
        </w:rPr>
        <w:t>И</w:t>
      </w:r>
      <w:r w:rsidR="006F362E" w:rsidRPr="00B02623">
        <w:rPr>
          <w:b/>
          <w:bCs/>
          <w:color w:val="000000"/>
          <w:sz w:val="28"/>
          <w:szCs w:val="28"/>
        </w:rPr>
        <w:t>нтернет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6F362E" w:rsidRPr="00B02623">
        <w:rPr>
          <w:b/>
          <w:bCs/>
          <w:color w:val="000000"/>
          <w:sz w:val="28"/>
          <w:szCs w:val="28"/>
        </w:rPr>
        <w:t>в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6F362E" w:rsidRPr="00B02623">
        <w:rPr>
          <w:b/>
          <w:bCs/>
          <w:color w:val="000000"/>
          <w:sz w:val="28"/>
          <w:szCs w:val="28"/>
        </w:rPr>
        <w:t>информационно-психологическом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6F362E" w:rsidRPr="00B02623">
        <w:rPr>
          <w:b/>
          <w:bCs/>
          <w:color w:val="000000"/>
          <w:sz w:val="28"/>
          <w:szCs w:val="28"/>
        </w:rPr>
        <w:t>противоборстве</w:t>
      </w:r>
    </w:p>
    <w:p w:rsidR="006F362E" w:rsidRPr="00B02623" w:rsidRDefault="006F362E" w:rsidP="00082228">
      <w:pPr>
        <w:pStyle w:val="avto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настоящее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активнее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масштабнее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используется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интересах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являющихся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участниками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конфликтов.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Он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предоставляет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возможности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плане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оказания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влияния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формирование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общественного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мнения,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принятие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политических,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экономических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решений,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воздействия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ресурсы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противника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распространения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подготовленной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(дезинформации).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Активное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ведения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обусловлено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наличием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ряда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существенных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преимуществ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перед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обычными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средствами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технологиями.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Оперативность.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Размещение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регулярное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обновление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отдельных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страницах,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интернет-изданиях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рода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новостных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рассылках,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форумах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конференциях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требуют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значительного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времени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подготовку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материалов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виде.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этом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получают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режиме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реального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времени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отличие,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например,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читателей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периодических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изданий).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Кроме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того,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целенаправленное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воздействие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ресурсы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противостоящей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осуществляться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только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заранее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запланированное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мере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возникновения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необходимости.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Экономичность.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Является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следствием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привлечения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небольшого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количества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персонала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материальных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средств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решения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поставленных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задач.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наличия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минимально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подготовленного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персональной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ЭВМ,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подключенной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телефонной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линии,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нередко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бывает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вполне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достаточно.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Кроме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того,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применение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технологий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вывода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строя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систем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управления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противостоящей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определенных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условиях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привести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значительному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эффекту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существенно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меньших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затратах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сравнению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традиционных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средств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(огневого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поражения,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радиоэлектронной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борьбы).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Скрытность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источника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воздействия.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правило,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акт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агрессии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глобальной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трудно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отличить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действия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обычных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хулиганов.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Подготовить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провести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кибератаку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достаточно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круг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лиц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разведывательных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структур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иностранных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государств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партизанских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формирований,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преступников,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промышленных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конкурентов,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хакеров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просто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озлобленных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людей.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Отследить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источник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довольно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сложно.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Дистанционный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характер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воздействия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на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компьютерные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системы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в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различных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регионах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мира.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обзорах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нарушений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сетевой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безопасности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регулярно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сообщается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выявленных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последствиях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эффективных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дистанционных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воздействий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весной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2001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зафиксировано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проникновение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компьютерную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систему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калифорнийских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операторов,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контролирующего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подключение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электрическим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сетям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западной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части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управляющего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распределением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нагрузки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значительной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территории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штата.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Нападение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началось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25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апреля,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обнаружено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только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через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17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дней.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Расследование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показало,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атака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осуществлялась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территории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провинций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Китая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через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американские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веб-серверы,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расположенные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трех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городах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США.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Масштабность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возможных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последствий.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Помимо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влияния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формирование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общественного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мнения,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позиции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официальных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лиц,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принимающих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важнейшие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решения,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глобальной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деструктивных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воздействий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привести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нарушению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нормальной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работы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длительному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выводу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строя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жизненно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важных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объектов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систем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отдельных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районах,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</w:t>
      </w:r>
      <w:r w:rsidR="00B44471" w:rsidRPr="00B02623">
        <w:rPr>
          <w:sz w:val="28"/>
          <w:szCs w:val="28"/>
        </w:rPr>
        <w:t>нах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либо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регионах.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Фрэнк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Джонс,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президент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компании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«Кодекс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систем»,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занимающейся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разработкой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программной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продукции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интересах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разведывательных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структур</w:t>
      </w:r>
      <w:r w:rsidR="00B44471" w:rsidRPr="00B02623">
        <w:rPr>
          <w:sz w:val="28"/>
          <w:szCs w:val="28"/>
        </w:rPr>
        <w:t>,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считает,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что,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если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его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посадить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комнате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12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компьютерными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специалистами,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то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он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нанести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больше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вреда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инфраструктуре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противника,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чем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бомбардировщик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В-1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весь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7-й</w:t>
      </w:r>
      <w:r w:rsidR="00082228" w:rsidRPr="00B02623">
        <w:rPr>
          <w:sz w:val="28"/>
          <w:szCs w:val="28"/>
        </w:rPr>
        <w:t xml:space="preserve"> </w:t>
      </w:r>
      <w:r w:rsidR="00B44471" w:rsidRPr="00B02623">
        <w:rPr>
          <w:sz w:val="28"/>
          <w:szCs w:val="28"/>
        </w:rPr>
        <w:t>флот</w:t>
      </w:r>
      <w:r w:rsidRPr="00B02623">
        <w:rPr>
          <w:sz w:val="28"/>
          <w:szCs w:val="28"/>
        </w:rPr>
        <w:t>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Комплексность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подачи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информации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и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ее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восприятия.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Интернет-страницах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размещается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текстовая,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графическая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наиболее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удобном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восприятия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виде,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объем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больше,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любого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печатного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издания,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радиопередачи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телевизионной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программы.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современных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мультимедийных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технологий,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позволяющих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демонстрировать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документальные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свидетельства,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фото-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видеоматериалы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подобранном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сопровождении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(комментарии,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музыка),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оказывает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дополнительное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эмоциональное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воздействие.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rStyle w:val="a5"/>
          <w:sz w:val="28"/>
          <w:szCs w:val="28"/>
        </w:rPr>
        <w:t>Доступность</w:t>
      </w:r>
      <w:r w:rsidR="00082228" w:rsidRPr="00B02623">
        <w:rPr>
          <w:rStyle w:val="a5"/>
          <w:sz w:val="28"/>
          <w:szCs w:val="28"/>
        </w:rPr>
        <w:t xml:space="preserve"> </w:t>
      </w:r>
      <w:r w:rsidRPr="00B02623">
        <w:rPr>
          <w:rStyle w:val="a5"/>
          <w:sz w:val="28"/>
          <w:szCs w:val="28"/>
        </w:rPr>
        <w:t>информации</w:t>
      </w:r>
      <w:r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имеющимся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данным,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общее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количество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августе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2002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превысило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500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человек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(примерно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181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Соединенных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Штатах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Канаде,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155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Европе,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144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Азиатско-Тихоокеанском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регионе,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25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Латинской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Америке,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5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Ближнем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Востоке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4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млн</w:t>
      </w:r>
      <w:r w:rsidR="004042A1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Африке).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считанные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мгновения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они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получают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доступ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имеющейся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серверах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минуя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пограничные,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цензурные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барьеры.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этом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любой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разместить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собственную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(нередко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бесплатно)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серверах,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зарегистрированных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других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государствах,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организовать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сообщений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всему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миру.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возможностью,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например,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воспользовались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операторы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югославской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радиостанции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«В92»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применения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правительством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помех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«глушения»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программ,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сделав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дальнейшее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радиоподавление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бессмысленным.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Некоторые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направления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глобальной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интересах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рассматриваются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ниже.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Распространение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подобранной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(дезинформации).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осуществляется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путем: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писем;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организации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новостных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групп;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создания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обмена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мнениями;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размещения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отдельных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версиях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периодических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изданий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сетевого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вещания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(трансляции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передач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радио-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телестанций).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Так,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ходе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конфликта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Косово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компьютерная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использовалась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осуществления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комплекса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мероприятий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информационно-пропагандистского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психологического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характера.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Югославской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применялась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писем.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Почтовые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ящики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10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тыс.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пользователей,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агентств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новостей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правительственных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чиновников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основном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США)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регулярно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заполнялись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посланием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описанием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результатов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бомбардировок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ракетных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ударов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гражданским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объектам,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числа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жертв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среди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мирного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населения,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страданий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рядовых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граждан,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заставляя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самым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сомневаться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правильности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официальной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пропаганды.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свою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очередь,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действия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впервые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сопровождались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мощнейшей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поддержкой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чег</w:t>
      </w:r>
      <w:r w:rsidR="00F94EB4" w:rsidRPr="00B02623">
        <w:rPr>
          <w:sz w:val="28"/>
          <w:szCs w:val="28"/>
        </w:rPr>
        <w:t>о</w:t>
      </w:r>
      <w:r w:rsidR="00082228" w:rsidRPr="00B02623">
        <w:rPr>
          <w:sz w:val="28"/>
          <w:szCs w:val="28"/>
        </w:rPr>
        <w:t xml:space="preserve"> </w:t>
      </w:r>
      <w:r w:rsidR="00F94EB4" w:rsidRPr="00B02623">
        <w:rPr>
          <w:sz w:val="28"/>
          <w:szCs w:val="28"/>
        </w:rPr>
        <w:t>использовалось</w:t>
      </w:r>
      <w:r w:rsidR="00082228" w:rsidRPr="00B02623">
        <w:rPr>
          <w:sz w:val="28"/>
          <w:szCs w:val="28"/>
        </w:rPr>
        <w:t xml:space="preserve"> </w:t>
      </w:r>
      <w:r w:rsidR="00F94EB4" w:rsidRPr="00B02623">
        <w:rPr>
          <w:sz w:val="28"/>
          <w:szCs w:val="28"/>
        </w:rPr>
        <w:t>множество</w:t>
      </w:r>
      <w:r w:rsidR="00082228" w:rsidRPr="00B02623">
        <w:rPr>
          <w:sz w:val="28"/>
          <w:szCs w:val="28"/>
        </w:rPr>
        <w:t xml:space="preserve"> </w:t>
      </w:r>
      <w:r w:rsidR="00F94EB4" w:rsidRPr="00B02623">
        <w:rPr>
          <w:sz w:val="28"/>
          <w:szCs w:val="28"/>
        </w:rPr>
        <w:t>освещ</w:t>
      </w:r>
      <w:r w:rsidRPr="00B02623">
        <w:rPr>
          <w:sz w:val="28"/>
          <w:szCs w:val="28"/>
        </w:rPr>
        <w:t>авших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военную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операцию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Большинство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создано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непосредственно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американскими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специалистами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технологиям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помощью.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течение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только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первых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двух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недель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операции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Косово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американское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агентство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CNN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подготовило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30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статей,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размещенных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затем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всемирной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среднем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каждой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около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10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встречались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слова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«беженцы»,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«этнические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чистки»,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«массовые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убийства».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тщательной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подготовке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содержания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публикаций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говорит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факт,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состав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группы,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непосредственно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работавшей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CNN,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включены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пять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военнослужащих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3-го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батальона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распространения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материалов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4-й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группы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психологических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операций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(ПсО)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США.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кампании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Ираке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Соединенных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Штатов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активно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глобальную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оказания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информационно-психологического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воздействия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противника.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начале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января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2003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была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проведена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широкомасштабная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акция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помощью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почты.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Рассылались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арабском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языке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иракским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генералам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призывами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выполнять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приказы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Хусейна.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Кроме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того,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сообщениях,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составленных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американскими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военными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психологами,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содержались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обращения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гражданам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Ирака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помочь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предотвратить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ОМП.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письмах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звучал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призыв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обозначать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местонахождение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складов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химического,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биологического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ядерного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оружия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«световыми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сигналами».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Следует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отметить,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широкомасштабное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адресное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обращение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иракскому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руководству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сравнительно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новый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момент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психологических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операциях,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проводимых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настоящее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США.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Высшим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офицерам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внушалась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мысль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«иракцы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понесут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огромные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потери,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если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присоединятся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борьбе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Саддама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крайней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мере,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откажутся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поднимать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оружие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вторжения».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Активно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целенаправленно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используют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возможности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чеченские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сепаратисты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пропаганды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своих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позиций,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распространения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дезинформации,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сбора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средств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свою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поддержку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привлечения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новых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наемников.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Множество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размещенных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организациями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частными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лицами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серверах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содержат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статьи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«прочеченской»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направленности,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фото-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видеоматериалы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соответствующими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комментариями,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призывами,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ссылки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сообщения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крупнейших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мировых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агентств,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которых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критикуется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политика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России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действия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регионе.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Многие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дублируются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языках.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Наиболее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распространенным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направлением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глобальной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интересах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вышеупомянутого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является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замена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содержания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заключающаяся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подмене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отдельных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элементов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результате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взлома.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действия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предпринимаются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основном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привлечения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внимания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атакующей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стороне,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демонстрации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своих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возможностей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являются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способом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выражения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определенной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политической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позиции.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Помимо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прямой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подмены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используется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регистрация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поисковых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системах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противоположного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содержания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одинаковым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ключевым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словам,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перенаправление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(подмену)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ссылок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другой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адрес,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приводит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открытию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специально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подготовленных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противостоящей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Особо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следует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выделить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называемые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семантические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атаки,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заключающиеся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взломе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последующем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аккуратном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(без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заметных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следов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взлома)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размещении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заведомо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ложной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Подобным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атакам,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правило,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подвергаются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наиболее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часто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посещаемые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страницы,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содержанию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которых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пользователи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полностью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доверяют.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Еще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одним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направлением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интересах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является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вывод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строя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снижение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эффективности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функционирования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структурных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элементов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Наиболее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часто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применяемыми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способами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снижения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эффективности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функционирования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отдельных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элементов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являются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следующие: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Во-первых,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«бомбардировка»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письмами.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Данный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способ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считается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форм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«виртуальной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блокады»,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поскольку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отправка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большого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количества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посланий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один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адрес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течение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короткого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времени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затрудняет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делает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невозможным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получение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(выделение)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адресатом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«легальных»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общего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массива,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иногда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привести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нарушению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работы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обслуживающих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серверов.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конфликта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Косово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регулярно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подвергали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«почтовой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бомбардировке»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правительственные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организации.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Скоординированная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рассылка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американскими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хакерами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течение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нескольких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дней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500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тыс.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привела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выводу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строя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правительственного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Югославии.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же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представитель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Джими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отмечал,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почтовый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сервер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длительное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время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получал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ежедневно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2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тыс.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посланий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только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отправителя.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Во-вторых,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DOS-атаки,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проведение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которых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сути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аналогично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технологии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массовой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рассылки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электронных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писем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одному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адресату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заключается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генерации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огромного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числа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обращений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выбранному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сайту.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Это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приводит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замедлению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работы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обслуживающего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сервера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полному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прекращению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внешнего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доступа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нему.</w:t>
      </w:r>
    </w:p>
    <w:p w:rsidR="006F362E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В-третьих,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внедрение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вирусов.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ведущемся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используются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всевозможные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способы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внедрения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различных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видов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вирусов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модификации.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Разрабатываются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специальные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«боевые»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разновидности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вирусов.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военное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ведомство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Тайваня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создало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около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1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тыс.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подобных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вирусов,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которые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случае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кризисной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ситуации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могут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вывести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строя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компьютерные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системы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КНР.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способность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прорывать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телекоммуникационную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«противника»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была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проверена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ходе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учений.</w:t>
      </w:r>
    </w:p>
    <w:p w:rsidR="000C7984" w:rsidRPr="00B02623" w:rsidRDefault="006F362E" w:rsidP="0008222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Таким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образом,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развитие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глобальной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сети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сопровождается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широким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использованием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предоставляемых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ею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возможностей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для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осуществления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информационного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противоборства,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возрастанием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координации,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масштабов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сложности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действий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ее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участников,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качестве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которых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выступают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государства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коалиции,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отдельные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организованные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группы,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числе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террористические.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Объектом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интернет-атак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все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чаще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становятся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информационные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ресурсы,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вывод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из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строя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затруднение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функционирования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которых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может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нанести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противостоящей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стороне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значительный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экономический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ущерб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или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вызвать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большой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общественный</w:t>
      </w:r>
      <w:r w:rsidR="00082228" w:rsidRPr="00B02623">
        <w:rPr>
          <w:sz w:val="28"/>
          <w:szCs w:val="28"/>
        </w:rPr>
        <w:t xml:space="preserve"> </w:t>
      </w:r>
      <w:r w:rsidRPr="00B02623">
        <w:rPr>
          <w:sz w:val="28"/>
          <w:szCs w:val="28"/>
        </w:rPr>
        <w:t>резонанс.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912" w:rsidRPr="00B02623" w:rsidRDefault="00A816FA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b/>
          <w:bCs/>
          <w:color w:val="000000"/>
          <w:sz w:val="28"/>
          <w:szCs w:val="28"/>
        </w:rPr>
        <w:t>4</w:t>
      </w:r>
      <w:r w:rsidR="00A75912" w:rsidRPr="00B02623">
        <w:rPr>
          <w:b/>
          <w:bCs/>
          <w:color w:val="000000"/>
          <w:sz w:val="28"/>
          <w:szCs w:val="28"/>
        </w:rPr>
        <w:t>.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Влияние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Pr="00B02623">
        <w:rPr>
          <w:b/>
          <w:bCs/>
          <w:color w:val="000000"/>
          <w:sz w:val="28"/>
          <w:szCs w:val="28"/>
        </w:rPr>
        <w:t>Интернет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на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сознание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человека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51F7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Манипулирование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личностью,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технологий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стало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достаточно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обычным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явлением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повседневной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жизни,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экономической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конкуренции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политической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борьбе.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манипулятивного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характера,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осуществляемое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интересах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групп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отношению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другим,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специфической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управления.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управления,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носит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опасный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характер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случаях,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тайно,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приносит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односторонние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выгоды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организаторам.</w:t>
      </w:r>
    </w:p>
    <w:p w:rsidR="00A75912" w:rsidRPr="00B02623" w:rsidRDefault="00ED51F7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Интернет,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утверждению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некоторых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специалистов,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применени</w:t>
      </w:r>
      <w:r w:rsidRPr="00B02623">
        <w:rPr>
          <w:color w:val="000000"/>
          <w:sz w:val="28"/>
          <w:szCs w:val="28"/>
        </w:rPr>
        <w:t>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технологий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NLP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различны</w:t>
      </w:r>
      <w:r w:rsidRPr="00B02623">
        <w:rPr>
          <w:color w:val="000000"/>
          <w:sz w:val="28"/>
          <w:szCs w:val="28"/>
        </w:rPr>
        <w:t>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форм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гипноза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(оказывается</w:t>
      </w:r>
      <w:r w:rsidR="00995945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="00995945"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через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экран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монитора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ввести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состояние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повышенной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чувствительности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внешнему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внушению),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подсознание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помощью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всевозможных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технических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средств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даже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элементарный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обман,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основанный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искажении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необоснованных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преувеличениях.</w:t>
      </w:r>
    </w:p>
    <w:p w:rsidR="004D2937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Эти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деле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действуют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приносят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результаты,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потому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находясь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просторах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глобальной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частично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впадает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состояние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иллюзорной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реальности.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Виртуальная,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иллюзорная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(ложная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реальность,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ирреальность),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обратиться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словарю,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продукт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измененного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работающего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внутренними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телесными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чувственными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импульсами,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низшая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точнее,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ирреальность.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обедняет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личность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ED51F7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конечном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счете</w:t>
      </w:r>
      <w:r w:rsidR="00ED51F7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ведет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разрушению.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ED51F7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крайнем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нашем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помогает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ввести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нужное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состояние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пониженной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критичности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заставить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принимать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чистую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монету.</w:t>
      </w:r>
    </w:p>
    <w:p w:rsidR="004D2937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Человек,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пугающе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звучало,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опытом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выявления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</w:t>
      </w:r>
      <w:r w:rsidR="004D2937" w:rsidRPr="00B02623">
        <w:rPr>
          <w:color w:val="000000"/>
          <w:sz w:val="28"/>
          <w:szCs w:val="28"/>
        </w:rPr>
        <w:t>анипуляций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он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обладал,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он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состоянии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организовывать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объеме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встречное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контрманипулятивное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воздействие.</w:t>
      </w:r>
    </w:p>
    <w:p w:rsidR="004D2937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происходит</w:t>
      </w:r>
      <w:r w:rsidR="00D0683D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прежде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всего</w:t>
      </w:r>
      <w:r w:rsidR="00D0683D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потому,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каналы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средств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массовой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коммуникации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числе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односторонним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инструментом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владельцев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потребителей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зачастую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помимо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адресата,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например,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выступает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роли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некоего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страничках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сайтов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поисковых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вынужден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находится.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каналам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распространялось,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повлиять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источник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вынужден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воспринимать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хитроумно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вплетена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специалистами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паутина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манипуляций.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Наиболее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отключение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канала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выход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сети),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отключение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потоков,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современном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мире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</w:t>
      </w:r>
      <w:r w:rsidR="004D2937" w:rsidRPr="00B02623">
        <w:rPr>
          <w:color w:val="000000"/>
          <w:sz w:val="28"/>
          <w:szCs w:val="28"/>
        </w:rPr>
        <w:t>ачастую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невозможно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обходиться.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Хотя,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того,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пользователя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возникало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ощущения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одностор</w:t>
      </w:r>
      <w:r w:rsidR="00D0683D" w:rsidRPr="00B02623">
        <w:rPr>
          <w:color w:val="000000"/>
          <w:sz w:val="28"/>
          <w:szCs w:val="28"/>
        </w:rPr>
        <w:t>оннего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комплекса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безучастности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адресата</w:t>
      </w:r>
      <w:r w:rsidR="00D0683D" w:rsidRPr="00B02623">
        <w:rPr>
          <w:color w:val="000000"/>
          <w:sz w:val="28"/>
          <w:szCs w:val="28"/>
        </w:rPr>
        <w:t>»</w:t>
      </w:r>
      <w:r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практикуются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привязки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каналу,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называемой,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обратной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связи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формах: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высказать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форуме,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выбор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варианта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ответа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поставленный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вопрос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Однако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подобный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внешний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«камуфляж»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зачастую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общественного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мнения,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отражением,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разновидностью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построенной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возникновении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адресата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иллюзии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участия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процессе.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912" w:rsidRPr="00B02623" w:rsidRDefault="00A816FA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b/>
          <w:bCs/>
          <w:color w:val="000000"/>
          <w:sz w:val="28"/>
          <w:szCs w:val="28"/>
        </w:rPr>
        <w:t>5</w:t>
      </w:r>
      <w:r w:rsidR="00A75912" w:rsidRPr="00B02623">
        <w:rPr>
          <w:b/>
          <w:bCs/>
          <w:color w:val="000000"/>
          <w:sz w:val="28"/>
          <w:szCs w:val="28"/>
        </w:rPr>
        <w:t>.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Pr="00B02623">
        <w:rPr>
          <w:b/>
          <w:bCs/>
          <w:color w:val="000000"/>
          <w:sz w:val="28"/>
          <w:szCs w:val="28"/>
        </w:rPr>
        <w:t>Приемы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психологического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воздействия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в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Интернет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настоящее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известно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довольно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много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определенных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методов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человека.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этом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наиболее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часто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глобальной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встречаются: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манипуляция,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реформирование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мышления,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</w:t>
      </w:r>
      <w:r w:rsidR="004D2937" w:rsidRPr="00B02623">
        <w:rPr>
          <w:color w:val="000000"/>
          <w:sz w:val="28"/>
          <w:szCs w:val="28"/>
        </w:rPr>
        <w:t>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программирование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зомбирование.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используемого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одностороннего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выигрыша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посредством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скрытого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побуждения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совершению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действий.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Получается,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скрытым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характером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отличается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вторжения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принуждения.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правило,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сокрытию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подвергаются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только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интересы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намерения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манипулятора,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факт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преследования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кроме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декларируемых,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целей.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Реформирование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мышления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предполагаемая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совокупность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специфических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личность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дальнейшем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лицо,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подвергнутое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реформированию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мышления,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попадает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полную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зависимость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желаний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реформаторов.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сознательное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насильственное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управление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психикой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поведением,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одностороннего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выигрыша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посредством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скрытого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побуждения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совершению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действий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манипулятора)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использованием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насильственного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4D2937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якобы</w:t>
      </w:r>
      <w:r w:rsidR="004D2937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ненасильственного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внедрения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убеждения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техники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модификации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информированного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(осознанного)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согласия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индуцированного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согласия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технику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применяют.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Зомбирование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форсированная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обработка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подсознания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благодаря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теряет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направляющий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контакт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прошлым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программируется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безоговорочное,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неосознаваемое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подчинение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приказам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манипулятора.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Известны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жесткое</w:t>
      </w:r>
      <w:r w:rsidR="00D0683D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мягкое</w:t>
      </w:r>
      <w:r w:rsidR="00D0683D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психопрограммирование.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="004D2937" w:rsidRPr="00B02623">
        <w:rPr>
          <w:color w:val="000000"/>
          <w:sz w:val="28"/>
          <w:szCs w:val="28"/>
        </w:rPr>
        <w:t>Ж</w:t>
      </w:r>
      <w:r w:rsidRPr="00B02623">
        <w:rPr>
          <w:color w:val="000000"/>
          <w:sz w:val="28"/>
          <w:szCs w:val="28"/>
        </w:rPr>
        <w:t>есткого</w:t>
      </w:r>
      <w:r w:rsidR="00D0683D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зомби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нередко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удается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манере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(отрешенность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лице,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соответствующая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выражаемым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словах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эмоциям,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вялые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интонации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голоса,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неправильная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речь,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отсутствие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сосредоточиться,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замедленность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реакций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провалы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памяти,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нелепая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стер</w:t>
      </w:r>
      <w:r w:rsidR="004D2937" w:rsidRPr="00B02623">
        <w:rPr>
          <w:color w:val="000000"/>
          <w:sz w:val="28"/>
          <w:szCs w:val="28"/>
        </w:rPr>
        <w:t>еотипность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поведения).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же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4D2937"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мягкий</w:t>
      </w:r>
      <w:r w:rsidR="00D0683D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зомби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отличается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теперь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подумаем,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часто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забываем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нахождения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оказываемся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совершенно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незнакомых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сайтах,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совершаем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ненужные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покупки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интернет-магазинах,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хотя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хотели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узнать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прогноз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погоды?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Дело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силу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особенностей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виртуальные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ситуации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воспринимаются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мозгом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реальные,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ответная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реакция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формируется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происходящие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процессы.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регулярном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повторении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провоцирующих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ситуаций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организм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обучается,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запоминает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состояние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повторении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ситуации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реагирует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быстрее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эффективнее,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поступает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именно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так,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запрограммирован</w:t>
      </w:r>
      <w:r w:rsidR="00D0683D" w:rsidRPr="00B02623">
        <w:rPr>
          <w:color w:val="000000"/>
          <w:sz w:val="28"/>
          <w:szCs w:val="28"/>
        </w:rPr>
        <w:t>»</w:t>
      </w:r>
      <w:r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Опасность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заключается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процессы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неосознаваемы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неконтролируемы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сознанием.</w:t>
      </w:r>
    </w:p>
    <w:p w:rsidR="00172C6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глобальные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чистым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зомбированием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вряд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встретиться,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манипулятивные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методики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реализуются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помощью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особенно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характерных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как:</w:t>
      </w:r>
    </w:p>
    <w:p w:rsidR="00D0683D" w:rsidRPr="00B02623" w:rsidRDefault="00172C6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1.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Оперативность.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Оперативность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подаче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сообщений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освещении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различных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событий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всегда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считалась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считается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достоинством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функционирования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СМИ.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оперативность,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незамедлительность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подачи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быть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средством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искажения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достоверности,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способствовать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усилению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манипулятивных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возможностей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информационной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системы</w:t>
      </w:r>
      <w:r w:rsidR="00D0683D" w:rsidRPr="00B02623">
        <w:rPr>
          <w:color w:val="000000"/>
          <w:sz w:val="28"/>
          <w:szCs w:val="28"/>
        </w:rPr>
        <w:t>.</w:t>
      </w:r>
    </w:p>
    <w:p w:rsidR="00172C6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Источник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первым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сообщающий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значимых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событиях,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становится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привлекательным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аудитории,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другие.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способствует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формированию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закреплению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предпочтения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данному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источнику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будущее,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сравнению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теми,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действует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менее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оперативно.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первый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взгляд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технический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вопрос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скорости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передачи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перерастает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стратегический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проведении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операций.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связи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глобальная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стремится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оператив</w:t>
      </w:r>
      <w:r w:rsidR="00172C60" w:rsidRPr="00B02623">
        <w:rPr>
          <w:color w:val="000000"/>
          <w:sz w:val="28"/>
          <w:szCs w:val="28"/>
        </w:rPr>
        <w:t>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172C60"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172C60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172C60" w:rsidRPr="00B02623">
        <w:rPr>
          <w:color w:val="000000"/>
          <w:sz w:val="28"/>
          <w:szCs w:val="28"/>
        </w:rPr>
        <w:t>сверхоперативности.</w:t>
      </w:r>
    </w:p>
    <w:p w:rsidR="00172C60" w:rsidRPr="00B02623" w:rsidRDefault="00172C6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2.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Эффект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присутствия.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Другой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психологический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используемый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эксплуатирующий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сверхоперативность,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создание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="00A75912" w:rsidRPr="00B02623">
        <w:rPr>
          <w:color w:val="000000"/>
          <w:sz w:val="28"/>
          <w:szCs w:val="28"/>
        </w:rPr>
        <w:t>эффекта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присутствия</w:t>
      </w:r>
      <w:r w:rsidR="00D0683D" w:rsidRPr="00B02623">
        <w:rPr>
          <w:color w:val="000000"/>
          <w:sz w:val="28"/>
          <w:szCs w:val="28"/>
        </w:rPr>
        <w:t>»</w:t>
      </w:r>
      <w:r w:rsidR="00A75912"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основывается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создании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иллюзии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повсеместного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наличия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своих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источников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конкретных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пользователей.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Подобное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достигается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счет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быстрой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передачи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незначительных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событиях,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происходящих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районах,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заимствованием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коллег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конкурентов,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использованием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материалов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архивов,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соответствующего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указания,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подменой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сходным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внешнему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материалом,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пользуясь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недостаточной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компетентностью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аудитории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деле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чуть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главный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приручения</w:t>
      </w:r>
      <w:r w:rsidR="00D0683D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сети).</w:t>
      </w:r>
    </w:p>
    <w:p w:rsidR="00A75912" w:rsidRPr="00B02623" w:rsidRDefault="00172C6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3.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Придание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видимости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сенсационности.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Эффекту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сверхоперативности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сопутствует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такой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придание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сообщению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видимости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сенсационности,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необычности,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неординарности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происходящего,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даже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случаях,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самом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деле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нет.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Информация,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которая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форме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освещается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сети,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превращается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манипулятором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значительную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путем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помещения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перед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другими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сообщениями,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внешнего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антуража,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других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невербальных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компонентов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паралингвистических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средств.</w:t>
      </w:r>
    </w:p>
    <w:p w:rsidR="00172C60" w:rsidRPr="00B02623" w:rsidRDefault="00172C6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4.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Предсказание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событий.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человек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беспокоиться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относительно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своего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будущего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(хотя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неосознанно),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среди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приемов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завоевания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доверия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заметное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место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занимает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предсказание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событий,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сообщения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событиях,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которые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могут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случиться,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об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извещают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заранее.</w:t>
      </w:r>
    </w:p>
    <w:p w:rsidR="00172C6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Религиозные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секты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пугают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концом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света,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опытные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манипуляторы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точно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знают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наперед.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Используя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(иногда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специалисты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обозначают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голос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пророка</w:t>
      </w:r>
      <w:r w:rsidR="00D0683D" w:rsidRPr="00B02623">
        <w:rPr>
          <w:color w:val="000000"/>
          <w:sz w:val="28"/>
          <w:szCs w:val="28"/>
        </w:rPr>
        <w:t>»</w:t>
      </w:r>
      <w:r w:rsidRPr="00B02623">
        <w:rPr>
          <w:color w:val="000000"/>
          <w:sz w:val="28"/>
          <w:szCs w:val="28"/>
        </w:rPr>
        <w:t>)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повысить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степень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доверия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источнику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известно,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упрекнешь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отсутствии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разнообразных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прогнозов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жизни: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метеорол</w:t>
      </w:r>
      <w:r w:rsidR="00172C60" w:rsidRPr="00B02623">
        <w:rPr>
          <w:color w:val="000000"/>
          <w:sz w:val="28"/>
          <w:szCs w:val="28"/>
        </w:rPr>
        <w:t>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172C60" w:rsidRPr="00B02623">
        <w:rPr>
          <w:color w:val="000000"/>
          <w:sz w:val="28"/>
          <w:szCs w:val="28"/>
        </w:rPr>
        <w:t>до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172C60" w:rsidRPr="00B02623">
        <w:rPr>
          <w:color w:val="000000"/>
          <w:sz w:val="28"/>
          <w:szCs w:val="28"/>
        </w:rPr>
        <w:t>астрологических).</w:t>
      </w:r>
    </w:p>
    <w:p w:rsidR="00D0683D" w:rsidRPr="00B02623" w:rsidRDefault="00172C6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5.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Мнимый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выбор.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Суть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данной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техники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заключается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том,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пользователю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сообщается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несколько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разных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точек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зрения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определенному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вопросу,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так,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чтобы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незаметно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представить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наиболее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выгодном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свете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ту,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которая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нужна.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этого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обычно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используется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еще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несколько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дополнительных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вербальных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приемов:</w:t>
      </w:r>
    </w:p>
    <w:p w:rsidR="00D0683D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Во-первых,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включение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материалы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называемых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двусторонних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сообщений</w:t>
      </w:r>
      <w:r w:rsidR="00D0683D" w:rsidRPr="00B02623">
        <w:rPr>
          <w:color w:val="000000"/>
          <w:sz w:val="28"/>
          <w:szCs w:val="28"/>
        </w:rPr>
        <w:t>»</w:t>
      </w:r>
      <w:r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содержат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аргументы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против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определенной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позиции.</w:t>
      </w:r>
      <w:r w:rsidR="00082228" w:rsidRPr="00B02623">
        <w:rPr>
          <w:color w:val="000000"/>
          <w:sz w:val="28"/>
          <w:szCs w:val="28"/>
        </w:rPr>
        <w:t xml:space="preserve"> </w:t>
      </w:r>
      <w:r w:rsidR="00D0683D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Двустороннее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сообщение</w:t>
      </w:r>
      <w:r w:rsidR="00D0683D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упреждают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аргументы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убеждения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умелой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критике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способствуют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созданию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определенного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иммунитета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них.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Во-вторых,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дозируются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положительные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отрицательные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элементы.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того,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положительная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оценка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выглядела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правдоподобной,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описываемой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точке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зрения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нужно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добавить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немного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критики,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эффективность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осуждающей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позиции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увеличивается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присутствия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элементов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похвалы.</w:t>
      </w:r>
    </w:p>
    <w:p w:rsidR="00D0683D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В-третьих,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осуществляется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подбор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фактов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усиления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ослабления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высказываний.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Выводы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входят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текст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приведенных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сообщений.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должны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сделать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предназначена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информация.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В-четвертых,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оперирование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сравнительными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материалами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усиления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важности,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демонстрации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тенденций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масштабности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событий,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явлений.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используемые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критические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замечания,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фактические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данные,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сравнительные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материалы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подбираются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необходимое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заключение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было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достаточно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очевидным.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далеко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используемые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создания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нужной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реакции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построения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нужного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поведения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манипулирования.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912" w:rsidRPr="00B02623" w:rsidRDefault="00A816FA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b/>
          <w:bCs/>
          <w:color w:val="000000"/>
          <w:sz w:val="28"/>
          <w:szCs w:val="28"/>
        </w:rPr>
        <w:t>6</w:t>
      </w:r>
      <w:r w:rsidR="00A75912" w:rsidRPr="00B02623">
        <w:rPr>
          <w:b/>
          <w:bCs/>
          <w:color w:val="000000"/>
          <w:sz w:val="28"/>
          <w:szCs w:val="28"/>
        </w:rPr>
        <w:t>.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Информационно-психологические</w:t>
      </w:r>
      <w:r w:rsidR="00082228"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вирусы</w:t>
      </w:r>
    </w:p>
    <w:p w:rsidR="00A816FA" w:rsidRPr="00B02623" w:rsidRDefault="00A816FA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45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Реализация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управления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людьми,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особенно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использованием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каналов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аудиовизуальной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привела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появлению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понятия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информационный,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A93215" w:rsidRPr="00B02623">
        <w:rPr>
          <w:color w:val="000000"/>
          <w:sz w:val="28"/>
          <w:szCs w:val="28"/>
        </w:rPr>
        <w:t>»</w:t>
      </w:r>
      <w:r w:rsidR="00A21450" w:rsidRPr="00B02623">
        <w:rPr>
          <w:color w:val="000000"/>
          <w:sz w:val="28"/>
          <w:szCs w:val="28"/>
        </w:rPr>
        <w:t>.</w:t>
      </w:r>
    </w:p>
    <w:p w:rsidR="00A2145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Выявление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позволяет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по-новому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посмотреть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базовые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причины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терроризма,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фанатизма,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одержимости,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революций,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роль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религий,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идеологий,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прессы,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радио,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телевидения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конечно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Интернета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обществе.</w:t>
      </w:r>
    </w:p>
    <w:p w:rsidR="00A2145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клетки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человеческое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содержит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необходимо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вирусов.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есть,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сети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подхватить</w:t>
      </w:r>
      <w:r w:rsidR="00A93215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только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банальный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почистит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ваш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жесткий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диск,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прочистить</w:t>
      </w:r>
      <w:r w:rsidR="00A93215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вам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мозги.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Существуют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сравнительно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безвредные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моды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сленговых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выражений.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Однако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крайне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разрушительные,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тоталитарных,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молодежных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банд,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фашистских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идеологий,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легко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найти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соответствующих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сайтах.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могут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программировать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нанесение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максимального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людям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себе,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например</w:t>
      </w:r>
      <w:r w:rsidR="00A21450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самоубийства.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Некоторые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специалисты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считают,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революции,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войны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массовые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безумства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иное,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эпидемии,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вызванные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агрессивными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вирусами.</w:t>
      </w:r>
    </w:p>
    <w:p w:rsidR="00A93215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Основными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свойствами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являются:</w:t>
      </w:r>
    </w:p>
    <w:p w:rsidR="00A93215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Функциональная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ограниченность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узкой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специализации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гриппа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вызывает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только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грипп,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вызывает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только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вполне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нарушения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работе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вызывает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вполне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негативные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состояния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группы.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Например,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моды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самое,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тоталитарных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сект,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найти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один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десяток.</w:t>
      </w:r>
    </w:p>
    <w:p w:rsidR="00A93215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внедрению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биологическую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клетку,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преодоления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обмана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механизмов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защиты,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помощью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описаны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выше.</w:t>
      </w:r>
    </w:p>
    <w:p w:rsidR="00A93215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Захват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управляющих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центров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атаки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подчинение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центров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заметите,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безобидный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сайт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станет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вас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подобным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наркотику.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Изменение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нормального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состояния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ограничения,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искажения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разрушения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функциональных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возможностей,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начнете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поступать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соответствии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программой,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подозреваете.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позволять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жертвам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выжить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длительный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короткий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отрезок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времени,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могли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разносить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дальше,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поделиться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друзьями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знакомыми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адресом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одного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интересного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сайта</w:t>
      </w:r>
      <w:r w:rsidR="00A93215" w:rsidRPr="00B02623">
        <w:rPr>
          <w:color w:val="000000"/>
          <w:sz w:val="28"/>
          <w:szCs w:val="28"/>
        </w:rPr>
        <w:t>»</w:t>
      </w:r>
      <w:r w:rsidRPr="00B02623">
        <w:rPr>
          <w:color w:val="000000"/>
          <w:sz w:val="28"/>
          <w:szCs w:val="28"/>
        </w:rPr>
        <w:t>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путем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массового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заражения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субъектов,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ваших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друзей,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подсевших</w:t>
      </w:r>
      <w:r w:rsidR="00A93215" w:rsidRPr="00B02623">
        <w:rPr>
          <w:color w:val="000000"/>
          <w:sz w:val="28"/>
          <w:szCs w:val="28"/>
        </w:rPr>
        <w:t>»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ресурс.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собственной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жизнью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распространяться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среде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без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участия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создателя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(о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вообще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никогда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узнаете).</w:t>
      </w:r>
    </w:p>
    <w:p w:rsidR="00A2145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Особенностью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образовывать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«</w:t>
      </w:r>
      <w:r w:rsidRPr="00B02623">
        <w:rPr>
          <w:color w:val="000000"/>
          <w:sz w:val="28"/>
          <w:szCs w:val="28"/>
        </w:rPr>
        <w:t>фильтры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восприятия</w:t>
      </w:r>
      <w:r w:rsidR="00A93215" w:rsidRPr="00B02623">
        <w:rPr>
          <w:color w:val="000000"/>
          <w:sz w:val="28"/>
          <w:szCs w:val="28"/>
        </w:rPr>
        <w:t>»</w:t>
      </w:r>
      <w:r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помощью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отбор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поступающей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создает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существенные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искажения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воспри</w:t>
      </w:r>
      <w:r w:rsidR="00A21450" w:rsidRPr="00B02623">
        <w:rPr>
          <w:color w:val="000000"/>
          <w:sz w:val="28"/>
          <w:szCs w:val="28"/>
        </w:rPr>
        <w:t>нимаемой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человеком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реальности.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Одним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наиболее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циничных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распространителей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интернет-реклама.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овладевают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умами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подталкивают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соответствующим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прогулкам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интернет-магазинам,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заставляя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покупать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часто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ненужные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вещи.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повышения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эффективности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используемых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рекламе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пропаганде,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нацеливают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базовые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функции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человека,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связанные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выживанием.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эксплуатируют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реакции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опасности,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связанные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страхом,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насилием,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кровью,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убийствами.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Кроме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того,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широко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используются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связанные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авторитетом,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сенсационностью,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чувством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обиды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веры,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идеологии.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настоящее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развивается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очень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быстрыми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темпами,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разрабатываются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дополнительного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усиления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распространяемых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через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Интернет.</w:t>
      </w:r>
    </w:p>
    <w:p w:rsidR="00A93215" w:rsidRPr="00B02623" w:rsidRDefault="00A93215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912" w:rsidRPr="00B02623" w:rsidRDefault="00082228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br w:type="page"/>
      </w:r>
      <w:r w:rsidR="00A75912" w:rsidRPr="00B02623">
        <w:rPr>
          <w:b/>
          <w:bCs/>
          <w:color w:val="000000"/>
          <w:sz w:val="28"/>
          <w:szCs w:val="28"/>
        </w:rPr>
        <w:t>Заключение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1450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Итак,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владеет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умами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всяком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пытается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завладеть.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этого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способов,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методик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даже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технологий,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поэтому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данном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случае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человек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манипулятивного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Это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происходит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потому,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самой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главной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характеристикой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манипулятивного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информирования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A21450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предлагая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пользователям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вынести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собственное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суждение,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создает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иллюзию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независимости,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объективности,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возможности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выбора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различных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точек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зрения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опоры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аудитории.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Однако,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мнение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пользователей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возникает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негативная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ответная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реакция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определенную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распространяется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аудиторию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Массовая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интернет-аудитория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территориально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разобщена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люди,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потребляя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информацию,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находятся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если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одиночестве,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</w:t>
      </w:r>
      <w:r w:rsidR="00A93215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крайней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мере</w:t>
      </w:r>
      <w:r w:rsidR="00A93215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малых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группах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имеют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возможность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возразить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разве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перед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другом.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Публичное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выражение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своего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протеста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отношении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текущей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нереально,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становится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постоянно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действующим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инструментом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манипулятивного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влияния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людей,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которые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современной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системе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интернет-информирования,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обречены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пассивность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существование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качестве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объекта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воздействия.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плохо,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как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может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показаться.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Именно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знание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данных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методик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рядового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пользователя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глобальной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компьютерной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позволяет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разгадать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тайные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вирусы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скрытые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технологии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обратить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них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внимание,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значит,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противостоять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хотя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частично.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наше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время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удобного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быстрого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источника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информации</w:t>
      </w:r>
      <w:r w:rsidR="00A21450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93215"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просто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нельзя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представить.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Поэтому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отказываться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из-за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угрозы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быть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подверженным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психическому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все-таки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стоит,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нужно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лишь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иметь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виду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все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сети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правдиво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неоспоримо,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то,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практически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никакая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не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является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полностью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проверенной.</w:t>
      </w:r>
    </w:p>
    <w:p w:rsidR="00A75912" w:rsidRPr="00B02623" w:rsidRDefault="00C4141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Таким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образом</w:t>
      </w:r>
      <w:r w:rsidR="00A21450" w:rsidRPr="00B02623">
        <w:rPr>
          <w:color w:val="000000"/>
          <w:sz w:val="28"/>
          <w:szCs w:val="28"/>
        </w:rPr>
        <w:t>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Интернет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21450" w:rsidRPr="00B02623">
        <w:rPr>
          <w:color w:val="000000"/>
          <w:sz w:val="28"/>
          <w:szCs w:val="28"/>
        </w:rPr>
        <w:t>следует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относиться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чуть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более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критично,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чем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другим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источникам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информации,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иногда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подвергать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сомнению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то,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что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так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старательно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пытаются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внушить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помощью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огромного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числа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скрытых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приемов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техник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воздействия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наше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подсознание,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бурным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цветом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расцветающих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на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просторах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всемирной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паутины.</w:t>
      </w:r>
    </w:p>
    <w:p w:rsidR="00C41410" w:rsidRPr="00B02623" w:rsidRDefault="00C4141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410" w:rsidRPr="00B02623" w:rsidRDefault="00C41410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5912" w:rsidRPr="00B02623" w:rsidRDefault="00082228" w:rsidP="0008222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br w:type="page"/>
      </w:r>
      <w:r w:rsidR="00A75912" w:rsidRPr="00B02623">
        <w:rPr>
          <w:b/>
          <w:bCs/>
          <w:color w:val="000000"/>
          <w:sz w:val="28"/>
          <w:szCs w:val="28"/>
        </w:rPr>
        <w:t>Список</w:t>
      </w:r>
      <w:r w:rsidRPr="00B02623">
        <w:rPr>
          <w:b/>
          <w:bCs/>
          <w:color w:val="000000"/>
          <w:sz w:val="28"/>
          <w:szCs w:val="28"/>
        </w:rPr>
        <w:t xml:space="preserve"> </w:t>
      </w:r>
      <w:r w:rsidR="00A75912" w:rsidRPr="00B02623">
        <w:rPr>
          <w:b/>
          <w:bCs/>
          <w:color w:val="000000"/>
          <w:sz w:val="28"/>
          <w:szCs w:val="28"/>
        </w:rPr>
        <w:t>литературы</w:t>
      </w:r>
    </w:p>
    <w:p w:rsidR="00A75912" w:rsidRPr="00B02623" w:rsidRDefault="00A75912" w:rsidP="0008222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90C" w:rsidRPr="00B02623" w:rsidRDefault="00A75912" w:rsidP="00082228">
      <w:pPr>
        <w:tabs>
          <w:tab w:val="left" w:pos="360"/>
          <w:tab w:val="left" w:pos="1440"/>
        </w:tabs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1.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Грачев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Г.,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Мельник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Манипулирование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личностью.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Организация,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способы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технологии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информационно-психологического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воздействия.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М.: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Астра-пресс,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2005.</w:t>
      </w:r>
    </w:p>
    <w:p w:rsidR="00A75912" w:rsidRPr="00B02623" w:rsidRDefault="002749FA" w:rsidP="00082228">
      <w:pPr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2</w:t>
      </w:r>
      <w:r w:rsidR="00A75912"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Ермаков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Ю.А.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Манипуляция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личностью: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Смысл,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приемы,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последствия.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Екатеринбург,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1995.</w:t>
      </w:r>
    </w:p>
    <w:p w:rsidR="00A75912" w:rsidRPr="00B02623" w:rsidRDefault="002749FA" w:rsidP="00082228">
      <w:pPr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3</w:t>
      </w:r>
      <w:r w:rsidR="00A75912"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Зарайский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Д.А.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Управление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чужим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поведением.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Технология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личного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психологического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влияния.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Дубна: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издательский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центр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“Феникс”,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1997.</w:t>
      </w:r>
    </w:p>
    <w:p w:rsidR="00FE690C" w:rsidRPr="00B02623" w:rsidRDefault="00FE690C" w:rsidP="00082228">
      <w:pPr>
        <w:numPr>
          <w:ilvl w:val="0"/>
          <w:numId w:val="8"/>
        </w:numPr>
        <w:tabs>
          <w:tab w:val="clear" w:pos="1068"/>
          <w:tab w:val="left" w:pos="567"/>
          <w:tab w:val="num" w:pos="85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Мешкова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Т.А.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Социально-</w:t>
      </w:r>
      <w:r w:rsidR="002749FA" w:rsidRPr="00B02623">
        <w:rPr>
          <w:color w:val="000000"/>
          <w:sz w:val="28"/>
          <w:szCs w:val="28"/>
        </w:rPr>
        <w:t>политические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2749FA" w:rsidRPr="00B02623">
        <w:rPr>
          <w:color w:val="000000"/>
          <w:sz w:val="28"/>
          <w:szCs w:val="28"/>
        </w:rPr>
        <w:t>аспекты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2749FA" w:rsidRPr="00B02623">
        <w:rPr>
          <w:color w:val="000000"/>
          <w:sz w:val="28"/>
          <w:szCs w:val="28"/>
        </w:rPr>
        <w:t>глобальной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информатизации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//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Полис.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М.,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2002.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№6.</w:t>
      </w:r>
    </w:p>
    <w:p w:rsidR="00FE690C" w:rsidRPr="00B02623" w:rsidRDefault="002749FA" w:rsidP="0008222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2623">
        <w:rPr>
          <w:sz w:val="28"/>
          <w:szCs w:val="28"/>
        </w:rPr>
        <w:t>5</w:t>
      </w:r>
      <w:r w:rsidR="00FE690C" w:rsidRPr="00B02623">
        <w:rPr>
          <w:sz w:val="28"/>
          <w:szCs w:val="28"/>
        </w:rPr>
        <w:t>.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Смирнов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А.И.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Информационная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глобализация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Россия: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вызовы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и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возможности.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М.,</w:t>
      </w:r>
      <w:r w:rsidR="00082228" w:rsidRPr="00B02623">
        <w:rPr>
          <w:sz w:val="28"/>
          <w:szCs w:val="28"/>
        </w:rPr>
        <w:t xml:space="preserve"> </w:t>
      </w:r>
      <w:r w:rsidR="00FE690C" w:rsidRPr="00B02623">
        <w:rPr>
          <w:sz w:val="28"/>
          <w:szCs w:val="28"/>
        </w:rPr>
        <w:t>2005.</w:t>
      </w:r>
    </w:p>
    <w:p w:rsidR="00A75912" w:rsidRPr="00B02623" w:rsidRDefault="002749FA" w:rsidP="00082228">
      <w:pPr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6</w:t>
      </w:r>
      <w:r w:rsidR="00A75912"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Шерковин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Ю.А.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Психологические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проблемы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массовых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информационных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процессов.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М.: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Мысль.</w:t>
      </w:r>
      <w:r w:rsidR="00082228" w:rsidRPr="00B02623">
        <w:rPr>
          <w:color w:val="000000"/>
          <w:sz w:val="28"/>
          <w:szCs w:val="28"/>
        </w:rPr>
        <w:t xml:space="preserve"> </w:t>
      </w:r>
      <w:r w:rsidR="00A75912" w:rsidRPr="00B02623">
        <w:rPr>
          <w:color w:val="000000"/>
          <w:sz w:val="28"/>
          <w:szCs w:val="28"/>
        </w:rPr>
        <w:t>1973.</w:t>
      </w:r>
    </w:p>
    <w:p w:rsidR="002001AC" w:rsidRPr="00B02623" w:rsidRDefault="002749FA" w:rsidP="00082228">
      <w:pPr>
        <w:tabs>
          <w:tab w:val="left" w:pos="360"/>
          <w:tab w:val="left" w:pos="1440"/>
        </w:tabs>
        <w:spacing w:line="360" w:lineRule="auto"/>
        <w:jc w:val="both"/>
        <w:rPr>
          <w:color w:val="000000"/>
          <w:sz w:val="28"/>
          <w:szCs w:val="28"/>
        </w:rPr>
      </w:pPr>
      <w:r w:rsidRPr="00B02623">
        <w:rPr>
          <w:color w:val="000000"/>
          <w:sz w:val="28"/>
          <w:szCs w:val="28"/>
        </w:rPr>
        <w:t>7</w:t>
      </w:r>
      <w:r w:rsidR="002001AC" w:rsidRPr="00B02623">
        <w:rPr>
          <w:color w:val="000000"/>
          <w:sz w:val="28"/>
          <w:szCs w:val="28"/>
        </w:rPr>
        <w:t>.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Шафрански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Р.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Теория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информационного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оружия.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/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Пер.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В.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Казеннова.</w:t>
      </w:r>
      <w:r w:rsidR="00082228" w:rsidRPr="00B02623">
        <w:rPr>
          <w:color w:val="000000"/>
          <w:sz w:val="28"/>
          <w:szCs w:val="28"/>
        </w:rPr>
        <w:t xml:space="preserve"> </w:t>
      </w:r>
      <w:r w:rsidRPr="00B02623">
        <w:rPr>
          <w:color w:val="000000"/>
          <w:sz w:val="28"/>
          <w:szCs w:val="28"/>
        </w:rPr>
        <w:t>-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М.,</w:t>
      </w:r>
      <w:r w:rsidR="00082228" w:rsidRPr="00B02623">
        <w:rPr>
          <w:color w:val="000000"/>
          <w:sz w:val="28"/>
          <w:szCs w:val="28"/>
        </w:rPr>
        <w:t xml:space="preserve"> </w:t>
      </w:r>
      <w:r w:rsidR="002001AC" w:rsidRPr="00B02623">
        <w:rPr>
          <w:color w:val="000000"/>
          <w:sz w:val="28"/>
          <w:szCs w:val="28"/>
        </w:rPr>
        <w:t>2002.</w:t>
      </w:r>
      <w:bookmarkStart w:id="0" w:name="_GoBack"/>
      <w:bookmarkEnd w:id="0"/>
    </w:p>
    <w:sectPr w:rsidR="002001AC" w:rsidRPr="00B02623" w:rsidSect="000822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623" w:rsidRDefault="00B02623" w:rsidP="006F362E">
      <w:r>
        <w:separator/>
      </w:r>
    </w:p>
  </w:endnote>
  <w:endnote w:type="continuationSeparator" w:id="0">
    <w:p w:rsidR="00B02623" w:rsidRDefault="00B02623" w:rsidP="006F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623" w:rsidRDefault="00B02623" w:rsidP="006F362E">
      <w:r>
        <w:separator/>
      </w:r>
    </w:p>
  </w:footnote>
  <w:footnote w:type="continuationSeparator" w:id="0">
    <w:p w:rsidR="00B02623" w:rsidRDefault="00B02623" w:rsidP="006F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3E57"/>
    <w:multiLevelType w:val="hybridMultilevel"/>
    <w:tmpl w:val="7408F1E0"/>
    <w:lvl w:ilvl="0" w:tplc="4DFC42F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E3059F"/>
    <w:multiLevelType w:val="hybridMultilevel"/>
    <w:tmpl w:val="C520D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D75988"/>
    <w:multiLevelType w:val="hybridMultilevel"/>
    <w:tmpl w:val="1E8C6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B66B4"/>
    <w:multiLevelType w:val="hybridMultilevel"/>
    <w:tmpl w:val="CAD04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9A2FE3"/>
    <w:multiLevelType w:val="hybridMultilevel"/>
    <w:tmpl w:val="E32EE692"/>
    <w:lvl w:ilvl="0" w:tplc="DF22C3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ED83058"/>
    <w:multiLevelType w:val="hybridMultilevel"/>
    <w:tmpl w:val="466058CC"/>
    <w:lvl w:ilvl="0" w:tplc="A08E12D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6FDC1746"/>
    <w:multiLevelType w:val="hybridMultilevel"/>
    <w:tmpl w:val="384AC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99328E"/>
    <w:multiLevelType w:val="hybridMultilevel"/>
    <w:tmpl w:val="8B3E6192"/>
    <w:lvl w:ilvl="0" w:tplc="25603E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5BF6A02"/>
    <w:multiLevelType w:val="hybridMultilevel"/>
    <w:tmpl w:val="2CCC1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354FA5"/>
    <w:multiLevelType w:val="hybridMultilevel"/>
    <w:tmpl w:val="07FCCEA8"/>
    <w:lvl w:ilvl="0" w:tplc="EFCE4AEE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783B4762"/>
    <w:multiLevelType w:val="hybridMultilevel"/>
    <w:tmpl w:val="4D70567E"/>
    <w:lvl w:ilvl="0" w:tplc="6E3A0230">
      <w:start w:val="7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1">
    <w:nsid w:val="78B04B91"/>
    <w:multiLevelType w:val="hybridMultilevel"/>
    <w:tmpl w:val="66842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62E"/>
    <w:rsid w:val="00082228"/>
    <w:rsid w:val="000B42B4"/>
    <w:rsid w:val="000C7984"/>
    <w:rsid w:val="00172C60"/>
    <w:rsid w:val="002001AC"/>
    <w:rsid w:val="002749FA"/>
    <w:rsid w:val="002C2A19"/>
    <w:rsid w:val="002D3DBA"/>
    <w:rsid w:val="00383EF2"/>
    <w:rsid w:val="00394496"/>
    <w:rsid w:val="003E3760"/>
    <w:rsid w:val="004042A1"/>
    <w:rsid w:val="00492AAC"/>
    <w:rsid w:val="004D2937"/>
    <w:rsid w:val="004F101C"/>
    <w:rsid w:val="00564264"/>
    <w:rsid w:val="0067075E"/>
    <w:rsid w:val="00687DFF"/>
    <w:rsid w:val="00695079"/>
    <w:rsid w:val="006F362E"/>
    <w:rsid w:val="007847C2"/>
    <w:rsid w:val="008B2EEE"/>
    <w:rsid w:val="00995945"/>
    <w:rsid w:val="009C09C3"/>
    <w:rsid w:val="00A21450"/>
    <w:rsid w:val="00A75912"/>
    <w:rsid w:val="00A816FA"/>
    <w:rsid w:val="00A93215"/>
    <w:rsid w:val="00AD6243"/>
    <w:rsid w:val="00B02623"/>
    <w:rsid w:val="00B44471"/>
    <w:rsid w:val="00B91373"/>
    <w:rsid w:val="00BE257E"/>
    <w:rsid w:val="00C11A18"/>
    <w:rsid w:val="00C41410"/>
    <w:rsid w:val="00C762C8"/>
    <w:rsid w:val="00C90AD8"/>
    <w:rsid w:val="00CB39E8"/>
    <w:rsid w:val="00D0683D"/>
    <w:rsid w:val="00D35AF0"/>
    <w:rsid w:val="00D43869"/>
    <w:rsid w:val="00D77FF8"/>
    <w:rsid w:val="00DD3125"/>
    <w:rsid w:val="00DE4EFC"/>
    <w:rsid w:val="00E3689D"/>
    <w:rsid w:val="00ED30DC"/>
    <w:rsid w:val="00ED51F7"/>
    <w:rsid w:val="00F213B4"/>
    <w:rsid w:val="00F94EB4"/>
    <w:rsid w:val="00FA3B90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5FE720-1E09-4165-83A3-B01059FB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2E"/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62E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6F362E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6F362E"/>
    <w:rPr>
      <w:rFonts w:cs="Times New Roman"/>
      <w:b/>
      <w:bCs/>
    </w:rPr>
  </w:style>
  <w:style w:type="paragraph" w:customStyle="1" w:styleId="2">
    <w:name w:val="заголовок 2"/>
    <w:basedOn w:val="a"/>
    <w:next w:val="a"/>
    <w:uiPriority w:val="99"/>
    <w:rsid w:val="006F362E"/>
    <w:pPr>
      <w:keepNext/>
      <w:keepLines/>
      <w:suppressAutoHyphens/>
      <w:autoSpaceDE w:val="0"/>
      <w:autoSpaceDN w:val="0"/>
      <w:spacing w:line="360" w:lineRule="auto"/>
      <w:ind w:left="709"/>
      <w:jc w:val="both"/>
      <w:outlineLvl w:val="1"/>
    </w:pPr>
    <w:rPr>
      <w:rFonts w:eastAsia="Times New Roman"/>
      <w:b/>
      <w:bCs/>
      <w:sz w:val="28"/>
      <w:szCs w:val="28"/>
      <w:lang w:eastAsia="zh-CN"/>
    </w:rPr>
  </w:style>
  <w:style w:type="paragraph" w:customStyle="1" w:styleId="1">
    <w:name w:val="заголовок 1"/>
    <w:basedOn w:val="a"/>
    <w:next w:val="a"/>
    <w:link w:val="10"/>
    <w:uiPriority w:val="99"/>
    <w:rsid w:val="006F362E"/>
    <w:pPr>
      <w:keepNext/>
      <w:keepLines/>
      <w:suppressAutoHyphens/>
      <w:autoSpaceDE w:val="0"/>
      <w:autoSpaceDN w:val="0"/>
      <w:spacing w:line="360" w:lineRule="auto"/>
      <w:jc w:val="center"/>
      <w:outlineLvl w:val="0"/>
    </w:pPr>
    <w:rPr>
      <w:rFonts w:eastAsia="Times New Roman"/>
      <w:b/>
      <w:bCs/>
      <w:kern w:val="28"/>
      <w:sz w:val="28"/>
      <w:szCs w:val="28"/>
      <w:lang w:eastAsia="zh-CN"/>
    </w:rPr>
  </w:style>
  <w:style w:type="character" w:customStyle="1" w:styleId="10">
    <w:name w:val="заголовок 1 Знак"/>
    <w:link w:val="1"/>
    <w:uiPriority w:val="99"/>
    <w:locked/>
    <w:rsid w:val="006F362E"/>
    <w:rPr>
      <w:rFonts w:ascii="Times New Roman" w:hAnsi="Times New Roman" w:cs="Times New Roman"/>
      <w:b/>
      <w:bCs/>
      <w:kern w:val="28"/>
      <w:sz w:val="28"/>
      <w:szCs w:val="28"/>
      <w:lang w:val="x-none" w:eastAsia="zh-CN"/>
    </w:rPr>
  </w:style>
  <w:style w:type="paragraph" w:customStyle="1" w:styleId="avtor">
    <w:name w:val="avtor"/>
    <w:basedOn w:val="a"/>
    <w:uiPriority w:val="99"/>
    <w:rsid w:val="006F362E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6F3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F362E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a8">
    <w:name w:val="footer"/>
    <w:basedOn w:val="a"/>
    <w:link w:val="a9"/>
    <w:uiPriority w:val="99"/>
    <w:semiHidden/>
    <w:rsid w:val="006F3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F362E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styleId="aa">
    <w:name w:val="List Paragraph"/>
    <w:basedOn w:val="a"/>
    <w:uiPriority w:val="99"/>
    <w:qFormat/>
    <w:rsid w:val="00394496"/>
    <w:pPr>
      <w:ind w:left="720"/>
    </w:pPr>
  </w:style>
  <w:style w:type="character" w:styleId="ab">
    <w:name w:val="footnote reference"/>
    <w:uiPriority w:val="99"/>
    <w:semiHidden/>
    <w:rsid w:val="002001AC"/>
    <w:rPr>
      <w:rFonts w:cs="Times New Roman"/>
      <w:sz w:val="28"/>
      <w:szCs w:val="28"/>
      <w:vertAlign w:val="superscript"/>
    </w:rPr>
  </w:style>
  <w:style w:type="paragraph" w:styleId="ac">
    <w:name w:val="footnote text"/>
    <w:basedOn w:val="a"/>
    <w:link w:val="ad"/>
    <w:autoRedefine/>
    <w:uiPriority w:val="99"/>
    <w:semiHidden/>
    <w:rsid w:val="002001AC"/>
    <w:pPr>
      <w:spacing w:line="360" w:lineRule="auto"/>
      <w:ind w:firstLine="720"/>
      <w:jc w:val="both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semiHidden/>
    <w:locked/>
    <w:rsid w:val="002001AC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4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6380</Words>
  <Characters>36367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2014-03-02T21:48:00Z</dcterms:created>
  <dcterms:modified xsi:type="dcterms:W3CDTF">2014-03-02T21:48:00Z</dcterms:modified>
</cp:coreProperties>
</file>