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9D1" w:rsidRPr="005A4117" w:rsidRDefault="001959D1" w:rsidP="005A4117">
      <w:pPr>
        <w:pStyle w:val="a3"/>
        <w:spacing w:line="360" w:lineRule="auto"/>
        <w:ind w:firstLine="709"/>
        <w:rPr>
          <w:sz w:val="28"/>
          <w:szCs w:val="28"/>
        </w:rPr>
      </w:pPr>
      <w:r w:rsidRPr="005A4117">
        <w:rPr>
          <w:sz w:val="28"/>
          <w:szCs w:val="28"/>
        </w:rPr>
        <w:t>Министерство образования и науки Украины</w:t>
      </w:r>
    </w:p>
    <w:p w:rsidR="001959D1" w:rsidRPr="005A4117" w:rsidRDefault="001959D1" w:rsidP="005A4117">
      <w:pPr>
        <w:spacing w:line="360" w:lineRule="auto"/>
        <w:ind w:firstLine="709"/>
        <w:jc w:val="center"/>
        <w:rPr>
          <w:sz w:val="28"/>
          <w:szCs w:val="28"/>
        </w:rPr>
      </w:pPr>
      <w:r w:rsidRPr="005A4117">
        <w:rPr>
          <w:sz w:val="28"/>
          <w:szCs w:val="28"/>
        </w:rPr>
        <w:t>Севастопольский национальный технический университет</w:t>
      </w:r>
    </w:p>
    <w:p w:rsidR="001959D1" w:rsidRPr="005A4117" w:rsidRDefault="001959D1" w:rsidP="005A4117">
      <w:pPr>
        <w:spacing w:line="360" w:lineRule="auto"/>
        <w:ind w:firstLine="709"/>
        <w:jc w:val="center"/>
        <w:rPr>
          <w:sz w:val="28"/>
          <w:szCs w:val="28"/>
        </w:rPr>
      </w:pPr>
    </w:p>
    <w:p w:rsidR="001959D1" w:rsidRPr="005A4117" w:rsidRDefault="001959D1" w:rsidP="005A4117">
      <w:pPr>
        <w:spacing w:line="360" w:lineRule="auto"/>
        <w:ind w:firstLine="709"/>
        <w:jc w:val="center"/>
        <w:rPr>
          <w:sz w:val="28"/>
          <w:szCs w:val="28"/>
        </w:rPr>
      </w:pPr>
    </w:p>
    <w:p w:rsidR="001959D1" w:rsidRPr="005A4117" w:rsidRDefault="001959D1" w:rsidP="005A4117">
      <w:pPr>
        <w:spacing w:line="360" w:lineRule="auto"/>
        <w:ind w:firstLine="709"/>
        <w:jc w:val="center"/>
        <w:rPr>
          <w:sz w:val="28"/>
          <w:szCs w:val="28"/>
        </w:rPr>
      </w:pPr>
    </w:p>
    <w:p w:rsidR="001959D1" w:rsidRPr="005A4117" w:rsidRDefault="001959D1" w:rsidP="005A4117">
      <w:pPr>
        <w:spacing w:line="360" w:lineRule="auto"/>
        <w:ind w:firstLine="709"/>
        <w:jc w:val="center"/>
        <w:rPr>
          <w:sz w:val="28"/>
          <w:szCs w:val="28"/>
        </w:rPr>
      </w:pPr>
    </w:p>
    <w:p w:rsidR="001959D1" w:rsidRPr="005A4117" w:rsidRDefault="001959D1" w:rsidP="005A4117">
      <w:pPr>
        <w:spacing w:line="360" w:lineRule="auto"/>
        <w:ind w:firstLine="709"/>
        <w:rPr>
          <w:sz w:val="28"/>
          <w:szCs w:val="28"/>
        </w:rPr>
      </w:pPr>
    </w:p>
    <w:p w:rsidR="001959D1" w:rsidRPr="005A4117" w:rsidRDefault="001959D1" w:rsidP="005A4117">
      <w:pPr>
        <w:spacing w:line="360" w:lineRule="auto"/>
        <w:ind w:firstLine="709"/>
        <w:jc w:val="right"/>
        <w:rPr>
          <w:b/>
          <w:sz w:val="28"/>
          <w:szCs w:val="28"/>
        </w:rPr>
      </w:pPr>
      <w:r w:rsidRPr="005A4117">
        <w:rPr>
          <w:sz w:val="28"/>
          <w:szCs w:val="28"/>
        </w:rPr>
        <w:tab/>
        <w:t xml:space="preserve">                 Кафедра  Радиотехники</w:t>
      </w:r>
      <w:r w:rsidRPr="005A4117">
        <w:rPr>
          <w:b/>
          <w:sz w:val="28"/>
          <w:szCs w:val="28"/>
        </w:rPr>
        <w:tab/>
      </w:r>
      <w:r w:rsidRPr="005A4117">
        <w:rPr>
          <w:b/>
          <w:sz w:val="28"/>
          <w:szCs w:val="28"/>
        </w:rPr>
        <w:tab/>
      </w:r>
    </w:p>
    <w:p w:rsidR="001959D1" w:rsidRPr="005A4117" w:rsidRDefault="001959D1" w:rsidP="005A4117">
      <w:pPr>
        <w:spacing w:line="360" w:lineRule="auto"/>
        <w:ind w:firstLine="709"/>
        <w:rPr>
          <w:sz w:val="28"/>
          <w:szCs w:val="28"/>
        </w:rPr>
      </w:pPr>
    </w:p>
    <w:p w:rsidR="001959D1" w:rsidRPr="005A4117" w:rsidRDefault="001959D1" w:rsidP="005A4117">
      <w:pPr>
        <w:spacing w:line="360" w:lineRule="auto"/>
        <w:ind w:firstLine="709"/>
        <w:rPr>
          <w:sz w:val="28"/>
          <w:szCs w:val="28"/>
        </w:rPr>
      </w:pPr>
    </w:p>
    <w:p w:rsidR="001959D1" w:rsidRPr="005A4117" w:rsidRDefault="001959D1" w:rsidP="005A4117">
      <w:pPr>
        <w:spacing w:line="360" w:lineRule="auto"/>
        <w:ind w:firstLine="709"/>
        <w:rPr>
          <w:sz w:val="28"/>
          <w:szCs w:val="28"/>
        </w:rPr>
      </w:pPr>
    </w:p>
    <w:p w:rsidR="001959D1" w:rsidRPr="005A4117" w:rsidRDefault="001959D1" w:rsidP="005A4117">
      <w:pPr>
        <w:pStyle w:val="2"/>
        <w:spacing w:line="360" w:lineRule="auto"/>
        <w:ind w:firstLine="709"/>
        <w:jc w:val="center"/>
        <w:rPr>
          <w:sz w:val="28"/>
          <w:szCs w:val="28"/>
        </w:rPr>
      </w:pPr>
    </w:p>
    <w:p w:rsidR="001959D1" w:rsidRPr="005A4117" w:rsidRDefault="001959D1" w:rsidP="005A4117">
      <w:pPr>
        <w:pStyle w:val="2"/>
        <w:spacing w:line="360" w:lineRule="auto"/>
        <w:ind w:firstLine="709"/>
        <w:jc w:val="center"/>
        <w:rPr>
          <w:b/>
          <w:sz w:val="28"/>
          <w:szCs w:val="28"/>
        </w:rPr>
      </w:pPr>
      <w:r w:rsidRPr="005A4117">
        <w:rPr>
          <w:b/>
          <w:sz w:val="28"/>
          <w:szCs w:val="28"/>
        </w:rPr>
        <w:t>Расчетно-графическое задание №1</w:t>
      </w:r>
    </w:p>
    <w:p w:rsidR="001959D1" w:rsidRPr="005A4117" w:rsidRDefault="001959D1" w:rsidP="005A4117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5A4117">
        <w:rPr>
          <w:color w:val="000000"/>
          <w:sz w:val="28"/>
          <w:szCs w:val="28"/>
        </w:rPr>
        <w:t>по дисциплине</w:t>
      </w:r>
      <w:r w:rsidRPr="005A4117">
        <w:rPr>
          <w:b/>
          <w:color w:val="000000"/>
          <w:sz w:val="28"/>
          <w:szCs w:val="28"/>
        </w:rPr>
        <w:t xml:space="preserve"> “</w:t>
      </w:r>
      <w:r w:rsidRPr="005A4117">
        <w:rPr>
          <w:b/>
          <w:caps/>
          <w:color w:val="000000"/>
          <w:sz w:val="28"/>
          <w:szCs w:val="28"/>
        </w:rPr>
        <w:t>Радиоавтоматика</w:t>
      </w:r>
      <w:r w:rsidRPr="005A4117">
        <w:rPr>
          <w:color w:val="000000"/>
          <w:sz w:val="28"/>
          <w:szCs w:val="28"/>
        </w:rPr>
        <w:t>”</w:t>
      </w:r>
    </w:p>
    <w:p w:rsidR="001959D1" w:rsidRPr="005A4117" w:rsidRDefault="001959D1" w:rsidP="005A4117">
      <w:pPr>
        <w:spacing w:line="360" w:lineRule="auto"/>
        <w:ind w:firstLine="709"/>
        <w:jc w:val="center"/>
        <w:rPr>
          <w:b/>
          <w:i/>
          <w:spacing w:val="4"/>
          <w:sz w:val="28"/>
          <w:szCs w:val="28"/>
        </w:rPr>
      </w:pPr>
      <w:r w:rsidRPr="005A4117">
        <w:rPr>
          <w:b/>
          <w:i/>
          <w:spacing w:val="4"/>
          <w:sz w:val="28"/>
          <w:szCs w:val="28"/>
        </w:rPr>
        <w:t>Исследование частотно-временных характеристик и структурных преобразований систем радиоавтоматики</w:t>
      </w:r>
    </w:p>
    <w:p w:rsidR="001959D1" w:rsidRPr="005A4117" w:rsidRDefault="001959D1" w:rsidP="005A4117">
      <w:pPr>
        <w:spacing w:line="360" w:lineRule="auto"/>
        <w:ind w:firstLine="709"/>
        <w:jc w:val="center"/>
        <w:rPr>
          <w:sz w:val="28"/>
          <w:szCs w:val="28"/>
        </w:rPr>
      </w:pPr>
    </w:p>
    <w:p w:rsidR="001959D1" w:rsidRPr="005A4117" w:rsidRDefault="001959D1" w:rsidP="005A4117">
      <w:pPr>
        <w:spacing w:line="360" w:lineRule="auto"/>
        <w:ind w:firstLine="709"/>
        <w:rPr>
          <w:sz w:val="28"/>
          <w:szCs w:val="28"/>
        </w:rPr>
      </w:pPr>
      <w:r w:rsidRPr="005A4117">
        <w:rPr>
          <w:sz w:val="28"/>
          <w:szCs w:val="28"/>
        </w:rPr>
        <w:t xml:space="preserve">   </w:t>
      </w:r>
    </w:p>
    <w:p w:rsidR="001959D1" w:rsidRPr="005A4117" w:rsidRDefault="001959D1" w:rsidP="005A4117">
      <w:pPr>
        <w:spacing w:line="360" w:lineRule="auto"/>
        <w:ind w:firstLine="709"/>
        <w:rPr>
          <w:sz w:val="28"/>
          <w:szCs w:val="28"/>
        </w:rPr>
      </w:pPr>
    </w:p>
    <w:p w:rsidR="001959D1" w:rsidRPr="005A4117" w:rsidRDefault="001959D1" w:rsidP="005A4117">
      <w:pPr>
        <w:spacing w:line="360" w:lineRule="auto"/>
        <w:ind w:firstLine="709"/>
        <w:jc w:val="right"/>
        <w:rPr>
          <w:sz w:val="28"/>
          <w:szCs w:val="28"/>
        </w:rPr>
      </w:pPr>
    </w:p>
    <w:p w:rsidR="001959D1" w:rsidRPr="005A4117" w:rsidRDefault="001959D1" w:rsidP="005A4117">
      <w:pPr>
        <w:pStyle w:val="9"/>
        <w:spacing w:line="360" w:lineRule="auto"/>
        <w:ind w:left="0" w:right="0" w:firstLine="709"/>
        <w:jc w:val="right"/>
        <w:rPr>
          <w:szCs w:val="28"/>
        </w:rPr>
      </w:pPr>
      <w:r w:rsidRPr="005A4117">
        <w:rPr>
          <w:b/>
          <w:szCs w:val="28"/>
        </w:rPr>
        <w:t xml:space="preserve">                                                                             </w:t>
      </w:r>
      <w:r w:rsidRPr="005A4117">
        <w:rPr>
          <w:szCs w:val="28"/>
        </w:rPr>
        <w:t>Выполнила: ст. гр. Р-4</w:t>
      </w:r>
      <w:r w:rsidR="009C3EAD" w:rsidRPr="005A4117">
        <w:rPr>
          <w:szCs w:val="28"/>
        </w:rPr>
        <w:t>1</w:t>
      </w:r>
      <w:r w:rsidRPr="005A4117">
        <w:rPr>
          <w:szCs w:val="28"/>
        </w:rPr>
        <w:t>д</w:t>
      </w:r>
      <w:r w:rsidRPr="005A4117">
        <w:rPr>
          <w:szCs w:val="28"/>
        </w:rPr>
        <w:tab/>
      </w:r>
    </w:p>
    <w:p w:rsidR="001959D1" w:rsidRPr="005A4117" w:rsidRDefault="001959D1" w:rsidP="005A4117">
      <w:pPr>
        <w:spacing w:line="360" w:lineRule="auto"/>
        <w:ind w:firstLine="709"/>
        <w:jc w:val="right"/>
        <w:rPr>
          <w:bCs/>
          <w:i/>
          <w:iCs/>
          <w:sz w:val="28"/>
          <w:szCs w:val="28"/>
        </w:rPr>
      </w:pPr>
      <w:r w:rsidRPr="005A4117">
        <w:rPr>
          <w:bCs/>
          <w:iCs/>
          <w:sz w:val="28"/>
          <w:szCs w:val="28"/>
        </w:rPr>
        <w:t xml:space="preserve">            </w:t>
      </w:r>
      <w:r w:rsidR="009C3EAD" w:rsidRPr="005A4117">
        <w:rPr>
          <w:bCs/>
          <w:iCs/>
          <w:sz w:val="28"/>
          <w:szCs w:val="28"/>
        </w:rPr>
        <w:t>Грибенщиков А.А.</w:t>
      </w:r>
      <w:r w:rsidRPr="005A4117">
        <w:rPr>
          <w:bCs/>
          <w:i/>
          <w:iCs/>
          <w:sz w:val="28"/>
          <w:szCs w:val="28"/>
        </w:rPr>
        <w:tab/>
      </w:r>
    </w:p>
    <w:p w:rsidR="001959D1" w:rsidRPr="005A4117" w:rsidRDefault="001959D1" w:rsidP="005A4117">
      <w:pPr>
        <w:spacing w:line="360" w:lineRule="auto"/>
        <w:ind w:firstLine="709"/>
        <w:jc w:val="right"/>
        <w:rPr>
          <w:sz w:val="28"/>
          <w:szCs w:val="28"/>
        </w:rPr>
      </w:pPr>
      <w:r w:rsidRPr="005A4117">
        <w:rPr>
          <w:sz w:val="28"/>
          <w:szCs w:val="28"/>
        </w:rPr>
        <w:t xml:space="preserve">                                                                                        Проверил: профессор</w:t>
      </w:r>
      <w:r w:rsidRPr="005A4117">
        <w:rPr>
          <w:sz w:val="28"/>
          <w:szCs w:val="28"/>
        </w:rPr>
        <w:tab/>
      </w:r>
    </w:p>
    <w:p w:rsidR="001959D1" w:rsidRPr="005A4117" w:rsidRDefault="001959D1" w:rsidP="005A4117">
      <w:pPr>
        <w:pStyle w:val="a5"/>
        <w:spacing w:line="360" w:lineRule="auto"/>
        <w:ind w:firstLine="709"/>
        <w:jc w:val="right"/>
        <w:rPr>
          <w:bCs/>
          <w:i/>
          <w:iCs/>
          <w:sz w:val="28"/>
          <w:szCs w:val="28"/>
        </w:rPr>
      </w:pPr>
      <w:r w:rsidRPr="005A4117">
        <w:rPr>
          <w:bCs/>
          <w:iCs/>
          <w:sz w:val="28"/>
          <w:szCs w:val="28"/>
        </w:rPr>
        <w:t xml:space="preserve">                                                                                                       Бабуров Э.Д</w:t>
      </w:r>
      <w:r w:rsidRPr="005A4117">
        <w:rPr>
          <w:bCs/>
          <w:i/>
          <w:iCs/>
          <w:sz w:val="28"/>
          <w:szCs w:val="28"/>
        </w:rPr>
        <w:t>.</w:t>
      </w:r>
      <w:r w:rsidRPr="005A4117">
        <w:rPr>
          <w:bCs/>
          <w:i/>
          <w:iCs/>
          <w:sz w:val="28"/>
          <w:szCs w:val="28"/>
        </w:rPr>
        <w:tab/>
      </w:r>
      <w:r w:rsidRPr="005A4117">
        <w:rPr>
          <w:bCs/>
          <w:i/>
          <w:iCs/>
          <w:sz w:val="28"/>
          <w:szCs w:val="28"/>
        </w:rPr>
        <w:tab/>
      </w:r>
      <w:r w:rsidRPr="005A4117">
        <w:rPr>
          <w:bCs/>
          <w:i/>
          <w:iCs/>
          <w:sz w:val="28"/>
          <w:szCs w:val="28"/>
        </w:rPr>
        <w:tab/>
      </w:r>
    </w:p>
    <w:p w:rsidR="001959D1" w:rsidRPr="005A4117" w:rsidRDefault="001959D1" w:rsidP="005A4117">
      <w:pPr>
        <w:spacing w:line="360" w:lineRule="auto"/>
        <w:ind w:firstLine="709"/>
        <w:rPr>
          <w:sz w:val="28"/>
          <w:szCs w:val="28"/>
        </w:rPr>
      </w:pPr>
    </w:p>
    <w:p w:rsidR="005A4117" w:rsidRDefault="005A4117" w:rsidP="005A4117">
      <w:pPr>
        <w:pStyle w:val="5"/>
        <w:spacing w:before="0" w:line="360" w:lineRule="auto"/>
        <w:ind w:left="0" w:right="0" w:firstLine="709"/>
        <w:rPr>
          <w:szCs w:val="28"/>
          <w:lang w:val="en-US"/>
        </w:rPr>
      </w:pPr>
    </w:p>
    <w:p w:rsidR="001959D1" w:rsidRPr="005A4117" w:rsidRDefault="001959D1" w:rsidP="005A4117">
      <w:pPr>
        <w:pStyle w:val="5"/>
        <w:spacing w:before="0" w:line="360" w:lineRule="auto"/>
        <w:ind w:left="0" w:right="0" w:firstLine="709"/>
        <w:rPr>
          <w:szCs w:val="28"/>
        </w:rPr>
      </w:pPr>
      <w:r w:rsidRPr="005A4117">
        <w:rPr>
          <w:szCs w:val="28"/>
        </w:rPr>
        <w:t>Севастополь</w:t>
      </w:r>
    </w:p>
    <w:p w:rsidR="001959D1" w:rsidRPr="005A4117" w:rsidRDefault="001959D1" w:rsidP="005A4117">
      <w:pPr>
        <w:pStyle w:val="5"/>
        <w:spacing w:before="0" w:line="360" w:lineRule="auto"/>
        <w:ind w:left="0" w:right="0" w:firstLine="709"/>
        <w:rPr>
          <w:szCs w:val="28"/>
        </w:rPr>
      </w:pPr>
      <w:r w:rsidRPr="005A4117">
        <w:rPr>
          <w:szCs w:val="28"/>
        </w:rPr>
        <w:t>2008</w:t>
      </w:r>
    </w:p>
    <w:p w:rsidR="001959D1" w:rsidRDefault="005A4117" w:rsidP="005A4117">
      <w:pPr>
        <w:spacing w:line="360" w:lineRule="auto"/>
        <w:ind w:firstLine="709"/>
        <w:rPr>
          <w:b/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  <w:r w:rsidR="001959D1" w:rsidRPr="005A4117">
        <w:rPr>
          <w:b/>
          <w:sz w:val="28"/>
          <w:szCs w:val="28"/>
        </w:rPr>
        <w:lastRenderedPageBreak/>
        <w:t xml:space="preserve">                                                      Задание №1</w:t>
      </w:r>
    </w:p>
    <w:p w:rsidR="005A4117" w:rsidRPr="005A4117" w:rsidRDefault="005A4117" w:rsidP="005A4117">
      <w:pPr>
        <w:spacing w:line="360" w:lineRule="auto"/>
        <w:ind w:firstLine="709"/>
        <w:rPr>
          <w:b/>
          <w:sz w:val="28"/>
          <w:szCs w:val="28"/>
          <w:lang w:val="en-US"/>
        </w:rPr>
      </w:pPr>
    </w:p>
    <w:p w:rsidR="001959D1" w:rsidRPr="005A4117" w:rsidRDefault="001959D1" w:rsidP="005A4117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5A4117">
        <w:rPr>
          <w:sz w:val="28"/>
          <w:szCs w:val="28"/>
        </w:rPr>
        <w:t>Для системы радиоавтоматики, схема которой приведена на рисунке 1, определить передаточные функции системы по управляющему сигналу и по помехе.</w:t>
      </w:r>
    </w:p>
    <w:p w:rsidR="001959D1" w:rsidRPr="005A4117" w:rsidRDefault="001959D1" w:rsidP="005A4117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5A4117">
        <w:rPr>
          <w:sz w:val="28"/>
          <w:szCs w:val="28"/>
        </w:rPr>
        <w:t xml:space="preserve">Для системы радиоавтоматики, схема которой приведена на рисунке </w:t>
      </w:r>
      <w:r w:rsidR="00B73426" w:rsidRPr="005A4117">
        <w:rPr>
          <w:sz w:val="28"/>
          <w:szCs w:val="28"/>
        </w:rPr>
        <w:t>4</w:t>
      </w:r>
      <w:r w:rsidRPr="005A4117">
        <w:rPr>
          <w:sz w:val="28"/>
          <w:szCs w:val="28"/>
        </w:rPr>
        <w:t>, записать дифференциальное уравнение системы, определить аналитически и построить графически переходную и импульсную характеристики.</w:t>
      </w:r>
    </w:p>
    <w:p w:rsidR="001959D1" w:rsidRPr="005A4117" w:rsidRDefault="001959D1" w:rsidP="005A4117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5A4117">
        <w:rPr>
          <w:sz w:val="28"/>
          <w:szCs w:val="28"/>
        </w:rPr>
        <w:t>Построить амплитудно-фазовую характеристику разомкнутой системы.</w:t>
      </w:r>
    </w:p>
    <w:p w:rsidR="001959D1" w:rsidRPr="005A4117" w:rsidRDefault="001959D1" w:rsidP="005A4117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5A4117">
        <w:rPr>
          <w:sz w:val="28"/>
          <w:szCs w:val="28"/>
        </w:rPr>
        <w:t>Построить логарифмические амплитудно-частотную и фазо-частотную характеристики разомкнутой системы.</w:t>
      </w:r>
    </w:p>
    <w:p w:rsidR="001959D1" w:rsidRPr="005A4117" w:rsidRDefault="001959D1" w:rsidP="005A4117">
      <w:pPr>
        <w:spacing w:line="360" w:lineRule="auto"/>
        <w:ind w:firstLine="709"/>
        <w:rPr>
          <w:b/>
          <w:sz w:val="28"/>
          <w:szCs w:val="28"/>
        </w:rPr>
      </w:pPr>
    </w:p>
    <w:p w:rsidR="001959D1" w:rsidRPr="005A4117" w:rsidRDefault="00A808D8" w:rsidP="005A4117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25pt;height:213.75pt">
            <v:imagedata r:id="rId5" o:title=""/>
          </v:shape>
        </w:pict>
      </w:r>
    </w:p>
    <w:p w:rsidR="001959D1" w:rsidRPr="005A4117" w:rsidRDefault="007E7010" w:rsidP="005A4117">
      <w:pPr>
        <w:spacing w:line="360" w:lineRule="auto"/>
        <w:ind w:firstLine="709"/>
        <w:jc w:val="center"/>
        <w:rPr>
          <w:spacing w:val="4"/>
          <w:sz w:val="28"/>
          <w:szCs w:val="28"/>
        </w:rPr>
      </w:pPr>
      <w:r w:rsidRPr="005A4117">
        <w:rPr>
          <w:spacing w:val="4"/>
          <w:sz w:val="28"/>
          <w:szCs w:val="28"/>
        </w:rPr>
        <w:t xml:space="preserve">Рис. 1 </w:t>
      </w:r>
      <w:r w:rsidRPr="005A4117">
        <w:rPr>
          <w:spacing w:val="4"/>
          <w:sz w:val="28"/>
          <w:szCs w:val="28"/>
        </w:rPr>
        <w:softHyphen/>
      </w:r>
      <w:r w:rsidRPr="005A4117">
        <w:rPr>
          <w:spacing w:val="4"/>
          <w:sz w:val="28"/>
          <w:szCs w:val="28"/>
        </w:rPr>
        <w:softHyphen/>
      </w:r>
      <w:r w:rsidR="00B73426" w:rsidRPr="005A4117">
        <w:rPr>
          <w:sz w:val="28"/>
          <w:szCs w:val="28"/>
        </w:rPr>
        <w:t>–</w:t>
      </w:r>
      <w:r w:rsidRPr="005A4117">
        <w:rPr>
          <w:spacing w:val="4"/>
          <w:sz w:val="28"/>
          <w:szCs w:val="28"/>
        </w:rPr>
        <w:t xml:space="preserve"> </w:t>
      </w:r>
      <w:r w:rsidR="001959D1" w:rsidRPr="005A4117">
        <w:rPr>
          <w:spacing w:val="4"/>
          <w:sz w:val="28"/>
          <w:szCs w:val="28"/>
        </w:rPr>
        <w:t xml:space="preserve"> Структурная схема системы 1.</w:t>
      </w:r>
    </w:p>
    <w:p w:rsidR="001959D1" w:rsidRPr="005A4117" w:rsidRDefault="001959D1" w:rsidP="005A4117">
      <w:pPr>
        <w:spacing w:line="360" w:lineRule="auto"/>
        <w:ind w:firstLine="709"/>
        <w:jc w:val="center"/>
        <w:rPr>
          <w:spacing w:val="4"/>
          <w:sz w:val="28"/>
          <w:szCs w:val="28"/>
        </w:rPr>
      </w:pPr>
    </w:p>
    <w:p w:rsidR="001959D1" w:rsidRPr="005A4117" w:rsidRDefault="001959D1" w:rsidP="005A4117">
      <w:pPr>
        <w:spacing w:line="360" w:lineRule="auto"/>
        <w:ind w:firstLine="709"/>
        <w:rPr>
          <w:spacing w:val="4"/>
          <w:sz w:val="28"/>
          <w:szCs w:val="28"/>
        </w:rPr>
      </w:pPr>
      <w:r w:rsidRPr="005A4117">
        <w:rPr>
          <w:spacing w:val="4"/>
          <w:sz w:val="28"/>
          <w:szCs w:val="28"/>
        </w:rPr>
        <w:t xml:space="preserve">x(t) - входное управляющее воздействие; </w:t>
      </w:r>
    </w:p>
    <w:p w:rsidR="001959D1" w:rsidRPr="005A4117" w:rsidRDefault="001959D1" w:rsidP="005A4117">
      <w:pPr>
        <w:spacing w:line="360" w:lineRule="auto"/>
        <w:ind w:firstLine="709"/>
        <w:rPr>
          <w:spacing w:val="4"/>
          <w:sz w:val="28"/>
          <w:szCs w:val="28"/>
        </w:rPr>
      </w:pPr>
      <w:r w:rsidRPr="005A4117">
        <w:rPr>
          <w:spacing w:val="4"/>
          <w:sz w:val="28"/>
          <w:szCs w:val="28"/>
          <w:lang w:val="en-US"/>
        </w:rPr>
        <w:t>y</w:t>
      </w:r>
      <w:r w:rsidRPr="005A4117">
        <w:rPr>
          <w:spacing w:val="4"/>
          <w:sz w:val="28"/>
          <w:szCs w:val="28"/>
        </w:rPr>
        <w:t>(</w:t>
      </w:r>
      <w:r w:rsidRPr="005A4117">
        <w:rPr>
          <w:spacing w:val="4"/>
          <w:sz w:val="28"/>
          <w:szCs w:val="28"/>
          <w:lang w:val="en-US"/>
        </w:rPr>
        <w:t>t</w:t>
      </w:r>
      <w:r w:rsidRPr="005A4117">
        <w:rPr>
          <w:spacing w:val="4"/>
          <w:sz w:val="28"/>
          <w:szCs w:val="28"/>
        </w:rPr>
        <w:t xml:space="preserve">) - выходной регулируемый сигнал; </w:t>
      </w:r>
    </w:p>
    <w:p w:rsidR="001959D1" w:rsidRPr="005A4117" w:rsidRDefault="001959D1" w:rsidP="005A4117">
      <w:pPr>
        <w:spacing w:line="360" w:lineRule="auto"/>
        <w:ind w:firstLine="709"/>
        <w:rPr>
          <w:spacing w:val="4"/>
          <w:sz w:val="28"/>
          <w:szCs w:val="28"/>
        </w:rPr>
      </w:pPr>
      <w:r w:rsidRPr="005A4117">
        <w:rPr>
          <w:spacing w:val="4"/>
          <w:sz w:val="28"/>
          <w:szCs w:val="28"/>
        </w:rPr>
        <w:sym w:font="Symbol" w:char="F078"/>
      </w:r>
      <w:r w:rsidRPr="005A4117">
        <w:rPr>
          <w:spacing w:val="4"/>
          <w:sz w:val="28"/>
          <w:szCs w:val="28"/>
        </w:rPr>
        <w:t xml:space="preserve">(t)- помеха; </w:t>
      </w:r>
    </w:p>
    <w:p w:rsidR="001959D1" w:rsidRPr="005A4117" w:rsidRDefault="001959D1" w:rsidP="005A4117">
      <w:pPr>
        <w:spacing w:line="360" w:lineRule="auto"/>
        <w:ind w:firstLine="709"/>
        <w:rPr>
          <w:spacing w:val="4"/>
          <w:sz w:val="28"/>
          <w:szCs w:val="28"/>
        </w:rPr>
      </w:pPr>
      <w:r w:rsidRPr="005A4117">
        <w:rPr>
          <w:spacing w:val="4"/>
          <w:sz w:val="28"/>
          <w:szCs w:val="28"/>
        </w:rPr>
        <w:t>К</w:t>
      </w:r>
      <w:r w:rsidRPr="005A4117">
        <w:rPr>
          <w:spacing w:val="4"/>
          <w:sz w:val="28"/>
          <w:szCs w:val="28"/>
          <w:vertAlign w:val="subscript"/>
        </w:rPr>
        <w:t>i</w:t>
      </w:r>
      <w:r w:rsidRPr="005A4117">
        <w:rPr>
          <w:spacing w:val="4"/>
          <w:sz w:val="28"/>
          <w:szCs w:val="28"/>
        </w:rPr>
        <w:t>(р) - передаточные функции звеньев системы</w:t>
      </w:r>
    </w:p>
    <w:p w:rsidR="001959D1" w:rsidRPr="005A4117" w:rsidRDefault="001959D1" w:rsidP="005A4117">
      <w:pPr>
        <w:spacing w:line="360" w:lineRule="auto"/>
        <w:ind w:firstLine="709"/>
        <w:rPr>
          <w:sz w:val="28"/>
          <w:szCs w:val="28"/>
        </w:rPr>
      </w:pPr>
    </w:p>
    <w:p w:rsidR="001959D1" w:rsidRPr="005A4117" w:rsidRDefault="001959D1" w:rsidP="005A4117">
      <w:pPr>
        <w:numPr>
          <w:ilvl w:val="1"/>
          <w:numId w:val="1"/>
        </w:numPr>
        <w:tabs>
          <w:tab w:val="clear" w:pos="15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A4117">
        <w:rPr>
          <w:sz w:val="28"/>
          <w:szCs w:val="28"/>
        </w:rPr>
        <w:t xml:space="preserve">Для системы радиоавтоматики, схема которой приведена на рисунке 1, определим передаточные функции системы по управляющему сигналу и по помехе. Как известно,  коэффициент передачи цепи, охваченной обратной связью, определяется по формуле </w:t>
      </w:r>
    </w:p>
    <w:p w:rsidR="005A4117" w:rsidRPr="005A4117" w:rsidRDefault="005A4117" w:rsidP="005A4117">
      <w:pPr>
        <w:spacing w:line="360" w:lineRule="auto"/>
        <w:ind w:left="709"/>
        <w:jc w:val="both"/>
        <w:rPr>
          <w:sz w:val="28"/>
          <w:szCs w:val="28"/>
        </w:rPr>
      </w:pPr>
    </w:p>
    <w:p w:rsidR="001959D1" w:rsidRPr="005A4117" w:rsidRDefault="001959D1" w:rsidP="005A4117">
      <w:pPr>
        <w:spacing w:line="360" w:lineRule="auto"/>
        <w:ind w:firstLine="709"/>
        <w:jc w:val="right"/>
        <w:rPr>
          <w:spacing w:val="4"/>
          <w:sz w:val="28"/>
          <w:szCs w:val="28"/>
        </w:rPr>
      </w:pPr>
      <w:r w:rsidRPr="005A4117">
        <w:rPr>
          <w:spacing w:val="4"/>
          <w:position w:val="-28"/>
          <w:sz w:val="28"/>
          <w:szCs w:val="28"/>
        </w:rPr>
        <w:object w:dxaOrig="2680" w:dyaOrig="660">
          <v:shape id="_x0000_i1026" type="#_x0000_t75" style="width:134.25pt;height:33pt" o:ole="">
            <v:imagedata r:id="rId6" o:title=""/>
          </v:shape>
          <o:OLEObject Type="Embed" ProgID="Equation.3" ShapeID="_x0000_i1026" DrawAspect="Content" ObjectID="_1470831801" r:id="rId7"/>
        </w:object>
      </w:r>
      <w:r w:rsidRPr="005A4117">
        <w:rPr>
          <w:spacing w:val="4"/>
          <w:sz w:val="28"/>
          <w:szCs w:val="28"/>
        </w:rPr>
        <w:tab/>
      </w:r>
      <w:r w:rsidRPr="005A4117">
        <w:rPr>
          <w:spacing w:val="4"/>
          <w:sz w:val="28"/>
          <w:szCs w:val="28"/>
        </w:rPr>
        <w:tab/>
      </w:r>
      <w:r w:rsidRPr="005A4117">
        <w:rPr>
          <w:spacing w:val="4"/>
          <w:sz w:val="28"/>
          <w:szCs w:val="28"/>
        </w:rPr>
        <w:tab/>
      </w:r>
      <w:r w:rsidR="007E7010" w:rsidRPr="005A4117">
        <w:rPr>
          <w:spacing w:val="4"/>
          <w:sz w:val="28"/>
          <w:szCs w:val="28"/>
        </w:rPr>
        <w:t xml:space="preserve">        </w:t>
      </w:r>
      <w:r w:rsidRPr="005A4117">
        <w:rPr>
          <w:spacing w:val="4"/>
          <w:sz w:val="28"/>
          <w:szCs w:val="28"/>
        </w:rPr>
        <w:t>(1)</w:t>
      </w:r>
    </w:p>
    <w:p w:rsidR="005A4117" w:rsidRDefault="005A4117" w:rsidP="005A4117">
      <w:pPr>
        <w:spacing w:line="360" w:lineRule="auto"/>
        <w:ind w:firstLine="709"/>
        <w:rPr>
          <w:spacing w:val="4"/>
          <w:sz w:val="28"/>
          <w:szCs w:val="28"/>
          <w:lang w:val="en-US"/>
        </w:rPr>
      </w:pPr>
    </w:p>
    <w:p w:rsidR="001959D1" w:rsidRPr="005A4117" w:rsidRDefault="001959D1" w:rsidP="005A4117">
      <w:pPr>
        <w:spacing w:line="360" w:lineRule="auto"/>
        <w:ind w:firstLine="709"/>
        <w:rPr>
          <w:sz w:val="28"/>
          <w:szCs w:val="28"/>
        </w:rPr>
      </w:pPr>
      <w:r w:rsidRPr="005A4117">
        <w:rPr>
          <w:spacing w:val="4"/>
          <w:sz w:val="28"/>
          <w:szCs w:val="28"/>
        </w:rPr>
        <w:t>где Кос(р)</w:t>
      </w:r>
      <w:r w:rsidR="007E7010" w:rsidRPr="005A4117">
        <w:rPr>
          <w:spacing w:val="4"/>
          <w:sz w:val="28"/>
          <w:szCs w:val="28"/>
        </w:rPr>
        <w:t xml:space="preserve"> </w:t>
      </w:r>
      <w:r w:rsidRPr="005A4117">
        <w:rPr>
          <w:spacing w:val="4"/>
          <w:sz w:val="28"/>
          <w:szCs w:val="28"/>
        </w:rPr>
        <w:t>-</w:t>
      </w:r>
      <w:r w:rsidR="007E7010" w:rsidRPr="005A4117">
        <w:rPr>
          <w:spacing w:val="4"/>
          <w:sz w:val="28"/>
          <w:szCs w:val="28"/>
        </w:rPr>
        <w:t xml:space="preserve"> </w:t>
      </w:r>
      <w:r w:rsidRPr="005A4117">
        <w:rPr>
          <w:spacing w:val="4"/>
          <w:sz w:val="28"/>
          <w:szCs w:val="28"/>
        </w:rPr>
        <w:t>коэффициент передачи обратной связи.</w:t>
      </w:r>
    </w:p>
    <w:p w:rsidR="001959D1" w:rsidRPr="005A4117" w:rsidRDefault="001959D1" w:rsidP="005A4117">
      <w:pPr>
        <w:spacing w:line="360" w:lineRule="auto"/>
        <w:ind w:firstLine="709"/>
        <w:jc w:val="both"/>
        <w:rPr>
          <w:sz w:val="28"/>
          <w:szCs w:val="28"/>
        </w:rPr>
      </w:pPr>
      <w:r w:rsidRPr="005A4117">
        <w:rPr>
          <w:sz w:val="28"/>
          <w:szCs w:val="28"/>
        </w:rPr>
        <w:t xml:space="preserve">Передаточные функции звеньев </w:t>
      </w:r>
      <w:r w:rsidRPr="005A4117">
        <w:rPr>
          <w:spacing w:val="4"/>
          <w:sz w:val="28"/>
          <w:szCs w:val="28"/>
        </w:rPr>
        <w:t>системы 1 для данного варианта</w:t>
      </w:r>
      <w:r w:rsidRPr="005A4117">
        <w:rPr>
          <w:sz w:val="28"/>
          <w:szCs w:val="28"/>
        </w:rPr>
        <w:t xml:space="preserve"> приведены в таблице 1.</w:t>
      </w:r>
    </w:p>
    <w:p w:rsidR="003D2571" w:rsidRPr="005A4117" w:rsidRDefault="003D2571" w:rsidP="005A4117">
      <w:pPr>
        <w:spacing w:line="360" w:lineRule="auto"/>
        <w:ind w:firstLine="709"/>
        <w:jc w:val="both"/>
        <w:rPr>
          <w:sz w:val="28"/>
          <w:szCs w:val="28"/>
        </w:rPr>
      </w:pPr>
    </w:p>
    <w:p w:rsidR="001959D1" w:rsidRPr="005A4117" w:rsidRDefault="003D2571" w:rsidP="005A4117">
      <w:pPr>
        <w:spacing w:line="360" w:lineRule="auto"/>
        <w:ind w:firstLine="709"/>
        <w:jc w:val="center"/>
        <w:rPr>
          <w:spacing w:val="4"/>
          <w:sz w:val="28"/>
          <w:szCs w:val="28"/>
        </w:rPr>
      </w:pPr>
      <w:r w:rsidRPr="005A4117">
        <w:rPr>
          <w:spacing w:val="4"/>
          <w:sz w:val="28"/>
          <w:szCs w:val="28"/>
        </w:rPr>
        <w:t>Таблица 1 – Исходные данные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6"/>
        <w:gridCol w:w="1334"/>
        <w:gridCol w:w="1334"/>
        <w:gridCol w:w="1334"/>
        <w:gridCol w:w="1334"/>
        <w:gridCol w:w="1334"/>
        <w:gridCol w:w="1334"/>
      </w:tblGrid>
      <w:tr w:rsidR="001959D1" w:rsidRPr="005A4117">
        <w:trPr>
          <w:trHeight w:val="270"/>
          <w:jc w:val="center"/>
        </w:trPr>
        <w:tc>
          <w:tcPr>
            <w:tcW w:w="1567" w:type="dxa"/>
          </w:tcPr>
          <w:p w:rsidR="001959D1" w:rsidRPr="005A4117" w:rsidRDefault="001959D1" w:rsidP="005A4117">
            <w:pPr>
              <w:spacing w:line="360" w:lineRule="auto"/>
              <w:jc w:val="center"/>
              <w:rPr>
                <w:spacing w:val="4"/>
                <w:sz w:val="20"/>
                <w:szCs w:val="20"/>
              </w:rPr>
            </w:pPr>
            <w:r w:rsidRPr="005A4117">
              <w:rPr>
                <w:sz w:val="20"/>
                <w:szCs w:val="20"/>
              </w:rPr>
              <w:t>№ варианта</w:t>
            </w:r>
          </w:p>
        </w:tc>
        <w:tc>
          <w:tcPr>
            <w:tcW w:w="1334" w:type="dxa"/>
          </w:tcPr>
          <w:p w:rsidR="001959D1" w:rsidRPr="005A4117" w:rsidRDefault="001959D1" w:rsidP="005A4117">
            <w:pPr>
              <w:spacing w:line="360" w:lineRule="auto"/>
              <w:jc w:val="center"/>
              <w:rPr>
                <w:spacing w:val="4"/>
                <w:sz w:val="20"/>
                <w:szCs w:val="20"/>
              </w:rPr>
            </w:pPr>
            <w:r w:rsidRPr="005A4117">
              <w:rPr>
                <w:sz w:val="20"/>
                <w:szCs w:val="20"/>
              </w:rPr>
              <w:t>К1(р)</w:t>
            </w:r>
          </w:p>
        </w:tc>
        <w:tc>
          <w:tcPr>
            <w:tcW w:w="1334" w:type="dxa"/>
          </w:tcPr>
          <w:p w:rsidR="001959D1" w:rsidRPr="005A4117" w:rsidRDefault="001959D1" w:rsidP="005A4117">
            <w:pPr>
              <w:spacing w:line="360" w:lineRule="auto"/>
              <w:jc w:val="center"/>
              <w:rPr>
                <w:spacing w:val="4"/>
                <w:sz w:val="20"/>
                <w:szCs w:val="20"/>
              </w:rPr>
            </w:pPr>
            <w:r w:rsidRPr="005A4117">
              <w:rPr>
                <w:sz w:val="20"/>
                <w:szCs w:val="20"/>
              </w:rPr>
              <w:t>К2(р)</w:t>
            </w:r>
          </w:p>
        </w:tc>
        <w:tc>
          <w:tcPr>
            <w:tcW w:w="1334" w:type="dxa"/>
          </w:tcPr>
          <w:p w:rsidR="001959D1" w:rsidRPr="005A4117" w:rsidRDefault="001959D1" w:rsidP="005A4117">
            <w:pPr>
              <w:spacing w:line="360" w:lineRule="auto"/>
              <w:jc w:val="center"/>
              <w:rPr>
                <w:spacing w:val="4"/>
                <w:sz w:val="20"/>
                <w:szCs w:val="20"/>
              </w:rPr>
            </w:pPr>
            <w:r w:rsidRPr="005A4117">
              <w:rPr>
                <w:sz w:val="20"/>
                <w:szCs w:val="20"/>
              </w:rPr>
              <w:t>К3(р)</w:t>
            </w:r>
          </w:p>
        </w:tc>
        <w:tc>
          <w:tcPr>
            <w:tcW w:w="1334" w:type="dxa"/>
          </w:tcPr>
          <w:p w:rsidR="001959D1" w:rsidRPr="005A4117" w:rsidRDefault="001959D1" w:rsidP="005A4117">
            <w:pPr>
              <w:spacing w:line="360" w:lineRule="auto"/>
              <w:jc w:val="center"/>
              <w:rPr>
                <w:spacing w:val="4"/>
                <w:sz w:val="20"/>
                <w:szCs w:val="20"/>
              </w:rPr>
            </w:pPr>
            <w:r w:rsidRPr="005A4117">
              <w:rPr>
                <w:sz w:val="20"/>
                <w:szCs w:val="20"/>
              </w:rPr>
              <w:t>К4(р)</w:t>
            </w:r>
          </w:p>
        </w:tc>
        <w:tc>
          <w:tcPr>
            <w:tcW w:w="1334" w:type="dxa"/>
          </w:tcPr>
          <w:p w:rsidR="001959D1" w:rsidRPr="005A4117" w:rsidRDefault="001959D1" w:rsidP="005A4117">
            <w:pPr>
              <w:spacing w:line="360" w:lineRule="auto"/>
              <w:jc w:val="center"/>
              <w:rPr>
                <w:spacing w:val="4"/>
                <w:sz w:val="20"/>
                <w:szCs w:val="20"/>
              </w:rPr>
            </w:pPr>
            <w:r w:rsidRPr="005A4117">
              <w:rPr>
                <w:sz w:val="20"/>
                <w:szCs w:val="20"/>
              </w:rPr>
              <w:t>К5(р)</w:t>
            </w:r>
          </w:p>
        </w:tc>
        <w:tc>
          <w:tcPr>
            <w:tcW w:w="1334" w:type="dxa"/>
          </w:tcPr>
          <w:p w:rsidR="001959D1" w:rsidRPr="005A4117" w:rsidRDefault="001959D1" w:rsidP="005A4117">
            <w:pPr>
              <w:spacing w:line="360" w:lineRule="auto"/>
              <w:jc w:val="center"/>
              <w:rPr>
                <w:spacing w:val="4"/>
                <w:sz w:val="20"/>
                <w:szCs w:val="20"/>
              </w:rPr>
            </w:pPr>
            <w:r w:rsidRPr="005A4117">
              <w:rPr>
                <w:sz w:val="20"/>
                <w:szCs w:val="20"/>
              </w:rPr>
              <w:t>К6(р)</w:t>
            </w:r>
          </w:p>
        </w:tc>
      </w:tr>
      <w:tr w:rsidR="007E7010" w:rsidRPr="005A4117">
        <w:trPr>
          <w:trHeight w:val="255"/>
          <w:jc w:val="center"/>
        </w:trPr>
        <w:tc>
          <w:tcPr>
            <w:tcW w:w="1567" w:type="dxa"/>
          </w:tcPr>
          <w:p w:rsidR="007E7010" w:rsidRPr="005A4117" w:rsidRDefault="007E7010" w:rsidP="005A4117">
            <w:pPr>
              <w:pBdr>
                <w:top w:val="single" w:sz="6" w:space="1" w:color="auto"/>
                <w:left w:val="single" w:sz="6" w:space="1" w:color="auto"/>
                <w:bottom w:val="single" w:sz="6" w:space="1" w:color="auto"/>
                <w:right w:val="single" w:sz="6" w:space="1" w:color="auto"/>
                <w:between w:val="single" w:sz="6" w:space="1" w:color="auto"/>
              </w:pBdr>
              <w:spacing w:line="360" w:lineRule="auto"/>
              <w:jc w:val="center"/>
              <w:rPr>
                <w:sz w:val="20"/>
                <w:szCs w:val="20"/>
              </w:rPr>
            </w:pPr>
            <w:r w:rsidRPr="005A4117">
              <w:rPr>
                <w:sz w:val="20"/>
                <w:szCs w:val="20"/>
              </w:rPr>
              <w:t>8</w:t>
            </w:r>
          </w:p>
        </w:tc>
        <w:tc>
          <w:tcPr>
            <w:tcW w:w="1334" w:type="dxa"/>
          </w:tcPr>
          <w:p w:rsidR="007E7010" w:rsidRPr="005A4117" w:rsidRDefault="007E7010" w:rsidP="005A4117">
            <w:pPr>
              <w:pBdr>
                <w:top w:val="single" w:sz="6" w:space="1" w:color="auto"/>
                <w:left w:val="single" w:sz="6" w:space="1" w:color="auto"/>
                <w:bottom w:val="single" w:sz="6" w:space="1" w:color="auto"/>
                <w:right w:val="single" w:sz="6" w:space="1" w:color="auto"/>
                <w:between w:val="single" w:sz="6" w:space="1" w:color="auto"/>
              </w:pBdr>
              <w:spacing w:line="360" w:lineRule="auto"/>
              <w:jc w:val="center"/>
              <w:rPr>
                <w:sz w:val="20"/>
                <w:szCs w:val="20"/>
              </w:rPr>
            </w:pPr>
            <w:r w:rsidRPr="005A4117">
              <w:rPr>
                <w:sz w:val="20"/>
                <w:szCs w:val="20"/>
              </w:rPr>
              <w:t>р</w:t>
            </w:r>
            <w:r w:rsidRPr="005A4117">
              <w:rPr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334" w:type="dxa"/>
          </w:tcPr>
          <w:p w:rsidR="007E7010" w:rsidRPr="005A4117" w:rsidRDefault="007E7010" w:rsidP="005A4117">
            <w:pPr>
              <w:pBdr>
                <w:top w:val="single" w:sz="6" w:space="1" w:color="auto"/>
                <w:left w:val="single" w:sz="6" w:space="1" w:color="auto"/>
                <w:bottom w:val="single" w:sz="6" w:space="1" w:color="auto"/>
                <w:right w:val="single" w:sz="6" w:space="1" w:color="auto"/>
                <w:between w:val="single" w:sz="6" w:space="1" w:color="auto"/>
              </w:pBdr>
              <w:spacing w:line="360" w:lineRule="auto"/>
              <w:jc w:val="center"/>
              <w:rPr>
                <w:sz w:val="20"/>
                <w:szCs w:val="20"/>
              </w:rPr>
            </w:pPr>
            <w:r w:rsidRPr="005A4117">
              <w:rPr>
                <w:sz w:val="20"/>
                <w:szCs w:val="20"/>
              </w:rPr>
              <w:t>р+1</w:t>
            </w:r>
          </w:p>
        </w:tc>
        <w:tc>
          <w:tcPr>
            <w:tcW w:w="1334" w:type="dxa"/>
          </w:tcPr>
          <w:p w:rsidR="007E7010" w:rsidRPr="005A4117" w:rsidRDefault="007E7010" w:rsidP="005A4117">
            <w:pPr>
              <w:pBdr>
                <w:top w:val="single" w:sz="6" w:space="1" w:color="auto"/>
                <w:left w:val="single" w:sz="6" w:space="1" w:color="auto"/>
                <w:bottom w:val="single" w:sz="6" w:space="1" w:color="auto"/>
                <w:right w:val="single" w:sz="6" w:space="1" w:color="auto"/>
                <w:between w:val="single" w:sz="6" w:space="1" w:color="auto"/>
              </w:pBdr>
              <w:spacing w:line="360" w:lineRule="auto"/>
              <w:jc w:val="center"/>
              <w:rPr>
                <w:sz w:val="20"/>
                <w:szCs w:val="20"/>
              </w:rPr>
            </w:pPr>
            <w:r w:rsidRPr="005A4117">
              <w:rPr>
                <w:sz w:val="20"/>
                <w:szCs w:val="20"/>
              </w:rPr>
              <w:t>(р+58)</w:t>
            </w:r>
            <w:r w:rsidRPr="005A4117">
              <w:rPr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334" w:type="dxa"/>
          </w:tcPr>
          <w:p w:rsidR="007E7010" w:rsidRPr="005A4117" w:rsidRDefault="007E7010" w:rsidP="005A4117">
            <w:pPr>
              <w:pBdr>
                <w:top w:val="single" w:sz="6" w:space="1" w:color="auto"/>
                <w:left w:val="single" w:sz="6" w:space="1" w:color="auto"/>
                <w:bottom w:val="single" w:sz="6" w:space="1" w:color="auto"/>
                <w:right w:val="single" w:sz="6" w:space="1" w:color="auto"/>
                <w:between w:val="single" w:sz="6" w:space="1" w:color="auto"/>
              </w:pBdr>
              <w:spacing w:line="360" w:lineRule="auto"/>
              <w:jc w:val="center"/>
              <w:rPr>
                <w:sz w:val="20"/>
                <w:szCs w:val="20"/>
              </w:rPr>
            </w:pPr>
            <w:r w:rsidRPr="005A4117">
              <w:rPr>
                <w:sz w:val="20"/>
                <w:szCs w:val="20"/>
              </w:rPr>
              <w:t>17р+10</w:t>
            </w:r>
          </w:p>
        </w:tc>
        <w:tc>
          <w:tcPr>
            <w:tcW w:w="1334" w:type="dxa"/>
          </w:tcPr>
          <w:p w:rsidR="007E7010" w:rsidRPr="005A4117" w:rsidRDefault="007E7010" w:rsidP="005A4117">
            <w:pPr>
              <w:pBdr>
                <w:top w:val="single" w:sz="6" w:space="1" w:color="auto"/>
                <w:left w:val="single" w:sz="6" w:space="1" w:color="auto"/>
                <w:bottom w:val="single" w:sz="6" w:space="1" w:color="auto"/>
                <w:right w:val="single" w:sz="6" w:space="1" w:color="auto"/>
                <w:between w:val="single" w:sz="6" w:space="1" w:color="auto"/>
              </w:pBdr>
              <w:spacing w:line="360" w:lineRule="auto"/>
              <w:jc w:val="center"/>
              <w:rPr>
                <w:sz w:val="20"/>
                <w:szCs w:val="20"/>
              </w:rPr>
            </w:pPr>
            <w:r w:rsidRPr="005A4117">
              <w:rPr>
                <w:sz w:val="20"/>
                <w:szCs w:val="20"/>
              </w:rPr>
              <w:t>р</w:t>
            </w:r>
          </w:p>
        </w:tc>
        <w:tc>
          <w:tcPr>
            <w:tcW w:w="1334" w:type="dxa"/>
          </w:tcPr>
          <w:p w:rsidR="007E7010" w:rsidRPr="005A4117" w:rsidRDefault="007E7010" w:rsidP="005A4117">
            <w:pPr>
              <w:pBdr>
                <w:top w:val="single" w:sz="6" w:space="1" w:color="auto"/>
                <w:left w:val="single" w:sz="6" w:space="1" w:color="auto"/>
                <w:bottom w:val="single" w:sz="6" w:space="1" w:color="auto"/>
                <w:right w:val="single" w:sz="6" w:space="1" w:color="auto"/>
                <w:between w:val="single" w:sz="6" w:space="1" w:color="auto"/>
              </w:pBdr>
              <w:spacing w:line="360" w:lineRule="auto"/>
              <w:jc w:val="center"/>
              <w:rPr>
                <w:sz w:val="20"/>
                <w:szCs w:val="20"/>
              </w:rPr>
            </w:pPr>
            <w:r w:rsidRPr="005A4117">
              <w:rPr>
                <w:sz w:val="20"/>
                <w:szCs w:val="20"/>
              </w:rPr>
              <w:t>р</w:t>
            </w:r>
            <w:r w:rsidRPr="005A4117">
              <w:rPr>
                <w:sz w:val="20"/>
                <w:szCs w:val="20"/>
                <w:vertAlign w:val="superscript"/>
              </w:rPr>
              <w:t>-2</w:t>
            </w:r>
          </w:p>
        </w:tc>
      </w:tr>
    </w:tbl>
    <w:p w:rsidR="001959D1" w:rsidRPr="005A4117" w:rsidRDefault="001959D1" w:rsidP="005A4117">
      <w:pPr>
        <w:spacing w:line="360" w:lineRule="auto"/>
        <w:ind w:firstLine="709"/>
        <w:rPr>
          <w:sz w:val="28"/>
          <w:szCs w:val="28"/>
        </w:rPr>
      </w:pPr>
    </w:p>
    <w:p w:rsidR="007E7010" w:rsidRPr="005A4117" w:rsidRDefault="007E7010" w:rsidP="005A4117">
      <w:pPr>
        <w:spacing w:line="360" w:lineRule="auto"/>
        <w:ind w:firstLine="709"/>
        <w:jc w:val="both"/>
        <w:rPr>
          <w:spacing w:val="4"/>
          <w:sz w:val="28"/>
          <w:szCs w:val="28"/>
        </w:rPr>
      </w:pPr>
      <w:r w:rsidRPr="005A4117">
        <w:rPr>
          <w:spacing w:val="4"/>
          <w:sz w:val="28"/>
          <w:szCs w:val="28"/>
        </w:rPr>
        <w:t xml:space="preserve">Для удобства вычисления </w:t>
      </w:r>
      <w:r w:rsidRPr="005A4117">
        <w:rPr>
          <w:sz w:val="28"/>
          <w:szCs w:val="28"/>
        </w:rPr>
        <w:t xml:space="preserve">передаточной функции системы по управляющему сигналу упростим </w:t>
      </w:r>
      <w:r w:rsidRPr="005A4117">
        <w:rPr>
          <w:spacing w:val="4"/>
          <w:sz w:val="28"/>
          <w:szCs w:val="28"/>
        </w:rPr>
        <w:t>структурную схему системы 1 и изобразим её на рисунке 2. Упрощение произведём следующим образом: выходы звеньев 4 и 5 соединим и заведём на обратную (отрицательную) связь в одну точку. Также перенесём вход звена 4 с точки соединения звеньев 2 и 3 на выход звена 3 при этом переносе добавим последовательно перед входом звена 4 звено с передаточной функцией обратной</w:t>
      </w:r>
      <w:r w:rsidRPr="005A4117">
        <w:rPr>
          <w:sz w:val="28"/>
          <w:szCs w:val="28"/>
        </w:rPr>
        <w:t xml:space="preserve"> К3(р)</w:t>
      </w:r>
      <w:r w:rsidRPr="005A4117">
        <w:rPr>
          <w:spacing w:val="4"/>
          <w:sz w:val="28"/>
          <w:szCs w:val="28"/>
        </w:rPr>
        <w:t>.</w:t>
      </w:r>
    </w:p>
    <w:p w:rsidR="007E7010" w:rsidRPr="005A4117" w:rsidRDefault="007E7010" w:rsidP="005A4117">
      <w:pPr>
        <w:spacing w:line="360" w:lineRule="auto"/>
        <w:ind w:firstLine="709"/>
        <w:rPr>
          <w:spacing w:val="4"/>
          <w:sz w:val="28"/>
          <w:szCs w:val="28"/>
        </w:rPr>
      </w:pPr>
    </w:p>
    <w:p w:rsidR="005A4117" w:rsidRDefault="005A4117" w:rsidP="005A4117">
      <w:pPr>
        <w:spacing w:line="360" w:lineRule="auto"/>
        <w:ind w:firstLine="709"/>
        <w:jc w:val="center"/>
        <w:rPr>
          <w:spacing w:val="4"/>
          <w:sz w:val="28"/>
          <w:szCs w:val="28"/>
          <w:lang w:val="en-US"/>
        </w:rPr>
      </w:pPr>
    </w:p>
    <w:p w:rsidR="005A4117" w:rsidRDefault="005A4117" w:rsidP="005A4117">
      <w:pPr>
        <w:spacing w:line="360" w:lineRule="auto"/>
        <w:ind w:firstLine="709"/>
        <w:jc w:val="center"/>
        <w:rPr>
          <w:spacing w:val="4"/>
          <w:sz w:val="28"/>
          <w:szCs w:val="28"/>
          <w:lang w:val="en-US"/>
        </w:rPr>
      </w:pPr>
      <w:r>
        <w:rPr>
          <w:spacing w:val="4"/>
          <w:sz w:val="28"/>
          <w:szCs w:val="28"/>
          <w:lang w:val="en-US"/>
        </w:rPr>
        <w:br w:type="page"/>
      </w:r>
    </w:p>
    <w:p w:rsidR="007E7010" w:rsidRPr="005A4117" w:rsidRDefault="00A808D8" w:rsidP="005A4117">
      <w:pPr>
        <w:spacing w:line="360" w:lineRule="auto"/>
        <w:ind w:firstLine="709"/>
        <w:jc w:val="center"/>
        <w:rPr>
          <w:spacing w:val="4"/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32.55pt;margin-top:-34.3pt;width:208.8pt;height:144.55pt;z-index:251642368">
            <v:imagedata r:id="rId8" o:title=""/>
            <w10:wrap type="topAndBottom"/>
          </v:shape>
        </w:pict>
      </w:r>
      <w:r w:rsidR="007E7010" w:rsidRPr="005A4117">
        <w:rPr>
          <w:spacing w:val="4"/>
          <w:sz w:val="28"/>
          <w:szCs w:val="28"/>
        </w:rPr>
        <w:t xml:space="preserve">Рис. </w:t>
      </w:r>
      <w:r w:rsidR="00AA60A9" w:rsidRPr="005A4117">
        <w:rPr>
          <w:spacing w:val="4"/>
          <w:sz w:val="28"/>
          <w:szCs w:val="28"/>
        </w:rPr>
        <w:t>2</w:t>
      </w:r>
      <w:r w:rsidR="007E7010" w:rsidRPr="005A4117">
        <w:rPr>
          <w:spacing w:val="4"/>
          <w:sz w:val="28"/>
          <w:szCs w:val="28"/>
        </w:rPr>
        <w:t xml:space="preserve"> </w:t>
      </w:r>
      <w:r w:rsidR="00B73426" w:rsidRPr="005A4117">
        <w:rPr>
          <w:sz w:val="28"/>
          <w:szCs w:val="28"/>
        </w:rPr>
        <w:t>–</w:t>
      </w:r>
      <w:r w:rsidR="003D2571" w:rsidRPr="005A4117">
        <w:rPr>
          <w:spacing w:val="4"/>
          <w:sz w:val="28"/>
          <w:szCs w:val="28"/>
        </w:rPr>
        <w:t xml:space="preserve"> </w:t>
      </w:r>
      <w:r w:rsidR="007E7010" w:rsidRPr="005A4117">
        <w:rPr>
          <w:spacing w:val="4"/>
          <w:sz w:val="28"/>
          <w:szCs w:val="28"/>
        </w:rPr>
        <w:t>Упрощённая структурная схема системы 1(</w:t>
      </w:r>
      <w:r w:rsidR="007E7010" w:rsidRPr="005A4117">
        <w:rPr>
          <w:sz w:val="28"/>
          <w:szCs w:val="28"/>
        </w:rPr>
        <w:t>по управляющему сигналу</w:t>
      </w:r>
      <w:r w:rsidR="007E7010" w:rsidRPr="005A4117">
        <w:rPr>
          <w:spacing w:val="4"/>
          <w:sz w:val="28"/>
          <w:szCs w:val="28"/>
        </w:rPr>
        <w:t>)</w:t>
      </w:r>
    </w:p>
    <w:p w:rsidR="007E7010" w:rsidRPr="005A4117" w:rsidRDefault="007E7010" w:rsidP="005A4117">
      <w:pPr>
        <w:spacing w:line="360" w:lineRule="auto"/>
        <w:ind w:firstLine="709"/>
        <w:jc w:val="center"/>
        <w:rPr>
          <w:spacing w:val="4"/>
          <w:sz w:val="28"/>
          <w:szCs w:val="28"/>
        </w:rPr>
      </w:pPr>
    </w:p>
    <w:p w:rsidR="007E7010" w:rsidRPr="005A4117" w:rsidRDefault="007E7010" w:rsidP="005A4117">
      <w:pPr>
        <w:spacing w:line="360" w:lineRule="auto"/>
        <w:ind w:firstLine="709"/>
        <w:rPr>
          <w:spacing w:val="4"/>
          <w:sz w:val="28"/>
          <w:szCs w:val="28"/>
        </w:rPr>
      </w:pPr>
      <w:r w:rsidRPr="005A4117">
        <w:rPr>
          <w:spacing w:val="4"/>
          <w:sz w:val="28"/>
          <w:szCs w:val="28"/>
        </w:rPr>
        <w:t xml:space="preserve">Определим передаточную функцию системы 1 </w:t>
      </w:r>
      <w:r w:rsidRPr="005A4117">
        <w:rPr>
          <w:sz w:val="28"/>
          <w:szCs w:val="28"/>
        </w:rPr>
        <w:t>по управляющему сигналу</w:t>
      </w:r>
      <w:r w:rsidRPr="005A4117">
        <w:rPr>
          <w:spacing w:val="4"/>
          <w:sz w:val="28"/>
          <w:szCs w:val="28"/>
        </w:rPr>
        <w:t>.</w:t>
      </w:r>
    </w:p>
    <w:p w:rsidR="007E7010" w:rsidRPr="005A4117" w:rsidRDefault="002437F9" w:rsidP="005A4117">
      <w:pPr>
        <w:tabs>
          <w:tab w:val="left" w:pos="540"/>
          <w:tab w:val="right" w:pos="9355"/>
        </w:tabs>
        <w:spacing w:line="360" w:lineRule="auto"/>
        <w:ind w:firstLine="709"/>
        <w:jc w:val="center"/>
        <w:rPr>
          <w:sz w:val="28"/>
          <w:szCs w:val="28"/>
        </w:rPr>
      </w:pPr>
      <w:r w:rsidRPr="005A4117">
        <w:rPr>
          <w:position w:val="-10"/>
          <w:sz w:val="28"/>
          <w:szCs w:val="28"/>
          <w:lang w:val="en-US"/>
        </w:rPr>
        <w:object w:dxaOrig="2400" w:dyaOrig="340">
          <v:shape id="_x0000_i1027" type="#_x0000_t75" style="width:120pt;height:17.25pt" o:ole="">
            <v:imagedata r:id="rId9" o:title=""/>
          </v:shape>
          <o:OLEObject Type="Embed" ProgID="Equation.3" ShapeID="_x0000_i1027" DrawAspect="Content" ObjectID="_1470831802" r:id="rId10"/>
        </w:object>
      </w:r>
      <w:r w:rsidRPr="005A4117">
        <w:rPr>
          <w:sz w:val="28"/>
          <w:szCs w:val="28"/>
        </w:rPr>
        <w:t xml:space="preserve">,          </w:t>
      </w:r>
      <w:r w:rsidRPr="005A4117">
        <w:rPr>
          <w:position w:val="-10"/>
          <w:sz w:val="28"/>
          <w:szCs w:val="28"/>
          <w:lang w:val="en-US"/>
        </w:rPr>
        <w:object w:dxaOrig="3400" w:dyaOrig="340">
          <v:shape id="_x0000_i1028" type="#_x0000_t75" style="width:170.25pt;height:17.25pt" o:ole="">
            <v:imagedata r:id="rId11" o:title=""/>
          </v:shape>
          <o:OLEObject Type="Embed" ProgID="Equation.3" ShapeID="_x0000_i1028" DrawAspect="Content" ObjectID="_1470831803" r:id="rId12"/>
        </w:object>
      </w:r>
    </w:p>
    <w:p w:rsidR="007E7010" w:rsidRPr="005A4117" w:rsidRDefault="002437F9" w:rsidP="005A4117">
      <w:pPr>
        <w:spacing w:line="360" w:lineRule="auto"/>
        <w:ind w:firstLine="709"/>
        <w:jc w:val="center"/>
        <w:rPr>
          <w:spacing w:val="4"/>
          <w:sz w:val="28"/>
          <w:szCs w:val="28"/>
        </w:rPr>
      </w:pPr>
      <w:r w:rsidRPr="005A4117">
        <w:rPr>
          <w:position w:val="-10"/>
          <w:sz w:val="28"/>
          <w:szCs w:val="28"/>
          <w:lang w:val="en-US"/>
        </w:rPr>
        <w:object w:dxaOrig="4380" w:dyaOrig="340">
          <v:shape id="_x0000_i1029" type="#_x0000_t75" style="width:219pt;height:17.25pt" o:ole="">
            <v:imagedata r:id="rId13" o:title=""/>
          </v:shape>
          <o:OLEObject Type="Embed" ProgID="Equation.3" ShapeID="_x0000_i1029" DrawAspect="Content" ObjectID="_1470831804" r:id="rId14"/>
        </w:object>
      </w:r>
      <w:r w:rsidRPr="005A4117">
        <w:rPr>
          <w:spacing w:val="4"/>
          <w:sz w:val="28"/>
          <w:szCs w:val="28"/>
        </w:rPr>
        <w:t xml:space="preserve"> </w:t>
      </w:r>
    </w:p>
    <w:p w:rsidR="007E7010" w:rsidRPr="005A4117" w:rsidRDefault="007E7010" w:rsidP="005A4117">
      <w:pPr>
        <w:spacing w:line="360" w:lineRule="auto"/>
        <w:ind w:firstLine="709"/>
        <w:jc w:val="center"/>
        <w:rPr>
          <w:spacing w:val="4"/>
          <w:sz w:val="28"/>
          <w:szCs w:val="28"/>
        </w:rPr>
      </w:pPr>
      <w:r w:rsidRPr="005A4117">
        <w:rPr>
          <w:spacing w:val="4"/>
          <w:sz w:val="28"/>
          <w:szCs w:val="28"/>
        </w:rPr>
        <w:t>К4</w:t>
      </w:r>
      <w:r w:rsidRPr="005A4117">
        <w:rPr>
          <w:spacing w:val="4"/>
          <w:position w:val="-24"/>
          <w:sz w:val="28"/>
          <w:szCs w:val="28"/>
        </w:rPr>
        <w:object w:dxaOrig="220" w:dyaOrig="620">
          <v:shape id="_x0000_i1030" type="#_x0000_t75" style="width:11.25pt;height:30.75pt" o:ole="">
            <v:imagedata r:id="rId15" o:title=""/>
          </v:shape>
          <o:OLEObject Type="Embed" ProgID="Equation.3" ShapeID="_x0000_i1030" DrawAspect="Content" ObjectID="_1470831805" r:id="rId16"/>
        </w:object>
      </w:r>
      <w:r w:rsidRPr="005A4117">
        <w:rPr>
          <w:spacing w:val="4"/>
          <w:sz w:val="28"/>
          <w:szCs w:val="28"/>
        </w:rPr>
        <w:t xml:space="preserve">(р)= </w:t>
      </w:r>
      <w:r w:rsidRPr="005A4117">
        <w:rPr>
          <w:spacing w:val="4"/>
          <w:position w:val="-30"/>
          <w:sz w:val="28"/>
          <w:szCs w:val="28"/>
        </w:rPr>
        <w:object w:dxaOrig="760" w:dyaOrig="680">
          <v:shape id="_x0000_i1031" type="#_x0000_t75" style="width:38.25pt;height:33.75pt" o:ole="">
            <v:imagedata r:id="rId17" o:title=""/>
          </v:shape>
          <o:OLEObject Type="Embed" ProgID="Equation.3" ShapeID="_x0000_i1031" DrawAspect="Content" ObjectID="_1470831806" r:id="rId18"/>
        </w:object>
      </w:r>
      <w:r w:rsidRPr="005A4117">
        <w:rPr>
          <w:spacing w:val="4"/>
          <w:sz w:val="28"/>
          <w:szCs w:val="28"/>
        </w:rPr>
        <w:tab/>
      </w:r>
      <w:r w:rsidRPr="005A4117">
        <w:rPr>
          <w:spacing w:val="4"/>
          <w:sz w:val="28"/>
          <w:szCs w:val="28"/>
        </w:rPr>
        <w:tab/>
        <w:t>К4</w:t>
      </w:r>
      <w:r w:rsidRPr="005A4117">
        <w:rPr>
          <w:spacing w:val="4"/>
          <w:position w:val="-24"/>
          <w:sz w:val="28"/>
          <w:szCs w:val="28"/>
        </w:rPr>
        <w:object w:dxaOrig="220" w:dyaOrig="620">
          <v:shape id="_x0000_i1032" type="#_x0000_t75" style="width:11.25pt;height:30.75pt" o:ole="">
            <v:imagedata r:id="rId15" o:title=""/>
          </v:shape>
          <o:OLEObject Type="Embed" ProgID="Equation.3" ShapeID="_x0000_i1032" DrawAspect="Content" ObjectID="_1470831807" r:id="rId19"/>
        </w:object>
      </w:r>
      <w:r w:rsidRPr="005A4117">
        <w:rPr>
          <w:spacing w:val="4"/>
          <w:sz w:val="28"/>
          <w:szCs w:val="28"/>
        </w:rPr>
        <w:t>5(р)= К5(р)+</w:t>
      </w:r>
      <w:r w:rsidRPr="005A4117">
        <w:rPr>
          <w:spacing w:val="4"/>
          <w:position w:val="-30"/>
          <w:sz w:val="28"/>
          <w:szCs w:val="28"/>
        </w:rPr>
        <w:object w:dxaOrig="760" w:dyaOrig="680">
          <v:shape id="_x0000_i1033" type="#_x0000_t75" style="width:38.25pt;height:33.75pt" o:ole="">
            <v:imagedata r:id="rId17" o:title=""/>
          </v:shape>
          <o:OLEObject Type="Embed" ProgID="Equation.3" ShapeID="_x0000_i1033" DrawAspect="Content" ObjectID="_1470831808" r:id="rId20"/>
        </w:object>
      </w:r>
    </w:p>
    <w:p w:rsidR="007E7010" w:rsidRPr="005A4117" w:rsidRDefault="007E7010" w:rsidP="005A4117">
      <w:pPr>
        <w:spacing w:line="360" w:lineRule="auto"/>
        <w:ind w:firstLine="709"/>
        <w:jc w:val="both"/>
        <w:rPr>
          <w:spacing w:val="4"/>
          <w:sz w:val="28"/>
          <w:szCs w:val="28"/>
        </w:rPr>
      </w:pPr>
      <w:r w:rsidRPr="005A4117">
        <w:rPr>
          <w:spacing w:val="4"/>
          <w:sz w:val="28"/>
          <w:szCs w:val="28"/>
        </w:rPr>
        <w:t>Тогда передаточная функция системы 1 К(р) будет равна:</w:t>
      </w:r>
    </w:p>
    <w:p w:rsidR="007E7010" w:rsidRPr="005A4117" w:rsidRDefault="007E7010" w:rsidP="005A4117">
      <w:pPr>
        <w:spacing w:line="360" w:lineRule="auto"/>
        <w:ind w:firstLine="709"/>
        <w:jc w:val="both"/>
        <w:rPr>
          <w:spacing w:val="4"/>
          <w:sz w:val="28"/>
          <w:szCs w:val="28"/>
        </w:rPr>
      </w:pPr>
    </w:p>
    <w:p w:rsidR="007E7010" w:rsidRPr="005A4117" w:rsidRDefault="007E7010" w:rsidP="005A4117">
      <w:pPr>
        <w:spacing w:line="360" w:lineRule="auto"/>
        <w:ind w:firstLine="709"/>
        <w:jc w:val="center"/>
        <w:rPr>
          <w:spacing w:val="4"/>
          <w:sz w:val="28"/>
          <w:szCs w:val="28"/>
        </w:rPr>
      </w:pPr>
      <w:r w:rsidRPr="005A4117">
        <w:rPr>
          <w:spacing w:val="4"/>
          <w:sz w:val="28"/>
          <w:szCs w:val="28"/>
        </w:rPr>
        <w:t>К(р)=</w:t>
      </w:r>
      <w:r w:rsidR="002437F9" w:rsidRPr="005A4117">
        <w:rPr>
          <w:spacing w:val="4"/>
          <w:position w:val="-54"/>
          <w:sz w:val="28"/>
          <w:szCs w:val="28"/>
        </w:rPr>
        <w:object w:dxaOrig="2480" w:dyaOrig="920">
          <v:shape id="_x0000_i1034" type="#_x0000_t75" style="width:123.75pt;height:45.75pt" o:ole="">
            <v:imagedata r:id="rId21" o:title=""/>
          </v:shape>
          <o:OLEObject Type="Embed" ProgID="Equation.3" ShapeID="_x0000_i1034" DrawAspect="Content" ObjectID="_1470831809" r:id="rId22"/>
        </w:object>
      </w:r>
    </w:p>
    <w:p w:rsidR="007E7010" w:rsidRPr="005A4117" w:rsidRDefault="007E7010" w:rsidP="005A4117">
      <w:pPr>
        <w:spacing w:line="360" w:lineRule="auto"/>
        <w:ind w:firstLine="709"/>
        <w:jc w:val="both"/>
        <w:rPr>
          <w:spacing w:val="4"/>
          <w:sz w:val="28"/>
          <w:szCs w:val="28"/>
        </w:rPr>
      </w:pPr>
      <w:r w:rsidRPr="005A4117">
        <w:rPr>
          <w:spacing w:val="4"/>
          <w:sz w:val="28"/>
          <w:szCs w:val="28"/>
        </w:rPr>
        <w:t>Подставив значения К1236(р) и К4</w:t>
      </w:r>
      <w:r w:rsidRPr="005A4117">
        <w:rPr>
          <w:spacing w:val="4"/>
          <w:position w:val="-24"/>
          <w:sz w:val="28"/>
          <w:szCs w:val="28"/>
        </w:rPr>
        <w:object w:dxaOrig="220" w:dyaOrig="620">
          <v:shape id="_x0000_i1035" type="#_x0000_t75" style="width:11.25pt;height:30.75pt" o:ole="">
            <v:imagedata r:id="rId15" o:title=""/>
          </v:shape>
          <o:OLEObject Type="Embed" ProgID="Equation.3" ShapeID="_x0000_i1035" DrawAspect="Content" ObjectID="_1470831810" r:id="rId23"/>
        </w:object>
      </w:r>
      <w:r w:rsidRPr="005A4117">
        <w:rPr>
          <w:spacing w:val="4"/>
          <w:sz w:val="28"/>
          <w:szCs w:val="28"/>
        </w:rPr>
        <w:t>5(р) получим:</w:t>
      </w:r>
    </w:p>
    <w:p w:rsidR="007E7010" w:rsidRPr="005A4117" w:rsidRDefault="007E7010" w:rsidP="005A4117">
      <w:pPr>
        <w:spacing w:line="360" w:lineRule="auto"/>
        <w:ind w:firstLine="709"/>
        <w:jc w:val="both"/>
        <w:rPr>
          <w:spacing w:val="4"/>
          <w:sz w:val="28"/>
          <w:szCs w:val="28"/>
        </w:rPr>
      </w:pPr>
    </w:p>
    <w:p w:rsidR="007E7010" w:rsidRPr="005A4117" w:rsidRDefault="007E7010" w:rsidP="005A4117">
      <w:pPr>
        <w:spacing w:line="360" w:lineRule="auto"/>
        <w:ind w:firstLine="709"/>
        <w:jc w:val="center"/>
        <w:rPr>
          <w:spacing w:val="4"/>
          <w:sz w:val="28"/>
          <w:szCs w:val="28"/>
        </w:rPr>
      </w:pPr>
      <w:r w:rsidRPr="005A4117">
        <w:rPr>
          <w:spacing w:val="4"/>
          <w:sz w:val="28"/>
          <w:szCs w:val="28"/>
        </w:rPr>
        <w:t>К(р)=</w:t>
      </w:r>
      <w:r w:rsidR="00E0216D" w:rsidRPr="005A4117">
        <w:rPr>
          <w:spacing w:val="4"/>
          <w:position w:val="-60"/>
          <w:sz w:val="28"/>
          <w:szCs w:val="28"/>
        </w:rPr>
        <w:object w:dxaOrig="5020" w:dyaOrig="980">
          <v:shape id="_x0000_i1036" type="#_x0000_t75" style="width:251.25pt;height:48.75pt" o:ole="">
            <v:imagedata r:id="rId24" o:title=""/>
          </v:shape>
          <o:OLEObject Type="Embed" ProgID="Equation.3" ShapeID="_x0000_i1036" DrawAspect="Content" ObjectID="_1470831811" r:id="rId25"/>
        </w:object>
      </w:r>
    </w:p>
    <w:p w:rsidR="007E7010" w:rsidRPr="005A4117" w:rsidRDefault="007E7010" w:rsidP="005A4117">
      <w:pPr>
        <w:spacing w:line="360" w:lineRule="auto"/>
        <w:ind w:firstLine="709"/>
        <w:jc w:val="center"/>
        <w:rPr>
          <w:spacing w:val="4"/>
          <w:sz w:val="28"/>
          <w:szCs w:val="28"/>
        </w:rPr>
      </w:pPr>
    </w:p>
    <w:p w:rsidR="007E7010" w:rsidRPr="005A4117" w:rsidRDefault="007E7010" w:rsidP="005A4117">
      <w:pPr>
        <w:spacing w:line="360" w:lineRule="auto"/>
        <w:ind w:firstLine="709"/>
        <w:jc w:val="center"/>
        <w:rPr>
          <w:spacing w:val="4"/>
          <w:sz w:val="28"/>
          <w:szCs w:val="28"/>
        </w:rPr>
      </w:pPr>
      <w:r w:rsidRPr="005A4117">
        <w:rPr>
          <w:spacing w:val="4"/>
          <w:sz w:val="28"/>
          <w:szCs w:val="28"/>
        </w:rPr>
        <w:t>Подставим значения передаточных функций звеньев из таблицы 1</w:t>
      </w:r>
      <w:r w:rsidR="00E0216D" w:rsidRPr="005A4117">
        <w:rPr>
          <w:spacing w:val="4"/>
          <w:sz w:val="28"/>
          <w:szCs w:val="28"/>
        </w:rPr>
        <w:t>,</w:t>
      </w:r>
      <w:r w:rsidRPr="005A4117">
        <w:rPr>
          <w:spacing w:val="4"/>
          <w:sz w:val="28"/>
          <w:szCs w:val="28"/>
        </w:rPr>
        <w:t xml:space="preserve"> получим:</w:t>
      </w:r>
    </w:p>
    <w:p w:rsidR="007E7010" w:rsidRPr="005A4117" w:rsidRDefault="00270B21" w:rsidP="005A4117">
      <w:pPr>
        <w:spacing w:line="360" w:lineRule="auto"/>
        <w:ind w:firstLine="709"/>
        <w:jc w:val="center"/>
        <w:rPr>
          <w:spacing w:val="4"/>
          <w:sz w:val="28"/>
          <w:szCs w:val="28"/>
          <w:lang w:val="en-US"/>
        </w:rPr>
      </w:pPr>
      <w:r w:rsidRPr="005A4117">
        <w:rPr>
          <w:sz w:val="28"/>
          <w:szCs w:val="28"/>
        </w:rPr>
        <w:object w:dxaOrig="5880" w:dyaOrig="1365">
          <v:shape id="_x0000_i1037" type="#_x0000_t75" style="width:294pt;height:68.25pt" o:ole="">
            <v:imagedata r:id="rId26" o:title=""/>
          </v:shape>
          <o:OLEObject Type="Embed" ProgID="Mathcad" ShapeID="_x0000_i1037" DrawAspect="Content" ObjectID="_1470831812" r:id="rId27"/>
        </w:object>
      </w:r>
    </w:p>
    <w:p w:rsidR="005A4117" w:rsidRDefault="005A4117" w:rsidP="005A4117">
      <w:pPr>
        <w:spacing w:line="360" w:lineRule="auto"/>
        <w:ind w:firstLine="709"/>
        <w:rPr>
          <w:spacing w:val="4"/>
          <w:sz w:val="28"/>
          <w:szCs w:val="28"/>
          <w:lang w:val="en-US"/>
        </w:rPr>
      </w:pPr>
    </w:p>
    <w:p w:rsidR="007E7010" w:rsidRPr="005A4117" w:rsidRDefault="007E7010" w:rsidP="005A4117">
      <w:pPr>
        <w:spacing w:line="360" w:lineRule="auto"/>
        <w:ind w:firstLine="709"/>
        <w:rPr>
          <w:spacing w:val="4"/>
          <w:sz w:val="28"/>
          <w:szCs w:val="28"/>
        </w:rPr>
      </w:pPr>
      <w:r w:rsidRPr="005A4117">
        <w:rPr>
          <w:spacing w:val="4"/>
          <w:sz w:val="28"/>
          <w:szCs w:val="28"/>
        </w:rPr>
        <w:t xml:space="preserve">После упрощений, с использованием математического пакета </w:t>
      </w:r>
      <w:r w:rsidRPr="005A4117">
        <w:rPr>
          <w:spacing w:val="4"/>
          <w:sz w:val="28"/>
          <w:szCs w:val="28"/>
          <w:lang w:val="en-US"/>
        </w:rPr>
        <w:t>MathCAD</w:t>
      </w:r>
      <w:r w:rsidRPr="005A4117">
        <w:rPr>
          <w:spacing w:val="4"/>
          <w:sz w:val="28"/>
          <w:szCs w:val="28"/>
        </w:rPr>
        <w:t xml:space="preserve"> 2001 имеем:</w:t>
      </w:r>
    </w:p>
    <w:p w:rsidR="00956B3B" w:rsidRPr="005A4117" w:rsidRDefault="00A808D8" w:rsidP="005A4117">
      <w:pPr>
        <w:spacing w:line="360" w:lineRule="auto"/>
        <w:ind w:firstLine="709"/>
        <w:jc w:val="center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pict>
          <v:shape id="_x0000_i1038" type="#_x0000_t75" style="width:220.5pt;height:39.75pt">
            <v:imagedata r:id="rId28" o:title=""/>
          </v:shape>
        </w:pict>
      </w:r>
    </w:p>
    <w:p w:rsidR="005A4117" w:rsidRPr="005A4117" w:rsidRDefault="00A808D8" w:rsidP="005A411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103.05pt;margin-top:67.3pt;width:191.4pt;height:138.9pt;z-index:251643392">
            <v:imagedata r:id="rId29" o:title=""/>
            <w10:wrap type="topAndBottom"/>
          </v:shape>
        </w:pict>
      </w:r>
      <w:r w:rsidR="00AA60A9" w:rsidRPr="005A4117">
        <w:rPr>
          <w:spacing w:val="4"/>
          <w:sz w:val="28"/>
          <w:szCs w:val="28"/>
        </w:rPr>
        <w:t xml:space="preserve">Определим передаточную функцию системы 1 </w:t>
      </w:r>
      <w:r w:rsidR="00AA60A9" w:rsidRPr="005A4117">
        <w:rPr>
          <w:sz w:val="28"/>
          <w:szCs w:val="28"/>
        </w:rPr>
        <w:t xml:space="preserve">по помехе, упрощенная структурная схема которой изображена на рисунке 3. </w:t>
      </w:r>
    </w:p>
    <w:p w:rsidR="00AA60A9" w:rsidRPr="005A4117" w:rsidRDefault="00AA60A9" w:rsidP="005A4117">
      <w:pPr>
        <w:spacing w:line="360" w:lineRule="auto"/>
        <w:ind w:firstLine="709"/>
        <w:jc w:val="both"/>
        <w:rPr>
          <w:sz w:val="28"/>
          <w:szCs w:val="28"/>
        </w:rPr>
      </w:pPr>
    </w:p>
    <w:p w:rsidR="00AA60A9" w:rsidRPr="005A4117" w:rsidRDefault="002437F9" w:rsidP="005A4117">
      <w:pPr>
        <w:spacing w:line="360" w:lineRule="auto"/>
        <w:ind w:firstLine="709"/>
        <w:jc w:val="center"/>
        <w:rPr>
          <w:sz w:val="28"/>
          <w:szCs w:val="28"/>
        </w:rPr>
      </w:pPr>
      <w:r w:rsidRPr="005A4117">
        <w:rPr>
          <w:bCs/>
          <w:sz w:val="28"/>
          <w:szCs w:val="28"/>
        </w:rPr>
        <w:t>Рис.</w:t>
      </w:r>
      <w:r w:rsidR="00AA60A9" w:rsidRPr="005A4117">
        <w:rPr>
          <w:bCs/>
          <w:sz w:val="28"/>
          <w:szCs w:val="28"/>
        </w:rPr>
        <w:t xml:space="preserve"> 3</w:t>
      </w:r>
      <w:r w:rsidRPr="005A4117">
        <w:rPr>
          <w:bCs/>
          <w:sz w:val="28"/>
          <w:szCs w:val="28"/>
        </w:rPr>
        <w:t xml:space="preserve"> </w:t>
      </w:r>
      <w:r w:rsidR="00B73426" w:rsidRPr="005A4117">
        <w:rPr>
          <w:sz w:val="28"/>
          <w:szCs w:val="28"/>
        </w:rPr>
        <w:t>–</w:t>
      </w:r>
      <w:r w:rsidRPr="005A4117">
        <w:rPr>
          <w:bCs/>
          <w:sz w:val="28"/>
          <w:szCs w:val="28"/>
        </w:rPr>
        <w:t xml:space="preserve"> </w:t>
      </w:r>
      <w:r w:rsidRPr="005A4117">
        <w:rPr>
          <w:sz w:val="28"/>
          <w:szCs w:val="28"/>
        </w:rPr>
        <w:t>Упрощенная структурная схема</w:t>
      </w:r>
    </w:p>
    <w:p w:rsidR="002437F9" w:rsidRPr="005A4117" w:rsidRDefault="002437F9" w:rsidP="005A4117">
      <w:pPr>
        <w:spacing w:line="360" w:lineRule="auto"/>
        <w:ind w:firstLine="709"/>
        <w:jc w:val="center"/>
        <w:rPr>
          <w:bCs/>
          <w:sz w:val="28"/>
          <w:szCs w:val="28"/>
          <w:u w:val="single"/>
        </w:rPr>
      </w:pPr>
    </w:p>
    <w:p w:rsidR="00AA60A9" w:rsidRPr="005A4117" w:rsidRDefault="00AA60A9" w:rsidP="005A4117">
      <w:pPr>
        <w:spacing w:line="360" w:lineRule="auto"/>
        <w:ind w:firstLine="709"/>
        <w:rPr>
          <w:sz w:val="28"/>
          <w:szCs w:val="28"/>
        </w:rPr>
      </w:pPr>
      <w:r w:rsidRPr="005A4117">
        <w:rPr>
          <w:sz w:val="28"/>
          <w:szCs w:val="28"/>
        </w:rPr>
        <w:tab/>
        <w:t>Очевидны следующие формулы:</w:t>
      </w:r>
    </w:p>
    <w:p w:rsidR="002437F9" w:rsidRPr="005A4117" w:rsidRDefault="002437F9" w:rsidP="005A4117">
      <w:pPr>
        <w:spacing w:line="360" w:lineRule="auto"/>
        <w:ind w:firstLine="709"/>
        <w:rPr>
          <w:sz w:val="28"/>
          <w:szCs w:val="28"/>
        </w:rPr>
      </w:pPr>
    </w:p>
    <w:p w:rsidR="00AA60A9" w:rsidRPr="005A4117" w:rsidRDefault="00AA60A9" w:rsidP="005A4117">
      <w:pPr>
        <w:spacing w:line="360" w:lineRule="auto"/>
        <w:ind w:firstLine="709"/>
        <w:jc w:val="center"/>
        <w:rPr>
          <w:sz w:val="28"/>
          <w:szCs w:val="28"/>
        </w:rPr>
      </w:pPr>
      <w:r w:rsidRPr="005A4117">
        <w:rPr>
          <w:position w:val="-10"/>
          <w:sz w:val="28"/>
          <w:szCs w:val="28"/>
        </w:rPr>
        <w:object w:dxaOrig="2340" w:dyaOrig="320">
          <v:shape id="_x0000_i1039" type="#_x0000_t75" style="width:129.75pt;height:17.25pt" o:ole="" fillcolor="#936">
            <v:imagedata r:id="rId30" o:title=""/>
          </v:shape>
          <o:OLEObject Type="Embed" ProgID="Equation.3" ShapeID="_x0000_i1039" DrawAspect="Content" ObjectID="_1470831813" r:id="rId31"/>
        </w:object>
      </w:r>
      <w:r w:rsidRPr="005A4117">
        <w:rPr>
          <w:sz w:val="28"/>
          <w:szCs w:val="28"/>
        </w:rPr>
        <w:t xml:space="preserve">  </w:t>
      </w:r>
      <w:r w:rsidRPr="005A4117">
        <w:rPr>
          <w:position w:val="-10"/>
          <w:sz w:val="28"/>
          <w:szCs w:val="28"/>
        </w:rPr>
        <w:object w:dxaOrig="3680" w:dyaOrig="320">
          <v:shape id="_x0000_i1040" type="#_x0000_t75" style="width:183.75pt;height:15.75pt" o:ole="">
            <v:imagedata r:id="rId32" o:title=""/>
          </v:shape>
          <o:OLEObject Type="Embed" ProgID="Equation.3" ShapeID="_x0000_i1040" DrawAspect="Content" ObjectID="_1470831814" r:id="rId33"/>
        </w:object>
      </w:r>
    </w:p>
    <w:p w:rsidR="00AA60A9" w:rsidRPr="005A4117" w:rsidRDefault="00AA60A9" w:rsidP="005A4117">
      <w:pPr>
        <w:spacing w:line="360" w:lineRule="auto"/>
        <w:ind w:firstLine="709"/>
        <w:jc w:val="center"/>
        <w:rPr>
          <w:spacing w:val="4"/>
          <w:sz w:val="28"/>
          <w:szCs w:val="28"/>
        </w:rPr>
      </w:pPr>
      <w:r w:rsidRPr="005A4117">
        <w:rPr>
          <w:spacing w:val="4"/>
          <w:position w:val="-10"/>
          <w:sz w:val="28"/>
          <w:szCs w:val="28"/>
        </w:rPr>
        <w:object w:dxaOrig="3360" w:dyaOrig="320">
          <v:shape id="_x0000_i1041" type="#_x0000_t75" style="width:168pt;height:15.75pt" o:ole="">
            <v:imagedata r:id="rId34" o:title=""/>
          </v:shape>
          <o:OLEObject Type="Embed" ProgID="Equation.3" ShapeID="_x0000_i1041" DrawAspect="Content" ObjectID="_1470831815" r:id="rId35"/>
        </w:object>
      </w:r>
    </w:p>
    <w:p w:rsidR="00AA60A9" w:rsidRPr="005A4117" w:rsidRDefault="00AA60A9" w:rsidP="005A4117">
      <w:pPr>
        <w:spacing w:line="360" w:lineRule="auto"/>
        <w:ind w:firstLine="709"/>
        <w:jc w:val="center"/>
        <w:rPr>
          <w:spacing w:val="4"/>
          <w:sz w:val="28"/>
          <w:szCs w:val="28"/>
        </w:rPr>
      </w:pPr>
      <w:r w:rsidRPr="005A4117">
        <w:rPr>
          <w:spacing w:val="4"/>
          <w:position w:val="-10"/>
          <w:sz w:val="28"/>
          <w:szCs w:val="28"/>
        </w:rPr>
        <w:object w:dxaOrig="6720" w:dyaOrig="320">
          <v:shape id="_x0000_i1042" type="#_x0000_t75" style="width:336pt;height:15.75pt" o:ole="">
            <v:imagedata r:id="rId36" o:title=""/>
          </v:shape>
          <o:OLEObject Type="Embed" ProgID="Equation.3" ShapeID="_x0000_i1042" DrawAspect="Content" ObjectID="_1470831816" r:id="rId37"/>
        </w:object>
      </w:r>
    </w:p>
    <w:p w:rsidR="002437F9" w:rsidRPr="005A4117" w:rsidRDefault="002437F9" w:rsidP="005A4117">
      <w:pPr>
        <w:spacing w:line="360" w:lineRule="auto"/>
        <w:ind w:firstLine="709"/>
        <w:jc w:val="center"/>
        <w:rPr>
          <w:spacing w:val="4"/>
          <w:sz w:val="28"/>
          <w:szCs w:val="28"/>
        </w:rPr>
      </w:pPr>
    </w:p>
    <w:p w:rsidR="00AA60A9" w:rsidRPr="005A4117" w:rsidRDefault="00AA60A9" w:rsidP="005A4117">
      <w:pPr>
        <w:spacing w:line="360" w:lineRule="auto"/>
        <w:ind w:firstLine="709"/>
        <w:rPr>
          <w:spacing w:val="4"/>
          <w:sz w:val="28"/>
          <w:szCs w:val="28"/>
        </w:rPr>
      </w:pPr>
      <w:r w:rsidRPr="005A4117">
        <w:rPr>
          <w:spacing w:val="4"/>
          <w:sz w:val="28"/>
          <w:szCs w:val="28"/>
        </w:rPr>
        <w:tab/>
        <w:t>Тогда с учетом (1) можно записать</w:t>
      </w:r>
    </w:p>
    <w:p w:rsidR="002437F9" w:rsidRPr="005A4117" w:rsidRDefault="002437F9" w:rsidP="005A4117">
      <w:pPr>
        <w:spacing w:line="360" w:lineRule="auto"/>
        <w:ind w:firstLine="709"/>
        <w:rPr>
          <w:spacing w:val="4"/>
          <w:sz w:val="28"/>
          <w:szCs w:val="28"/>
        </w:rPr>
      </w:pPr>
    </w:p>
    <w:p w:rsidR="00AA60A9" w:rsidRPr="005A4117" w:rsidRDefault="00AA60A9" w:rsidP="005A4117">
      <w:pPr>
        <w:spacing w:line="360" w:lineRule="auto"/>
        <w:ind w:firstLine="709"/>
        <w:jc w:val="center"/>
        <w:rPr>
          <w:spacing w:val="4"/>
          <w:sz w:val="28"/>
          <w:szCs w:val="28"/>
        </w:rPr>
      </w:pPr>
      <w:r w:rsidRPr="005A4117">
        <w:rPr>
          <w:spacing w:val="4"/>
          <w:position w:val="-28"/>
          <w:sz w:val="28"/>
          <w:szCs w:val="28"/>
        </w:rPr>
        <w:object w:dxaOrig="7360" w:dyaOrig="660">
          <v:shape id="_x0000_i1043" type="#_x0000_t75" style="width:368.25pt;height:33pt" o:ole="">
            <v:imagedata r:id="rId38" o:title=""/>
          </v:shape>
          <o:OLEObject Type="Embed" ProgID="Equation.3" ShapeID="_x0000_i1043" DrawAspect="Content" ObjectID="_1470831817" r:id="rId39"/>
        </w:object>
      </w:r>
    </w:p>
    <w:p w:rsidR="00AA60A9" w:rsidRPr="005A4117" w:rsidRDefault="00AA60A9" w:rsidP="005A4117">
      <w:pPr>
        <w:spacing w:line="360" w:lineRule="auto"/>
        <w:ind w:firstLine="709"/>
        <w:rPr>
          <w:spacing w:val="4"/>
          <w:sz w:val="28"/>
          <w:szCs w:val="28"/>
        </w:rPr>
      </w:pPr>
      <w:r w:rsidRPr="005A4117">
        <w:rPr>
          <w:sz w:val="28"/>
          <w:szCs w:val="28"/>
        </w:rPr>
        <w:tab/>
      </w:r>
    </w:p>
    <w:p w:rsidR="00AA60A9" w:rsidRPr="005A4117" w:rsidRDefault="00AA60A9" w:rsidP="005A4117">
      <w:pPr>
        <w:spacing w:line="360" w:lineRule="auto"/>
        <w:ind w:firstLine="709"/>
        <w:jc w:val="both"/>
        <w:rPr>
          <w:spacing w:val="4"/>
          <w:sz w:val="28"/>
          <w:szCs w:val="28"/>
        </w:rPr>
      </w:pPr>
      <w:r w:rsidRPr="005A4117">
        <w:rPr>
          <w:spacing w:val="4"/>
          <w:sz w:val="28"/>
          <w:szCs w:val="28"/>
        </w:rPr>
        <w:t>Подставим значения передаточных функций звеньев из таблицы 1, тогда получим:</w:t>
      </w:r>
    </w:p>
    <w:p w:rsidR="005A4117" w:rsidRPr="005A4117" w:rsidRDefault="005A4117" w:rsidP="005A4117">
      <w:pPr>
        <w:spacing w:line="360" w:lineRule="auto"/>
        <w:ind w:firstLine="709"/>
        <w:jc w:val="both"/>
        <w:rPr>
          <w:spacing w:val="4"/>
          <w:sz w:val="28"/>
          <w:szCs w:val="28"/>
        </w:rPr>
      </w:pPr>
    </w:p>
    <w:p w:rsidR="007E7010" w:rsidRPr="005A4117" w:rsidRDefault="00F83440" w:rsidP="005A4117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5A4117">
        <w:rPr>
          <w:sz w:val="28"/>
          <w:szCs w:val="28"/>
        </w:rPr>
        <w:object w:dxaOrig="6720" w:dyaOrig="1095">
          <v:shape id="_x0000_i1044" type="#_x0000_t75" style="width:336pt;height:54.75pt" o:ole="">
            <v:imagedata r:id="rId40" o:title=""/>
          </v:shape>
          <o:OLEObject Type="Embed" ProgID="Mathcad" ShapeID="_x0000_i1044" DrawAspect="Content" ObjectID="_1470831818" r:id="rId41"/>
        </w:object>
      </w:r>
    </w:p>
    <w:p w:rsidR="00F83440" w:rsidRPr="005A4117" w:rsidRDefault="002437F9" w:rsidP="005A4117">
      <w:pPr>
        <w:spacing w:line="360" w:lineRule="auto"/>
        <w:ind w:firstLine="709"/>
        <w:jc w:val="center"/>
        <w:rPr>
          <w:sz w:val="28"/>
          <w:szCs w:val="28"/>
        </w:rPr>
      </w:pPr>
      <w:r w:rsidRPr="005A4117">
        <w:rPr>
          <w:sz w:val="28"/>
          <w:szCs w:val="28"/>
        </w:rPr>
        <w:object w:dxaOrig="4740" w:dyaOrig="795">
          <v:shape id="_x0000_i1045" type="#_x0000_t75" style="width:237pt;height:39.75pt" o:ole="">
            <v:imagedata r:id="rId42" o:title=""/>
          </v:shape>
          <o:OLEObject Type="Embed" ProgID="Mathcad" ShapeID="_x0000_i1045" DrawAspect="Content" ObjectID="_1470831819" r:id="rId43"/>
        </w:object>
      </w:r>
    </w:p>
    <w:p w:rsidR="002437F9" w:rsidRPr="005A4117" w:rsidRDefault="002437F9" w:rsidP="005A4117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</w:p>
    <w:p w:rsidR="006C309D" w:rsidRPr="005A4117" w:rsidRDefault="006C309D" w:rsidP="005A4117">
      <w:pPr>
        <w:spacing w:line="360" w:lineRule="auto"/>
        <w:ind w:firstLine="709"/>
        <w:jc w:val="both"/>
        <w:rPr>
          <w:sz w:val="28"/>
          <w:szCs w:val="28"/>
        </w:rPr>
      </w:pPr>
      <w:r w:rsidRPr="005A4117">
        <w:rPr>
          <w:sz w:val="28"/>
          <w:szCs w:val="28"/>
        </w:rPr>
        <w:t>Для системы радиоавтоматики, схема которой приведена на рисунке 4 запишем дифференциальное уравнение системы, определим аналитически и построим графически переходную и импульсную характеристики.</w:t>
      </w:r>
    </w:p>
    <w:p w:rsidR="006C309D" w:rsidRDefault="006C309D" w:rsidP="005A411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5A4117">
        <w:rPr>
          <w:sz w:val="28"/>
          <w:szCs w:val="28"/>
        </w:rPr>
        <w:t>Коэффициент передачи определяется по формуле</w:t>
      </w:r>
    </w:p>
    <w:p w:rsidR="005A4117" w:rsidRPr="005A4117" w:rsidRDefault="005A4117" w:rsidP="005A411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C309D" w:rsidRPr="005A4117" w:rsidRDefault="006C309D" w:rsidP="005A4117">
      <w:pPr>
        <w:spacing w:line="360" w:lineRule="auto"/>
        <w:ind w:firstLine="709"/>
        <w:rPr>
          <w:sz w:val="28"/>
          <w:szCs w:val="28"/>
        </w:rPr>
      </w:pPr>
      <w:r w:rsidRPr="005A4117">
        <w:rPr>
          <w:sz w:val="28"/>
          <w:szCs w:val="28"/>
        </w:rPr>
        <w:t xml:space="preserve">                                          </w:t>
      </w:r>
      <w:r w:rsidRPr="005A4117">
        <w:rPr>
          <w:sz w:val="28"/>
          <w:szCs w:val="28"/>
        </w:rPr>
        <w:object w:dxaOrig="2790" w:dyaOrig="555">
          <v:shape id="_x0000_i1046" type="#_x0000_t75" style="width:175.5pt;height:34.5pt" o:ole="">
            <v:imagedata r:id="rId44" o:title=""/>
          </v:shape>
          <o:OLEObject Type="Embed" ProgID="Mathcad" ShapeID="_x0000_i1046" DrawAspect="Content" ObjectID="_1470831820" r:id="rId45"/>
        </w:object>
      </w:r>
      <w:r w:rsidRPr="005A4117">
        <w:rPr>
          <w:sz w:val="28"/>
          <w:szCs w:val="28"/>
        </w:rPr>
        <w:t xml:space="preserve">  </w:t>
      </w:r>
    </w:p>
    <w:p w:rsidR="006C309D" w:rsidRPr="005A4117" w:rsidRDefault="006C309D" w:rsidP="005A4117">
      <w:pPr>
        <w:spacing w:line="360" w:lineRule="auto"/>
        <w:ind w:firstLine="709"/>
        <w:rPr>
          <w:sz w:val="28"/>
          <w:szCs w:val="28"/>
        </w:rPr>
      </w:pPr>
    </w:p>
    <w:p w:rsidR="006C309D" w:rsidRPr="005A4117" w:rsidRDefault="005A4117" w:rsidP="005A4117">
      <w:pPr>
        <w:spacing w:line="360" w:lineRule="auto"/>
        <w:ind w:firstLine="709"/>
        <w:jc w:val="center"/>
        <w:rPr>
          <w:sz w:val="28"/>
          <w:szCs w:val="28"/>
        </w:rPr>
      </w:pPr>
      <w:r w:rsidRPr="005A4117">
        <w:rPr>
          <w:sz w:val="28"/>
          <w:szCs w:val="28"/>
        </w:rPr>
        <w:object w:dxaOrig="6830" w:dyaOrig="1900">
          <v:shape id="_x0000_i1047" type="#_x0000_t75" style="width:286.5pt;height:87.75pt" o:ole="">
            <v:imagedata r:id="rId46" o:title=""/>
          </v:shape>
          <o:OLEObject Type="Embed" ProgID="Word.Picture.8" ShapeID="_x0000_i1047" DrawAspect="Content" ObjectID="_1470831821" r:id="rId47"/>
        </w:object>
      </w:r>
    </w:p>
    <w:p w:rsidR="006C309D" w:rsidRPr="005A4117" w:rsidRDefault="002437F9" w:rsidP="005A4117">
      <w:pPr>
        <w:pStyle w:val="6"/>
        <w:spacing w:before="0" w:after="0" w:line="360" w:lineRule="auto"/>
        <w:ind w:firstLine="709"/>
        <w:jc w:val="center"/>
        <w:rPr>
          <w:b w:val="0"/>
          <w:sz w:val="28"/>
          <w:szCs w:val="28"/>
        </w:rPr>
      </w:pPr>
      <w:r w:rsidRPr="005A4117">
        <w:rPr>
          <w:b w:val="0"/>
          <w:bCs w:val="0"/>
          <w:sz w:val="28"/>
          <w:szCs w:val="28"/>
        </w:rPr>
        <w:t>Рис.</w:t>
      </w:r>
      <w:r w:rsidR="006C309D" w:rsidRPr="005A4117">
        <w:rPr>
          <w:b w:val="0"/>
          <w:bCs w:val="0"/>
          <w:sz w:val="28"/>
          <w:szCs w:val="28"/>
        </w:rPr>
        <w:t xml:space="preserve"> 4</w:t>
      </w:r>
      <w:r w:rsidR="006C309D" w:rsidRPr="005A4117">
        <w:rPr>
          <w:b w:val="0"/>
          <w:sz w:val="28"/>
          <w:szCs w:val="28"/>
        </w:rPr>
        <w:t xml:space="preserve"> — Структурная схема системы 2</w:t>
      </w:r>
    </w:p>
    <w:p w:rsidR="002437F9" w:rsidRPr="005A4117" w:rsidRDefault="002437F9" w:rsidP="005A4117">
      <w:pPr>
        <w:spacing w:line="360" w:lineRule="auto"/>
        <w:ind w:firstLine="709"/>
        <w:rPr>
          <w:sz w:val="28"/>
          <w:szCs w:val="28"/>
        </w:rPr>
      </w:pPr>
    </w:p>
    <w:p w:rsidR="006C309D" w:rsidRPr="005A4117" w:rsidRDefault="006C309D" w:rsidP="005A4117">
      <w:pPr>
        <w:spacing w:line="360" w:lineRule="auto"/>
        <w:ind w:firstLine="709"/>
        <w:jc w:val="both"/>
        <w:rPr>
          <w:spacing w:val="4"/>
          <w:sz w:val="28"/>
          <w:szCs w:val="28"/>
        </w:rPr>
      </w:pPr>
      <w:r w:rsidRPr="005A4117">
        <w:rPr>
          <w:sz w:val="28"/>
          <w:szCs w:val="28"/>
        </w:rPr>
        <w:tab/>
      </w:r>
      <w:r w:rsidRPr="005A4117">
        <w:rPr>
          <w:spacing w:val="4"/>
          <w:sz w:val="28"/>
          <w:szCs w:val="28"/>
        </w:rPr>
        <w:t>Подставим значения передаточных функций звеньев из таблицы 1, тогда получим:</w:t>
      </w:r>
    </w:p>
    <w:p w:rsidR="006C309D" w:rsidRPr="005A4117" w:rsidRDefault="005F1089" w:rsidP="005A4117">
      <w:pPr>
        <w:spacing w:line="360" w:lineRule="auto"/>
        <w:ind w:firstLine="709"/>
        <w:jc w:val="center"/>
        <w:rPr>
          <w:sz w:val="28"/>
          <w:szCs w:val="28"/>
        </w:rPr>
      </w:pPr>
      <w:r w:rsidRPr="005A4117">
        <w:rPr>
          <w:sz w:val="28"/>
          <w:szCs w:val="28"/>
        </w:rPr>
        <w:object w:dxaOrig="3015" w:dyaOrig="795">
          <v:shape id="_x0000_i1048" type="#_x0000_t75" style="width:150.75pt;height:39.75pt" o:ole="">
            <v:imagedata r:id="rId48" o:title=""/>
          </v:shape>
          <o:OLEObject Type="Embed" ProgID="Mathcad" ShapeID="_x0000_i1048" DrawAspect="Content" ObjectID="_1470831822" r:id="rId49"/>
        </w:object>
      </w:r>
    </w:p>
    <w:p w:rsidR="005F1089" w:rsidRPr="005A4117" w:rsidRDefault="00293E6D" w:rsidP="005A4117">
      <w:pPr>
        <w:spacing w:line="360" w:lineRule="auto"/>
        <w:ind w:firstLine="709"/>
        <w:jc w:val="center"/>
        <w:rPr>
          <w:sz w:val="28"/>
          <w:szCs w:val="28"/>
        </w:rPr>
      </w:pPr>
      <w:r w:rsidRPr="005A4117">
        <w:rPr>
          <w:sz w:val="28"/>
          <w:szCs w:val="28"/>
        </w:rPr>
        <w:object w:dxaOrig="3285" w:dyaOrig="795">
          <v:shape id="_x0000_i1049" type="#_x0000_t75" style="width:164.25pt;height:39.75pt" o:ole="">
            <v:imagedata r:id="rId50" o:title=""/>
          </v:shape>
          <o:OLEObject Type="Embed" ProgID="Mathcad" ShapeID="_x0000_i1049" DrawAspect="Content" ObjectID="_1470831823" r:id="rId51"/>
        </w:object>
      </w:r>
    </w:p>
    <w:p w:rsidR="002437F9" w:rsidRPr="005A4117" w:rsidRDefault="002437F9" w:rsidP="005A4117">
      <w:pPr>
        <w:spacing w:line="360" w:lineRule="auto"/>
        <w:ind w:firstLine="709"/>
        <w:jc w:val="center"/>
        <w:rPr>
          <w:sz w:val="28"/>
          <w:szCs w:val="28"/>
        </w:rPr>
      </w:pPr>
    </w:p>
    <w:p w:rsidR="002437F9" w:rsidRPr="005A4117" w:rsidRDefault="00293E6D" w:rsidP="005A4117">
      <w:pPr>
        <w:spacing w:line="360" w:lineRule="auto"/>
        <w:ind w:firstLine="709"/>
        <w:rPr>
          <w:sz w:val="28"/>
          <w:szCs w:val="28"/>
        </w:rPr>
      </w:pPr>
      <w:r w:rsidRPr="005A4117">
        <w:rPr>
          <w:sz w:val="28"/>
          <w:szCs w:val="28"/>
        </w:rPr>
        <w:t>Напишем уравнение системы, на основании передаточной функции</w:t>
      </w:r>
    </w:p>
    <w:p w:rsidR="00293E6D" w:rsidRPr="005A4117" w:rsidRDefault="00293E6D" w:rsidP="005A4117">
      <w:pPr>
        <w:spacing w:line="360" w:lineRule="auto"/>
        <w:ind w:firstLine="709"/>
        <w:rPr>
          <w:sz w:val="28"/>
          <w:szCs w:val="28"/>
        </w:rPr>
      </w:pPr>
      <w:r w:rsidRPr="005A4117">
        <w:rPr>
          <w:sz w:val="28"/>
          <w:szCs w:val="28"/>
        </w:rPr>
        <w:object w:dxaOrig="8820" w:dyaOrig="420">
          <v:shape id="_x0000_i1050" type="#_x0000_t75" style="width:441pt;height:21pt" o:ole="">
            <v:imagedata r:id="rId52" o:title=""/>
          </v:shape>
          <o:OLEObject Type="Embed" ProgID="Mathcad" ShapeID="_x0000_i1050" DrawAspect="Content" ObjectID="_1470831824" r:id="rId53"/>
        </w:object>
      </w:r>
    </w:p>
    <w:p w:rsidR="00293E6D" w:rsidRPr="005A4117" w:rsidRDefault="00293E6D" w:rsidP="005A4117">
      <w:pPr>
        <w:spacing w:line="360" w:lineRule="auto"/>
        <w:ind w:firstLine="709"/>
        <w:jc w:val="both"/>
        <w:rPr>
          <w:sz w:val="28"/>
          <w:szCs w:val="28"/>
        </w:rPr>
      </w:pPr>
      <w:r w:rsidRPr="005A4117">
        <w:rPr>
          <w:sz w:val="28"/>
          <w:szCs w:val="28"/>
        </w:rPr>
        <w:t xml:space="preserve">где в скобках есть номер производной. </w:t>
      </w:r>
    </w:p>
    <w:p w:rsidR="00A7658D" w:rsidRPr="005A4117" w:rsidRDefault="00A7658D" w:rsidP="005A4117">
      <w:pPr>
        <w:spacing w:line="360" w:lineRule="auto"/>
        <w:ind w:firstLine="709"/>
        <w:jc w:val="both"/>
        <w:rPr>
          <w:sz w:val="28"/>
          <w:szCs w:val="28"/>
        </w:rPr>
      </w:pPr>
      <w:r w:rsidRPr="005A4117">
        <w:rPr>
          <w:sz w:val="28"/>
          <w:szCs w:val="28"/>
        </w:rPr>
        <w:t>Определим переходную характеристику системы</w:t>
      </w:r>
      <w:r w:rsidR="002437F9" w:rsidRPr="005A4117">
        <w:rPr>
          <w:sz w:val="28"/>
          <w:szCs w:val="28"/>
        </w:rPr>
        <w:t>.</w:t>
      </w:r>
    </w:p>
    <w:p w:rsidR="00A7658D" w:rsidRPr="005A4117" w:rsidRDefault="00A7658D" w:rsidP="005A4117">
      <w:pPr>
        <w:spacing w:line="360" w:lineRule="auto"/>
        <w:ind w:firstLine="709"/>
        <w:jc w:val="both"/>
        <w:rPr>
          <w:sz w:val="28"/>
          <w:szCs w:val="28"/>
        </w:rPr>
      </w:pPr>
      <w:r w:rsidRPr="005A4117">
        <w:rPr>
          <w:sz w:val="28"/>
          <w:szCs w:val="28"/>
        </w:rPr>
        <w:t xml:space="preserve">Переходная характеристика </w:t>
      </w:r>
      <w:r w:rsidRPr="005A4117">
        <w:rPr>
          <w:sz w:val="28"/>
          <w:szCs w:val="28"/>
          <w:lang w:val="en-US"/>
        </w:rPr>
        <w:t>h</w:t>
      </w:r>
      <w:r w:rsidRPr="005A4117">
        <w:rPr>
          <w:sz w:val="28"/>
          <w:szCs w:val="28"/>
        </w:rPr>
        <w:t>(</w:t>
      </w:r>
      <w:r w:rsidRPr="005A4117">
        <w:rPr>
          <w:sz w:val="28"/>
          <w:szCs w:val="28"/>
          <w:lang w:val="en-US"/>
        </w:rPr>
        <w:t>t</w:t>
      </w:r>
      <w:r w:rsidRPr="005A4117">
        <w:rPr>
          <w:sz w:val="28"/>
          <w:szCs w:val="28"/>
        </w:rPr>
        <w:t>) есть реакция динамического элемента на воздействие на воздействие в виде единичной ступенчатой функции 1(</w:t>
      </w:r>
      <w:r w:rsidRPr="005A4117">
        <w:rPr>
          <w:sz w:val="28"/>
          <w:szCs w:val="28"/>
          <w:lang w:val="en-US"/>
        </w:rPr>
        <w:t>t</w:t>
      </w:r>
      <w:r w:rsidRPr="005A4117">
        <w:rPr>
          <w:sz w:val="28"/>
          <w:szCs w:val="28"/>
        </w:rPr>
        <w:t>):</w:t>
      </w:r>
    </w:p>
    <w:p w:rsidR="00A7658D" w:rsidRPr="005A4117" w:rsidRDefault="00A7658D" w:rsidP="005A4117">
      <w:pPr>
        <w:spacing w:line="360" w:lineRule="auto"/>
        <w:ind w:firstLine="709"/>
        <w:jc w:val="both"/>
        <w:rPr>
          <w:sz w:val="28"/>
          <w:szCs w:val="28"/>
        </w:rPr>
      </w:pPr>
    </w:p>
    <w:p w:rsidR="00A7658D" w:rsidRPr="005A4117" w:rsidRDefault="00A7658D" w:rsidP="005A4117">
      <w:pPr>
        <w:spacing w:line="360" w:lineRule="auto"/>
        <w:ind w:firstLine="709"/>
        <w:jc w:val="both"/>
        <w:rPr>
          <w:sz w:val="28"/>
          <w:szCs w:val="28"/>
        </w:rPr>
      </w:pPr>
      <w:r w:rsidRPr="005A4117">
        <w:rPr>
          <w:position w:val="-26"/>
          <w:sz w:val="28"/>
          <w:szCs w:val="28"/>
        </w:rPr>
        <w:object w:dxaOrig="1900" w:dyaOrig="620">
          <v:shape id="_x0000_i1051" type="#_x0000_t75" style="width:95.25pt;height:30.75pt" o:ole="" fillcolor="window">
            <v:imagedata r:id="rId54" o:title=""/>
          </v:shape>
          <o:OLEObject Type="Embed" ProgID="Equation.3" ShapeID="_x0000_i1051" DrawAspect="Content" ObjectID="_1470831825" r:id="rId55"/>
        </w:object>
      </w:r>
    </w:p>
    <w:p w:rsidR="00A7658D" w:rsidRPr="005A4117" w:rsidRDefault="00A7658D" w:rsidP="005A4117">
      <w:pPr>
        <w:spacing w:line="360" w:lineRule="auto"/>
        <w:ind w:firstLine="709"/>
        <w:rPr>
          <w:sz w:val="28"/>
          <w:szCs w:val="28"/>
        </w:rPr>
      </w:pPr>
    </w:p>
    <w:p w:rsidR="00A7658D" w:rsidRPr="005A4117" w:rsidRDefault="00A7658D" w:rsidP="005A4117">
      <w:pPr>
        <w:spacing w:line="360" w:lineRule="auto"/>
        <w:ind w:firstLine="709"/>
        <w:rPr>
          <w:sz w:val="28"/>
          <w:szCs w:val="28"/>
        </w:rPr>
      </w:pPr>
      <w:r w:rsidRPr="005A4117">
        <w:rPr>
          <w:sz w:val="28"/>
          <w:szCs w:val="28"/>
        </w:rPr>
        <w:object w:dxaOrig="1740" w:dyaOrig="690">
          <v:shape id="_x0000_i1052" type="#_x0000_t75" style="width:87pt;height:34.5pt" o:ole="" fillcolor="window">
            <v:imagedata r:id="rId56" o:title=""/>
          </v:shape>
          <o:OLEObject Type="Embed" ProgID="Mathcad" ShapeID="_x0000_i1052" DrawAspect="Content" ObjectID="_1470831826" r:id="rId57"/>
        </w:object>
      </w:r>
    </w:p>
    <w:p w:rsidR="00A7658D" w:rsidRPr="005A4117" w:rsidRDefault="00A7658D" w:rsidP="005A4117">
      <w:pPr>
        <w:spacing w:line="360" w:lineRule="auto"/>
        <w:ind w:firstLine="709"/>
        <w:rPr>
          <w:sz w:val="28"/>
          <w:szCs w:val="28"/>
        </w:rPr>
      </w:pPr>
      <w:r w:rsidRPr="005A4117">
        <w:rPr>
          <w:sz w:val="28"/>
          <w:szCs w:val="28"/>
        </w:rPr>
        <w:t xml:space="preserve">где </w:t>
      </w:r>
      <w:r w:rsidRPr="005A4117">
        <w:rPr>
          <w:position w:val="-4"/>
          <w:sz w:val="28"/>
          <w:szCs w:val="28"/>
        </w:rPr>
        <w:object w:dxaOrig="320" w:dyaOrig="279">
          <v:shape id="_x0000_i1053" type="#_x0000_t75" style="width:15.75pt;height:14.25pt" o:ole="" fillcolor="window">
            <v:imagedata r:id="rId58" o:title=""/>
          </v:shape>
          <o:OLEObject Type="Embed" ProgID="Equation.3" ShapeID="_x0000_i1053" DrawAspect="Content" ObjectID="_1470831827" r:id="rId59"/>
        </w:object>
      </w:r>
      <w:r w:rsidRPr="005A4117">
        <w:rPr>
          <w:sz w:val="28"/>
          <w:szCs w:val="28"/>
        </w:rPr>
        <w:t xml:space="preserve"> символ обратного преобразования Лапласа.</w:t>
      </w:r>
    </w:p>
    <w:p w:rsidR="00A7658D" w:rsidRPr="005A4117" w:rsidRDefault="00A7658D" w:rsidP="005A4117">
      <w:pPr>
        <w:spacing w:line="360" w:lineRule="auto"/>
        <w:ind w:firstLine="709"/>
        <w:rPr>
          <w:sz w:val="28"/>
          <w:szCs w:val="28"/>
        </w:rPr>
      </w:pPr>
    </w:p>
    <w:p w:rsidR="00A7658D" w:rsidRPr="005A4117" w:rsidRDefault="00A7658D" w:rsidP="005A4117">
      <w:pPr>
        <w:spacing w:line="360" w:lineRule="auto"/>
        <w:ind w:firstLine="709"/>
        <w:rPr>
          <w:sz w:val="28"/>
          <w:szCs w:val="28"/>
        </w:rPr>
      </w:pPr>
      <w:r w:rsidRPr="005A4117">
        <w:rPr>
          <w:sz w:val="28"/>
          <w:szCs w:val="28"/>
        </w:rPr>
        <w:object w:dxaOrig="7875" w:dyaOrig="840">
          <v:shape id="_x0000_i1054" type="#_x0000_t75" style="width:393.75pt;height:42pt" o:ole="">
            <v:imagedata r:id="rId60" o:title=""/>
          </v:shape>
          <o:OLEObject Type="Embed" ProgID="Mathcad" ShapeID="_x0000_i1054" DrawAspect="Content" ObjectID="_1470831828" r:id="rId61"/>
        </w:object>
      </w:r>
    </w:p>
    <w:p w:rsidR="002437F9" w:rsidRPr="005A4117" w:rsidRDefault="002437F9" w:rsidP="005A4117">
      <w:pPr>
        <w:spacing w:line="360" w:lineRule="auto"/>
        <w:ind w:firstLine="709"/>
        <w:rPr>
          <w:sz w:val="28"/>
          <w:szCs w:val="28"/>
          <w:lang w:val="en-US"/>
        </w:rPr>
      </w:pPr>
    </w:p>
    <w:p w:rsidR="00A7658D" w:rsidRPr="005A4117" w:rsidRDefault="00A7658D" w:rsidP="005A4117">
      <w:pPr>
        <w:spacing w:line="360" w:lineRule="auto"/>
        <w:ind w:firstLine="709"/>
        <w:rPr>
          <w:sz w:val="28"/>
          <w:szCs w:val="28"/>
        </w:rPr>
      </w:pPr>
      <w:r w:rsidRPr="005A4117">
        <w:rPr>
          <w:sz w:val="28"/>
          <w:szCs w:val="28"/>
        </w:rPr>
        <w:t>Определим импульсную характеристику системы:</w:t>
      </w:r>
    </w:p>
    <w:p w:rsidR="00A7658D" w:rsidRPr="005A4117" w:rsidRDefault="00A7658D" w:rsidP="005A4117">
      <w:pPr>
        <w:spacing w:line="360" w:lineRule="auto"/>
        <w:ind w:firstLine="709"/>
        <w:rPr>
          <w:sz w:val="28"/>
          <w:szCs w:val="28"/>
        </w:rPr>
      </w:pPr>
      <w:r w:rsidRPr="005A4117">
        <w:rPr>
          <w:sz w:val="28"/>
          <w:szCs w:val="28"/>
        </w:rPr>
        <w:t xml:space="preserve">Импульсная характеристика – это реакция динамического элемента на воздействие в виде    </w:t>
      </w:r>
      <w:r w:rsidRPr="005A4117">
        <w:rPr>
          <w:sz w:val="28"/>
          <w:szCs w:val="28"/>
        </w:rPr>
        <w:sym w:font="Symbol" w:char="F064"/>
      </w:r>
      <w:r w:rsidRPr="005A4117">
        <w:rPr>
          <w:sz w:val="28"/>
          <w:szCs w:val="28"/>
        </w:rPr>
        <w:t xml:space="preserve">-функции: </w:t>
      </w:r>
    </w:p>
    <w:p w:rsidR="00A7658D" w:rsidRPr="005A4117" w:rsidRDefault="00A7658D" w:rsidP="005A4117">
      <w:pPr>
        <w:spacing w:line="360" w:lineRule="auto"/>
        <w:ind w:firstLine="709"/>
        <w:rPr>
          <w:sz w:val="28"/>
          <w:szCs w:val="28"/>
        </w:rPr>
      </w:pPr>
    </w:p>
    <w:p w:rsidR="00A7658D" w:rsidRPr="005A4117" w:rsidRDefault="00A7658D" w:rsidP="005A4117">
      <w:pPr>
        <w:spacing w:line="360" w:lineRule="auto"/>
        <w:ind w:firstLine="709"/>
        <w:rPr>
          <w:sz w:val="28"/>
          <w:szCs w:val="28"/>
        </w:rPr>
      </w:pPr>
      <w:r w:rsidRPr="005A4117">
        <w:rPr>
          <w:position w:val="-26"/>
          <w:sz w:val="28"/>
          <w:szCs w:val="28"/>
        </w:rPr>
        <w:object w:dxaOrig="1980" w:dyaOrig="620">
          <v:shape id="_x0000_i1055" type="#_x0000_t75" style="width:99pt;height:30.75pt" o:ole="" fillcolor="window">
            <v:imagedata r:id="rId62" o:title=""/>
          </v:shape>
          <o:OLEObject Type="Embed" ProgID="Equation.3" ShapeID="_x0000_i1055" DrawAspect="Content" ObjectID="_1470831829" r:id="rId63"/>
        </w:object>
      </w:r>
    </w:p>
    <w:p w:rsidR="00A7658D" w:rsidRPr="005A4117" w:rsidRDefault="00A7658D" w:rsidP="005A4117">
      <w:pPr>
        <w:spacing w:line="360" w:lineRule="auto"/>
        <w:ind w:firstLine="709"/>
        <w:rPr>
          <w:sz w:val="28"/>
          <w:szCs w:val="28"/>
        </w:rPr>
      </w:pPr>
    </w:p>
    <w:p w:rsidR="00A7658D" w:rsidRPr="005A4117" w:rsidRDefault="00A7658D" w:rsidP="005A4117">
      <w:pPr>
        <w:spacing w:line="360" w:lineRule="auto"/>
        <w:ind w:firstLine="709"/>
        <w:jc w:val="both"/>
        <w:rPr>
          <w:sz w:val="28"/>
          <w:szCs w:val="28"/>
        </w:rPr>
      </w:pPr>
      <w:r w:rsidRPr="005A4117">
        <w:rPr>
          <w:sz w:val="28"/>
          <w:szCs w:val="28"/>
        </w:rPr>
        <w:t>Импульсная характеристика может быть определена как обратное преобразование Лапласа от передаточной функции динамического элемента:</w:t>
      </w:r>
    </w:p>
    <w:p w:rsidR="00A7658D" w:rsidRPr="005A4117" w:rsidRDefault="00A7658D" w:rsidP="005A4117">
      <w:pPr>
        <w:spacing w:line="360" w:lineRule="auto"/>
        <w:ind w:firstLine="709"/>
        <w:rPr>
          <w:sz w:val="28"/>
          <w:szCs w:val="28"/>
        </w:rPr>
      </w:pPr>
    </w:p>
    <w:p w:rsidR="00A7658D" w:rsidRPr="005A4117" w:rsidRDefault="00A7658D" w:rsidP="005A4117">
      <w:pPr>
        <w:spacing w:line="360" w:lineRule="auto"/>
        <w:ind w:firstLine="709"/>
        <w:rPr>
          <w:sz w:val="28"/>
          <w:szCs w:val="28"/>
        </w:rPr>
      </w:pPr>
      <w:r w:rsidRPr="005A4117">
        <w:rPr>
          <w:sz w:val="28"/>
          <w:szCs w:val="28"/>
        </w:rPr>
        <w:object w:dxaOrig="1710" w:dyaOrig="405">
          <v:shape id="_x0000_i1056" type="#_x0000_t75" style="width:85.5pt;height:20.25pt" o:ole="" fillcolor="window">
            <v:imagedata r:id="rId64" o:title=""/>
          </v:shape>
          <o:OLEObject Type="Embed" ProgID="Mathcad" ShapeID="_x0000_i1056" DrawAspect="Content" ObjectID="_1470831830" r:id="rId65"/>
        </w:object>
      </w:r>
    </w:p>
    <w:p w:rsidR="00A7658D" w:rsidRPr="005A4117" w:rsidRDefault="00A7658D" w:rsidP="005A4117">
      <w:pPr>
        <w:spacing w:line="360" w:lineRule="auto"/>
        <w:ind w:firstLine="709"/>
        <w:rPr>
          <w:sz w:val="28"/>
          <w:szCs w:val="28"/>
          <w:lang w:val="en-US"/>
        </w:rPr>
      </w:pPr>
      <w:r w:rsidRPr="005A4117">
        <w:rPr>
          <w:sz w:val="28"/>
          <w:szCs w:val="28"/>
        </w:rPr>
        <w:object w:dxaOrig="7425" w:dyaOrig="840">
          <v:shape id="_x0000_i1057" type="#_x0000_t75" style="width:371.25pt;height:42pt" o:ole="">
            <v:imagedata r:id="rId66" o:title=""/>
          </v:shape>
          <o:OLEObject Type="Embed" ProgID="Mathcad" ShapeID="_x0000_i1057" DrawAspect="Content" ObjectID="_1470831831" r:id="rId67"/>
        </w:object>
      </w:r>
    </w:p>
    <w:p w:rsidR="00A7658D" w:rsidRPr="005A4117" w:rsidRDefault="00A7658D" w:rsidP="005A4117">
      <w:pPr>
        <w:spacing w:line="360" w:lineRule="auto"/>
        <w:ind w:firstLine="709"/>
        <w:rPr>
          <w:spacing w:val="4"/>
          <w:sz w:val="28"/>
          <w:szCs w:val="28"/>
          <w:lang w:val="en-US"/>
        </w:rPr>
      </w:pPr>
    </w:p>
    <w:p w:rsidR="00A7658D" w:rsidRDefault="00A7658D" w:rsidP="005A4117">
      <w:pPr>
        <w:spacing w:line="360" w:lineRule="auto"/>
        <w:ind w:firstLine="709"/>
        <w:rPr>
          <w:sz w:val="28"/>
          <w:szCs w:val="28"/>
          <w:lang w:val="en-US"/>
        </w:rPr>
      </w:pPr>
      <w:r w:rsidRPr="005A4117">
        <w:rPr>
          <w:sz w:val="28"/>
          <w:szCs w:val="28"/>
        </w:rPr>
        <w:t>Построим переходную и импульсную характеристики:</w:t>
      </w:r>
    </w:p>
    <w:p w:rsidR="005A4117" w:rsidRPr="005A4117" w:rsidRDefault="005A4117" w:rsidP="005A4117">
      <w:pPr>
        <w:spacing w:line="360" w:lineRule="auto"/>
        <w:ind w:firstLine="709"/>
        <w:rPr>
          <w:sz w:val="28"/>
          <w:szCs w:val="28"/>
          <w:lang w:val="en-US"/>
        </w:rPr>
      </w:pPr>
    </w:p>
    <w:p w:rsidR="00293E6D" w:rsidRPr="005A4117" w:rsidRDefault="00A808D8" w:rsidP="005A4117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058" type="#_x0000_t75" style="width:268.5pt;height:154.5pt">
            <v:imagedata r:id="rId68" o:title=""/>
          </v:shape>
        </w:pict>
      </w:r>
    </w:p>
    <w:p w:rsidR="00A7658D" w:rsidRPr="005A4117" w:rsidRDefault="002437F9" w:rsidP="005A4117">
      <w:pPr>
        <w:pStyle w:val="5"/>
        <w:spacing w:before="0" w:line="360" w:lineRule="auto"/>
        <w:ind w:left="0" w:right="0" w:firstLine="709"/>
        <w:rPr>
          <w:szCs w:val="28"/>
          <w:lang w:val="en-US"/>
        </w:rPr>
      </w:pPr>
      <w:r w:rsidRPr="005A4117">
        <w:rPr>
          <w:szCs w:val="28"/>
        </w:rPr>
        <w:t>Рис.</w:t>
      </w:r>
      <w:r w:rsidR="00A7658D" w:rsidRPr="005A4117">
        <w:rPr>
          <w:szCs w:val="28"/>
        </w:rPr>
        <w:t xml:space="preserve"> 5 – Переходная характеристика системы</w:t>
      </w:r>
    </w:p>
    <w:p w:rsidR="00A7658D" w:rsidRPr="005A4117" w:rsidRDefault="00A7658D" w:rsidP="005A4117">
      <w:pPr>
        <w:spacing w:line="360" w:lineRule="auto"/>
        <w:ind w:firstLine="709"/>
        <w:rPr>
          <w:sz w:val="28"/>
          <w:szCs w:val="28"/>
          <w:lang w:val="en-US"/>
        </w:rPr>
      </w:pPr>
    </w:p>
    <w:p w:rsidR="00A7658D" w:rsidRPr="005A4117" w:rsidRDefault="00A808D8" w:rsidP="005A4117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59" type="#_x0000_t75" style="width:283.5pt;height:141.75pt">
            <v:imagedata r:id="rId69" o:title=""/>
          </v:shape>
        </w:pict>
      </w:r>
    </w:p>
    <w:p w:rsidR="00A7658D" w:rsidRPr="005A4117" w:rsidRDefault="002437F9" w:rsidP="005A4117">
      <w:pPr>
        <w:pStyle w:val="5"/>
        <w:spacing w:before="0" w:line="360" w:lineRule="auto"/>
        <w:ind w:left="0" w:right="0" w:firstLine="709"/>
        <w:rPr>
          <w:szCs w:val="28"/>
          <w:lang w:val="en-US"/>
        </w:rPr>
      </w:pPr>
      <w:r w:rsidRPr="005A4117">
        <w:rPr>
          <w:szCs w:val="28"/>
        </w:rPr>
        <w:t>Рис.</w:t>
      </w:r>
      <w:r w:rsidR="00A7658D" w:rsidRPr="005A4117">
        <w:rPr>
          <w:szCs w:val="28"/>
        </w:rPr>
        <w:t xml:space="preserve"> 6 – Импульсная характеристика системы</w:t>
      </w:r>
    </w:p>
    <w:p w:rsidR="00A7658D" w:rsidRPr="005A4117" w:rsidRDefault="00A7658D" w:rsidP="005A4117">
      <w:pPr>
        <w:spacing w:line="360" w:lineRule="auto"/>
        <w:ind w:firstLine="709"/>
        <w:rPr>
          <w:sz w:val="28"/>
          <w:szCs w:val="28"/>
        </w:rPr>
      </w:pPr>
    </w:p>
    <w:p w:rsidR="00A7658D" w:rsidRPr="005A4117" w:rsidRDefault="00A7658D" w:rsidP="005A4117">
      <w:pPr>
        <w:spacing w:line="360" w:lineRule="auto"/>
        <w:ind w:firstLine="709"/>
        <w:jc w:val="both"/>
        <w:rPr>
          <w:sz w:val="28"/>
          <w:szCs w:val="28"/>
        </w:rPr>
      </w:pPr>
      <w:r w:rsidRPr="005A4117">
        <w:rPr>
          <w:sz w:val="28"/>
          <w:szCs w:val="28"/>
        </w:rPr>
        <w:t>3) Построить амплитудно-фазовую характеристику разомкнутой системы, схема которой приведена на рисунке 4.</w:t>
      </w:r>
    </w:p>
    <w:p w:rsidR="00A7658D" w:rsidRPr="005A4117" w:rsidRDefault="00A7658D" w:rsidP="005A4117">
      <w:pPr>
        <w:spacing w:line="360" w:lineRule="auto"/>
        <w:ind w:firstLine="709"/>
        <w:rPr>
          <w:sz w:val="28"/>
          <w:szCs w:val="28"/>
        </w:rPr>
      </w:pPr>
    </w:p>
    <w:p w:rsidR="00A7658D" w:rsidRPr="005A4117" w:rsidRDefault="00A7658D" w:rsidP="005A4117">
      <w:pPr>
        <w:spacing w:line="360" w:lineRule="auto"/>
        <w:ind w:firstLine="709"/>
        <w:jc w:val="both"/>
        <w:rPr>
          <w:sz w:val="28"/>
          <w:szCs w:val="28"/>
        </w:rPr>
      </w:pPr>
      <w:r w:rsidRPr="005A4117">
        <w:rPr>
          <w:sz w:val="28"/>
          <w:szCs w:val="28"/>
        </w:rPr>
        <w:t>Для перехода к разомкнутой системе преобразуем схему следующим образом:</w:t>
      </w:r>
    </w:p>
    <w:p w:rsidR="00A7658D" w:rsidRPr="005A4117" w:rsidRDefault="00A808D8" w:rsidP="005A4117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pict>
          <v:oval id="_x0000_s1028" style="position:absolute;left:0;text-align:left;margin-left:327.05pt;margin-top:36.55pt;width:4.2pt;height:4.2pt;z-index:251662848" o:allowincell="f" fillcolor="black"/>
        </w:pict>
      </w:r>
      <w:r>
        <w:rPr>
          <w:noProof/>
        </w:rPr>
        <w:pict>
          <v:line id="_x0000_s1029" style="position:absolute;left:0;text-align:left;flip:x;z-index:251661824" from="90.45pt,75.75pt" to="166.05pt,75.75pt" o:allowincell="f"/>
        </w:pict>
      </w:r>
      <w:r>
        <w:rPr>
          <w:noProof/>
        </w:rPr>
        <w:pict>
          <v:line id="_x0000_s1030" style="position:absolute;left:0;text-align:left;z-index:251660800" from="90.45pt,47.75pt" to="90.45pt,75.75pt" o:allowincell="f">
            <v:stroke startarrow="block"/>
          </v:line>
        </w:pict>
      </w:r>
      <w:r>
        <w:rPr>
          <w:noProof/>
        </w:rPr>
        <w:pict>
          <v:line id="_x0000_s1031" style="position:absolute;left:0;text-align:left;flip:x;z-index:251659776" from="206.65pt,75.75pt" to="236.05pt,75.75pt" o:allowincell="f">
            <v:stroke endarrow="block"/>
          </v:lin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66.05pt;margin-top:64.55pt;width:40.6pt;height:21pt;z-index:251658752" o:allowincell="f">
            <v:textbox>
              <w:txbxContent>
                <w:p w:rsidR="00A7658D" w:rsidRDefault="00A7658D" w:rsidP="00A7658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K3(p)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236.05pt;margin-top:64.55pt;width:58.1pt;height:24.95pt;z-index:251657728" o:allowincell="f">
            <v:textbox>
              <w:txbxContent>
                <w:p w:rsidR="00A7658D" w:rsidRDefault="00A7658D" w:rsidP="00A7658D">
                  <w:pPr>
                    <w:rPr>
                      <w:lang w:val="en-US"/>
                    </w:rPr>
                  </w:pPr>
                  <w:r>
                    <w:rPr>
                      <w:position w:val="-10"/>
                      <w:lang w:val="en-US"/>
                    </w:rPr>
                    <w:object w:dxaOrig="859" w:dyaOrig="340">
                      <v:shape id="_x0000_i1061" type="#_x0000_t75" style="width:42.75pt;height:17.25pt" o:ole="" fillcolor="window">
                        <v:imagedata r:id="rId70" o:title=""/>
                      </v:shape>
                      <o:OLEObject Type="Embed" ProgID="Equation.3" ShapeID="_x0000_i1061" DrawAspect="Content" ObjectID="_1470831838" r:id="rId71"/>
                    </w:object>
                  </w:r>
                </w:p>
              </w:txbxContent>
            </v:textbox>
          </v:shape>
        </w:pict>
      </w:r>
      <w:r>
        <w:rPr>
          <w:noProof/>
        </w:rPr>
        <w:pict>
          <v:line id="_x0000_s1034" style="position:absolute;left:0;text-align:left;flip:x;z-index:251656704" from="293.45pt,75.75pt" to="329.85pt,75.75pt" o:allowincell="f">
            <v:stroke endarrow="block"/>
          </v:line>
        </w:pict>
      </w:r>
      <w:r>
        <w:rPr>
          <w:noProof/>
        </w:rPr>
        <w:pict>
          <v:line id="_x0000_s1035" style="position:absolute;left:0;text-align:left;z-index:251655680" from="329.85pt,37.95pt" to="329.85pt,75.75pt" o:allowincell="f"/>
        </w:pict>
      </w:r>
      <w:r>
        <w:rPr>
          <w:noProof/>
        </w:rPr>
        <w:pict>
          <v:line id="_x0000_s1036" style="position:absolute;left:0;text-align:left;z-index:251654656" from="311.65pt,37.2pt" to="352.25pt,37.2pt" o:allowincell="f">
            <v:stroke endarrow="block"/>
          </v:line>
        </w:pict>
      </w:r>
      <w:r>
        <w:rPr>
          <w:noProof/>
        </w:rPr>
        <w:pict>
          <v:line id="_x0000_s1037" style="position:absolute;left:0;text-align:left;z-index:251653632" from="240.25pt,37.2pt" to="271.05pt,37.2pt" o:allowincell="f">
            <v:stroke endarrow="block"/>
          </v:line>
        </w:pict>
      </w:r>
      <w:r>
        <w:rPr>
          <w:noProof/>
        </w:rPr>
        <w:pict>
          <v:shape id="_x0000_s1038" type="#_x0000_t202" style="position:absolute;left:0;text-align:left;margin-left:271.05pt;margin-top:26pt;width:40.6pt;height:21pt;z-index:251652608" o:allowincell="f">
            <v:textbox>
              <w:txbxContent>
                <w:p w:rsidR="00A7658D" w:rsidRDefault="00A7658D" w:rsidP="00A7658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K4(p)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199.65pt;margin-top:26pt;width:40.6pt;height:21pt;z-index:251651584" o:allowincell="f">
            <v:textbox>
              <w:txbxContent>
                <w:p w:rsidR="00A7658D" w:rsidRDefault="00A7658D" w:rsidP="00A7658D">
                  <w:pPr>
                    <w:rPr>
                      <w:lang w:val="en-US"/>
                    </w:rPr>
                  </w:pPr>
                  <w:smartTag w:uri="urn:schemas-microsoft-com:office:smarttags" w:element="place">
                    <w:r>
                      <w:rPr>
                        <w:lang w:val="en-US"/>
                      </w:rPr>
                      <w:t>K2</w:t>
                    </w:r>
                  </w:smartTag>
                  <w:r>
                    <w:rPr>
                      <w:lang w:val="en-US"/>
                    </w:rPr>
                    <w:t>(p)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40" style="position:absolute;left:0;text-align:left;z-index:251650560" from="173.2pt,37.2pt" to="199.8pt,37.2pt" o:allowincell="f">
            <v:stroke endarrow="block"/>
          </v:line>
        </w:pict>
      </w:r>
      <w:r>
        <w:rPr>
          <w:noProof/>
        </w:rPr>
        <w:pict>
          <v:shape id="_x0000_s1041" type="#_x0000_t202" style="position:absolute;left:0;text-align:left;margin-left:132.45pt;margin-top:26pt;width:40.6pt;height:21pt;z-index:251649536" o:allowincell="f">
            <v:textbox>
              <w:txbxContent>
                <w:p w:rsidR="00A7658D" w:rsidRDefault="00A7658D" w:rsidP="00A7658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K1(p)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42" style="position:absolute;left:0;text-align:left;z-index:251648512" from="100.25pt,38.6pt" to="132.45pt,38.6pt" o:allowincell="f">
            <v:stroke endarrow="block"/>
          </v:line>
        </w:pict>
      </w:r>
      <w:r>
        <w:rPr>
          <w:noProof/>
        </w:rPr>
        <w:pict>
          <v:line id="_x0000_s1043" style="position:absolute;left:0;text-align:left;flip:x;z-index:251647488" from="34.45pt,38.6pt" to="79.25pt,38.6pt" o:allowincell="f">
            <v:stroke startarrow="block"/>
          </v:line>
        </w:pict>
      </w:r>
      <w:r>
        <w:rPr>
          <w:noProof/>
        </w:rPr>
        <w:object w:dxaOrig="1440" w:dyaOrig="1440">
          <v:shape id="_x0000_s1044" type="#_x0000_t75" style="position:absolute;left:0;text-align:left;margin-left:75.05pt;margin-top:24.6pt;width:31.5pt;height:28.5pt;z-index:251646464" o:allowincell="f" fillcolor="window">
            <v:imagedata r:id="rId72" o:title=""/>
          </v:shape>
          <o:OLEObject Type="Embed" ProgID="PBrush" ShapeID="_x0000_s1044" DrawAspect="Content" ObjectID="_1470831839" r:id="rId73"/>
        </w:object>
      </w:r>
      <w:r>
        <w:rPr>
          <w:noProof/>
        </w:rPr>
        <w:pict>
          <v:shape id="_x0000_s1045" type="#_x0000_t202" style="position:absolute;left:0;text-align:left;margin-left:40.05pt;margin-top:17.6pt;width:37.8pt;height:25.2pt;z-index:251645440" o:allowincell="f" strokecolor="white">
            <v:textbox>
              <w:txbxContent>
                <w:p w:rsidR="00A7658D" w:rsidRDefault="00A7658D" w:rsidP="00A7658D">
                  <w:pPr>
                    <w:pStyle w:val="a5"/>
                    <w:rPr>
                      <w:sz w:val="24"/>
                    </w:rPr>
                  </w:pPr>
                  <w:r>
                    <w:rPr>
                      <w:sz w:val="24"/>
                    </w:rPr>
                    <w:t>x(t)</w:t>
                  </w:r>
                </w:p>
              </w:txbxContent>
            </v:textbox>
          </v:shape>
        </w:pict>
      </w:r>
    </w:p>
    <w:p w:rsidR="00A7658D" w:rsidRPr="005A4117" w:rsidRDefault="00A808D8" w:rsidP="005A4117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pict>
          <v:shape id="_x0000_s1046" type="#_x0000_t202" style="position:absolute;left:0;text-align:left;margin-left:314.45pt;margin-top:3.8pt;width:37.8pt;height:25.2pt;z-index:251644416" o:allowincell="f" strokecolor="white">
            <v:textbox>
              <w:txbxContent>
                <w:p w:rsidR="00A7658D" w:rsidRDefault="00A7658D" w:rsidP="00A7658D">
                  <w:pPr>
                    <w:pStyle w:val="a5"/>
                    <w:rPr>
                      <w:sz w:val="24"/>
                    </w:rPr>
                  </w:pPr>
                  <w:r>
                    <w:rPr>
                      <w:sz w:val="24"/>
                    </w:rPr>
                    <w:t>y(t)</w:t>
                  </w:r>
                </w:p>
              </w:txbxContent>
            </v:textbox>
          </v:shape>
        </w:pict>
      </w:r>
    </w:p>
    <w:p w:rsidR="00A7658D" w:rsidRPr="005A4117" w:rsidRDefault="00A7658D" w:rsidP="005A4117">
      <w:pPr>
        <w:spacing w:line="360" w:lineRule="auto"/>
        <w:ind w:firstLine="709"/>
        <w:jc w:val="center"/>
        <w:rPr>
          <w:sz w:val="28"/>
          <w:szCs w:val="28"/>
        </w:rPr>
      </w:pPr>
    </w:p>
    <w:p w:rsidR="00A7658D" w:rsidRPr="005A4117" w:rsidRDefault="00A7658D" w:rsidP="005A4117">
      <w:pPr>
        <w:spacing w:line="360" w:lineRule="auto"/>
        <w:ind w:firstLine="709"/>
        <w:jc w:val="center"/>
        <w:rPr>
          <w:sz w:val="28"/>
          <w:szCs w:val="28"/>
        </w:rPr>
      </w:pPr>
    </w:p>
    <w:p w:rsidR="00A7658D" w:rsidRPr="005A4117" w:rsidRDefault="00A7658D" w:rsidP="005A4117">
      <w:pPr>
        <w:spacing w:line="360" w:lineRule="auto"/>
        <w:ind w:firstLine="709"/>
        <w:jc w:val="center"/>
        <w:rPr>
          <w:sz w:val="28"/>
          <w:szCs w:val="28"/>
        </w:rPr>
      </w:pPr>
    </w:p>
    <w:p w:rsidR="00A7658D" w:rsidRPr="005A4117" w:rsidRDefault="005A4117" w:rsidP="005A411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7658D" w:rsidRPr="005A4117">
        <w:rPr>
          <w:sz w:val="28"/>
          <w:szCs w:val="28"/>
        </w:rPr>
        <w:t>Разомкнув цепь обратной связи, получим:</w:t>
      </w:r>
    </w:p>
    <w:p w:rsidR="00A7658D" w:rsidRPr="005A4117" w:rsidRDefault="00A808D8" w:rsidP="005A4117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pict>
          <v:shape id="_x0000_s1047" type="#_x0000_t202" style="position:absolute;left:0;text-align:left;margin-left:283.65pt;margin-top:10.8pt;width:37.8pt;height:25.2pt;z-index:251664896" o:allowincell="f" strokecolor="white">
            <v:textbox>
              <w:txbxContent>
                <w:p w:rsidR="00A7658D" w:rsidRDefault="00A7658D" w:rsidP="00A7658D">
                  <w:pPr>
                    <w:pStyle w:val="a5"/>
                    <w:rPr>
                      <w:sz w:val="24"/>
                    </w:rPr>
                  </w:pPr>
                  <w:r>
                    <w:rPr>
                      <w:sz w:val="24"/>
                    </w:rPr>
                    <w:t>y(t)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49.85pt;margin-top:13.45pt;width:37.8pt;height:25.2pt;z-index:251663872" o:allowincell="f" strokecolor="white">
            <v:textbox>
              <w:txbxContent>
                <w:p w:rsidR="00A7658D" w:rsidRDefault="00A7658D" w:rsidP="00A7658D">
                  <w:pPr>
                    <w:pStyle w:val="a5"/>
                    <w:rPr>
                      <w:sz w:val="24"/>
                    </w:rPr>
                  </w:pPr>
                  <w:r>
                    <w:rPr>
                      <w:sz w:val="24"/>
                    </w:rPr>
                    <w:t>x(t)</w:t>
                  </w:r>
                </w:p>
              </w:txbxContent>
            </v:textbox>
          </v:shape>
        </w:pict>
      </w:r>
    </w:p>
    <w:p w:rsidR="00A7658D" w:rsidRPr="005A4117" w:rsidRDefault="00A808D8" w:rsidP="005A4117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pict>
          <v:shape id="_x0000_s1049" type="#_x0000_t202" style="position:absolute;left:0;text-align:left;margin-left:168.85pt;margin-top:6.8pt;width:40.6pt;height:21pt;z-index:251668992" o:allowincell="f">
            <v:textbox>
              <w:txbxContent>
                <w:p w:rsidR="00A7658D" w:rsidRDefault="00A7658D" w:rsidP="00A7658D">
                  <w:pPr>
                    <w:rPr>
                      <w:lang w:val="en-US"/>
                    </w:rPr>
                  </w:pPr>
                  <w:smartTag w:uri="urn:schemas-microsoft-com:office:smarttags" w:element="place">
                    <w:r>
                      <w:rPr>
                        <w:lang w:val="en-US"/>
                      </w:rPr>
                      <w:t>K2</w:t>
                    </w:r>
                  </w:smartTag>
                  <w:r>
                    <w:rPr>
                      <w:lang w:val="en-US"/>
                    </w:rPr>
                    <w:t>(p)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left:0;text-align:left;margin-left:101.65pt;margin-top:6.8pt;width:40.6pt;height:21pt;z-index:251666944" o:allowincell="f">
            <v:textbox>
              <w:txbxContent>
                <w:p w:rsidR="00A7658D" w:rsidRDefault="00A7658D" w:rsidP="00A7658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K1(p)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51" style="position:absolute;left:0;text-align:left;z-index:251672064" from="280.85pt,18pt" to="321.45pt,18pt" o:allowincell="f">
            <v:stroke endarrow="block"/>
          </v:line>
        </w:pict>
      </w:r>
    </w:p>
    <w:p w:rsidR="00A7658D" w:rsidRPr="005A4117" w:rsidRDefault="00A808D8" w:rsidP="005A4117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pict>
          <v:shape id="_x0000_s1052" type="#_x0000_t202" style="position:absolute;left:0;text-align:left;margin-left:240.25pt;margin-top:-7pt;width:40.6pt;height:21pt;z-index:251670016" o:allowincell="f">
            <v:textbox>
              <w:txbxContent>
                <w:p w:rsidR="00A7658D" w:rsidRDefault="00A7658D" w:rsidP="00A7658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K3(p)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53" style="position:absolute;left:0;text-align:left;z-index:251671040" from="209.45pt,4.2pt" to="240.25pt,4.2pt" o:allowincell="f">
            <v:stroke endarrow="block"/>
          </v:line>
        </w:pict>
      </w:r>
      <w:r>
        <w:rPr>
          <w:noProof/>
        </w:rPr>
        <w:pict>
          <v:line id="_x0000_s1054" style="position:absolute;left:0;text-align:left;z-index:251667968" from="142.4pt,4.2pt" to="169pt,4.2pt" o:allowincell="f">
            <v:stroke endarrow="block"/>
          </v:line>
        </w:pict>
      </w:r>
      <w:r>
        <w:rPr>
          <w:noProof/>
        </w:rPr>
        <w:pict>
          <v:line id="_x0000_s1055" style="position:absolute;left:0;text-align:left;z-index:251665920" from="44.25pt,5.6pt" to="101.65pt,5.6pt" o:allowincell="f">
            <v:stroke endarrow="block"/>
          </v:line>
        </w:pict>
      </w:r>
    </w:p>
    <w:p w:rsidR="00A7658D" w:rsidRPr="005A4117" w:rsidRDefault="00A7658D" w:rsidP="005A4117">
      <w:pPr>
        <w:spacing w:line="360" w:lineRule="auto"/>
        <w:ind w:firstLine="709"/>
        <w:rPr>
          <w:sz w:val="28"/>
          <w:szCs w:val="28"/>
        </w:rPr>
      </w:pPr>
    </w:p>
    <w:p w:rsidR="00A7658D" w:rsidRPr="005A4117" w:rsidRDefault="00B73426" w:rsidP="005A4117">
      <w:pPr>
        <w:spacing w:line="360" w:lineRule="auto"/>
        <w:ind w:firstLine="709"/>
        <w:jc w:val="both"/>
        <w:rPr>
          <w:sz w:val="28"/>
          <w:szCs w:val="28"/>
        </w:rPr>
      </w:pPr>
      <w:r w:rsidRPr="005A4117">
        <w:rPr>
          <w:sz w:val="28"/>
          <w:szCs w:val="28"/>
        </w:rPr>
        <w:t xml:space="preserve">    Рис.</w:t>
      </w:r>
      <w:r w:rsidR="00A7658D" w:rsidRPr="005A4117">
        <w:rPr>
          <w:sz w:val="28"/>
          <w:szCs w:val="28"/>
        </w:rPr>
        <w:t xml:space="preserve"> 7 – Структурная схема разомкнутой системы</w:t>
      </w:r>
    </w:p>
    <w:p w:rsidR="00A7658D" w:rsidRPr="005A4117" w:rsidRDefault="00A7658D" w:rsidP="005A4117">
      <w:pPr>
        <w:spacing w:line="360" w:lineRule="auto"/>
        <w:ind w:firstLine="709"/>
        <w:jc w:val="both"/>
        <w:rPr>
          <w:sz w:val="28"/>
          <w:szCs w:val="28"/>
        </w:rPr>
      </w:pPr>
    </w:p>
    <w:p w:rsidR="00A7658D" w:rsidRPr="005A4117" w:rsidRDefault="00A7658D" w:rsidP="005A4117">
      <w:pPr>
        <w:spacing w:line="360" w:lineRule="auto"/>
        <w:ind w:firstLine="709"/>
        <w:jc w:val="both"/>
        <w:rPr>
          <w:sz w:val="28"/>
          <w:szCs w:val="28"/>
        </w:rPr>
      </w:pPr>
      <w:r w:rsidRPr="005A4117">
        <w:rPr>
          <w:sz w:val="28"/>
          <w:szCs w:val="28"/>
        </w:rPr>
        <w:t>Определим передаточную функцию разомкнутой системы:</w:t>
      </w:r>
    </w:p>
    <w:p w:rsidR="00A7658D" w:rsidRPr="005A4117" w:rsidRDefault="00A7658D" w:rsidP="005A4117">
      <w:pPr>
        <w:spacing w:line="360" w:lineRule="auto"/>
        <w:ind w:firstLine="709"/>
        <w:rPr>
          <w:sz w:val="28"/>
          <w:szCs w:val="28"/>
        </w:rPr>
      </w:pPr>
    </w:p>
    <w:p w:rsidR="00A7658D" w:rsidRPr="005A4117" w:rsidRDefault="00A7658D" w:rsidP="005A4117">
      <w:pPr>
        <w:spacing w:line="360" w:lineRule="auto"/>
        <w:ind w:firstLine="709"/>
        <w:jc w:val="center"/>
        <w:rPr>
          <w:sz w:val="28"/>
          <w:szCs w:val="28"/>
        </w:rPr>
      </w:pPr>
      <w:r w:rsidRPr="005A4117">
        <w:rPr>
          <w:sz w:val="28"/>
          <w:szCs w:val="28"/>
        </w:rPr>
        <w:object w:dxaOrig="3135" w:dyaOrig="405">
          <v:shape id="_x0000_i1063" type="#_x0000_t75" style="width:156.75pt;height:20.25pt" o:ole="" fillcolor="window">
            <v:imagedata r:id="rId74" o:title=""/>
          </v:shape>
          <o:OLEObject Type="Embed" ProgID="Mathcad" ShapeID="_x0000_i1063" DrawAspect="Content" ObjectID="_1470831832" r:id="rId75"/>
        </w:object>
      </w:r>
      <w:r w:rsidR="00B73426" w:rsidRPr="005A4117">
        <w:rPr>
          <w:sz w:val="28"/>
          <w:szCs w:val="28"/>
        </w:rPr>
        <w:t xml:space="preserve">            </w:t>
      </w:r>
      <w:r w:rsidR="000263DC" w:rsidRPr="005A4117">
        <w:rPr>
          <w:sz w:val="28"/>
          <w:szCs w:val="28"/>
        </w:rPr>
        <w:object w:dxaOrig="2940" w:dyaOrig="480">
          <v:shape id="_x0000_i1064" type="#_x0000_t75" style="width:147pt;height:24pt" o:ole="">
            <v:imagedata r:id="rId76" o:title=""/>
          </v:shape>
          <o:OLEObject Type="Embed" ProgID="Mathcad" ShapeID="_x0000_i1064" DrawAspect="Content" ObjectID="_1470831833" r:id="rId77"/>
        </w:object>
      </w:r>
    </w:p>
    <w:p w:rsidR="00F55F3F" w:rsidRPr="005A4117" w:rsidRDefault="00F55F3F" w:rsidP="005A4117">
      <w:pPr>
        <w:spacing w:line="360" w:lineRule="auto"/>
        <w:ind w:firstLine="709"/>
        <w:rPr>
          <w:sz w:val="28"/>
          <w:szCs w:val="28"/>
          <w:lang w:val="en-US"/>
        </w:rPr>
      </w:pPr>
    </w:p>
    <w:p w:rsidR="000263DC" w:rsidRPr="005A4117" w:rsidRDefault="000263DC" w:rsidP="005A4117">
      <w:pPr>
        <w:spacing w:line="360" w:lineRule="auto"/>
        <w:ind w:firstLine="709"/>
        <w:rPr>
          <w:sz w:val="28"/>
          <w:szCs w:val="28"/>
          <w:lang w:val="en-US"/>
        </w:rPr>
      </w:pPr>
      <w:r w:rsidRPr="005A4117">
        <w:rPr>
          <w:sz w:val="28"/>
          <w:szCs w:val="28"/>
        </w:rPr>
        <w:t xml:space="preserve">Заменим </w:t>
      </w:r>
      <w:r w:rsidRPr="005A4117">
        <w:rPr>
          <w:sz w:val="28"/>
          <w:szCs w:val="28"/>
          <w:lang w:val="en-US"/>
        </w:rPr>
        <w:t xml:space="preserve">p </w:t>
      </w:r>
      <w:r w:rsidRPr="005A4117">
        <w:rPr>
          <w:sz w:val="28"/>
          <w:szCs w:val="28"/>
        </w:rPr>
        <w:t xml:space="preserve">на </w:t>
      </w:r>
      <w:r w:rsidRPr="005A4117">
        <w:rPr>
          <w:sz w:val="28"/>
          <w:szCs w:val="28"/>
          <w:lang w:val="en-US"/>
        </w:rPr>
        <w:t>j</w:t>
      </w:r>
      <w:r w:rsidRPr="005A4117">
        <w:rPr>
          <w:sz w:val="28"/>
          <w:szCs w:val="28"/>
          <w:lang w:val="en-US"/>
        </w:rPr>
        <w:sym w:font="Symbol" w:char="F077"/>
      </w:r>
      <w:r w:rsidRPr="005A4117">
        <w:rPr>
          <w:sz w:val="28"/>
          <w:szCs w:val="28"/>
        </w:rPr>
        <w:t>:</w:t>
      </w:r>
    </w:p>
    <w:p w:rsidR="00F55F3F" w:rsidRPr="005A4117" w:rsidRDefault="00F55F3F" w:rsidP="005A4117">
      <w:pPr>
        <w:spacing w:line="360" w:lineRule="auto"/>
        <w:ind w:firstLine="709"/>
        <w:rPr>
          <w:sz w:val="28"/>
          <w:szCs w:val="28"/>
          <w:lang w:val="en-US"/>
        </w:rPr>
      </w:pPr>
    </w:p>
    <w:p w:rsidR="00971681" w:rsidRPr="005A4117" w:rsidRDefault="000263DC" w:rsidP="005A4117">
      <w:pPr>
        <w:spacing w:line="360" w:lineRule="auto"/>
        <w:ind w:firstLine="709"/>
        <w:rPr>
          <w:sz w:val="28"/>
          <w:szCs w:val="28"/>
          <w:lang w:val="en-US"/>
        </w:rPr>
      </w:pPr>
      <w:r w:rsidRPr="005A4117">
        <w:rPr>
          <w:sz w:val="28"/>
          <w:szCs w:val="28"/>
        </w:rPr>
        <w:object w:dxaOrig="2490" w:dyaOrig="705">
          <v:shape id="_x0000_i1065" type="#_x0000_t75" style="width:124.5pt;height:35.25pt" o:ole="">
            <v:imagedata r:id="rId78" o:title=""/>
          </v:shape>
          <o:OLEObject Type="Embed" ProgID="Mathcad" ShapeID="_x0000_i1065" DrawAspect="Content" ObjectID="_1470831834" r:id="rId79"/>
        </w:object>
      </w:r>
      <w:r w:rsidR="00F55F3F" w:rsidRPr="005A4117">
        <w:rPr>
          <w:sz w:val="28"/>
          <w:szCs w:val="28"/>
          <w:lang w:val="en-US"/>
        </w:rPr>
        <w:t xml:space="preserve">         </w:t>
      </w:r>
      <w:r w:rsidR="00AF6EFB" w:rsidRPr="005A4117">
        <w:rPr>
          <w:sz w:val="28"/>
          <w:szCs w:val="28"/>
        </w:rPr>
        <w:object w:dxaOrig="2370" w:dyaOrig="705">
          <v:shape id="_x0000_i1066" type="#_x0000_t75" style="width:118.5pt;height:35.25pt" o:ole="">
            <v:imagedata r:id="rId80" o:title=""/>
          </v:shape>
          <o:OLEObject Type="Embed" ProgID="Mathcad" ShapeID="_x0000_i1066" DrawAspect="Content" ObjectID="_1470831835" r:id="rId81"/>
        </w:object>
      </w:r>
      <w:r w:rsidR="00F55F3F" w:rsidRPr="005A4117">
        <w:rPr>
          <w:sz w:val="28"/>
          <w:szCs w:val="28"/>
          <w:lang w:val="en-US"/>
        </w:rPr>
        <w:t xml:space="preserve">            </w:t>
      </w:r>
      <w:r w:rsidR="00971681" w:rsidRPr="005A4117">
        <w:rPr>
          <w:sz w:val="28"/>
          <w:szCs w:val="28"/>
          <w:lang w:val="en-US"/>
        </w:rPr>
        <w:t xml:space="preserve"> </w:t>
      </w:r>
      <w:r w:rsidR="00971681" w:rsidRPr="005A4117">
        <w:rPr>
          <w:sz w:val="28"/>
          <w:szCs w:val="28"/>
        </w:rPr>
        <w:object w:dxaOrig="2310" w:dyaOrig="375">
          <v:shape id="_x0000_i1067" type="#_x0000_t75" style="width:115.5pt;height:18.75pt" o:ole="">
            <v:imagedata r:id="rId82" o:title=""/>
          </v:shape>
          <o:OLEObject Type="Embed" ProgID="Mathcad" ShapeID="_x0000_i1067" DrawAspect="Content" ObjectID="_1470831836" r:id="rId83"/>
        </w:object>
      </w:r>
    </w:p>
    <w:p w:rsidR="00971681" w:rsidRPr="005A4117" w:rsidRDefault="00971681" w:rsidP="005A411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F6EFB" w:rsidRPr="005A4117" w:rsidRDefault="00AF6EFB" w:rsidP="005A4117">
      <w:pPr>
        <w:spacing w:line="360" w:lineRule="auto"/>
        <w:ind w:firstLine="709"/>
        <w:jc w:val="both"/>
        <w:rPr>
          <w:sz w:val="28"/>
          <w:szCs w:val="28"/>
        </w:rPr>
      </w:pPr>
      <w:r w:rsidRPr="005A4117">
        <w:rPr>
          <w:sz w:val="28"/>
          <w:szCs w:val="28"/>
        </w:rPr>
        <w:t>Построим график амплитудно-фазовой характеристики:</w:t>
      </w:r>
    </w:p>
    <w:p w:rsidR="00AF6EFB" w:rsidRPr="005A4117" w:rsidRDefault="00A808D8" w:rsidP="005A4117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68" type="#_x0000_t75" style="width:316.5pt;height:177pt">
            <v:imagedata r:id="rId84" o:title=""/>
          </v:shape>
        </w:pict>
      </w:r>
    </w:p>
    <w:p w:rsidR="00AF6EFB" w:rsidRPr="005A4117" w:rsidRDefault="00A808D8" w:rsidP="005A4117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noProof/>
        </w:rPr>
        <w:pict>
          <v:shape id="_x0000_s1056" type="#_x0000_t202" style="position:absolute;left:0;text-align:left;margin-left:18pt;margin-top:17.3pt;width:403.2pt;height:30.8pt;z-index:251673088" strokecolor="white">
            <v:textbox style="mso-next-textbox:#_x0000_s1056">
              <w:txbxContent>
                <w:p w:rsidR="00AF6EFB" w:rsidRDefault="00B73426" w:rsidP="00B73426">
                  <w:pPr>
                    <w:jc w:val="center"/>
                  </w:pPr>
                  <w:r>
                    <w:t>Рис.</w:t>
                  </w:r>
                  <w:r w:rsidR="00AF6EFB">
                    <w:t xml:space="preserve"> 8 – Амплитудно-фазовая характеристика разомкнутой системы</w:t>
                  </w:r>
                </w:p>
              </w:txbxContent>
            </v:textbox>
          </v:shape>
        </w:pict>
      </w:r>
    </w:p>
    <w:p w:rsidR="00971681" w:rsidRPr="005A4117" w:rsidRDefault="00971681" w:rsidP="005A4117">
      <w:pPr>
        <w:spacing w:line="360" w:lineRule="auto"/>
        <w:ind w:firstLine="709"/>
        <w:rPr>
          <w:sz w:val="28"/>
          <w:szCs w:val="28"/>
          <w:lang w:val="en-US"/>
        </w:rPr>
      </w:pPr>
    </w:p>
    <w:p w:rsidR="00F55F3F" w:rsidRPr="005A4117" w:rsidRDefault="00F55F3F" w:rsidP="005A4117">
      <w:pPr>
        <w:spacing w:line="360" w:lineRule="auto"/>
        <w:ind w:firstLine="709"/>
        <w:jc w:val="both"/>
        <w:rPr>
          <w:sz w:val="28"/>
          <w:szCs w:val="28"/>
        </w:rPr>
      </w:pPr>
      <w:r w:rsidRPr="005A4117">
        <w:rPr>
          <w:sz w:val="28"/>
          <w:szCs w:val="28"/>
        </w:rPr>
        <w:t>4) Построить логарифмические амплитудно-частотную и фазо-частотную характеристики разомкнутой системы, схема которой приведена на рисунке 4</w:t>
      </w:r>
    </w:p>
    <w:p w:rsidR="00F55F3F" w:rsidRPr="005A4117" w:rsidRDefault="00F55F3F" w:rsidP="005A4117">
      <w:pPr>
        <w:spacing w:line="360" w:lineRule="auto"/>
        <w:ind w:firstLine="709"/>
        <w:jc w:val="both"/>
        <w:rPr>
          <w:sz w:val="28"/>
          <w:szCs w:val="28"/>
        </w:rPr>
      </w:pPr>
    </w:p>
    <w:p w:rsidR="00F55F3F" w:rsidRPr="005A4117" w:rsidRDefault="00F55F3F" w:rsidP="005A4117">
      <w:pPr>
        <w:spacing w:line="360" w:lineRule="auto"/>
        <w:ind w:firstLine="709"/>
        <w:jc w:val="both"/>
        <w:rPr>
          <w:sz w:val="28"/>
          <w:szCs w:val="28"/>
        </w:rPr>
      </w:pPr>
      <w:r w:rsidRPr="005A4117">
        <w:rPr>
          <w:sz w:val="28"/>
          <w:szCs w:val="28"/>
        </w:rPr>
        <w:t>Логарифмическая амплитудно-частотная характеристика определяется формулой:</w:t>
      </w:r>
    </w:p>
    <w:p w:rsidR="00F55F3F" w:rsidRPr="005A4117" w:rsidRDefault="00F55F3F" w:rsidP="005A4117">
      <w:pPr>
        <w:spacing w:line="360" w:lineRule="auto"/>
        <w:ind w:firstLine="709"/>
        <w:jc w:val="both"/>
        <w:rPr>
          <w:sz w:val="28"/>
          <w:szCs w:val="28"/>
        </w:rPr>
      </w:pPr>
    </w:p>
    <w:p w:rsidR="00F55F3F" w:rsidRPr="005A4117" w:rsidRDefault="00F55F3F" w:rsidP="005A4117">
      <w:pPr>
        <w:spacing w:line="360" w:lineRule="auto"/>
        <w:ind w:firstLine="709"/>
        <w:rPr>
          <w:sz w:val="28"/>
          <w:szCs w:val="28"/>
        </w:rPr>
      </w:pPr>
      <w:r w:rsidRPr="005A4117">
        <w:rPr>
          <w:sz w:val="28"/>
          <w:szCs w:val="28"/>
        </w:rPr>
        <w:object w:dxaOrig="2205" w:dyaOrig="315">
          <v:shape id="_x0000_i1069" type="#_x0000_t75" style="width:110.25pt;height:15.75pt" o:ole="" fillcolor="window">
            <v:imagedata r:id="rId85" o:title=""/>
          </v:shape>
          <o:OLEObject Type="Embed" ProgID="Mathcad" ShapeID="_x0000_i1069" DrawAspect="Content" ObjectID="_1470831837" r:id="rId86"/>
        </w:object>
      </w:r>
    </w:p>
    <w:p w:rsidR="00F55F3F" w:rsidRPr="005A4117" w:rsidRDefault="00F55F3F" w:rsidP="005A4117">
      <w:pPr>
        <w:spacing w:line="360" w:lineRule="auto"/>
        <w:ind w:firstLine="709"/>
        <w:rPr>
          <w:sz w:val="28"/>
          <w:szCs w:val="28"/>
        </w:rPr>
      </w:pPr>
    </w:p>
    <w:p w:rsidR="00F55F3F" w:rsidRPr="005A4117" w:rsidRDefault="00B73426" w:rsidP="005A4117">
      <w:pPr>
        <w:spacing w:line="360" w:lineRule="auto"/>
        <w:ind w:firstLine="709"/>
        <w:rPr>
          <w:sz w:val="28"/>
          <w:szCs w:val="28"/>
        </w:rPr>
      </w:pPr>
      <w:r w:rsidRPr="005A4117">
        <w:rPr>
          <w:sz w:val="28"/>
          <w:szCs w:val="28"/>
        </w:rPr>
        <w:t>Построим ЛАХ и ЛФ</w:t>
      </w:r>
      <w:r w:rsidR="00F55F3F" w:rsidRPr="005A4117">
        <w:rPr>
          <w:sz w:val="28"/>
          <w:szCs w:val="28"/>
        </w:rPr>
        <w:t>Х:</w:t>
      </w:r>
    </w:p>
    <w:p w:rsidR="00971681" w:rsidRPr="005A4117" w:rsidRDefault="00A808D8" w:rsidP="005A4117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70" type="#_x0000_t75" style="width:395.25pt;height:153.75pt">
            <v:imagedata r:id="rId87" o:title=""/>
          </v:shape>
        </w:pict>
      </w:r>
    </w:p>
    <w:p w:rsidR="003D2571" w:rsidRPr="005A4117" w:rsidRDefault="00B73426" w:rsidP="005A4117">
      <w:pPr>
        <w:pStyle w:val="4"/>
        <w:spacing w:before="0" w:after="0" w:line="360" w:lineRule="auto"/>
        <w:ind w:firstLine="709"/>
        <w:jc w:val="center"/>
        <w:rPr>
          <w:b w:val="0"/>
        </w:rPr>
      </w:pPr>
      <w:r w:rsidRPr="005A4117">
        <w:rPr>
          <w:b w:val="0"/>
        </w:rPr>
        <w:t>Рис. 9 – ЛА</w:t>
      </w:r>
      <w:r w:rsidR="003D2571" w:rsidRPr="005A4117">
        <w:rPr>
          <w:b w:val="0"/>
        </w:rPr>
        <w:t>Х системы</w:t>
      </w:r>
    </w:p>
    <w:p w:rsidR="003D2571" w:rsidRPr="005A4117" w:rsidRDefault="00A808D8" w:rsidP="005A411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71" type="#_x0000_t75" style="width:357pt;height:175.5pt">
            <v:imagedata r:id="rId88" o:title=""/>
          </v:shape>
        </w:pict>
      </w:r>
    </w:p>
    <w:p w:rsidR="003D2571" w:rsidRPr="005A4117" w:rsidRDefault="00B73426" w:rsidP="005A4117">
      <w:pPr>
        <w:pStyle w:val="6"/>
        <w:spacing w:before="0" w:after="0" w:line="360" w:lineRule="auto"/>
        <w:ind w:firstLine="709"/>
        <w:jc w:val="center"/>
        <w:rPr>
          <w:b w:val="0"/>
          <w:sz w:val="28"/>
          <w:szCs w:val="28"/>
        </w:rPr>
      </w:pPr>
      <w:r w:rsidRPr="005A4117">
        <w:rPr>
          <w:b w:val="0"/>
          <w:sz w:val="28"/>
          <w:szCs w:val="28"/>
        </w:rPr>
        <w:t>Рис. 10 – ЛФ</w:t>
      </w:r>
      <w:r w:rsidR="003D2571" w:rsidRPr="005A4117">
        <w:rPr>
          <w:b w:val="0"/>
          <w:sz w:val="28"/>
          <w:szCs w:val="28"/>
        </w:rPr>
        <w:t>Х системы</w:t>
      </w:r>
    </w:p>
    <w:p w:rsidR="003D2571" w:rsidRPr="005A4117" w:rsidRDefault="003D2571" w:rsidP="005A4117">
      <w:pPr>
        <w:spacing w:line="360" w:lineRule="auto"/>
        <w:ind w:firstLine="709"/>
        <w:jc w:val="center"/>
        <w:rPr>
          <w:sz w:val="28"/>
          <w:szCs w:val="28"/>
        </w:rPr>
      </w:pPr>
      <w:bookmarkStart w:id="0" w:name="_GoBack"/>
      <w:bookmarkEnd w:id="0"/>
    </w:p>
    <w:sectPr w:rsidR="003D2571" w:rsidRPr="005A4117" w:rsidSect="005A411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1274E5"/>
    <w:multiLevelType w:val="singleLevel"/>
    <w:tmpl w:val="50B8226E"/>
    <w:lvl w:ilvl="0">
      <w:start w:val="1"/>
      <w:numFmt w:val="decimal"/>
      <w:lvlText w:val="1.%1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4"/>
      </w:rPr>
    </w:lvl>
  </w:abstractNum>
  <w:abstractNum w:abstractNumId="1">
    <w:nsid w:val="74B92F8B"/>
    <w:multiLevelType w:val="multilevel"/>
    <w:tmpl w:val="34ECA026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53"/>
        </w:tabs>
        <w:ind w:left="153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621"/>
        </w:tabs>
        <w:ind w:left="-62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828"/>
        </w:tabs>
        <w:ind w:left="-828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395"/>
        </w:tabs>
        <w:ind w:left="-139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602"/>
        </w:tabs>
        <w:ind w:left="-1602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169"/>
        </w:tabs>
        <w:ind w:left="-216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376"/>
        </w:tabs>
        <w:ind w:left="-2376" w:hanging="216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959D1"/>
    <w:rsid w:val="000263DC"/>
    <w:rsid w:val="001959D1"/>
    <w:rsid w:val="002437F9"/>
    <w:rsid w:val="00263E64"/>
    <w:rsid w:val="00270B21"/>
    <w:rsid w:val="00293E6D"/>
    <w:rsid w:val="00343FBB"/>
    <w:rsid w:val="003532D3"/>
    <w:rsid w:val="003D2571"/>
    <w:rsid w:val="005A4117"/>
    <w:rsid w:val="005F1089"/>
    <w:rsid w:val="00607963"/>
    <w:rsid w:val="006C309D"/>
    <w:rsid w:val="007B44E9"/>
    <w:rsid w:val="007E7010"/>
    <w:rsid w:val="00956B3B"/>
    <w:rsid w:val="00971681"/>
    <w:rsid w:val="009C3EAD"/>
    <w:rsid w:val="00A55563"/>
    <w:rsid w:val="00A7658D"/>
    <w:rsid w:val="00A808D8"/>
    <w:rsid w:val="00AA60A9"/>
    <w:rsid w:val="00AB5BCC"/>
    <w:rsid w:val="00AF6EFB"/>
    <w:rsid w:val="00B73426"/>
    <w:rsid w:val="00D35E4E"/>
    <w:rsid w:val="00E0216D"/>
    <w:rsid w:val="00F55F3F"/>
    <w:rsid w:val="00F8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103"/>
    <o:shapelayout v:ext="edit">
      <o:idmap v:ext="edit" data="1"/>
    </o:shapelayout>
  </w:shapeDefaults>
  <w:decimalSymbol w:val=","/>
  <w:listSeparator w:val=";"/>
  <w14:defaultImageDpi w14:val="0"/>
  <w15:docId w15:val="{7840793A-C0AB-4948-BAFA-40F6E980C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9D1"/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rsid w:val="001959D1"/>
    <w:pPr>
      <w:keepNext/>
      <w:outlineLvl w:val="1"/>
    </w:pPr>
    <w:rPr>
      <w:sz w:val="36"/>
      <w:szCs w:val="20"/>
    </w:rPr>
  </w:style>
  <w:style w:type="paragraph" w:styleId="4">
    <w:name w:val="heading 4"/>
    <w:basedOn w:val="a"/>
    <w:next w:val="a"/>
    <w:link w:val="40"/>
    <w:uiPriority w:val="9"/>
    <w:qFormat/>
    <w:rsid w:val="003D257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1959D1"/>
    <w:pPr>
      <w:keepNext/>
      <w:spacing w:before="340" w:line="220" w:lineRule="auto"/>
      <w:ind w:left="-851" w:right="-908"/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"/>
    <w:qFormat/>
    <w:rsid w:val="006C309D"/>
    <w:pPr>
      <w:spacing w:before="240" w:after="60"/>
      <w:outlineLvl w:val="5"/>
    </w:pPr>
    <w:rPr>
      <w:b/>
      <w:bCs/>
      <w:sz w:val="22"/>
      <w:szCs w:val="22"/>
    </w:rPr>
  </w:style>
  <w:style w:type="paragraph" w:styleId="9">
    <w:name w:val="heading 9"/>
    <w:basedOn w:val="a"/>
    <w:next w:val="a"/>
    <w:link w:val="90"/>
    <w:uiPriority w:val="9"/>
    <w:qFormat/>
    <w:rsid w:val="001959D1"/>
    <w:pPr>
      <w:keepNext/>
      <w:ind w:left="-851" w:right="-2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Title"/>
    <w:basedOn w:val="a"/>
    <w:link w:val="a4"/>
    <w:uiPriority w:val="10"/>
    <w:qFormat/>
    <w:rsid w:val="001959D1"/>
    <w:pPr>
      <w:jc w:val="center"/>
    </w:pPr>
    <w:rPr>
      <w:sz w:val="48"/>
      <w:szCs w:val="20"/>
    </w:rPr>
  </w:style>
  <w:style w:type="character" w:customStyle="1" w:styleId="a4">
    <w:name w:val="Назва Знак"/>
    <w:basedOn w:val="a0"/>
    <w:link w:val="a3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Body Text"/>
    <w:basedOn w:val="a"/>
    <w:link w:val="a6"/>
    <w:uiPriority w:val="99"/>
    <w:rsid w:val="001959D1"/>
    <w:rPr>
      <w:sz w:val="36"/>
      <w:szCs w:val="20"/>
    </w:rPr>
  </w:style>
  <w:style w:type="character" w:customStyle="1" w:styleId="a6">
    <w:name w:val="Основний текст Знак"/>
    <w:basedOn w:val="a0"/>
    <w:link w:val="a5"/>
    <w:uiPriority w:val="99"/>
    <w:semiHidden/>
    <w:rPr>
      <w:sz w:val="24"/>
      <w:szCs w:val="24"/>
    </w:rPr>
  </w:style>
  <w:style w:type="paragraph" w:styleId="21">
    <w:name w:val="Body Text 2"/>
    <w:basedOn w:val="a"/>
    <w:link w:val="22"/>
    <w:uiPriority w:val="99"/>
    <w:rsid w:val="00293E6D"/>
    <w:pPr>
      <w:spacing w:after="120" w:line="480" w:lineRule="auto"/>
    </w:pPr>
  </w:style>
  <w:style w:type="character" w:customStyle="1" w:styleId="22">
    <w:name w:val="Основний текст 2 Знак"/>
    <w:basedOn w:val="a0"/>
    <w:link w:val="21"/>
    <w:uiPriority w:val="99"/>
    <w:semiHidden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image" Target="media/image9.wmf"/><Relationship Id="rId42" Type="http://schemas.openxmlformats.org/officeDocument/2006/relationships/image" Target="media/image20.w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3.png"/><Relationship Id="rId84" Type="http://schemas.openxmlformats.org/officeDocument/2006/relationships/image" Target="media/image42.png"/><Relationship Id="rId89" Type="http://schemas.openxmlformats.org/officeDocument/2006/relationships/fontTable" Target="fontTable.xml"/><Relationship Id="rId16" Type="http://schemas.openxmlformats.org/officeDocument/2006/relationships/oleObject" Target="embeddings/oleObject5.bin"/><Relationship Id="rId11" Type="http://schemas.openxmlformats.org/officeDocument/2006/relationships/image" Target="media/image5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8.wmf"/><Relationship Id="rId74" Type="http://schemas.openxmlformats.org/officeDocument/2006/relationships/image" Target="media/image37.wmf"/><Relationship Id="rId79" Type="http://schemas.openxmlformats.org/officeDocument/2006/relationships/oleObject" Target="embeddings/oleObject36.bin"/><Relationship Id="rId5" Type="http://schemas.openxmlformats.org/officeDocument/2006/relationships/image" Target="media/image1.png"/><Relationship Id="rId90" Type="http://schemas.openxmlformats.org/officeDocument/2006/relationships/theme" Target="theme/theme1.xml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2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64" Type="http://schemas.openxmlformats.org/officeDocument/2006/relationships/image" Target="media/image31.wmf"/><Relationship Id="rId69" Type="http://schemas.openxmlformats.org/officeDocument/2006/relationships/image" Target="media/image34.png"/><Relationship Id="rId77" Type="http://schemas.openxmlformats.org/officeDocument/2006/relationships/oleObject" Target="embeddings/oleObject35.bin"/><Relationship Id="rId8" Type="http://schemas.openxmlformats.org/officeDocument/2006/relationships/image" Target="media/image3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6.png"/><Relationship Id="rId80" Type="http://schemas.openxmlformats.org/officeDocument/2006/relationships/image" Target="media/image40.wmf"/><Relationship Id="rId85" Type="http://schemas.openxmlformats.org/officeDocument/2006/relationships/image" Target="media/image43.w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8.wmf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8.bin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5.w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image" Target="media/image7.wmf"/><Relationship Id="rId23" Type="http://schemas.openxmlformats.org/officeDocument/2006/relationships/oleObject" Target="embeddings/oleObject10.bin"/><Relationship Id="rId28" Type="http://schemas.openxmlformats.org/officeDocument/2006/relationships/image" Target="media/image12.png"/><Relationship Id="rId36" Type="http://schemas.openxmlformats.org/officeDocument/2006/relationships/image" Target="media/image17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9.wmf"/><Relationship Id="rId81" Type="http://schemas.openxmlformats.org/officeDocument/2006/relationships/oleObject" Target="embeddings/oleObject37.bin"/><Relationship Id="rId86" Type="http://schemas.openxmlformats.org/officeDocument/2006/relationships/oleObject" Target="embeddings/oleObject39.bin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8.wmf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2.bin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image" Target="media/image10.wmf"/><Relationship Id="rId40" Type="http://schemas.openxmlformats.org/officeDocument/2006/relationships/image" Target="media/image19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2.wmf"/><Relationship Id="rId87" Type="http://schemas.openxmlformats.org/officeDocument/2006/relationships/image" Target="media/image44.png"/><Relationship Id="rId61" Type="http://schemas.openxmlformats.org/officeDocument/2006/relationships/oleObject" Target="embeddings/oleObject28.bin"/><Relationship Id="rId82" Type="http://schemas.openxmlformats.org/officeDocument/2006/relationships/image" Target="media/image41.wmf"/><Relationship Id="rId19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876</Words>
  <Characters>4999</Characters>
  <Application>Microsoft Office Word</Application>
  <DocSecurity>0</DocSecurity>
  <Lines>41</Lines>
  <Paragraphs>11</Paragraphs>
  <ScaleCrop>false</ScaleCrop>
  <Company>SamForum.ws</Company>
  <LinksUpToDate>false</LinksUpToDate>
  <CharactersWithSpaces>5864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Украины</dc:title>
  <dc:subject/>
  <dc:creator>SamLab.ws</dc:creator>
  <cp:keywords/>
  <dc:description/>
  <cp:lastModifiedBy>Irina</cp:lastModifiedBy>
  <cp:revision>2</cp:revision>
  <cp:lastPrinted>2008-12-04T06:28:00Z</cp:lastPrinted>
  <dcterms:created xsi:type="dcterms:W3CDTF">2014-08-29T12:35:00Z</dcterms:created>
  <dcterms:modified xsi:type="dcterms:W3CDTF">2014-08-29T12:35:00Z</dcterms:modified>
</cp:coreProperties>
</file>