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AA" w:rsidRPr="00E54EAA" w:rsidRDefault="00546966" w:rsidP="00E54EAA">
      <w:pPr>
        <w:pStyle w:val="afd"/>
      </w:pPr>
      <w:r w:rsidRPr="00E54EAA">
        <w:t>Федеральное</w:t>
      </w:r>
      <w:r w:rsidR="00E54EAA" w:rsidRPr="00E54EAA">
        <w:t xml:space="preserve"> </w:t>
      </w:r>
      <w:r w:rsidRPr="00E54EAA">
        <w:t>государственное</w:t>
      </w:r>
      <w:r w:rsidR="00E54EAA" w:rsidRPr="00E54EAA">
        <w:t xml:space="preserve"> </w:t>
      </w:r>
      <w:r w:rsidRPr="00E54EAA">
        <w:t>образовательное</w:t>
      </w:r>
      <w:r w:rsidR="00E54EAA" w:rsidRPr="00E54EAA">
        <w:t xml:space="preserve"> </w:t>
      </w:r>
      <w:r w:rsidRPr="00E54EAA">
        <w:t>учреждение</w:t>
      </w:r>
    </w:p>
    <w:p w:rsidR="00546966" w:rsidRPr="00E54EAA" w:rsidRDefault="00546966" w:rsidP="00E54EAA">
      <w:pPr>
        <w:pStyle w:val="afd"/>
      </w:pPr>
      <w:r w:rsidRPr="00E54EAA">
        <w:t>высшего</w:t>
      </w:r>
      <w:r w:rsidR="00E54EAA" w:rsidRPr="00E54EAA">
        <w:t xml:space="preserve"> </w:t>
      </w:r>
      <w:r w:rsidRPr="00E54EAA">
        <w:t>профессионального</w:t>
      </w:r>
      <w:r w:rsidR="00E54EAA" w:rsidRPr="00E54EAA">
        <w:t xml:space="preserve"> </w:t>
      </w:r>
      <w:r w:rsidRPr="00E54EAA">
        <w:t>образования</w:t>
      </w:r>
    </w:p>
    <w:p w:rsidR="00546966" w:rsidRPr="00E54EAA" w:rsidRDefault="00546966" w:rsidP="00E54EAA">
      <w:pPr>
        <w:pStyle w:val="afd"/>
      </w:pPr>
      <w:r w:rsidRPr="00E54EAA">
        <w:t>“Московский</w:t>
      </w:r>
      <w:r w:rsidR="00E54EAA" w:rsidRPr="00E54EAA">
        <w:t xml:space="preserve"> </w:t>
      </w:r>
      <w:r w:rsidRPr="00E54EAA">
        <w:t>государственный</w:t>
      </w:r>
      <w:r w:rsidR="00E54EAA" w:rsidRPr="00E54EAA">
        <w:t xml:space="preserve"> </w:t>
      </w:r>
      <w:r w:rsidRPr="00E54EAA">
        <w:t>университет</w:t>
      </w:r>
      <w:r w:rsidR="00E54EAA" w:rsidRPr="00E54EAA">
        <w:t xml:space="preserve"> </w:t>
      </w:r>
      <w:r w:rsidRPr="00E54EAA">
        <w:t>культуры</w:t>
      </w:r>
      <w:r w:rsidR="00E54EAA" w:rsidRPr="00E54EAA">
        <w:t xml:space="preserve"> </w:t>
      </w:r>
      <w:r w:rsidRPr="00E54EAA">
        <w:t>и</w:t>
      </w:r>
      <w:r w:rsidR="00E54EAA" w:rsidRPr="00E54EAA">
        <w:t xml:space="preserve"> </w:t>
      </w:r>
      <w:r w:rsidRPr="00E54EAA">
        <w:t>искусств”</w:t>
      </w:r>
    </w:p>
    <w:p w:rsidR="00E54EAA" w:rsidRPr="00E54EAA" w:rsidRDefault="00546966" w:rsidP="00E54EAA">
      <w:pPr>
        <w:pStyle w:val="afd"/>
      </w:pPr>
      <w:r w:rsidRPr="00E54EAA">
        <w:t>Рязанский</w:t>
      </w:r>
      <w:r w:rsidR="00E54EAA" w:rsidRPr="00E54EAA">
        <w:t xml:space="preserve"> </w:t>
      </w:r>
      <w:r w:rsidRPr="00E54EAA">
        <w:t>заочный</w:t>
      </w:r>
      <w:r w:rsidR="00E54EAA" w:rsidRPr="00E54EAA">
        <w:t xml:space="preserve"> </w:t>
      </w:r>
      <w:r w:rsidRPr="00E54EAA">
        <w:t>институт</w:t>
      </w:r>
      <w:r w:rsidR="00E54EAA">
        <w:t xml:space="preserve"> (</w:t>
      </w:r>
      <w:r w:rsidRPr="00E54EAA">
        <w:t>филиал</w:t>
      </w:r>
      <w:r w:rsidR="00E54EAA" w:rsidRPr="00E54EAA">
        <w:t>)</w:t>
      </w:r>
    </w:p>
    <w:p w:rsidR="00E54EAA" w:rsidRPr="00E54EAA" w:rsidRDefault="00546966" w:rsidP="00E54EAA">
      <w:pPr>
        <w:pStyle w:val="afd"/>
      </w:pPr>
      <w:r w:rsidRPr="00E54EAA">
        <w:t>Факультет</w:t>
      </w:r>
      <w:r w:rsidR="00E54EAA" w:rsidRPr="00E54EAA">
        <w:t xml:space="preserve"> </w:t>
      </w:r>
      <w:r w:rsidRPr="00E54EAA">
        <w:t>организации</w:t>
      </w:r>
      <w:r w:rsidR="00E54EAA" w:rsidRPr="00E54EAA">
        <w:t xml:space="preserve"> </w:t>
      </w:r>
      <w:r w:rsidRPr="00E54EAA">
        <w:t>и</w:t>
      </w:r>
      <w:r w:rsidR="00E54EAA" w:rsidRPr="00E54EAA">
        <w:t xml:space="preserve"> </w:t>
      </w:r>
      <w:r w:rsidRPr="00E54EAA">
        <w:t>управления</w:t>
      </w:r>
    </w:p>
    <w:p w:rsidR="00E54EAA" w:rsidRDefault="00546966" w:rsidP="00E54EAA">
      <w:pPr>
        <w:pStyle w:val="afd"/>
      </w:pPr>
      <w:r w:rsidRPr="00E54EAA">
        <w:t>Кафедра</w:t>
      </w:r>
      <w:r w:rsidR="00E54EAA" w:rsidRPr="00E54EAA">
        <w:t xml:space="preserve"> </w:t>
      </w:r>
      <w:r w:rsidRPr="00E54EAA">
        <w:t>Управления</w:t>
      </w:r>
      <w:r w:rsidR="00E54EAA" w:rsidRPr="00E54EAA">
        <w:t xml:space="preserve"> </w:t>
      </w:r>
      <w:r w:rsidRPr="00E54EAA">
        <w:t>и</w:t>
      </w:r>
      <w:r w:rsidR="00E54EAA" w:rsidRPr="00E54EAA">
        <w:t xml:space="preserve"> </w:t>
      </w:r>
      <w:r w:rsidRPr="00E54EAA">
        <w:t>Экономики</w:t>
      </w:r>
      <w:r w:rsidR="00E54EAA" w:rsidRPr="00E54EAA">
        <w:t>.</w:t>
      </w:r>
    </w:p>
    <w:p w:rsidR="00E54EAA" w:rsidRDefault="00E54EAA" w:rsidP="00E54EAA">
      <w:pPr>
        <w:pStyle w:val="afd"/>
        <w:rPr>
          <w:b/>
          <w:szCs w:val="32"/>
        </w:rPr>
      </w:pPr>
    </w:p>
    <w:p w:rsidR="00E54EAA" w:rsidRDefault="00E54EAA" w:rsidP="00E54EAA">
      <w:pPr>
        <w:pStyle w:val="afd"/>
        <w:rPr>
          <w:b/>
          <w:szCs w:val="32"/>
        </w:rPr>
      </w:pPr>
    </w:p>
    <w:p w:rsidR="00E54EAA" w:rsidRDefault="00E54EAA" w:rsidP="00E54EAA">
      <w:pPr>
        <w:pStyle w:val="afd"/>
        <w:rPr>
          <w:b/>
          <w:szCs w:val="32"/>
        </w:rPr>
      </w:pPr>
    </w:p>
    <w:p w:rsidR="00E54EAA" w:rsidRDefault="00E54EAA" w:rsidP="00E54EAA">
      <w:pPr>
        <w:pStyle w:val="afd"/>
        <w:rPr>
          <w:b/>
          <w:szCs w:val="32"/>
        </w:rPr>
      </w:pPr>
    </w:p>
    <w:p w:rsidR="00E54EAA" w:rsidRDefault="00E54EAA" w:rsidP="00E54EAA">
      <w:pPr>
        <w:pStyle w:val="afd"/>
        <w:rPr>
          <w:b/>
          <w:szCs w:val="32"/>
        </w:rPr>
      </w:pPr>
    </w:p>
    <w:p w:rsidR="00E54EAA" w:rsidRDefault="00E54EAA" w:rsidP="00E54EAA">
      <w:pPr>
        <w:pStyle w:val="afd"/>
        <w:rPr>
          <w:b/>
          <w:szCs w:val="32"/>
        </w:rPr>
      </w:pPr>
    </w:p>
    <w:p w:rsidR="00E54EAA" w:rsidRDefault="00E54EAA" w:rsidP="00E54EAA">
      <w:pPr>
        <w:pStyle w:val="afd"/>
        <w:rPr>
          <w:b/>
          <w:szCs w:val="32"/>
        </w:rPr>
      </w:pPr>
    </w:p>
    <w:p w:rsidR="00E54EAA" w:rsidRDefault="00E54EAA" w:rsidP="00E54EAA">
      <w:pPr>
        <w:pStyle w:val="afd"/>
        <w:rPr>
          <w:b/>
          <w:szCs w:val="32"/>
        </w:rPr>
      </w:pPr>
    </w:p>
    <w:p w:rsidR="00546966" w:rsidRPr="00E54EAA" w:rsidRDefault="00546966" w:rsidP="00E54EAA">
      <w:pPr>
        <w:pStyle w:val="afd"/>
        <w:rPr>
          <w:b/>
          <w:szCs w:val="32"/>
        </w:rPr>
      </w:pPr>
      <w:r w:rsidRPr="00E54EAA">
        <w:rPr>
          <w:b/>
          <w:szCs w:val="32"/>
        </w:rPr>
        <w:t>Контрольная</w:t>
      </w:r>
      <w:r w:rsidR="00E54EAA" w:rsidRPr="00E54EAA">
        <w:rPr>
          <w:b/>
          <w:szCs w:val="32"/>
        </w:rPr>
        <w:t xml:space="preserve"> </w:t>
      </w:r>
      <w:r w:rsidRPr="00E54EAA">
        <w:rPr>
          <w:b/>
          <w:szCs w:val="32"/>
        </w:rPr>
        <w:t>работа</w:t>
      </w:r>
    </w:p>
    <w:p w:rsidR="00546966" w:rsidRPr="00E54EAA" w:rsidRDefault="00546966" w:rsidP="00E54EAA">
      <w:pPr>
        <w:pStyle w:val="afd"/>
      </w:pPr>
      <w:r w:rsidRPr="00E54EAA">
        <w:rPr>
          <w:b/>
        </w:rPr>
        <w:t>По</w:t>
      </w:r>
      <w:r w:rsidR="00E54EAA" w:rsidRPr="00E54EAA">
        <w:rPr>
          <w:b/>
        </w:rPr>
        <w:t xml:space="preserve"> </w:t>
      </w:r>
      <w:r w:rsidRPr="00E54EAA">
        <w:rPr>
          <w:b/>
        </w:rPr>
        <w:t>дисциплине</w:t>
      </w:r>
      <w:r w:rsidR="00E54EAA" w:rsidRPr="00E54EAA">
        <w:rPr>
          <w:b/>
        </w:rPr>
        <w:t>:</w:t>
      </w:r>
      <w:r w:rsidR="00E54EAA">
        <w:rPr>
          <w:b/>
        </w:rPr>
        <w:t xml:space="preserve"> "</w:t>
      </w:r>
      <w:r w:rsidRPr="00E54EAA">
        <w:t>История</w:t>
      </w:r>
      <w:r w:rsidR="00E54EAA" w:rsidRPr="00E54EAA">
        <w:t xml:space="preserve"> </w:t>
      </w:r>
      <w:r w:rsidRPr="00E54EAA">
        <w:t>рекламы</w:t>
      </w:r>
      <w:r w:rsidR="00E54EAA">
        <w:t>"</w:t>
      </w:r>
    </w:p>
    <w:p w:rsidR="00E54EAA" w:rsidRDefault="00546966" w:rsidP="00E54EAA">
      <w:pPr>
        <w:pStyle w:val="afd"/>
      </w:pPr>
      <w:r w:rsidRPr="00E54EAA">
        <w:rPr>
          <w:b/>
        </w:rPr>
        <w:t>Тема</w:t>
      </w:r>
      <w:r w:rsidR="00E54EAA" w:rsidRPr="00E54EAA">
        <w:rPr>
          <w:b/>
        </w:rPr>
        <w:t>:</w:t>
      </w:r>
      <w:r w:rsidR="00E54EAA">
        <w:rPr>
          <w:b/>
        </w:rPr>
        <w:t xml:space="preserve"> "</w:t>
      </w:r>
      <w:r w:rsidRPr="00E54EAA">
        <w:t>Исторический</w:t>
      </w:r>
      <w:r w:rsidR="00E54EAA" w:rsidRPr="00E54EAA">
        <w:t xml:space="preserve"> </w:t>
      </w:r>
      <w:r w:rsidRPr="00E54EAA">
        <w:t>процесс</w:t>
      </w:r>
      <w:r w:rsidR="00E54EAA" w:rsidRPr="00E54EAA">
        <w:t xml:space="preserve"> </w:t>
      </w:r>
      <w:r w:rsidRPr="00E54EAA">
        <w:t>возникновения</w:t>
      </w:r>
      <w:r w:rsidR="00E54EAA" w:rsidRPr="00E54EAA">
        <w:t xml:space="preserve"> </w:t>
      </w:r>
      <w:r w:rsidRPr="00E54EAA">
        <w:t>и</w:t>
      </w:r>
      <w:r w:rsidR="00E54EAA" w:rsidRPr="00E54EAA">
        <w:t xml:space="preserve"> </w:t>
      </w:r>
      <w:r w:rsidRPr="00E54EAA">
        <w:t>развития</w:t>
      </w:r>
      <w:r w:rsidR="00E54EAA" w:rsidRPr="00E54EAA">
        <w:t xml:space="preserve"> </w:t>
      </w:r>
      <w:r w:rsidRPr="00E54EAA">
        <w:t>рекламы</w:t>
      </w:r>
      <w:r w:rsidR="00E54EAA" w:rsidRPr="00E54EAA">
        <w:t xml:space="preserve"> </w:t>
      </w:r>
      <w:r w:rsidRPr="00E54EAA">
        <w:t>в</w:t>
      </w:r>
      <w:r w:rsidR="00E54EAA" w:rsidRPr="00E54EAA">
        <w:t xml:space="preserve"> </w:t>
      </w:r>
      <w:r w:rsidRPr="00E54EAA">
        <w:t>России</w:t>
      </w:r>
      <w:r w:rsidR="00E54EAA">
        <w:t>"</w:t>
      </w:r>
    </w:p>
    <w:p w:rsidR="00E54EAA" w:rsidRDefault="00E54EAA" w:rsidP="00E54EAA">
      <w:pPr>
        <w:pStyle w:val="afd"/>
        <w:rPr>
          <w:b/>
        </w:rPr>
      </w:pPr>
    </w:p>
    <w:p w:rsidR="00E54EAA" w:rsidRDefault="00E54EAA" w:rsidP="00E54EAA">
      <w:pPr>
        <w:pStyle w:val="afd"/>
        <w:rPr>
          <w:b/>
        </w:rPr>
      </w:pPr>
    </w:p>
    <w:p w:rsidR="00E54EAA" w:rsidRDefault="00E54EAA" w:rsidP="00E54EAA">
      <w:pPr>
        <w:pStyle w:val="afd"/>
        <w:rPr>
          <w:b/>
        </w:rPr>
      </w:pPr>
    </w:p>
    <w:p w:rsidR="00E54EAA" w:rsidRDefault="00E54EAA" w:rsidP="00E54EAA">
      <w:pPr>
        <w:pStyle w:val="afd"/>
        <w:rPr>
          <w:b/>
        </w:rPr>
      </w:pPr>
    </w:p>
    <w:p w:rsidR="00546966" w:rsidRPr="00E54EAA" w:rsidRDefault="00546966" w:rsidP="00E54EAA">
      <w:pPr>
        <w:pStyle w:val="afd"/>
        <w:jc w:val="left"/>
      </w:pPr>
      <w:r w:rsidRPr="00E54EAA">
        <w:rPr>
          <w:b/>
        </w:rPr>
        <w:t>Выполнила</w:t>
      </w:r>
      <w:r w:rsidR="00E54EAA" w:rsidRPr="00E54EAA">
        <w:rPr>
          <w:b/>
        </w:rPr>
        <w:t xml:space="preserve">: </w:t>
      </w:r>
      <w:r w:rsidRPr="00E54EAA">
        <w:t>студентка</w:t>
      </w:r>
      <w:r w:rsidR="00E54EAA" w:rsidRPr="00E54EAA">
        <w:t xml:space="preserve"> </w:t>
      </w:r>
      <w:r w:rsidRPr="00E54EAA">
        <w:t>3</w:t>
      </w:r>
      <w:r w:rsidR="00E54EAA" w:rsidRPr="00E54EAA">
        <w:t xml:space="preserve"> </w:t>
      </w:r>
      <w:r w:rsidRPr="00E54EAA">
        <w:t>курса</w:t>
      </w:r>
      <w:r w:rsidR="00E54EAA" w:rsidRPr="00E54EAA">
        <w:t xml:space="preserve"> </w:t>
      </w:r>
      <w:r w:rsidRPr="00E54EAA">
        <w:t>группы</w:t>
      </w:r>
      <w:r w:rsidR="00E54EAA" w:rsidRPr="00E54EAA">
        <w:t xml:space="preserve"> </w:t>
      </w:r>
      <w:r w:rsidRPr="00E54EAA">
        <w:t>720</w:t>
      </w:r>
    </w:p>
    <w:p w:rsidR="00E54EAA" w:rsidRPr="00E54EAA" w:rsidRDefault="00546966" w:rsidP="00E54EAA">
      <w:pPr>
        <w:pStyle w:val="afd"/>
        <w:jc w:val="left"/>
      </w:pPr>
      <w:r w:rsidRPr="00E54EAA">
        <w:t>Белова</w:t>
      </w:r>
      <w:r w:rsidR="00E54EAA" w:rsidRPr="00E54EAA">
        <w:t xml:space="preserve"> </w:t>
      </w:r>
      <w:r w:rsidR="007960D3" w:rsidRPr="00E54EAA">
        <w:t>Н</w:t>
      </w:r>
      <w:r w:rsidR="00E54EAA" w:rsidRPr="00E54EAA">
        <w:t>.</w:t>
      </w:r>
      <w:r w:rsidRPr="00E54EAA">
        <w:t>Д</w:t>
      </w:r>
      <w:r w:rsidR="00E54EAA" w:rsidRPr="00E54EAA">
        <w:t>.</w:t>
      </w:r>
    </w:p>
    <w:p w:rsidR="00E54EAA" w:rsidRDefault="00546966" w:rsidP="00E54EAA">
      <w:pPr>
        <w:pStyle w:val="afd"/>
        <w:jc w:val="left"/>
      </w:pPr>
      <w:r w:rsidRPr="00E54EAA">
        <w:rPr>
          <w:b/>
        </w:rPr>
        <w:t>Преподаватель</w:t>
      </w:r>
      <w:r w:rsidR="00E54EAA" w:rsidRPr="00E54EAA">
        <w:rPr>
          <w:b/>
        </w:rPr>
        <w:t xml:space="preserve">: </w:t>
      </w:r>
      <w:r w:rsidR="007960D3" w:rsidRPr="00E54EAA">
        <w:t>Авилкина</w:t>
      </w:r>
      <w:r w:rsidR="00E54EAA" w:rsidRPr="00E54EAA">
        <w:t xml:space="preserve"> </w:t>
      </w:r>
      <w:r w:rsidR="007960D3" w:rsidRPr="00E54EAA">
        <w:t>С</w:t>
      </w:r>
      <w:r w:rsidR="00E54EAA">
        <w:t>.</w:t>
      </w:r>
      <w:r w:rsidR="007960D3" w:rsidRPr="00E54EAA">
        <w:t>В</w:t>
      </w:r>
      <w:r w:rsidR="00E54EAA" w:rsidRPr="00E54EAA">
        <w:t>.</w:t>
      </w:r>
    </w:p>
    <w:p w:rsidR="00E54EAA" w:rsidRDefault="00E54EAA" w:rsidP="00E54EAA">
      <w:pPr>
        <w:pStyle w:val="afd"/>
      </w:pPr>
    </w:p>
    <w:p w:rsidR="00E54EAA" w:rsidRDefault="00E54EAA" w:rsidP="00E54EAA">
      <w:pPr>
        <w:pStyle w:val="afd"/>
      </w:pPr>
    </w:p>
    <w:p w:rsidR="00E54EAA" w:rsidRDefault="00E54EAA" w:rsidP="00E54EAA">
      <w:pPr>
        <w:pStyle w:val="afd"/>
      </w:pPr>
    </w:p>
    <w:p w:rsidR="00E54EAA" w:rsidRDefault="00E54EAA" w:rsidP="00E54EAA">
      <w:pPr>
        <w:pStyle w:val="afd"/>
      </w:pPr>
    </w:p>
    <w:p w:rsidR="00E54EAA" w:rsidRPr="00E54EAA" w:rsidRDefault="00546966" w:rsidP="00E54EAA">
      <w:pPr>
        <w:pStyle w:val="afd"/>
      </w:pPr>
      <w:r w:rsidRPr="00E54EAA">
        <w:t>Рязань</w:t>
      </w:r>
      <w:r w:rsidR="00E54EAA" w:rsidRPr="00E54EAA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E54EAA">
          <w:t>2010</w:t>
        </w:r>
        <w:r w:rsidR="00E54EAA" w:rsidRPr="00E54EAA">
          <w:t xml:space="preserve"> </w:t>
        </w:r>
        <w:r w:rsidRPr="00E54EAA">
          <w:t>г</w:t>
        </w:r>
      </w:smartTag>
      <w:r w:rsidR="00E54EAA" w:rsidRPr="00E54EAA">
        <w:t>.</w:t>
      </w:r>
    </w:p>
    <w:p w:rsidR="007C0BC3" w:rsidRPr="00E54EAA" w:rsidRDefault="00E54EAA" w:rsidP="00E54EAA">
      <w:pPr>
        <w:pStyle w:val="af6"/>
      </w:pPr>
      <w:r>
        <w:br w:type="page"/>
      </w:r>
      <w:r w:rsidR="007C0BC3" w:rsidRPr="00E54EAA">
        <w:t>План</w:t>
      </w:r>
    </w:p>
    <w:p w:rsidR="00E54EAA" w:rsidRDefault="00E54EAA" w:rsidP="00E54EAA">
      <w:pPr>
        <w:tabs>
          <w:tab w:val="left" w:pos="726"/>
        </w:tabs>
        <w:rPr>
          <w:b/>
          <w:bCs/>
          <w:iCs/>
          <w:szCs w:val="24"/>
        </w:rPr>
      </w:pPr>
    </w:p>
    <w:p w:rsidR="00D33CDD" w:rsidRDefault="00D33CD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b/>
          <w:bCs w:val="0"/>
          <w:iCs w:val="0"/>
        </w:rPr>
        <w:fldChar w:fldCharType="begin"/>
      </w:r>
      <w:r>
        <w:rPr>
          <w:b/>
          <w:bCs w:val="0"/>
          <w:iCs w:val="0"/>
        </w:rPr>
        <w:instrText xml:space="preserve"> TOC \o "1-3" \n \h \z \u </w:instrText>
      </w:r>
      <w:r>
        <w:rPr>
          <w:b/>
          <w:bCs w:val="0"/>
          <w:iCs w:val="0"/>
        </w:rPr>
        <w:fldChar w:fldCharType="separate"/>
      </w:r>
      <w:r w:rsidRPr="00236921">
        <w:rPr>
          <w:rStyle w:val="afe"/>
          <w:noProof/>
        </w:rPr>
        <w:t>Введение</w:t>
      </w:r>
    </w:p>
    <w:p w:rsidR="00D33CDD" w:rsidRDefault="00524A5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492460" w:history="1">
        <w:r w:rsidR="00D33CDD" w:rsidRPr="006B75AE">
          <w:rPr>
            <w:rStyle w:val="afe"/>
            <w:noProof/>
          </w:rPr>
          <w:t>1. Элементы российской проторекламы</w:t>
        </w:r>
      </w:hyperlink>
    </w:p>
    <w:p w:rsidR="00D33CDD" w:rsidRDefault="00D33CD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36921">
        <w:rPr>
          <w:rStyle w:val="afe"/>
          <w:noProof/>
        </w:rPr>
        <w:t>2. Истоки устного рекламирования</w:t>
      </w:r>
    </w:p>
    <w:p w:rsidR="00D33CDD" w:rsidRDefault="00524A5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492462" w:history="1">
        <w:r w:rsidR="00D33CDD" w:rsidRPr="006B75AE">
          <w:rPr>
            <w:rStyle w:val="afe"/>
            <w:noProof/>
          </w:rPr>
          <w:t>3. Реклама стационарных зазывал</w:t>
        </w:r>
      </w:hyperlink>
    </w:p>
    <w:p w:rsidR="00D33CDD" w:rsidRDefault="00D33CD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36921">
        <w:rPr>
          <w:rStyle w:val="afe"/>
          <w:noProof/>
        </w:rPr>
        <w:t>4. Виды ярмарочной рекламы</w:t>
      </w:r>
    </w:p>
    <w:p w:rsidR="00D33CDD" w:rsidRDefault="00524A5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492464" w:history="1">
        <w:r w:rsidR="00D33CDD" w:rsidRPr="006B75AE">
          <w:rPr>
            <w:rStyle w:val="afe"/>
            <w:noProof/>
          </w:rPr>
          <w:t>5. Лубочные традиции в российской рекламе</w:t>
        </w:r>
      </w:hyperlink>
    </w:p>
    <w:p w:rsidR="00D33CDD" w:rsidRDefault="00D33CD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36921">
        <w:rPr>
          <w:rStyle w:val="afe"/>
          <w:noProof/>
        </w:rPr>
        <w:t>6. Начало живописных и рукописных вывесок</w:t>
      </w:r>
    </w:p>
    <w:p w:rsidR="00D33CDD" w:rsidRDefault="00524A5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492466" w:history="1">
        <w:r w:rsidR="00D33CDD" w:rsidRPr="006B75AE">
          <w:rPr>
            <w:rStyle w:val="afe"/>
            <w:noProof/>
          </w:rPr>
          <w:t>7. Конклюзии и начало печатных афиш</w:t>
        </w:r>
      </w:hyperlink>
    </w:p>
    <w:p w:rsidR="00D33CDD" w:rsidRDefault="00D33CD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36921">
        <w:rPr>
          <w:rStyle w:val="afe"/>
          <w:noProof/>
        </w:rPr>
        <w:t>8. Прообраз политической рекламы в народных зрелищах XVIII века</w:t>
      </w:r>
    </w:p>
    <w:p w:rsidR="00D33CDD" w:rsidRDefault="00524A5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492468" w:history="1">
        <w:r w:rsidR="00D33CDD" w:rsidRPr="006B75AE">
          <w:rPr>
            <w:rStyle w:val="afe"/>
            <w:noProof/>
          </w:rPr>
          <w:t>9. Рекламные летучие листки и начало печатной газеты в России</w:t>
        </w:r>
      </w:hyperlink>
    </w:p>
    <w:p w:rsidR="00D33CDD" w:rsidRDefault="00D33CD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36921">
        <w:rPr>
          <w:rStyle w:val="afe"/>
          <w:noProof/>
        </w:rPr>
        <w:t>10. Реклама в российских газетах в XVIII веке</w:t>
      </w:r>
    </w:p>
    <w:p w:rsidR="00D33CDD" w:rsidRDefault="00524A5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492470" w:history="1">
        <w:r w:rsidR="00D33CDD" w:rsidRPr="006B75AE">
          <w:rPr>
            <w:rStyle w:val="afe"/>
            <w:noProof/>
          </w:rPr>
          <w:t>Заключение</w:t>
        </w:r>
      </w:hyperlink>
    </w:p>
    <w:p w:rsidR="00D33CDD" w:rsidRDefault="00D33CD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36921">
        <w:rPr>
          <w:rStyle w:val="afe"/>
          <w:noProof/>
        </w:rPr>
        <w:t>Литература</w:t>
      </w:r>
    </w:p>
    <w:p w:rsidR="00E54EAA" w:rsidRPr="00E54EAA" w:rsidRDefault="00D33CDD" w:rsidP="00E54EAA">
      <w:pPr>
        <w:tabs>
          <w:tab w:val="left" w:pos="726"/>
        </w:tabs>
        <w:rPr>
          <w:b/>
          <w:bCs/>
          <w:iCs/>
          <w:szCs w:val="24"/>
        </w:rPr>
      </w:pPr>
      <w:r>
        <w:rPr>
          <w:b/>
          <w:bCs/>
          <w:iCs/>
        </w:rPr>
        <w:fldChar w:fldCharType="end"/>
      </w:r>
    </w:p>
    <w:p w:rsidR="00835B93" w:rsidRPr="00E54EAA" w:rsidRDefault="00E54EAA" w:rsidP="00E54EAA">
      <w:pPr>
        <w:pStyle w:val="1"/>
      </w:pPr>
      <w:r>
        <w:br w:type="page"/>
      </w:r>
      <w:bookmarkStart w:id="0" w:name="_Toc293492459"/>
      <w:r w:rsidR="007960D3" w:rsidRPr="00E54EAA">
        <w:t>Введение</w:t>
      </w:r>
      <w:bookmarkEnd w:id="0"/>
    </w:p>
    <w:p w:rsidR="00E54EAA" w:rsidRDefault="00E54EAA" w:rsidP="00E54EAA">
      <w:pPr>
        <w:tabs>
          <w:tab w:val="left" w:pos="726"/>
        </w:tabs>
        <w:rPr>
          <w:szCs w:val="24"/>
        </w:rPr>
      </w:pPr>
    </w:p>
    <w:p w:rsidR="00E54EAA" w:rsidRDefault="001312AD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данной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контрольной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работе</w:t>
      </w:r>
      <w:r w:rsidR="00E54EAA" w:rsidRPr="00E54EAA">
        <w:rPr>
          <w:szCs w:val="24"/>
        </w:rPr>
        <w:t xml:space="preserve"> </w:t>
      </w:r>
      <w:r w:rsidR="00175899" w:rsidRPr="00E54EAA">
        <w:rPr>
          <w:szCs w:val="24"/>
        </w:rPr>
        <w:t>мы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</w:t>
      </w:r>
      <w:r w:rsidR="00835B93" w:rsidRPr="00E54EAA">
        <w:rPr>
          <w:szCs w:val="24"/>
        </w:rPr>
        <w:t>характериз</w:t>
      </w:r>
      <w:r w:rsidRPr="00E54EAA">
        <w:rPr>
          <w:szCs w:val="24"/>
        </w:rPr>
        <w:t>овал</w:t>
      </w:r>
      <w:r w:rsidR="00175899"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="00835B93" w:rsidRPr="00E54EAA">
        <w:rPr>
          <w:szCs w:val="24"/>
        </w:rPr>
        <w:t>своеобразие</w:t>
      </w:r>
      <w:r w:rsidR="00E54EAA" w:rsidRPr="00E54EAA">
        <w:rPr>
          <w:szCs w:val="24"/>
        </w:rPr>
        <w:t xml:space="preserve"> </w:t>
      </w:r>
      <w:r w:rsidR="00835B93" w:rsidRPr="00E54EAA">
        <w:rPr>
          <w:szCs w:val="24"/>
        </w:rPr>
        <w:t>российской</w:t>
      </w:r>
      <w:r w:rsidR="00E54EAA" w:rsidRPr="00E54EAA">
        <w:rPr>
          <w:szCs w:val="24"/>
        </w:rPr>
        <w:t xml:space="preserve"> </w:t>
      </w:r>
      <w:r w:rsidR="00835B93" w:rsidRPr="00E54EAA">
        <w:rPr>
          <w:szCs w:val="24"/>
        </w:rPr>
        <w:t>проторекламы</w:t>
      </w:r>
      <w:r w:rsidR="00E54EAA" w:rsidRPr="00E54EAA">
        <w:rPr>
          <w:szCs w:val="24"/>
        </w:rPr>
        <w:t xml:space="preserve"> </w:t>
      </w:r>
      <w:r w:rsidR="00835B93" w:rsidRPr="00E54EAA">
        <w:rPr>
          <w:szCs w:val="24"/>
        </w:rPr>
        <w:t>по</w:t>
      </w:r>
      <w:r w:rsidR="00E54EAA" w:rsidRPr="00E54EAA">
        <w:rPr>
          <w:szCs w:val="24"/>
        </w:rPr>
        <w:t xml:space="preserve"> </w:t>
      </w:r>
      <w:r w:rsidR="00835B93" w:rsidRPr="00E54EAA">
        <w:rPr>
          <w:szCs w:val="24"/>
        </w:rPr>
        <w:t>отношению</w:t>
      </w:r>
      <w:r w:rsidR="00E54EAA" w:rsidRPr="00E54EAA">
        <w:rPr>
          <w:szCs w:val="24"/>
        </w:rPr>
        <w:t xml:space="preserve"> </w:t>
      </w:r>
      <w:r w:rsidR="00835B93" w:rsidRPr="00E54EAA">
        <w:rPr>
          <w:szCs w:val="24"/>
        </w:rPr>
        <w:t>к</w:t>
      </w:r>
      <w:r w:rsidR="00E54EAA" w:rsidRPr="00E54EAA">
        <w:rPr>
          <w:szCs w:val="24"/>
        </w:rPr>
        <w:t xml:space="preserve"> </w:t>
      </w:r>
      <w:r w:rsidR="00835B93" w:rsidRPr="00E54EAA">
        <w:rPr>
          <w:szCs w:val="24"/>
        </w:rPr>
        <w:t>западноевропейской</w:t>
      </w:r>
      <w:r w:rsidR="00E54EAA" w:rsidRPr="00E54EAA">
        <w:rPr>
          <w:szCs w:val="24"/>
        </w:rPr>
        <w:t xml:space="preserve">. </w:t>
      </w:r>
      <w:r w:rsidR="007C0BC3" w:rsidRPr="00E54EAA">
        <w:rPr>
          <w:szCs w:val="24"/>
        </w:rPr>
        <w:t>Рассмотрели</w:t>
      </w:r>
      <w:r w:rsidR="00E54EAA" w:rsidRPr="00E54EAA">
        <w:rPr>
          <w:szCs w:val="24"/>
        </w:rPr>
        <w:t xml:space="preserve"> </w:t>
      </w:r>
      <w:r w:rsidR="007C0BC3" w:rsidRPr="00E54EAA">
        <w:rPr>
          <w:szCs w:val="24"/>
        </w:rPr>
        <w:t>истоки</w:t>
      </w:r>
      <w:r w:rsidR="00E54EAA" w:rsidRPr="00E54EAA">
        <w:rPr>
          <w:szCs w:val="24"/>
        </w:rPr>
        <w:t xml:space="preserve"> </w:t>
      </w:r>
      <w:r w:rsidR="007C0BC3" w:rsidRPr="00E54EAA">
        <w:rPr>
          <w:szCs w:val="24"/>
        </w:rPr>
        <w:t>устного</w:t>
      </w:r>
      <w:r w:rsidR="00E54EAA" w:rsidRPr="00E54EAA">
        <w:rPr>
          <w:szCs w:val="24"/>
        </w:rPr>
        <w:t xml:space="preserve"> </w:t>
      </w:r>
      <w:r w:rsidR="007C0BC3" w:rsidRPr="00E54EAA">
        <w:rPr>
          <w:szCs w:val="24"/>
        </w:rPr>
        <w:t>рекламирования</w:t>
      </w:r>
      <w:r w:rsidR="00E54EAA" w:rsidRPr="00E54EAA">
        <w:rPr>
          <w:szCs w:val="24"/>
        </w:rPr>
        <w:t xml:space="preserve"> </w:t>
      </w:r>
      <w:r w:rsidR="007C0BC3"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="007C0BC3" w:rsidRPr="00E54EAA">
        <w:rPr>
          <w:szCs w:val="24"/>
        </w:rPr>
        <w:t>виды</w:t>
      </w:r>
      <w:r w:rsidR="00E54EAA" w:rsidRPr="00E54EAA">
        <w:rPr>
          <w:szCs w:val="24"/>
        </w:rPr>
        <w:t xml:space="preserve"> </w:t>
      </w:r>
      <w:r w:rsidR="007C0BC3" w:rsidRPr="00E54EAA">
        <w:rPr>
          <w:szCs w:val="24"/>
        </w:rPr>
        <w:t>ярмарочной</w:t>
      </w:r>
      <w:r w:rsidR="00E54EAA" w:rsidRPr="00E54EAA">
        <w:rPr>
          <w:szCs w:val="24"/>
        </w:rPr>
        <w:t xml:space="preserve"> </w:t>
      </w:r>
      <w:r w:rsidR="007C0BC3" w:rsidRPr="00E54EAA">
        <w:rPr>
          <w:szCs w:val="24"/>
        </w:rPr>
        <w:t>рекламы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Сравнил</w:t>
      </w:r>
      <w:r w:rsidR="007960D3"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="00835B93" w:rsidRPr="00E54EAA">
        <w:rPr>
          <w:szCs w:val="24"/>
        </w:rPr>
        <w:t>российские</w:t>
      </w:r>
      <w:r w:rsidR="00E54EAA" w:rsidRPr="00E54EAA">
        <w:rPr>
          <w:szCs w:val="24"/>
        </w:rPr>
        <w:t xml:space="preserve"> </w:t>
      </w:r>
      <w:r w:rsidR="00835B93" w:rsidRPr="00E54EAA">
        <w:rPr>
          <w:szCs w:val="24"/>
        </w:rPr>
        <w:t>вывески</w:t>
      </w:r>
      <w:r w:rsidR="00E54EAA" w:rsidRPr="00E54EAA">
        <w:rPr>
          <w:szCs w:val="24"/>
        </w:rPr>
        <w:t xml:space="preserve"> </w:t>
      </w:r>
      <w:r w:rsidR="00835B93"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="00835B93" w:rsidRPr="00E54EAA">
        <w:rPr>
          <w:szCs w:val="24"/>
        </w:rPr>
        <w:t>западноевропейские,</w:t>
      </w:r>
      <w:r w:rsidR="00E54EAA" w:rsidRPr="00E54EAA">
        <w:rPr>
          <w:szCs w:val="24"/>
        </w:rPr>
        <w:t xml:space="preserve"> </w:t>
      </w:r>
      <w:r w:rsidR="00835B93"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="00835B93" w:rsidRPr="00E54EAA">
        <w:rPr>
          <w:szCs w:val="24"/>
        </w:rPr>
        <w:t>чем</w:t>
      </w:r>
      <w:r w:rsidR="00E54EAA" w:rsidRPr="00E54EAA">
        <w:rPr>
          <w:szCs w:val="24"/>
        </w:rPr>
        <w:t xml:space="preserve"> </w:t>
      </w:r>
      <w:r w:rsidR="00835B93" w:rsidRPr="00E54EAA">
        <w:rPr>
          <w:szCs w:val="24"/>
        </w:rPr>
        <w:t>их</w:t>
      </w:r>
      <w:r w:rsidR="00E54EAA" w:rsidRPr="00E54EAA">
        <w:rPr>
          <w:szCs w:val="24"/>
        </w:rPr>
        <w:t xml:space="preserve"> </w:t>
      </w:r>
      <w:r w:rsidR="00835B93" w:rsidRPr="00E54EAA">
        <w:rPr>
          <w:szCs w:val="24"/>
        </w:rPr>
        <w:t>сходство</w:t>
      </w:r>
      <w:r w:rsidR="00E54EAA" w:rsidRPr="00E54EAA">
        <w:rPr>
          <w:szCs w:val="24"/>
        </w:rPr>
        <w:t xml:space="preserve"> </w:t>
      </w:r>
      <w:r w:rsidR="00835B93"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="00835B93" w:rsidRPr="00E54EAA">
        <w:rPr>
          <w:szCs w:val="24"/>
        </w:rPr>
        <w:t>различие</w:t>
      </w:r>
      <w:r w:rsidR="00E54EAA" w:rsidRPr="00E54EAA">
        <w:rPr>
          <w:szCs w:val="24"/>
        </w:rPr>
        <w:t xml:space="preserve">. </w:t>
      </w:r>
      <w:r w:rsidR="00835B93" w:rsidRPr="00E54EAA">
        <w:rPr>
          <w:szCs w:val="24"/>
        </w:rPr>
        <w:t>Какие</w:t>
      </w:r>
      <w:r w:rsidR="00E54EAA" w:rsidRPr="00E54EAA">
        <w:rPr>
          <w:szCs w:val="24"/>
        </w:rPr>
        <w:t xml:space="preserve"> </w:t>
      </w:r>
      <w:r w:rsidR="00835B93" w:rsidRPr="00E54EAA">
        <w:rPr>
          <w:szCs w:val="24"/>
        </w:rPr>
        <w:t>современные</w:t>
      </w:r>
      <w:r w:rsidR="00E54EAA" w:rsidRPr="00E54EAA">
        <w:rPr>
          <w:szCs w:val="24"/>
        </w:rPr>
        <w:t xml:space="preserve"> </w:t>
      </w:r>
      <w:r w:rsidR="00835B93" w:rsidRPr="00E54EAA">
        <w:rPr>
          <w:szCs w:val="24"/>
        </w:rPr>
        <w:t>рекламные</w:t>
      </w:r>
      <w:r w:rsidR="00E54EAA" w:rsidRPr="00E54EAA">
        <w:rPr>
          <w:szCs w:val="24"/>
        </w:rPr>
        <w:t xml:space="preserve"> </w:t>
      </w:r>
      <w:r w:rsidR="00835B93" w:rsidRPr="00E54EAA">
        <w:rPr>
          <w:szCs w:val="24"/>
        </w:rPr>
        <w:t>функции</w:t>
      </w:r>
      <w:r w:rsidR="00E54EAA" w:rsidRPr="00E54EAA">
        <w:rPr>
          <w:szCs w:val="24"/>
        </w:rPr>
        <w:t xml:space="preserve"> </w:t>
      </w:r>
      <w:r w:rsidR="00835B93" w:rsidRPr="00E54EAA">
        <w:rPr>
          <w:szCs w:val="24"/>
        </w:rPr>
        <w:t>совмещались</w:t>
      </w:r>
      <w:r w:rsidR="00E54EAA" w:rsidRPr="00E54EAA">
        <w:rPr>
          <w:szCs w:val="24"/>
        </w:rPr>
        <w:t xml:space="preserve"> </w:t>
      </w:r>
      <w:r w:rsidR="00835B93"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="00835B93" w:rsidRPr="00E54EAA">
        <w:rPr>
          <w:szCs w:val="24"/>
        </w:rPr>
        <w:t>придворной</w:t>
      </w:r>
      <w:r w:rsidR="00E54EAA" w:rsidRPr="00E54EAA">
        <w:rPr>
          <w:szCs w:val="24"/>
        </w:rPr>
        <w:t xml:space="preserve"> </w:t>
      </w:r>
      <w:r w:rsidR="00835B93" w:rsidRPr="00E54EAA">
        <w:rPr>
          <w:szCs w:val="24"/>
        </w:rPr>
        <w:t>конклюзии</w:t>
      </w:r>
      <w:r w:rsidR="00E54EAA" w:rsidRPr="00E54EAA">
        <w:rPr>
          <w:szCs w:val="24"/>
        </w:rPr>
        <w:t xml:space="preserve"> </w:t>
      </w:r>
      <w:r w:rsidR="00835B93" w:rsidRPr="00E54EAA">
        <w:rPr>
          <w:szCs w:val="24"/>
        </w:rPr>
        <w:t>XVII</w:t>
      </w:r>
      <w:r w:rsidR="00E54EAA" w:rsidRPr="00E54EAA">
        <w:rPr>
          <w:szCs w:val="24"/>
        </w:rPr>
        <w:t xml:space="preserve"> </w:t>
      </w:r>
      <w:r w:rsidR="00835B93" w:rsidRPr="00E54EAA">
        <w:rPr>
          <w:szCs w:val="24"/>
        </w:rPr>
        <w:t>века</w:t>
      </w:r>
      <w:r w:rsidR="00E54EAA" w:rsidRPr="00E54EAA">
        <w:rPr>
          <w:szCs w:val="24"/>
        </w:rPr>
        <w:t xml:space="preserve">. </w:t>
      </w:r>
      <w:r w:rsidR="00835B93" w:rsidRPr="00E54EAA">
        <w:rPr>
          <w:szCs w:val="24"/>
        </w:rPr>
        <w:t>Охарактериз</w:t>
      </w:r>
      <w:r w:rsidR="007960D3" w:rsidRPr="00E54EAA">
        <w:rPr>
          <w:szCs w:val="24"/>
        </w:rPr>
        <w:t>овали</w:t>
      </w:r>
      <w:r w:rsidR="00E54EAA" w:rsidRPr="00E54EAA">
        <w:rPr>
          <w:szCs w:val="24"/>
        </w:rPr>
        <w:t xml:space="preserve"> </w:t>
      </w:r>
      <w:r w:rsidR="00835B93" w:rsidRPr="00E54EAA">
        <w:rPr>
          <w:szCs w:val="24"/>
        </w:rPr>
        <w:t>рекламу</w:t>
      </w:r>
      <w:r w:rsidR="00E54EAA" w:rsidRPr="00E54EAA">
        <w:rPr>
          <w:szCs w:val="24"/>
        </w:rPr>
        <w:t xml:space="preserve"> </w:t>
      </w:r>
      <w:r w:rsidR="00835B93"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="00835B93" w:rsidRPr="00E54EAA">
        <w:rPr>
          <w:szCs w:val="24"/>
        </w:rPr>
        <w:t>газете</w:t>
      </w:r>
      <w:r w:rsidR="00E54EAA">
        <w:rPr>
          <w:szCs w:val="24"/>
        </w:rPr>
        <w:t xml:space="preserve"> "</w:t>
      </w:r>
      <w:r w:rsidR="00835B93" w:rsidRPr="00E54EAA">
        <w:rPr>
          <w:szCs w:val="24"/>
        </w:rPr>
        <w:t>Ведомости</w:t>
      </w:r>
      <w:r w:rsidR="00E54EAA">
        <w:rPr>
          <w:szCs w:val="24"/>
        </w:rPr>
        <w:t>"</w:t>
      </w:r>
      <w:r w:rsidR="00835B93" w:rsidRPr="00E54EAA">
        <w:rPr>
          <w:szCs w:val="24"/>
        </w:rPr>
        <w:t>,</w:t>
      </w:r>
      <w:r w:rsidR="00E54EAA" w:rsidRPr="00E54EAA">
        <w:rPr>
          <w:szCs w:val="24"/>
        </w:rPr>
        <w:t xml:space="preserve"> </w:t>
      </w:r>
      <w:r w:rsidR="00835B93" w:rsidRPr="00E54EAA">
        <w:rPr>
          <w:szCs w:val="24"/>
        </w:rPr>
        <w:t>созданной</w:t>
      </w:r>
      <w:r w:rsidR="00E54EAA" w:rsidRPr="00E54EAA">
        <w:rPr>
          <w:szCs w:val="24"/>
        </w:rPr>
        <w:t xml:space="preserve"> </w:t>
      </w:r>
      <w:r w:rsidR="00835B93" w:rsidRPr="00E54EAA">
        <w:rPr>
          <w:szCs w:val="24"/>
        </w:rPr>
        <w:t>Петром</w:t>
      </w:r>
      <w:r w:rsidR="00E54EAA" w:rsidRPr="00E54EAA">
        <w:rPr>
          <w:szCs w:val="24"/>
        </w:rPr>
        <w:t xml:space="preserve"> </w:t>
      </w:r>
      <w:r w:rsidR="00835B93" w:rsidRPr="00E54EAA">
        <w:rPr>
          <w:szCs w:val="24"/>
        </w:rPr>
        <w:t>I</w:t>
      </w:r>
      <w:r w:rsidR="00E54EAA" w:rsidRPr="00E54EAA">
        <w:rPr>
          <w:szCs w:val="24"/>
        </w:rPr>
        <w:t xml:space="preserve">. </w:t>
      </w:r>
      <w:r w:rsidR="007C0BC3" w:rsidRPr="00E54EAA">
        <w:rPr>
          <w:szCs w:val="24"/>
        </w:rPr>
        <w:t>Так</w:t>
      </w:r>
      <w:r w:rsidR="00E54EAA" w:rsidRPr="00E54EAA">
        <w:rPr>
          <w:szCs w:val="24"/>
        </w:rPr>
        <w:t xml:space="preserve"> </w:t>
      </w:r>
      <w:r w:rsidR="007C0BC3" w:rsidRPr="00E54EAA">
        <w:rPr>
          <w:szCs w:val="24"/>
        </w:rPr>
        <w:t>же</w:t>
      </w:r>
      <w:r w:rsidR="00E54EAA" w:rsidRPr="00E54EAA">
        <w:rPr>
          <w:szCs w:val="24"/>
        </w:rPr>
        <w:t xml:space="preserve"> </w:t>
      </w:r>
      <w:r w:rsidR="007C0BC3" w:rsidRPr="00E54EAA">
        <w:rPr>
          <w:szCs w:val="24"/>
        </w:rPr>
        <w:t>рассмотрели</w:t>
      </w:r>
      <w:r w:rsidR="00E54EAA" w:rsidRPr="00E54EAA">
        <w:rPr>
          <w:szCs w:val="24"/>
        </w:rPr>
        <w:t xml:space="preserve"> </w:t>
      </w:r>
      <w:r w:rsidR="00835B93" w:rsidRPr="00E54EAA">
        <w:rPr>
          <w:szCs w:val="24"/>
        </w:rPr>
        <w:t>особенности</w:t>
      </w:r>
      <w:r w:rsidR="00E54EAA" w:rsidRPr="00E54EAA">
        <w:rPr>
          <w:szCs w:val="24"/>
        </w:rPr>
        <w:t xml:space="preserve"> </w:t>
      </w:r>
      <w:r w:rsidR="00835B93" w:rsidRPr="00E54EAA">
        <w:rPr>
          <w:szCs w:val="24"/>
        </w:rPr>
        <w:t>рекламных</w:t>
      </w:r>
      <w:r w:rsidR="00E54EAA" w:rsidRPr="00E54EAA">
        <w:rPr>
          <w:szCs w:val="24"/>
        </w:rPr>
        <w:t xml:space="preserve"> </w:t>
      </w:r>
      <w:r w:rsidR="00835B93" w:rsidRPr="00E54EAA">
        <w:rPr>
          <w:szCs w:val="24"/>
        </w:rPr>
        <w:t>текстов</w:t>
      </w:r>
      <w:r w:rsidR="00E54EAA" w:rsidRPr="00E54EAA">
        <w:rPr>
          <w:szCs w:val="24"/>
        </w:rPr>
        <w:t xml:space="preserve"> </w:t>
      </w:r>
      <w:r w:rsidR="00835B93"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="00835B93" w:rsidRPr="00E54EAA">
        <w:rPr>
          <w:szCs w:val="24"/>
        </w:rPr>
        <w:t>газетах</w:t>
      </w:r>
      <w:r w:rsidR="00E54EAA">
        <w:rPr>
          <w:szCs w:val="24"/>
        </w:rPr>
        <w:t xml:space="preserve"> "</w:t>
      </w:r>
      <w:r w:rsidR="00835B93" w:rsidRPr="00E54EAA">
        <w:rPr>
          <w:szCs w:val="24"/>
        </w:rPr>
        <w:t>Санкт-Петербургские</w:t>
      </w:r>
      <w:r w:rsidR="00E54EAA" w:rsidRPr="00E54EAA">
        <w:rPr>
          <w:szCs w:val="24"/>
        </w:rPr>
        <w:t xml:space="preserve"> </w:t>
      </w:r>
      <w:r w:rsidR="00835B93" w:rsidRPr="00E54EAA">
        <w:rPr>
          <w:szCs w:val="24"/>
        </w:rPr>
        <w:t>ведомости</w:t>
      </w:r>
      <w:r w:rsidR="00E54EAA">
        <w:rPr>
          <w:szCs w:val="24"/>
        </w:rPr>
        <w:t xml:space="preserve">" </w:t>
      </w:r>
      <w:r w:rsidR="00835B93" w:rsidRPr="00E54EAA">
        <w:rPr>
          <w:szCs w:val="24"/>
        </w:rPr>
        <w:t>и</w:t>
      </w:r>
      <w:r w:rsidR="00E54EAA">
        <w:rPr>
          <w:szCs w:val="24"/>
        </w:rPr>
        <w:t xml:space="preserve"> "</w:t>
      </w:r>
      <w:r w:rsidR="00835B93" w:rsidRPr="00E54EAA">
        <w:rPr>
          <w:szCs w:val="24"/>
        </w:rPr>
        <w:t>Московские</w:t>
      </w:r>
      <w:r w:rsidR="00E54EAA" w:rsidRPr="00E54EAA">
        <w:rPr>
          <w:szCs w:val="24"/>
        </w:rPr>
        <w:t xml:space="preserve"> </w:t>
      </w:r>
      <w:r w:rsidR="00835B93" w:rsidRPr="00E54EAA">
        <w:rPr>
          <w:szCs w:val="24"/>
        </w:rPr>
        <w:t>ведомости</w:t>
      </w:r>
      <w:r w:rsidR="00E54EAA">
        <w:rPr>
          <w:szCs w:val="24"/>
        </w:rPr>
        <w:t xml:space="preserve">" </w:t>
      </w:r>
      <w:r w:rsidR="00835B93" w:rsidRPr="00E54EAA">
        <w:rPr>
          <w:szCs w:val="24"/>
        </w:rPr>
        <w:t>XVIII</w:t>
      </w:r>
      <w:r w:rsidR="00E54EAA" w:rsidRPr="00E54EAA">
        <w:rPr>
          <w:szCs w:val="24"/>
        </w:rPr>
        <w:t xml:space="preserve"> </w:t>
      </w:r>
      <w:r w:rsidR="00835B93" w:rsidRPr="00E54EAA">
        <w:rPr>
          <w:szCs w:val="24"/>
        </w:rPr>
        <w:t>века</w:t>
      </w:r>
      <w:r w:rsidR="00E54EAA" w:rsidRPr="00E54EAA">
        <w:rPr>
          <w:szCs w:val="24"/>
        </w:rPr>
        <w:t>.</w:t>
      </w:r>
    </w:p>
    <w:p w:rsidR="00411684" w:rsidRDefault="00E54EAA" w:rsidP="00E54EAA">
      <w:pPr>
        <w:pStyle w:val="1"/>
      </w:pPr>
      <w:r>
        <w:br w:type="page"/>
      </w:r>
      <w:bookmarkStart w:id="1" w:name="_Toc293492460"/>
      <w:r>
        <w:t xml:space="preserve">1. </w:t>
      </w:r>
      <w:r w:rsidR="00411684" w:rsidRPr="00E54EAA">
        <w:t>Элементы</w:t>
      </w:r>
      <w:r w:rsidRPr="00E54EAA">
        <w:t xml:space="preserve"> </w:t>
      </w:r>
      <w:r w:rsidR="00411684" w:rsidRPr="00E54EAA">
        <w:t>российской</w:t>
      </w:r>
      <w:r w:rsidRPr="00E54EAA">
        <w:t xml:space="preserve"> </w:t>
      </w:r>
      <w:r w:rsidR="00937418" w:rsidRPr="00E54EAA">
        <w:t>про</w:t>
      </w:r>
      <w:r w:rsidR="001312AD" w:rsidRPr="00E54EAA">
        <w:t>то</w:t>
      </w:r>
      <w:r w:rsidR="00411684" w:rsidRPr="00E54EAA">
        <w:t>рекламы</w:t>
      </w:r>
      <w:bookmarkEnd w:id="1"/>
    </w:p>
    <w:p w:rsidR="00E54EAA" w:rsidRPr="00E54EAA" w:rsidRDefault="00E54EAA" w:rsidP="00E54EAA"/>
    <w:p w:rsidR="00E54EAA" w:rsidRPr="00E54EAA" w:rsidRDefault="00411684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Культурно-исторические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особенности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Российского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государства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оказали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существенное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влияние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процессы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рекламирования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его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пределах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Традиции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греко-римской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античности,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многогранно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проявлявшиеся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средневековой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западноевропейской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культуре,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для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России,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значительной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мере,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заменил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опыт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Византии,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активные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сношения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которой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начались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IX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веке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Апогеем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стало,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известно,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крещение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Руси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988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году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следование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восточному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образцу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христианства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православию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после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раскола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церкви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1054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году</w:t>
      </w:r>
      <w:r w:rsidR="00E54EAA" w:rsidRPr="00E54EAA">
        <w:rPr>
          <w:szCs w:val="24"/>
        </w:rPr>
        <w:t>.</w:t>
      </w:r>
    </w:p>
    <w:p w:rsidR="00E54EAA" w:rsidRPr="00E54EAA" w:rsidRDefault="00411684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Различные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контакты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Византией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татаро-монгольского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нашествия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осуществляли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духовные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лица,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дипломатические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посредники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торговые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люди,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пользовавшиеся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значительными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привилегиями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Константинополе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столице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Византии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обычные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товары</w:t>
      </w:r>
      <w:r w:rsidR="00E54EAA" w:rsidRPr="00E54EAA">
        <w:rPr>
          <w:szCs w:val="24"/>
        </w:rPr>
        <w:t xml:space="preserve">: </w:t>
      </w:r>
      <w:r w:rsidRPr="00E54EAA">
        <w:rPr>
          <w:szCs w:val="24"/>
        </w:rPr>
        <w:t>лен,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пенька,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мед,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воск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особенно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меха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находили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хороший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сбыт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константинопольских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ярмарках,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процветавших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самые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глухие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для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Западной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Европы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времена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IX-X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веках</w:t>
      </w:r>
      <w:r w:rsidR="00E54EAA" w:rsidRPr="00E54EAA">
        <w:rPr>
          <w:szCs w:val="24"/>
        </w:rPr>
        <w:t>.</w:t>
      </w:r>
    </w:p>
    <w:p w:rsidR="00E54EAA" w:rsidRPr="00E54EAA" w:rsidRDefault="00411684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связанных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торговлей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процессах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древней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Руси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можем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судить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только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косвенным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данным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Среди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них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найденные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археологами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местах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наиболее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оживленных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торговых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перевалочных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пунктов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свинцовые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пломбы,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помеченные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различными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символами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Конфигурация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некоторых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напоминает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символику,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которой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пользовались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поднепровские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князья</w:t>
      </w:r>
      <w:r w:rsidR="00E54EAA" w:rsidRPr="00E54EAA">
        <w:rPr>
          <w:szCs w:val="24"/>
        </w:rPr>
        <w:t>.</w:t>
      </w:r>
    </w:p>
    <w:p w:rsidR="00E54EAA" w:rsidRPr="00E54EAA" w:rsidRDefault="00411684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Здесь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обнаруживаются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семиотические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истоки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знаков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собственности,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</w:t>
      </w:r>
      <w:r w:rsidR="001312AD" w:rsidRPr="00E54EAA">
        <w:rPr>
          <w:szCs w:val="24"/>
        </w:rPr>
        <w:t>месленнических</w:t>
      </w:r>
      <w:r w:rsidR="00E54EAA" w:rsidRPr="00E54EAA">
        <w:rPr>
          <w:szCs w:val="24"/>
        </w:rPr>
        <w:t xml:space="preserve"> </w:t>
      </w:r>
      <w:r w:rsidR="001312AD"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="001312AD" w:rsidRPr="00E54EAA">
        <w:rPr>
          <w:szCs w:val="24"/>
        </w:rPr>
        <w:t>торговых</w:t>
      </w:r>
      <w:r w:rsidR="00E54EAA" w:rsidRPr="00E54EAA">
        <w:rPr>
          <w:szCs w:val="24"/>
        </w:rPr>
        <w:t xml:space="preserve"> </w:t>
      </w:r>
      <w:r w:rsidR="001312AD" w:rsidRPr="00E54EAA">
        <w:rPr>
          <w:szCs w:val="24"/>
        </w:rPr>
        <w:t>клейм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этом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плане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российские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традиции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развиваются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русле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общекультурных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закономерностей</w:t>
      </w:r>
      <w:r w:rsidR="00E54EAA" w:rsidRPr="00E54EAA">
        <w:rPr>
          <w:szCs w:val="24"/>
        </w:rPr>
        <w:t>.</w:t>
      </w:r>
    </w:p>
    <w:p w:rsidR="00E54EAA" w:rsidRPr="00E54EAA" w:rsidRDefault="00411684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Академик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</w:t>
      </w:r>
      <w:r w:rsidR="00E54EAA">
        <w:rPr>
          <w:szCs w:val="24"/>
        </w:rPr>
        <w:t xml:space="preserve">.А. </w:t>
      </w:r>
      <w:r w:rsidRPr="00E54EAA">
        <w:rPr>
          <w:szCs w:val="24"/>
        </w:rPr>
        <w:t>Рыбаков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считает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возможным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выделить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домонгольской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Руси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такие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проторекламные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символы</w:t>
      </w:r>
      <w:r w:rsidR="00E54EAA" w:rsidRPr="00E54EAA">
        <w:rPr>
          <w:szCs w:val="24"/>
        </w:rPr>
        <w:t xml:space="preserve">: </w:t>
      </w:r>
      <w:r w:rsidRPr="00E54EAA">
        <w:rPr>
          <w:szCs w:val="24"/>
        </w:rPr>
        <w:t>тамги,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обозначавшие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родовую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семейную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собственность,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княжеские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административные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знаки,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для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которых,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частности,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использовались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перстни-печатки,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торговые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пломбы,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ремесленнические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клейма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летописном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сообщении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заключении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договора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греками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князе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Святославе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упоминается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наличие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золотых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печатей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посольских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людей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серебряных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представителей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купеческого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сословия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приложение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составлявшимся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документам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было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обязательной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частью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договорного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ритуала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Летопись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сообщает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также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знаменах</w:t>
      </w:r>
      <w:r w:rsidR="00E54EAA">
        <w:rPr>
          <w:szCs w:val="24"/>
        </w:rPr>
        <w:t>"</w:t>
      </w:r>
      <w:r w:rsidRPr="00E54EAA">
        <w:rPr>
          <w:szCs w:val="24"/>
        </w:rPr>
        <w:t>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которыми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помечались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границы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княжеских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угодий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Древней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Руси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Этому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опыту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следовали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простолюдины</w:t>
      </w:r>
      <w:r w:rsidR="00E54EAA" w:rsidRPr="00E54EAA">
        <w:rPr>
          <w:szCs w:val="24"/>
        </w:rPr>
        <w:t xml:space="preserve">: </w:t>
      </w:r>
      <w:r w:rsidRPr="00E54EAA">
        <w:rPr>
          <w:szCs w:val="24"/>
        </w:rPr>
        <w:t>крестьяне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помечали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рубежами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свои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участки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Таковыми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могли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быть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несколько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камней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чертами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резами</w:t>
      </w:r>
      <w:r w:rsidR="00E54EAA">
        <w:rPr>
          <w:szCs w:val="24"/>
        </w:rPr>
        <w:t xml:space="preserve">" </w:t>
      </w:r>
      <w:r w:rsidRPr="00E54EAA">
        <w:rPr>
          <w:szCs w:val="24"/>
        </w:rPr>
        <w:t>или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деревянный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кол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вырезанным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клеймом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собственника,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который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повторялся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ближайших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деревьях</w:t>
      </w:r>
      <w:r w:rsidR="00E54EAA" w:rsidRPr="00E54EAA">
        <w:rPr>
          <w:szCs w:val="24"/>
        </w:rPr>
        <w:t>.</w:t>
      </w:r>
    </w:p>
    <w:p w:rsidR="00E54EAA" w:rsidRPr="00E54EAA" w:rsidRDefault="00E54EAA" w:rsidP="00E54EAA">
      <w:pPr>
        <w:tabs>
          <w:tab w:val="left" w:pos="726"/>
        </w:tabs>
        <w:rPr>
          <w:szCs w:val="24"/>
        </w:rPr>
      </w:pPr>
      <w:r>
        <w:rPr>
          <w:i/>
          <w:iCs/>
          <w:szCs w:val="24"/>
        </w:rPr>
        <w:t>"</w:t>
      </w:r>
      <w:r w:rsidR="00411684" w:rsidRPr="00E54EAA">
        <w:rPr>
          <w:i/>
          <w:iCs/>
          <w:szCs w:val="24"/>
        </w:rPr>
        <w:t>Если</w:t>
      </w:r>
      <w:r w:rsidRPr="00E54EAA">
        <w:rPr>
          <w:i/>
          <w:iCs/>
          <w:szCs w:val="24"/>
        </w:rPr>
        <w:t xml:space="preserve"> </w:t>
      </w:r>
      <w:r w:rsidR="00411684" w:rsidRPr="00E54EAA">
        <w:rPr>
          <w:i/>
          <w:iCs/>
          <w:szCs w:val="24"/>
        </w:rPr>
        <w:t>охотник</w:t>
      </w:r>
      <w:r w:rsidRPr="00E54EAA">
        <w:rPr>
          <w:i/>
          <w:iCs/>
          <w:szCs w:val="24"/>
        </w:rPr>
        <w:t xml:space="preserve"> </w:t>
      </w:r>
      <w:r w:rsidR="00411684" w:rsidRPr="00E54EAA">
        <w:rPr>
          <w:i/>
          <w:iCs/>
          <w:szCs w:val="24"/>
        </w:rPr>
        <w:t>в</w:t>
      </w:r>
      <w:r w:rsidRPr="00E54EAA">
        <w:rPr>
          <w:i/>
          <w:iCs/>
          <w:szCs w:val="24"/>
        </w:rPr>
        <w:t xml:space="preserve"> </w:t>
      </w:r>
      <w:r w:rsidR="00411684" w:rsidRPr="00E54EAA">
        <w:rPr>
          <w:i/>
          <w:iCs/>
          <w:szCs w:val="24"/>
        </w:rPr>
        <w:t>Пинежском</w:t>
      </w:r>
      <w:r w:rsidRPr="00E54EAA">
        <w:rPr>
          <w:i/>
          <w:iCs/>
          <w:szCs w:val="24"/>
        </w:rPr>
        <w:t xml:space="preserve"> </w:t>
      </w:r>
      <w:r w:rsidR="00411684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411684" w:rsidRPr="00E54EAA">
        <w:rPr>
          <w:i/>
          <w:iCs/>
          <w:szCs w:val="24"/>
        </w:rPr>
        <w:t>других</w:t>
      </w:r>
      <w:r>
        <w:rPr>
          <w:i/>
          <w:iCs/>
          <w:szCs w:val="24"/>
        </w:rPr>
        <w:t xml:space="preserve"> (</w:t>
      </w:r>
      <w:r w:rsidR="00411684" w:rsidRPr="00E54EAA">
        <w:rPr>
          <w:i/>
          <w:iCs/>
          <w:szCs w:val="24"/>
        </w:rPr>
        <w:t>северных</w:t>
      </w:r>
      <w:r w:rsidRPr="00E54EAA">
        <w:rPr>
          <w:i/>
          <w:iCs/>
          <w:szCs w:val="24"/>
        </w:rPr>
        <w:t xml:space="preserve">) </w:t>
      </w:r>
      <w:r w:rsidR="00411684" w:rsidRPr="00E54EAA">
        <w:rPr>
          <w:i/>
          <w:iCs/>
          <w:szCs w:val="24"/>
        </w:rPr>
        <w:t>уездах</w:t>
      </w:r>
      <w:r w:rsidRPr="00E54EAA">
        <w:rPr>
          <w:i/>
          <w:iCs/>
          <w:szCs w:val="24"/>
        </w:rPr>
        <w:t xml:space="preserve"> </w:t>
      </w:r>
      <w:r w:rsidR="00411684" w:rsidRPr="00E54EAA">
        <w:rPr>
          <w:i/>
          <w:iCs/>
          <w:szCs w:val="24"/>
        </w:rPr>
        <w:t>заметит</w:t>
      </w:r>
      <w:r w:rsidRPr="00E54EAA">
        <w:rPr>
          <w:i/>
          <w:iCs/>
          <w:szCs w:val="24"/>
        </w:rPr>
        <w:t xml:space="preserve"> </w:t>
      </w:r>
      <w:r w:rsidR="00411684" w:rsidRPr="00E54EAA">
        <w:rPr>
          <w:i/>
          <w:iCs/>
          <w:szCs w:val="24"/>
        </w:rPr>
        <w:t>медведя,</w:t>
      </w:r>
      <w:r w:rsidRPr="00E54EAA">
        <w:rPr>
          <w:i/>
          <w:iCs/>
          <w:szCs w:val="24"/>
        </w:rPr>
        <w:t xml:space="preserve"> </w:t>
      </w:r>
      <w:r w:rsidR="00411684" w:rsidRPr="00E54EAA">
        <w:rPr>
          <w:i/>
          <w:iCs/>
          <w:szCs w:val="24"/>
        </w:rPr>
        <w:t>лежащего</w:t>
      </w:r>
      <w:r w:rsidRPr="00E54EAA">
        <w:rPr>
          <w:i/>
          <w:iCs/>
          <w:szCs w:val="24"/>
        </w:rPr>
        <w:t xml:space="preserve"> </w:t>
      </w:r>
      <w:r w:rsidR="00411684" w:rsidRPr="00E54EAA">
        <w:rPr>
          <w:i/>
          <w:iCs/>
          <w:szCs w:val="24"/>
        </w:rPr>
        <w:t>в</w:t>
      </w:r>
      <w:r w:rsidRPr="00E54EAA">
        <w:rPr>
          <w:i/>
          <w:iCs/>
          <w:szCs w:val="24"/>
        </w:rPr>
        <w:t xml:space="preserve"> </w:t>
      </w:r>
      <w:r w:rsidR="00411684" w:rsidRPr="00E54EAA">
        <w:rPr>
          <w:i/>
          <w:iCs/>
          <w:szCs w:val="24"/>
        </w:rPr>
        <w:t>берлоге,</w:t>
      </w:r>
      <w:r w:rsidRPr="00E54EAA">
        <w:rPr>
          <w:i/>
          <w:iCs/>
          <w:szCs w:val="24"/>
        </w:rPr>
        <w:t xml:space="preserve"> </w:t>
      </w:r>
      <w:r w:rsidR="00411684" w:rsidRPr="00E54EAA">
        <w:rPr>
          <w:i/>
          <w:iCs/>
          <w:szCs w:val="24"/>
        </w:rPr>
        <w:t>то</w:t>
      </w:r>
      <w:r w:rsidRPr="00E54EAA">
        <w:rPr>
          <w:i/>
          <w:iCs/>
          <w:szCs w:val="24"/>
        </w:rPr>
        <w:t xml:space="preserve"> </w:t>
      </w:r>
      <w:r w:rsidR="00411684" w:rsidRPr="00E54EAA">
        <w:rPr>
          <w:i/>
          <w:iCs/>
          <w:szCs w:val="24"/>
        </w:rPr>
        <w:t>помечает</w:t>
      </w:r>
      <w:r w:rsidRPr="00E54EAA">
        <w:rPr>
          <w:i/>
          <w:iCs/>
          <w:szCs w:val="24"/>
        </w:rPr>
        <w:t xml:space="preserve"> </w:t>
      </w:r>
      <w:r w:rsidR="00411684" w:rsidRPr="00E54EAA">
        <w:rPr>
          <w:i/>
          <w:iCs/>
          <w:szCs w:val="24"/>
        </w:rPr>
        <w:t>нарезом</w:t>
      </w:r>
      <w:r w:rsidRPr="00E54EAA">
        <w:rPr>
          <w:i/>
          <w:iCs/>
          <w:szCs w:val="24"/>
        </w:rPr>
        <w:t xml:space="preserve"> </w:t>
      </w:r>
      <w:r w:rsidR="00411684" w:rsidRPr="00E54EAA">
        <w:rPr>
          <w:i/>
          <w:iCs/>
          <w:szCs w:val="24"/>
        </w:rPr>
        <w:t>ближайшую</w:t>
      </w:r>
      <w:r w:rsidRPr="00E54EAA">
        <w:rPr>
          <w:i/>
          <w:iCs/>
          <w:szCs w:val="24"/>
        </w:rPr>
        <w:t xml:space="preserve"> </w:t>
      </w:r>
      <w:r w:rsidR="00411684" w:rsidRPr="00E54EAA">
        <w:rPr>
          <w:i/>
          <w:iCs/>
          <w:szCs w:val="24"/>
        </w:rPr>
        <w:t>ель,</w:t>
      </w:r>
      <w:r w:rsidRPr="00E54EAA">
        <w:rPr>
          <w:i/>
          <w:iCs/>
          <w:szCs w:val="24"/>
        </w:rPr>
        <w:t xml:space="preserve"> </w:t>
      </w:r>
      <w:r w:rsidR="00411684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411684" w:rsidRPr="00E54EAA">
        <w:rPr>
          <w:i/>
          <w:iCs/>
          <w:szCs w:val="24"/>
        </w:rPr>
        <w:t>тогда</w:t>
      </w:r>
      <w:r w:rsidRPr="00E54EAA">
        <w:rPr>
          <w:i/>
          <w:iCs/>
          <w:szCs w:val="24"/>
        </w:rPr>
        <w:t xml:space="preserve"> </w:t>
      </w:r>
      <w:r w:rsidR="00411684" w:rsidRPr="00E54EAA">
        <w:rPr>
          <w:i/>
          <w:iCs/>
          <w:szCs w:val="24"/>
        </w:rPr>
        <w:t>уже</w:t>
      </w:r>
      <w:r w:rsidRPr="00E54EAA">
        <w:rPr>
          <w:i/>
          <w:iCs/>
          <w:szCs w:val="24"/>
        </w:rPr>
        <w:t xml:space="preserve"> </w:t>
      </w:r>
      <w:r w:rsidR="00411684" w:rsidRPr="00E54EAA">
        <w:rPr>
          <w:i/>
          <w:iCs/>
          <w:szCs w:val="24"/>
        </w:rPr>
        <w:t>никто,</w:t>
      </w:r>
      <w:r w:rsidRPr="00E54EAA">
        <w:rPr>
          <w:i/>
          <w:iCs/>
          <w:szCs w:val="24"/>
        </w:rPr>
        <w:t xml:space="preserve"> </w:t>
      </w:r>
      <w:r w:rsidR="00411684" w:rsidRPr="00E54EAA">
        <w:rPr>
          <w:i/>
          <w:iCs/>
          <w:szCs w:val="24"/>
        </w:rPr>
        <w:t>кроме</w:t>
      </w:r>
      <w:r w:rsidRPr="00E54EAA">
        <w:rPr>
          <w:i/>
          <w:iCs/>
          <w:szCs w:val="24"/>
        </w:rPr>
        <w:t xml:space="preserve"> </w:t>
      </w:r>
      <w:r w:rsidR="00411684" w:rsidRPr="00E54EAA">
        <w:rPr>
          <w:i/>
          <w:iCs/>
          <w:szCs w:val="24"/>
        </w:rPr>
        <w:t>него,</w:t>
      </w:r>
      <w:r w:rsidRPr="00E54EAA">
        <w:rPr>
          <w:i/>
          <w:iCs/>
          <w:szCs w:val="24"/>
        </w:rPr>
        <w:t xml:space="preserve"> </w:t>
      </w:r>
      <w:r w:rsidR="00411684" w:rsidRPr="00E54EAA">
        <w:rPr>
          <w:i/>
          <w:iCs/>
          <w:szCs w:val="24"/>
        </w:rPr>
        <w:t>не</w:t>
      </w:r>
      <w:r w:rsidRPr="00E54EAA">
        <w:rPr>
          <w:i/>
          <w:iCs/>
          <w:szCs w:val="24"/>
        </w:rPr>
        <w:t xml:space="preserve"> </w:t>
      </w:r>
      <w:r w:rsidR="00411684" w:rsidRPr="00E54EAA">
        <w:rPr>
          <w:i/>
          <w:iCs/>
          <w:szCs w:val="24"/>
        </w:rPr>
        <w:t>имеет</w:t>
      </w:r>
      <w:r w:rsidRPr="00E54EAA">
        <w:rPr>
          <w:i/>
          <w:iCs/>
          <w:szCs w:val="24"/>
        </w:rPr>
        <w:t xml:space="preserve"> </w:t>
      </w:r>
      <w:r w:rsidR="00411684" w:rsidRPr="00E54EAA">
        <w:rPr>
          <w:i/>
          <w:iCs/>
          <w:szCs w:val="24"/>
        </w:rPr>
        <w:t>права</w:t>
      </w:r>
      <w:r w:rsidRPr="00E54EAA">
        <w:rPr>
          <w:i/>
          <w:iCs/>
          <w:szCs w:val="24"/>
        </w:rPr>
        <w:t xml:space="preserve"> </w:t>
      </w:r>
      <w:r w:rsidR="00411684" w:rsidRPr="00E54EAA">
        <w:rPr>
          <w:i/>
          <w:iCs/>
          <w:szCs w:val="24"/>
        </w:rPr>
        <w:t>стрелять</w:t>
      </w:r>
      <w:r w:rsidRPr="00E54EAA">
        <w:rPr>
          <w:i/>
          <w:iCs/>
          <w:szCs w:val="24"/>
        </w:rPr>
        <w:t xml:space="preserve"> </w:t>
      </w:r>
      <w:r w:rsidR="00411684" w:rsidRPr="00E54EAA">
        <w:rPr>
          <w:i/>
          <w:iCs/>
          <w:szCs w:val="24"/>
        </w:rPr>
        <w:t>того</w:t>
      </w:r>
      <w:r w:rsidRPr="00E54EAA">
        <w:rPr>
          <w:i/>
          <w:iCs/>
          <w:szCs w:val="24"/>
        </w:rPr>
        <w:t xml:space="preserve"> </w:t>
      </w:r>
      <w:r w:rsidR="00411684" w:rsidRPr="00E54EAA">
        <w:rPr>
          <w:i/>
          <w:iCs/>
          <w:szCs w:val="24"/>
        </w:rPr>
        <w:t>медведя</w:t>
      </w:r>
      <w:r>
        <w:rPr>
          <w:i/>
          <w:iCs/>
          <w:szCs w:val="24"/>
        </w:rPr>
        <w:t>"</w:t>
      </w:r>
      <w:r w:rsidRPr="00E54EAA">
        <w:rPr>
          <w:iCs/>
          <w:szCs w:val="24"/>
        </w:rPr>
        <w:t xml:space="preserve">. </w:t>
      </w:r>
      <w:r w:rsidR="00411684" w:rsidRPr="00E54EAA">
        <w:rPr>
          <w:szCs w:val="24"/>
        </w:rPr>
        <w:t>Это</w:t>
      </w:r>
      <w:r w:rsidRPr="00E54EAA">
        <w:rPr>
          <w:szCs w:val="24"/>
        </w:rPr>
        <w:t xml:space="preserve"> </w:t>
      </w:r>
      <w:r w:rsidR="00411684" w:rsidRPr="00E54EAA">
        <w:rPr>
          <w:szCs w:val="24"/>
        </w:rPr>
        <w:t>наблюдение</w:t>
      </w:r>
      <w:r w:rsidRPr="00E54EAA">
        <w:rPr>
          <w:szCs w:val="24"/>
        </w:rPr>
        <w:t xml:space="preserve"> </w:t>
      </w:r>
      <w:r w:rsidR="00411684" w:rsidRPr="00E54EAA">
        <w:rPr>
          <w:szCs w:val="24"/>
        </w:rPr>
        <w:t>относится</w:t>
      </w:r>
      <w:r w:rsidRPr="00E54EAA">
        <w:rPr>
          <w:szCs w:val="24"/>
        </w:rPr>
        <w:t xml:space="preserve"> </w:t>
      </w:r>
      <w:r w:rsidR="00411684" w:rsidRPr="00E54EAA">
        <w:rPr>
          <w:szCs w:val="24"/>
        </w:rPr>
        <w:t>к</w:t>
      </w:r>
      <w:r w:rsidRPr="00E54EAA">
        <w:rPr>
          <w:szCs w:val="24"/>
        </w:rPr>
        <w:t xml:space="preserve"> </w:t>
      </w:r>
      <w:r w:rsidR="00411684" w:rsidRPr="00E54EAA">
        <w:rPr>
          <w:szCs w:val="24"/>
        </w:rPr>
        <w:t>более</w:t>
      </w:r>
      <w:r w:rsidRPr="00E54EAA">
        <w:rPr>
          <w:szCs w:val="24"/>
        </w:rPr>
        <w:t xml:space="preserve"> </w:t>
      </w:r>
      <w:r w:rsidR="00411684" w:rsidRPr="00E54EAA">
        <w:rPr>
          <w:szCs w:val="24"/>
        </w:rPr>
        <w:t>позднему</w:t>
      </w:r>
      <w:r w:rsidRPr="00E54EAA">
        <w:rPr>
          <w:szCs w:val="24"/>
        </w:rPr>
        <w:t xml:space="preserve"> </w:t>
      </w:r>
      <w:r w:rsidR="00411684" w:rsidRPr="00E54EAA">
        <w:rPr>
          <w:szCs w:val="24"/>
        </w:rPr>
        <w:t>времени,</w:t>
      </w:r>
      <w:r w:rsidRPr="00E54EAA">
        <w:rPr>
          <w:szCs w:val="24"/>
        </w:rPr>
        <w:t xml:space="preserve"> </w:t>
      </w:r>
      <w:r w:rsidR="00411684" w:rsidRPr="00E54EAA">
        <w:rPr>
          <w:szCs w:val="24"/>
        </w:rPr>
        <w:t>чем</w:t>
      </w:r>
      <w:r w:rsidRPr="00E54EAA">
        <w:rPr>
          <w:szCs w:val="24"/>
        </w:rPr>
        <w:t xml:space="preserve"> </w:t>
      </w:r>
      <w:r w:rsidR="00411684" w:rsidRPr="00E54EAA">
        <w:rPr>
          <w:szCs w:val="24"/>
        </w:rPr>
        <w:t>то,</w:t>
      </w:r>
      <w:r w:rsidRPr="00E54EAA">
        <w:rPr>
          <w:szCs w:val="24"/>
        </w:rPr>
        <w:t xml:space="preserve"> </w:t>
      </w:r>
      <w:r w:rsidR="00411684" w:rsidRPr="00E54EAA">
        <w:rPr>
          <w:szCs w:val="24"/>
        </w:rPr>
        <w:t>о</w:t>
      </w:r>
      <w:r w:rsidRPr="00E54EAA">
        <w:rPr>
          <w:szCs w:val="24"/>
        </w:rPr>
        <w:t xml:space="preserve"> </w:t>
      </w:r>
      <w:r w:rsidR="00411684" w:rsidRPr="00E54EAA">
        <w:rPr>
          <w:szCs w:val="24"/>
        </w:rPr>
        <w:t>котором</w:t>
      </w:r>
      <w:r w:rsidRPr="00E54EAA">
        <w:rPr>
          <w:szCs w:val="24"/>
        </w:rPr>
        <w:t xml:space="preserve"> </w:t>
      </w:r>
      <w:r w:rsidR="00411684" w:rsidRPr="00E54EAA">
        <w:rPr>
          <w:szCs w:val="24"/>
        </w:rPr>
        <w:t>сейчас</w:t>
      </w:r>
      <w:r w:rsidRPr="00E54EAA">
        <w:rPr>
          <w:szCs w:val="24"/>
        </w:rPr>
        <w:t xml:space="preserve"> </w:t>
      </w:r>
      <w:r w:rsidR="00411684" w:rsidRPr="00E54EAA">
        <w:rPr>
          <w:szCs w:val="24"/>
        </w:rPr>
        <w:t>идет</w:t>
      </w:r>
      <w:r w:rsidRPr="00E54EAA">
        <w:rPr>
          <w:szCs w:val="24"/>
        </w:rPr>
        <w:t xml:space="preserve"> </w:t>
      </w:r>
      <w:r w:rsidR="00411684" w:rsidRPr="00E54EAA">
        <w:rPr>
          <w:szCs w:val="24"/>
        </w:rPr>
        <w:t>речь,</w:t>
      </w:r>
      <w:r w:rsidRPr="00E54EAA">
        <w:rPr>
          <w:szCs w:val="24"/>
        </w:rPr>
        <w:t xml:space="preserve"> </w:t>
      </w:r>
      <w:r w:rsidR="00411684" w:rsidRPr="00E54EAA">
        <w:rPr>
          <w:szCs w:val="24"/>
        </w:rPr>
        <w:t>но</w:t>
      </w:r>
      <w:r w:rsidRPr="00E54EAA">
        <w:rPr>
          <w:szCs w:val="24"/>
        </w:rPr>
        <w:t xml:space="preserve"> </w:t>
      </w:r>
      <w:r w:rsidR="00411684" w:rsidRPr="00E54EAA">
        <w:rPr>
          <w:szCs w:val="24"/>
        </w:rPr>
        <w:t>оно,</w:t>
      </w:r>
      <w:r w:rsidRPr="00E54EAA">
        <w:rPr>
          <w:szCs w:val="24"/>
        </w:rPr>
        <w:t xml:space="preserve"> </w:t>
      </w:r>
      <w:r w:rsidR="00411684" w:rsidRPr="00E54EAA">
        <w:rPr>
          <w:szCs w:val="24"/>
        </w:rPr>
        <w:t>на</w:t>
      </w:r>
      <w:r w:rsidRPr="00E54EAA">
        <w:rPr>
          <w:szCs w:val="24"/>
        </w:rPr>
        <w:t xml:space="preserve"> </w:t>
      </w:r>
      <w:r w:rsidR="00411684" w:rsidRPr="00E54EAA">
        <w:rPr>
          <w:szCs w:val="24"/>
        </w:rPr>
        <w:t>наш</w:t>
      </w:r>
      <w:r w:rsidRPr="00E54EAA">
        <w:rPr>
          <w:szCs w:val="24"/>
        </w:rPr>
        <w:t xml:space="preserve"> </w:t>
      </w:r>
      <w:r w:rsidR="00411684" w:rsidRPr="00E54EAA">
        <w:rPr>
          <w:szCs w:val="24"/>
        </w:rPr>
        <w:t>взгляд,</w:t>
      </w:r>
      <w:r w:rsidRPr="00E54EAA">
        <w:rPr>
          <w:szCs w:val="24"/>
        </w:rPr>
        <w:t xml:space="preserve"> </w:t>
      </w:r>
      <w:r w:rsidR="00411684" w:rsidRPr="00E54EAA">
        <w:rPr>
          <w:szCs w:val="24"/>
        </w:rPr>
        <w:t>передает</w:t>
      </w:r>
      <w:r w:rsidRPr="00E54EAA">
        <w:rPr>
          <w:szCs w:val="24"/>
        </w:rPr>
        <w:t xml:space="preserve"> </w:t>
      </w:r>
      <w:r w:rsidR="00411684" w:rsidRPr="00E54EAA">
        <w:rPr>
          <w:szCs w:val="24"/>
        </w:rPr>
        <w:t>бытование</w:t>
      </w:r>
      <w:r w:rsidRPr="00E54EAA">
        <w:rPr>
          <w:szCs w:val="24"/>
        </w:rPr>
        <w:t xml:space="preserve"> </w:t>
      </w:r>
      <w:r w:rsidR="00411684" w:rsidRPr="00E54EAA">
        <w:rPr>
          <w:szCs w:val="24"/>
        </w:rPr>
        <w:t>древней</w:t>
      </w:r>
      <w:r w:rsidRPr="00E54EAA">
        <w:rPr>
          <w:szCs w:val="24"/>
        </w:rPr>
        <w:t xml:space="preserve"> </w:t>
      </w:r>
      <w:r w:rsidR="00411684" w:rsidRPr="00E54EAA">
        <w:rPr>
          <w:szCs w:val="24"/>
        </w:rPr>
        <w:t>традиции</w:t>
      </w:r>
      <w:r w:rsidRPr="00E54EAA">
        <w:rPr>
          <w:szCs w:val="24"/>
        </w:rPr>
        <w:t>.</w:t>
      </w:r>
    </w:p>
    <w:p w:rsidR="00E54EAA" w:rsidRDefault="00411684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Найдены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раскопках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российских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городищах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остатки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гончарных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изделий,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помеченных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днище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клеймами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мастеров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Среди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знаков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круг,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крест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круге,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ключ,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звезда,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квадрат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Исследователи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сфрагистики</w:t>
      </w:r>
      <w:r w:rsidR="00E54EAA">
        <w:rPr>
          <w:szCs w:val="24"/>
        </w:rPr>
        <w:t xml:space="preserve"> (</w:t>
      </w:r>
      <w:r w:rsidRPr="00E54EAA">
        <w:rPr>
          <w:szCs w:val="24"/>
        </w:rPr>
        <w:t>науки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печатях</w:t>
      </w:r>
      <w:r w:rsidR="00E54EAA" w:rsidRPr="00E54EAA">
        <w:rPr>
          <w:szCs w:val="24"/>
        </w:rPr>
        <w:t xml:space="preserve">) </w:t>
      </w:r>
      <w:r w:rsidRPr="00E54EAA">
        <w:rPr>
          <w:szCs w:val="24"/>
        </w:rPr>
        <w:t>установили</w:t>
      </w:r>
      <w:r w:rsidR="00E54EAA" w:rsidRPr="00E54EAA">
        <w:rPr>
          <w:szCs w:val="24"/>
        </w:rPr>
        <w:t xml:space="preserve">: </w:t>
      </w:r>
      <w:r w:rsidRPr="00E54EAA">
        <w:rPr>
          <w:szCs w:val="24"/>
        </w:rPr>
        <w:t>чем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ниже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ранг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пользователя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пометами,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тем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клейма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лаконичнее,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проще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Иногда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это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просто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зигзаг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острый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угол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повышением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ранга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владельческие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знаки,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правило,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усложняются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Для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великокняжеских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печатей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домонгольского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периода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это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уже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нередко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лики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святых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тезоименинных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покровителей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Об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одной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самых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древних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сохранившихся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Руси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княжеских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печатей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сообщает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Карамзин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Истории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государства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Российского</w:t>
      </w:r>
      <w:r w:rsidR="00E54EAA">
        <w:rPr>
          <w:szCs w:val="24"/>
        </w:rPr>
        <w:t>"</w:t>
      </w:r>
      <w:r w:rsidR="00E54EAA" w:rsidRPr="00E54EAA">
        <w:rPr>
          <w:szCs w:val="24"/>
        </w:rPr>
        <w:t xml:space="preserve">: </w:t>
      </w:r>
      <w:r w:rsidRPr="00E54EAA">
        <w:rPr>
          <w:szCs w:val="24"/>
        </w:rPr>
        <w:t>такова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серебряная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позолотой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печать,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привешенная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жалованной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грамоте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князя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Мстислава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Владимировича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одной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стороны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печати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лик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Иисуса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Христа,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другой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архангел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Михаил,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поражающий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змея</w:t>
      </w:r>
      <w:r w:rsidR="00E54EAA" w:rsidRPr="00E54EAA">
        <w:rPr>
          <w:szCs w:val="24"/>
        </w:rPr>
        <w:t>.</w:t>
      </w:r>
    </w:p>
    <w:p w:rsidR="00E54EAA" w:rsidRPr="00E54EAA" w:rsidRDefault="00E54EAA" w:rsidP="00E54EAA">
      <w:pPr>
        <w:tabs>
          <w:tab w:val="left" w:pos="726"/>
        </w:tabs>
        <w:rPr>
          <w:szCs w:val="24"/>
        </w:rPr>
      </w:pPr>
    </w:p>
    <w:p w:rsidR="00411684" w:rsidRPr="00E54EAA" w:rsidRDefault="00524A59" w:rsidP="00E54EAA">
      <w:pPr>
        <w:tabs>
          <w:tab w:val="left" w:pos="726"/>
        </w:tabs>
        <w:rPr>
          <w:szCs w:val="24"/>
        </w:rPr>
      </w:pPr>
      <w:r>
        <w:rPr>
          <w:b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2.75pt;height:193.5pt;visibility:visible">
            <v:imagedata r:id="rId7" o:title=""/>
          </v:shape>
        </w:pict>
      </w:r>
    </w:p>
    <w:p w:rsidR="00411684" w:rsidRPr="00E54EAA" w:rsidRDefault="00411684" w:rsidP="00E54EAA">
      <w:pPr>
        <w:tabs>
          <w:tab w:val="left" w:pos="726"/>
        </w:tabs>
        <w:rPr>
          <w:szCs w:val="24"/>
        </w:rPr>
      </w:pPr>
      <w:r w:rsidRPr="00E54EAA">
        <w:rPr>
          <w:b/>
          <w:bCs/>
          <w:szCs w:val="24"/>
        </w:rPr>
        <w:t>Рис</w:t>
      </w:r>
      <w:r w:rsidR="00E54EAA">
        <w:rPr>
          <w:b/>
          <w:bCs/>
          <w:szCs w:val="24"/>
        </w:rPr>
        <w:t>.1</w:t>
      </w:r>
      <w:r w:rsidR="00E54EAA" w:rsidRPr="00E54EAA">
        <w:rPr>
          <w:b/>
          <w:bCs/>
          <w:szCs w:val="24"/>
        </w:rPr>
        <w:t xml:space="preserve">. </w:t>
      </w:r>
      <w:r w:rsidRPr="00E54EAA">
        <w:rPr>
          <w:szCs w:val="24"/>
        </w:rPr>
        <w:t>Знаки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Рюриковичей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свинцовых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товарных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пломбах</w:t>
      </w:r>
    </w:p>
    <w:p w:rsidR="00E54EAA" w:rsidRDefault="00E54EAA" w:rsidP="00E54EAA">
      <w:pPr>
        <w:tabs>
          <w:tab w:val="left" w:pos="726"/>
        </w:tabs>
        <w:rPr>
          <w:szCs w:val="24"/>
        </w:rPr>
      </w:pPr>
    </w:p>
    <w:p w:rsidR="00E54EAA" w:rsidRDefault="00411684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Сохранилось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значительное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число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печатей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российских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церковных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иерархов,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большой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мере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выдержанных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византийской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традиции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Именно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бытованием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разного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рода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печатей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Древней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Руси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штемпелями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развивающегося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монетного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дела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связывает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историк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</w:t>
      </w:r>
      <w:r w:rsidR="00E54EAA">
        <w:rPr>
          <w:szCs w:val="24"/>
        </w:rPr>
        <w:t xml:space="preserve">.Б. </w:t>
      </w:r>
      <w:r w:rsidRPr="00E54EAA">
        <w:rPr>
          <w:szCs w:val="24"/>
        </w:rPr>
        <w:t>Лакиер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становление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российской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геральдики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Подобные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факты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позволяют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судить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генезисе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проторекламных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явлений,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татаро-монгольского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нашествия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развивавшихся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синхронно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аналогичными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тенденциями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Западной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Европе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Естественная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эволюция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многих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культурных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процессов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Руси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была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прервана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золотоордынским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игом,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двухсотлетнее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господство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которого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определило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дальнейшее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отставание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России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Европы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ряду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коммуникативных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направлений</w:t>
      </w:r>
      <w:r w:rsidR="00E54EAA" w:rsidRPr="00E54EAA">
        <w:rPr>
          <w:szCs w:val="24"/>
        </w:rPr>
        <w:t>.</w:t>
      </w:r>
    </w:p>
    <w:p w:rsidR="00E54EAA" w:rsidRDefault="00E54EAA" w:rsidP="00E54EAA">
      <w:pPr>
        <w:tabs>
          <w:tab w:val="left" w:pos="726"/>
        </w:tabs>
        <w:rPr>
          <w:szCs w:val="24"/>
        </w:rPr>
      </w:pPr>
    </w:p>
    <w:p w:rsidR="00C6038E" w:rsidRPr="00E54EAA" w:rsidRDefault="00E54EAA" w:rsidP="00E54EAA">
      <w:pPr>
        <w:pStyle w:val="1"/>
      </w:pPr>
      <w:bookmarkStart w:id="2" w:name="_Toc293492461"/>
      <w:r>
        <w:t xml:space="preserve">2. </w:t>
      </w:r>
      <w:r w:rsidR="00C6038E" w:rsidRPr="00E54EAA">
        <w:t>Истоки</w:t>
      </w:r>
      <w:r w:rsidRPr="00E54EAA">
        <w:t xml:space="preserve"> </w:t>
      </w:r>
      <w:r w:rsidR="00C6038E" w:rsidRPr="00E54EAA">
        <w:t>устного</w:t>
      </w:r>
      <w:r w:rsidRPr="00E54EAA">
        <w:t xml:space="preserve"> </w:t>
      </w:r>
      <w:r w:rsidR="00C6038E" w:rsidRPr="00E54EAA">
        <w:t>рекламирования</w:t>
      </w:r>
      <w:bookmarkEnd w:id="2"/>
    </w:p>
    <w:p w:rsidR="00E54EAA" w:rsidRDefault="00E54EAA" w:rsidP="00E54EAA">
      <w:pPr>
        <w:tabs>
          <w:tab w:val="left" w:pos="726"/>
        </w:tabs>
        <w:rPr>
          <w:szCs w:val="24"/>
        </w:rPr>
      </w:pPr>
    </w:p>
    <w:p w:rsidR="00E54EAA" w:rsidRPr="00E54EAA" w:rsidRDefault="00C6038E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Институциональная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Руси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исполнялась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царскими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глашатаями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вестниками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деятельности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царских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глашатаев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Москве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документально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известно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XV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века,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когда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стало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обыкновением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провозглашать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правительственные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указы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Красного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крыльца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кремлевских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хором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площади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Ивановской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Отсюда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поговорка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кричать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всю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Ивановскую</w:t>
      </w:r>
      <w:r w:rsidR="00E54EAA">
        <w:rPr>
          <w:szCs w:val="24"/>
        </w:rPr>
        <w:t>"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Эти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крики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трудом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пересиливали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торговые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шумы</w:t>
      </w:r>
      <w:r w:rsidR="00E54EAA">
        <w:rPr>
          <w:szCs w:val="24"/>
        </w:rPr>
        <w:t>"</w:t>
      </w:r>
      <w:r w:rsidRPr="00E54EAA">
        <w:rPr>
          <w:szCs w:val="24"/>
        </w:rPr>
        <w:t>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раздававшиеся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лавок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палаток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около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кремлевских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стен</w:t>
      </w:r>
      <w:r w:rsidR="00E54EAA" w:rsidRPr="00E54EAA">
        <w:rPr>
          <w:szCs w:val="24"/>
        </w:rPr>
        <w:t>.</w:t>
      </w:r>
    </w:p>
    <w:p w:rsidR="00E54EAA" w:rsidRPr="00E54EAA" w:rsidRDefault="00C6038E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Вторым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традиционным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информационным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центром</w:t>
      </w:r>
      <w:r w:rsidR="00E54EAA">
        <w:rPr>
          <w:szCs w:val="24"/>
        </w:rPr>
        <w:t xml:space="preserve">" </w:t>
      </w:r>
      <w:r w:rsidRPr="00E54EAA">
        <w:rPr>
          <w:szCs w:val="24"/>
        </w:rPr>
        <w:t>первопрестольной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столицы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было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Лобное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место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ним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связан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мрачный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ореол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совершавшихся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здесь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казней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Но,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помимо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того,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даже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первую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очередь,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здесь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провозглашались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самые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главные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манифесты,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сообщения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очередных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коронациях,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все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главнейшие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вести</w:t>
      </w:r>
      <w:r w:rsidR="00E54EAA" w:rsidRPr="00E54EAA">
        <w:rPr>
          <w:szCs w:val="24"/>
        </w:rPr>
        <w:t>.</w:t>
      </w:r>
    </w:p>
    <w:p w:rsidR="00E54EAA" w:rsidRPr="00E54EAA" w:rsidRDefault="00C6038E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конца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XVI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века,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после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начала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книгопечатания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Руси,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Спасской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башни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создается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еще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одно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место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постоянного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распространения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информационной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продукции</w:t>
      </w:r>
      <w:r w:rsidR="00E54EAA">
        <w:rPr>
          <w:szCs w:val="24"/>
        </w:rPr>
        <w:t>"</w:t>
      </w:r>
      <w:r w:rsidR="00E54EAA" w:rsidRPr="00E54EAA">
        <w:rPr>
          <w:szCs w:val="24"/>
        </w:rPr>
        <w:t xml:space="preserve">: </w:t>
      </w:r>
      <w:r w:rsidRPr="00E54EAA">
        <w:rPr>
          <w:szCs w:val="24"/>
        </w:rPr>
        <w:t>печатных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рукописных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книг,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летучих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листков,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лубочных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картинок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Здесь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постоянно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толкался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народ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только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лотками,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вестями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для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обмена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То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там,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здесь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раздавались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выкрики</w:t>
      </w:r>
      <w:r w:rsidR="00E54EAA" w:rsidRPr="00E54EAA">
        <w:rPr>
          <w:szCs w:val="24"/>
        </w:rPr>
        <w:t>.</w:t>
      </w:r>
      <w:r w:rsidR="00E54EAA">
        <w:rPr>
          <w:szCs w:val="24"/>
        </w:rPr>
        <w:t xml:space="preserve"> "</w:t>
      </w:r>
      <w:r w:rsidRPr="00E54EAA">
        <w:rPr>
          <w:i/>
          <w:iCs/>
          <w:szCs w:val="24"/>
        </w:rPr>
        <w:t>Тут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же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стояли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попы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без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мест,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нанимавшиеся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служить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обедню</w:t>
      </w:r>
      <w:r w:rsidR="00E54EAA" w:rsidRPr="00E54EAA">
        <w:rPr>
          <w:i/>
          <w:iCs/>
          <w:szCs w:val="24"/>
        </w:rPr>
        <w:t xml:space="preserve">; </w:t>
      </w:r>
      <w:r w:rsidRPr="00E54EAA">
        <w:rPr>
          <w:i/>
          <w:iCs/>
          <w:szCs w:val="24"/>
        </w:rPr>
        <w:t>они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расхаживали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с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калачом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в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руке,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торговались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с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нанимателями,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для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большего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убеждения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их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выкрикивали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свое</w:t>
      </w:r>
      <w:r w:rsidR="00E54EAA" w:rsidRPr="00E54EAA">
        <w:rPr>
          <w:i/>
          <w:iCs/>
          <w:szCs w:val="24"/>
        </w:rPr>
        <w:t>:</w:t>
      </w:r>
      <w:r w:rsidR="00E54EAA">
        <w:rPr>
          <w:i/>
          <w:iCs/>
          <w:szCs w:val="24"/>
        </w:rPr>
        <w:t xml:space="preserve"> "</w:t>
      </w:r>
      <w:r w:rsidRPr="00E54EAA">
        <w:rPr>
          <w:i/>
          <w:iCs/>
          <w:szCs w:val="24"/>
        </w:rPr>
        <w:t>смотри,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закушу</w:t>
      </w:r>
      <w:r w:rsidR="00E54EAA" w:rsidRPr="00E54EAA">
        <w:rPr>
          <w:i/>
          <w:iCs/>
          <w:szCs w:val="24"/>
        </w:rPr>
        <w:t>!</w:t>
      </w:r>
      <w:r w:rsidR="00E54EAA">
        <w:rPr>
          <w:i/>
          <w:iCs/>
          <w:szCs w:val="24"/>
        </w:rPr>
        <w:t xml:space="preserve">", т.е. - </w:t>
      </w:r>
      <w:r w:rsidRPr="00E54EAA">
        <w:rPr>
          <w:i/>
          <w:iCs/>
          <w:szCs w:val="24"/>
        </w:rPr>
        <w:t>давай,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что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прошу,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не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то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отведаю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калача</w:t>
      </w:r>
      <w:r w:rsidR="00835B93" w:rsidRPr="00E54EAA">
        <w:rPr>
          <w:i/>
          <w:iCs/>
          <w:szCs w:val="24"/>
        </w:rPr>
        <w:t>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тогда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обедню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служить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будет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некому</w:t>
      </w:r>
      <w:r w:rsidR="00E54EAA">
        <w:rPr>
          <w:i/>
          <w:iCs/>
          <w:szCs w:val="24"/>
        </w:rPr>
        <w:t>"</w:t>
      </w:r>
      <w:r w:rsidR="00E54EAA" w:rsidRPr="00E54EAA">
        <w:rPr>
          <w:iCs/>
          <w:szCs w:val="24"/>
        </w:rPr>
        <w:t>.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правилам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перед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богослужением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требовалось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поститься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Священники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использовали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этом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торге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вполне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мирские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приемы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воздействия</w:t>
      </w:r>
      <w:r w:rsidR="00E54EAA" w:rsidRPr="00E54EAA">
        <w:rPr>
          <w:szCs w:val="24"/>
        </w:rPr>
        <w:t>.</w:t>
      </w:r>
    </w:p>
    <w:p w:rsidR="00E54EAA" w:rsidRPr="00E54EAA" w:rsidRDefault="00C6038E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этих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случаях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элементы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конфессиональной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столь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плотно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обрастали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бытовым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контекстом,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что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ее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специфика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растворялась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стихии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фольклорного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словотворчества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хотя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дошло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источников,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коллекционирующих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российские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крики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улиц</w:t>
      </w:r>
      <w:r w:rsidR="00E54EAA">
        <w:rPr>
          <w:szCs w:val="24"/>
        </w:rPr>
        <w:t>"</w:t>
      </w:r>
      <w:r w:rsidRPr="00E54EAA">
        <w:rPr>
          <w:szCs w:val="24"/>
        </w:rPr>
        <w:t>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позднейшие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фольклорные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записи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помогают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восстановить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многие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приемы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устной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рекламы,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процветавшие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улицах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российских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городов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испокон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века</w:t>
      </w:r>
      <w:r w:rsidR="00E54EAA" w:rsidRPr="00E54EAA">
        <w:rPr>
          <w:szCs w:val="24"/>
        </w:rPr>
        <w:t>.</w:t>
      </w:r>
    </w:p>
    <w:p w:rsidR="00E54EAA" w:rsidRPr="00E54EAA" w:rsidRDefault="00C6038E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Фольклорную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устную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</w:t>
      </w:r>
      <w:r w:rsidR="001312AD" w:rsidRPr="00E54EAA">
        <w:rPr>
          <w:szCs w:val="24"/>
        </w:rPr>
        <w:t>ссии</w:t>
      </w:r>
      <w:r w:rsidR="00E54EAA" w:rsidRPr="00E54EAA">
        <w:rPr>
          <w:szCs w:val="24"/>
        </w:rPr>
        <w:t xml:space="preserve"> </w:t>
      </w:r>
      <w:r w:rsidR="001312AD" w:rsidRPr="00E54EAA">
        <w:rPr>
          <w:szCs w:val="24"/>
        </w:rPr>
        <w:t>уместно</w:t>
      </w:r>
      <w:r w:rsidR="00E54EAA" w:rsidRPr="00E54EAA">
        <w:rPr>
          <w:szCs w:val="24"/>
        </w:rPr>
        <w:t xml:space="preserve"> </w:t>
      </w:r>
      <w:r w:rsidR="001312AD" w:rsidRPr="00E54EAA">
        <w:rPr>
          <w:szCs w:val="24"/>
        </w:rPr>
        <w:t>классифицировать</w:t>
      </w:r>
      <w:r w:rsidR="00E54EAA" w:rsidRPr="00E54EAA">
        <w:rPr>
          <w:szCs w:val="24"/>
        </w:rPr>
        <w:t xml:space="preserve"> </w:t>
      </w:r>
      <w:r w:rsidR="001312AD"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="001312AD" w:rsidRPr="00E54EAA">
        <w:rPr>
          <w:szCs w:val="24"/>
        </w:rPr>
        <w:t>три</w:t>
      </w:r>
      <w:r w:rsidR="00E54EAA" w:rsidRPr="00E54EAA">
        <w:rPr>
          <w:szCs w:val="24"/>
        </w:rPr>
        <w:t xml:space="preserve"> </w:t>
      </w:r>
      <w:r w:rsidR="001312AD" w:rsidRPr="00E54EAA">
        <w:rPr>
          <w:szCs w:val="24"/>
        </w:rPr>
        <w:t>ведущих</w:t>
      </w:r>
      <w:r w:rsidR="00E54EAA" w:rsidRPr="00E54EAA">
        <w:rPr>
          <w:szCs w:val="24"/>
        </w:rPr>
        <w:t xml:space="preserve"> </w:t>
      </w:r>
      <w:r w:rsidR="001312AD" w:rsidRPr="00E54EAA">
        <w:rPr>
          <w:szCs w:val="24"/>
        </w:rPr>
        <w:t>направления</w:t>
      </w:r>
      <w:r w:rsidR="00E54EAA" w:rsidRPr="00E54EAA">
        <w:rPr>
          <w:szCs w:val="24"/>
        </w:rPr>
        <w:t>.</w:t>
      </w:r>
    </w:p>
    <w:p w:rsidR="00E54EAA" w:rsidRPr="00E54EAA" w:rsidRDefault="00C6038E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Первое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рекламное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творчество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разносчиков,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коробейников,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бродячих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ремесленников,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иногда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относительно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постоянно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обходивших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излюбленные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кварталы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больших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городов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улицы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местечек,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иногда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появлявшиеся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тех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или</w:t>
      </w:r>
      <w:r w:rsidR="00E54EAA" w:rsidRPr="00E54EAA">
        <w:rPr>
          <w:szCs w:val="24"/>
        </w:rPr>
        <w:t xml:space="preserve"> </w:t>
      </w:r>
      <w:r w:rsidR="001312AD" w:rsidRPr="00E54EAA">
        <w:rPr>
          <w:szCs w:val="24"/>
        </w:rPr>
        <w:t>иных</w:t>
      </w:r>
      <w:r w:rsidR="00E54EAA" w:rsidRPr="00E54EAA">
        <w:rPr>
          <w:szCs w:val="24"/>
        </w:rPr>
        <w:t xml:space="preserve"> </w:t>
      </w:r>
      <w:r w:rsidR="001312AD" w:rsidRPr="00E54EAA">
        <w:rPr>
          <w:szCs w:val="24"/>
        </w:rPr>
        <w:t>краях</w:t>
      </w:r>
      <w:r w:rsidR="00E54EAA" w:rsidRPr="00E54EAA">
        <w:rPr>
          <w:szCs w:val="24"/>
        </w:rPr>
        <w:t xml:space="preserve"> </w:t>
      </w:r>
      <w:r w:rsidR="001312AD" w:rsidRPr="00E54EAA">
        <w:rPr>
          <w:szCs w:val="24"/>
        </w:rPr>
        <w:t>от</w:t>
      </w:r>
      <w:r w:rsidR="00E54EAA" w:rsidRPr="00E54EAA">
        <w:rPr>
          <w:szCs w:val="24"/>
        </w:rPr>
        <w:t xml:space="preserve"> </w:t>
      </w:r>
      <w:r w:rsidR="001312AD" w:rsidRPr="00E54EAA">
        <w:rPr>
          <w:szCs w:val="24"/>
        </w:rPr>
        <w:t>случая</w:t>
      </w:r>
      <w:r w:rsidR="00E54EAA" w:rsidRPr="00E54EAA">
        <w:rPr>
          <w:szCs w:val="24"/>
        </w:rPr>
        <w:t xml:space="preserve"> </w:t>
      </w:r>
      <w:r w:rsidR="001312AD" w:rsidRPr="00E54EAA">
        <w:rPr>
          <w:szCs w:val="24"/>
        </w:rPr>
        <w:t>к</w:t>
      </w:r>
      <w:r w:rsidR="00E54EAA" w:rsidRPr="00E54EAA">
        <w:rPr>
          <w:szCs w:val="24"/>
        </w:rPr>
        <w:t xml:space="preserve"> </w:t>
      </w:r>
      <w:r w:rsidR="001312AD" w:rsidRPr="00E54EAA">
        <w:rPr>
          <w:szCs w:val="24"/>
        </w:rPr>
        <w:t>случаю</w:t>
      </w:r>
      <w:r w:rsidR="00E54EAA" w:rsidRPr="00E54EAA">
        <w:rPr>
          <w:szCs w:val="24"/>
        </w:rPr>
        <w:t>.</w:t>
      </w:r>
    </w:p>
    <w:p w:rsidR="00E54EAA" w:rsidRPr="00E54EAA" w:rsidRDefault="00C6038E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Второе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рекламное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творчество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стационарных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зазывал,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вырабатывавших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свои,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более</w:t>
      </w:r>
      <w:r w:rsidR="00E54EAA" w:rsidRPr="00E54EAA">
        <w:rPr>
          <w:szCs w:val="24"/>
        </w:rPr>
        <w:t xml:space="preserve"> </w:t>
      </w:r>
      <w:r w:rsidR="00835B93" w:rsidRPr="00E54EAA">
        <w:rPr>
          <w:szCs w:val="24"/>
        </w:rPr>
        <w:t>агрессивные,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правило,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чем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разносчики,</w:t>
      </w:r>
      <w:r w:rsidR="00E54EAA" w:rsidRPr="00E54EAA">
        <w:rPr>
          <w:szCs w:val="24"/>
        </w:rPr>
        <w:t xml:space="preserve"> </w:t>
      </w:r>
      <w:r w:rsidR="001312AD" w:rsidRPr="00E54EAA">
        <w:rPr>
          <w:szCs w:val="24"/>
        </w:rPr>
        <w:t>приемы</w:t>
      </w:r>
      <w:r w:rsidR="00E54EAA" w:rsidRPr="00E54EAA">
        <w:rPr>
          <w:szCs w:val="24"/>
        </w:rPr>
        <w:t xml:space="preserve"> </w:t>
      </w:r>
      <w:r w:rsidR="001312AD" w:rsidRPr="00E54EAA">
        <w:rPr>
          <w:szCs w:val="24"/>
        </w:rPr>
        <w:t>устного</w:t>
      </w:r>
      <w:r w:rsidR="00E54EAA" w:rsidRPr="00E54EAA">
        <w:rPr>
          <w:szCs w:val="24"/>
        </w:rPr>
        <w:t xml:space="preserve"> </w:t>
      </w:r>
      <w:r w:rsidR="001312AD" w:rsidRPr="00E54EAA">
        <w:rPr>
          <w:szCs w:val="24"/>
        </w:rPr>
        <w:t>рекламирования</w:t>
      </w:r>
      <w:r w:rsidR="00E54EAA" w:rsidRPr="00E54EAA">
        <w:rPr>
          <w:szCs w:val="24"/>
        </w:rPr>
        <w:t>.</w:t>
      </w:r>
    </w:p>
    <w:p w:rsidR="00E54EAA" w:rsidRPr="00E54EAA" w:rsidRDefault="00C6038E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Третье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самая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виртуозная,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объединяющая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все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приемы,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ярмарочная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свою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очередь,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имеющая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богатый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набор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вариантов</w:t>
      </w:r>
      <w:r w:rsidR="00E54EAA" w:rsidRPr="00E54EAA">
        <w:rPr>
          <w:szCs w:val="24"/>
        </w:rPr>
        <w:t>.</w:t>
      </w:r>
    </w:p>
    <w:p w:rsidR="00E54EAA" w:rsidRPr="00E54EAA" w:rsidRDefault="001312AD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="00C6038E" w:rsidRPr="00E54EAA">
        <w:rPr>
          <w:szCs w:val="24"/>
        </w:rPr>
        <w:t>известной</w:t>
      </w:r>
      <w:r w:rsidR="00E54EAA" w:rsidRPr="00E54EAA">
        <w:rPr>
          <w:szCs w:val="24"/>
        </w:rPr>
        <w:t xml:space="preserve"> </w:t>
      </w:r>
      <w:r w:rsidR="00C6038E" w:rsidRPr="00E54EAA">
        <w:rPr>
          <w:szCs w:val="24"/>
        </w:rPr>
        <w:t>нам</w:t>
      </w:r>
      <w:r w:rsidR="00E54EAA" w:rsidRPr="00E54EAA">
        <w:rPr>
          <w:szCs w:val="24"/>
        </w:rPr>
        <w:t xml:space="preserve"> </w:t>
      </w:r>
      <w:r w:rsidR="00C6038E" w:rsidRPr="00E54EAA">
        <w:rPr>
          <w:szCs w:val="24"/>
        </w:rPr>
        <w:t>литературе</w:t>
      </w:r>
      <w:r w:rsidR="00E54EAA" w:rsidRPr="00E54EAA">
        <w:rPr>
          <w:szCs w:val="24"/>
        </w:rPr>
        <w:t xml:space="preserve"> </w:t>
      </w:r>
      <w:r w:rsidR="00C6038E" w:rsidRPr="00E54EAA">
        <w:rPr>
          <w:szCs w:val="24"/>
        </w:rPr>
        <w:t>не</w:t>
      </w:r>
      <w:r w:rsidR="00E54EAA" w:rsidRPr="00E54EAA">
        <w:rPr>
          <w:szCs w:val="24"/>
        </w:rPr>
        <w:t xml:space="preserve"> </w:t>
      </w:r>
      <w:r w:rsidR="00C6038E" w:rsidRPr="00E54EAA">
        <w:rPr>
          <w:szCs w:val="24"/>
        </w:rPr>
        <w:t>сохранилось</w:t>
      </w:r>
      <w:r w:rsidR="00E54EAA" w:rsidRPr="00E54EAA">
        <w:rPr>
          <w:szCs w:val="24"/>
        </w:rPr>
        <w:t xml:space="preserve"> </w:t>
      </w:r>
      <w:r w:rsidR="00C6038E" w:rsidRPr="00E54EAA">
        <w:rPr>
          <w:szCs w:val="24"/>
        </w:rPr>
        <w:t>столь</w:t>
      </w:r>
      <w:r w:rsidR="00E54EAA" w:rsidRPr="00E54EAA">
        <w:rPr>
          <w:szCs w:val="24"/>
        </w:rPr>
        <w:t xml:space="preserve"> </w:t>
      </w:r>
      <w:r w:rsidR="00C6038E" w:rsidRPr="00E54EAA">
        <w:rPr>
          <w:szCs w:val="24"/>
        </w:rPr>
        <w:t>детального</w:t>
      </w:r>
      <w:r w:rsidR="00E54EAA" w:rsidRPr="00E54EAA">
        <w:rPr>
          <w:szCs w:val="24"/>
        </w:rPr>
        <w:t xml:space="preserve"> </w:t>
      </w:r>
      <w:r w:rsidR="00C6038E" w:rsidRPr="00E54EAA">
        <w:rPr>
          <w:szCs w:val="24"/>
        </w:rPr>
        <w:t>описания</w:t>
      </w:r>
      <w:r w:rsidR="00E54EAA" w:rsidRPr="00E54EAA">
        <w:rPr>
          <w:szCs w:val="24"/>
        </w:rPr>
        <w:t xml:space="preserve"> </w:t>
      </w:r>
      <w:r w:rsidR="00C6038E" w:rsidRPr="00E54EAA">
        <w:rPr>
          <w:szCs w:val="24"/>
        </w:rPr>
        <w:t>облика</w:t>
      </w:r>
      <w:r w:rsidR="00E54EAA" w:rsidRPr="00E54EAA">
        <w:rPr>
          <w:szCs w:val="24"/>
        </w:rPr>
        <w:t xml:space="preserve"> </w:t>
      </w:r>
      <w:r w:rsidR="00C6038E"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="00C6038E" w:rsidRPr="00E54EAA">
        <w:rPr>
          <w:szCs w:val="24"/>
        </w:rPr>
        <w:t>словотворчества</w:t>
      </w:r>
      <w:r w:rsidR="00E54EAA" w:rsidRPr="00E54EAA">
        <w:rPr>
          <w:szCs w:val="24"/>
        </w:rPr>
        <w:t xml:space="preserve"> </w:t>
      </w:r>
      <w:r w:rsidR="00C6038E" w:rsidRPr="00E54EAA">
        <w:rPr>
          <w:szCs w:val="24"/>
        </w:rPr>
        <w:t>разносчиков,</w:t>
      </w:r>
      <w:r w:rsidR="00E54EAA" w:rsidRPr="00E54EAA">
        <w:rPr>
          <w:szCs w:val="24"/>
        </w:rPr>
        <w:t xml:space="preserve"> </w:t>
      </w:r>
      <w:r w:rsidR="00C6038E" w:rsidRPr="00E54EAA">
        <w:rPr>
          <w:szCs w:val="24"/>
        </w:rPr>
        <w:t>как</w:t>
      </w:r>
      <w:r w:rsidR="00E54EAA" w:rsidRPr="00E54EAA">
        <w:rPr>
          <w:szCs w:val="24"/>
        </w:rPr>
        <w:t xml:space="preserve"> </w:t>
      </w:r>
      <w:r w:rsidR="00C6038E" w:rsidRPr="00E54EAA">
        <w:rPr>
          <w:szCs w:val="24"/>
        </w:rPr>
        <w:t>это</w:t>
      </w:r>
      <w:r w:rsidR="00E54EAA" w:rsidRPr="00E54EAA">
        <w:rPr>
          <w:szCs w:val="24"/>
        </w:rPr>
        <w:t xml:space="preserve"> </w:t>
      </w:r>
      <w:r w:rsidR="00C6038E" w:rsidRPr="00E54EAA">
        <w:rPr>
          <w:szCs w:val="24"/>
        </w:rPr>
        <w:t>представляют</w:t>
      </w:r>
      <w:r w:rsidR="00E54EAA" w:rsidRPr="00E54EAA">
        <w:rPr>
          <w:szCs w:val="24"/>
        </w:rPr>
        <w:t xml:space="preserve"> </w:t>
      </w:r>
      <w:r w:rsidR="00C6038E" w:rsidRPr="00E54EAA">
        <w:rPr>
          <w:szCs w:val="24"/>
        </w:rPr>
        <w:t>европейские</w:t>
      </w:r>
      <w:r w:rsidR="00E54EAA" w:rsidRPr="00E54EAA">
        <w:rPr>
          <w:szCs w:val="24"/>
        </w:rPr>
        <w:t xml:space="preserve"> </w:t>
      </w:r>
      <w:r w:rsidR="00C6038E" w:rsidRPr="00E54EAA">
        <w:rPr>
          <w:szCs w:val="24"/>
        </w:rPr>
        <w:t>сборники</w:t>
      </w:r>
      <w:r w:rsidR="00E54EAA">
        <w:rPr>
          <w:szCs w:val="24"/>
        </w:rPr>
        <w:t xml:space="preserve"> "</w:t>
      </w:r>
      <w:r w:rsidR="00C6038E" w:rsidRPr="00E54EAA">
        <w:rPr>
          <w:szCs w:val="24"/>
        </w:rPr>
        <w:t>Крики</w:t>
      </w:r>
      <w:r w:rsidR="00E54EAA" w:rsidRPr="00E54EAA">
        <w:rPr>
          <w:szCs w:val="24"/>
        </w:rPr>
        <w:t xml:space="preserve"> </w:t>
      </w:r>
      <w:r w:rsidR="00C6038E" w:rsidRPr="00E54EAA">
        <w:rPr>
          <w:szCs w:val="24"/>
        </w:rPr>
        <w:t>Лондона</w:t>
      </w:r>
      <w:r w:rsidR="00E54EAA">
        <w:rPr>
          <w:szCs w:val="24"/>
        </w:rPr>
        <w:t>"</w:t>
      </w:r>
      <w:r w:rsidR="00C6038E" w:rsidRPr="00E54EAA">
        <w:rPr>
          <w:szCs w:val="24"/>
        </w:rPr>
        <w:t>,</w:t>
      </w:r>
      <w:r w:rsidR="00E54EAA">
        <w:rPr>
          <w:szCs w:val="24"/>
        </w:rPr>
        <w:t xml:space="preserve"> "</w:t>
      </w:r>
      <w:r w:rsidR="00C6038E" w:rsidRPr="00E54EAA">
        <w:rPr>
          <w:szCs w:val="24"/>
        </w:rPr>
        <w:t>Крики</w:t>
      </w:r>
      <w:r w:rsidR="00E54EAA" w:rsidRPr="00E54EAA">
        <w:rPr>
          <w:szCs w:val="24"/>
        </w:rPr>
        <w:t xml:space="preserve"> </w:t>
      </w:r>
      <w:r w:rsidR="00C6038E" w:rsidRPr="00E54EAA">
        <w:rPr>
          <w:szCs w:val="24"/>
        </w:rPr>
        <w:t>Парижа</w:t>
      </w:r>
      <w:r w:rsidR="00E54EAA">
        <w:rPr>
          <w:szCs w:val="24"/>
        </w:rPr>
        <w:t>"</w:t>
      </w:r>
      <w:r w:rsidR="00C6038E" w:rsidRPr="00E54EAA">
        <w:rPr>
          <w:szCs w:val="24"/>
        </w:rPr>
        <w:t>,</w:t>
      </w:r>
      <w:r w:rsidR="00E54EAA">
        <w:rPr>
          <w:szCs w:val="24"/>
        </w:rPr>
        <w:t xml:space="preserve"> "</w:t>
      </w:r>
      <w:r w:rsidR="00C6038E" w:rsidRPr="00E54EAA">
        <w:rPr>
          <w:szCs w:val="24"/>
        </w:rPr>
        <w:t>Крики</w:t>
      </w:r>
      <w:r w:rsidR="00E54EAA" w:rsidRPr="00E54EAA">
        <w:rPr>
          <w:szCs w:val="24"/>
        </w:rPr>
        <w:t xml:space="preserve"> </w:t>
      </w:r>
      <w:r w:rsidR="00C6038E" w:rsidRPr="00E54EAA">
        <w:rPr>
          <w:szCs w:val="24"/>
        </w:rPr>
        <w:t>Рима</w:t>
      </w:r>
      <w:r w:rsidR="00E54EAA">
        <w:rPr>
          <w:szCs w:val="24"/>
        </w:rPr>
        <w:t>"</w:t>
      </w:r>
      <w:r w:rsidR="00E54EAA" w:rsidRPr="00E54EAA">
        <w:rPr>
          <w:szCs w:val="24"/>
        </w:rPr>
        <w:t xml:space="preserve">. </w:t>
      </w:r>
      <w:r w:rsidR="00C6038E" w:rsidRPr="00E54EAA">
        <w:rPr>
          <w:szCs w:val="24"/>
        </w:rPr>
        <w:t>Но</w:t>
      </w:r>
      <w:r w:rsidR="00E54EAA" w:rsidRPr="00E54EAA">
        <w:rPr>
          <w:szCs w:val="24"/>
        </w:rPr>
        <w:t xml:space="preserve"> </w:t>
      </w:r>
      <w:r w:rsidR="00C6038E" w:rsidRPr="00E54EAA">
        <w:rPr>
          <w:szCs w:val="24"/>
        </w:rPr>
        <w:t>во</w:t>
      </w:r>
      <w:r w:rsidR="00E54EAA" w:rsidRPr="00E54EAA">
        <w:rPr>
          <w:szCs w:val="24"/>
        </w:rPr>
        <w:t xml:space="preserve"> </w:t>
      </w:r>
      <w:r w:rsidR="00C6038E" w:rsidRPr="00E54EAA">
        <w:rPr>
          <w:szCs w:val="24"/>
        </w:rPr>
        <w:t>множестве</w:t>
      </w:r>
      <w:r w:rsidR="00E54EAA" w:rsidRPr="00E54EAA">
        <w:rPr>
          <w:szCs w:val="24"/>
        </w:rPr>
        <w:t xml:space="preserve"> </w:t>
      </w:r>
      <w:r w:rsidR="00C6038E" w:rsidRPr="00E54EAA">
        <w:rPr>
          <w:szCs w:val="24"/>
        </w:rPr>
        <w:t>бытовых</w:t>
      </w:r>
      <w:r w:rsidR="00E54EAA" w:rsidRPr="00E54EAA">
        <w:rPr>
          <w:szCs w:val="24"/>
        </w:rPr>
        <w:t xml:space="preserve"> </w:t>
      </w:r>
      <w:r w:rsidR="00C6038E" w:rsidRPr="00E54EAA">
        <w:rPr>
          <w:szCs w:val="24"/>
        </w:rPr>
        <w:t>очерков,</w:t>
      </w:r>
      <w:r w:rsidR="00E54EAA" w:rsidRPr="00E54EAA">
        <w:rPr>
          <w:szCs w:val="24"/>
        </w:rPr>
        <w:t xml:space="preserve"> </w:t>
      </w:r>
      <w:r w:rsidR="00C6038E" w:rsidRPr="00E54EAA">
        <w:rPr>
          <w:szCs w:val="24"/>
        </w:rPr>
        <w:t>начиная</w:t>
      </w:r>
      <w:r w:rsidR="00E54EAA" w:rsidRPr="00E54EAA">
        <w:rPr>
          <w:szCs w:val="24"/>
        </w:rPr>
        <w:t xml:space="preserve"> </w:t>
      </w:r>
      <w:r w:rsidR="00C6038E" w:rsidRPr="00E54EAA">
        <w:rPr>
          <w:szCs w:val="24"/>
        </w:rPr>
        <w:t>от</w:t>
      </w:r>
      <w:r w:rsidR="00E54EAA" w:rsidRPr="00E54EAA">
        <w:rPr>
          <w:szCs w:val="24"/>
        </w:rPr>
        <w:t xml:space="preserve"> </w:t>
      </w:r>
      <w:r w:rsidR="00C6038E" w:rsidRPr="00E54EAA">
        <w:rPr>
          <w:szCs w:val="24"/>
        </w:rPr>
        <w:t>знаменитой</w:t>
      </w:r>
      <w:r w:rsidR="00E54EAA">
        <w:rPr>
          <w:szCs w:val="24"/>
        </w:rPr>
        <w:t xml:space="preserve"> "</w:t>
      </w:r>
      <w:r w:rsidR="00C6038E" w:rsidRPr="00E54EAA">
        <w:rPr>
          <w:szCs w:val="24"/>
        </w:rPr>
        <w:t>Физиологии</w:t>
      </w:r>
      <w:r w:rsidR="00E54EAA" w:rsidRPr="00E54EAA">
        <w:rPr>
          <w:szCs w:val="24"/>
        </w:rPr>
        <w:t xml:space="preserve"> </w:t>
      </w:r>
      <w:r w:rsidR="00C6038E" w:rsidRPr="00E54EAA">
        <w:rPr>
          <w:szCs w:val="24"/>
        </w:rPr>
        <w:t>Петербурга</w:t>
      </w:r>
      <w:r w:rsidR="00E54EAA">
        <w:rPr>
          <w:szCs w:val="24"/>
        </w:rPr>
        <w:t>" (</w:t>
      </w:r>
      <w:r w:rsidR="00C6038E" w:rsidRPr="00E54EAA">
        <w:rPr>
          <w:szCs w:val="24"/>
        </w:rPr>
        <w:t>1845</w:t>
      </w:r>
      <w:r w:rsidR="00E54EAA" w:rsidRPr="00E54EAA">
        <w:rPr>
          <w:szCs w:val="24"/>
        </w:rPr>
        <w:t xml:space="preserve">), </w:t>
      </w:r>
      <w:r w:rsidR="00C6038E" w:rsidRPr="00E54EAA">
        <w:rPr>
          <w:szCs w:val="24"/>
        </w:rPr>
        <w:t>ряде</w:t>
      </w:r>
      <w:r w:rsidR="00E54EAA" w:rsidRPr="00E54EAA">
        <w:rPr>
          <w:szCs w:val="24"/>
        </w:rPr>
        <w:t xml:space="preserve"> </w:t>
      </w:r>
      <w:r w:rsidR="00C6038E" w:rsidRPr="00E54EAA">
        <w:rPr>
          <w:szCs w:val="24"/>
        </w:rPr>
        <w:t>воспоминаний,</w:t>
      </w:r>
      <w:r w:rsidR="00E54EAA" w:rsidRPr="00E54EAA">
        <w:rPr>
          <w:szCs w:val="24"/>
        </w:rPr>
        <w:t xml:space="preserve"> </w:t>
      </w:r>
      <w:r w:rsidR="00C6038E" w:rsidRPr="00E54EAA">
        <w:rPr>
          <w:szCs w:val="24"/>
        </w:rPr>
        <w:t>книгах</w:t>
      </w:r>
      <w:r w:rsidR="00E54EAA" w:rsidRPr="00E54EAA">
        <w:rPr>
          <w:szCs w:val="24"/>
        </w:rPr>
        <w:t xml:space="preserve"> </w:t>
      </w:r>
      <w:r w:rsidR="00C6038E" w:rsidRPr="00E54EAA">
        <w:rPr>
          <w:szCs w:val="24"/>
        </w:rPr>
        <w:t>известнейшего</w:t>
      </w:r>
      <w:r w:rsidR="00E54EAA" w:rsidRPr="00E54EAA">
        <w:rPr>
          <w:szCs w:val="24"/>
        </w:rPr>
        <w:t xml:space="preserve"> </w:t>
      </w:r>
      <w:r w:rsidR="00C6038E" w:rsidRPr="00E54EAA">
        <w:rPr>
          <w:szCs w:val="24"/>
        </w:rPr>
        <w:t>бытописателя</w:t>
      </w:r>
      <w:r w:rsidR="00E54EAA" w:rsidRPr="00E54EAA">
        <w:rPr>
          <w:szCs w:val="24"/>
        </w:rPr>
        <w:t xml:space="preserve"> </w:t>
      </w:r>
      <w:r w:rsidR="00C6038E" w:rsidRPr="00E54EAA">
        <w:rPr>
          <w:szCs w:val="24"/>
        </w:rPr>
        <w:t>В</w:t>
      </w:r>
      <w:r w:rsidR="00E54EAA" w:rsidRPr="00E54EAA">
        <w:rPr>
          <w:szCs w:val="24"/>
        </w:rPr>
        <w:t xml:space="preserve">. </w:t>
      </w:r>
      <w:r w:rsidR="00C6038E" w:rsidRPr="00E54EAA">
        <w:rPr>
          <w:szCs w:val="24"/>
        </w:rPr>
        <w:t>Гиляровского</w:t>
      </w:r>
      <w:r w:rsidR="00E54EAA" w:rsidRPr="00E54EAA">
        <w:rPr>
          <w:szCs w:val="24"/>
        </w:rPr>
        <w:t xml:space="preserve"> </w:t>
      </w:r>
      <w:r w:rsidR="00C6038E" w:rsidRPr="00E54EAA">
        <w:rPr>
          <w:szCs w:val="24"/>
        </w:rPr>
        <w:t>переданы</w:t>
      </w:r>
      <w:r w:rsidR="00E54EAA" w:rsidRPr="00E54EAA">
        <w:rPr>
          <w:szCs w:val="24"/>
        </w:rPr>
        <w:t xml:space="preserve"> </w:t>
      </w:r>
      <w:r w:rsidR="00C6038E" w:rsidRPr="00E54EAA">
        <w:rPr>
          <w:szCs w:val="24"/>
        </w:rPr>
        <w:t>дух</w:t>
      </w:r>
      <w:r w:rsidR="00E54EAA" w:rsidRPr="00E54EAA">
        <w:rPr>
          <w:szCs w:val="24"/>
        </w:rPr>
        <w:t xml:space="preserve"> </w:t>
      </w:r>
      <w:r w:rsidR="00C6038E"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="00C6038E" w:rsidRPr="00E54EAA">
        <w:rPr>
          <w:szCs w:val="24"/>
        </w:rPr>
        <w:t>стиль,</w:t>
      </w:r>
      <w:r w:rsidR="00E54EAA" w:rsidRPr="00E54EAA">
        <w:rPr>
          <w:szCs w:val="24"/>
        </w:rPr>
        <w:t xml:space="preserve"> </w:t>
      </w:r>
      <w:r w:rsidR="00C6038E" w:rsidRPr="00E54EAA">
        <w:rPr>
          <w:szCs w:val="24"/>
        </w:rPr>
        <w:t>создававшие</w:t>
      </w:r>
      <w:r w:rsidR="00E54EAA">
        <w:rPr>
          <w:szCs w:val="24"/>
        </w:rPr>
        <w:t xml:space="preserve"> "</w:t>
      </w:r>
      <w:r w:rsidR="00C6038E" w:rsidRPr="00E54EAA">
        <w:rPr>
          <w:szCs w:val="24"/>
        </w:rPr>
        <w:t>крики</w:t>
      </w:r>
      <w:r w:rsidR="00E54EAA" w:rsidRPr="00E54EAA">
        <w:rPr>
          <w:szCs w:val="24"/>
        </w:rPr>
        <w:t xml:space="preserve"> </w:t>
      </w:r>
      <w:r w:rsidR="00C6038E" w:rsidRPr="00E54EAA">
        <w:rPr>
          <w:szCs w:val="24"/>
        </w:rPr>
        <w:t>улиц</w:t>
      </w:r>
      <w:r w:rsidR="00E54EAA">
        <w:rPr>
          <w:szCs w:val="24"/>
        </w:rPr>
        <w:t xml:space="preserve">" </w:t>
      </w:r>
      <w:r w:rsidR="00C6038E" w:rsidRPr="00E54EAA">
        <w:rPr>
          <w:szCs w:val="24"/>
        </w:rPr>
        <w:t>российских</w:t>
      </w:r>
      <w:r w:rsidR="00E54EAA" w:rsidRPr="00E54EAA">
        <w:rPr>
          <w:szCs w:val="24"/>
        </w:rPr>
        <w:t xml:space="preserve"> </w:t>
      </w:r>
      <w:r w:rsidR="00C6038E" w:rsidRPr="00E54EAA">
        <w:rPr>
          <w:szCs w:val="24"/>
        </w:rPr>
        <w:t>столичных</w:t>
      </w:r>
      <w:r w:rsidR="00E54EAA" w:rsidRPr="00E54EAA">
        <w:rPr>
          <w:szCs w:val="24"/>
        </w:rPr>
        <w:t xml:space="preserve"> </w:t>
      </w:r>
      <w:r w:rsidR="00C6038E"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="00C6038E" w:rsidRPr="00E54EAA">
        <w:rPr>
          <w:szCs w:val="24"/>
        </w:rPr>
        <w:t>провинциальных</w:t>
      </w:r>
      <w:r w:rsidR="00E54EAA" w:rsidRPr="00E54EAA">
        <w:rPr>
          <w:szCs w:val="24"/>
        </w:rPr>
        <w:t xml:space="preserve"> </w:t>
      </w:r>
      <w:r w:rsidR="00C6038E" w:rsidRPr="00E54EAA">
        <w:rPr>
          <w:szCs w:val="24"/>
        </w:rPr>
        <w:t>городов</w:t>
      </w:r>
      <w:r w:rsidR="00E54EAA" w:rsidRPr="00E54EAA">
        <w:rPr>
          <w:szCs w:val="24"/>
        </w:rPr>
        <w:t>.</w:t>
      </w:r>
    </w:p>
    <w:p w:rsidR="00E54EAA" w:rsidRPr="00E54EAA" w:rsidRDefault="00C6038E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Разносчики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подобной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нехитрой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снеди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сообщали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своем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присутствии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немногословными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объявлениями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типа</w:t>
      </w:r>
      <w:r w:rsidR="00E54EAA">
        <w:rPr>
          <w:szCs w:val="24"/>
        </w:rPr>
        <w:t xml:space="preserve"> "</w:t>
      </w:r>
      <w:r w:rsidRPr="00E54EAA">
        <w:rPr>
          <w:i/>
          <w:iCs/>
          <w:szCs w:val="24"/>
        </w:rPr>
        <w:t>апельсины-лимоны-хороши</w:t>
      </w:r>
      <w:r w:rsidR="00E54EAA">
        <w:rPr>
          <w:i/>
          <w:iCs/>
          <w:szCs w:val="24"/>
        </w:rPr>
        <w:t xml:space="preserve">" </w:t>
      </w:r>
      <w:r w:rsidRPr="00E54EAA">
        <w:rPr>
          <w:szCs w:val="24"/>
        </w:rPr>
        <w:t>или</w:t>
      </w:r>
      <w:r w:rsidR="00E54EAA">
        <w:rPr>
          <w:szCs w:val="24"/>
        </w:rPr>
        <w:t xml:space="preserve"> "</w:t>
      </w:r>
      <w:r w:rsidRPr="00E54EAA">
        <w:rPr>
          <w:i/>
          <w:iCs/>
          <w:szCs w:val="24"/>
        </w:rPr>
        <w:t>пирожки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горячие</w:t>
      </w:r>
      <w:r w:rsidR="00E54EAA">
        <w:rPr>
          <w:i/>
          <w:iCs/>
          <w:szCs w:val="24"/>
        </w:rPr>
        <w:t>"</w:t>
      </w:r>
      <w:r w:rsidRPr="00E54EAA">
        <w:rPr>
          <w:i/>
          <w:iCs/>
          <w:szCs w:val="24"/>
        </w:rPr>
        <w:t>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szCs w:val="24"/>
        </w:rPr>
        <w:t>что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можно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услышать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некоторых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перекрестках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поныне</w:t>
      </w:r>
      <w:r w:rsidR="00E54EAA" w:rsidRPr="00E54EAA">
        <w:rPr>
          <w:szCs w:val="24"/>
        </w:rPr>
        <w:t>.</w:t>
      </w:r>
    </w:p>
    <w:p w:rsidR="00E54EAA" w:rsidRDefault="00C6038E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Значительно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более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разнообразными,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эмоционально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насыщенными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призывами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отличались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коробейники,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развозившие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предметы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ремесла,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впоследствии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книжную,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лубочную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продукцию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селам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деревням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Наименование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офеня</w:t>
      </w:r>
      <w:r w:rsidR="00E54EAA">
        <w:rPr>
          <w:szCs w:val="24"/>
        </w:rPr>
        <w:t xml:space="preserve">" </w:t>
      </w:r>
      <w:r w:rsidRPr="00E54EAA">
        <w:rPr>
          <w:szCs w:val="24"/>
        </w:rPr>
        <w:t>позже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прикрепилось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главным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образом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книготорговцам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Однако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исследователи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торговых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процессов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Руси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ведут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истоки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офенства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XVI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века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Одним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центров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развитого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ремесла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уже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пору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была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Владимирская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губерния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Потребности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сбыта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ремесленных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изделий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способствовали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появлению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немалого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числа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коробейников,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ходивших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товарами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соседним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губерниям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Мастерство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устной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этих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бывалых,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хватких,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расторопных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людей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достигало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виртуозности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случайно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сложена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поныне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популярная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песня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Эх,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полным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полна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коробушка,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есть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ситец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парча</w:t>
      </w:r>
      <w:r w:rsidR="00E54EAA">
        <w:rPr>
          <w:szCs w:val="24"/>
        </w:rPr>
        <w:t>. "</w:t>
      </w:r>
    </w:p>
    <w:p w:rsidR="00E54EAA" w:rsidRPr="00E54EAA" w:rsidRDefault="00E54EAA" w:rsidP="00E54EAA">
      <w:pPr>
        <w:tabs>
          <w:tab w:val="left" w:pos="726"/>
        </w:tabs>
        <w:rPr>
          <w:szCs w:val="24"/>
        </w:rPr>
      </w:pPr>
    </w:p>
    <w:p w:rsidR="00C6038E" w:rsidRPr="00E54EAA" w:rsidRDefault="00524A59" w:rsidP="00E54EAA">
      <w:pPr>
        <w:tabs>
          <w:tab w:val="left" w:pos="726"/>
        </w:tabs>
        <w:rPr>
          <w:szCs w:val="24"/>
        </w:rPr>
      </w:pPr>
      <w:r>
        <w:rPr>
          <w:noProof/>
          <w:szCs w:val="24"/>
        </w:rPr>
        <w:pict>
          <v:shape id="_x0000_i1026" type="#_x0000_t75" style="width:154.5pt;height:164.25pt;visibility:visible">
            <v:imagedata r:id="rId8" o:title=""/>
          </v:shape>
        </w:pict>
      </w:r>
    </w:p>
    <w:p w:rsidR="00C6038E" w:rsidRPr="00E54EAA" w:rsidRDefault="00C6038E" w:rsidP="00E54EAA">
      <w:pPr>
        <w:tabs>
          <w:tab w:val="left" w:pos="726"/>
        </w:tabs>
        <w:rPr>
          <w:szCs w:val="24"/>
        </w:rPr>
      </w:pPr>
      <w:r w:rsidRPr="00E54EAA">
        <w:rPr>
          <w:b/>
          <w:bCs/>
          <w:szCs w:val="24"/>
        </w:rPr>
        <w:t>Рис</w:t>
      </w:r>
      <w:r w:rsidR="00E54EAA">
        <w:rPr>
          <w:b/>
          <w:bCs/>
          <w:szCs w:val="24"/>
        </w:rPr>
        <w:t>. 2</w:t>
      </w:r>
      <w:r w:rsidR="00E54EAA" w:rsidRPr="00E54EAA">
        <w:rPr>
          <w:b/>
          <w:bCs/>
          <w:szCs w:val="24"/>
        </w:rPr>
        <w:t xml:space="preserve">. </w:t>
      </w:r>
      <w:r w:rsidRPr="00E54EAA">
        <w:rPr>
          <w:szCs w:val="24"/>
        </w:rPr>
        <w:t>Московский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сбитенщик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ходебщик,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продающий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лубки</w:t>
      </w:r>
    </w:p>
    <w:p w:rsidR="00E54EAA" w:rsidRDefault="00E54EAA" w:rsidP="00E54EAA">
      <w:pPr>
        <w:tabs>
          <w:tab w:val="left" w:pos="726"/>
        </w:tabs>
        <w:rPr>
          <w:szCs w:val="24"/>
        </w:rPr>
      </w:pPr>
    </w:p>
    <w:p w:rsidR="00E54EAA" w:rsidRPr="00E54EAA" w:rsidRDefault="00C6038E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Здесь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запечатлена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характерная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ситуация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фольклорного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творчества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яркого,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шумного,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веселого,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хитроумного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следствие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этого,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весьма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результативного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далеко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полно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запечатленном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поздними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собирателями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опыте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фольклора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выделяются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жанровые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варианты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заклички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прибаутки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Это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малоформатные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фольклорные</w:t>
      </w:r>
      <w:r w:rsidR="00E54EAA" w:rsidRPr="00E54EAA">
        <w:rPr>
          <w:szCs w:val="24"/>
        </w:rPr>
        <w:t xml:space="preserve"> </w:t>
      </w:r>
      <w:r w:rsidR="001312AD" w:rsidRPr="00E54EAA">
        <w:rPr>
          <w:szCs w:val="24"/>
        </w:rPr>
        <w:t>жанры,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представленные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рифмованным</w:t>
      </w:r>
      <w:r w:rsidR="00E54EAA" w:rsidRPr="00E54EAA">
        <w:rPr>
          <w:szCs w:val="24"/>
        </w:rPr>
        <w:t xml:space="preserve"> </w:t>
      </w:r>
      <w:r w:rsidR="001312AD" w:rsidRPr="00E54EAA">
        <w:rPr>
          <w:szCs w:val="24"/>
        </w:rPr>
        <w:t>двустишием</w:t>
      </w:r>
      <w:r w:rsidR="00E54EAA" w:rsidRPr="00E54EAA">
        <w:rPr>
          <w:szCs w:val="24"/>
        </w:rPr>
        <w:t xml:space="preserve"> </w:t>
      </w:r>
      <w:r w:rsidR="001312AD" w:rsidRPr="00E54EAA">
        <w:rPr>
          <w:szCs w:val="24"/>
        </w:rPr>
        <w:t>или</w:t>
      </w:r>
      <w:r w:rsidR="00E54EAA" w:rsidRPr="00E54EAA">
        <w:rPr>
          <w:szCs w:val="24"/>
        </w:rPr>
        <w:t xml:space="preserve"> </w:t>
      </w:r>
      <w:r w:rsidR="001312AD" w:rsidRPr="00E54EAA">
        <w:rPr>
          <w:szCs w:val="24"/>
        </w:rPr>
        <w:t>четверостишием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Заклинка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содержит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непосредственно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выраженный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эмоционально-ценностный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компонент,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призванный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обратить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внимание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достоинства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рекламируемого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товара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Например</w:t>
      </w:r>
      <w:r w:rsidR="00E54EAA" w:rsidRPr="00E54EAA">
        <w:rPr>
          <w:szCs w:val="24"/>
        </w:rPr>
        <w:t>:</w:t>
      </w:r>
    </w:p>
    <w:p w:rsidR="00175899" w:rsidRPr="00E54EAA" w:rsidRDefault="00175899" w:rsidP="00E54EAA">
      <w:pPr>
        <w:tabs>
          <w:tab w:val="left" w:pos="726"/>
        </w:tabs>
        <w:rPr>
          <w:i/>
          <w:iCs/>
          <w:szCs w:val="24"/>
        </w:rPr>
      </w:pPr>
    </w:p>
    <w:tbl>
      <w:tblPr>
        <w:tblW w:w="7655" w:type="dxa"/>
        <w:tblInd w:w="13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1276"/>
        <w:gridCol w:w="3969"/>
      </w:tblGrid>
      <w:tr w:rsidR="00442532" w:rsidRPr="00E54EAA" w:rsidTr="00E54EAA">
        <w:trPr>
          <w:trHeight w:val="1266"/>
        </w:trPr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E54EAA" w:rsidRPr="00E54EAA" w:rsidRDefault="00175899" w:rsidP="00E54EAA">
            <w:pPr>
              <w:pStyle w:val="af8"/>
            </w:pPr>
            <w:r w:rsidRPr="00E54EAA">
              <w:t>Свечки</w:t>
            </w:r>
            <w:r w:rsidR="00E54EAA" w:rsidRPr="00E54EAA">
              <w:t xml:space="preserve">! </w:t>
            </w:r>
            <w:r w:rsidRPr="00E54EAA">
              <w:t>Свечки</w:t>
            </w:r>
            <w:r w:rsidR="00E54EAA" w:rsidRPr="00E54EAA">
              <w:t>!</w:t>
            </w:r>
          </w:p>
          <w:p w:rsidR="00175899" w:rsidRPr="00E54EAA" w:rsidRDefault="00175899" w:rsidP="00E54EAA">
            <w:pPr>
              <w:pStyle w:val="af8"/>
            </w:pPr>
            <w:r w:rsidRPr="00E54EAA">
              <w:t>Горят</w:t>
            </w:r>
            <w:r w:rsidR="00E54EAA" w:rsidRPr="00E54EAA">
              <w:t xml:space="preserve"> </w:t>
            </w:r>
            <w:r w:rsidRPr="00E54EAA">
              <w:t>ярче</w:t>
            </w:r>
            <w:r w:rsidR="00E54EAA" w:rsidRPr="00E54EAA">
              <w:t xml:space="preserve"> </w:t>
            </w:r>
            <w:r w:rsidRPr="00E54EAA">
              <w:t>печки</w:t>
            </w:r>
            <w:r w:rsidR="00E54EAA" w:rsidRPr="00E54EAA">
              <w:t xml:space="preserve">.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75899" w:rsidRPr="00E54EAA" w:rsidRDefault="00175899" w:rsidP="00E54EAA">
            <w:pPr>
              <w:pStyle w:val="af8"/>
            </w:pPr>
            <w:r w:rsidRPr="00E54EAA">
              <w:t>Или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:rsidR="00175899" w:rsidRPr="00E54EAA" w:rsidRDefault="00175899" w:rsidP="00E54EAA">
            <w:pPr>
              <w:pStyle w:val="af8"/>
            </w:pPr>
            <w:r w:rsidRPr="00E54EAA">
              <w:t>Ай-да</w:t>
            </w:r>
            <w:r w:rsidR="00E54EAA" w:rsidRPr="00E54EAA">
              <w:t xml:space="preserve"> </w:t>
            </w:r>
            <w:r w:rsidRPr="00E54EAA">
              <w:t>подсолнышки,</w:t>
            </w:r>
          </w:p>
          <w:p w:rsidR="00E54EAA" w:rsidRPr="00E54EAA" w:rsidRDefault="00175899" w:rsidP="00E54EAA">
            <w:pPr>
              <w:pStyle w:val="af8"/>
            </w:pPr>
            <w:r w:rsidRPr="00E54EAA">
              <w:t>Ай-да</w:t>
            </w:r>
            <w:r w:rsidR="00E54EAA" w:rsidRPr="00E54EAA">
              <w:t xml:space="preserve"> </w:t>
            </w:r>
            <w:r w:rsidRPr="00E54EAA">
              <w:t>калёные</w:t>
            </w:r>
            <w:r w:rsidR="00E54EAA" w:rsidRPr="00E54EAA">
              <w:t>!</w:t>
            </w:r>
          </w:p>
          <w:p w:rsidR="00175899" w:rsidRPr="00E54EAA" w:rsidRDefault="00175899" w:rsidP="00E54EAA">
            <w:pPr>
              <w:pStyle w:val="af8"/>
            </w:pPr>
            <w:r w:rsidRPr="00E54EAA">
              <w:t>Все</w:t>
            </w:r>
            <w:r w:rsidR="00E54EAA" w:rsidRPr="00E54EAA">
              <w:t xml:space="preserve"> </w:t>
            </w:r>
            <w:r w:rsidRPr="00E54EAA">
              <w:t>сейчас</w:t>
            </w:r>
            <w:r w:rsidR="00E54EAA" w:rsidRPr="00E54EAA">
              <w:t xml:space="preserve"> </w:t>
            </w:r>
            <w:r w:rsidRPr="00E54EAA">
              <w:t>бы</w:t>
            </w:r>
            <w:r w:rsidR="00E54EAA" w:rsidRPr="00E54EAA">
              <w:t xml:space="preserve"> </w:t>
            </w:r>
            <w:r w:rsidRPr="00E54EAA">
              <w:t>приел,</w:t>
            </w:r>
          </w:p>
          <w:p w:rsidR="00175899" w:rsidRPr="00E54EAA" w:rsidRDefault="00175899" w:rsidP="00E54EAA">
            <w:pPr>
              <w:pStyle w:val="af8"/>
            </w:pPr>
            <w:r w:rsidRPr="00E54EAA">
              <w:t>Да</w:t>
            </w:r>
            <w:r w:rsidR="00E54EAA" w:rsidRPr="00E54EAA">
              <w:t xml:space="preserve"> </w:t>
            </w:r>
            <w:r w:rsidRPr="00E54EAA">
              <w:t>хозяин</w:t>
            </w:r>
            <w:r w:rsidR="00E54EAA" w:rsidRPr="00E54EAA">
              <w:t xml:space="preserve"> </w:t>
            </w:r>
            <w:r w:rsidRPr="00E54EAA">
              <w:t>не</w:t>
            </w:r>
            <w:r w:rsidR="00E54EAA" w:rsidRPr="00E54EAA">
              <w:t xml:space="preserve"> </w:t>
            </w:r>
            <w:r w:rsidRPr="00E54EAA">
              <w:t>велел</w:t>
            </w:r>
            <w:r w:rsidR="00E54EAA" w:rsidRPr="00E54EAA">
              <w:t xml:space="preserve">. </w:t>
            </w:r>
          </w:p>
        </w:tc>
      </w:tr>
    </w:tbl>
    <w:p w:rsidR="00E54EAA" w:rsidRDefault="00E54EAA" w:rsidP="00E54EAA">
      <w:pPr>
        <w:tabs>
          <w:tab w:val="left" w:pos="726"/>
        </w:tabs>
        <w:rPr>
          <w:bCs/>
          <w:szCs w:val="24"/>
        </w:rPr>
      </w:pPr>
    </w:p>
    <w:p w:rsidR="00E54EAA" w:rsidRDefault="00C6038E" w:rsidP="00E54EAA">
      <w:pPr>
        <w:tabs>
          <w:tab w:val="left" w:pos="726"/>
        </w:tabs>
        <w:rPr>
          <w:szCs w:val="24"/>
        </w:rPr>
      </w:pPr>
      <w:r w:rsidRPr="00E54EAA">
        <w:rPr>
          <w:bCs/>
          <w:szCs w:val="24"/>
        </w:rPr>
        <w:t>Прибаутка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делает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особого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акцента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ценностный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аспект,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действует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слушателей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глубиннее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тоньше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Она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притягивает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внимание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балагурством,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неожиданными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ассоциациями,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блеском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словотворчества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Например</w:t>
      </w:r>
      <w:r w:rsidR="00E54EAA" w:rsidRPr="00E54EAA">
        <w:rPr>
          <w:szCs w:val="24"/>
        </w:rPr>
        <w:t>:</w:t>
      </w:r>
    </w:p>
    <w:p w:rsidR="00E54EAA" w:rsidRPr="00E54EAA" w:rsidRDefault="00E54EAA" w:rsidP="00E54EAA">
      <w:pPr>
        <w:tabs>
          <w:tab w:val="left" w:pos="726"/>
        </w:tabs>
        <w:rPr>
          <w:szCs w:val="24"/>
        </w:rPr>
      </w:pPr>
    </w:p>
    <w:p w:rsidR="00C6038E" w:rsidRPr="00E54EAA" w:rsidRDefault="00C6038E" w:rsidP="00E54EAA">
      <w:pPr>
        <w:tabs>
          <w:tab w:val="left" w:pos="726"/>
        </w:tabs>
        <w:rPr>
          <w:i/>
          <w:szCs w:val="24"/>
        </w:rPr>
      </w:pPr>
      <w:r w:rsidRPr="00E54EAA">
        <w:rPr>
          <w:i/>
          <w:iCs/>
          <w:szCs w:val="24"/>
        </w:rPr>
        <w:t>Платья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венчальные,</w:t>
      </w:r>
    </w:p>
    <w:p w:rsidR="00C6038E" w:rsidRPr="00E54EAA" w:rsidRDefault="00C6038E" w:rsidP="00E54EAA">
      <w:pPr>
        <w:tabs>
          <w:tab w:val="left" w:pos="726"/>
        </w:tabs>
        <w:rPr>
          <w:i/>
          <w:szCs w:val="24"/>
        </w:rPr>
      </w:pPr>
      <w:r w:rsidRPr="00E54EAA">
        <w:rPr>
          <w:i/>
          <w:iCs/>
          <w:szCs w:val="24"/>
        </w:rPr>
        <w:t>Для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вдов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трауры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печальные,</w:t>
      </w:r>
    </w:p>
    <w:p w:rsidR="00C6038E" w:rsidRPr="00E54EAA" w:rsidRDefault="00C6038E" w:rsidP="00E54EAA">
      <w:pPr>
        <w:tabs>
          <w:tab w:val="left" w:pos="726"/>
        </w:tabs>
        <w:rPr>
          <w:i/>
          <w:szCs w:val="24"/>
        </w:rPr>
      </w:pPr>
      <w:r w:rsidRPr="00E54EAA">
        <w:rPr>
          <w:i/>
          <w:szCs w:val="24"/>
        </w:rPr>
        <w:t>Для</w:t>
      </w:r>
      <w:r w:rsidR="00E54EAA" w:rsidRPr="00E54EAA">
        <w:rPr>
          <w:i/>
          <w:szCs w:val="24"/>
        </w:rPr>
        <w:t xml:space="preserve"> </w:t>
      </w:r>
      <w:r w:rsidRPr="00E54EAA">
        <w:rPr>
          <w:i/>
          <w:szCs w:val="24"/>
        </w:rPr>
        <w:t>утехи</w:t>
      </w:r>
      <w:r w:rsidR="00E54EAA" w:rsidRPr="00E54EAA">
        <w:rPr>
          <w:i/>
          <w:szCs w:val="24"/>
        </w:rPr>
        <w:t xml:space="preserve"> </w:t>
      </w:r>
      <w:r w:rsidRPr="00E54EAA">
        <w:rPr>
          <w:i/>
          <w:szCs w:val="24"/>
        </w:rPr>
        <w:t>любовной</w:t>
      </w:r>
      <w:r w:rsidR="00E54EAA" w:rsidRPr="00E54EAA">
        <w:rPr>
          <w:i/>
          <w:szCs w:val="24"/>
        </w:rPr>
        <w:t xml:space="preserve"> </w:t>
      </w:r>
      <w:r w:rsidRPr="00E54EAA">
        <w:rPr>
          <w:i/>
          <w:szCs w:val="24"/>
        </w:rPr>
        <w:t>не</w:t>
      </w:r>
      <w:r w:rsidR="00E54EAA" w:rsidRPr="00E54EAA">
        <w:rPr>
          <w:i/>
          <w:szCs w:val="24"/>
        </w:rPr>
        <w:t xml:space="preserve"> </w:t>
      </w:r>
      <w:r w:rsidRPr="00E54EAA">
        <w:rPr>
          <w:i/>
          <w:szCs w:val="24"/>
        </w:rPr>
        <w:t>вредные</w:t>
      </w:r>
      <w:r w:rsidR="00E54EAA" w:rsidRPr="00E54EAA">
        <w:rPr>
          <w:i/>
          <w:szCs w:val="24"/>
        </w:rPr>
        <w:t xml:space="preserve"> - </w:t>
      </w:r>
    </w:p>
    <w:p w:rsidR="00E54EAA" w:rsidRPr="00E54EAA" w:rsidRDefault="00C6038E" w:rsidP="00E54EAA">
      <w:pPr>
        <w:tabs>
          <w:tab w:val="left" w:pos="726"/>
        </w:tabs>
        <w:rPr>
          <w:i/>
          <w:iCs/>
          <w:szCs w:val="24"/>
        </w:rPr>
      </w:pPr>
      <w:r w:rsidRPr="00E54EAA">
        <w:rPr>
          <w:i/>
          <w:iCs/>
          <w:szCs w:val="24"/>
        </w:rPr>
        <w:t>Кринолины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проволочные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медные</w:t>
      </w:r>
      <w:r w:rsidR="00E54EAA" w:rsidRPr="00E54EAA">
        <w:rPr>
          <w:i/>
          <w:iCs/>
          <w:szCs w:val="24"/>
        </w:rPr>
        <w:t>!</w:t>
      </w:r>
    </w:p>
    <w:p w:rsidR="00E54EAA" w:rsidRDefault="00E54EAA" w:rsidP="00E54EAA">
      <w:pPr>
        <w:tabs>
          <w:tab w:val="left" w:pos="726"/>
        </w:tabs>
        <w:rPr>
          <w:szCs w:val="24"/>
        </w:rPr>
      </w:pPr>
    </w:p>
    <w:p w:rsidR="00C6038E" w:rsidRDefault="00C6038E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затем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прибаутка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перерастает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совсем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уж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озорное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балагурство,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которое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раз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оказывается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особо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привлекательным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для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рыночной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аудитории</w:t>
      </w:r>
      <w:r w:rsidR="00E54EAA" w:rsidRPr="00E54EAA">
        <w:rPr>
          <w:szCs w:val="24"/>
        </w:rPr>
        <w:t xml:space="preserve">: </w:t>
      </w:r>
    </w:p>
    <w:p w:rsidR="00E54EAA" w:rsidRPr="00E54EAA" w:rsidRDefault="00E54EAA" w:rsidP="00E54EAA">
      <w:pPr>
        <w:tabs>
          <w:tab w:val="left" w:pos="726"/>
        </w:tabs>
        <w:rPr>
          <w:szCs w:val="24"/>
        </w:rPr>
      </w:pPr>
    </w:p>
    <w:p w:rsidR="00E54EAA" w:rsidRPr="00E54EAA" w:rsidRDefault="00E54EAA" w:rsidP="00E54EAA">
      <w:pPr>
        <w:tabs>
          <w:tab w:val="left" w:pos="726"/>
        </w:tabs>
        <w:rPr>
          <w:szCs w:val="24"/>
        </w:rPr>
      </w:pPr>
      <w:r w:rsidRPr="00E54EAA">
        <w:rPr>
          <w:i/>
          <w:iCs/>
          <w:szCs w:val="24"/>
        </w:rPr>
        <w:t>Варварушка, подходи,</w:t>
      </w:r>
    </w:p>
    <w:p w:rsidR="00E54EAA" w:rsidRPr="00E54EAA" w:rsidRDefault="00E54EAA" w:rsidP="00E54EAA">
      <w:pPr>
        <w:tabs>
          <w:tab w:val="left" w:pos="726"/>
        </w:tabs>
        <w:rPr>
          <w:szCs w:val="24"/>
        </w:rPr>
      </w:pPr>
      <w:r w:rsidRPr="00E54EAA">
        <w:rPr>
          <w:i/>
          <w:iCs/>
          <w:szCs w:val="24"/>
        </w:rPr>
        <w:t>Да тетку Марью подводи,</w:t>
      </w:r>
    </w:p>
    <w:p w:rsidR="00E54EAA" w:rsidRPr="00E54EAA" w:rsidRDefault="00E54EAA" w:rsidP="00E54EAA">
      <w:pPr>
        <w:tabs>
          <w:tab w:val="left" w:pos="726"/>
        </w:tabs>
        <w:rPr>
          <w:szCs w:val="24"/>
        </w:rPr>
      </w:pPr>
      <w:r w:rsidRPr="00E54EAA">
        <w:rPr>
          <w:i/>
          <w:iCs/>
          <w:szCs w:val="24"/>
        </w:rPr>
        <w:t>У плешивого Ивана</w:t>
      </w:r>
    </w:p>
    <w:p w:rsidR="00E54EAA" w:rsidRPr="00E54EAA" w:rsidRDefault="00E54EAA" w:rsidP="00E54EAA">
      <w:pPr>
        <w:tabs>
          <w:tab w:val="left" w:pos="726"/>
        </w:tabs>
        <w:rPr>
          <w:i/>
          <w:iCs/>
          <w:szCs w:val="24"/>
        </w:rPr>
      </w:pPr>
      <w:r w:rsidRPr="00E54EAA">
        <w:rPr>
          <w:i/>
          <w:iCs/>
          <w:szCs w:val="24"/>
        </w:rPr>
        <w:t>Торговля без обмана.</w:t>
      </w:r>
    </w:p>
    <w:p w:rsidR="00E54EAA" w:rsidRPr="00E54EAA" w:rsidRDefault="00E54EAA" w:rsidP="00E54EAA">
      <w:pPr>
        <w:tabs>
          <w:tab w:val="left" w:pos="726"/>
        </w:tabs>
        <w:rPr>
          <w:i/>
          <w:iCs/>
          <w:szCs w:val="24"/>
        </w:rPr>
      </w:pPr>
      <w:r w:rsidRPr="00E54EAA">
        <w:rPr>
          <w:i/>
          <w:iCs/>
          <w:szCs w:val="24"/>
        </w:rPr>
        <w:t>Он товар продает,</w:t>
      </w:r>
    </w:p>
    <w:p w:rsidR="00E54EAA" w:rsidRPr="00E54EAA" w:rsidRDefault="00E54EAA" w:rsidP="00E54EAA">
      <w:pPr>
        <w:tabs>
          <w:tab w:val="left" w:pos="726"/>
        </w:tabs>
        <w:rPr>
          <w:i/>
          <w:iCs/>
          <w:szCs w:val="24"/>
        </w:rPr>
      </w:pPr>
      <w:r w:rsidRPr="00E54EAA">
        <w:rPr>
          <w:i/>
          <w:iCs/>
          <w:szCs w:val="24"/>
        </w:rPr>
        <w:t>Всем придачу дает:</w:t>
      </w:r>
    </w:p>
    <w:p w:rsidR="00E54EAA" w:rsidRPr="00E54EAA" w:rsidRDefault="00E54EAA" w:rsidP="00E54EAA">
      <w:pPr>
        <w:tabs>
          <w:tab w:val="left" w:pos="726"/>
        </w:tabs>
        <w:rPr>
          <w:szCs w:val="24"/>
        </w:rPr>
      </w:pPr>
      <w:r w:rsidRPr="00E54EAA">
        <w:rPr>
          <w:i/>
          <w:iCs/>
          <w:szCs w:val="24"/>
        </w:rPr>
        <w:t>Пеструю телушку,</w:t>
      </w:r>
    </w:p>
    <w:p w:rsidR="00E54EAA" w:rsidRPr="00E54EAA" w:rsidRDefault="00E54EAA" w:rsidP="00E54EAA">
      <w:pPr>
        <w:tabs>
          <w:tab w:val="left" w:pos="726"/>
        </w:tabs>
        <w:rPr>
          <w:szCs w:val="24"/>
        </w:rPr>
      </w:pPr>
      <w:r w:rsidRPr="00E54EAA">
        <w:rPr>
          <w:i/>
          <w:iCs/>
          <w:szCs w:val="24"/>
        </w:rPr>
        <w:t>Да денег полушку,</w:t>
      </w:r>
    </w:p>
    <w:p w:rsidR="00E54EAA" w:rsidRPr="00E54EAA" w:rsidRDefault="00E54EAA" w:rsidP="00E54EAA">
      <w:pPr>
        <w:tabs>
          <w:tab w:val="left" w:pos="726"/>
        </w:tabs>
        <w:rPr>
          <w:szCs w:val="24"/>
        </w:rPr>
      </w:pPr>
      <w:r w:rsidRPr="00E54EAA">
        <w:rPr>
          <w:i/>
          <w:iCs/>
          <w:szCs w:val="24"/>
        </w:rPr>
        <w:t>С хлебом тридцать амбаров</w:t>
      </w:r>
    </w:p>
    <w:p w:rsidR="00E54EAA" w:rsidRPr="00E54EAA" w:rsidRDefault="00E54EAA" w:rsidP="00E54EAA">
      <w:pPr>
        <w:tabs>
          <w:tab w:val="left" w:pos="726"/>
        </w:tabs>
        <w:rPr>
          <w:szCs w:val="24"/>
        </w:rPr>
      </w:pPr>
      <w:r w:rsidRPr="00E54EAA">
        <w:rPr>
          <w:i/>
          <w:iCs/>
          <w:szCs w:val="24"/>
        </w:rPr>
        <w:t>Да сорок мороженых тараканов,</w:t>
      </w:r>
    </w:p>
    <w:p w:rsidR="00E54EAA" w:rsidRPr="00E54EAA" w:rsidRDefault="00E54EAA" w:rsidP="00E54EAA">
      <w:pPr>
        <w:tabs>
          <w:tab w:val="left" w:pos="726"/>
        </w:tabs>
        <w:rPr>
          <w:szCs w:val="24"/>
        </w:rPr>
      </w:pPr>
      <w:r w:rsidRPr="00E54EAA">
        <w:rPr>
          <w:i/>
          <w:iCs/>
          <w:szCs w:val="24"/>
        </w:rPr>
        <w:t>На прибавку осла</w:t>
      </w:r>
    </w:p>
    <w:p w:rsidR="00E54EAA" w:rsidRPr="00E54EAA" w:rsidRDefault="00E54EAA" w:rsidP="00E54EAA">
      <w:pPr>
        <w:tabs>
          <w:tab w:val="left" w:pos="726"/>
        </w:tabs>
        <w:rPr>
          <w:szCs w:val="24"/>
        </w:rPr>
      </w:pPr>
      <w:r w:rsidRPr="00E54EAA">
        <w:rPr>
          <w:i/>
          <w:iCs/>
          <w:szCs w:val="24"/>
        </w:rPr>
        <w:t>Да бородатого козла</w:t>
      </w:r>
      <w:r>
        <w:rPr>
          <w:iCs/>
          <w:szCs w:val="24"/>
        </w:rPr>
        <w:t>.</w:t>
      </w:r>
      <w:r w:rsidRPr="00E54EAA">
        <w:rPr>
          <w:iCs/>
          <w:szCs w:val="24"/>
        </w:rPr>
        <w:t xml:space="preserve"> </w:t>
      </w:r>
    </w:p>
    <w:p w:rsidR="00175899" w:rsidRPr="00E54EAA" w:rsidRDefault="00175899" w:rsidP="00E54EAA">
      <w:pPr>
        <w:tabs>
          <w:tab w:val="left" w:pos="726"/>
        </w:tabs>
        <w:rPr>
          <w:i/>
          <w:iCs/>
          <w:szCs w:val="24"/>
        </w:rPr>
      </w:pPr>
    </w:p>
    <w:p w:rsidR="00E54EAA" w:rsidRPr="00E54EAA" w:rsidRDefault="00C6038E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резервах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воздействия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устной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фольклорной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рекламы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были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только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фразы</w:t>
      </w:r>
      <w:r w:rsidR="00E54EAA">
        <w:rPr>
          <w:szCs w:val="24"/>
        </w:rPr>
        <w:t>. (</w:t>
      </w:r>
      <w:r w:rsidRPr="00E54EAA">
        <w:rPr>
          <w:szCs w:val="24"/>
        </w:rPr>
        <w:t>вербальные</w:t>
      </w:r>
      <w:r w:rsidR="00E54EAA" w:rsidRPr="00E54EAA">
        <w:rPr>
          <w:szCs w:val="24"/>
        </w:rPr>
        <w:t xml:space="preserve"> - </w:t>
      </w:r>
      <w:r w:rsidRPr="00E54EAA">
        <w:rPr>
          <w:i/>
          <w:iCs/>
          <w:szCs w:val="24"/>
        </w:rPr>
        <w:t>авт</w:t>
      </w:r>
      <w:r w:rsidR="00E54EAA" w:rsidRPr="00E54EAA">
        <w:rPr>
          <w:i/>
          <w:iCs/>
          <w:szCs w:val="24"/>
        </w:rPr>
        <w:t xml:space="preserve">.) </w:t>
      </w:r>
      <w:r w:rsidRPr="00E54EAA">
        <w:rPr>
          <w:szCs w:val="24"/>
        </w:rPr>
        <w:t>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мелодии,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музыкальные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фразы,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мотив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которых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исполнялись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эти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выкрики</w:t>
      </w:r>
      <w:r w:rsidR="00E54EAA">
        <w:rPr>
          <w:szCs w:val="24"/>
        </w:rPr>
        <w:t>"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Заклички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соединялись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прибаутками,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рифма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цеплялась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рифму,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краткий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текст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перерастал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разухабистую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песенку,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обстоятельный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речитатив</w:t>
      </w:r>
      <w:r w:rsidR="00E54EAA" w:rsidRPr="00E54EAA">
        <w:rPr>
          <w:szCs w:val="24"/>
        </w:rPr>
        <w:t>.</w:t>
      </w:r>
    </w:p>
    <w:p w:rsidR="00E54EAA" w:rsidRPr="00E54EAA" w:rsidRDefault="00C6038E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более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крупных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жанрах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устной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фольклорной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рекламы</w:t>
      </w:r>
      <w:r w:rsidR="00E54EAA" w:rsidRPr="00E54EAA">
        <w:rPr>
          <w:szCs w:val="24"/>
        </w:rPr>
        <w:t xml:space="preserve"> </w:t>
      </w:r>
      <w:r w:rsidR="00175899" w:rsidRPr="00E54EAA">
        <w:rPr>
          <w:szCs w:val="24"/>
        </w:rPr>
        <w:t>мы</w:t>
      </w:r>
      <w:r w:rsidR="00E54EAA" w:rsidRPr="00E54EAA">
        <w:rPr>
          <w:szCs w:val="24"/>
        </w:rPr>
        <w:t xml:space="preserve"> </w:t>
      </w:r>
      <w:r w:rsidR="00175899" w:rsidRPr="00E54EAA">
        <w:rPr>
          <w:szCs w:val="24"/>
        </w:rPr>
        <w:t>скажем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далее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Здесь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обратим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внимание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устное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рекламирование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российских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городах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весях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развлечений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зрелищ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Для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именно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музыкальные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мелодии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становились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исходным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рекламным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сигналом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затем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успех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представления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многом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предопределял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столько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репертуар,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сколько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жалостливый</w:t>
      </w:r>
      <w:r w:rsidR="00E54EAA">
        <w:rPr>
          <w:szCs w:val="24"/>
        </w:rPr>
        <w:t xml:space="preserve">" </w:t>
      </w:r>
      <w:r w:rsidRPr="00E54EAA">
        <w:rPr>
          <w:szCs w:val="24"/>
        </w:rPr>
        <w:t>облик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бродячих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артистов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Послушаем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очевидца</w:t>
      </w:r>
      <w:r w:rsidR="00E54EAA" w:rsidRPr="00E54EAA">
        <w:rPr>
          <w:szCs w:val="24"/>
        </w:rPr>
        <w:t>:</w:t>
      </w:r>
    </w:p>
    <w:p w:rsidR="00E54EAA" w:rsidRPr="00E54EAA" w:rsidRDefault="00E54EAA" w:rsidP="00E54EAA">
      <w:pPr>
        <w:tabs>
          <w:tab w:val="left" w:pos="726"/>
        </w:tabs>
        <w:rPr>
          <w:iCs/>
          <w:szCs w:val="24"/>
        </w:rPr>
      </w:pPr>
      <w:r>
        <w:rPr>
          <w:i/>
          <w:iCs/>
          <w:szCs w:val="24"/>
        </w:rPr>
        <w:t>"</w:t>
      </w:r>
      <w:r w:rsidR="00C6038E" w:rsidRPr="00E54EAA">
        <w:rPr>
          <w:i/>
          <w:iCs/>
          <w:szCs w:val="24"/>
        </w:rPr>
        <w:t>По</w:t>
      </w:r>
      <w:r w:rsidRPr="00E54EAA">
        <w:rPr>
          <w:szCs w:val="24"/>
        </w:rPr>
        <w:t xml:space="preserve"> </w:t>
      </w:r>
      <w:r w:rsidR="00C6038E" w:rsidRPr="00E54EAA">
        <w:rPr>
          <w:i/>
          <w:iCs/>
          <w:szCs w:val="24"/>
        </w:rPr>
        <w:t>улицам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невозбранно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ходили,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проникая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во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дворы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домов,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шарманщики,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иные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со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старого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фасона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шарманкой</w:t>
      </w:r>
      <w:r w:rsidRPr="00E54EAA">
        <w:rPr>
          <w:i/>
          <w:iCs/>
          <w:szCs w:val="24"/>
        </w:rPr>
        <w:t xml:space="preserve"> - </w:t>
      </w:r>
      <w:r w:rsidR="00C6038E" w:rsidRPr="00E54EAA">
        <w:rPr>
          <w:i/>
          <w:iCs/>
          <w:szCs w:val="24"/>
        </w:rPr>
        <w:t>шкафчиком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танцующими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в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нем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куклами,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но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с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еле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слышной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обычно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фальшивой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музыкой,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другие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же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с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большим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тяжелым,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громко,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трубными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звуками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ревущим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ящиком</w:t>
      </w:r>
      <w:r>
        <w:rPr>
          <w:i/>
          <w:iCs/>
          <w:szCs w:val="24"/>
        </w:rPr>
        <w:t>.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В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числе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таких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уличных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артистов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часто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во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дворы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заходили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парочки-подростки</w:t>
      </w:r>
      <w:r w:rsidRPr="00E54EAA">
        <w:rPr>
          <w:i/>
          <w:iCs/>
          <w:szCs w:val="24"/>
        </w:rPr>
        <w:t xml:space="preserve"> - </w:t>
      </w:r>
      <w:r w:rsidR="00C6038E" w:rsidRPr="00E54EAA">
        <w:rPr>
          <w:i/>
          <w:iCs/>
          <w:szCs w:val="24"/>
        </w:rPr>
        <w:t>девица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мальчик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с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арфой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скрипкой,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пиликали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что-то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до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того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жалостное,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а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сами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были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так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похожи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друг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на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друга,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белобрысы,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худы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наивны</w:t>
      </w:r>
      <w:r>
        <w:rPr>
          <w:i/>
          <w:iCs/>
          <w:szCs w:val="24"/>
        </w:rPr>
        <w:t>.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что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добродушные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хозяйки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редко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отказывали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в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пятачке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такой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голодной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паре</w:t>
      </w:r>
      <w:r>
        <w:rPr>
          <w:i/>
          <w:iCs/>
          <w:szCs w:val="24"/>
        </w:rPr>
        <w:t>."</w:t>
      </w:r>
    </w:p>
    <w:p w:rsidR="00E54EAA" w:rsidRDefault="00C6038E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Таким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образом,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нередко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рекламный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текст</w:t>
      </w:r>
      <w:r w:rsidR="00E54EAA">
        <w:rPr>
          <w:szCs w:val="24"/>
        </w:rPr>
        <w:t xml:space="preserve">" </w:t>
      </w:r>
      <w:r w:rsidRPr="00E54EAA">
        <w:rPr>
          <w:szCs w:val="24"/>
        </w:rPr>
        <w:t>исполнителей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зрелищ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состоял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лишь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мелодии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внешнего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облика,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вызывавшего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сочувствие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зрителей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достигавшего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тем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самым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желаемого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для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рекламоносителей</w:t>
      </w:r>
      <w:r w:rsidR="00E54EAA">
        <w:rPr>
          <w:szCs w:val="24"/>
        </w:rPr>
        <w:t xml:space="preserve">" </w:t>
      </w:r>
      <w:r w:rsidRPr="00E54EAA">
        <w:rPr>
          <w:szCs w:val="24"/>
        </w:rPr>
        <w:t>результата</w:t>
      </w:r>
      <w:r w:rsidR="00E54EAA" w:rsidRPr="00E54EAA">
        <w:rPr>
          <w:szCs w:val="24"/>
        </w:rPr>
        <w:t>.</w:t>
      </w:r>
    </w:p>
    <w:p w:rsidR="00E54EAA" w:rsidRPr="00E54EAA" w:rsidRDefault="00E54EAA" w:rsidP="00E54EAA">
      <w:pPr>
        <w:tabs>
          <w:tab w:val="left" w:pos="726"/>
        </w:tabs>
        <w:rPr>
          <w:szCs w:val="24"/>
        </w:rPr>
      </w:pPr>
    </w:p>
    <w:p w:rsidR="00C6038E" w:rsidRPr="00E54EAA" w:rsidRDefault="00E54EAA" w:rsidP="00E54EAA">
      <w:pPr>
        <w:pStyle w:val="1"/>
      </w:pPr>
      <w:bookmarkStart w:id="3" w:name="_Toc293492462"/>
      <w:r>
        <w:t xml:space="preserve">3. </w:t>
      </w:r>
      <w:r w:rsidR="00C6038E" w:rsidRPr="00E54EAA">
        <w:t>Реклама</w:t>
      </w:r>
      <w:r w:rsidRPr="00E54EAA">
        <w:t xml:space="preserve"> </w:t>
      </w:r>
      <w:r w:rsidR="00C6038E" w:rsidRPr="00E54EAA">
        <w:t>стационарных</w:t>
      </w:r>
      <w:r w:rsidRPr="00E54EAA">
        <w:t xml:space="preserve"> </w:t>
      </w:r>
      <w:r w:rsidR="00C6038E" w:rsidRPr="00E54EAA">
        <w:t>зазывал</w:t>
      </w:r>
      <w:bookmarkEnd w:id="3"/>
    </w:p>
    <w:p w:rsidR="00E54EAA" w:rsidRDefault="00E54EAA" w:rsidP="00E54EAA">
      <w:pPr>
        <w:tabs>
          <w:tab w:val="left" w:pos="726"/>
        </w:tabs>
        <w:rPr>
          <w:szCs w:val="24"/>
        </w:rPr>
      </w:pPr>
    </w:p>
    <w:p w:rsidR="00E54EAA" w:rsidRPr="00E54EAA" w:rsidRDefault="00C6038E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относительным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немногословием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устном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рекламировании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бродячих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музыкантов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резко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контрастировала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агрессивная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велеречивость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стационарных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зазывал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небольших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купеческих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предприятий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средней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руки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Наиболее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расторопные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приказчики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отряжались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караулить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дверей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рассеянных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прохожих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только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любезно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предлагать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зайти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магазинчик,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буквально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затаскивать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туда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силой</w:t>
      </w:r>
      <w:r w:rsidR="00E54EAA">
        <w:rPr>
          <w:szCs w:val="24"/>
        </w:rPr>
        <w:t xml:space="preserve">.В. </w:t>
      </w:r>
      <w:r w:rsidRPr="00E54EAA">
        <w:rPr>
          <w:szCs w:val="24"/>
        </w:rPr>
        <w:t>Гиляровский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рассказывает,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завлекали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лавки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готового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платья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Старой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площади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Москве</w:t>
      </w:r>
      <w:r w:rsidR="00E54EAA" w:rsidRPr="00E54EAA">
        <w:rPr>
          <w:szCs w:val="24"/>
        </w:rPr>
        <w:t>:</w:t>
      </w:r>
    </w:p>
    <w:p w:rsidR="00E54EAA" w:rsidRDefault="00E54EAA" w:rsidP="00E54EAA">
      <w:pPr>
        <w:tabs>
          <w:tab w:val="left" w:pos="726"/>
        </w:tabs>
        <w:rPr>
          <w:i/>
          <w:iCs/>
          <w:szCs w:val="24"/>
        </w:rPr>
      </w:pPr>
      <w:r>
        <w:rPr>
          <w:i/>
          <w:iCs/>
          <w:szCs w:val="24"/>
        </w:rPr>
        <w:t>"</w:t>
      </w:r>
      <w:r w:rsidR="00C6038E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здесь,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так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же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как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на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Сухаревке,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насильно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затаскивали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покупателя</w:t>
      </w:r>
      <w:r w:rsidRPr="00E54EAA">
        <w:rPr>
          <w:i/>
          <w:iCs/>
          <w:szCs w:val="24"/>
        </w:rPr>
        <w:t xml:space="preserve">. </w:t>
      </w:r>
      <w:r w:rsidR="00C6038E" w:rsidRPr="00E54EAA">
        <w:rPr>
          <w:i/>
          <w:iCs/>
          <w:szCs w:val="24"/>
        </w:rPr>
        <w:t>Около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входа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всегда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галдеж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от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десятка</w:t>
      </w:r>
      <w:r>
        <w:rPr>
          <w:i/>
          <w:iCs/>
          <w:szCs w:val="24"/>
        </w:rPr>
        <w:t xml:space="preserve"> "</w:t>
      </w:r>
      <w:r w:rsidR="00C6038E" w:rsidRPr="00E54EAA">
        <w:rPr>
          <w:i/>
          <w:iCs/>
          <w:szCs w:val="24"/>
        </w:rPr>
        <w:t>зазывал</w:t>
      </w:r>
      <w:r>
        <w:rPr>
          <w:i/>
          <w:iCs/>
          <w:szCs w:val="24"/>
        </w:rPr>
        <w:t>"</w:t>
      </w:r>
      <w:r w:rsidR="00C6038E" w:rsidRPr="00E54EAA">
        <w:rPr>
          <w:i/>
          <w:iCs/>
          <w:szCs w:val="24"/>
        </w:rPr>
        <w:t>,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обязанностью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которых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было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хватать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за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полы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проходящих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по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тротуарам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тащить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их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непременно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в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магазин,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не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обращая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внимания,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нужно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или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не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нужно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им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готовое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платье</w:t>
      </w:r>
      <w:r w:rsidRPr="00E54EAA">
        <w:rPr>
          <w:i/>
          <w:iCs/>
          <w:szCs w:val="24"/>
        </w:rPr>
        <w:t>.</w:t>
      </w:r>
    </w:p>
    <w:p w:rsidR="003D3603" w:rsidRPr="003D3603" w:rsidRDefault="003D3603" w:rsidP="003D3603">
      <w:pPr>
        <w:pStyle w:val="af5"/>
      </w:pPr>
      <w:r w:rsidRPr="003D3603">
        <w:t>реклама ярмарочная российская история</w:t>
      </w:r>
    </w:p>
    <w:p w:rsidR="00E54EAA" w:rsidRPr="00E54EAA" w:rsidRDefault="00C6038E" w:rsidP="00E54EAA">
      <w:pPr>
        <w:tabs>
          <w:tab w:val="left" w:pos="726"/>
        </w:tabs>
        <w:rPr>
          <w:i/>
          <w:iCs/>
          <w:szCs w:val="24"/>
        </w:rPr>
      </w:pPr>
      <w:r w:rsidRPr="00E54EAA">
        <w:rPr>
          <w:i/>
          <w:iCs/>
          <w:szCs w:val="24"/>
        </w:rPr>
        <w:t>Да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мне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не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надо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платья</w:t>
      </w:r>
      <w:r w:rsidR="00E54EAA" w:rsidRPr="00E54EAA">
        <w:rPr>
          <w:i/>
          <w:iCs/>
          <w:szCs w:val="24"/>
        </w:rPr>
        <w:t xml:space="preserve">! - </w:t>
      </w:r>
      <w:r w:rsidRPr="00E54EAA">
        <w:rPr>
          <w:i/>
          <w:iCs/>
          <w:szCs w:val="24"/>
        </w:rPr>
        <w:t>отбивается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от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двух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молодцов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в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поддевках,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ухвативших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его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за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руки,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какой-нибудь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купец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или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даже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чиновник</w:t>
      </w:r>
      <w:r w:rsidR="00E54EAA" w:rsidRPr="00E54EAA">
        <w:rPr>
          <w:i/>
          <w:iCs/>
          <w:szCs w:val="24"/>
        </w:rPr>
        <w:t>.</w:t>
      </w:r>
    </w:p>
    <w:p w:rsidR="00E54EAA" w:rsidRPr="00E54EAA" w:rsidRDefault="00C6038E" w:rsidP="00E54EAA">
      <w:pPr>
        <w:tabs>
          <w:tab w:val="left" w:pos="726"/>
        </w:tabs>
        <w:rPr>
          <w:i/>
          <w:iCs/>
          <w:szCs w:val="24"/>
        </w:rPr>
      </w:pPr>
      <w:r w:rsidRPr="00E54EAA">
        <w:rPr>
          <w:i/>
          <w:iCs/>
          <w:szCs w:val="24"/>
        </w:rPr>
        <w:t>Помилте,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вышздоровье,</w:t>
      </w:r>
      <w:r w:rsidR="00E54EAA" w:rsidRPr="00E54EAA">
        <w:rPr>
          <w:i/>
          <w:iCs/>
          <w:szCs w:val="24"/>
        </w:rPr>
        <w:t xml:space="preserve"> - </w:t>
      </w:r>
      <w:r w:rsidRPr="00E54EAA">
        <w:rPr>
          <w:i/>
          <w:iCs/>
          <w:szCs w:val="24"/>
        </w:rPr>
        <w:t>или,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если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чиновник,</w:t>
      </w:r>
      <w:r w:rsidR="00E54EAA" w:rsidRPr="00E54EAA">
        <w:rPr>
          <w:i/>
          <w:iCs/>
          <w:szCs w:val="24"/>
        </w:rPr>
        <w:t xml:space="preserve"> - </w:t>
      </w:r>
      <w:r w:rsidRPr="00E54EAA">
        <w:rPr>
          <w:i/>
          <w:iCs/>
          <w:szCs w:val="24"/>
        </w:rPr>
        <w:t>васкобродие,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да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вы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только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поглядите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товар</w:t>
      </w:r>
      <w:r w:rsidR="00E54EAA" w:rsidRPr="00E54EAA">
        <w:rPr>
          <w:i/>
          <w:iCs/>
          <w:szCs w:val="24"/>
        </w:rPr>
        <w:t>.</w:t>
      </w:r>
    </w:p>
    <w:p w:rsidR="00E54EAA" w:rsidRPr="00E54EAA" w:rsidRDefault="00C6038E" w:rsidP="00E54EAA">
      <w:pPr>
        <w:tabs>
          <w:tab w:val="left" w:pos="726"/>
        </w:tabs>
        <w:rPr>
          <w:iCs/>
          <w:szCs w:val="24"/>
        </w:rPr>
      </w:pPr>
      <w:r w:rsidRPr="00E54EAA">
        <w:rPr>
          <w:i/>
          <w:iCs/>
          <w:szCs w:val="24"/>
        </w:rPr>
        <w:t>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каждый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не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отстает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от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него,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тянет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в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свою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сторону,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к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своей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лавке</w:t>
      </w:r>
      <w:r w:rsidR="00E54EAA" w:rsidRPr="00E54EAA">
        <w:rPr>
          <w:i/>
          <w:iCs/>
          <w:szCs w:val="24"/>
        </w:rPr>
        <w:t xml:space="preserve">. </w:t>
      </w:r>
      <w:r w:rsidRPr="00E54EAA">
        <w:rPr>
          <w:i/>
          <w:iCs/>
          <w:szCs w:val="24"/>
        </w:rPr>
        <w:t>А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если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удастся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затащить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в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лавку,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так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несчастного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заговорят,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замучат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примеркой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уговорят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купить,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если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не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для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себя,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так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для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супруги,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для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деток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или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для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кучера</w:t>
      </w:r>
      <w:r w:rsidR="00E54EAA">
        <w:rPr>
          <w:i/>
          <w:iCs/>
          <w:szCs w:val="24"/>
        </w:rPr>
        <w:t>.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Великие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мастера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были</w:t>
      </w:r>
      <w:r w:rsidR="00E54EAA">
        <w:rPr>
          <w:i/>
          <w:iCs/>
          <w:szCs w:val="24"/>
        </w:rPr>
        <w:t xml:space="preserve"> "</w:t>
      </w:r>
      <w:r w:rsidRPr="00E54EAA">
        <w:rPr>
          <w:i/>
          <w:iCs/>
          <w:szCs w:val="24"/>
        </w:rPr>
        <w:t>зазывалы</w:t>
      </w:r>
      <w:r w:rsidR="00E54EAA">
        <w:rPr>
          <w:i/>
          <w:iCs/>
          <w:szCs w:val="24"/>
        </w:rPr>
        <w:t>"</w:t>
      </w:r>
      <w:r w:rsidR="00E54EAA" w:rsidRPr="00E54EAA">
        <w:rPr>
          <w:i/>
          <w:iCs/>
          <w:szCs w:val="24"/>
        </w:rPr>
        <w:t xml:space="preserve">! </w:t>
      </w:r>
    </w:p>
    <w:p w:rsidR="00E54EAA" w:rsidRPr="00E54EAA" w:rsidRDefault="00C6038E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Как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только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первый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успех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зазывалой</w:t>
      </w:r>
      <w:r w:rsidR="00E54EAA" w:rsidRPr="00E54EAA">
        <w:rPr>
          <w:szCs w:val="24"/>
        </w:rPr>
        <w:t xml:space="preserve"> </w:t>
      </w:r>
      <w:r w:rsidR="00175899" w:rsidRPr="00E54EAA">
        <w:rPr>
          <w:szCs w:val="24"/>
        </w:rPr>
        <w:t>достигался,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потенциальный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покупатель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перешагивал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порог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магазина,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он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попадал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под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еще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более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форсированный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нажим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Одна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записанных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фольклористами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подобных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ситуаций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выглядит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так</w:t>
      </w:r>
      <w:r w:rsidR="00E54EAA">
        <w:rPr>
          <w:szCs w:val="24"/>
        </w:rPr>
        <w:t xml:space="preserve"> (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сокращении</w:t>
      </w:r>
      <w:r w:rsidR="00E54EAA" w:rsidRPr="00E54EAA">
        <w:rPr>
          <w:szCs w:val="24"/>
        </w:rPr>
        <w:t>):</w:t>
      </w:r>
    </w:p>
    <w:p w:rsidR="00E54EAA" w:rsidRPr="00E54EAA" w:rsidRDefault="00E54EAA" w:rsidP="00E54EAA">
      <w:pPr>
        <w:tabs>
          <w:tab w:val="left" w:pos="726"/>
        </w:tabs>
        <w:rPr>
          <w:i/>
          <w:iCs/>
          <w:szCs w:val="24"/>
        </w:rPr>
      </w:pPr>
      <w:r>
        <w:rPr>
          <w:i/>
          <w:iCs/>
          <w:szCs w:val="24"/>
        </w:rPr>
        <w:t xml:space="preserve">" </w:t>
      </w:r>
      <w:r w:rsidRPr="00E54EAA">
        <w:rPr>
          <w:szCs w:val="24"/>
        </w:rPr>
        <w:t xml:space="preserve">- </w:t>
      </w:r>
      <w:r w:rsidR="00C6038E" w:rsidRPr="00E54EAA">
        <w:rPr>
          <w:i/>
          <w:iCs/>
          <w:szCs w:val="24"/>
        </w:rPr>
        <w:t>Вы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к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такому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купцу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попали,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у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которого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всегда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товару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разного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много-с</w:t>
      </w:r>
      <w:r w:rsidRPr="00E54EAA">
        <w:rPr>
          <w:i/>
          <w:iCs/>
          <w:szCs w:val="24"/>
        </w:rPr>
        <w:t xml:space="preserve">! </w:t>
      </w:r>
      <w:r w:rsidR="00C6038E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вы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всегда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у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нас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можете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дешево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купить</w:t>
      </w:r>
      <w:r w:rsidRPr="00E54EAA">
        <w:rPr>
          <w:i/>
          <w:iCs/>
          <w:szCs w:val="24"/>
        </w:rPr>
        <w:t xml:space="preserve">! </w:t>
      </w:r>
      <w:r w:rsidR="00C6038E" w:rsidRPr="00E54EAA">
        <w:rPr>
          <w:i/>
          <w:iCs/>
          <w:szCs w:val="24"/>
        </w:rPr>
        <w:t>Извольте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уж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не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беспокоиться,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еще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лучше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будет</w:t>
      </w:r>
      <w:r w:rsidRPr="00E54EAA">
        <w:rPr>
          <w:i/>
          <w:iCs/>
          <w:szCs w:val="24"/>
        </w:rPr>
        <w:t xml:space="preserve">! </w:t>
      </w:r>
      <w:r w:rsidR="00C6038E" w:rsidRPr="00E54EAA">
        <w:rPr>
          <w:i/>
          <w:iCs/>
          <w:szCs w:val="24"/>
        </w:rPr>
        <w:t>Товар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видите</w:t>
      </w:r>
      <w:r w:rsidRPr="00E54EAA">
        <w:rPr>
          <w:i/>
          <w:iCs/>
          <w:szCs w:val="24"/>
        </w:rPr>
        <w:t xml:space="preserve"> - </w:t>
      </w:r>
      <w:r w:rsidR="00C6038E" w:rsidRPr="00E54EAA">
        <w:rPr>
          <w:i/>
          <w:iCs/>
          <w:szCs w:val="24"/>
        </w:rPr>
        <w:t>ягодка</w:t>
      </w:r>
      <w:r w:rsidRPr="00E54EAA">
        <w:rPr>
          <w:i/>
          <w:iCs/>
          <w:szCs w:val="24"/>
        </w:rPr>
        <w:t xml:space="preserve">! </w:t>
      </w:r>
      <w:r w:rsidR="00C6038E" w:rsidRPr="00E54EAA">
        <w:rPr>
          <w:i/>
          <w:iCs/>
          <w:szCs w:val="24"/>
        </w:rPr>
        <w:t>Прямо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малинка-с</w:t>
      </w:r>
      <w:r w:rsidRPr="00E54EAA">
        <w:rPr>
          <w:i/>
          <w:iCs/>
          <w:szCs w:val="24"/>
        </w:rPr>
        <w:t>!</w:t>
      </w:r>
    </w:p>
    <w:p w:rsidR="00E54EAA" w:rsidRPr="00E54EAA" w:rsidRDefault="00C6038E" w:rsidP="00E54EAA">
      <w:pPr>
        <w:tabs>
          <w:tab w:val="left" w:pos="726"/>
        </w:tabs>
        <w:rPr>
          <w:i/>
          <w:iCs/>
          <w:szCs w:val="24"/>
        </w:rPr>
      </w:pPr>
      <w:r w:rsidRPr="00E54EAA">
        <w:rPr>
          <w:i/>
          <w:iCs/>
          <w:szCs w:val="24"/>
        </w:rPr>
        <w:t>Да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уж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малинка</w:t>
      </w:r>
      <w:r w:rsidR="00E54EAA" w:rsidRPr="00E54EAA">
        <w:rPr>
          <w:i/>
          <w:iCs/>
          <w:szCs w:val="24"/>
        </w:rPr>
        <w:t>.</w:t>
      </w:r>
    </w:p>
    <w:p w:rsidR="00E54EAA" w:rsidRPr="00E54EAA" w:rsidRDefault="00C6038E" w:rsidP="00E54EAA">
      <w:pPr>
        <w:tabs>
          <w:tab w:val="left" w:pos="726"/>
        </w:tabs>
        <w:rPr>
          <w:i/>
          <w:iCs/>
          <w:szCs w:val="24"/>
        </w:rPr>
      </w:pPr>
      <w:r w:rsidRPr="00E54EAA">
        <w:rPr>
          <w:i/>
          <w:iCs/>
          <w:szCs w:val="24"/>
        </w:rPr>
        <w:t>Точно-с,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малинка</w:t>
      </w:r>
      <w:r w:rsidR="00E54EAA" w:rsidRPr="00E54EAA">
        <w:rPr>
          <w:i/>
          <w:iCs/>
          <w:szCs w:val="24"/>
        </w:rPr>
        <w:t xml:space="preserve">! </w:t>
      </w:r>
      <w:r w:rsidRPr="00E54EAA">
        <w:rPr>
          <w:i/>
          <w:iCs/>
          <w:szCs w:val="24"/>
        </w:rPr>
        <w:t>Смотрите</w:t>
      </w:r>
      <w:r w:rsidR="00E54EAA" w:rsidRPr="00E54EAA">
        <w:rPr>
          <w:i/>
          <w:iCs/>
          <w:szCs w:val="24"/>
        </w:rPr>
        <w:t xml:space="preserve">: </w:t>
      </w:r>
      <w:r w:rsidRPr="00E54EAA">
        <w:rPr>
          <w:i/>
          <w:iCs/>
          <w:szCs w:val="24"/>
        </w:rPr>
        <w:t>добротность,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плотность,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лоск</w:t>
      </w:r>
      <w:r w:rsidR="00E54EAA" w:rsidRPr="00E54EAA">
        <w:rPr>
          <w:i/>
          <w:iCs/>
          <w:szCs w:val="24"/>
        </w:rPr>
        <w:t>!</w:t>
      </w:r>
      <w:r w:rsidR="00E54EAA">
        <w:rPr>
          <w:i/>
          <w:iCs/>
          <w:szCs w:val="24"/>
        </w:rPr>
        <w:t>.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Да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этот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товар</w:t>
      </w:r>
      <w:r w:rsidR="00E54EAA" w:rsidRPr="00E54EAA">
        <w:rPr>
          <w:i/>
          <w:iCs/>
          <w:szCs w:val="24"/>
        </w:rPr>
        <w:t xml:space="preserve"> - </w:t>
      </w:r>
      <w:r w:rsidRPr="00E54EAA">
        <w:rPr>
          <w:i/>
          <w:iCs/>
          <w:szCs w:val="24"/>
        </w:rPr>
        <w:t>красота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одна,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да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только</w:t>
      </w:r>
      <w:r w:rsidR="00E54EAA" w:rsidRPr="00E54EAA">
        <w:rPr>
          <w:i/>
          <w:iCs/>
          <w:szCs w:val="24"/>
        </w:rPr>
        <w:t>!</w:t>
      </w:r>
    </w:p>
    <w:p w:rsidR="00E54EAA" w:rsidRPr="00E54EAA" w:rsidRDefault="00C6038E" w:rsidP="00E54EAA">
      <w:pPr>
        <w:tabs>
          <w:tab w:val="left" w:pos="726"/>
        </w:tabs>
        <w:rPr>
          <w:i/>
          <w:iCs/>
          <w:szCs w:val="24"/>
        </w:rPr>
      </w:pPr>
      <w:r w:rsidRPr="00E54EAA">
        <w:rPr>
          <w:i/>
          <w:iCs/>
          <w:szCs w:val="24"/>
        </w:rPr>
        <w:t>Ну,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а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цена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как</w:t>
      </w:r>
      <w:r w:rsidR="00E54EAA" w:rsidRPr="00E54EAA">
        <w:rPr>
          <w:i/>
          <w:iCs/>
          <w:szCs w:val="24"/>
        </w:rPr>
        <w:t>?</w:t>
      </w:r>
    </w:p>
    <w:p w:rsidR="00E54EAA" w:rsidRPr="00E54EAA" w:rsidRDefault="00C6038E" w:rsidP="00E54EAA">
      <w:pPr>
        <w:tabs>
          <w:tab w:val="left" w:pos="726"/>
        </w:tabs>
        <w:rPr>
          <w:i/>
          <w:iCs/>
          <w:szCs w:val="24"/>
        </w:rPr>
      </w:pPr>
      <w:r w:rsidRPr="00E54EAA">
        <w:rPr>
          <w:i/>
          <w:iCs/>
          <w:szCs w:val="24"/>
        </w:rPr>
        <w:t>Ну,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вы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опять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о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цене</w:t>
      </w:r>
      <w:r w:rsidR="00E54EAA" w:rsidRPr="00E54EAA">
        <w:rPr>
          <w:i/>
          <w:iCs/>
          <w:szCs w:val="24"/>
        </w:rPr>
        <w:t xml:space="preserve">. </w:t>
      </w:r>
      <w:r w:rsidRPr="00E54EAA">
        <w:rPr>
          <w:i/>
          <w:iCs/>
          <w:szCs w:val="24"/>
        </w:rPr>
        <w:t>Цена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у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нас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не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как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у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других</w:t>
      </w:r>
      <w:r w:rsidR="00E54EAA" w:rsidRPr="00E54EAA">
        <w:rPr>
          <w:i/>
          <w:iCs/>
          <w:szCs w:val="24"/>
        </w:rPr>
        <w:t xml:space="preserve"> - </w:t>
      </w:r>
      <w:r w:rsidRPr="00E54EAA">
        <w:rPr>
          <w:i/>
          <w:iCs/>
          <w:szCs w:val="24"/>
        </w:rPr>
        <w:t>всегда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дешевая-с</w:t>
      </w:r>
      <w:r w:rsidR="00E54EAA" w:rsidRPr="00E54EAA">
        <w:rPr>
          <w:i/>
          <w:iCs/>
          <w:szCs w:val="24"/>
        </w:rPr>
        <w:t xml:space="preserve">! </w:t>
      </w:r>
      <w:r w:rsidRPr="00E54EAA">
        <w:rPr>
          <w:i/>
          <w:iCs/>
          <w:szCs w:val="24"/>
        </w:rPr>
        <w:t>Всегда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семь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рубликов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за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аршин</w:t>
      </w:r>
      <w:r w:rsidR="00E54EAA" w:rsidRPr="00E54EAA">
        <w:rPr>
          <w:i/>
          <w:iCs/>
          <w:szCs w:val="24"/>
        </w:rPr>
        <w:t xml:space="preserve">! </w:t>
      </w:r>
      <w:r w:rsidRPr="00E54EAA">
        <w:rPr>
          <w:i/>
          <w:iCs/>
          <w:szCs w:val="24"/>
        </w:rPr>
        <w:t>Вы,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может,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подумаете,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что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это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дорого,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но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я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смею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вас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уверить,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что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дешево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даже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баснословно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дешево-с</w:t>
      </w:r>
      <w:r w:rsidR="00E54EAA" w:rsidRPr="00E54EAA">
        <w:rPr>
          <w:i/>
          <w:iCs/>
          <w:szCs w:val="24"/>
        </w:rPr>
        <w:t xml:space="preserve">! </w:t>
      </w:r>
      <w:r w:rsidRPr="00E54EAA">
        <w:rPr>
          <w:i/>
          <w:iCs/>
          <w:szCs w:val="24"/>
        </w:rPr>
        <w:t>Товар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этот</w:t>
      </w:r>
      <w:r w:rsidR="00E54EAA" w:rsidRPr="00E54EAA">
        <w:rPr>
          <w:i/>
          <w:iCs/>
          <w:szCs w:val="24"/>
        </w:rPr>
        <w:t xml:space="preserve"> - </w:t>
      </w:r>
      <w:r w:rsidRPr="00E54EAA">
        <w:rPr>
          <w:i/>
          <w:iCs/>
          <w:szCs w:val="24"/>
        </w:rPr>
        <w:t>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приятность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налицо</w:t>
      </w:r>
      <w:r w:rsidR="00E54EAA" w:rsidRPr="00E54EAA">
        <w:rPr>
          <w:i/>
          <w:iCs/>
          <w:szCs w:val="24"/>
        </w:rPr>
        <w:t xml:space="preserve">. </w:t>
      </w:r>
      <w:r w:rsidRPr="00E54EAA">
        <w:rPr>
          <w:i/>
          <w:iCs/>
          <w:szCs w:val="24"/>
        </w:rPr>
        <w:t>Добротностью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своей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также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не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подгадит,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а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на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сукне-то,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смотрите</w:t>
      </w:r>
      <w:r w:rsidR="00E54EAA" w:rsidRPr="00E54EAA">
        <w:rPr>
          <w:i/>
          <w:iCs/>
          <w:szCs w:val="24"/>
        </w:rPr>
        <w:t xml:space="preserve">: </w:t>
      </w:r>
      <w:r w:rsidRPr="00E54EAA">
        <w:rPr>
          <w:i/>
          <w:iCs/>
          <w:szCs w:val="24"/>
        </w:rPr>
        <w:t>ворсинка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к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ворсинке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не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как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на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собаке</w:t>
      </w:r>
      <w:r w:rsidR="00E54EAA" w:rsidRPr="00E54EAA">
        <w:rPr>
          <w:i/>
          <w:iCs/>
          <w:szCs w:val="24"/>
        </w:rPr>
        <w:t xml:space="preserve">! </w:t>
      </w:r>
      <w:r w:rsidRPr="00E54EAA">
        <w:rPr>
          <w:i/>
          <w:iCs/>
          <w:szCs w:val="24"/>
        </w:rPr>
        <w:t>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притом</w:t>
      </w:r>
      <w:r w:rsidR="00E54EAA" w:rsidRPr="00E54EAA">
        <w:rPr>
          <w:i/>
          <w:iCs/>
          <w:szCs w:val="24"/>
        </w:rPr>
        <w:t xml:space="preserve"> - </w:t>
      </w:r>
      <w:r w:rsidRPr="00E54EAA">
        <w:rPr>
          <w:i/>
          <w:iCs/>
          <w:szCs w:val="24"/>
        </w:rPr>
        <w:t>вид-с</w:t>
      </w:r>
      <w:r w:rsidR="00E54EAA" w:rsidRPr="00E54EAA">
        <w:rPr>
          <w:i/>
          <w:iCs/>
          <w:szCs w:val="24"/>
        </w:rPr>
        <w:t xml:space="preserve">! </w:t>
      </w:r>
      <w:r w:rsidRPr="00E54EAA">
        <w:rPr>
          <w:i/>
          <w:iCs/>
          <w:szCs w:val="24"/>
        </w:rPr>
        <w:t>Это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тоже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что-нибудь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стоит</w:t>
      </w:r>
      <w:r w:rsidR="00E54EAA" w:rsidRPr="00E54EAA">
        <w:rPr>
          <w:i/>
          <w:iCs/>
          <w:szCs w:val="24"/>
        </w:rPr>
        <w:t xml:space="preserve">. </w:t>
      </w:r>
      <w:r w:rsidRPr="00E54EAA">
        <w:rPr>
          <w:i/>
          <w:iCs/>
          <w:szCs w:val="24"/>
        </w:rPr>
        <w:t>Да,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товарец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уж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отменный</w:t>
      </w:r>
      <w:r w:rsidR="00E54EAA" w:rsidRPr="00E54EAA">
        <w:rPr>
          <w:i/>
          <w:iCs/>
          <w:szCs w:val="24"/>
        </w:rPr>
        <w:t xml:space="preserve">! </w:t>
      </w:r>
      <w:r w:rsidRPr="00E54EAA">
        <w:rPr>
          <w:i/>
          <w:iCs/>
          <w:szCs w:val="24"/>
        </w:rPr>
        <w:t>Что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вы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на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это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изволите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сказать</w:t>
      </w:r>
      <w:r w:rsidR="00E54EAA" w:rsidRPr="00E54EAA">
        <w:rPr>
          <w:i/>
          <w:iCs/>
          <w:szCs w:val="24"/>
        </w:rPr>
        <w:t>?</w:t>
      </w:r>
    </w:p>
    <w:p w:rsidR="00E54EAA" w:rsidRPr="00E54EAA" w:rsidRDefault="00C6038E" w:rsidP="00E54EAA">
      <w:pPr>
        <w:tabs>
          <w:tab w:val="left" w:pos="726"/>
        </w:tabs>
        <w:rPr>
          <w:i/>
          <w:iCs/>
          <w:szCs w:val="24"/>
        </w:rPr>
      </w:pPr>
      <w:r w:rsidRPr="00E54EAA">
        <w:rPr>
          <w:i/>
          <w:iCs/>
          <w:szCs w:val="24"/>
        </w:rPr>
        <w:t>Да,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по-моему,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вы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дорого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просите</w:t>
      </w:r>
      <w:r w:rsidR="00175899" w:rsidRPr="00E54EAA">
        <w:rPr>
          <w:i/>
          <w:iCs/>
          <w:szCs w:val="24"/>
        </w:rPr>
        <w:t>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вам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много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придется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уступать</w:t>
      </w:r>
      <w:r w:rsidR="00E54EAA" w:rsidRPr="00E54EAA">
        <w:rPr>
          <w:i/>
          <w:iCs/>
          <w:szCs w:val="24"/>
        </w:rPr>
        <w:t>.</w:t>
      </w:r>
    </w:p>
    <w:p w:rsidR="00E54EAA" w:rsidRPr="00E54EAA" w:rsidRDefault="00C6038E" w:rsidP="00E54EAA">
      <w:pPr>
        <w:tabs>
          <w:tab w:val="left" w:pos="726"/>
        </w:tabs>
        <w:rPr>
          <w:i/>
          <w:iCs/>
          <w:szCs w:val="24"/>
        </w:rPr>
      </w:pPr>
      <w:r w:rsidRPr="00E54EAA">
        <w:rPr>
          <w:i/>
          <w:iCs/>
          <w:szCs w:val="24"/>
        </w:rPr>
        <w:t>Отчего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же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для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хорошего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человека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не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уступить</w:t>
      </w:r>
      <w:r w:rsidR="00E54EAA" w:rsidRPr="00E54EAA">
        <w:rPr>
          <w:i/>
          <w:iCs/>
          <w:szCs w:val="24"/>
        </w:rPr>
        <w:t xml:space="preserve">? </w:t>
      </w:r>
      <w:r w:rsidRPr="00E54EAA">
        <w:rPr>
          <w:i/>
          <w:iCs/>
          <w:szCs w:val="24"/>
        </w:rPr>
        <w:t>Мы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всегда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для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хорошего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покупателя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идем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на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уступки,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чтоб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впредь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к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нам</w:t>
      </w:r>
      <w:r w:rsidR="00E54EAA" w:rsidRPr="00E54EAA">
        <w:rPr>
          <w:i/>
          <w:iCs/>
          <w:szCs w:val="24"/>
        </w:rPr>
        <w:t xml:space="preserve"> </w:t>
      </w:r>
      <w:r w:rsidR="00175899" w:rsidRPr="00E54EAA">
        <w:rPr>
          <w:i/>
          <w:iCs/>
          <w:szCs w:val="24"/>
        </w:rPr>
        <w:t>хаживал,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да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других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важивал</w:t>
      </w:r>
      <w:r w:rsidR="00E54EAA" w:rsidRPr="00E54EAA">
        <w:rPr>
          <w:i/>
          <w:iCs/>
          <w:szCs w:val="24"/>
        </w:rPr>
        <w:t xml:space="preserve">! </w:t>
      </w:r>
      <w:r w:rsidRPr="00E54EAA">
        <w:rPr>
          <w:i/>
          <w:iCs/>
          <w:szCs w:val="24"/>
        </w:rPr>
        <w:t>На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уступку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можем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скинуть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немножко,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но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не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много-с</w:t>
      </w:r>
      <w:r w:rsidR="00E54EAA" w:rsidRPr="00E54EAA">
        <w:rPr>
          <w:i/>
          <w:iCs/>
          <w:szCs w:val="24"/>
        </w:rPr>
        <w:t xml:space="preserve">. </w:t>
      </w:r>
      <w:r w:rsidRPr="00E54EAA">
        <w:rPr>
          <w:i/>
          <w:iCs/>
          <w:szCs w:val="24"/>
        </w:rPr>
        <w:t>Всегда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по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рублику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с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аршина-с</w:t>
      </w:r>
      <w:r w:rsidR="00E54EAA" w:rsidRPr="00E54EAA">
        <w:rPr>
          <w:i/>
          <w:iCs/>
          <w:szCs w:val="24"/>
        </w:rPr>
        <w:t>.</w:t>
      </w:r>
    </w:p>
    <w:p w:rsidR="00E54EAA" w:rsidRPr="00E54EAA" w:rsidRDefault="00C6038E" w:rsidP="00E54EAA">
      <w:pPr>
        <w:tabs>
          <w:tab w:val="left" w:pos="726"/>
        </w:tabs>
        <w:rPr>
          <w:iCs/>
          <w:szCs w:val="24"/>
        </w:rPr>
      </w:pPr>
      <w:r w:rsidRPr="00E54EAA">
        <w:rPr>
          <w:i/>
          <w:iCs/>
          <w:szCs w:val="24"/>
        </w:rPr>
        <w:t>Так-с,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так-с</w:t>
      </w:r>
      <w:r w:rsidR="00E54EAA" w:rsidRPr="00E54EAA">
        <w:rPr>
          <w:i/>
          <w:iCs/>
          <w:szCs w:val="24"/>
        </w:rPr>
        <w:t xml:space="preserve">. </w:t>
      </w:r>
      <w:r w:rsidRPr="00E54EAA">
        <w:rPr>
          <w:i/>
          <w:iCs/>
          <w:szCs w:val="24"/>
        </w:rPr>
        <w:t>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это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цена</w:t>
      </w:r>
      <w:r w:rsidR="00E54EAA" w:rsidRPr="00E54EAA">
        <w:rPr>
          <w:i/>
          <w:iCs/>
          <w:szCs w:val="24"/>
        </w:rPr>
        <w:t xml:space="preserve">? </w:t>
      </w:r>
      <w:r w:rsidRPr="00E54EAA">
        <w:rPr>
          <w:i/>
          <w:iCs/>
          <w:szCs w:val="24"/>
        </w:rPr>
        <w:t>Но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это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вы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шутить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изволите</w:t>
      </w:r>
      <w:r w:rsidR="00E54EAA" w:rsidRPr="00E54EAA">
        <w:rPr>
          <w:i/>
          <w:iCs/>
          <w:szCs w:val="24"/>
        </w:rPr>
        <w:t xml:space="preserve">! </w:t>
      </w:r>
      <w:r w:rsidRPr="00E54EAA">
        <w:rPr>
          <w:i/>
          <w:iCs/>
          <w:szCs w:val="24"/>
        </w:rPr>
        <w:t>Мы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даем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вам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товар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на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совесть,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а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вы</w:t>
      </w:r>
      <w:r w:rsidR="00E54EAA" w:rsidRPr="00E54EAA">
        <w:rPr>
          <w:i/>
          <w:iCs/>
          <w:szCs w:val="24"/>
        </w:rPr>
        <w:t xml:space="preserve"> - </w:t>
      </w:r>
      <w:r w:rsidRPr="00E54EAA">
        <w:rPr>
          <w:i/>
          <w:iCs/>
          <w:szCs w:val="24"/>
        </w:rPr>
        <w:t>четыре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рублика</w:t>
      </w:r>
      <w:r w:rsidR="00E54EAA" w:rsidRPr="00E54EAA">
        <w:rPr>
          <w:i/>
          <w:iCs/>
          <w:szCs w:val="24"/>
        </w:rPr>
        <w:t xml:space="preserve">! </w:t>
      </w:r>
      <w:r w:rsidRPr="00E54EAA">
        <w:rPr>
          <w:i/>
          <w:iCs/>
          <w:szCs w:val="24"/>
        </w:rPr>
        <w:t>Ну,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где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же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это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видано,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да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четыре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рублика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за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такой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товар</w:t>
      </w:r>
      <w:r w:rsidR="00E54EAA" w:rsidRPr="00E54EAA">
        <w:rPr>
          <w:i/>
          <w:iCs/>
          <w:szCs w:val="24"/>
        </w:rPr>
        <w:t xml:space="preserve">? </w:t>
      </w:r>
      <w:r w:rsidRPr="00E54EAA">
        <w:rPr>
          <w:i/>
          <w:iCs/>
          <w:szCs w:val="24"/>
        </w:rPr>
        <w:t>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носиться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будет,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постоит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за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себя</w:t>
      </w:r>
      <w:r w:rsidR="00E54EAA" w:rsidRPr="00E54EAA">
        <w:rPr>
          <w:i/>
          <w:iCs/>
          <w:szCs w:val="24"/>
        </w:rPr>
        <w:t xml:space="preserve">: </w:t>
      </w:r>
      <w:r w:rsidRPr="00E54EAA">
        <w:rPr>
          <w:i/>
          <w:iCs/>
          <w:szCs w:val="24"/>
        </w:rPr>
        <w:t>даром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за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него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деньги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не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заплатите-с</w:t>
      </w:r>
      <w:r w:rsidR="00E54EAA" w:rsidRPr="00E54EAA">
        <w:rPr>
          <w:i/>
          <w:iCs/>
          <w:szCs w:val="24"/>
        </w:rPr>
        <w:t xml:space="preserve">! </w:t>
      </w:r>
      <w:r w:rsidRPr="00E54EAA">
        <w:rPr>
          <w:i/>
          <w:iCs/>
          <w:szCs w:val="24"/>
        </w:rPr>
        <w:t>Но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так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быть</w:t>
      </w:r>
      <w:r w:rsidR="00E54EAA" w:rsidRPr="00E54EAA">
        <w:rPr>
          <w:i/>
          <w:iCs/>
          <w:szCs w:val="24"/>
        </w:rPr>
        <w:t xml:space="preserve"> - </w:t>
      </w:r>
      <w:r w:rsidRPr="00E54EAA">
        <w:rPr>
          <w:i/>
          <w:iCs/>
          <w:szCs w:val="24"/>
        </w:rPr>
        <w:t>скину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еще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рублик,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да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порукам,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а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больше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уж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скидки</w:t>
      </w:r>
      <w:r w:rsidR="00E54EAA" w:rsidRPr="00E54EAA">
        <w:rPr>
          <w:i/>
          <w:iCs/>
          <w:szCs w:val="24"/>
        </w:rPr>
        <w:t xml:space="preserve"> - </w:t>
      </w:r>
      <w:r w:rsidRPr="00E54EAA">
        <w:rPr>
          <w:i/>
          <w:iCs/>
          <w:szCs w:val="24"/>
        </w:rPr>
        <w:t>ни,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ни</w:t>
      </w:r>
      <w:r w:rsidR="00E54EAA">
        <w:rPr>
          <w:i/>
          <w:iCs/>
          <w:szCs w:val="24"/>
        </w:rPr>
        <w:t>!"</w:t>
      </w:r>
    </w:p>
    <w:p w:rsidR="00E54EAA" w:rsidRPr="00E54EAA" w:rsidRDefault="00C6038E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Перед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нами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непосредственно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запечатленный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живой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процесс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формирования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устной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фольклорной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рекламы,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образования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текстах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зазывал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уговоров,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присказок,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прибауток,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запоминающихся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фразеологических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оборотов,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которые,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раз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возникнув,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переносятся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по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воздуху</w:t>
      </w:r>
      <w:r w:rsidR="00E54EAA">
        <w:rPr>
          <w:szCs w:val="24"/>
        </w:rPr>
        <w:t xml:space="preserve">" </w:t>
      </w:r>
      <w:r w:rsidRPr="00E54EAA">
        <w:rPr>
          <w:szCs w:val="24"/>
        </w:rPr>
        <w:t>от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приказчика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приказчику,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лавчонки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лавчонке,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становясь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привычными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рекламными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клише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Бытописатели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комментировали</w:t>
      </w:r>
      <w:r w:rsidR="00E54EAA" w:rsidRPr="00E54EAA">
        <w:rPr>
          <w:szCs w:val="24"/>
        </w:rPr>
        <w:t>:</w:t>
      </w:r>
    </w:p>
    <w:p w:rsidR="00E54EAA" w:rsidRPr="00E54EAA" w:rsidRDefault="00E54EAA" w:rsidP="00E54EAA">
      <w:pPr>
        <w:tabs>
          <w:tab w:val="left" w:pos="726"/>
        </w:tabs>
        <w:rPr>
          <w:iCs/>
          <w:szCs w:val="24"/>
        </w:rPr>
      </w:pPr>
      <w:r>
        <w:rPr>
          <w:i/>
          <w:iCs/>
          <w:szCs w:val="24"/>
        </w:rPr>
        <w:t>"</w:t>
      </w:r>
      <w:r w:rsidR="00C6038E" w:rsidRPr="00E54EAA">
        <w:rPr>
          <w:i/>
          <w:iCs/>
          <w:szCs w:val="24"/>
        </w:rPr>
        <w:t>Продавец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покупщик,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сойдясь,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сцеплялись,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один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хвалил,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а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другой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корил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покупаемую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вещь,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оба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кричали,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божились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лгали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друг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другу,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покупщик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сразу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понижал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наполовину,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а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то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больше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запрошенную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цену</w:t>
      </w:r>
      <w:r w:rsidRPr="00E54EAA">
        <w:rPr>
          <w:i/>
          <w:iCs/>
          <w:szCs w:val="24"/>
        </w:rPr>
        <w:t xml:space="preserve">; </w:t>
      </w:r>
      <w:r w:rsidR="00C6038E" w:rsidRPr="00E54EAA">
        <w:rPr>
          <w:i/>
          <w:iCs/>
          <w:szCs w:val="24"/>
        </w:rPr>
        <w:t>если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приказчик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не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очень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податливо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отступал,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то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покупатель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делал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вид,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что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уходит,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это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повторялось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по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нескольку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раз</w:t>
      </w:r>
      <w:r>
        <w:rPr>
          <w:i/>
          <w:iCs/>
          <w:szCs w:val="24"/>
        </w:rPr>
        <w:t>.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Это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был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обоюдный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спорт,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удачная,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дешево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сделанная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покупка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служила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потом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в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семье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покупщика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перед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знакомыми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интереснейшей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темой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разговора,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ею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хвастались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так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же,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как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приказчик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тем,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что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поддел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не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знающего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цен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покупателя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или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подсунул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ему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никуда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не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годную</w:t>
      </w:r>
      <w:r w:rsidRPr="00E54EAA">
        <w:rPr>
          <w:i/>
          <w:iCs/>
          <w:szCs w:val="24"/>
        </w:rPr>
        <w:t xml:space="preserve"> </w:t>
      </w:r>
      <w:r w:rsidR="00C6038E" w:rsidRPr="00E54EAA">
        <w:rPr>
          <w:i/>
          <w:iCs/>
          <w:szCs w:val="24"/>
        </w:rPr>
        <w:t>вещь</w:t>
      </w:r>
      <w:r>
        <w:rPr>
          <w:i/>
          <w:iCs/>
          <w:szCs w:val="24"/>
        </w:rPr>
        <w:t>"</w:t>
      </w:r>
    </w:p>
    <w:p w:rsidR="00E54EAA" w:rsidRDefault="00C6038E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Так,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системе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отношений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купля-продажа</w:t>
      </w:r>
      <w:r w:rsidR="00E54EAA">
        <w:rPr>
          <w:szCs w:val="24"/>
        </w:rPr>
        <w:t xml:space="preserve">" </w:t>
      </w:r>
      <w:r w:rsidRPr="00E54EAA">
        <w:rPr>
          <w:szCs w:val="24"/>
        </w:rPr>
        <w:t>развертываются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напряженные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психологические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ристалища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Эти,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интуитивные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спонтанные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первых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порах,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процессы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прессуются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навыки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профессионального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опыта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успешно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заимствуются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поколения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поколение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Они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все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более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осознанно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включаются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технологию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рекламирования</w:t>
      </w:r>
      <w:r w:rsidR="00E54EAA" w:rsidRPr="00E54EAA">
        <w:rPr>
          <w:szCs w:val="24"/>
        </w:rPr>
        <w:t>.</w:t>
      </w:r>
    </w:p>
    <w:p w:rsidR="00937418" w:rsidRDefault="00E54EAA" w:rsidP="00E54EAA">
      <w:pPr>
        <w:pStyle w:val="1"/>
      </w:pPr>
      <w:r>
        <w:br w:type="page"/>
      </w:r>
      <w:bookmarkStart w:id="4" w:name="_Toc293492463"/>
      <w:r>
        <w:t xml:space="preserve">4. </w:t>
      </w:r>
      <w:r w:rsidR="00937418" w:rsidRPr="00E54EAA">
        <w:t>Виды</w:t>
      </w:r>
      <w:r w:rsidRPr="00E54EAA">
        <w:t xml:space="preserve"> </w:t>
      </w:r>
      <w:r w:rsidR="00937418" w:rsidRPr="00E54EAA">
        <w:t>ярмарочной</w:t>
      </w:r>
      <w:r w:rsidRPr="00E54EAA">
        <w:t xml:space="preserve"> </w:t>
      </w:r>
      <w:r w:rsidR="00937418" w:rsidRPr="00E54EAA">
        <w:t>рекламы</w:t>
      </w:r>
      <w:bookmarkEnd w:id="4"/>
    </w:p>
    <w:p w:rsidR="00E54EAA" w:rsidRPr="00E54EAA" w:rsidRDefault="00E54EAA" w:rsidP="00E54EAA">
      <w:pPr>
        <w:rPr>
          <w:lang w:eastAsia="en-US"/>
        </w:rPr>
      </w:pPr>
    </w:p>
    <w:p w:rsidR="00E54EAA" w:rsidRDefault="00C6038E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Наибольший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размах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ситуации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психологического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перетягивания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каната</w:t>
      </w:r>
      <w:r w:rsidR="00E54EAA">
        <w:rPr>
          <w:szCs w:val="24"/>
        </w:rPr>
        <w:t xml:space="preserve">" </w:t>
      </w:r>
      <w:r w:rsidRPr="00E54EAA">
        <w:rPr>
          <w:szCs w:val="24"/>
        </w:rPr>
        <w:t>от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продавца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покупателю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обратно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получали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атмосфере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российских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ярмарок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Сведения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развитии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ярмарок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Руси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имеются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домонгольского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периода,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первых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становления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новой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государственности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XV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веке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XVIII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веку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источниках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сообщается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наличии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нескольких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тысяч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регулярных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ежегодных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ярмарок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Среди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них,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качестве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первостепенных,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упоминаются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Архангельская,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Сольвычегодская,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Брянская,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Тихвинская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ярмарки,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расположенные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традиционных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путях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торговли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России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Западом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Связи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центральных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районов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Сибирью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обеспечивала,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преимуществу,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Ирбитская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ярмарка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особенной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популярностью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пользовались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съезды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торговцев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около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приволжского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Макарьевского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монастыря,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известные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XV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века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1817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году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Макарьевская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ярмарка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переместилась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расположенный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неподалеку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Нижний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Новгород,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сформировав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особо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притягательный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пункт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циркуляции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торгового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капитала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Столетие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дня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ее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основания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1917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году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представители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купеческого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сословия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успели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отметить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выходом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юбилейного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фолианта</w:t>
      </w:r>
      <w:r w:rsidR="00E54EAA" w:rsidRPr="00E54EAA">
        <w:rPr>
          <w:szCs w:val="24"/>
        </w:rPr>
        <w:t>.</w:t>
      </w:r>
    </w:p>
    <w:p w:rsidR="00BF7AE5" w:rsidRPr="00E54EAA" w:rsidRDefault="00BF7AE5" w:rsidP="00E54EAA">
      <w:pPr>
        <w:tabs>
          <w:tab w:val="left" w:pos="726"/>
        </w:tabs>
        <w:rPr>
          <w:szCs w:val="24"/>
        </w:rPr>
      </w:pPr>
    </w:p>
    <w:p w:rsidR="00C6038E" w:rsidRPr="00E54EAA" w:rsidRDefault="00524A59" w:rsidP="00E54EAA">
      <w:pPr>
        <w:tabs>
          <w:tab w:val="left" w:pos="726"/>
        </w:tabs>
        <w:rPr>
          <w:szCs w:val="24"/>
        </w:rPr>
      </w:pPr>
      <w:r>
        <w:rPr>
          <w:noProof/>
          <w:szCs w:val="24"/>
        </w:rPr>
        <w:pict>
          <v:shape id="Рисунок 3" o:spid="_x0000_i1027" type="#_x0000_t75" style="width:115.5pt;height:132.75pt;visibility:visible">
            <v:imagedata r:id="rId9" o:title=""/>
          </v:shape>
        </w:pict>
      </w:r>
    </w:p>
    <w:p w:rsidR="00C6038E" w:rsidRPr="00E54EAA" w:rsidRDefault="00C6038E" w:rsidP="00E54EAA">
      <w:pPr>
        <w:tabs>
          <w:tab w:val="left" w:pos="726"/>
        </w:tabs>
        <w:rPr>
          <w:szCs w:val="24"/>
        </w:rPr>
      </w:pPr>
      <w:r w:rsidRPr="00E54EAA">
        <w:rPr>
          <w:b/>
          <w:bCs/>
          <w:szCs w:val="24"/>
        </w:rPr>
        <w:t>Рис</w:t>
      </w:r>
      <w:r w:rsidR="00E54EAA">
        <w:rPr>
          <w:b/>
          <w:bCs/>
          <w:szCs w:val="24"/>
        </w:rPr>
        <w:t>.</w:t>
      </w:r>
      <w:r w:rsidR="00BF7AE5">
        <w:rPr>
          <w:b/>
          <w:bCs/>
          <w:szCs w:val="24"/>
        </w:rPr>
        <w:t xml:space="preserve"> 3</w:t>
      </w:r>
      <w:r w:rsidR="00E54EAA" w:rsidRPr="00E54EAA">
        <w:rPr>
          <w:b/>
          <w:bCs/>
          <w:szCs w:val="24"/>
        </w:rPr>
        <w:t xml:space="preserve">. </w:t>
      </w:r>
      <w:r w:rsidRPr="00E54EAA">
        <w:rPr>
          <w:szCs w:val="24"/>
        </w:rPr>
        <w:t>Раек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популярное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развлечение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российских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ярмарок</w:t>
      </w:r>
    </w:p>
    <w:p w:rsidR="00BF7AE5" w:rsidRDefault="00BF7AE5" w:rsidP="00E54EAA">
      <w:pPr>
        <w:tabs>
          <w:tab w:val="left" w:pos="726"/>
        </w:tabs>
        <w:rPr>
          <w:szCs w:val="24"/>
        </w:rPr>
      </w:pPr>
    </w:p>
    <w:p w:rsidR="00E54EAA" w:rsidRPr="00E54EAA" w:rsidRDefault="00C6038E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Устная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разносчиков,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бродячих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ремесленников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фокусников,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артистов,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многоречивые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приемы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профессиональных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зазывал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взаимо-обогащаются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ярмарочном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фольклорном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словотворчестве,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формируют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новые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варианты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устной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рекламы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Таков,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первую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очередь,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речитативный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уговор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Он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складывается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4F40E4" w:rsidRPr="00E54EAA">
        <w:rPr>
          <w:szCs w:val="24"/>
        </w:rPr>
        <w:t>округ</w:t>
      </w:r>
      <w:r w:rsidR="00E54EAA" w:rsidRPr="00E54EAA">
        <w:rPr>
          <w:szCs w:val="24"/>
        </w:rPr>
        <w:t xml:space="preserve"> </w:t>
      </w:r>
      <w:r w:rsidR="004F40E4" w:rsidRPr="00E54EAA">
        <w:rPr>
          <w:szCs w:val="24"/>
        </w:rPr>
        <w:t>повсеместной</w:t>
      </w:r>
      <w:r w:rsidR="00E54EAA" w:rsidRPr="00E54EAA">
        <w:rPr>
          <w:szCs w:val="24"/>
        </w:rPr>
        <w:t xml:space="preserve"> </w:t>
      </w:r>
      <w:r w:rsidR="004F40E4" w:rsidRPr="00E54EAA">
        <w:rPr>
          <w:szCs w:val="24"/>
        </w:rPr>
        <w:t>ярмарочной</w:t>
      </w:r>
      <w:r w:rsidR="00E54EAA" w:rsidRPr="00E54EAA">
        <w:rPr>
          <w:szCs w:val="24"/>
        </w:rPr>
        <w:t xml:space="preserve"> </w:t>
      </w:r>
      <w:r w:rsidR="004F40E4" w:rsidRPr="00E54EAA">
        <w:rPr>
          <w:szCs w:val="24"/>
        </w:rPr>
        <w:t>по</w:t>
      </w:r>
      <w:r w:rsidRPr="00E54EAA">
        <w:rPr>
          <w:szCs w:val="24"/>
        </w:rPr>
        <w:t>техи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райка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Это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вариант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зрелищной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шарманки</w:t>
      </w:r>
      <w:r w:rsidR="00E54EAA">
        <w:rPr>
          <w:szCs w:val="24"/>
        </w:rPr>
        <w:t xml:space="preserve">" </w:t>
      </w:r>
      <w:r w:rsidR="00E54EAA" w:rsidRPr="00E54EAA">
        <w:rPr>
          <w:szCs w:val="24"/>
        </w:rPr>
        <w:t xml:space="preserve">- </w:t>
      </w:r>
      <w:r w:rsidRPr="00E54EAA">
        <w:rPr>
          <w:szCs w:val="24"/>
        </w:rPr>
        <w:t>ящик,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задней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внутренней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стенке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которого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передвигалась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лента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соединенных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серии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лубочных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картинок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Раешник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вращал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ручку,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картинки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сменяли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друг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друга,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зритель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наблюдал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движущимися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изображениями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специально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устроенное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отверстие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При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желании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райке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можно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обнаружить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далекий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прообраз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будущего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кинематографа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Нас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раек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интересует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энергичный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рассадник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устной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рекламы</w:t>
      </w:r>
      <w:r w:rsidR="00E54EAA" w:rsidRPr="00E54EAA">
        <w:rPr>
          <w:szCs w:val="24"/>
        </w:rPr>
        <w:t>.</w:t>
      </w:r>
    </w:p>
    <w:p w:rsidR="00E54EAA" w:rsidRPr="00E54EAA" w:rsidRDefault="00C6038E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Стихотворные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импровизации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раешников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были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нередко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блистательны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искрометны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Они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зазывали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народ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зрелище,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обещая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завидную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потеху,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также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комментировали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серии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картинок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иронично,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изобретательно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весело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точки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зрения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известного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отечественного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культуролога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Ю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Лотмана,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XVIII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веке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для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народной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аудитории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могла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выступать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виде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плаката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для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глаз</w:t>
      </w:r>
      <w:r w:rsidR="00E54EAA">
        <w:rPr>
          <w:szCs w:val="24"/>
        </w:rPr>
        <w:t>"</w:t>
      </w:r>
      <w:r w:rsidRPr="00E54EAA">
        <w:rPr>
          <w:szCs w:val="24"/>
        </w:rPr>
        <w:t>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требовала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соединения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рисунка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выкриком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зазывалы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Соединение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выкриков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лубочной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картинкой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лучше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всего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соответствует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синтезу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бродячей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театральности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бесписьменного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склада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культуры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зрителей</w:t>
      </w:r>
      <w:r w:rsidR="00E54EAA">
        <w:rPr>
          <w:szCs w:val="24"/>
        </w:rPr>
        <w:t>"</w:t>
      </w:r>
      <w:r w:rsidR="00E54EAA" w:rsidRPr="00E54EAA">
        <w:rPr>
          <w:szCs w:val="24"/>
        </w:rPr>
        <w:t>.</w:t>
      </w:r>
    </w:p>
    <w:p w:rsidR="00E54EAA" w:rsidRPr="00E54EAA" w:rsidRDefault="00C6038E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Длительное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время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успех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такого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соединения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многократно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подтверждался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огромной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популярностью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райка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Тексты,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создававшиеся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вокруг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этого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игрового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зрелища,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сформировали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особую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разновидность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фольклора</w:t>
      </w:r>
      <w:r w:rsidR="00E54EAA" w:rsidRPr="00E54EAA">
        <w:rPr>
          <w:szCs w:val="24"/>
        </w:rPr>
        <w:t xml:space="preserve"> -</w:t>
      </w:r>
      <w:r w:rsidR="00E54EAA">
        <w:rPr>
          <w:szCs w:val="24"/>
        </w:rPr>
        <w:t xml:space="preserve"> "</w:t>
      </w:r>
      <w:r w:rsidRPr="00E54EAA">
        <w:rPr>
          <w:b/>
          <w:bCs/>
          <w:szCs w:val="24"/>
        </w:rPr>
        <w:t>раёшный</w:t>
      </w:r>
      <w:r w:rsidR="00E54EAA" w:rsidRPr="00E54EAA">
        <w:rPr>
          <w:b/>
          <w:bCs/>
          <w:szCs w:val="24"/>
        </w:rPr>
        <w:t xml:space="preserve"> </w:t>
      </w:r>
      <w:r w:rsidRPr="00E54EAA">
        <w:rPr>
          <w:b/>
          <w:bCs/>
          <w:szCs w:val="24"/>
        </w:rPr>
        <w:t>стих</w:t>
      </w:r>
      <w:r w:rsidR="00E54EAA">
        <w:rPr>
          <w:b/>
          <w:bCs/>
          <w:szCs w:val="24"/>
        </w:rPr>
        <w:t>"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Он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стал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непременной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составляющей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сноровки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ярмарочных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зазывал,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затем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рекламным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приемом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обычных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лавочек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средней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руки</w:t>
      </w:r>
      <w:r w:rsidR="00E54EAA" w:rsidRPr="00E54EAA">
        <w:rPr>
          <w:szCs w:val="24"/>
        </w:rPr>
        <w:t>.</w:t>
      </w:r>
    </w:p>
    <w:p w:rsidR="00BF7AE5" w:rsidRDefault="00C6038E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Раешный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ограничивался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коммерческими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зазывами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Эти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стихотворные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комментарии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освещали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важнейшие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политические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события,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биографии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царствующих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особ,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знаменитых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полководцев,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касались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басенных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сказочных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сюжетов</w:t>
      </w:r>
      <w:r w:rsidR="00E54EAA" w:rsidRPr="00E54EAA">
        <w:rPr>
          <w:szCs w:val="24"/>
        </w:rPr>
        <w:t xml:space="preserve">. </w:t>
      </w:r>
    </w:p>
    <w:p w:rsidR="00C6038E" w:rsidRDefault="00C6038E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Завершение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строительства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первой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русской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железной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дороги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Петербург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Царское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Село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вызвало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жизни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серию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лубочных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картинок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раешных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присказок</w:t>
      </w:r>
      <w:r w:rsidR="00E54EAA" w:rsidRPr="00E54EAA">
        <w:rPr>
          <w:szCs w:val="24"/>
        </w:rPr>
        <w:t xml:space="preserve">. </w:t>
      </w:r>
    </w:p>
    <w:p w:rsidR="00BF7AE5" w:rsidRPr="00E54EAA" w:rsidRDefault="00BF7AE5" w:rsidP="00E54EAA">
      <w:pPr>
        <w:tabs>
          <w:tab w:val="left" w:pos="726"/>
        </w:tabs>
        <w:rPr>
          <w:szCs w:val="24"/>
        </w:rPr>
      </w:pPr>
    </w:p>
    <w:p w:rsidR="00BF7AE5" w:rsidRPr="00E54EAA" w:rsidRDefault="00BF7AE5" w:rsidP="00E54EAA">
      <w:pPr>
        <w:tabs>
          <w:tab w:val="left" w:pos="726"/>
        </w:tabs>
        <w:rPr>
          <w:i/>
          <w:iCs/>
          <w:szCs w:val="24"/>
        </w:rPr>
      </w:pPr>
      <w:r w:rsidRPr="00E54EAA">
        <w:rPr>
          <w:i/>
          <w:iCs/>
          <w:szCs w:val="24"/>
        </w:rPr>
        <w:t>Теперь вот посмотрите сюда:</w:t>
      </w:r>
    </w:p>
    <w:p w:rsidR="00BF7AE5" w:rsidRPr="00E54EAA" w:rsidRDefault="00BF7AE5" w:rsidP="00E54EAA">
      <w:pPr>
        <w:tabs>
          <w:tab w:val="left" w:pos="726"/>
        </w:tabs>
        <w:rPr>
          <w:i/>
          <w:iCs/>
          <w:szCs w:val="24"/>
        </w:rPr>
      </w:pPr>
      <w:r w:rsidRPr="00E54EAA">
        <w:rPr>
          <w:i/>
          <w:iCs/>
          <w:szCs w:val="24"/>
        </w:rPr>
        <w:t>Готова для вас новая езда.</w:t>
      </w:r>
    </w:p>
    <w:p w:rsidR="00BF7AE5" w:rsidRPr="00E54EAA" w:rsidRDefault="00BF7AE5" w:rsidP="00E54EAA">
      <w:pPr>
        <w:tabs>
          <w:tab w:val="left" w:pos="726"/>
        </w:tabs>
        <w:rPr>
          <w:i/>
          <w:iCs/>
          <w:szCs w:val="24"/>
        </w:rPr>
      </w:pPr>
      <w:r w:rsidRPr="00E54EAA">
        <w:rPr>
          <w:i/>
          <w:iCs/>
          <w:szCs w:val="24"/>
        </w:rPr>
        <w:t>Не хотите ли повеселиться?</w:t>
      </w:r>
    </w:p>
    <w:p w:rsidR="00BF7AE5" w:rsidRPr="00E54EAA" w:rsidRDefault="00BF7AE5" w:rsidP="00E54EAA">
      <w:pPr>
        <w:tabs>
          <w:tab w:val="left" w:pos="726"/>
        </w:tabs>
        <w:rPr>
          <w:i/>
          <w:iCs/>
          <w:szCs w:val="24"/>
        </w:rPr>
      </w:pPr>
      <w:r w:rsidRPr="00E54EAA">
        <w:rPr>
          <w:i/>
          <w:iCs/>
          <w:szCs w:val="24"/>
        </w:rPr>
        <w:t>По железной дороге в Царское прокатиться?</w:t>
      </w:r>
    </w:p>
    <w:p w:rsidR="00BF7AE5" w:rsidRPr="00E54EAA" w:rsidRDefault="00BF7AE5" w:rsidP="00E54EAA">
      <w:pPr>
        <w:tabs>
          <w:tab w:val="left" w:pos="726"/>
        </w:tabs>
        <w:rPr>
          <w:szCs w:val="24"/>
        </w:rPr>
      </w:pPr>
      <w:r w:rsidRPr="00E54EAA">
        <w:rPr>
          <w:i/>
          <w:iCs/>
          <w:szCs w:val="24"/>
        </w:rPr>
        <w:t xml:space="preserve">Вот механики чудеса - </w:t>
      </w:r>
    </w:p>
    <w:p w:rsidR="00BF7AE5" w:rsidRPr="00E54EAA" w:rsidRDefault="00BF7AE5" w:rsidP="00E54EAA">
      <w:pPr>
        <w:tabs>
          <w:tab w:val="left" w:pos="726"/>
        </w:tabs>
        <w:rPr>
          <w:szCs w:val="24"/>
        </w:rPr>
      </w:pPr>
      <w:r w:rsidRPr="00E54EAA">
        <w:rPr>
          <w:i/>
          <w:iCs/>
          <w:szCs w:val="24"/>
        </w:rPr>
        <w:t xml:space="preserve">Пар вертит колеса - </w:t>
      </w:r>
    </w:p>
    <w:p w:rsidR="00BF7AE5" w:rsidRPr="00E54EAA" w:rsidRDefault="00BF7AE5" w:rsidP="00E54EAA">
      <w:pPr>
        <w:tabs>
          <w:tab w:val="left" w:pos="726"/>
        </w:tabs>
        <w:rPr>
          <w:szCs w:val="24"/>
        </w:rPr>
      </w:pPr>
      <w:r w:rsidRPr="00E54EAA">
        <w:rPr>
          <w:i/>
          <w:iCs/>
          <w:szCs w:val="24"/>
        </w:rPr>
        <w:t>Впереди бежит паровоз</w:t>
      </w:r>
    </w:p>
    <w:p w:rsidR="00BF7AE5" w:rsidRPr="00E54EAA" w:rsidRDefault="00BF7AE5" w:rsidP="00E54EAA">
      <w:pPr>
        <w:tabs>
          <w:tab w:val="left" w:pos="726"/>
        </w:tabs>
        <w:rPr>
          <w:i/>
          <w:iCs/>
          <w:szCs w:val="24"/>
        </w:rPr>
      </w:pPr>
      <w:r w:rsidRPr="00E54EAA">
        <w:rPr>
          <w:i/>
          <w:iCs/>
          <w:szCs w:val="24"/>
        </w:rPr>
        <w:t>И тащит за собой целый обоз.</w:t>
      </w:r>
    </w:p>
    <w:p w:rsidR="00BF7AE5" w:rsidRPr="00E54EAA" w:rsidRDefault="00BF7AE5" w:rsidP="00E54EAA">
      <w:pPr>
        <w:tabs>
          <w:tab w:val="left" w:pos="726"/>
        </w:tabs>
        <w:rPr>
          <w:szCs w:val="24"/>
        </w:rPr>
      </w:pPr>
      <w:r w:rsidRPr="00E54EAA">
        <w:rPr>
          <w:i/>
          <w:iCs/>
          <w:szCs w:val="24"/>
        </w:rPr>
        <w:t>Кареты, линейки и вагоны,</w:t>
      </w:r>
    </w:p>
    <w:p w:rsidR="00BF7AE5" w:rsidRPr="00E54EAA" w:rsidRDefault="00BF7AE5" w:rsidP="00E54EAA">
      <w:pPr>
        <w:tabs>
          <w:tab w:val="left" w:pos="726"/>
        </w:tabs>
        <w:rPr>
          <w:i/>
          <w:iCs/>
          <w:szCs w:val="24"/>
        </w:rPr>
      </w:pPr>
      <w:r w:rsidRPr="00E54EAA">
        <w:rPr>
          <w:i/>
          <w:iCs/>
          <w:szCs w:val="24"/>
        </w:rPr>
        <w:t>В которых сидят важные персоны.</w:t>
      </w:r>
    </w:p>
    <w:p w:rsidR="00BF7AE5" w:rsidRPr="00E54EAA" w:rsidRDefault="00BF7AE5" w:rsidP="00E54EAA">
      <w:pPr>
        <w:tabs>
          <w:tab w:val="left" w:pos="726"/>
        </w:tabs>
        <w:rPr>
          <w:szCs w:val="24"/>
        </w:rPr>
      </w:pPr>
      <w:r w:rsidRPr="00E54EAA">
        <w:rPr>
          <w:i/>
          <w:iCs/>
          <w:szCs w:val="24"/>
        </w:rPr>
        <w:t xml:space="preserve">В полчаса 20 верст прокатили - </w:t>
      </w:r>
    </w:p>
    <w:p w:rsidR="00BF7AE5" w:rsidRPr="00E54EAA" w:rsidRDefault="00BF7AE5" w:rsidP="00E54EAA">
      <w:pPr>
        <w:tabs>
          <w:tab w:val="left" w:pos="726"/>
        </w:tabs>
        <w:rPr>
          <w:i/>
          <w:iCs/>
          <w:szCs w:val="24"/>
        </w:rPr>
      </w:pPr>
      <w:r w:rsidRPr="00E54EAA">
        <w:rPr>
          <w:i/>
          <w:iCs/>
          <w:szCs w:val="24"/>
        </w:rPr>
        <w:t>Вот к Царскому подкатили!</w:t>
      </w:r>
    </w:p>
    <w:p w:rsidR="00BF7AE5" w:rsidRPr="00E54EAA" w:rsidRDefault="00BF7AE5" w:rsidP="00E54EAA">
      <w:pPr>
        <w:tabs>
          <w:tab w:val="left" w:pos="726"/>
        </w:tabs>
        <w:rPr>
          <w:szCs w:val="24"/>
        </w:rPr>
      </w:pPr>
      <w:r w:rsidRPr="00E54EAA">
        <w:rPr>
          <w:i/>
          <w:iCs/>
          <w:szCs w:val="24"/>
        </w:rPr>
        <w:t>Стой, выходи, господа,</w:t>
      </w:r>
    </w:p>
    <w:p w:rsidR="00BF7AE5" w:rsidRPr="00E54EAA" w:rsidRDefault="00BF7AE5" w:rsidP="00E54EAA">
      <w:pPr>
        <w:tabs>
          <w:tab w:val="left" w:pos="726"/>
        </w:tabs>
        <w:rPr>
          <w:i/>
          <w:iCs/>
          <w:szCs w:val="24"/>
        </w:rPr>
      </w:pPr>
      <w:r w:rsidRPr="00E54EAA">
        <w:rPr>
          <w:i/>
          <w:iCs/>
          <w:szCs w:val="24"/>
        </w:rPr>
        <w:t>Пожалуйте в станцию сюда.</w:t>
      </w:r>
    </w:p>
    <w:p w:rsidR="00BF7AE5" w:rsidRPr="00E54EAA" w:rsidRDefault="00BF7AE5" w:rsidP="00E54EAA">
      <w:pPr>
        <w:tabs>
          <w:tab w:val="left" w:pos="726"/>
        </w:tabs>
        <w:rPr>
          <w:szCs w:val="24"/>
        </w:rPr>
      </w:pPr>
      <w:r w:rsidRPr="00E54EAA">
        <w:rPr>
          <w:i/>
          <w:iCs/>
          <w:szCs w:val="24"/>
        </w:rPr>
        <w:t>Погодите немного,</w:t>
      </w:r>
    </w:p>
    <w:p w:rsidR="00BF7AE5" w:rsidRPr="00E54EAA" w:rsidRDefault="00BF7AE5" w:rsidP="00E54EAA">
      <w:pPr>
        <w:tabs>
          <w:tab w:val="left" w:pos="726"/>
        </w:tabs>
        <w:rPr>
          <w:szCs w:val="24"/>
        </w:rPr>
      </w:pPr>
      <w:r w:rsidRPr="00E54EAA">
        <w:rPr>
          <w:i/>
          <w:iCs/>
          <w:szCs w:val="24"/>
        </w:rPr>
        <w:t>Скоро будет готова и</w:t>
      </w:r>
    </w:p>
    <w:p w:rsidR="00BF7AE5" w:rsidRPr="00E54EAA" w:rsidRDefault="00BF7AE5" w:rsidP="00E54EAA">
      <w:pPr>
        <w:tabs>
          <w:tab w:val="left" w:pos="726"/>
        </w:tabs>
        <w:rPr>
          <w:i/>
          <w:iCs/>
          <w:szCs w:val="24"/>
        </w:rPr>
      </w:pPr>
      <w:r w:rsidRPr="00E54EAA">
        <w:rPr>
          <w:i/>
          <w:iCs/>
          <w:szCs w:val="24"/>
        </w:rPr>
        <w:t>Московская дорога.</w:t>
      </w:r>
    </w:p>
    <w:p w:rsidR="00BF7AE5" w:rsidRPr="00E54EAA" w:rsidRDefault="00BF7AE5" w:rsidP="00E54EAA">
      <w:pPr>
        <w:tabs>
          <w:tab w:val="left" w:pos="726"/>
        </w:tabs>
        <w:rPr>
          <w:iCs/>
          <w:szCs w:val="24"/>
        </w:rPr>
      </w:pPr>
      <w:r w:rsidRPr="00E54EAA">
        <w:rPr>
          <w:i/>
          <w:iCs/>
          <w:szCs w:val="24"/>
        </w:rPr>
        <w:t>Ну, теперь поедемте назад</w:t>
      </w:r>
      <w:r>
        <w:rPr>
          <w:i/>
          <w:iCs/>
          <w:szCs w:val="24"/>
        </w:rPr>
        <w:t>.</w:t>
      </w:r>
      <w:r w:rsidRPr="00E54EAA">
        <w:rPr>
          <w:i/>
          <w:iCs/>
          <w:szCs w:val="24"/>
        </w:rPr>
        <w:t xml:space="preserve"> </w:t>
      </w:r>
      <w:r w:rsidRPr="00E54EAA">
        <w:rPr>
          <w:iCs/>
          <w:szCs w:val="24"/>
        </w:rPr>
        <w:t>[16 стр</w:t>
      </w:r>
      <w:r>
        <w:rPr>
          <w:iCs/>
          <w:szCs w:val="24"/>
        </w:rPr>
        <w:t>.9</w:t>
      </w:r>
      <w:r w:rsidRPr="00E54EAA">
        <w:rPr>
          <w:iCs/>
          <w:szCs w:val="24"/>
        </w:rPr>
        <w:t>8]</w:t>
      </w:r>
    </w:p>
    <w:p w:rsidR="00BF7AE5" w:rsidRPr="00E54EAA" w:rsidRDefault="00BF7AE5" w:rsidP="00E54EAA">
      <w:pPr>
        <w:tabs>
          <w:tab w:val="left" w:pos="726"/>
        </w:tabs>
        <w:rPr>
          <w:i/>
          <w:iCs/>
          <w:szCs w:val="24"/>
        </w:rPr>
      </w:pPr>
    </w:p>
    <w:p w:rsidR="00E54EAA" w:rsidRPr="00E54EAA" w:rsidRDefault="00C6038E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Столь</w:t>
      </w:r>
      <w:r w:rsidR="00E54EAA" w:rsidRPr="00E54EAA">
        <w:rPr>
          <w:szCs w:val="24"/>
        </w:rPr>
        <w:t xml:space="preserve"> </w:t>
      </w:r>
      <w:r w:rsidRPr="00E54EAA">
        <w:rPr>
          <w:iCs/>
          <w:szCs w:val="24"/>
        </w:rPr>
        <w:t>же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szCs w:val="24"/>
        </w:rPr>
        <w:t>детально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живописуется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обратный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путь,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так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что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зрителя,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тем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более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доверчивого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неискушенного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ярмарочного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зеваки,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создается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полный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эффект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присутствия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движущемся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поезде</w:t>
      </w:r>
      <w:r w:rsidR="00E54EAA" w:rsidRPr="00E54EAA">
        <w:rPr>
          <w:szCs w:val="24"/>
        </w:rPr>
        <w:t>.</w:t>
      </w:r>
    </w:p>
    <w:p w:rsidR="00E54EAA" w:rsidRPr="00E54EAA" w:rsidRDefault="00C6038E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раешном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стихе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притягательный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образ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создается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комплексом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средств</w:t>
      </w:r>
      <w:r w:rsidR="00E54EAA" w:rsidRPr="00E54EAA">
        <w:rPr>
          <w:szCs w:val="24"/>
        </w:rPr>
        <w:t xml:space="preserve">: </w:t>
      </w:r>
      <w:r w:rsidRPr="00E54EAA">
        <w:rPr>
          <w:szCs w:val="24"/>
        </w:rPr>
        <w:t>словом,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звуком,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ритмом,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рифмой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особой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тональностью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энергии,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удальства,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лихачества</w:t>
      </w:r>
      <w:r w:rsidR="00E54EAA" w:rsidRPr="00E54EAA">
        <w:rPr>
          <w:szCs w:val="24"/>
        </w:rPr>
        <w:t>.</w:t>
      </w:r>
    </w:p>
    <w:p w:rsidR="00E54EAA" w:rsidRPr="00E54EAA" w:rsidRDefault="00C6038E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Зазывалы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охотно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обращаются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приемам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народного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юмора,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настраивают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окружающих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игровой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праздничный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лад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Атмосфера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ярмарки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всегда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атмосфера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праздника,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прекрасно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описанного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классиками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русской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литературы,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например,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</w:t>
      </w:r>
      <w:r w:rsidR="00E54EAA">
        <w:rPr>
          <w:szCs w:val="24"/>
        </w:rPr>
        <w:t xml:space="preserve">.В. </w:t>
      </w:r>
      <w:r w:rsidRPr="00E54EAA">
        <w:rPr>
          <w:szCs w:val="24"/>
        </w:rPr>
        <w:t>Гоголем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Сорочинской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ярмарке</w:t>
      </w:r>
      <w:r w:rsidR="00E54EAA">
        <w:rPr>
          <w:szCs w:val="24"/>
        </w:rPr>
        <w:t>"</w:t>
      </w:r>
      <w:r w:rsidR="00E54EAA" w:rsidRPr="00E54EAA">
        <w:rPr>
          <w:szCs w:val="24"/>
        </w:rPr>
        <w:t>.</w:t>
      </w:r>
    </w:p>
    <w:p w:rsidR="00E54EAA" w:rsidRDefault="00C6038E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При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всей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легкости,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игривости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подобных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завлечений,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прагматическая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цель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весьма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определенна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Она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достигается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напором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изложения,</w:t>
      </w:r>
      <w:r w:rsidR="00E54EAA" w:rsidRPr="00E54EAA">
        <w:rPr>
          <w:szCs w:val="24"/>
        </w:rPr>
        <w:t xml:space="preserve"> </w:t>
      </w:r>
      <w:r w:rsidR="004F40E4" w:rsidRPr="00E54EAA">
        <w:rPr>
          <w:szCs w:val="24"/>
        </w:rPr>
        <w:t>нагнетанием</w:t>
      </w:r>
      <w:r w:rsidR="00E54EAA" w:rsidRPr="00E54EAA">
        <w:rPr>
          <w:szCs w:val="24"/>
        </w:rPr>
        <w:t xml:space="preserve"> </w:t>
      </w:r>
      <w:r w:rsidR="004F40E4" w:rsidRPr="00E54EAA">
        <w:rPr>
          <w:szCs w:val="24"/>
        </w:rPr>
        <w:t>оценочных</w:t>
      </w:r>
      <w:r w:rsidR="00E54EAA" w:rsidRPr="00E54EAA">
        <w:rPr>
          <w:szCs w:val="24"/>
        </w:rPr>
        <w:t xml:space="preserve"> </w:t>
      </w:r>
      <w:r w:rsidR="004F40E4" w:rsidRPr="00E54EAA">
        <w:rPr>
          <w:szCs w:val="24"/>
        </w:rPr>
        <w:t>характеристик</w:t>
      </w:r>
      <w:r w:rsidR="00E54EAA" w:rsidRPr="00E54EAA">
        <w:rPr>
          <w:szCs w:val="24"/>
        </w:rPr>
        <w:t xml:space="preserve">. </w:t>
      </w:r>
      <w:r w:rsidR="004F40E4" w:rsidRPr="00E54EAA">
        <w:rPr>
          <w:szCs w:val="24"/>
        </w:rPr>
        <w:t>Единство</w:t>
      </w:r>
      <w:r w:rsidR="00E54EAA" w:rsidRPr="00E54EAA">
        <w:rPr>
          <w:szCs w:val="24"/>
        </w:rPr>
        <w:t xml:space="preserve"> </w:t>
      </w:r>
      <w:r w:rsidR="004F40E4" w:rsidRPr="00E54EAA">
        <w:rPr>
          <w:szCs w:val="24"/>
        </w:rPr>
        <w:t>праздника</w:t>
      </w:r>
      <w:r w:rsidR="00E54EAA" w:rsidRPr="00E54EAA">
        <w:rPr>
          <w:szCs w:val="24"/>
        </w:rPr>
        <w:t xml:space="preserve"> </w:t>
      </w:r>
      <w:r w:rsidR="004F40E4"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="004F40E4" w:rsidRPr="00E54EAA">
        <w:rPr>
          <w:szCs w:val="24"/>
        </w:rPr>
        <w:t>дела,</w:t>
      </w:r>
      <w:r w:rsidR="00E54EAA" w:rsidRPr="00E54EAA">
        <w:rPr>
          <w:szCs w:val="24"/>
        </w:rPr>
        <w:t xml:space="preserve"> </w:t>
      </w:r>
      <w:r w:rsidR="004F40E4" w:rsidRPr="00E54EAA">
        <w:rPr>
          <w:szCs w:val="24"/>
        </w:rPr>
        <w:t>развлечения</w:t>
      </w:r>
      <w:r w:rsidR="00E54EAA" w:rsidRPr="00E54EAA">
        <w:rPr>
          <w:szCs w:val="24"/>
        </w:rPr>
        <w:t xml:space="preserve"> </w:t>
      </w:r>
      <w:r w:rsidR="004F40E4"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="004F40E4" w:rsidRPr="00E54EAA">
        <w:rPr>
          <w:szCs w:val="24"/>
        </w:rPr>
        <w:t>коммерческой</w:t>
      </w:r>
      <w:r w:rsidR="00E54EAA" w:rsidRPr="00E54EAA">
        <w:rPr>
          <w:szCs w:val="24"/>
        </w:rPr>
        <w:t xml:space="preserve"> </w:t>
      </w:r>
      <w:r w:rsidR="004F40E4" w:rsidRPr="00E54EAA">
        <w:rPr>
          <w:szCs w:val="24"/>
        </w:rPr>
        <w:t>выгоды</w:t>
      </w:r>
      <w:r w:rsidR="00E54EAA" w:rsidRPr="00E54EAA">
        <w:rPr>
          <w:szCs w:val="24"/>
        </w:rPr>
        <w:t xml:space="preserve"> </w:t>
      </w:r>
      <w:r w:rsidR="004F40E4" w:rsidRPr="00E54EAA">
        <w:rPr>
          <w:szCs w:val="24"/>
        </w:rPr>
        <w:t>характерно</w:t>
      </w:r>
      <w:r w:rsidR="00E54EAA" w:rsidRPr="00E54EAA">
        <w:rPr>
          <w:szCs w:val="24"/>
        </w:rPr>
        <w:t xml:space="preserve"> </w:t>
      </w:r>
      <w:r w:rsidR="004F40E4" w:rsidRPr="00E54EAA">
        <w:rPr>
          <w:szCs w:val="24"/>
        </w:rPr>
        <w:t>для</w:t>
      </w:r>
      <w:r w:rsidR="00E54EAA" w:rsidRPr="00E54EAA">
        <w:rPr>
          <w:szCs w:val="24"/>
        </w:rPr>
        <w:t xml:space="preserve"> </w:t>
      </w:r>
      <w:r w:rsidR="004F40E4" w:rsidRPr="00E54EAA">
        <w:rPr>
          <w:szCs w:val="24"/>
        </w:rPr>
        <w:t>ярмарочного</w:t>
      </w:r>
      <w:r w:rsidR="00E54EAA" w:rsidRPr="00E54EAA">
        <w:rPr>
          <w:szCs w:val="24"/>
        </w:rPr>
        <w:t xml:space="preserve"> </w:t>
      </w:r>
      <w:r w:rsidR="004F40E4" w:rsidRPr="00E54EAA">
        <w:rPr>
          <w:szCs w:val="24"/>
        </w:rPr>
        <w:t>фольклора</w:t>
      </w:r>
      <w:r w:rsidR="00E54EAA" w:rsidRPr="00E54EAA">
        <w:rPr>
          <w:szCs w:val="24"/>
        </w:rPr>
        <w:t xml:space="preserve">. </w:t>
      </w:r>
      <w:r w:rsidR="004F40E4" w:rsidRPr="00E54EAA">
        <w:rPr>
          <w:szCs w:val="24"/>
        </w:rPr>
        <w:t>Все</w:t>
      </w:r>
      <w:r w:rsidR="00E54EAA" w:rsidRPr="00E54EAA">
        <w:rPr>
          <w:szCs w:val="24"/>
        </w:rPr>
        <w:t xml:space="preserve"> </w:t>
      </w:r>
      <w:r w:rsidR="004F40E4" w:rsidRPr="00E54EAA">
        <w:rPr>
          <w:szCs w:val="24"/>
        </w:rPr>
        <w:t>это</w:t>
      </w:r>
      <w:r w:rsidR="00E54EAA" w:rsidRPr="00E54EAA">
        <w:rPr>
          <w:szCs w:val="24"/>
        </w:rPr>
        <w:t xml:space="preserve"> </w:t>
      </w:r>
      <w:r w:rsidR="004F40E4"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="004F40E4" w:rsidRPr="00E54EAA">
        <w:rPr>
          <w:szCs w:val="24"/>
        </w:rPr>
        <w:t>концентрированной</w:t>
      </w:r>
      <w:r w:rsidR="00E54EAA" w:rsidRPr="00E54EAA">
        <w:rPr>
          <w:szCs w:val="24"/>
        </w:rPr>
        <w:t xml:space="preserve"> </w:t>
      </w:r>
      <w:r w:rsidR="004F40E4" w:rsidRPr="00E54EAA">
        <w:rPr>
          <w:szCs w:val="24"/>
        </w:rPr>
        <w:t>форме</w:t>
      </w:r>
      <w:r w:rsidR="00E54EAA" w:rsidRPr="00E54EAA">
        <w:rPr>
          <w:szCs w:val="24"/>
        </w:rPr>
        <w:t xml:space="preserve"> </w:t>
      </w:r>
      <w:r w:rsidR="004F40E4" w:rsidRPr="00E54EAA">
        <w:rPr>
          <w:szCs w:val="24"/>
        </w:rPr>
        <w:t>присутствует</w:t>
      </w:r>
      <w:r w:rsidR="00E54EAA" w:rsidRPr="00E54EAA">
        <w:rPr>
          <w:szCs w:val="24"/>
        </w:rPr>
        <w:t xml:space="preserve"> </w:t>
      </w:r>
      <w:r w:rsidR="004F40E4"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="004F40E4"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="004F40E4" w:rsidRPr="00E54EAA">
        <w:rPr>
          <w:szCs w:val="24"/>
        </w:rPr>
        <w:t>рекламе</w:t>
      </w:r>
      <w:r w:rsidR="00E54EAA" w:rsidRPr="00E54EAA">
        <w:rPr>
          <w:szCs w:val="24"/>
        </w:rPr>
        <w:t xml:space="preserve"> </w:t>
      </w:r>
      <w:r w:rsidR="004F40E4" w:rsidRPr="00E54EAA">
        <w:rPr>
          <w:szCs w:val="24"/>
        </w:rPr>
        <w:t>зрелищных</w:t>
      </w:r>
      <w:r w:rsidR="00E54EAA" w:rsidRPr="00E54EAA">
        <w:rPr>
          <w:szCs w:val="24"/>
        </w:rPr>
        <w:t xml:space="preserve"> </w:t>
      </w:r>
      <w:r w:rsidR="004F40E4" w:rsidRPr="00E54EAA">
        <w:rPr>
          <w:szCs w:val="24"/>
        </w:rPr>
        <w:t>балаганов</w:t>
      </w:r>
      <w:r w:rsidR="00E54EAA" w:rsidRPr="00E54EAA">
        <w:rPr>
          <w:szCs w:val="24"/>
        </w:rPr>
        <w:t>.</w:t>
      </w:r>
    </w:p>
    <w:p w:rsidR="00BF7AE5" w:rsidRPr="00E54EAA" w:rsidRDefault="00BF7AE5" w:rsidP="00E54EAA">
      <w:pPr>
        <w:tabs>
          <w:tab w:val="left" w:pos="726"/>
        </w:tabs>
        <w:rPr>
          <w:szCs w:val="24"/>
        </w:rPr>
      </w:pPr>
    </w:p>
    <w:p w:rsidR="00C6038E" w:rsidRPr="00E54EAA" w:rsidRDefault="00524A59" w:rsidP="00E54EAA">
      <w:pPr>
        <w:tabs>
          <w:tab w:val="left" w:pos="726"/>
        </w:tabs>
        <w:rPr>
          <w:szCs w:val="24"/>
        </w:rPr>
      </w:pPr>
      <w:r>
        <w:rPr>
          <w:b/>
          <w:noProof/>
          <w:szCs w:val="24"/>
        </w:rPr>
        <w:pict>
          <v:shape id="Рисунок 4" o:spid="_x0000_i1028" type="#_x0000_t75" style="width:192pt;height:160.5pt;visibility:visible">
            <v:imagedata r:id="rId10" o:title=""/>
          </v:shape>
        </w:pict>
      </w:r>
    </w:p>
    <w:p w:rsidR="00C6038E" w:rsidRPr="00E54EAA" w:rsidRDefault="00C6038E" w:rsidP="00E54EAA">
      <w:pPr>
        <w:tabs>
          <w:tab w:val="left" w:pos="726"/>
        </w:tabs>
        <w:rPr>
          <w:szCs w:val="24"/>
        </w:rPr>
      </w:pPr>
      <w:r w:rsidRPr="00E54EAA">
        <w:rPr>
          <w:b/>
          <w:bCs/>
          <w:szCs w:val="24"/>
        </w:rPr>
        <w:t>Рис</w:t>
      </w:r>
      <w:r w:rsidR="00E54EAA">
        <w:rPr>
          <w:b/>
          <w:bCs/>
          <w:szCs w:val="24"/>
        </w:rPr>
        <w:t>.</w:t>
      </w:r>
      <w:r w:rsidR="00B651E1">
        <w:rPr>
          <w:b/>
          <w:bCs/>
          <w:szCs w:val="24"/>
        </w:rPr>
        <w:t xml:space="preserve"> 4</w:t>
      </w:r>
      <w:r w:rsidR="00E54EAA" w:rsidRPr="00E54EAA">
        <w:rPr>
          <w:b/>
          <w:bCs/>
          <w:szCs w:val="24"/>
        </w:rPr>
        <w:t xml:space="preserve">. </w:t>
      </w:r>
      <w:r w:rsidRPr="00E54EAA">
        <w:rPr>
          <w:szCs w:val="24"/>
        </w:rPr>
        <w:t>Ряженый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дед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неотъемлемый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образ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ярмарочных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балаганов</w:t>
      </w:r>
    </w:p>
    <w:p w:rsidR="00B651E1" w:rsidRDefault="00B651E1" w:rsidP="00E54EAA">
      <w:pPr>
        <w:tabs>
          <w:tab w:val="left" w:pos="726"/>
        </w:tabs>
        <w:rPr>
          <w:szCs w:val="24"/>
        </w:rPr>
      </w:pPr>
    </w:p>
    <w:p w:rsidR="00E54EAA" w:rsidRPr="00E54EAA" w:rsidRDefault="00C6038E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Балаганы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представляли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собой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шатры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типа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цирка-Шапито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временные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деревянные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строения,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обильно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украшенные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яркими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рисунками,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плакатами,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надписями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крыше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балагана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делали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помосты,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которых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актеры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разыгрывали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мини-спектакли,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самом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помещении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шло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цирковое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представление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Специфика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балаганного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действа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единство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музыки,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слова,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жеста,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изображения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драматургического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представления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Балаган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рождается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пересечении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скоморошьих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традиций,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лубка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раешника</w:t>
      </w:r>
      <w:r w:rsidR="00E54EAA" w:rsidRPr="00E54EAA">
        <w:rPr>
          <w:szCs w:val="24"/>
        </w:rPr>
        <w:t>.</w:t>
      </w:r>
    </w:p>
    <w:p w:rsidR="00E54EAA" w:rsidRPr="00E54EAA" w:rsidRDefault="00C6038E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Реклама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начиналась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самых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дверей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балагана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усилиями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обычных</w:t>
      </w:r>
      <w:r w:rsidR="00E54EAA" w:rsidRPr="00E54EAA">
        <w:rPr>
          <w:szCs w:val="24"/>
        </w:rPr>
        <w:t xml:space="preserve"> </w:t>
      </w:r>
      <w:r w:rsidRPr="00E54EAA">
        <w:rPr>
          <w:b/>
          <w:bCs/>
          <w:szCs w:val="24"/>
        </w:rPr>
        <w:t>зазывал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b/>
          <w:bCs/>
          <w:szCs w:val="24"/>
        </w:rPr>
        <w:t>ряженых</w:t>
      </w:r>
      <w:r w:rsidR="00E54EAA">
        <w:rPr>
          <w:b/>
          <w:bCs/>
          <w:szCs w:val="24"/>
        </w:rPr>
        <w:t xml:space="preserve"> "</w:t>
      </w:r>
      <w:r w:rsidRPr="00E54EAA">
        <w:rPr>
          <w:b/>
          <w:bCs/>
          <w:szCs w:val="24"/>
        </w:rPr>
        <w:t>дедов</w:t>
      </w:r>
      <w:r w:rsidR="00E54EAA">
        <w:rPr>
          <w:b/>
          <w:bCs/>
          <w:szCs w:val="24"/>
        </w:rPr>
        <w:t>"</w:t>
      </w:r>
      <w:r w:rsidR="00E54EAA" w:rsidRPr="00E54EAA">
        <w:rPr>
          <w:b/>
          <w:bCs/>
          <w:szCs w:val="24"/>
        </w:rPr>
        <w:t xml:space="preserve">. </w:t>
      </w:r>
      <w:r w:rsidRPr="00E54EAA">
        <w:rPr>
          <w:szCs w:val="24"/>
        </w:rPr>
        <w:t>Одновременно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балкон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выходили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клоуны,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шутками,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акробатическими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трюками,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эксцентрикой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завлекая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посетителей</w:t>
      </w:r>
      <w:r w:rsidR="00E54EAA" w:rsidRPr="00E54EAA">
        <w:rPr>
          <w:szCs w:val="24"/>
        </w:rPr>
        <w:t>.</w:t>
      </w:r>
    </w:p>
    <w:p w:rsidR="00E54EAA" w:rsidRPr="00E54EAA" w:rsidRDefault="00C6038E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зазывах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балаганных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дедов</w:t>
      </w:r>
      <w:r w:rsidR="00E54EAA">
        <w:rPr>
          <w:szCs w:val="24"/>
        </w:rPr>
        <w:t xml:space="preserve">" </w:t>
      </w:r>
      <w:r w:rsidRPr="00E54EAA">
        <w:rPr>
          <w:szCs w:val="24"/>
        </w:rPr>
        <w:t>присутствует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только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характерная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для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развитой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гипербола,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набор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традиционных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обманных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приемов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Зазывалы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постоянно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объявляли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распроданных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билетах,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когда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зале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сидело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два-три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человека,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кричали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начале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спектакля,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хотя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оставалось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времени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Попавшие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удочку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зрители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тоскливо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ожидали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заполнения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всего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зрительного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зала</w:t>
      </w:r>
      <w:r w:rsidR="00E54EAA" w:rsidRPr="00E54EAA">
        <w:rPr>
          <w:szCs w:val="24"/>
        </w:rPr>
        <w:t>.</w:t>
      </w:r>
    </w:p>
    <w:p w:rsidR="00E54EAA" w:rsidRPr="00E54EAA" w:rsidRDefault="00C6038E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Расторопные,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громкоголосые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творцы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балаганной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рекламы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ряженые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деды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были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нарасхват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немудрено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ведь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умения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напрямую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зависела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выручка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Эффективность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требовала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здесь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дополнительных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исследований</w:t>
      </w:r>
      <w:r w:rsidR="00E54EAA" w:rsidRPr="00E54EAA">
        <w:rPr>
          <w:szCs w:val="24"/>
        </w:rPr>
        <w:t xml:space="preserve">: </w:t>
      </w:r>
      <w:r w:rsidRPr="00E54EAA">
        <w:rPr>
          <w:szCs w:val="24"/>
        </w:rPr>
        <w:t>она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исчислялась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количеством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привлеченных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зрителей</w:t>
      </w:r>
      <w:r w:rsidR="00E54EAA" w:rsidRPr="00E54EAA">
        <w:rPr>
          <w:szCs w:val="24"/>
        </w:rPr>
        <w:t>.</w:t>
      </w:r>
    </w:p>
    <w:p w:rsidR="00E54EAA" w:rsidRPr="00E54EAA" w:rsidRDefault="00C6038E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Как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известно,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главная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цель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рекламы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побудить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человека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действию,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вызвать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нужный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рекламодателю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поступок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балаганной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широко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используются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формулы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побуждения</w:t>
      </w:r>
      <w:r w:rsidR="00E54EAA">
        <w:rPr>
          <w:szCs w:val="24"/>
        </w:rPr>
        <w:t xml:space="preserve">" </w:t>
      </w:r>
      <w:r w:rsidR="00E54EAA" w:rsidRPr="00E54EAA">
        <w:rPr>
          <w:szCs w:val="24"/>
        </w:rPr>
        <w:t xml:space="preserve">- </w:t>
      </w:r>
      <w:r w:rsidRPr="00E54EAA">
        <w:rPr>
          <w:szCs w:val="24"/>
        </w:rPr>
        <w:t>императивные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обороты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Срабатывает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инстинкт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подражания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стоило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привлечь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группу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людей,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ними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тянулись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многие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другие</w:t>
      </w:r>
      <w:r w:rsidR="00E54EAA" w:rsidRPr="00E54EAA">
        <w:rPr>
          <w:szCs w:val="24"/>
        </w:rPr>
        <w:t>.</w:t>
      </w:r>
    </w:p>
    <w:p w:rsidR="00E54EAA" w:rsidRPr="00E54EAA" w:rsidRDefault="00C6038E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менее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притягательны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для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народа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были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зрелища,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разыгрываемые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балконах,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которые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назывались</w:t>
      </w:r>
      <w:r w:rsidR="00E54EAA" w:rsidRPr="00E54EAA">
        <w:rPr>
          <w:szCs w:val="24"/>
        </w:rPr>
        <w:t xml:space="preserve"> </w:t>
      </w:r>
      <w:r w:rsidRPr="00E54EAA">
        <w:rPr>
          <w:bCs/>
          <w:szCs w:val="24"/>
        </w:rPr>
        <w:t>раусами</w:t>
      </w:r>
      <w:r w:rsidR="00E54EAA">
        <w:rPr>
          <w:b/>
          <w:bCs/>
          <w:szCs w:val="24"/>
        </w:rPr>
        <w:t xml:space="preserve"> (</w:t>
      </w:r>
      <w:r w:rsidRPr="00E54EAA">
        <w:rPr>
          <w:szCs w:val="24"/>
        </w:rPr>
        <w:t>от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немецкого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heraus</w:t>
      </w:r>
      <w:r w:rsidR="00E54EAA">
        <w:rPr>
          <w:szCs w:val="24"/>
        </w:rPr>
        <w:t xml:space="preserve">" </w:t>
      </w:r>
      <w:r w:rsidR="00E54EAA" w:rsidRPr="00E54EAA">
        <w:rPr>
          <w:szCs w:val="24"/>
        </w:rPr>
        <w:t>-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извне</w:t>
      </w:r>
      <w:r w:rsidR="00E54EAA">
        <w:rPr>
          <w:szCs w:val="24"/>
        </w:rPr>
        <w:t>"</w:t>
      </w:r>
      <w:r w:rsidRPr="00E54EAA">
        <w:rPr>
          <w:szCs w:val="24"/>
        </w:rPr>
        <w:t>,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снаружи</w:t>
      </w:r>
      <w:r w:rsidR="00E54EAA">
        <w:rPr>
          <w:szCs w:val="24"/>
        </w:rPr>
        <w:t>"</w:t>
      </w:r>
      <w:r w:rsidR="00E54EAA" w:rsidRPr="00E54EAA">
        <w:rPr>
          <w:szCs w:val="24"/>
        </w:rPr>
        <w:t xml:space="preserve">). </w:t>
      </w:r>
      <w:r w:rsidRPr="00E54EAA">
        <w:rPr>
          <w:szCs w:val="24"/>
        </w:rPr>
        <w:t>Это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наименование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перешло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жанр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балконных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представлений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очереди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участвовали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все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члены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труппы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Особенно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популярными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балконной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были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клоунские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диалоги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Они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смешили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публику,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пародировали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других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артистов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устраивали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потасовки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друг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другом</w:t>
      </w:r>
      <w:r w:rsidR="00E54EAA" w:rsidRPr="00E54EAA">
        <w:rPr>
          <w:szCs w:val="24"/>
        </w:rPr>
        <w:t>.</w:t>
      </w:r>
    </w:p>
    <w:p w:rsidR="00E54EAA" w:rsidRPr="00E54EAA" w:rsidRDefault="00C6038E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Среди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ярмарочных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обольщений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было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немало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розыгрышей,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доходивших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мошенничества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Ярмарочные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деды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потешали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окружающих,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обвиняя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кого-нибудь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глазеющей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толпы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карманном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воровстве,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</w:t>
      </w:r>
      <w:r w:rsidR="00E54EAA" w:rsidRPr="00E54EAA">
        <w:rPr>
          <w:szCs w:val="24"/>
        </w:rPr>
        <w:t xml:space="preserve"> </w:t>
      </w:r>
      <w:r w:rsidR="007F7C56" w:rsidRPr="00E54EAA">
        <w:rPr>
          <w:szCs w:val="24"/>
        </w:rPr>
        <w:t>другого,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называя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жертвой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Возникающей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суматохой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нередко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пользовались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настоящие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карманники</w:t>
      </w:r>
      <w:r w:rsidR="00E54EAA" w:rsidRPr="00E54EAA">
        <w:rPr>
          <w:szCs w:val="24"/>
        </w:rPr>
        <w:t>.</w:t>
      </w:r>
    </w:p>
    <w:p w:rsidR="00E54EAA" w:rsidRPr="00E54EAA" w:rsidRDefault="00C6038E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Исследователь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</w:t>
      </w:r>
      <w:r w:rsidR="00E54EAA">
        <w:rPr>
          <w:szCs w:val="24"/>
        </w:rPr>
        <w:t xml:space="preserve">.Ф. </w:t>
      </w:r>
      <w:r w:rsidRPr="00E54EAA">
        <w:rPr>
          <w:szCs w:val="24"/>
        </w:rPr>
        <w:t>Некрылова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приводит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примеры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просто-таки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головокружительного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шарлатанства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Например,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небольшом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фанерном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сооружении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зазывная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надпись</w:t>
      </w:r>
      <w:r w:rsidR="00E54EAA" w:rsidRPr="00E54EAA">
        <w:rPr>
          <w:szCs w:val="24"/>
        </w:rPr>
        <w:t>:</w:t>
      </w:r>
      <w:r w:rsidR="00E54EAA">
        <w:rPr>
          <w:szCs w:val="24"/>
        </w:rPr>
        <w:t xml:space="preserve"> "</w:t>
      </w:r>
      <w:r w:rsidRPr="00E54EAA">
        <w:rPr>
          <w:i/>
          <w:iCs/>
          <w:szCs w:val="24"/>
        </w:rPr>
        <w:t>Вокруг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света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за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одну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копейку</w:t>
      </w:r>
      <w:r w:rsidR="00E54EAA">
        <w:rPr>
          <w:i/>
          <w:iCs/>
          <w:szCs w:val="24"/>
        </w:rPr>
        <w:t>"</w:t>
      </w:r>
      <w:r w:rsidR="00E54EAA" w:rsidRPr="00E54EAA">
        <w:rPr>
          <w:i/>
          <w:iCs/>
          <w:szCs w:val="24"/>
        </w:rPr>
        <w:t xml:space="preserve">. </w:t>
      </w:r>
      <w:r w:rsidRPr="00E54EAA">
        <w:rPr>
          <w:szCs w:val="24"/>
        </w:rPr>
        <w:t>Уплативших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вход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обводили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вокруг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табуретки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свечой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просили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выходу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Как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правило,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никто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одураченных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признавался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обмане,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чтобы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демонстрировать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собственную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глупость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Аттракцион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кругосветки</w:t>
      </w:r>
      <w:r w:rsidR="00E54EAA">
        <w:rPr>
          <w:szCs w:val="24"/>
        </w:rPr>
        <w:t xml:space="preserve">" </w:t>
      </w:r>
      <w:r w:rsidRPr="00E54EAA">
        <w:rPr>
          <w:szCs w:val="24"/>
        </w:rPr>
        <w:t>процветал</w:t>
      </w:r>
      <w:r w:rsidR="00E54EAA" w:rsidRPr="00E54EAA">
        <w:rPr>
          <w:szCs w:val="24"/>
        </w:rPr>
        <w:t>.</w:t>
      </w:r>
    </w:p>
    <w:p w:rsidR="00E54EAA" w:rsidRPr="00E54EAA" w:rsidRDefault="00C6038E" w:rsidP="00E54EAA">
      <w:pPr>
        <w:tabs>
          <w:tab w:val="left" w:pos="726"/>
        </w:tabs>
        <w:rPr>
          <w:i/>
          <w:iCs/>
          <w:szCs w:val="24"/>
        </w:rPr>
      </w:pPr>
      <w:r w:rsidRPr="00E54EAA">
        <w:rPr>
          <w:szCs w:val="24"/>
        </w:rPr>
        <w:t>Столь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дерзко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предприимчив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текст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вывески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другом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сооружении</w:t>
      </w:r>
      <w:r w:rsidR="00E54EAA" w:rsidRPr="00E54EAA">
        <w:rPr>
          <w:szCs w:val="24"/>
        </w:rPr>
        <w:t>:</w:t>
      </w:r>
      <w:r w:rsidR="00E54EAA">
        <w:rPr>
          <w:szCs w:val="24"/>
        </w:rPr>
        <w:t xml:space="preserve"> "</w:t>
      </w:r>
      <w:r w:rsidRPr="00E54EAA">
        <w:rPr>
          <w:i/>
          <w:iCs/>
          <w:szCs w:val="24"/>
        </w:rPr>
        <w:t>Египетская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тьма</w:t>
      </w:r>
      <w:r w:rsidR="00E54EAA" w:rsidRPr="00E54EAA">
        <w:rPr>
          <w:i/>
          <w:iCs/>
          <w:szCs w:val="24"/>
        </w:rPr>
        <w:t xml:space="preserve">. </w:t>
      </w:r>
      <w:r w:rsidRPr="00E54EAA">
        <w:rPr>
          <w:i/>
          <w:iCs/>
          <w:szCs w:val="24"/>
        </w:rPr>
        <w:t>Вход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10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копеек</w:t>
      </w:r>
      <w:r w:rsidR="00E54EAA">
        <w:rPr>
          <w:i/>
          <w:iCs/>
          <w:szCs w:val="24"/>
        </w:rPr>
        <w:t>"</w:t>
      </w:r>
      <w:r w:rsidR="00E54EAA" w:rsidRPr="00E54EAA">
        <w:rPr>
          <w:i/>
          <w:iCs/>
          <w:szCs w:val="24"/>
        </w:rPr>
        <w:t xml:space="preserve">. </w:t>
      </w:r>
      <w:r w:rsidRPr="00E54EAA">
        <w:rPr>
          <w:szCs w:val="24"/>
        </w:rPr>
        <w:t>Зазывала-привратник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кричит</w:t>
      </w:r>
      <w:r w:rsidR="00E54EAA" w:rsidRPr="00E54EAA">
        <w:rPr>
          <w:szCs w:val="24"/>
        </w:rPr>
        <w:t>:</w:t>
      </w:r>
      <w:r w:rsidR="00E54EAA">
        <w:rPr>
          <w:szCs w:val="24"/>
        </w:rPr>
        <w:t xml:space="preserve"> "</w:t>
      </w:r>
      <w:r w:rsidRPr="00E54EAA">
        <w:rPr>
          <w:i/>
          <w:iCs/>
          <w:szCs w:val="24"/>
        </w:rPr>
        <w:t>Прежде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чем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войти,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вымойте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руки</w:t>
      </w:r>
      <w:r w:rsidR="00E54EAA">
        <w:rPr>
          <w:i/>
          <w:iCs/>
          <w:szCs w:val="24"/>
        </w:rPr>
        <w:t>"</w:t>
      </w:r>
      <w:r w:rsidR="00E54EAA" w:rsidRPr="00E54EAA">
        <w:rPr>
          <w:i/>
          <w:iCs/>
          <w:szCs w:val="24"/>
        </w:rPr>
        <w:t xml:space="preserve">. </w:t>
      </w:r>
      <w:r w:rsidRPr="00E54EAA">
        <w:rPr>
          <w:szCs w:val="24"/>
        </w:rPr>
        <w:t>Когда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помещение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наполнялось,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гасили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свет,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наступала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тьма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Ведущий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бодро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объявлял</w:t>
      </w:r>
      <w:r w:rsidR="00E54EAA" w:rsidRPr="00E54EAA">
        <w:rPr>
          <w:szCs w:val="24"/>
        </w:rPr>
        <w:t>:</w:t>
      </w:r>
      <w:r w:rsidR="00E54EAA">
        <w:rPr>
          <w:szCs w:val="24"/>
        </w:rPr>
        <w:t xml:space="preserve"> "</w:t>
      </w:r>
      <w:r w:rsidRPr="00E54EAA">
        <w:rPr>
          <w:i/>
          <w:iCs/>
          <w:szCs w:val="24"/>
        </w:rPr>
        <w:t>Самая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темная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тьма,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какая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была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в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Египте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при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фараоне</w:t>
      </w:r>
      <w:r w:rsidR="00E54EAA" w:rsidRPr="00E54EAA">
        <w:rPr>
          <w:i/>
          <w:iCs/>
          <w:szCs w:val="24"/>
        </w:rPr>
        <w:t xml:space="preserve">! </w:t>
      </w:r>
      <w:r w:rsidRPr="00E54EAA">
        <w:rPr>
          <w:i/>
          <w:iCs/>
          <w:szCs w:val="24"/>
        </w:rPr>
        <w:t>Представление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окончено</w:t>
      </w:r>
      <w:r w:rsidR="00E54EAA" w:rsidRPr="00E54EAA">
        <w:rPr>
          <w:i/>
          <w:iCs/>
          <w:szCs w:val="24"/>
        </w:rPr>
        <w:t xml:space="preserve">! </w:t>
      </w:r>
      <w:r w:rsidRPr="00E54EAA">
        <w:rPr>
          <w:i/>
          <w:iCs/>
          <w:szCs w:val="24"/>
        </w:rPr>
        <w:t>Выход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в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дверь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насупротив</w:t>
      </w:r>
      <w:r w:rsidR="00E54EAA">
        <w:rPr>
          <w:i/>
          <w:iCs/>
          <w:szCs w:val="24"/>
        </w:rPr>
        <w:t>"</w:t>
      </w:r>
      <w:r w:rsidR="00E54EAA" w:rsidRPr="00E54EAA">
        <w:rPr>
          <w:i/>
          <w:iCs/>
          <w:szCs w:val="24"/>
        </w:rPr>
        <w:t>.</w:t>
      </w:r>
    </w:p>
    <w:p w:rsidR="00E54EAA" w:rsidRPr="00E54EAA" w:rsidRDefault="00C6038E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Конечно,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всякий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подобный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бизнес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длился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долго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Здесь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было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принято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следовать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присказке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умей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вовремя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смыться</w:t>
      </w:r>
      <w:r w:rsidR="00E54EAA">
        <w:rPr>
          <w:szCs w:val="24"/>
        </w:rPr>
        <w:t>"</w:t>
      </w:r>
      <w:r w:rsidR="00E54EAA" w:rsidRPr="00E54EAA">
        <w:rPr>
          <w:szCs w:val="24"/>
        </w:rPr>
        <w:t>.</w:t>
      </w:r>
    </w:p>
    <w:p w:rsidR="00E54EAA" w:rsidRDefault="00C6038E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зрелищам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притягивали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только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балаганные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деды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раусы,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завораживающие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краски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внешней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внутренней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декорации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Оформление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основном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следовало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эстетике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лубка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этой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связи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обратимся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рассмотрению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изобразительных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жанров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российской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рекламы</w:t>
      </w:r>
      <w:r w:rsidR="00E54EAA" w:rsidRPr="00E54EAA">
        <w:rPr>
          <w:szCs w:val="24"/>
        </w:rPr>
        <w:t>.</w:t>
      </w:r>
    </w:p>
    <w:p w:rsidR="00B651E1" w:rsidRPr="00E54EAA" w:rsidRDefault="00B651E1" w:rsidP="00E54EAA">
      <w:pPr>
        <w:tabs>
          <w:tab w:val="left" w:pos="726"/>
        </w:tabs>
        <w:rPr>
          <w:szCs w:val="24"/>
        </w:rPr>
      </w:pPr>
    </w:p>
    <w:p w:rsidR="00D547D6" w:rsidRPr="00E54EAA" w:rsidRDefault="00B651E1" w:rsidP="00B651E1">
      <w:pPr>
        <w:pStyle w:val="1"/>
      </w:pPr>
      <w:bookmarkStart w:id="5" w:name="_Toc293492464"/>
      <w:r>
        <w:t xml:space="preserve">5. </w:t>
      </w:r>
      <w:r w:rsidR="00D547D6" w:rsidRPr="00E54EAA">
        <w:t>Лубочные</w:t>
      </w:r>
      <w:r w:rsidR="00E54EAA" w:rsidRPr="00E54EAA">
        <w:t xml:space="preserve"> </w:t>
      </w:r>
      <w:r w:rsidR="00D547D6" w:rsidRPr="00E54EAA">
        <w:t>традиции</w:t>
      </w:r>
      <w:r w:rsidR="00E54EAA" w:rsidRPr="00E54EAA">
        <w:t xml:space="preserve"> </w:t>
      </w:r>
      <w:r w:rsidR="00D547D6" w:rsidRPr="00E54EAA">
        <w:t>в</w:t>
      </w:r>
      <w:r w:rsidR="00E54EAA" w:rsidRPr="00E54EAA">
        <w:t xml:space="preserve"> </w:t>
      </w:r>
      <w:r w:rsidR="00D547D6" w:rsidRPr="00E54EAA">
        <w:t>российской</w:t>
      </w:r>
      <w:r w:rsidR="00E54EAA" w:rsidRPr="00E54EAA">
        <w:t xml:space="preserve"> </w:t>
      </w:r>
      <w:r w:rsidR="00D547D6" w:rsidRPr="00E54EAA">
        <w:t>рекламе</w:t>
      </w:r>
      <w:bookmarkEnd w:id="5"/>
    </w:p>
    <w:p w:rsidR="00B651E1" w:rsidRDefault="00B651E1" w:rsidP="00E54EAA">
      <w:pPr>
        <w:tabs>
          <w:tab w:val="left" w:pos="726"/>
        </w:tabs>
        <w:rPr>
          <w:bCs/>
          <w:szCs w:val="24"/>
        </w:rPr>
      </w:pPr>
    </w:p>
    <w:p w:rsidR="00E54EAA" w:rsidRPr="00E54EAA" w:rsidRDefault="00D547D6" w:rsidP="00E54EAA">
      <w:pPr>
        <w:tabs>
          <w:tab w:val="left" w:pos="726"/>
        </w:tabs>
        <w:rPr>
          <w:szCs w:val="24"/>
        </w:rPr>
      </w:pPr>
      <w:r w:rsidRPr="00E54EAA">
        <w:rPr>
          <w:bCs/>
          <w:szCs w:val="24"/>
        </w:rPr>
        <w:t>Лубок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Руси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это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народное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ответвление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граверного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мастерства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Первые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его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образцы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были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завезены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фряжскими</w:t>
      </w:r>
      <w:r w:rsidR="00E54EAA">
        <w:rPr>
          <w:szCs w:val="24"/>
        </w:rPr>
        <w:t xml:space="preserve"> (</w:t>
      </w:r>
      <w:r w:rsidRPr="00E54EAA">
        <w:rPr>
          <w:szCs w:val="24"/>
        </w:rPr>
        <w:t>итальянскими</w:t>
      </w:r>
      <w:r w:rsidR="00E54EAA" w:rsidRPr="00E54EAA">
        <w:rPr>
          <w:szCs w:val="24"/>
        </w:rPr>
        <w:t xml:space="preserve">) </w:t>
      </w:r>
      <w:r w:rsidRPr="00E54EAA">
        <w:rPr>
          <w:szCs w:val="24"/>
        </w:rPr>
        <w:t>купцами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середине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XVII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века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быстро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получили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столь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большую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популярность,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что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началось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активное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ремесленное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производство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этих,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именовали,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простовиков</w:t>
      </w:r>
      <w:r w:rsidR="00E54EAA">
        <w:rPr>
          <w:szCs w:val="24"/>
        </w:rPr>
        <w:t>"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Основой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лубочного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творчества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является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ксилография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прорезание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контуров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рисунка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деревянной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доске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Лубком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именовался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древесный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слой,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расположенный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сразу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под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корой</w:t>
      </w:r>
      <w:r w:rsidR="00E54EAA" w:rsidRPr="00E54EAA">
        <w:rPr>
          <w:szCs w:val="24"/>
        </w:rPr>
        <w:t xml:space="preserve">: </w:t>
      </w:r>
      <w:r w:rsidRPr="00E54EAA">
        <w:rPr>
          <w:szCs w:val="24"/>
        </w:rPr>
        <w:t>по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распространенному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мнению,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этого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наименования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пошло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общее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название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народных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картинок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Отпечатанные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досок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несколько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черно-белых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оттисков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отдавались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другим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группам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артельщиков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для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раскраски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Здесь-то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рождалось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главное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лубочное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достоинство</w:t>
      </w:r>
      <w:r w:rsidR="00E54EAA" w:rsidRPr="00E54EAA">
        <w:rPr>
          <w:szCs w:val="24"/>
        </w:rPr>
        <w:t xml:space="preserve">: </w:t>
      </w:r>
      <w:r w:rsidRPr="00E54EAA">
        <w:rPr>
          <w:szCs w:val="24"/>
        </w:rPr>
        <w:t>феерия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красок,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сочетание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ярких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контрастов,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веселая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праздничность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этих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потешных</w:t>
      </w:r>
      <w:r w:rsidR="00E54EAA">
        <w:rPr>
          <w:szCs w:val="24"/>
        </w:rPr>
        <w:t>"</w:t>
      </w:r>
      <w:r w:rsidRPr="00E54EAA">
        <w:rPr>
          <w:szCs w:val="24"/>
        </w:rPr>
        <w:t>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тоже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называли,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листов</w:t>
      </w:r>
      <w:r w:rsidR="00E54EAA" w:rsidRPr="00E54EAA">
        <w:rPr>
          <w:szCs w:val="24"/>
        </w:rPr>
        <w:t>.</w:t>
      </w:r>
    </w:p>
    <w:p w:rsidR="00E54EAA" w:rsidRPr="00E54EAA" w:rsidRDefault="00D547D6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Сюжетами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лубков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были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только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потешные</w:t>
      </w:r>
      <w:r w:rsidR="00E54EAA">
        <w:rPr>
          <w:szCs w:val="24"/>
        </w:rPr>
        <w:t xml:space="preserve">" </w:t>
      </w:r>
      <w:r w:rsidR="00E54EAA" w:rsidRPr="00E54EAA">
        <w:rPr>
          <w:szCs w:val="24"/>
        </w:rPr>
        <w:t xml:space="preserve">- </w:t>
      </w:r>
      <w:r w:rsidRPr="00E54EAA">
        <w:rPr>
          <w:szCs w:val="24"/>
        </w:rPr>
        <w:t>сатирические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юмористические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сцены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Напротив</w:t>
      </w:r>
      <w:r w:rsidR="00E54EAA" w:rsidRPr="00E54EAA">
        <w:rPr>
          <w:szCs w:val="24"/>
        </w:rPr>
        <w:t xml:space="preserve">: </w:t>
      </w:r>
      <w:r w:rsidRPr="00E54EAA">
        <w:rPr>
          <w:szCs w:val="24"/>
        </w:rPr>
        <w:t>особым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спросом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пользовались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религиозные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сюжеты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Картинки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эти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темы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восполняли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пробелы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крестьянских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иконостасов,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расширяя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сакральную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ауру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даже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самых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бедных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жилищ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добавляя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полноту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причастности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возвышенному</w:t>
      </w:r>
      <w:r w:rsidR="00E54EAA" w:rsidRPr="00E54EAA">
        <w:rPr>
          <w:szCs w:val="24"/>
        </w:rPr>
        <w:t>.</w:t>
      </w:r>
    </w:p>
    <w:p w:rsidR="00E54EAA" w:rsidRPr="00E54EAA" w:rsidRDefault="00D547D6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Среди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сюжетов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простовиков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имеются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истоки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социальной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рекламы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наглядные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побуждения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благотворительности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распространение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изначальных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медицинских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знаний</w:t>
      </w:r>
      <w:r w:rsidR="00E54EAA" w:rsidRPr="00E54EAA">
        <w:rPr>
          <w:szCs w:val="24"/>
        </w:rPr>
        <w:t>.</w:t>
      </w:r>
    </w:p>
    <w:p w:rsidR="00E54EAA" w:rsidRPr="00E54EAA" w:rsidRDefault="00D547D6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Характер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развитого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полноценного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текста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имеет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подборка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лубочных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картинок,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призванная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предотвратить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хотя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уменьшить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опасность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эпидемии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оспы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Листки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прокламировали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необходимость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прививок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пользовались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богатым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набором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средств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одной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картинок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две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крестьянки</w:t>
      </w:r>
      <w:r w:rsidR="00E54EAA" w:rsidRPr="00E54EAA">
        <w:rPr>
          <w:szCs w:val="24"/>
        </w:rPr>
        <w:t xml:space="preserve">: </w:t>
      </w:r>
      <w:r w:rsidRPr="00E54EAA">
        <w:rPr>
          <w:szCs w:val="24"/>
        </w:rPr>
        <w:t>одна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здоровая,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румяная,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пригожая,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другая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обезображена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оспой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подолу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каждой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прильнули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трое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ребятишек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Далее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идут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стихи</w:t>
      </w:r>
      <w:r w:rsidR="00E54EAA" w:rsidRPr="00E54EAA">
        <w:rPr>
          <w:szCs w:val="24"/>
        </w:rPr>
        <w:t>:</w:t>
      </w:r>
    </w:p>
    <w:p w:rsidR="00E54EAA" w:rsidRPr="00E54EAA" w:rsidRDefault="00E54EAA" w:rsidP="00E54EAA">
      <w:pPr>
        <w:tabs>
          <w:tab w:val="left" w:pos="726"/>
        </w:tabs>
        <w:rPr>
          <w:i/>
          <w:iCs/>
          <w:szCs w:val="24"/>
        </w:rPr>
      </w:pPr>
      <w:r>
        <w:rPr>
          <w:i/>
          <w:iCs/>
          <w:szCs w:val="24"/>
        </w:rPr>
        <w:t>"</w:t>
      </w:r>
      <w:r w:rsidR="00D547D6" w:rsidRPr="00E54EAA">
        <w:rPr>
          <w:i/>
          <w:iCs/>
          <w:szCs w:val="24"/>
        </w:rPr>
        <w:t>Какой</w:t>
      </w:r>
      <w:r w:rsidRPr="00E54EAA">
        <w:rPr>
          <w:i/>
          <w:iCs/>
          <w:szCs w:val="24"/>
        </w:rPr>
        <w:t xml:space="preserve"> </w:t>
      </w:r>
      <w:r w:rsidR="00D547D6" w:rsidRPr="00E54EAA">
        <w:rPr>
          <w:i/>
          <w:iCs/>
          <w:szCs w:val="24"/>
        </w:rPr>
        <w:t>позор</w:t>
      </w:r>
      <w:r w:rsidRPr="00E54EAA">
        <w:rPr>
          <w:i/>
          <w:iCs/>
          <w:szCs w:val="24"/>
        </w:rPr>
        <w:t xml:space="preserve"> </w:t>
      </w:r>
      <w:r w:rsidR="00D547D6" w:rsidRPr="00E54EAA">
        <w:rPr>
          <w:i/>
          <w:iCs/>
          <w:szCs w:val="24"/>
        </w:rPr>
        <w:t>рябым</w:t>
      </w:r>
      <w:r w:rsidRPr="00E54EAA">
        <w:rPr>
          <w:i/>
          <w:iCs/>
          <w:szCs w:val="24"/>
        </w:rPr>
        <w:t xml:space="preserve"> </w:t>
      </w:r>
      <w:r w:rsidR="00D547D6" w:rsidRPr="00E54EAA">
        <w:rPr>
          <w:i/>
          <w:iCs/>
          <w:szCs w:val="24"/>
        </w:rPr>
        <w:t>уродливым</w:t>
      </w:r>
      <w:r w:rsidRPr="00E54EAA">
        <w:rPr>
          <w:i/>
          <w:iCs/>
          <w:szCs w:val="24"/>
        </w:rPr>
        <w:t xml:space="preserve"> </w:t>
      </w:r>
      <w:r w:rsidR="00D547D6" w:rsidRPr="00E54EAA">
        <w:rPr>
          <w:i/>
          <w:iCs/>
          <w:szCs w:val="24"/>
        </w:rPr>
        <w:t>мальчишкам,</w:t>
      </w:r>
      <w:r w:rsidRPr="00E54EAA">
        <w:rPr>
          <w:i/>
          <w:iCs/>
          <w:szCs w:val="24"/>
        </w:rPr>
        <w:t xml:space="preserve"> </w:t>
      </w:r>
      <w:r w:rsidR="00D547D6" w:rsidRPr="00E54EAA">
        <w:rPr>
          <w:i/>
          <w:iCs/>
          <w:szCs w:val="24"/>
        </w:rPr>
        <w:t>Смотрите,</w:t>
      </w:r>
      <w:r w:rsidRPr="00E54EAA">
        <w:rPr>
          <w:i/>
          <w:iCs/>
          <w:szCs w:val="24"/>
        </w:rPr>
        <w:t xml:space="preserve"> </w:t>
      </w:r>
      <w:r w:rsidR="00D547D6" w:rsidRPr="00E54EAA">
        <w:rPr>
          <w:i/>
          <w:iCs/>
          <w:szCs w:val="24"/>
        </w:rPr>
        <w:t>как</w:t>
      </w:r>
      <w:r w:rsidRPr="00E54EAA">
        <w:rPr>
          <w:i/>
          <w:iCs/>
          <w:szCs w:val="24"/>
        </w:rPr>
        <w:t xml:space="preserve"> </w:t>
      </w:r>
      <w:r w:rsidR="00D547D6" w:rsidRPr="00E54EAA">
        <w:rPr>
          <w:i/>
          <w:iCs/>
          <w:szCs w:val="24"/>
        </w:rPr>
        <w:t>они</w:t>
      </w:r>
      <w:r w:rsidRPr="00E54EAA">
        <w:rPr>
          <w:i/>
          <w:iCs/>
          <w:szCs w:val="24"/>
        </w:rPr>
        <w:t xml:space="preserve"> </w:t>
      </w:r>
      <w:r w:rsidR="00D547D6" w:rsidRPr="00E54EAA">
        <w:rPr>
          <w:i/>
          <w:iCs/>
          <w:szCs w:val="24"/>
        </w:rPr>
        <w:t>хорошим</w:t>
      </w:r>
      <w:r w:rsidRPr="00E54EAA">
        <w:rPr>
          <w:i/>
          <w:iCs/>
          <w:szCs w:val="24"/>
        </w:rPr>
        <w:t xml:space="preserve"> </w:t>
      </w:r>
      <w:r w:rsidR="00D547D6" w:rsidRPr="00E54EAA">
        <w:rPr>
          <w:i/>
          <w:iCs/>
          <w:szCs w:val="24"/>
        </w:rPr>
        <w:t>ребятишкам</w:t>
      </w:r>
      <w:r w:rsidRPr="00E54EAA">
        <w:rPr>
          <w:i/>
          <w:iCs/>
          <w:szCs w:val="24"/>
        </w:rPr>
        <w:t xml:space="preserve"> </w:t>
      </w:r>
      <w:r w:rsidR="00D547D6" w:rsidRPr="00E54EAA">
        <w:rPr>
          <w:i/>
          <w:iCs/>
          <w:szCs w:val="24"/>
        </w:rPr>
        <w:t>Дурными</w:t>
      </w:r>
      <w:r w:rsidRPr="00E54EAA">
        <w:rPr>
          <w:i/>
          <w:iCs/>
          <w:szCs w:val="24"/>
        </w:rPr>
        <w:t xml:space="preserve"> </w:t>
      </w:r>
      <w:r w:rsidR="00D547D6" w:rsidRPr="00E54EAA">
        <w:rPr>
          <w:i/>
          <w:iCs/>
          <w:szCs w:val="24"/>
        </w:rPr>
        <w:t>кажутся</w:t>
      </w:r>
      <w:r w:rsidRPr="00E54EAA">
        <w:rPr>
          <w:i/>
          <w:iCs/>
          <w:szCs w:val="24"/>
        </w:rPr>
        <w:t xml:space="preserve">; </w:t>
      </w:r>
      <w:r w:rsidR="00D547D6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D547D6" w:rsidRPr="00E54EAA">
        <w:rPr>
          <w:i/>
          <w:iCs/>
          <w:szCs w:val="24"/>
        </w:rPr>
        <w:t>как</w:t>
      </w:r>
      <w:r w:rsidRPr="00E54EAA">
        <w:rPr>
          <w:i/>
          <w:iCs/>
          <w:szCs w:val="24"/>
        </w:rPr>
        <w:t xml:space="preserve"> </w:t>
      </w:r>
      <w:r w:rsidR="00D547D6" w:rsidRPr="00E54EAA">
        <w:rPr>
          <w:i/>
          <w:iCs/>
          <w:szCs w:val="24"/>
        </w:rPr>
        <w:t>от</w:t>
      </w:r>
      <w:r w:rsidRPr="00E54EAA">
        <w:rPr>
          <w:i/>
          <w:iCs/>
          <w:szCs w:val="24"/>
        </w:rPr>
        <w:t xml:space="preserve"> </w:t>
      </w:r>
      <w:r w:rsidR="00D547D6" w:rsidRPr="00E54EAA">
        <w:rPr>
          <w:i/>
          <w:iCs/>
          <w:szCs w:val="24"/>
        </w:rPr>
        <w:t>них</w:t>
      </w:r>
      <w:r w:rsidRPr="00E54EAA">
        <w:rPr>
          <w:i/>
          <w:iCs/>
          <w:szCs w:val="24"/>
        </w:rPr>
        <w:t xml:space="preserve"> </w:t>
      </w:r>
      <w:r w:rsidR="00D547D6" w:rsidRPr="00E54EAA">
        <w:rPr>
          <w:i/>
          <w:iCs/>
          <w:szCs w:val="24"/>
        </w:rPr>
        <w:t>бегут,</w:t>
      </w:r>
      <w:r w:rsidRPr="00E54EAA">
        <w:rPr>
          <w:i/>
          <w:iCs/>
          <w:szCs w:val="24"/>
        </w:rPr>
        <w:t xml:space="preserve"> </w:t>
      </w:r>
      <w:r w:rsidR="00D547D6" w:rsidRPr="00E54EAA">
        <w:rPr>
          <w:i/>
          <w:iCs/>
          <w:szCs w:val="24"/>
        </w:rPr>
        <w:t>Товарищами</w:t>
      </w:r>
      <w:r w:rsidRPr="00E54EAA">
        <w:rPr>
          <w:i/>
          <w:iCs/>
          <w:szCs w:val="24"/>
        </w:rPr>
        <w:t xml:space="preserve"> </w:t>
      </w:r>
      <w:r w:rsidR="00D547D6" w:rsidRPr="00E54EAA">
        <w:rPr>
          <w:i/>
          <w:iCs/>
          <w:szCs w:val="24"/>
        </w:rPr>
        <w:t>их</w:t>
      </w:r>
      <w:r w:rsidRPr="00E54EAA">
        <w:rPr>
          <w:i/>
          <w:iCs/>
          <w:szCs w:val="24"/>
        </w:rPr>
        <w:t xml:space="preserve"> </w:t>
      </w:r>
      <w:r w:rsidR="00D547D6" w:rsidRPr="00E54EAA">
        <w:rPr>
          <w:i/>
          <w:iCs/>
          <w:szCs w:val="24"/>
        </w:rPr>
        <w:t>в</w:t>
      </w:r>
      <w:r w:rsidRPr="00E54EAA">
        <w:rPr>
          <w:i/>
          <w:iCs/>
          <w:szCs w:val="24"/>
        </w:rPr>
        <w:t xml:space="preserve"> </w:t>
      </w:r>
      <w:r w:rsidR="00D547D6" w:rsidRPr="00E54EAA">
        <w:rPr>
          <w:i/>
          <w:iCs/>
          <w:szCs w:val="24"/>
        </w:rPr>
        <w:t>игрушку</w:t>
      </w:r>
      <w:r w:rsidRPr="00E54EAA">
        <w:rPr>
          <w:i/>
          <w:iCs/>
          <w:szCs w:val="24"/>
        </w:rPr>
        <w:t xml:space="preserve"> </w:t>
      </w:r>
      <w:r w:rsidR="00D547D6" w:rsidRPr="00E54EAA">
        <w:rPr>
          <w:i/>
          <w:iCs/>
          <w:szCs w:val="24"/>
        </w:rPr>
        <w:t>не</w:t>
      </w:r>
      <w:r w:rsidRPr="00E54EAA">
        <w:rPr>
          <w:i/>
          <w:iCs/>
          <w:szCs w:val="24"/>
        </w:rPr>
        <w:t xml:space="preserve"> </w:t>
      </w:r>
      <w:r w:rsidR="00D547D6" w:rsidRPr="00E54EAA">
        <w:rPr>
          <w:i/>
          <w:iCs/>
          <w:szCs w:val="24"/>
        </w:rPr>
        <w:t>зовут</w:t>
      </w:r>
      <w:r w:rsidRPr="00E54EAA">
        <w:rPr>
          <w:i/>
          <w:iCs/>
          <w:szCs w:val="24"/>
        </w:rPr>
        <w:t xml:space="preserve">. </w:t>
      </w:r>
      <w:r w:rsidR="00D547D6" w:rsidRPr="00E54EAA">
        <w:rPr>
          <w:i/>
          <w:iCs/>
          <w:szCs w:val="24"/>
        </w:rPr>
        <w:t>С</w:t>
      </w:r>
      <w:r w:rsidRPr="00E54EAA">
        <w:rPr>
          <w:i/>
          <w:iCs/>
          <w:szCs w:val="24"/>
        </w:rPr>
        <w:t xml:space="preserve"> </w:t>
      </w:r>
      <w:r w:rsidR="00D547D6" w:rsidRPr="00E54EAA">
        <w:rPr>
          <w:i/>
          <w:iCs/>
          <w:szCs w:val="24"/>
        </w:rPr>
        <w:t>уродами</w:t>
      </w:r>
      <w:r w:rsidRPr="00E54EAA">
        <w:rPr>
          <w:i/>
          <w:iCs/>
          <w:szCs w:val="24"/>
        </w:rPr>
        <w:t xml:space="preserve"> </w:t>
      </w:r>
      <w:r w:rsidR="00D547D6" w:rsidRPr="00E54EAA">
        <w:rPr>
          <w:i/>
          <w:iCs/>
          <w:szCs w:val="24"/>
        </w:rPr>
        <w:t>ж</w:t>
      </w:r>
      <w:r w:rsidRPr="00E54EAA">
        <w:rPr>
          <w:i/>
          <w:iCs/>
          <w:szCs w:val="24"/>
        </w:rPr>
        <w:t xml:space="preserve"> </w:t>
      </w:r>
      <w:r w:rsidR="007F7C56" w:rsidRPr="00E54EAA">
        <w:rPr>
          <w:i/>
          <w:iCs/>
          <w:szCs w:val="24"/>
        </w:rPr>
        <w:t>играть,</w:t>
      </w:r>
      <w:r w:rsidRPr="00E54EAA">
        <w:rPr>
          <w:i/>
          <w:iCs/>
          <w:szCs w:val="24"/>
        </w:rPr>
        <w:t xml:space="preserve"> </w:t>
      </w:r>
      <w:r w:rsidR="00D547D6" w:rsidRPr="00E54EAA">
        <w:rPr>
          <w:i/>
          <w:iCs/>
          <w:szCs w:val="24"/>
        </w:rPr>
        <w:t>как</w:t>
      </w:r>
      <w:r w:rsidRPr="00E54EAA">
        <w:rPr>
          <w:i/>
          <w:iCs/>
          <w:szCs w:val="24"/>
        </w:rPr>
        <w:t xml:space="preserve"> </w:t>
      </w:r>
      <w:r w:rsidR="00D547D6" w:rsidRPr="00E54EAA">
        <w:rPr>
          <w:i/>
          <w:iCs/>
          <w:szCs w:val="24"/>
        </w:rPr>
        <w:t>будто</w:t>
      </w:r>
      <w:r w:rsidRPr="00E54EAA">
        <w:rPr>
          <w:i/>
          <w:iCs/>
          <w:szCs w:val="24"/>
        </w:rPr>
        <w:t xml:space="preserve"> </w:t>
      </w:r>
      <w:r w:rsidR="00D547D6" w:rsidRPr="00E54EAA">
        <w:rPr>
          <w:i/>
          <w:iCs/>
          <w:szCs w:val="24"/>
        </w:rPr>
        <w:t>все</w:t>
      </w:r>
      <w:r w:rsidRPr="00E54EAA">
        <w:rPr>
          <w:i/>
          <w:iCs/>
          <w:szCs w:val="24"/>
        </w:rPr>
        <w:t xml:space="preserve"> </w:t>
      </w:r>
      <w:r w:rsidR="00D547D6" w:rsidRPr="00E54EAA">
        <w:rPr>
          <w:i/>
          <w:iCs/>
          <w:szCs w:val="24"/>
        </w:rPr>
        <w:t>боятся</w:t>
      </w:r>
      <w:r w:rsidRPr="00E54EAA">
        <w:rPr>
          <w:i/>
          <w:iCs/>
          <w:szCs w:val="24"/>
        </w:rPr>
        <w:t xml:space="preserve">. </w:t>
      </w:r>
      <w:r w:rsidR="007F7C56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D547D6" w:rsidRPr="00E54EAA">
        <w:rPr>
          <w:i/>
          <w:iCs/>
          <w:szCs w:val="24"/>
        </w:rPr>
        <w:t>так</w:t>
      </w:r>
      <w:r w:rsidRPr="00E54EAA">
        <w:rPr>
          <w:i/>
          <w:iCs/>
          <w:szCs w:val="24"/>
        </w:rPr>
        <w:t xml:space="preserve"> </w:t>
      </w:r>
      <w:r w:rsidR="00D547D6" w:rsidRPr="00E54EAA">
        <w:rPr>
          <w:i/>
          <w:iCs/>
          <w:szCs w:val="24"/>
        </w:rPr>
        <w:t>спешат</w:t>
      </w:r>
      <w:r w:rsidRPr="00E54EAA">
        <w:rPr>
          <w:i/>
          <w:iCs/>
          <w:szCs w:val="24"/>
        </w:rPr>
        <w:t xml:space="preserve"> </w:t>
      </w:r>
      <w:r w:rsidR="00D547D6" w:rsidRPr="00E54EAA">
        <w:rPr>
          <w:i/>
          <w:iCs/>
          <w:szCs w:val="24"/>
        </w:rPr>
        <w:t>от</w:t>
      </w:r>
      <w:r w:rsidRPr="00E54EAA">
        <w:rPr>
          <w:i/>
          <w:iCs/>
          <w:szCs w:val="24"/>
        </w:rPr>
        <w:t xml:space="preserve"> </w:t>
      </w:r>
      <w:r w:rsidR="00D547D6" w:rsidRPr="00E54EAA">
        <w:rPr>
          <w:i/>
          <w:iCs/>
          <w:szCs w:val="24"/>
        </w:rPr>
        <w:t>них</w:t>
      </w:r>
      <w:r w:rsidRPr="00E54EAA">
        <w:rPr>
          <w:i/>
          <w:iCs/>
          <w:szCs w:val="24"/>
        </w:rPr>
        <w:t xml:space="preserve"> </w:t>
      </w:r>
      <w:r w:rsidR="00D547D6" w:rsidRPr="00E54EAA">
        <w:rPr>
          <w:i/>
          <w:iCs/>
          <w:szCs w:val="24"/>
        </w:rPr>
        <w:t>скорее</w:t>
      </w:r>
      <w:r w:rsidRPr="00E54EAA">
        <w:rPr>
          <w:i/>
          <w:iCs/>
          <w:szCs w:val="24"/>
        </w:rPr>
        <w:t xml:space="preserve"> </w:t>
      </w:r>
      <w:r w:rsidR="00D547D6" w:rsidRPr="00E54EAA">
        <w:rPr>
          <w:i/>
          <w:iCs/>
          <w:szCs w:val="24"/>
        </w:rPr>
        <w:t>прочь</w:t>
      </w:r>
      <w:r w:rsidRPr="00E54EAA">
        <w:rPr>
          <w:i/>
          <w:iCs/>
          <w:szCs w:val="24"/>
        </w:rPr>
        <w:t xml:space="preserve"> </w:t>
      </w:r>
      <w:r w:rsidR="00D547D6" w:rsidRPr="00E54EAA">
        <w:rPr>
          <w:i/>
          <w:iCs/>
          <w:szCs w:val="24"/>
        </w:rPr>
        <w:t>убраться</w:t>
      </w:r>
      <w:r>
        <w:rPr>
          <w:i/>
          <w:iCs/>
          <w:szCs w:val="24"/>
        </w:rPr>
        <w:t>"</w:t>
      </w:r>
      <w:r w:rsidRPr="00E54EAA">
        <w:rPr>
          <w:iCs/>
          <w:szCs w:val="24"/>
        </w:rPr>
        <w:t>.</w:t>
      </w:r>
    </w:p>
    <w:p w:rsidR="00E54EAA" w:rsidRPr="00E54EAA" w:rsidRDefault="00D547D6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Серия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картинок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завершалась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летучим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листком,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котором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подробно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излагались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наставления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прививании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оспы</w:t>
      </w:r>
      <w:r w:rsidR="00E54EAA" w:rsidRPr="00E54EAA">
        <w:rPr>
          <w:szCs w:val="24"/>
        </w:rPr>
        <w:t>.</w:t>
      </w:r>
    </w:p>
    <w:p w:rsidR="00E54EAA" w:rsidRPr="00E54EAA" w:rsidRDefault="00D547D6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Постепенно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потешные</w:t>
      </w:r>
      <w:r w:rsidR="00E54EAA">
        <w:rPr>
          <w:szCs w:val="24"/>
        </w:rPr>
        <w:t xml:space="preserve">" </w:t>
      </w:r>
      <w:r w:rsidRPr="00E54EAA">
        <w:rPr>
          <w:szCs w:val="24"/>
        </w:rPr>
        <w:t>листы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обогащались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надписями,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которые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становились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все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более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развернутыми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обстоятельными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Лубки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входили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каждый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дом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от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царских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палат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убогих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крестьянских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изб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Это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один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ранних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прорывов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печатной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массовой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культуры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русскую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повседневность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удивительно,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что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рекламная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функция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последняя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лубочной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продукции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Лубки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предельно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доступной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форме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доносили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самой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широкой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аудитории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разнообразную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информацию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насущные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идеи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образованием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российского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рынка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лубочное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мастерство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успешно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стало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служить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целям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коммерческого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рекламирования</w:t>
      </w:r>
      <w:r w:rsidR="00E54EAA" w:rsidRPr="00E54EAA">
        <w:rPr>
          <w:szCs w:val="24"/>
        </w:rPr>
        <w:t>.</w:t>
      </w:r>
    </w:p>
    <w:p w:rsidR="00E54EAA" w:rsidRPr="00E54EAA" w:rsidRDefault="00D547D6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доходчивости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потешных</w:t>
      </w:r>
      <w:r w:rsidR="00E54EAA">
        <w:rPr>
          <w:szCs w:val="24"/>
        </w:rPr>
        <w:t xml:space="preserve">" </w:t>
      </w:r>
      <w:r w:rsidRPr="00E54EAA">
        <w:rPr>
          <w:szCs w:val="24"/>
        </w:rPr>
        <w:t>листов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имелась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обратная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сторона</w:t>
      </w:r>
      <w:r w:rsidR="00E54EAA" w:rsidRPr="00E54EAA">
        <w:rPr>
          <w:szCs w:val="24"/>
        </w:rPr>
        <w:t xml:space="preserve">: </w:t>
      </w:r>
      <w:r w:rsidRPr="00E54EAA">
        <w:rPr>
          <w:szCs w:val="24"/>
        </w:rPr>
        <w:t>грубость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некоторых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рисунков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текстов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как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внешняя,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так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содержательная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Власти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пытались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препятствовать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распространению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дурного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вкуса,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одновременно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насаждая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идеологическую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цензуру</w:t>
      </w:r>
      <w:r w:rsidR="00E54EAA" w:rsidRPr="00E54EAA">
        <w:rPr>
          <w:szCs w:val="24"/>
        </w:rPr>
        <w:t>.</w:t>
      </w:r>
    </w:p>
    <w:p w:rsidR="00E54EAA" w:rsidRPr="00E54EAA" w:rsidRDefault="00D547D6" w:rsidP="00E54EAA">
      <w:pPr>
        <w:tabs>
          <w:tab w:val="left" w:pos="726"/>
        </w:tabs>
        <w:rPr>
          <w:iCs/>
          <w:szCs w:val="24"/>
        </w:rPr>
      </w:pPr>
      <w:r w:rsidRPr="00E54EAA">
        <w:rPr>
          <w:szCs w:val="24"/>
        </w:rPr>
        <w:t>Тем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</w:t>
      </w:r>
      <w:r w:rsidR="00E54EAA" w:rsidRPr="00E54EAA">
        <w:rPr>
          <w:szCs w:val="24"/>
        </w:rPr>
        <w:t xml:space="preserve"> </w:t>
      </w:r>
      <w:r w:rsidR="007F7C56" w:rsidRPr="00E54EAA">
        <w:rPr>
          <w:szCs w:val="24"/>
        </w:rPr>
        <w:t>менее,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мастерство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лубка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развивалось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Немало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сатирических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стрел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журналистика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XVIII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века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адресовала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модникам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модницам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Высмеивали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потешные</w:t>
      </w:r>
      <w:r w:rsidR="00E54EAA">
        <w:rPr>
          <w:szCs w:val="24"/>
        </w:rPr>
        <w:t xml:space="preserve">" </w:t>
      </w:r>
      <w:r w:rsidRPr="00E54EAA">
        <w:rPr>
          <w:szCs w:val="24"/>
        </w:rPr>
        <w:t>картинки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Однако,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наряду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этим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были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листы,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рекламирующие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иноземную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модную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продукцию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Вот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лист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№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421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собрания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лубков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</w:t>
      </w:r>
      <w:r w:rsidR="00E54EAA">
        <w:rPr>
          <w:szCs w:val="24"/>
        </w:rPr>
        <w:t xml:space="preserve">.А. </w:t>
      </w:r>
      <w:r w:rsidRPr="00E54EAA">
        <w:rPr>
          <w:szCs w:val="24"/>
        </w:rPr>
        <w:t>Ровинского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заголовком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Французский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магазин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помады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духов</w:t>
      </w:r>
      <w:r w:rsidR="00E54EAA">
        <w:rPr>
          <w:szCs w:val="24"/>
        </w:rPr>
        <w:t>"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Рисунок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изображает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стол</w:t>
      </w:r>
      <w:r w:rsidR="00E54EAA" w:rsidRPr="00E54EAA">
        <w:rPr>
          <w:szCs w:val="24"/>
        </w:rPr>
        <w:t xml:space="preserve"> </w:t>
      </w:r>
      <w:r w:rsidR="007F7C56"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множеством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банок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склянок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французскими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этикетками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Мадемуазель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подает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франту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помаду,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капризно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спрашивает</w:t>
      </w:r>
      <w:r w:rsidR="00E54EAA" w:rsidRPr="00E54EAA">
        <w:rPr>
          <w:szCs w:val="24"/>
        </w:rPr>
        <w:t>:</w:t>
      </w:r>
      <w:r w:rsidR="00E54EAA">
        <w:rPr>
          <w:szCs w:val="24"/>
        </w:rPr>
        <w:t xml:space="preserve"> "</w:t>
      </w:r>
      <w:r w:rsidRPr="00E54EAA">
        <w:rPr>
          <w:i/>
          <w:iCs/>
          <w:szCs w:val="24"/>
        </w:rPr>
        <w:t>Французское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ли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szCs w:val="24"/>
        </w:rPr>
        <w:t>это</w:t>
      </w:r>
      <w:r w:rsidR="00E54EAA">
        <w:rPr>
          <w:szCs w:val="24"/>
        </w:rPr>
        <w:t xml:space="preserve">?"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слышит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ответ</w:t>
      </w:r>
      <w:r w:rsidR="00E54EAA" w:rsidRPr="00E54EAA">
        <w:rPr>
          <w:szCs w:val="24"/>
        </w:rPr>
        <w:t>: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О,</w:t>
      </w:r>
      <w:r w:rsidR="00E54EAA" w:rsidRPr="00E54EAA">
        <w:rPr>
          <w:szCs w:val="24"/>
        </w:rPr>
        <w:t xml:space="preserve"> </w:t>
      </w:r>
      <w:r w:rsidRPr="00E54EAA">
        <w:rPr>
          <w:i/>
          <w:iCs/>
          <w:szCs w:val="24"/>
        </w:rPr>
        <w:t>мсье</w:t>
      </w:r>
      <w:r w:rsidR="00E54EAA" w:rsidRPr="00E54EAA">
        <w:rPr>
          <w:i/>
          <w:iCs/>
          <w:szCs w:val="24"/>
        </w:rPr>
        <w:t xml:space="preserve">! </w:t>
      </w:r>
      <w:r w:rsidRPr="00E54EAA">
        <w:rPr>
          <w:i/>
          <w:iCs/>
          <w:szCs w:val="24"/>
        </w:rPr>
        <w:t>Самое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свежее</w:t>
      </w:r>
      <w:r w:rsidR="00E54EAA">
        <w:rPr>
          <w:i/>
          <w:iCs/>
          <w:szCs w:val="24"/>
        </w:rPr>
        <w:t>!"</w:t>
      </w:r>
      <w:r w:rsidR="00E54EAA" w:rsidRPr="00E54EAA">
        <w:rPr>
          <w:iCs/>
          <w:szCs w:val="24"/>
        </w:rPr>
        <w:t>.</w:t>
      </w:r>
    </w:p>
    <w:p w:rsidR="00E54EAA" w:rsidRPr="00E54EAA" w:rsidRDefault="00D547D6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Призывный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смысл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данного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лубка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конца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XVII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века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очевиден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Это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образец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наглядной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торговой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рекламы</w:t>
      </w:r>
      <w:r w:rsidR="00E54EAA" w:rsidRPr="00E54EAA">
        <w:rPr>
          <w:szCs w:val="24"/>
        </w:rPr>
        <w:t>.</w:t>
      </w:r>
    </w:p>
    <w:p w:rsidR="00E54EAA" w:rsidRDefault="00D547D6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Среди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дошедших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народных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картинок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имеются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образцы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зрелищной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рекламы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Одну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таковых</w:t>
      </w:r>
      <w:r w:rsidR="00E54EAA">
        <w:rPr>
          <w:szCs w:val="24"/>
        </w:rPr>
        <w:t xml:space="preserve"> (</w:t>
      </w:r>
      <w:r w:rsidRPr="00E54EAA">
        <w:rPr>
          <w:szCs w:val="24"/>
        </w:rPr>
        <w:t>№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325</w:t>
      </w:r>
      <w:r w:rsidR="00E54EAA" w:rsidRPr="00E54EAA">
        <w:rPr>
          <w:szCs w:val="24"/>
        </w:rPr>
        <w:t xml:space="preserve">) </w:t>
      </w:r>
      <w:r w:rsidRPr="00E54EAA">
        <w:rPr>
          <w:szCs w:val="24"/>
        </w:rPr>
        <w:t>описывает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Ровинский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Картинка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обладает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обстоятельным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вербальным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текстом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будет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рассмотрена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ниже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Здесь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обобщим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ведущие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эстетические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особенности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российского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лубочного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творчества,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что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главным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образом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определило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феноменальный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потребительский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успех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Лубок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одно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направлений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городского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фольклора,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эстетика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которого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объединяет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глубинные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традиции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фольклора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земледельческого,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идущего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глубины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веков,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качества,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созданные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этапом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урбанистической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культуры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последним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относится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производство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заказу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продажу,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ориентация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запросы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массовой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аудитории,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значительной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мере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технический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способ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тиражирования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одновременно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этими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качествами,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делающими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лубок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одним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ранних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провозвестников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наступления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эпохи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масскульта,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простовиках</w:t>
      </w:r>
      <w:r w:rsidR="00E54EAA">
        <w:rPr>
          <w:szCs w:val="24"/>
        </w:rPr>
        <w:t xml:space="preserve">" </w:t>
      </w:r>
      <w:r w:rsidRPr="00E54EAA">
        <w:rPr>
          <w:szCs w:val="24"/>
        </w:rPr>
        <w:t>присутствует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степень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непосредственности,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естественности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народного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мировосприятия,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которая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пленительна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наивностью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простодушием,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содержит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некие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вечные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ценности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бытия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незамутненном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урбанизмом,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нетрансформированном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виде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Современное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обращение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традициям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русского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лубка,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числе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деятельности,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разумеется,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способно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вернуть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ему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былую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первозданность,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имеет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немалые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шансы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всколыхнуть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части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аудитории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некие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глубинные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национальные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архетипы</w:t>
      </w:r>
      <w:r w:rsidR="00E54EAA" w:rsidRPr="00E54EAA">
        <w:rPr>
          <w:szCs w:val="24"/>
        </w:rPr>
        <w:t>.</w:t>
      </w:r>
    </w:p>
    <w:p w:rsidR="00B651E1" w:rsidRDefault="00B651E1" w:rsidP="00E54EAA">
      <w:pPr>
        <w:tabs>
          <w:tab w:val="left" w:pos="726"/>
        </w:tabs>
        <w:rPr>
          <w:szCs w:val="24"/>
        </w:rPr>
      </w:pPr>
    </w:p>
    <w:p w:rsidR="00F030AC" w:rsidRPr="00E54EAA" w:rsidRDefault="00B651E1" w:rsidP="00B651E1">
      <w:pPr>
        <w:pStyle w:val="1"/>
      </w:pPr>
      <w:bookmarkStart w:id="6" w:name="_Toc293492465"/>
      <w:r>
        <w:t xml:space="preserve">6. </w:t>
      </w:r>
      <w:r w:rsidR="00F030AC" w:rsidRPr="00E54EAA">
        <w:t>Начало</w:t>
      </w:r>
      <w:r w:rsidR="00E54EAA" w:rsidRPr="00E54EAA">
        <w:t xml:space="preserve"> </w:t>
      </w:r>
      <w:r w:rsidR="00F030AC" w:rsidRPr="00E54EAA">
        <w:t>живописных</w:t>
      </w:r>
      <w:r w:rsidR="00E54EAA" w:rsidRPr="00E54EAA">
        <w:t xml:space="preserve"> </w:t>
      </w:r>
      <w:r w:rsidR="00F030AC" w:rsidRPr="00E54EAA">
        <w:t>и</w:t>
      </w:r>
      <w:r w:rsidR="00E54EAA" w:rsidRPr="00E54EAA">
        <w:t xml:space="preserve"> </w:t>
      </w:r>
      <w:r w:rsidR="00F030AC" w:rsidRPr="00E54EAA">
        <w:t>рукописных</w:t>
      </w:r>
      <w:r w:rsidR="00E54EAA" w:rsidRPr="00E54EAA">
        <w:t xml:space="preserve"> </w:t>
      </w:r>
      <w:r w:rsidR="00F030AC" w:rsidRPr="00E54EAA">
        <w:t>вывесок</w:t>
      </w:r>
      <w:bookmarkEnd w:id="6"/>
    </w:p>
    <w:p w:rsidR="00B651E1" w:rsidRDefault="00B651E1" w:rsidP="00E54EAA">
      <w:pPr>
        <w:tabs>
          <w:tab w:val="left" w:pos="726"/>
        </w:tabs>
        <w:rPr>
          <w:szCs w:val="24"/>
        </w:rPr>
      </w:pPr>
    </w:p>
    <w:p w:rsidR="00E54EAA" w:rsidRPr="00E54EAA" w:rsidRDefault="00F030AC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Другое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ответвление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изобразительного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городского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фольклора</w:t>
      </w:r>
      <w:r w:rsidR="00E54EAA" w:rsidRPr="00E54EAA">
        <w:rPr>
          <w:szCs w:val="24"/>
        </w:rPr>
        <w:t xml:space="preserve"> - </w:t>
      </w:r>
      <w:r w:rsidRPr="00E54EAA">
        <w:rPr>
          <w:bCs/>
          <w:szCs w:val="24"/>
        </w:rPr>
        <w:t>живописная</w:t>
      </w:r>
      <w:r w:rsidR="00E54EAA" w:rsidRPr="00E54EAA">
        <w:rPr>
          <w:b/>
          <w:bCs/>
          <w:szCs w:val="24"/>
        </w:rPr>
        <w:t xml:space="preserve"> </w:t>
      </w:r>
      <w:r w:rsidRPr="00E54EAA">
        <w:rPr>
          <w:bCs/>
          <w:szCs w:val="24"/>
        </w:rPr>
        <w:t>вывеска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Подобно</w:t>
      </w:r>
      <w:r w:rsidR="00E54EAA" w:rsidRPr="00E54EAA">
        <w:rPr>
          <w:szCs w:val="24"/>
        </w:rPr>
        <w:t xml:space="preserve"> </w:t>
      </w:r>
      <w:r w:rsidR="00835B93" w:rsidRPr="00E54EAA">
        <w:rPr>
          <w:szCs w:val="24"/>
        </w:rPr>
        <w:t>тому,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это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было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Западе,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предшественницей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жанра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вывеска</w:t>
      </w:r>
      <w:r w:rsidR="00E54EAA">
        <w:rPr>
          <w:szCs w:val="24"/>
        </w:rPr>
        <w:t xml:space="preserve">" </w:t>
      </w:r>
      <w:r w:rsidRPr="00E54EAA">
        <w:rPr>
          <w:szCs w:val="24"/>
        </w:rPr>
        <w:t>являлась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непосредственная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выкладка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товара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продуктов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ремесла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для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всеобщего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обозрения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Широко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известна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гравюра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Олеария,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путешествовавшего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России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XVII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веке,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которой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показана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лавка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торговца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обувью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предмете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торговли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недвусмысленно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свидетельствуют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подвешенные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козырьку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над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прилавком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сапоги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Эта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наглядная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демонстрация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выполняла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одновременно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вывески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витрины</w:t>
      </w:r>
      <w:r w:rsidR="00E54EAA" w:rsidRPr="00E54EAA">
        <w:rPr>
          <w:szCs w:val="24"/>
        </w:rPr>
        <w:t>.</w:t>
      </w:r>
    </w:p>
    <w:p w:rsidR="00E54EAA" w:rsidRPr="00E54EAA" w:rsidRDefault="00F030AC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Однако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концу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XVII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века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живописная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вывеска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проникает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российский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быт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опирается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своих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ранних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образцах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лубочное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творчество,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это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время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получающее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широкое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признание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россиян</w:t>
      </w:r>
      <w:r w:rsidR="00E54EAA" w:rsidRPr="00E54EAA">
        <w:rPr>
          <w:szCs w:val="24"/>
        </w:rPr>
        <w:t>.</w:t>
      </w:r>
    </w:p>
    <w:p w:rsidR="00E54EAA" w:rsidRPr="00E54EAA" w:rsidRDefault="00F030AC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центре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живописных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вывесок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лубочного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стиля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находился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главный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предмет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торговли,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услуги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зрелища,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изображенный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подчас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весьма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примитивно,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раскрашенный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максимально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ярко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привлекавший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именно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этой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своей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непривычностью</w:t>
      </w:r>
      <w:r w:rsidR="00E54EAA" w:rsidRPr="00E54EAA">
        <w:rPr>
          <w:szCs w:val="24"/>
        </w:rPr>
        <w:t>.</w:t>
      </w:r>
    </w:p>
    <w:p w:rsidR="00E54EAA" w:rsidRPr="00E54EAA" w:rsidRDefault="00F030AC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Однако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неказистость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некоторых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вывесочных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изображений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оказывалась</w:t>
      </w:r>
      <w:r w:rsidR="00835B93" w:rsidRPr="00E54EAA">
        <w:rPr>
          <w:szCs w:val="24"/>
        </w:rPr>
        <w:t>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настолько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сильна,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что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здесь,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подобно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Лондону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сходное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время,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власти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решают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вмешаться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спонтанный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процесс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царствование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Елизаветы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Петровны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камер-коллегия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издает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1749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году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указ,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запрещающий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малевать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стенах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домов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отдельных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досках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примитивные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картинки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ограничиваться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надписями</w:t>
      </w:r>
      <w:r w:rsidR="00E54EAA" w:rsidRPr="00E54EAA">
        <w:rPr>
          <w:szCs w:val="24"/>
        </w:rPr>
        <w:t>: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i/>
          <w:iCs/>
          <w:szCs w:val="24"/>
        </w:rPr>
        <w:t>сем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доме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питейная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продажа</w:t>
      </w:r>
      <w:r w:rsidR="00E54EAA">
        <w:rPr>
          <w:i/>
          <w:iCs/>
          <w:szCs w:val="24"/>
        </w:rPr>
        <w:t>"</w:t>
      </w:r>
      <w:r w:rsidR="00E54EAA" w:rsidRPr="00E54EAA">
        <w:rPr>
          <w:i/>
          <w:iCs/>
          <w:szCs w:val="24"/>
        </w:rPr>
        <w:t>;</w:t>
      </w:r>
      <w:r w:rsidR="00E54EAA">
        <w:rPr>
          <w:i/>
          <w:iCs/>
          <w:szCs w:val="24"/>
        </w:rPr>
        <w:t xml:space="preserve"> "</w:t>
      </w:r>
      <w:r w:rsidRPr="00E54EAA">
        <w:rPr>
          <w:i/>
          <w:iCs/>
          <w:szCs w:val="24"/>
        </w:rPr>
        <w:t>В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сем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доме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табашная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продажа</w:t>
      </w:r>
      <w:r w:rsidR="00E54EAA">
        <w:rPr>
          <w:i/>
          <w:iCs/>
          <w:szCs w:val="24"/>
        </w:rPr>
        <w:t>"</w:t>
      </w:r>
      <w:r w:rsidRPr="00E54EAA">
        <w:rPr>
          <w:i/>
          <w:iCs/>
          <w:szCs w:val="24"/>
        </w:rPr>
        <w:t>,</w:t>
      </w:r>
      <w:r w:rsidR="00E54EAA">
        <w:rPr>
          <w:i/>
          <w:iCs/>
          <w:szCs w:val="24"/>
        </w:rPr>
        <w:t xml:space="preserve"> "</w:t>
      </w:r>
      <w:r w:rsidRPr="00E54EAA">
        <w:rPr>
          <w:szCs w:val="24"/>
        </w:rPr>
        <w:t>а</w:t>
      </w:r>
      <w:r w:rsidR="00E54EAA" w:rsidRPr="00E54EAA">
        <w:rPr>
          <w:szCs w:val="24"/>
        </w:rPr>
        <w:t xml:space="preserve"> </w:t>
      </w:r>
      <w:r w:rsidRPr="00E54EAA">
        <w:rPr>
          <w:i/>
          <w:iCs/>
          <w:szCs w:val="24"/>
        </w:rPr>
        <w:t>других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никаких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непристойных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знаков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не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выставлять</w:t>
      </w:r>
      <w:r w:rsidR="00E54EAA">
        <w:rPr>
          <w:i/>
          <w:iCs/>
          <w:szCs w:val="24"/>
        </w:rPr>
        <w:t>"</w:t>
      </w:r>
      <w:r w:rsidR="00E54EAA" w:rsidRPr="00E54EAA">
        <w:rPr>
          <w:iCs/>
          <w:szCs w:val="24"/>
        </w:rPr>
        <w:t>.</w:t>
      </w:r>
    </w:p>
    <w:p w:rsidR="00E54EAA" w:rsidRPr="00E54EAA" w:rsidRDefault="00F030AC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Этот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запрет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постигла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судьба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аналогичных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английских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запретов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XVIII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веке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осуществить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его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удалось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Однако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стихия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городского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изобразительного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фольклора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все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упорядочивается,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выделяя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своей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среды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профессионалов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вывесочного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мастерства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Они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появляются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царствование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Екатерины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II,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подобно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Петру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I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охотно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заимствовавшей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зарубежный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опыт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При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создаются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ремесленные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цеха,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находит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развитие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ремесленническая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эмблематика,</w:t>
      </w:r>
      <w:r w:rsidR="00E54EAA" w:rsidRPr="00E54EAA">
        <w:rPr>
          <w:szCs w:val="24"/>
        </w:rPr>
        <w:t xml:space="preserve"> </w:t>
      </w:r>
      <w:r w:rsidR="00F36F47" w:rsidRPr="00E54EAA">
        <w:rPr>
          <w:szCs w:val="24"/>
        </w:rPr>
        <w:t>появляясь,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числе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вывесках</w:t>
      </w:r>
      <w:r w:rsidR="00E54EAA" w:rsidRPr="00E54EAA">
        <w:rPr>
          <w:szCs w:val="24"/>
        </w:rPr>
        <w:t>.</w:t>
      </w:r>
    </w:p>
    <w:p w:rsidR="00E54EAA" w:rsidRPr="00E54EAA" w:rsidRDefault="00F030AC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России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постепенно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расширяется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площадь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вербальной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части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вывесок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тем,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чтобы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концу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XIX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века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стать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определяющим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компонентом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центральных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улиц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столичных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городов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Однако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периферийные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кварталы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провинциальные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городки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расставались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лубочным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стилем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вывесок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вплоть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Октябрьской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революции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Вот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пишет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этом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очевидец</w:t>
      </w:r>
      <w:r w:rsidR="00E54EAA" w:rsidRPr="00E54EAA">
        <w:rPr>
          <w:szCs w:val="24"/>
        </w:rPr>
        <w:t>:</w:t>
      </w:r>
    </w:p>
    <w:p w:rsidR="00E54EAA" w:rsidRPr="00E54EAA" w:rsidRDefault="00E54EAA" w:rsidP="00E54EAA">
      <w:pPr>
        <w:tabs>
          <w:tab w:val="left" w:pos="726"/>
        </w:tabs>
        <w:rPr>
          <w:iCs/>
          <w:szCs w:val="24"/>
        </w:rPr>
      </w:pPr>
      <w:r>
        <w:rPr>
          <w:i/>
          <w:iCs/>
          <w:szCs w:val="24"/>
        </w:rPr>
        <w:t>"</w:t>
      </w:r>
      <w:r w:rsidR="00F030AC" w:rsidRPr="00E54EAA">
        <w:rPr>
          <w:i/>
          <w:iCs/>
          <w:szCs w:val="24"/>
        </w:rPr>
        <w:t>Тверская,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в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особенности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же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Кузнецкий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мост,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достигли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значительного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прогресса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в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отношении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внешности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расположенных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на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них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магазинов,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но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большинство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торговых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заведений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лавок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на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других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улицах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сохранило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прежние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допотопные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вывески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с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неграмотными,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нередко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смешными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надписями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картинами,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наивно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изображавшими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сущность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торгового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предприятия</w:t>
      </w:r>
      <w:r w:rsidRPr="00E54EAA">
        <w:rPr>
          <w:i/>
          <w:iCs/>
          <w:szCs w:val="24"/>
        </w:rPr>
        <w:t xml:space="preserve">: </w:t>
      </w:r>
      <w:r w:rsidR="00F030AC" w:rsidRPr="00E54EAA">
        <w:rPr>
          <w:i/>
          <w:iCs/>
          <w:szCs w:val="24"/>
        </w:rPr>
        <w:t>особенно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часто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бросались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в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глаза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вывески</w:t>
      </w:r>
      <w:r>
        <w:rPr>
          <w:i/>
          <w:iCs/>
          <w:szCs w:val="24"/>
        </w:rPr>
        <w:t xml:space="preserve"> "</w:t>
      </w:r>
      <w:r w:rsidR="00F030AC" w:rsidRPr="00E54EAA">
        <w:rPr>
          <w:i/>
          <w:iCs/>
          <w:szCs w:val="24"/>
        </w:rPr>
        <w:t>табачных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лавок</w:t>
      </w:r>
      <w:r>
        <w:rPr>
          <w:i/>
          <w:iCs/>
          <w:szCs w:val="24"/>
        </w:rPr>
        <w:t>"</w:t>
      </w:r>
      <w:r w:rsidR="00F030AC" w:rsidRPr="00E54EAA">
        <w:rPr>
          <w:i/>
          <w:iCs/>
          <w:szCs w:val="24"/>
        </w:rPr>
        <w:t>,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на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которых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обязательно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сидели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по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одну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сторону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входной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двери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азиатского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вида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человек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в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чалме,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курящий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трубку,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а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на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другой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негр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или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метис</w:t>
      </w:r>
      <w:r>
        <w:rPr>
          <w:i/>
          <w:iCs/>
          <w:szCs w:val="24"/>
        </w:rPr>
        <w:t xml:space="preserve"> (</w:t>
      </w:r>
      <w:r w:rsidR="00F030AC" w:rsidRPr="00E54EAA">
        <w:rPr>
          <w:i/>
          <w:iCs/>
          <w:szCs w:val="24"/>
        </w:rPr>
        <w:t>в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последнем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случае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в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соломенной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шляпе</w:t>
      </w:r>
      <w:r w:rsidRPr="00E54EAA">
        <w:rPr>
          <w:i/>
          <w:iCs/>
          <w:szCs w:val="24"/>
        </w:rPr>
        <w:t xml:space="preserve">), </w:t>
      </w:r>
      <w:r w:rsidR="00F030AC" w:rsidRPr="00E54EAA">
        <w:rPr>
          <w:i/>
          <w:iCs/>
          <w:szCs w:val="24"/>
        </w:rPr>
        <w:t>сосущий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сигару</w:t>
      </w:r>
      <w:r w:rsidRPr="00E54EAA">
        <w:rPr>
          <w:i/>
          <w:iCs/>
          <w:szCs w:val="24"/>
        </w:rPr>
        <w:t xml:space="preserve">; </w:t>
      </w:r>
      <w:r w:rsidR="00F030AC" w:rsidRPr="00E54EAA">
        <w:rPr>
          <w:i/>
          <w:iCs/>
          <w:szCs w:val="24"/>
        </w:rPr>
        <w:t>парикмахерские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вывески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изображали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обычно,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кроме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расчесанных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дамских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мужских</w:t>
      </w:r>
      <w:r w:rsidRPr="00E54EAA">
        <w:rPr>
          <w:szCs w:val="24"/>
        </w:rPr>
        <w:t xml:space="preserve"> </w:t>
      </w:r>
      <w:r w:rsidR="00F030AC" w:rsidRPr="00E54EAA">
        <w:rPr>
          <w:i/>
          <w:iCs/>
          <w:szCs w:val="24"/>
        </w:rPr>
        <w:t>голо</w:t>
      </w:r>
      <w:r w:rsidR="00F36F47" w:rsidRPr="00E54EAA">
        <w:rPr>
          <w:i/>
          <w:iCs/>
          <w:szCs w:val="24"/>
        </w:rPr>
        <w:t>в</w:t>
      </w:r>
      <w:r w:rsidR="00F030AC" w:rsidRPr="00E54EAA">
        <w:rPr>
          <w:i/>
          <w:iCs/>
          <w:szCs w:val="24"/>
        </w:rPr>
        <w:t>,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стеклянные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сосуды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с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пиявками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даже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сцену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пускания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крови</w:t>
      </w:r>
      <w:r w:rsidRPr="00E54EAA">
        <w:rPr>
          <w:i/>
          <w:iCs/>
          <w:szCs w:val="24"/>
        </w:rPr>
        <w:t xml:space="preserve">; </w:t>
      </w:r>
      <w:r w:rsidR="00F030AC" w:rsidRPr="00E54EAA">
        <w:rPr>
          <w:i/>
          <w:iCs/>
          <w:szCs w:val="24"/>
        </w:rPr>
        <w:t>на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пекарнях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булочных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имелись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в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изображении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калачи,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кренделя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сайки,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на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колониальных</w:t>
      </w:r>
      <w:r w:rsidRPr="00E54EAA">
        <w:rPr>
          <w:i/>
          <w:iCs/>
          <w:szCs w:val="24"/>
        </w:rPr>
        <w:t xml:space="preserve"> - </w:t>
      </w:r>
      <w:r w:rsidR="00F030AC" w:rsidRPr="00E54EAA">
        <w:rPr>
          <w:i/>
          <w:iCs/>
          <w:szCs w:val="24"/>
        </w:rPr>
        <w:t>сахарные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головы,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свечи,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плоды,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а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то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заделанные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в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дорогу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ящики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тюки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с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отплывающим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вдали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пароходом</w:t>
      </w:r>
      <w:r w:rsidRPr="00E54EAA">
        <w:rPr>
          <w:i/>
          <w:iCs/>
          <w:szCs w:val="24"/>
        </w:rPr>
        <w:t xml:space="preserve">; </w:t>
      </w:r>
      <w:r w:rsidR="00F030AC" w:rsidRPr="00E54EAA">
        <w:rPr>
          <w:i/>
          <w:iCs/>
          <w:szCs w:val="24"/>
        </w:rPr>
        <w:t>на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вывесках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портных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рисовались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всевозможные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одежды,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у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продавцов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русского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платья</w:t>
      </w:r>
      <w:r w:rsidRPr="00E54EAA">
        <w:rPr>
          <w:i/>
          <w:iCs/>
          <w:szCs w:val="24"/>
        </w:rPr>
        <w:t xml:space="preserve"> - </w:t>
      </w:r>
      <w:r w:rsidR="00F030AC" w:rsidRPr="00E54EAA">
        <w:rPr>
          <w:i/>
          <w:iCs/>
          <w:szCs w:val="24"/>
        </w:rPr>
        <w:t>кучерские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армяки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поддевки</w:t>
      </w:r>
      <w:r w:rsidRPr="00E54EAA">
        <w:rPr>
          <w:i/>
          <w:iCs/>
          <w:szCs w:val="24"/>
        </w:rPr>
        <w:t xml:space="preserve">; </w:t>
      </w:r>
      <w:r w:rsidR="00F030AC" w:rsidRPr="00E54EAA">
        <w:rPr>
          <w:i/>
          <w:iCs/>
          <w:szCs w:val="24"/>
        </w:rPr>
        <w:t>изображались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и/ляпы,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подносы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с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чайным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прибором,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блюда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с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поросенком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сосиски,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колбасы,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сыры,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сапоги,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чемоданы,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очки,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часы</w:t>
      </w:r>
      <w:r w:rsidRPr="00E54EAA">
        <w:rPr>
          <w:i/>
          <w:iCs/>
          <w:szCs w:val="24"/>
        </w:rPr>
        <w:t xml:space="preserve"> - </w:t>
      </w:r>
      <w:r w:rsidR="00F030AC" w:rsidRPr="00E54EAA">
        <w:rPr>
          <w:i/>
          <w:iCs/>
          <w:szCs w:val="24"/>
        </w:rPr>
        <w:t>словом,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на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грамотность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публики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на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витринную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выставку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торговцы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не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надеялись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представляли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покупателям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свой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товар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в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грубо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нарисованном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раскрашенном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виде</w:t>
      </w:r>
      <w:r>
        <w:rPr>
          <w:i/>
          <w:iCs/>
          <w:szCs w:val="24"/>
        </w:rPr>
        <w:t xml:space="preserve">." </w:t>
      </w:r>
    </w:p>
    <w:p w:rsidR="00E54EAA" w:rsidRDefault="00F030AC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Фольклорные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традиции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российской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рекламе,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отчетливо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обнаружив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себя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периода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формирования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государственности,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скрепленной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общими,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политическими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торговыми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связями,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активно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разнообразно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действовали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вплоть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разрушения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российской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империи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1917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году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Творческое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возрождение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определенных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пределах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может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явиться,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наш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взгляд,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перспективным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для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некоторых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сфер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современной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рекламы</w:t>
      </w:r>
      <w:r w:rsidR="00E54EAA" w:rsidRPr="00E54EAA">
        <w:rPr>
          <w:szCs w:val="24"/>
        </w:rPr>
        <w:t>.</w:t>
      </w:r>
    </w:p>
    <w:p w:rsidR="00E54EAA" w:rsidRDefault="00E54EAA" w:rsidP="00E54EAA">
      <w:pPr>
        <w:tabs>
          <w:tab w:val="left" w:pos="726"/>
        </w:tabs>
        <w:rPr>
          <w:szCs w:val="24"/>
        </w:rPr>
      </w:pPr>
    </w:p>
    <w:p w:rsidR="00F030AC" w:rsidRPr="00E54EAA" w:rsidRDefault="00B651E1" w:rsidP="00B651E1">
      <w:pPr>
        <w:pStyle w:val="1"/>
      </w:pPr>
      <w:bookmarkStart w:id="7" w:name="_Toc293492466"/>
      <w:r>
        <w:t xml:space="preserve">7. </w:t>
      </w:r>
      <w:r w:rsidR="00F030AC" w:rsidRPr="00E54EAA">
        <w:t>Конклюзии</w:t>
      </w:r>
      <w:r w:rsidR="00E54EAA" w:rsidRPr="00E54EAA">
        <w:t xml:space="preserve"> </w:t>
      </w:r>
      <w:r w:rsidR="00F030AC" w:rsidRPr="00E54EAA">
        <w:t>и</w:t>
      </w:r>
      <w:r w:rsidR="00E54EAA" w:rsidRPr="00E54EAA">
        <w:t xml:space="preserve"> </w:t>
      </w:r>
      <w:r w:rsidR="00F030AC" w:rsidRPr="00E54EAA">
        <w:t>начало</w:t>
      </w:r>
      <w:r w:rsidR="00E54EAA" w:rsidRPr="00E54EAA">
        <w:t xml:space="preserve"> </w:t>
      </w:r>
      <w:r w:rsidR="00F030AC" w:rsidRPr="00E54EAA">
        <w:t>печатных</w:t>
      </w:r>
      <w:r w:rsidR="00E54EAA" w:rsidRPr="00E54EAA">
        <w:t xml:space="preserve"> </w:t>
      </w:r>
      <w:r w:rsidR="00F030AC" w:rsidRPr="00E54EAA">
        <w:t>афиш</w:t>
      </w:r>
      <w:bookmarkEnd w:id="7"/>
    </w:p>
    <w:p w:rsidR="00B651E1" w:rsidRDefault="00B651E1" w:rsidP="00E54EAA">
      <w:pPr>
        <w:tabs>
          <w:tab w:val="left" w:pos="726"/>
        </w:tabs>
        <w:rPr>
          <w:szCs w:val="24"/>
        </w:rPr>
      </w:pPr>
    </w:p>
    <w:p w:rsidR="00E54EAA" w:rsidRPr="00E54EAA" w:rsidRDefault="00F030AC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Наряду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фольклорными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вариантами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изобразительной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времени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царствования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Алексея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Михайловича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практикуется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тиражирование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профессионально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изготовленных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гравюр</w:t>
      </w:r>
      <w:r w:rsidR="00E54EAA" w:rsidRPr="00E54EAA">
        <w:rPr>
          <w:szCs w:val="24"/>
        </w:rPr>
        <w:t>.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конце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XVII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столетия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фряжский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стан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для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печатания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эстампов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меди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заведен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был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царском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дворце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Верхней,</w:t>
      </w:r>
      <w:r w:rsidR="00E54EAA" w:rsidRPr="00E54EAA">
        <w:rPr>
          <w:szCs w:val="24"/>
        </w:rPr>
        <w:t xml:space="preserve"> </w:t>
      </w:r>
      <w:r w:rsidR="00E54EAA">
        <w:rPr>
          <w:szCs w:val="24"/>
        </w:rPr>
        <w:t>т.е.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Придворной,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типографии</w:t>
      </w:r>
      <w:r w:rsidR="00E54EAA">
        <w:rPr>
          <w:szCs w:val="24"/>
        </w:rPr>
        <w:t>"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Именно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продукции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этого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стана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ведет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начало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жанр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конклюзии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русской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культуре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Это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понятие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имеет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несколько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значений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Нас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интересуют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конклюзии,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являвшие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комплекс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гравированного</w:t>
      </w:r>
      <w:r w:rsidR="00E54EAA">
        <w:rPr>
          <w:szCs w:val="24"/>
        </w:rPr>
        <w:t xml:space="preserve"> (</w:t>
      </w:r>
      <w:r w:rsidRPr="00E54EAA">
        <w:rPr>
          <w:szCs w:val="24"/>
        </w:rPr>
        <w:t>часто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аллегорического</w:t>
      </w:r>
      <w:r w:rsidR="00E54EAA" w:rsidRPr="00E54EAA">
        <w:rPr>
          <w:szCs w:val="24"/>
        </w:rPr>
        <w:t xml:space="preserve">) </w:t>
      </w:r>
      <w:r w:rsidRPr="00E54EAA">
        <w:rPr>
          <w:szCs w:val="24"/>
        </w:rPr>
        <w:t>изображения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текста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приглашения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академические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диспуты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придворные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праздники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Некоторые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конклюзии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представляли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собой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изложение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программы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предстоящего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события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Таким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образом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они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совмещали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три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впоследствии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расслоившихся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жанра</w:t>
      </w:r>
      <w:r w:rsidR="00E54EAA" w:rsidRPr="00E54EAA">
        <w:rPr>
          <w:szCs w:val="24"/>
        </w:rPr>
        <w:t xml:space="preserve">: </w:t>
      </w:r>
      <w:r w:rsidRPr="00E54EAA">
        <w:rPr>
          <w:szCs w:val="24"/>
        </w:rPr>
        <w:t>зрелищную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афишу,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театральную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программку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пригласительный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билет</w:t>
      </w:r>
      <w:r w:rsidR="00E54EAA" w:rsidRPr="00E54EAA">
        <w:rPr>
          <w:szCs w:val="24"/>
        </w:rPr>
        <w:t>.</w:t>
      </w:r>
    </w:p>
    <w:p w:rsidR="00E54EAA" w:rsidRPr="00E54EAA" w:rsidRDefault="00F030AC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Жанр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конклюзии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процветал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российском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дворе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период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правления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царевны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Софьи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Его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охотно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использовали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начальствующие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лица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Славяно-греко-латинской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академии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для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приглашения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знатных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вельмож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устраиваемые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здесь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философско-религиозные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диспутации</w:t>
      </w:r>
      <w:r w:rsidR="00E54EAA">
        <w:rPr>
          <w:szCs w:val="24"/>
        </w:rPr>
        <w:t>"</w:t>
      </w:r>
      <w:r w:rsidRPr="00E54EAA">
        <w:rPr>
          <w:szCs w:val="24"/>
        </w:rPr>
        <w:t>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иногда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длившиеся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два-три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дня,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также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игравшиеся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студентами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пьесы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школьного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театра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Нередко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компонентом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конклюзии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являлись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строки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посвящения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события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влиятельной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фигуре,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например,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софьиному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фавориту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князю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>
        <w:rPr>
          <w:szCs w:val="24"/>
        </w:rPr>
        <w:t xml:space="preserve">.В. </w:t>
      </w:r>
      <w:r w:rsidRPr="00E54EAA">
        <w:rPr>
          <w:szCs w:val="24"/>
        </w:rPr>
        <w:t>Голицыну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Тем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самым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организаторы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диспута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спектакля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выражали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свое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упование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поддержку,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защиту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покровительство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личности,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которой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направлялось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посвящение</w:t>
      </w:r>
      <w:r w:rsidR="00E54EAA" w:rsidRPr="00E54EAA">
        <w:rPr>
          <w:szCs w:val="24"/>
        </w:rPr>
        <w:t>.</w:t>
      </w:r>
    </w:p>
    <w:p w:rsidR="00E54EAA" w:rsidRPr="00E54EAA" w:rsidRDefault="00F030AC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Как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известно,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придворный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театр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России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входит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обыкновение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царе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Алексее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Михайловиче,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Петре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I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начинает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приобретать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широкий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публичный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характер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Отсюда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потребность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широком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оповещении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зрелищах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потенциальных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зрителей,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чем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жанр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конклюзии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изысканный,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дорогой,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элитарный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справиться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мог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Наступает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эра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печатной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театральной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афиши</w:t>
      </w:r>
      <w:r w:rsidR="00E54EAA" w:rsidRPr="00E54EAA">
        <w:rPr>
          <w:szCs w:val="24"/>
        </w:rPr>
        <w:t>.</w:t>
      </w:r>
    </w:p>
    <w:p w:rsidR="00E54EAA" w:rsidRPr="00E54EAA" w:rsidRDefault="00F030AC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театральном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музее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им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Бахрушина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можно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увидеть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афишу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первого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публичного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театра,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открытого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повелению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Петра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I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построенном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для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этой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цели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здании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Красной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площади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1702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году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Славянской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вязью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светлому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фону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здесь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перечислены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ожидающие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посетителя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действа</w:t>
      </w:r>
      <w:r w:rsidR="00E54EAA">
        <w:rPr>
          <w:szCs w:val="24"/>
        </w:rPr>
        <w:t>"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Они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имеют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характер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цирковых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представлений</w:t>
      </w:r>
      <w:r w:rsidR="00E54EAA" w:rsidRPr="00E54EAA">
        <w:rPr>
          <w:szCs w:val="24"/>
        </w:rPr>
        <w:t>.</w:t>
      </w:r>
    </w:p>
    <w:p w:rsidR="00E54EAA" w:rsidRPr="00E54EAA" w:rsidRDefault="00F030AC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Со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стилистикой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вербальной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составляющей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русских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зрелищных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афиш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XVIII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века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можно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познакомиться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уже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упоминавшемуся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выше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лубку,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который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посвящен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прибытию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аглицких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комедиантов</w:t>
      </w:r>
      <w:r w:rsidR="00E54EAA">
        <w:rPr>
          <w:szCs w:val="24"/>
        </w:rPr>
        <w:t>"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Слово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аглицкий</w:t>
      </w:r>
      <w:r w:rsidR="00E54EAA">
        <w:rPr>
          <w:szCs w:val="24"/>
        </w:rPr>
        <w:t xml:space="preserve">" </w:t>
      </w:r>
      <w:r w:rsidRPr="00E54EAA">
        <w:rPr>
          <w:szCs w:val="24"/>
        </w:rPr>
        <w:t>означало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тип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представления,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национальность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артистов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труппы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характере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зрелища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свидетельствуют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изображения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акробатов,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гимнастки,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жонглера,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обрамляющие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текст</w:t>
      </w:r>
      <w:r w:rsidR="00E54EAA" w:rsidRPr="00E54EAA">
        <w:rPr>
          <w:szCs w:val="24"/>
        </w:rPr>
        <w:t>.</w:t>
      </w:r>
    </w:p>
    <w:p w:rsidR="00E54EAA" w:rsidRPr="00E54EAA" w:rsidRDefault="00F030AC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Екатерининское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время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театральные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представления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приобрели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более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цельный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характер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обеих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столицах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действовали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стационарные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театры,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концу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XVIII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века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ним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присоединилось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немалое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число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крепостных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театров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князей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Шереметьевых,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Юсуповых,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Голицыных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др</w:t>
      </w:r>
      <w:r w:rsidR="00E54EAA" w:rsidRPr="00E54EAA">
        <w:rPr>
          <w:szCs w:val="24"/>
        </w:rPr>
        <w:t>.</w:t>
      </w:r>
    </w:p>
    <w:p w:rsidR="00E54EAA" w:rsidRPr="00E54EAA" w:rsidRDefault="00F030AC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Бытописатель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</w:t>
      </w:r>
      <w:r w:rsidR="00E54EAA">
        <w:rPr>
          <w:szCs w:val="24"/>
        </w:rPr>
        <w:t xml:space="preserve">.И. </w:t>
      </w:r>
      <w:r w:rsidRPr="00E54EAA">
        <w:rPr>
          <w:szCs w:val="24"/>
        </w:rPr>
        <w:t>Пыляев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упоминает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том,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что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театральные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афиши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XVIII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века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назывались</w:t>
      </w:r>
      <w:r w:rsidR="00E54EAA">
        <w:rPr>
          <w:szCs w:val="24"/>
        </w:rPr>
        <w:t xml:space="preserve"> "</w:t>
      </w:r>
      <w:r w:rsidRPr="00E54EAA">
        <w:rPr>
          <w:bCs/>
          <w:szCs w:val="24"/>
        </w:rPr>
        <w:t>перечневые</w:t>
      </w:r>
      <w:r w:rsidR="00E54EAA">
        <w:rPr>
          <w:b/>
          <w:bCs/>
          <w:szCs w:val="24"/>
        </w:rPr>
        <w:t>"</w:t>
      </w:r>
      <w:r w:rsidR="00E54EAA" w:rsidRPr="00E54EAA">
        <w:rPr>
          <w:b/>
          <w:bCs/>
          <w:szCs w:val="24"/>
        </w:rPr>
        <w:t xml:space="preserve">. </w:t>
      </w:r>
      <w:r w:rsidRPr="00E54EAA">
        <w:rPr>
          <w:szCs w:val="24"/>
        </w:rPr>
        <w:t>Они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печатались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для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лучшего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объяснения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публике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содержания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хода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представления</w:t>
      </w:r>
      <w:r w:rsidR="00E54EAA">
        <w:rPr>
          <w:szCs w:val="24"/>
        </w:rPr>
        <w:t>"</w:t>
      </w:r>
      <w:r w:rsidR="00E54EAA" w:rsidRPr="00E54EAA">
        <w:rPr>
          <w:szCs w:val="24"/>
        </w:rPr>
        <w:t>.</w:t>
      </w:r>
    </w:p>
    <w:p w:rsidR="00E54EAA" w:rsidRPr="00E54EAA" w:rsidRDefault="00F030AC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только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театральные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зрелища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являлись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объектами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печатных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афиш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качестве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таковых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выступают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праздничные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шествия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народные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гулянья,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организуемые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правительством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случаю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значительных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церковных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дат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важных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политических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событий</w:t>
      </w:r>
      <w:r w:rsidR="00E54EAA" w:rsidRPr="00E54EAA">
        <w:rPr>
          <w:szCs w:val="24"/>
        </w:rPr>
        <w:t>.</w:t>
      </w:r>
    </w:p>
    <w:p w:rsidR="00E54EAA" w:rsidRPr="00E54EAA" w:rsidRDefault="00F030AC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предыдущих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главах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рассматривали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типы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шествий,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характерные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для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античной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средневековой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западноевропейской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культуры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Некоторые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носят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характер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ритуального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действия</w:t>
      </w:r>
      <w:r w:rsidR="00E54EAA" w:rsidRPr="00E54EAA">
        <w:rPr>
          <w:szCs w:val="24"/>
        </w:rPr>
        <w:t xml:space="preserve">: </w:t>
      </w:r>
      <w:r w:rsidRPr="00E54EAA">
        <w:rPr>
          <w:szCs w:val="24"/>
        </w:rPr>
        <w:t>такова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повторяющаяся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года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год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актуализация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событий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священной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истории,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содержащая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элементы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конфессиональной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рекламы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России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подобную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роль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исполняли</w:t>
      </w:r>
      <w:r w:rsidR="00E54EAA" w:rsidRPr="00E54EAA">
        <w:rPr>
          <w:szCs w:val="24"/>
        </w:rPr>
        <w:t xml:space="preserve"> </w:t>
      </w:r>
      <w:r w:rsidRPr="00E54EAA">
        <w:rPr>
          <w:bCs/>
          <w:szCs w:val="24"/>
        </w:rPr>
        <w:t>крестные</w:t>
      </w:r>
      <w:r w:rsidR="00E54EAA" w:rsidRPr="00E54EAA">
        <w:rPr>
          <w:b/>
          <w:bCs/>
          <w:szCs w:val="24"/>
        </w:rPr>
        <w:t xml:space="preserve"> </w:t>
      </w:r>
      <w:r w:rsidRPr="00E54EAA">
        <w:rPr>
          <w:bCs/>
          <w:szCs w:val="24"/>
        </w:rPr>
        <w:t>ходы</w:t>
      </w:r>
      <w:r w:rsidRPr="00E54EAA">
        <w:rPr>
          <w:szCs w:val="24"/>
        </w:rPr>
        <w:t>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связанные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церковными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празднествами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Москве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они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происходили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среднем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один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раз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месяц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Особой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зрелищностью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отличалось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так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называемое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шествие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ослята</w:t>
      </w:r>
      <w:r w:rsidR="00E54EAA">
        <w:rPr>
          <w:szCs w:val="24"/>
        </w:rPr>
        <w:t>"</w:t>
      </w:r>
      <w:r w:rsidRPr="00E54EAA">
        <w:rPr>
          <w:szCs w:val="24"/>
        </w:rPr>
        <w:t>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символизировавшее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вход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Иисуса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Христа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Иерусалим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незадолго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его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казни</w:t>
      </w:r>
      <w:r w:rsidR="00E54EAA" w:rsidRPr="00E54EAA">
        <w:rPr>
          <w:szCs w:val="24"/>
        </w:rPr>
        <w:t>.</w:t>
      </w:r>
    </w:p>
    <w:p w:rsidR="00E54EAA" w:rsidRPr="00E54EAA" w:rsidRDefault="00F030AC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Вот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описывает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этот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зрелищный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ритуал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немецкий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наблюдатель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Адам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Олеарий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итогам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своего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участия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голштинском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посольстве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1634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году</w:t>
      </w:r>
      <w:r w:rsidR="00E54EAA" w:rsidRPr="00E54EAA">
        <w:rPr>
          <w:szCs w:val="24"/>
        </w:rPr>
        <w:t>:</w:t>
      </w:r>
    </w:p>
    <w:p w:rsidR="00E54EAA" w:rsidRPr="00E54EAA" w:rsidRDefault="00E54EAA" w:rsidP="00E54EAA">
      <w:pPr>
        <w:tabs>
          <w:tab w:val="left" w:pos="726"/>
        </w:tabs>
        <w:rPr>
          <w:szCs w:val="24"/>
        </w:rPr>
      </w:pPr>
      <w:r>
        <w:rPr>
          <w:i/>
          <w:iCs/>
          <w:szCs w:val="24"/>
        </w:rPr>
        <w:t>"</w:t>
      </w:r>
      <w:r w:rsidR="00F030AC" w:rsidRPr="00E54EAA">
        <w:rPr>
          <w:i/>
          <w:iCs/>
          <w:szCs w:val="24"/>
        </w:rPr>
        <w:t>Впереди,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на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очень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большой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широкой,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но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весьма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низкой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телеге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везли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дерево,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на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котором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было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нацеплено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много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яблок,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фиг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изюма</w:t>
      </w:r>
      <w:r w:rsidRPr="00E54EAA">
        <w:rPr>
          <w:i/>
          <w:iCs/>
          <w:szCs w:val="24"/>
        </w:rPr>
        <w:t xml:space="preserve">. </w:t>
      </w:r>
      <w:r w:rsidR="00F030AC" w:rsidRPr="00E54EAA">
        <w:rPr>
          <w:i/>
          <w:iCs/>
          <w:szCs w:val="24"/>
        </w:rPr>
        <w:t>На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дереве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сидели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четыре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мальчика,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певшие</w:t>
      </w:r>
      <w:r>
        <w:rPr>
          <w:i/>
          <w:iCs/>
          <w:szCs w:val="24"/>
        </w:rPr>
        <w:t xml:space="preserve"> "</w:t>
      </w:r>
      <w:r w:rsidR="00F030AC" w:rsidRPr="00E54EAA">
        <w:rPr>
          <w:i/>
          <w:iCs/>
          <w:szCs w:val="24"/>
        </w:rPr>
        <w:t>Осанна</w:t>
      </w:r>
      <w:r>
        <w:rPr>
          <w:i/>
          <w:iCs/>
          <w:szCs w:val="24"/>
        </w:rPr>
        <w:t>""</w:t>
      </w:r>
      <w:r w:rsidRPr="00E54EAA">
        <w:rPr>
          <w:i/>
          <w:iCs/>
          <w:szCs w:val="24"/>
        </w:rPr>
        <w:t xml:space="preserve">. </w:t>
      </w:r>
      <w:r w:rsidR="00F030AC" w:rsidRPr="00E54EAA">
        <w:rPr>
          <w:szCs w:val="24"/>
        </w:rPr>
        <w:t>Далее,</w:t>
      </w:r>
      <w:r w:rsidRPr="00E54EAA">
        <w:rPr>
          <w:szCs w:val="24"/>
        </w:rPr>
        <w:t xml:space="preserve"> </w:t>
      </w:r>
      <w:r w:rsidR="00F030AC" w:rsidRPr="00E54EAA">
        <w:rPr>
          <w:szCs w:val="24"/>
        </w:rPr>
        <w:t>говорит</w:t>
      </w:r>
      <w:r w:rsidRPr="00E54EAA">
        <w:rPr>
          <w:szCs w:val="24"/>
        </w:rPr>
        <w:t xml:space="preserve"> </w:t>
      </w:r>
      <w:r w:rsidR="00F030AC" w:rsidRPr="00E54EAA">
        <w:rPr>
          <w:szCs w:val="24"/>
        </w:rPr>
        <w:t>автор,</w:t>
      </w:r>
      <w:r w:rsidRPr="00E54EAA">
        <w:rPr>
          <w:szCs w:val="24"/>
        </w:rPr>
        <w:t xml:space="preserve"> </w:t>
      </w:r>
      <w:r w:rsidR="00F030AC" w:rsidRPr="00E54EAA">
        <w:rPr>
          <w:szCs w:val="24"/>
        </w:rPr>
        <w:t>шли</w:t>
      </w:r>
      <w:r w:rsidRPr="00E54EAA">
        <w:rPr>
          <w:szCs w:val="24"/>
        </w:rPr>
        <w:t xml:space="preserve"> </w:t>
      </w:r>
      <w:r w:rsidR="00F030AC" w:rsidRPr="00E54EAA">
        <w:rPr>
          <w:szCs w:val="24"/>
        </w:rPr>
        <w:t>представители</w:t>
      </w:r>
      <w:r w:rsidRPr="00E54EAA">
        <w:rPr>
          <w:szCs w:val="24"/>
        </w:rPr>
        <w:t xml:space="preserve"> </w:t>
      </w:r>
      <w:r w:rsidR="00F030AC" w:rsidRPr="00E54EAA">
        <w:rPr>
          <w:szCs w:val="24"/>
        </w:rPr>
        <w:t>духовенства</w:t>
      </w:r>
      <w:r w:rsidRPr="00E54EAA">
        <w:rPr>
          <w:szCs w:val="24"/>
        </w:rPr>
        <w:t xml:space="preserve"> </w:t>
      </w:r>
      <w:r w:rsidR="00F030AC" w:rsidRPr="00E54EAA">
        <w:rPr>
          <w:szCs w:val="24"/>
        </w:rPr>
        <w:t>с</w:t>
      </w:r>
      <w:r w:rsidRPr="00E54EAA">
        <w:rPr>
          <w:szCs w:val="24"/>
        </w:rPr>
        <w:t xml:space="preserve"> </w:t>
      </w:r>
      <w:r w:rsidR="00F030AC" w:rsidRPr="00E54EAA">
        <w:rPr>
          <w:szCs w:val="24"/>
        </w:rPr>
        <w:t>кадильницами,</w:t>
      </w:r>
      <w:r w:rsidRPr="00E54EAA">
        <w:rPr>
          <w:szCs w:val="24"/>
        </w:rPr>
        <w:t xml:space="preserve"> </w:t>
      </w:r>
      <w:r w:rsidR="00F030AC" w:rsidRPr="00E54EAA">
        <w:rPr>
          <w:szCs w:val="24"/>
        </w:rPr>
        <w:t>дьяки</w:t>
      </w:r>
      <w:r w:rsidRPr="00E54EAA">
        <w:rPr>
          <w:szCs w:val="24"/>
        </w:rPr>
        <w:t xml:space="preserve"> </w:t>
      </w:r>
      <w:r w:rsidR="00F030AC" w:rsidRPr="00E54EAA">
        <w:rPr>
          <w:szCs w:val="24"/>
        </w:rPr>
        <w:t>и</w:t>
      </w:r>
      <w:r w:rsidRPr="00E54EAA">
        <w:rPr>
          <w:szCs w:val="24"/>
        </w:rPr>
        <w:t xml:space="preserve"> </w:t>
      </w:r>
      <w:r w:rsidR="00F030AC" w:rsidRPr="00E54EAA">
        <w:rPr>
          <w:szCs w:val="24"/>
        </w:rPr>
        <w:t>вельможи</w:t>
      </w:r>
      <w:r w:rsidRPr="00E54EAA">
        <w:rPr>
          <w:szCs w:val="24"/>
        </w:rPr>
        <w:t xml:space="preserve"> </w:t>
      </w:r>
      <w:r w:rsidR="00F030AC" w:rsidRPr="00E54EAA">
        <w:rPr>
          <w:szCs w:val="24"/>
        </w:rPr>
        <w:t>со</w:t>
      </w:r>
      <w:r w:rsidRPr="00E54EAA">
        <w:rPr>
          <w:szCs w:val="24"/>
        </w:rPr>
        <w:t xml:space="preserve"> </w:t>
      </w:r>
      <w:r w:rsidR="00F030AC" w:rsidRPr="00E54EAA">
        <w:rPr>
          <w:szCs w:val="24"/>
        </w:rPr>
        <w:t>свечами</w:t>
      </w:r>
      <w:r w:rsidRPr="00E54EAA">
        <w:rPr>
          <w:szCs w:val="24"/>
        </w:rPr>
        <w:t>.</w:t>
      </w:r>
      <w:r>
        <w:rPr>
          <w:szCs w:val="24"/>
        </w:rPr>
        <w:t xml:space="preserve"> "</w:t>
      </w:r>
      <w:r w:rsidR="00F030AC" w:rsidRPr="00E54EAA">
        <w:rPr>
          <w:i/>
          <w:iCs/>
          <w:szCs w:val="24"/>
        </w:rPr>
        <w:t>Потом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следовал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Великий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князь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в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великолепных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одеждах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с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короною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на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голове</w:t>
      </w:r>
      <w:r w:rsidRPr="00E54EAA">
        <w:rPr>
          <w:i/>
          <w:iCs/>
          <w:szCs w:val="24"/>
        </w:rPr>
        <w:t xml:space="preserve">. </w:t>
      </w:r>
      <w:r w:rsidR="00F030AC" w:rsidRPr="00E54EAA">
        <w:rPr>
          <w:i/>
          <w:iCs/>
          <w:szCs w:val="24"/>
        </w:rPr>
        <w:t>Его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вели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под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руки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знатнейшие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советники</w:t>
      </w:r>
      <w:r>
        <w:rPr>
          <w:i/>
          <w:iCs/>
          <w:szCs w:val="24"/>
        </w:rPr>
        <w:t>.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Сам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он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вел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за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длинные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уздцы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лошадь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патриарха</w:t>
      </w:r>
      <w:r w:rsidRPr="00E54EAA">
        <w:rPr>
          <w:i/>
          <w:iCs/>
          <w:szCs w:val="24"/>
        </w:rPr>
        <w:t xml:space="preserve">. </w:t>
      </w:r>
      <w:r w:rsidR="00F030AC" w:rsidRPr="00E54EAA">
        <w:rPr>
          <w:i/>
          <w:iCs/>
          <w:szCs w:val="24"/>
        </w:rPr>
        <w:t>Лошадь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была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покрыта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сукном</w:t>
      </w:r>
      <w:r w:rsidRPr="00E54EAA">
        <w:rPr>
          <w:i/>
          <w:iCs/>
          <w:szCs w:val="24"/>
        </w:rPr>
        <w:t xml:space="preserve">; </w:t>
      </w:r>
      <w:r w:rsidR="00F030AC" w:rsidRPr="00E54EAA">
        <w:rPr>
          <w:i/>
          <w:iCs/>
          <w:szCs w:val="24"/>
        </w:rPr>
        <w:t>ей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были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приделаны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длинные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уши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для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сходства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с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ослом</w:t>
      </w:r>
      <w:r w:rsidRPr="00E54EAA">
        <w:rPr>
          <w:i/>
          <w:iCs/>
          <w:szCs w:val="24"/>
        </w:rPr>
        <w:t xml:space="preserve">. </w:t>
      </w:r>
      <w:r w:rsidR="00F030AC" w:rsidRPr="00E54EAA">
        <w:rPr>
          <w:i/>
          <w:iCs/>
          <w:szCs w:val="24"/>
        </w:rPr>
        <w:t>Патриарх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сидел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на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ней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боком</w:t>
      </w:r>
      <w:r w:rsidRPr="00E54EAA">
        <w:rPr>
          <w:i/>
          <w:iCs/>
          <w:szCs w:val="24"/>
        </w:rPr>
        <w:t xml:space="preserve">; </w:t>
      </w:r>
      <w:r w:rsidR="00F030AC" w:rsidRPr="00E54EAA">
        <w:rPr>
          <w:i/>
          <w:iCs/>
          <w:szCs w:val="24"/>
        </w:rPr>
        <w:t>на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его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белую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круглую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шапку,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осыпанную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очень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крупным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жемчугом,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также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была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одета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корона</w:t>
      </w:r>
      <w:r w:rsidRPr="00E54EAA">
        <w:rPr>
          <w:i/>
          <w:iCs/>
          <w:szCs w:val="24"/>
        </w:rPr>
        <w:t xml:space="preserve">. </w:t>
      </w:r>
      <w:r w:rsidR="00F030AC" w:rsidRPr="00E54EAA">
        <w:rPr>
          <w:i/>
          <w:iCs/>
          <w:szCs w:val="24"/>
        </w:rPr>
        <w:t>В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правой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руке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его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находился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золотой,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осыпанный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драгоценными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камнями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крест,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которым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он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благословлял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окружающий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народ</w:t>
      </w:r>
      <w:r w:rsidRPr="00E54EAA">
        <w:rPr>
          <w:i/>
          <w:iCs/>
          <w:szCs w:val="24"/>
        </w:rPr>
        <w:t xml:space="preserve">. </w:t>
      </w:r>
      <w:r w:rsidR="00F030AC" w:rsidRPr="00E54EAA">
        <w:rPr>
          <w:i/>
          <w:iCs/>
          <w:szCs w:val="24"/>
        </w:rPr>
        <w:t>Народ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же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весьма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низко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кланялся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крестился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на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него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на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крест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его</w:t>
      </w:r>
      <w:r w:rsidRPr="00E54EAA">
        <w:rPr>
          <w:i/>
          <w:iCs/>
          <w:szCs w:val="24"/>
        </w:rPr>
        <w:t xml:space="preserve">. </w:t>
      </w:r>
      <w:r w:rsidR="00F030AC" w:rsidRPr="00E54EAA">
        <w:rPr>
          <w:i/>
          <w:iCs/>
          <w:szCs w:val="24"/>
        </w:rPr>
        <w:t>Рядом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с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патриархом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позади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него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шли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митрополиты,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епископы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другие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священники,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несшие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то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книги,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то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кадильницы</w:t>
      </w:r>
      <w:r w:rsidRPr="00E54EAA">
        <w:rPr>
          <w:i/>
          <w:iCs/>
          <w:szCs w:val="24"/>
        </w:rPr>
        <w:t xml:space="preserve">. </w:t>
      </w:r>
      <w:r w:rsidR="00F030AC" w:rsidRPr="00E54EAA">
        <w:rPr>
          <w:i/>
          <w:iCs/>
          <w:szCs w:val="24"/>
        </w:rPr>
        <w:t>Тут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же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находились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50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мальчиков,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одетых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большею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частью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в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красное</w:t>
      </w:r>
      <w:r w:rsidRPr="00E54EAA">
        <w:rPr>
          <w:i/>
          <w:iCs/>
          <w:szCs w:val="24"/>
        </w:rPr>
        <w:t xml:space="preserve">; </w:t>
      </w:r>
      <w:r w:rsidR="00F030AC" w:rsidRPr="00E54EAA">
        <w:rPr>
          <w:i/>
          <w:iCs/>
          <w:szCs w:val="24"/>
        </w:rPr>
        <w:t>одни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снимали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перед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Великим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князем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свои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одежды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расстилали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их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на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дороге</w:t>
      </w:r>
      <w:r w:rsidRPr="00E54EAA">
        <w:rPr>
          <w:i/>
          <w:iCs/>
          <w:szCs w:val="24"/>
        </w:rPr>
        <w:t xml:space="preserve">; </w:t>
      </w:r>
      <w:r w:rsidR="00F030AC" w:rsidRPr="00E54EAA">
        <w:rPr>
          <w:i/>
          <w:iCs/>
          <w:szCs w:val="24"/>
        </w:rPr>
        <w:t>другие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же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вместо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одежды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расстилали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разноцветные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куски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сукна</w:t>
      </w:r>
      <w:r>
        <w:rPr>
          <w:i/>
          <w:iCs/>
          <w:szCs w:val="24"/>
        </w:rPr>
        <w:t xml:space="preserve"> (</w:t>
      </w:r>
      <w:r w:rsidR="00F030AC" w:rsidRPr="00E54EAA">
        <w:rPr>
          <w:i/>
          <w:iCs/>
          <w:szCs w:val="24"/>
        </w:rPr>
        <w:t>локтя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в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два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величиною</w:t>
      </w:r>
      <w:r w:rsidRPr="00E54EAA">
        <w:rPr>
          <w:i/>
          <w:iCs/>
          <w:szCs w:val="24"/>
        </w:rPr>
        <w:t xml:space="preserve">) </w:t>
      </w:r>
      <w:r w:rsidR="00F030AC" w:rsidRPr="00E54EAA">
        <w:rPr>
          <w:i/>
          <w:iCs/>
          <w:szCs w:val="24"/>
        </w:rPr>
        <w:t>для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того,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чтобы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Великий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князь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Патриарх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прошли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по</w:t>
      </w:r>
      <w:r w:rsidRPr="00E54EAA">
        <w:rPr>
          <w:i/>
          <w:iCs/>
          <w:szCs w:val="24"/>
        </w:rPr>
        <w:t xml:space="preserve"> </w:t>
      </w:r>
      <w:r w:rsidR="00F030AC" w:rsidRPr="00E54EAA">
        <w:rPr>
          <w:i/>
          <w:iCs/>
          <w:szCs w:val="24"/>
        </w:rPr>
        <w:t>ним</w:t>
      </w:r>
      <w:r>
        <w:rPr>
          <w:i/>
          <w:iCs/>
          <w:szCs w:val="24"/>
        </w:rPr>
        <w:t>"</w:t>
      </w:r>
      <w:r w:rsidRPr="00E54EAA">
        <w:rPr>
          <w:iCs/>
          <w:szCs w:val="24"/>
        </w:rPr>
        <w:t>.</w:t>
      </w:r>
    </w:p>
    <w:p w:rsidR="00E54EAA" w:rsidRDefault="00F030AC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Утверждение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превосходства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священства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над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светской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властью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здесь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демонстрировалось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весьма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наглядно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Элементы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конфессиональной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присутствовали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здесь,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ритуальных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акциях,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которых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говорилось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ранее</w:t>
      </w:r>
      <w:r w:rsidR="00E54EAA" w:rsidRPr="00E54EAA">
        <w:rPr>
          <w:szCs w:val="24"/>
        </w:rPr>
        <w:t>.</w:t>
      </w:r>
    </w:p>
    <w:p w:rsidR="00E54EAA" w:rsidRDefault="00E54EAA" w:rsidP="00E54EAA">
      <w:pPr>
        <w:tabs>
          <w:tab w:val="left" w:pos="726"/>
        </w:tabs>
        <w:rPr>
          <w:szCs w:val="24"/>
        </w:rPr>
      </w:pPr>
    </w:p>
    <w:p w:rsidR="002E6FA3" w:rsidRDefault="003E73F3" w:rsidP="003E73F3">
      <w:pPr>
        <w:pStyle w:val="1"/>
      </w:pPr>
      <w:bookmarkStart w:id="8" w:name="_Toc293492467"/>
      <w:r>
        <w:t xml:space="preserve">8. </w:t>
      </w:r>
      <w:r w:rsidR="002E6FA3" w:rsidRPr="00E54EAA">
        <w:t>Прообраз</w:t>
      </w:r>
      <w:r w:rsidR="00E54EAA" w:rsidRPr="00E54EAA">
        <w:t xml:space="preserve"> </w:t>
      </w:r>
      <w:r w:rsidR="002E6FA3" w:rsidRPr="00E54EAA">
        <w:t>политической</w:t>
      </w:r>
      <w:r w:rsidR="00E54EAA" w:rsidRPr="00E54EAA">
        <w:t xml:space="preserve"> </w:t>
      </w:r>
      <w:r w:rsidR="002E6FA3" w:rsidRPr="00E54EAA">
        <w:t>рекламы</w:t>
      </w:r>
      <w:r w:rsidR="00E54EAA" w:rsidRPr="00E54EAA">
        <w:t xml:space="preserve"> </w:t>
      </w:r>
      <w:r w:rsidR="002E6FA3" w:rsidRPr="00E54EAA">
        <w:t>в</w:t>
      </w:r>
      <w:r w:rsidR="00E54EAA" w:rsidRPr="00E54EAA">
        <w:t xml:space="preserve"> </w:t>
      </w:r>
      <w:r w:rsidR="002E6FA3" w:rsidRPr="00E54EAA">
        <w:t>народных</w:t>
      </w:r>
      <w:r w:rsidR="00E54EAA" w:rsidRPr="00E54EAA">
        <w:t xml:space="preserve"> </w:t>
      </w:r>
      <w:r w:rsidR="002E6FA3" w:rsidRPr="00E54EAA">
        <w:t>зрелищах</w:t>
      </w:r>
      <w:r w:rsidR="00E54EAA" w:rsidRPr="00E54EAA">
        <w:t xml:space="preserve"> </w:t>
      </w:r>
      <w:r w:rsidR="002E6FA3" w:rsidRPr="00E54EAA">
        <w:t>XVIII</w:t>
      </w:r>
      <w:r w:rsidR="00E54EAA" w:rsidRPr="00E54EAA">
        <w:t xml:space="preserve"> </w:t>
      </w:r>
      <w:r w:rsidR="002E6FA3" w:rsidRPr="00E54EAA">
        <w:t>века</w:t>
      </w:r>
      <w:bookmarkEnd w:id="8"/>
    </w:p>
    <w:p w:rsidR="003E73F3" w:rsidRPr="003E73F3" w:rsidRDefault="003E73F3" w:rsidP="003E73F3">
      <w:pPr>
        <w:rPr>
          <w:lang w:eastAsia="en-US"/>
        </w:rPr>
      </w:pPr>
    </w:p>
    <w:p w:rsidR="00E54EAA" w:rsidRPr="00E54EAA" w:rsidRDefault="002E6FA3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Петр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I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упразднил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патриаршество,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вместе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ним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ряд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традиционных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шествий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Теперь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народ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призваны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были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развлекать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масленичный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святочный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маскарады,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новогодние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фейерверки,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триумфальные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торжества,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связанные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победой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благополучным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заключением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мира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Так,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1721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году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Москве,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случаю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подписания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Ништадтского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мирного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договора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Швецией,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были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построены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четыре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триумфальные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арки,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украшенные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античными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персонажами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текстами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поэтических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панегириков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Расшифровка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аллегорических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фигур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символов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давалась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печатных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комментариях,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распространявшихся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значительным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тиражом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виде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афиш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летучих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листков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Там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говорилось</w:t>
      </w:r>
      <w:r w:rsidR="00E54EAA" w:rsidRPr="00E54EAA">
        <w:rPr>
          <w:szCs w:val="24"/>
        </w:rPr>
        <w:t>:</w:t>
      </w:r>
    </w:p>
    <w:p w:rsidR="00E54EAA" w:rsidRPr="00E54EAA" w:rsidRDefault="00E54EAA" w:rsidP="00E54EAA">
      <w:pPr>
        <w:tabs>
          <w:tab w:val="left" w:pos="726"/>
        </w:tabs>
        <w:rPr>
          <w:i/>
          <w:iCs/>
          <w:szCs w:val="24"/>
        </w:rPr>
      </w:pPr>
      <w:r>
        <w:rPr>
          <w:i/>
          <w:iCs/>
          <w:szCs w:val="24"/>
        </w:rPr>
        <w:t>"</w:t>
      </w:r>
      <w:r w:rsidR="002E6FA3" w:rsidRPr="00E54EAA">
        <w:rPr>
          <w:i/>
          <w:iCs/>
          <w:szCs w:val="24"/>
        </w:rPr>
        <w:t>Изображение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Марса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с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подписанием</w:t>
      </w:r>
      <w:r w:rsidRPr="00E54EAA">
        <w:rPr>
          <w:i/>
          <w:iCs/>
          <w:szCs w:val="24"/>
        </w:rPr>
        <w:t xml:space="preserve">: </w:t>
      </w:r>
      <w:r w:rsidR="002E6FA3" w:rsidRPr="00E54EAA">
        <w:rPr>
          <w:i/>
          <w:iCs/>
          <w:szCs w:val="24"/>
        </w:rPr>
        <w:t>ferro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metuendus,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сиречъ</w:t>
      </w:r>
      <w:r w:rsidRPr="00E54EAA">
        <w:rPr>
          <w:i/>
          <w:iCs/>
          <w:szCs w:val="24"/>
        </w:rPr>
        <w:t>:</w:t>
      </w:r>
      <w:r>
        <w:rPr>
          <w:i/>
          <w:iCs/>
          <w:szCs w:val="24"/>
        </w:rPr>
        <w:t xml:space="preserve"> "</w:t>
      </w:r>
      <w:r w:rsidR="002E6FA3" w:rsidRPr="00E54EAA">
        <w:rPr>
          <w:i/>
          <w:iCs/>
          <w:szCs w:val="24"/>
        </w:rPr>
        <w:t>оружием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страшен</w:t>
      </w:r>
      <w:r>
        <w:rPr>
          <w:i/>
          <w:iCs/>
          <w:szCs w:val="24"/>
        </w:rPr>
        <w:t>"</w:t>
      </w:r>
      <w:r w:rsidRPr="00E54EAA">
        <w:rPr>
          <w:i/>
          <w:iCs/>
          <w:szCs w:val="24"/>
        </w:rPr>
        <w:t xml:space="preserve">. </w:t>
      </w:r>
      <w:r w:rsidR="002E6FA3" w:rsidRPr="00E54EAA">
        <w:rPr>
          <w:i/>
          <w:iCs/>
          <w:szCs w:val="24"/>
        </w:rPr>
        <w:t>Второе</w:t>
      </w:r>
      <w:r w:rsidRPr="00E54EAA">
        <w:rPr>
          <w:i/>
          <w:iCs/>
          <w:szCs w:val="24"/>
        </w:rPr>
        <w:t xml:space="preserve"> - </w:t>
      </w:r>
      <w:r w:rsidR="002E6FA3" w:rsidRPr="00E54EAA">
        <w:rPr>
          <w:i/>
          <w:iCs/>
          <w:szCs w:val="24"/>
        </w:rPr>
        <w:t>Язон,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иже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с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прочими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аргонавтами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поплыл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в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Колхиду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по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златое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руно</w:t>
      </w:r>
      <w:r w:rsidRPr="00E54EAA">
        <w:rPr>
          <w:i/>
          <w:iCs/>
          <w:szCs w:val="24"/>
        </w:rPr>
        <w:t xml:space="preserve">. </w:t>
      </w:r>
      <w:r w:rsidR="002E6FA3" w:rsidRPr="00E54EAA">
        <w:rPr>
          <w:i/>
          <w:iCs/>
          <w:szCs w:val="24"/>
        </w:rPr>
        <w:t>С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надписанием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же</w:t>
      </w:r>
      <w:r w:rsidRPr="00E54EAA">
        <w:rPr>
          <w:i/>
          <w:iCs/>
          <w:szCs w:val="24"/>
        </w:rPr>
        <w:t xml:space="preserve">: </w:t>
      </w:r>
      <w:r w:rsidR="002E6FA3" w:rsidRPr="00E54EAA">
        <w:rPr>
          <w:i/>
          <w:iCs/>
          <w:szCs w:val="24"/>
        </w:rPr>
        <w:t>tulitpretium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поп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vile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laborum,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сиречъ</w:t>
      </w:r>
      <w:r w:rsidRPr="00E54EAA">
        <w:rPr>
          <w:i/>
          <w:iCs/>
          <w:szCs w:val="24"/>
        </w:rPr>
        <w:t>:</w:t>
      </w:r>
      <w:r>
        <w:rPr>
          <w:i/>
          <w:iCs/>
          <w:szCs w:val="24"/>
        </w:rPr>
        <w:t xml:space="preserve"> "</w:t>
      </w:r>
      <w:r w:rsidR="002E6FA3" w:rsidRPr="00E54EAA">
        <w:rPr>
          <w:i/>
          <w:iCs/>
          <w:szCs w:val="24"/>
        </w:rPr>
        <w:t>прият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мзду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не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последнюю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трудов</w:t>
      </w:r>
      <w:r>
        <w:rPr>
          <w:i/>
          <w:iCs/>
          <w:szCs w:val="24"/>
        </w:rPr>
        <w:t>"</w:t>
      </w:r>
      <w:r w:rsidRPr="00E54EAA">
        <w:rPr>
          <w:i/>
          <w:iCs/>
          <w:szCs w:val="24"/>
        </w:rPr>
        <w:t xml:space="preserve">. </w:t>
      </w:r>
      <w:r w:rsidR="002E6FA3" w:rsidRPr="00E54EAA">
        <w:rPr>
          <w:i/>
          <w:iCs/>
          <w:szCs w:val="24"/>
        </w:rPr>
        <w:t>Знаменает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убо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преосветпейшего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монарха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нашего,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иже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первый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нынешняго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века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от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царей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российских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прародителей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своих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морским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путем</w:t>
      </w:r>
      <w:r>
        <w:rPr>
          <w:i/>
          <w:iCs/>
          <w:szCs w:val="24"/>
        </w:rPr>
        <w:t>.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победи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супостаты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желаемое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стяжание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два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корабля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свейских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взял</w:t>
      </w:r>
      <w:r>
        <w:rPr>
          <w:i/>
          <w:iCs/>
          <w:szCs w:val="24"/>
        </w:rPr>
        <w:t>"</w:t>
      </w:r>
    </w:p>
    <w:p w:rsidR="00E54EAA" w:rsidRPr="00E54EAA" w:rsidRDefault="002E6FA3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Украшенные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гравюрным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орнаментом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объяснительные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листы</w:t>
      </w:r>
      <w:r w:rsidR="00E54EAA">
        <w:rPr>
          <w:szCs w:val="24"/>
        </w:rPr>
        <w:t xml:space="preserve">" </w:t>
      </w:r>
      <w:r w:rsidRPr="00E54EAA">
        <w:rPr>
          <w:szCs w:val="24"/>
        </w:rPr>
        <w:t>сопровождали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многочисленные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фейерверки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Например,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изъявление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фейерверка</w:t>
      </w:r>
      <w:r w:rsidR="00E54EAA">
        <w:rPr>
          <w:szCs w:val="24"/>
        </w:rPr>
        <w:t xml:space="preserve">"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гравюрой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первой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странице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распространялось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Санкт-Петербурге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честь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празднования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нового,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1712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года</w:t>
      </w:r>
      <w:r w:rsidR="00E54EAA" w:rsidRPr="00E54EAA">
        <w:rPr>
          <w:szCs w:val="24"/>
        </w:rPr>
        <w:t>.</w:t>
      </w:r>
    </w:p>
    <w:p w:rsidR="00E54EAA" w:rsidRPr="00E54EAA" w:rsidRDefault="002E6FA3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Организация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монархами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подобных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торжеств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для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самой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широкой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аудитории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была,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первую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очередь,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ориентирована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повышение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своей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популярности,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поддержку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простым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народом</w:t>
      </w:r>
      <w:r w:rsidR="00E54EAA">
        <w:rPr>
          <w:szCs w:val="24"/>
        </w:rPr>
        <w:t xml:space="preserve">" </w:t>
      </w:r>
      <w:r w:rsidRPr="00E54EAA">
        <w:rPr>
          <w:szCs w:val="24"/>
        </w:rPr>
        <w:t>осуществляемой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политики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разгар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войны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шведами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новогодний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фейерверк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1710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года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восхитил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многих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присутствующих</w:t>
      </w:r>
      <w:r w:rsidR="00E54EAA" w:rsidRPr="00E54EAA">
        <w:rPr>
          <w:szCs w:val="24"/>
        </w:rPr>
        <w:t>.</w:t>
      </w:r>
    </w:p>
    <w:p w:rsidR="00E54EAA" w:rsidRPr="00E54EAA" w:rsidRDefault="00F36F47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Д</w:t>
      </w:r>
      <w:r w:rsidR="002E6FA3" w:rsidRPr="00E54EAA">
        <w:rPr>
          <w:szCs w:val="24"/>
        </w:rPr>
        <w:t>ля</w:t>
      </w:r>
      <w:r w:rsidR="00E54EAA" w:rsidRPr="00E54EAA">
        <w:rPr>
          <w:szCs w:val="24"/>
        </w:rPr>
        <w:t xml:space="preserve"> </w:t>
      </w:r>
      <w:r w:rsidR="002E6FA3" w:rsidRPr="00E54EAA">
        <w:rPr>
          <w:szCs w:val="24"/>
        </w:rPr>
        <w:t>разъяснения</w:t>
      </w:r>
      <w:r w:rsidR="00E54EAA" w:rsidRPr="00E54EAA">
        <w:rPr>
          <w:szCs w:val="24"/>
        </w:rPr>
        <w:t xml:space="preserve"> </w:t>
      </w:r>
      <w:r w:rsidR="002E6FA3" w:rsidRPr="00E54EAA">
        <w:rPr>
          <w:szCs w:val="24"/>
        </w:rPr>
        <w:t>подобных</w:t>
      </w:r>
      <w:r w:rsidR="00E54EAA" w:rsidRPr="00E54EAA">
        <w:rPr>
          <w:szCs w:val="24"/>
        </w:rPr>
        <w:t xml:space="preserve"> </w:t>
      </w:r>
      <w:r w:rsidR="002E6FA3" w:rsidRPr="00E54EAA">
        <w:rPr>
          <w:szCs w:val="24"/>
        </w:rPr>
        <w:t>аллегорий</w:t>
      </w:r>
      <w:r w:rsidR="00E54EAA" w:rsidRPr="00E54EAA">
        <w:rPr>
          <w:szCs w:val="24"/>
        </w:rPr>
        <w:t xml:space="preserve"> </w:t>
      </w:r>
      <w:r w:rsidR="002E6FA3"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="002E6FA3" w:rsidRPr="00E54EAA">
        <w:rPr>
          <w:szCs w:val="24"/>
        </w:rPr>
        <w:t>служили</w:t>
      </w:r>
      <w:r w:rsidR="00E54EAA" w:rsidRPr="00E54EAA">
        <w:rPr>
          <w:szCs w:val="24"/>
        </w:rPr>
        <w:t xml:space="preserve"> </w:t>
      </w:r>
      <w:r w:rsidR="002E6FA3" w:rsidRPr="00E54EAA">
        <w:rPr>
          <w:szCs w:val="24"/>
        </w:rPr>
        <w:t>праздничные</w:t>
      </w:r>
      <w:r w:rsidR="00E54EAA" w:rsidRPr="00E54EAA">
        <w:rPr>
          <w:szCs w:val="24"/>
        </w:rPr>
        <w:t xml:space="preserve"> </w:t>
      </w:r>
      <w:r w:rsidR="002E6FA3" w:rsidRPr="00E54EAA">
        <w:rPr>
          <w:szCs w:val="24"/>
        </w:rPr>
        <w:t>афиши</w:t>
      </w:r>
      <w:r w:rsidR="00E54EAA" w:rsidRPr="00E54EAA">
        <w:rPr>
          <w:szCs w:val="24"/>
        </w:rPr>
        <w:t xml:space="preserve">. </w:t>
      </w:r>
      <w:r w:rsidR="002E6FA3" w:rsidRPr="00E54EAA">
        <w:rPr>
          <w:szCs w:val="24"/>
        </w:rPr>
        <w:t>Они</w:t>
      </w:r>
      <w:r w:rsidR="00E54EAA" w:rsidRPr="00E54EAA">
        <w:rPr>
          <w:szCs w:val="24"/>
        </w:rPr>
        <w:t xml:space="preserve"> </w:t>
      </w:r>
      <w:r w:rsidR="002E6FA3" w:rsidRPr="00E54EAA">
        <w:rPr>
          <w:szCs w:val="24"/>
        </w:rPr>
        <w:t>напоминали,</w:t>
      </w:r>
      <w:r w:rsidR="00E54EAA" w:rsidRPr="00E54EAA">
        <w:rPr>
          <w:szCs w:val="24"/>
        </w:rPr>
        <w:t xml:space="preserve"> </w:t>
      </w:r>
      <w:r w:rsidR="002E6FA3" w:rsidRPr="00E54EAA">
        <w:rPr>
          <w:szCs w:val="24"/>
        </w:rPr>
        <w:t>что</w:t>
      </w:r>
      <w:r w:rsidR="00E54EAA" w:rsidRPr="00E54EAA">
        <w:rPr>
          <w:szCs w:val="24"/>
        </w:rPr>
        <w:t xml:space="preserve"> </w:t>
      </w:r>
      <w:r w:rsidR="002E6FA3" w:rsidRPr="00E54EAA">
        <w:rPr>
          <w:szCs w:val="24"/>
        </w:rPr>
        <w:t>Орел</w:t>
      </w:r>
      <w:r w:rsidR="00E54EAA" w:rsidRPr="00E54EAA">
        <w:rPr>
          <w:szCs w:val="24"/>
        </w:rPr>
        <w:t xml:space="preserve"> - </w:t>
      </w:r>
      <w:r w:rsidR="002E6FA3" w:rsidRPr="00E54EAA">
        <w:rPr>
          <w:szCs w:val="24"/>
        </w:rPr>
        <w:t>символ</w:t>
      </w:r>
      <w:r w:rsidR="00E54EAA" w:rsidRPr="00E54EAA">
        <w:rPr>
          <w:szCs w:val="24"/>
        </w:rPr>
        <w:t xml:space="preserve"> </w:t>
      </w:r>
      <w:r w:rsidR="002E6FA3" w:rsidRPr="00E54EAA">
        <w:rPr>
          <w:szCs w:val="24"/>
        </w:rPr>
        <w:t>Российской</w:t>
      </w:r>
      <w:r w:rsidR="00E54EAA" w:rsidRPr="00E54EAA">
        <w:rPr>
          <w:szCs w:val="24"/>
        </w:rPr>
        <w:t xml:space="preserve"> </w:t>
      </w:r>
      <w:r w:rsidR="002E6FA3" w:rsidRPr="00E54EAA">
        <w:rPr>
          <w:szCs w:val="24"/>
        </w:rPr>
        <w:t>державы,</w:t>
      </w:r>
      <w:r w:rsidR="00E54EAA" w:rsidRPr="00E54EAA">
        <w:rPr>
          <w:szCs w:val="24"/>
        </w:rPr>
        <w:t xml:space="preserve"> </w:t>
      </w:r>
      <w:r w:rsidR="002E6FA3" w:rsidRPr="00E54EAA">
        <w:rPr>
          <w:szCs w:val="24"/>
        </w:rPr>
        <w:t>а</w:t>
      </w:r>
      <w:r w:rsidR="00E54EAA" w:rsidRPr="00E54EAA">
        <w:rPr>
          <w:szCs w:val="24"/>
        </w:rPr>
        <w:t xml:space="preserve"> </w:t>
      </w:r>
      <w:r w:rsidR="002E6FA3" w:rsidRPr="00E54EAA">
        <w:rPr>
          <w:szCs w:val="24"/>
        </w:rPr>
        <w:t>Лев</w:t>
      </w:r>
      <w:r w:rsidR="00E54EAA" w:rsidRPr="00E54EAA">
        <w:rPr>
          <w:szCs w:val="24"/>
        </w:rPr>
        <w:t xml:space="preserve"> - </w:t>
      </w:r>
      <w:r w:rsidR="002E6FA3" w:rsidRPr="00E54EAA">
        <w:rPr>
          <w:szCs w:val="24"/>
        </w:rPr>
        <w:t>шведской</w:t>
      </w:r>
      <w:r w:rsidR="00E54EAA" w:rsidRPr="00E54EAA">
        <w:rPr>
          <w:szCs w:val="24"/>
        </w:rPr>
        <w:t xml:space="preserve">. </w:t>
      </w:r>
      <w:r w:rsidR="002E6FA3" w:rsidRPr="00E54EAA">
        <w:rPr>
          <w:szCs w:val="24"/>
        </w:rPr>
        <w:t>Соответственно</w:t>
      </w:r>
      <w:r w:rsidR="00E54EAA" w:rsidRPr="00E54EAA">
        <w:rPr>
          <w:szCs w:val="24"/>
        </w:rPr>
        <w:t xml:space="preserve"> </w:t>
      </w:r>
      <w:r w:rsidR="002E6FA3" w:rsidRPr="00E54EAA">
        <w:rPr>
          <w:szCs w:val="24"/>
        </w:rPr>
        <w:t>разыгранное</w:t>
      </w:r>
      <w:r w:rsidR="00E54EAA" w:rsidRPr="00E54EAA">
        <w:rPr>
          <w:szCs w:val="24"/>
        </w:rPr>
        <w:t xml:space="preserve"> </w:t>
      </w:r>
      <w:r w:rsidR="002E6FA3"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="002E6FA3" w:rsidRPr="00E54EAA">
        <w:rPr>
          <w:szCs w:val="24"/>
        </w:rPr>
        <w:t>фейерверке</w:t>
      </w:r>
      <w:r w:rsidR="00E54EAA" w:rsidRPr="00E54EAA">
        <w:rPr>
          <w:szCs w:val="24"/>
        </w:rPr>
        <w:t xml:space="preserve"> </w:t>
      </w:r>
      <w:r w:rsidR="002E6FA3" w:rsidRPr="00E54EAA">
        <w:rPr>
          <w:szCs w:val="24"/>
        </w:rPr>
        <w:t>действо</w:t>
      </w:r>
      <w:r w:rsidR="00E54EAA" w:rsidRPr="00E54EAA">
        <w:rPr>
          <w:szCs w:val="24"/>
        </w:rPr>
        <w:t xml:space="preserve"> - </w:t>
      </w:r>
      <w:r w:rsidR="002E6FA3" w:rsidRPr="00E54EAA">
        <w:rPr>
          <w:szCs w:val="24"/>
        </w:rPr>
        <w:t>праздничное</w:t>
      </w:r>
      <w:r w:rsidR="00E54EAA" w:rsidRPr="00E54EAA">
        <w:rPr>
          <w:szCs w:val="24"/>
        </w:rPr>
        <w:t xml:space="preserve"> </w:t>
      </w:r>
      <w:r w:rsidR="002E6FA3" w:rsidRPr="00E54EAA">
        <w:rPr>
          <w:szCs w:val="24"/>
        </w:rPr>
        <w:t>воспоминание</w:t>
      </w:r>
      <w:r w:rsidR="00E54EAA" w:rsidRPr="00E54EAA">
        <w:rPr>
          <w:szCs w:val="24"/>
        </w:rPr>
        <w:t xml:space="preserve"> </w:t>
      </w:r>
      <w:r w:rsidR="002E6FA3" w:rsidRPr="00E54EAA">
        <w:rPr>
          <w:szCs w:val="24"/>
        </w:rPr>
        <w:t>о</w:t>
      </w:r>
      <w:r w:rsidR="00E54EAA" w:rsidRPr="00E54EAA">
        <w:rPr>
          <w:szCs w:val="24"/>
        </w:rPr>
        <w:t xml:space="preserve"> </w:t>
      </w:r>
      <w:r w:rsidR="002E6FA3" w:rsidRPr="00E54EAA">
        <w:rPr>
          <w:szCs w:val="24"/>
        </w:rPr>
        <w:t>недавно</w:t>
      </w:r>
      <w:r w:rsidR="00E54EAA" w:rsidRPr="00E54EAA">
        <w:rPr>
          <w:szCs w:val="24"/>
        </w:rPr>
        <w:t xml:space="preserve"> </w:t>
      </w:r>
      <w:r w:rsidR="002E6FA3" w:rsidRPr="00E54EAA">
        <w:rPr>
          <w:szCs w:val="24"/>
        </w:rPr>
        <w:t>состоявшейся</w:t>
      </w:r>
      <w:r w:rsidR="00E54EAA" w:rsidRPr="00E54EAA">
        <w:rPr>
          <w:szCs w:val="24"/>
        </w:rPr>
        <w:t xml:space="preserve"> </w:t>
      </w:r>
      <w:r w:rsidR="002E6FA3" w:rsidRPr="00E54EAA">
        <w:rPr>
          <w:szCs w:val="24"/>
        </w:rPr>
        <w:t>Полтавской</w:t>
      </w:r>
      <w:r w:rsidR="00E54EAA" w:rsidRPr="00E54EAA">
        <w:rPr>
          <w:szCs w:val="24"/>
        </w:rPr>
        <w:t xml:space="preserve"> </w:t>
      </w:r>
      <w:r w:rsidR="002E6FA3" w:rsidRPr="00E54EAA">
        <w:rPr>
          <w:szCs w:val="24"/>
        </w:rPr>
        <w:t>победе</w:t>
      </w:r>
      <w:r w:rsidR="00E54EAA">
        <w:rPr>
          <w:szCs w:val="24"/>
        </w:rPr>
        <w:t xml:space="preserve"> (</w:t>
      </w:r>
      <w:r w:rsidR="002E6FA3" w:rsidRPr="00E54EAA">
        <w:rPr>
          <w:szCs w:val="24"/>
        </w:rPr>
        <w:t>1709</w:t>
      </w:r>
      <w:r w:rsidR="00E54EAA" w:rsidRPr="00E54EAA">
        <w:rPr>
          <w:szCs w:val="24"/>
        </w:rPr>
        <w:t xml:space="preserve"> </w:t>
      </w:r>
      <w:r w:rsidR="002E6FA3" w:rsidRPr="00E54EAA">
        <w:rPr>
          <w:szCs w:val="24"/>
        </w:rPr>
        <w:t>год</w:t>
      </w:r>
      <w:r w:rsidR="00E54EAA" w:rsidRPr="00E54EAA">
        <w:rPr>
          <w:szCs w:val="24"/>
        </w:rPr>
        <w:t xml:space="preserve">). </w:t>
      </w:r>
      <w:r w:rsidR="002E6FA3" w:rsidRPr="00E54EAA">
        <w:rPr>
          <w:szCs w:val="24"/>
        </w:rPr>
        <w:t>Огненными</w:t>
      </w:r>
      <w:r w:rsidR="00E54EAA" w:rsidRPr="00E54EAA">
        <w:rPr>
          <w:szCs w:val="24"/>
        </w:rPr>
        <w:t xml:space="preserve"> </w:t>
      </w:r>
      <w:r w:rsidR="002E6FA3" w:rsidRPr="00E54EAA">
        <w:rPr>
          <w:szCs w:val="24"/>
        </w:rPr>
        <w:t>знаками</w:t>
      </w:r>
      <w:r w:rsidR="00E54EAA" w:rsidRPr="00E54EAA">
        <w:rPr>
          <w:szCs w:val="24"/>
        </w:rPr>
        <w:t xml:space="preserve"> </w:t>
      </w:r>
      <w:r w:rsidR="002E6FA3"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="002E6FA3" w:rsidRPr="00E54EAA">
        <w:rPr>
          <w:szCs w:val="24"/>
        </w:rPr>
        <w:t>небе</w:t>
      </w:r>
      <w:r w:rsidR="00E54EAA" w:rsidRPr="00E54EAA">
        <w:rPr>
          <w:szCs w:val="24"/>
        </w:rPr>
        <w:t xml:space="preserve"> </w:t>
      </w:r>
      <w:r w:rsidR="002E6FA3" w:rsidRPr="00E54EAA">
        <w:rPr>
          <w:szCs w:val="24"/>
        </w:rPr>
        <w:t>вписывалось</w:t>
      </w:r>
      <w:r w:rsidR="00E54EAA" w:rsidRPr="00E54EAA">
        <w:rPr>
          <w:szCs w:val="24"/>
        </w:rPr>
        <w:t xml:space="preserve"> </w:t>
      </w:r>
      <w:r w:rsidR="002E6FA3"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="002E6FA3" w:rsidRPr="00E54EAA">
        <w:rPr>
          <w:szCs w:val="24"/>
        </w:rPr>
        <w:t>сознание</w:t>
      </w:r>
      <w:r w:rsidR="00E54EAA" w:rsidRPr="00E54EAA">
        <w:rPr>
          <w:szCs w:val="24"/>
        </w:rPr>
        <w:t xml:space="preserve"> </w:t>
      </w:r>
      <w:r w:rsidR="002E6FA3" w:rsidRPr="00E54EAA">
        <w:rPr>
          <w:szCs w:val="24"/>
        </w:rPr>
        <w:t>зрителей</w:t>
      </w:r>
      <w:r w:rsidR="00E54EAA" w:rsidRPr="00E54EAA">
        <w:rPr>
          <w:szCs w:val="24"/>
        </w:rPr>
        <w:t xml:space="preserve"> </w:t>
      </w:r>
      <w:r w:rsidR="002E6FA3" w:rsidRPr="00E54EAA">
        <w:rPr>
          <w:szCs w:val="24"/>
        </w:rPr>
        <w:t>победное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событие,</w:t>
      </w:r>
      <w:r w:rsidR="00E54EAA" w:rsidRPr="00E54EAA">
        <w:rPr>
          <w:szCs w:val="24"/>
        </w:rPr>
        <w:t xml:space="preserve"> </w:t>
      </w:r>
      <w:r w:rsidR="002E6FA3"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="002E6FA3" w:rsidRPr="00E54EAA">
        <w:rPr>
          <w:szCs w:val="24"/>
        </w:rPr>
        <w:t>укреплялась</w:t>
      </w:r>
      <w:r w:rsidR="00E54EAA" w:rsidRPr="00E54EAA">
        <w:rPr>
          <w:szCs w:val="24"/>
        </w:rPr>
        <w:t xml:space="preserve"> </w:t>
      </w:r>
      <w:r w:rsidR="002E6FA3" w:rsidRPr="00E54EAA">
        <w:rPr>
          <w:szCs w:val="24"/>
        </w:rPr>
        <w:t>их</w:t>
      </w:r>
      <w:r w:rsidR="00E54EAA" w:rsidRPr="00E54EAA">
        <w:rPr>
          <w:szCs w:val="24"/>
        </w:rPr>
        <w:t xml:space="preserve"> </w:t>
      </w:r>
      <w:r w:rsidR="002E6FA3" w:rsidRPr="00E54EAA">
        <w:rPr>
          <w:szCs w:val="24"/>
        </w:rPr>
        <w:t>вера</w:t>
      </w:r>
      <w:r w:rsidR="00E54EAA" w:rsidRPr="00E54EAA">
        <w:rPr>
          <w:szCs w:val="24"/>
        </w:rPr>
        <w:t xml:space="preserve"> </w:t>
      </w:r>
      <w:r w:rsidR="002E6FA3"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="002E6FA3" w:rsidRPr="00E54EAA">
        <w:rPr>
          <w:szCs w:val="24"/>
        </w:rPr>
        <w:t>верховную</w:t>
      </w:r>
      <w:r w:rsidR="00E54EAA" w:rsidRPr="00E54EAA">
        <w:rPr>
          <w:szCs w:val="24"/>
        </w:rPr>
        <w:t xml:space="preserve"> </w:t>
      </w:r>
      <w:r w:rsidR="002E6FA3" w:rsidRPr="00E54EAA">
        <w:rPr>
          <w:szCs w:val="24"/>
        </w:rPr>
        <w:t>власть</w:t>
      </w:r>
      <w:r w:rsidR="00E54EAA" w:rsidRPr="00E54EAA">
        <w:rPr>
          <w:szCs w:val="24"/>
        </w:rPr>
        <w:t>.</w:t>
      </w:r>
    </w:p>
    <w:p w:rsidR="00E54EAA" w:rsidRPr="00E54EAA" w:rsidRDefault="002E6FA3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меньшей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изобретательностью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готовились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Петре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I,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затем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при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Екатерине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II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маскарадные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шествия,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которые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также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включались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элементы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политической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рекламы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утверждение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могущества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самодержавия</w:t>
      </w:r>
      <w:r w:rsidR="00E54EAA" w:rsidRPr="00E54EAA">
        <w:rPr>
          <w:szCs w:val="24"/>
        </w:rPr>
        <w:t>.</w:t>
      </w:r>
    </w:p>
    <w:p w:rsidR="00E54EAA" w:rsidRPr="00E54EAA" w:rsidRDefault="002E6FA3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написанию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пояснительных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текстов,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афиш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летучих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листков,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посвященных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различным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аспектам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празднества,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привлекались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лучшие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перья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умы</w:t>
      </w:r>
      <w:r w:rsidR="00E54EAA">
        <w:rPr>
          <w:szCs w:val="24"/>
        </w:rPr>
        <w:t xml:space="preserve">" </w:t>
      </w:r>
      <w:r w:rsidRPr="00E54EAA">
        <w:rPr>
          <w:szCs w:val="24"/>
        </w:rPr>
        <w:t>Славяно-греко-латинской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академии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различное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время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эти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задачи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исполняли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префект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академии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Иосиф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Туробойский,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ректор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Феофилакт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Лопатинский,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вице-президент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Святейшего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синода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Феофан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Прокопович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другие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верховные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идеологи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период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царствования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Елизаветы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Петровны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этой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деятельности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привлечен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глава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новообразованного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Московского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университета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</w:t>
      </w:r>
      <w:r w:rsidR="00E54EAA">
        <w:rPr>
          <w:szCs w:val="24"/>
        </w:rPr>
        <w:t xml:space="preserve">.В. </w:t>
      </w:r>
      <w:r w:rsidRPr="00E54EAA">
        <w:rPr>
          <w:szCs w:val="24"/>
        </w:rPr>
        <w:t>Ломоносов</w:t>
      </w:r>
      <w:r w:rsidR="00E54EAA" w:rsidRPr="00E54EAA">
        <w:rPr>
          <w:szCs w:val="24"/>
        </w:rPr>
        <w:t>.</w:t>
      </w:r>
    </w:p>
    <w:p w:rsidR="00E54EAA" w:rsidRPr="00E54EAA" w:rsidRDefault="002E6FA3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Екатерина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II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открыла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счет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пышным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народным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празднествам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дней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своей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коронации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Москве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сентябре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1762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года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воспоминаниях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этих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торжествах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говорится</w:t>
      </w:r>
      <w:r w:rsidR="00E54EAA" w:rsidRPr="00E54EAA">
        <w:rPr>
          <w:szCs w:val="24"/>
        </w:rPr>
        <w:t>:</w:t>
      </w:r>
    </w:p>
    <w:p w:rsidR="00E54EAA" w:rsidRPr="00E54EAA" w:rsidRDefault="00E54EAA" w:rsidP="00E54EAA">
      <w:pPr>
        <w:tabs>
          <w:tab w:val="left" w:pos="726"/>
        </w:tabs>
        <w:rPr>
          <w:szCs w:val="24"/>
        </w:rPr>
      </w:pPr>
      <w:r>
        <w:rPr>
          <w:i/>
          <w:iCs/>
          <w:szCs w:val="24"/>
        </w:rPr>
        <w:t>"</w:t>
      </w:r>
      <w:r w:rsidR="002E6FA3" w:rsidRPr="00E54EAA">
        <w:rPr>
          <w:i/>
          <w:iCs/>
          <w:szCs w:val="24"/>
        </w:rPr>
        <w:t>Улицы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Москвы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были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убраны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шпал</w:t>
      </w:r>
      <w:r w:rsidR="00151FBF" w:rsidRPr="00E54EAA">
        <w:rPr>
          <w:i/>
          <w:iCs/>
          <w:szCs w:val="24"/>
        </w:rPr>
        <w:t>ерами</w:t>
      </w:r>
      <w:r w:rsidRPr="00E54EAA">
        <w:rPr>
          <w:i/>
          <w:iCs/>
          <w:szCs w:val="24"/>
        </w:rPr>
        <w:t xml:space="preserve"> </w:t>
      </w:r>
      <w:r w:rsidR="00151FBF" w:rsidRPr="00E54EAA">
        <w:rPr>
          <w:i/>
          <w:iCs/>
          <w:szCs w:val="24"/>
        </w:rPr>
        <w:t>из</w:t>
      </w:r>
      <w:r w:rsidRPr="00E54EAA">
        <w:rPr>
          <w:i/>
          <w:iCs/>
          <w:szCs w:val="24"/>
        </w:rPr>
        <w:t xml:space="preserve"> </w:t>
      </w:r>
      <w:r w:rsidR="00151FBF" w:rsidRPr="00E54EAA">
        <w:rPr>
          <w:i/>
          <w:iCs/>
          <w:szCs w:val="24"/>
        </w:rPr>
        <w:t>подрезанных</w:t>
      </w:r>
      <w:r w:rsidRPr="00E54EAA">
        <w:rPr>
          <w:i/>
          <w:iCs/>
          <w:szCs w:val="24"/>
        </w:rPr>
        <w:t xml:space="preserve"> </w:t>
      </w:r>
      <w:r w:rsidR="00151FBF" w:rsidRPr="00E54EAA">
        <w:rPr>
          <w:i/>
          <w:iCs/>
          <w:szCs w:val="24"/>
        </w:rPr>
        <w:t>елок,</w:t>
      </w:r>
      <w:r w:rsidRPr="00E54EAA">
        <w:rPr>
          <w:i/>
          <w:iCs/>
          <w:szCs w:val="24"/>
        </w:rPr>
        <w:t xml:space="preserve"> </w:t>
      </w:r>
      <w:r w:rsidR="00151FBF" w:rsidRPr="00E54EAA">
        <w:rPr>
          <w:i/>
          <w:iCs/>
          <w:szCs w:val="24"/>
        </w:rPr>
        <w:t>на</w:t>
      </w:r>
      <w:r w:rsidRPr="00E54EAA">
        <w:rPr>
          <w:i/>
          <w:iCs/>
          <w:szCs w:val="24"/>
        </w:rPr>
        <w:t xml:space="preserve"> </w:t>
      </w:r>
      <w:r w:rsidR="00151FBF" w:rsidRPr="00E54EAA">
        <w:rPr>
          <w:i/>
          <w:iCs/>
          <w:szCs w:val="24"/>
        </w:rPr>
        <w:t>у</w:t>
      </w:r>
      <w:r w:rsidR="002E6FA3" w:rsidRPr="00E54EAA">
        <w:rPr>
          <w:i/>
          <w:iCs/>
          <w:szCs w:val="24"/>
        </w:rPr>
        <w:t>гл</w:t>
      </w:r>
      <w:r w:rsidR="00151FBF" w:rsidRPr="00E54EAA">
        <w:rPr>
          <w:i/>
          <w:iCs/>
          <w:szCs w:val="24"/>
        </w:rPr>
        <w:t>а</w:t>
      </w:r>
      <w:r w:rsidR="002E6FA3" w:rsidRPr="00E54EAA">
        <w:rPr>
          <w:i/>
          <w:iCs/>
          <w:szCs w:val="24"/>
        </w:rPr>
        <w:t>х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улиц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площадях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стояли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арки,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сделанные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из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зелени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с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разными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фигурами</w:t>
      </w:r>
      <w:r w:rsidRPr="00E54EAA">
        <w:rPr>
          <w:i/>
          <w:iCs/>
          <w:szCs w:val="24"/>
        </w:rPr>
        <w:t xml:space="preserve">. </w:t>
      </w:r>
      <w:r w:rsidR="002E6FA3" w:rsidRPr="00E54EAA">
        <w:rPr>
          <w:i/>
          <w:iCs/>
          <w:szCs w:val="24"/>
        </w:rPr>
        <w:t>Дома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жителей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были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разукрашены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разноцветными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материями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коврами</w:t>
      </w:r>
      <w:r w:rsidRPr="00E54EAA">
        <w:rPr>
          <w:i/>
          <w:iCs/>
          <w:szCs w:val="24"/>
        </w:rPr>
        <w:t xml:space="preserve">. </w:t>
      </w:r>
      <w:r w:rsidR="002E6FA3" w:rsidRPr="00E54EAA">
        <w:rPr>
          <w:i/>
          <w:iCs/>
          <w:szCs w:val="24"/>
        </w:rPr>
        <w:t>Для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торжественного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въезда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госуда-рыниустроено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несколько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триумфальных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ворот</w:t>
      </w:r>
      <w:r w:rsidRPr="00E54EAA">
        <w:rPr>
          <w:i/>
          <w:iCs/>
          <w:szCs w:val="24"/>
        </w:rPr>
        <w:t xml:space="preserve">: </w:t>
      </w:r>
      <w:r w:rsidR="002E6FA3" w:rsidRPr="00E54EAA">
        <w:rPr>
          <w:i/>
          <w:iCs/>
          <w:szCs w:val="24"/>
        </w:rPr>
        <w:t>на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Тверской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улице,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в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Земляном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городе,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в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Белом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городе,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в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Китай-городе,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Воскресенские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Никольские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в</w:t>
      </w:r>
      <w:r w:rsidRPr="00E54EAA">
        <w:rPr>
          <w:i/>
          <w:iCs/>
          <w:szCs w:val="24"/>
        </w:rPr>
        <w:t xml:space="preserve"> </w:t>
      </w:r>
      <w:r w:rsidR="002E6FA3" w:rsidRPr="00E54EAA">
        <w:rPr>
          <w:i/>
          <w:iCs/>
          <w:szCs w:val="24"/>
        </w:rPr>
        <w:t>Кремле</w:t>
      </w:r>
      <w:r>
        <w:rPr>
          <w:i/>
          <w:iCs/>
          <w:szCs w:val="24"/>
        </w:rPr>
        <w:t>"</w:t>
      </w:r>
      <w:r w:rsidRPr="00E54EAA">
        <w:rPr>
          <w:szCs w:val="24"/>
        </w:rPr>
        <w:t>.</w:t>
      </w:r>
    </w:p>
    <w:p w:rsidR="00E54EAA" w:rsidRPr="00E54EAA" w:rsidRDefault="002E6FA3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После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коронации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императрица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Первопрестольной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долго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уезжала,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провела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всю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зиму,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масленицу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даровала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населению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столицы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грандиозный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маскарад,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длившийся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три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дня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Его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разработчиком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координатором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был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придворный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актер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</w:t>
      </w:r>
      <w:r w:rsidR="00E54EAA">
        <w:rPr>
          <w:szCs w:val="24"/>
        </w:rPr>
        <w:t xml:space="preserve">.Г. </w:t>
      </w:r>
      <w:r w:rsidRPr="00E54EAA">
        <w:rPr>
          <w:szCs w:val="24"/>
        </w:rPr>
        <w:t>Волков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Маскарад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именовался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Торжествующая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Миневра</w:t>
      </w:r>
      <w:r w:rsidR="00E54EAA">
        <w:rPr>
          <w:szCs w:val="24"/>
        </w:rPr>
        <w:t>"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участвовало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более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4-х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тысяч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человек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печатном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изъяснении</w:t>
      </w:r>
      <w:r w:rsidR="00E54EAA">
        <w:rPr>
          <w:szCs w:val="24"/>
        </w:rPr>
        <w:t xml:space="preserve">" </w:t>
      </w:r>
      <w:r w:rsidRPr="00E54EAA">
        <w:rPr>
          <w:szCs w:val="24"/>
        </w:rPr>
        <w:t>говорилось,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что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зрелище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изъявится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гнусность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пороков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слава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добродетели</w:t>
      </w:r>
      <w:r w:rsidR="00E54EAA">
        <w:rPr>
          <w:szCs w:val="24"/>
        </w:rPr>
        <w:t>"</w:t>
      </w:r>
      <w:r w:rsidR="00E54EAA" w:rsidRPr="00E54EAA">
        <w:rPr>
          <w:szCs w:val="24"/>
        </w:rPr>
        <w:t>.</w:t>
      </w:r>
    </w:p>
    <w:p w:rsidR="00E54EAA" w:rsidRPr="00E54EAA" w:rsidRDefault="002E6FA3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Шествие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было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построено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принципу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антитезы</w:t>
      </w:r>
      <w:r w:rsidR="00E54EAA" w:rsidRPr="00E54EAA">
        <w:rPr>
          <w:szCs w:val="24"/>
        </w:rPr>
        <w:t xml:space="preserve">: </w:t>
      </w:r>
      <w:r w:rsidRPr="00E54EAA">
        <w:rPr>
          <w:szCs w:val="24"/>
        </w:rPr>
        <w:t>сначала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двигались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сатирически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маскированные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личины,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означавшие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всевозможные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пороки,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завершалась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череда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аллегориями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добродетели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под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общим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руководством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богини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мудрости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Миневры,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олицетворявшей,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конечно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же,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императрицу</w:t>
      </w:r>
      <w:r w:rsidR="00E54EAA" w:rsidRPr="00E54EAA">
        <w:rPr>
          <w:szCs w:val="24"/>
        </w:rPr>
        <w:t>.</w:t>
      </w:r>
    </w:p>
    <w:p w:rsidR="00E54EAA" w:rsidRPr="00E54EAA" w:rsidRDefault="002E6FA3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Все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это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произвело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огромное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впечатление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широчайшие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круги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московских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жителей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мала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велика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Подобные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демонстративные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процессии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чрезвычайно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эффективное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средство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рекламирования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идей,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конфессий,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политических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деятелей</w:t>
      </w:r>
      <w:r w:rsidR="00E54EAA" w:rsidRPr="00E54EAA">
        <w:rPr>
          <w:szCs w:val="24"/>
        </w:rPr>
        <w:t>.</w:t>
      </w:r>
    </w:p>
    <w:p w:rsidR="00E54EAA" w:rsidRPr="00E54EAA" w:rsidRDefault="002E6FA3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Подобно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Петру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I,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Екатерина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II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прибегала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таким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акциям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довольно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часто,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считаясь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хлопотами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затратами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По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случаю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заключения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Кучук-Карнаджийского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мира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Турцией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1775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году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были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даже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построены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макеты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крепостей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городов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Ходынском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поле,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осязательно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представлявшие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те,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что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были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взяты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русскими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войсками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Глава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победоносной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русско-турецкой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кампании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граф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</w:t>
      </w:r>
      <w:r w:rsidR="00E54EAA">
        <w:rPr>
          <w:szCs w:val="24"/>
        </w:rPr>
        <w:t xml:space="preserve">.А. </w:t>
      </w:r>
      <w:r w:rsidRPr="00E54EAA">
        <w:rPr>
          <w:szCs w:val="24"/>
        </w:rPr>
        <w:t>Румянцев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отказался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всецело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повторять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ритуал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римских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триумфаторов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участвовать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шествии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стилизованной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колеснице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Однако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триумфальные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врата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все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были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выстроены,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фейерверк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состоялся</w:t>
      </w:r>
      <w:r w:rsidR="00E54EAA" w:rsidRPr="00E54EAA">
        <w:rPr>
          <w:szCs w:val="24"/>
        </w:rPr>
        <w:t>.</w:t>
      </w:r>
    </w:p>
    <w:p w:rsidR="00E54EAA" w:rsidRDefault="002E6FA3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Русские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самодержцы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XVIII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века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использовали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наглядно-демонстративные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формы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популяризации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своих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успехов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только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пределах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Отечества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По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случаю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Полтавской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победы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1709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года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русскому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послу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Голландии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Петр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поручил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провести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фейерверк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Амстердаме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похожими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целями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использовались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гравированные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подносные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листы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честь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своих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побед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Петр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I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заказывал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талантливым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граверам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братьям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Ивану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Алексею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Зубовым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Некоторые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гравированные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изображения,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например,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победа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русского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флота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мысе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Гренгам,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подносились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иностранным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послам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напоминание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могуществе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российского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оружия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нашей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точки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зрения,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подобные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листы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выполняют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наряду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общеэстетической,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мемориальной,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также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функцию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политической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рекламы</w:t>
      </w:r>
      <w:r w:rsidR="00E54EAA" w:rsidRPr="00E54EAA">
        <w:rPr>
          <w:szCs w:val="24"/>
        </w:rPr>
        <w:t>.</w:t>
      </w:r>
    </w:p>
    <w:p w:rsidR="005C3991" w:rsidRDefault="005C3991" w:rsidP="00E54EAA">
      <w:pPr>
        <w:tabs>
          <w:tab w:val="left" w:pos="726"/>
        </w:tabs>
        <w:rPr>
          <w:szCs w:val="24"/>
        </w:rPr>
      </w:pPr>
    </w:p>
    <w:p w:rsidR="00C64EAA" w:rsidRPr="00E54EAA" w:rsidRDefault="005C3991" w:rsidP="005C3991">
      <w:pPr>
        <w:pStyle w:val="1"/>
      </w:pPr>
      <w:bookmarkStart w:id="9" w:name="_Toc293492468"/>
      <w:r>
        <w:t xml:space="preserve">9. </w:t>
      </w:r>
      <w:r w:rsidR="00C64EAA" w:rsidRPr="00E54EAA">
        <w:t>Рекламные</w:t>
      </w:r>
      <w:r w:rsidR="00E54EAA" w:rsidRPr="00E54EAA">
        <w:t xml:space="preserve"> </w:t>
      </w:r>
      <w:r w:rsidR="00C64EAA" w:rsidRPr="00E54EAA">
        <w:t>летучие</w:t>
      </w:r>
      <w:r w:rsidR="00E54EAA" w:rsidRPr="00E54EAA">
        <w:t xml:space="preserve"> </w:t>
      </w:r>
      <w:r w:rsidR="00C64EAA" w:rsidRPr="00E54EAA">
        <w:t>листки</w:t>
      </w:r>
      <w:r w:rsidR="00E54EAA" w:rsidRPr="00E54EAA">
        <w:t xml:space="preserve"> </w:t>
      </w:r>
      <w:r w:rsidR="00C64EAA" w:rsidRPr="00E54EAA">
        <w:t>и</w:t>
      </w:r>
      <w:r w:rsidR="00E54EAA" w:rsidRPr="00E54EAA">
        <w:t xml:space="preserve"> </w:t>
      </w:r>
      <w:r w:rsidR="00C64EAA" w:rsidRPr="00E54EAA">
        <w:t>начало</w:t>
      </w:r>
      <w:r w:rsidR="00E54EAA" w:rsidRPr="00E54EAA">
        <w:t xml:space="preserve"> </w:t>
      </w:r>
      <w:r w:rsidR="00C64EAA" w:rsidRPr="00E54EAA">
        <w:t>печатной</w:t>
      </w:r>
      <w:r w:rsidR="00E54EAA" w:rsidRPr="00E54EAA">
        <w:t xml:space="preserve"> </w:t>
      </w:r>
      <w:r w:rsidR="00C64EAA" w:rsidRPr="00E54EAA">
        <w:t>газеты</w:t>
      </w:r>
      <w:r w:rsidR="00E54EAA" w:rsidRPr="00E54EAA">
        <w:t xml:space="preserve"> </w:t>
      </w:r>
      <w:r w:rsidR="00C64EAA" w:rsidRPr="00E54EAA">
        <w:t>в</w:t>
      </w:r>
      <w:r w:rsidR="00E54EAA" w:rsidRPr="00E54EAA">
        <w:t xml:space="preserve"> </w:t>
      </w:r>
      <w:r w:rsidR="00C64EAA" w:rsidRPr="00E54EAA">
        <w:t>России</w:t>
      </w:r>
      <w:bookmarkEnd w:id="9"/>
    </w:p>
    <w:p w:rsidR="005C3991" w:rsidRDefault="005C3991" w:rsidP="00E54EAA">
      <w:pPr>
        <w:tabs>
          <w:tab w:val="left" w:pos="726"/>
        </w:tabs>
        <w:rPr>
          <w:szCs w:val="24"/>
        </w:rPr>
      </w:pPr>
    </w:p>
    <w:p w:rsidR="00E54EAA" w:rsidRPr="00E54EAA" w:rsidRDefault="00C64EAA" w:rsidP="00E54EAA">
      <w:pPr>
        <w:tabs>
          <w:tab w:val="left" w:pos="726"/>
        </w:tabs>
        <w:rPr>
          <w:iCs/>
          <w:szCs w:val="24"/>
        </w:rPr>
      </w:pP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протяжении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XVII-XVIII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веков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лидирующее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положение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российской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занимали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устные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зрелищные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жанры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Это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понятно</w:t>
      </w:r>
      <w:r w:rsidR="00E54EAA" w:rsidRPr="00E54EAA">
        <w:rPr>
          <w:szCs w:val="24"/>
        </w:rPr>
        <w:t xml:space="preserve">: </w:t>
      </w:r>
      <w:r w:rsidRPr="00E54EAA">
        <w:rPr>
          <w:szCs w:val="24"/>
        </w:rPr>
        <w:t>грамотность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простого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народа</w:t>
      </w:r>
      <w:r w:rsidR="00E54EAA">
        <w:rPr>
          <w:szCs w:val="24"/>
        </w:rPr>
        <w:t xml:space="preserve">" </w:t>
      </w:r>
      <w:r w:rsidRPr="00E54EAA">
        <w:rPr>
          <w:szCs w:val="24"/>
        </w:rPr>
        <w:t>была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весьма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ограничена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Ревнитель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просвещения,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соратник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Петра,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Феофан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Прокопович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распоряжением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Святейшего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синода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начал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создание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Руси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сети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церковно-приходских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школ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Однако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вплоть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времени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Екатерины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II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это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новшество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приживалось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трудом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Петр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I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все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начал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вводить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для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массового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употребления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печатные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летучие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листки,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распространявшиеся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трактирам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рынкам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Среди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были,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уже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упоминали,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афиши,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разъяснявшие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смысл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праздничных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зрелищ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только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Они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посвящались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очередным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царским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указам,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манифестам,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историческим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календарным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сведениям,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порядку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проведения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петровских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ассамблей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Последнее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продукт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деятельности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характерным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заголовком</w:t>
      </w:r>
      <w:r w:rsidR="00E54EAA" w:rsidRPr="00E54EAA">
        <w:rPr>
          <w:szCs w:val="24"/>
        </w:rPr>
        <w:t>:</w:t>
      </w:r>
      <w:r w:rsidR="00E54EAA">
        <w:rPr>
          <w:szCs w:val="24"/>
        </w:rPr>
        <w:t xml:space="preserve"> "</w:t>
      </w:r>
      <w:r w:rsidR="00151FBF" w:rsidRPr="00E54EAA">
        <w:rPr>
          <w:i/>
          <w:iCs/>
          <w:szCs w:val="24"/>
        </w:rPr>
        <w:t>Объявление,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каким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образом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ассамблеи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отправить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надлежит</w:t>
      </w:r>
      <w:r w:rsidR="00E54EAA">
        <w:rPr>
          <w:i/>
          <w:iCs/>
          <w:szCs w:val="24"/>
        </w:rPr>
        <w:t xml:space="preserve">" </w:t>
      </w:r>
    </w:p>
    <w:p w:rsidR="00E54EAA" w:rsidRPr="00E54EAA" w:rsidRDefault="00C64EAA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Параллельно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изданием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печатных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летучих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листков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наступило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время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создания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первой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российской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газеты</w:t>
      </w:r>
      <w:r w:rsidR="00E54EAA" w:rsidRPr="00E54EAA">
        <w:rPr>
          <w:szCs w:val="24"/>
        </w:rPr>
        <w:t>.</w:t>
      </w:r>
    </w:p>
    <w:p w:rsidR="00E54EAA" w:rsidRPr="00E54EAA" w:rsidRDefault="00C64EAA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Подобно</w:t>
      </w:r>
      <w:r w:rsidR="00E54EAA" w:rsidRPr="00E54EAA">
        <w:rPr>
          <w:szCs w:val="24"/>
        </w:rPr>
        <w:t xml:space="preserve"> </w:t>
      </w:r>
      <w:r w:rsidR="00151FBF" w:rsidRPr="00E54EAA">
        <w:rPr>
          <w:szCs w:val="24"/>
        </w:rPr>
        <w:t>тому,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формировалось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становление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журналистики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западных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странах,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России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существовала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предшественница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регулярного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печатного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издания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рукописная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протогазета</w:t>
      </w:r>
      <w:r w:rsidR="00E54EAA">
        <w:rPr>
          <w:szCs w:val="24"/>
        </w:rPr>
        <w:t xml:space="preserve"> "</w:t>
      </w:r>
      <w:r w:rsidRPr="00E54EAA">
        <w:rPr>
          <w:i/>
          <w:iCs/>
          <w:szCs w:val="24"/>
        </w:rPr>
        <w:t>Куранты</w:t>
      </w:r>
      <w:r w:rsidR="00E54EAA">
        <w:rPr>
          <w:i/>
          <w:iCs/>
          <w:szCs w:val="24"/>
        </w:rPr>
        <w:t>"</w:t>
      </w:r>
      <w:r w:rsidR="00E54EAA" w:rsidRPr="00E54EAA">
        <w:rPr>
          <w:i/>
          <w:iCs/>
          <w:szCs w:val="24"/>
        </w:rPr>
        <w:t>.</w:t>
      </w:r>
      <w:r w:rsidR="00E54EAA">
        <w:rPr>
          <w:i/>
          <w:iCs/>
          <w:szCs w:val="24"/>
        </w:rPr>
        <w:t xml:space="preserve"> "</w:t>
      </w:r>
      <w:r w:rsidRPr="00E54EAA">
        <w:rPr>
          <w:i/>
          <w:iCs/>
          <w:szCs w:val="24"/>
        </w:rPr>
        <w:t>Считалось,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что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наиболее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ранние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рукописные</w:t>
      </w:r>
      <w:r w:rsidR="00E54EAA">
        <w:rPr>
          <w:i/>
          <w:iCs/>
          <w:szCs w:val="24"/>
        </w:rPr>
        <w:t xml:space="preserve"> "</w:t>
      </w:r>
      <w:r w:rsidRPr="00E54EAA">
        <w:rPr>
          <w:i/>
          <w:iCs/>
          <w:szCs w:val="24"/>
        </w:rPr>
        <w:t>Куранты</w:t>
      </w:r>
      <w:r w:rsidR="00E54EAA">
        <w:rPr>
          <w:i/>
          <w:iCs/>
          <w:szCs w:val="24"/>
        </w:rPr>
        <w:t xml:space="preserve">" </w:t>
      </w:r>
      <w:r w:rsidRPr="00E54EAA">
        <w:rPr>
          <w:i/>
          <w:iCs/>
          <w:szCs w:val="24"/>
        </w:rPr>
        <w:t>относятся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к</w:t>
      </w:r>
      <w:r w:rsidR="00E54EAA" w:rsidRPr="00E54EAA">
        <w:rPr>
          <w:i/>
          <w:iCs/>
          <w:szCs w:val="24"/>
        </w:rPr>
        <w:t xml:space="preserve"> </w:t>
      </w:r>
      <w:smartTag w:uri="urn:schemas-microsoft-com:office:smarttags" w:element="metricconverter">
        <w:smartTagPr>
          <w:attr w:name="ProductID" w:val="1621 г"/>
        </w:smartTagPr>
        <w:r w:rsidRPr="00E54EAA">
          <w:rPr>
            <w:i/>
            <w:iCs/>
            <w:szCs w:val="24"/>
          </w:rPr>
          <w:t>1621</w:t>
        </w:r>
        <w:r w:rsidR="00E54EAA" w:rsidRPr="00E54EAA">
          <w:rPr>
            <w:i/>
            <w:iCs/>
            <w:szCs w:val="24"/>
          </w:rPr>
          <w:t xml:space="preserve"> </w:t>
        </w:r>
        <w:r w:rsidRPr="00E54EAA">
          <w:rPr>
            <w:i/>
            <w:iCs/>
            <w:szCs w:val="24"/>
          </w:rPr>
          <w:t>г</w:t>
        </w:r>
      </w:smartTag>
      <w:r w:rsidR="00E54EAA" w:rsidRPr="00E54EAA">
        <w:rPr>
          <w:i/>
          <w:iCs/>
          <w:szCs w:val="24"/>
        </w:rPr>
        <w:t xml:space="preserve">., </w:t>
      </w:r>
      <w:r w:rsidRPr="00E54EAA">
        <w:rPr>
          <w:i/>
          <w:iCs/>
          <w:szCs w:val="24"/>
        </w:rPr>
        <w:t>однако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в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настоящее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время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обнаружены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составленные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в</w:t>
      </w:r>
      <w:r w:rsidR="00E54EAA" w:rsidRPr="00E54EAA">
        <w:rPr>
          <w:i/>
          <w:iCs/>
          <w:szCs w:val="24"/>
        </w:rPr>
        <w:t xml:space="preserve"> </w:t>
      </w:r>
      <w:smartTag w:uri="urn:schemas-microsoft-com:office:smarttags" w:element="metricconverter">
        <w:smartTagPr>
          <w:attr w:name="ProductID" w:val="1600 г"/>
        </w:smartTagPr>
        <w:r w:rsidRPr="00E54EAA">
          <w:rPr>
            <w:i/>
            <w:iCs/>
            <w:szCs w:val="24"/>
          </w:rPr>
          <w:t>1600</w:t>
        </w:r>
        <w:r w:rsidR="00E54EAA" w:rsidRPr="00E54EAA">
          <w:rPr>
            <w:i/>
            <w:iCs/>
            <w:szCs w:val="24"/>
          </w:rPr>
          <w:t xml:space="preserve"> </w:t>
        </w:r>
        <w:r w:rsidRPr="00E54EAA">
          <w:rPr>
            <w:szCs w:val="24"/>
          </w:rPr>
          <w:t>г</w:t>
        </w:r>
      </w:smartTag>
      <w:r w:rsidR="00E54EAA">
        <w:rPr>
          <w:szCs w:val="24"/>
        </w:rPr>
        <w:t xml:space="preserve">." </w:t>
      </w:r>
      <w:r w:rsidR="00E54EAA" w:rsidRPr="00E54EAA">
        <w:rPr>
          <w:szCs w:val="24"/>
        </w:rPr>
        <w:t>[</w:t>
      </w:r>
      <w:r w:rsidR="00BA1AA8" w:rsidRPr="00E54EAA">
        <w:rPr>
          <w:szCs w:val="24"/>
        </w:rPr>
        <w:t>3</w:t>
      </w:r>
      <w:r w:rsidR="00E54EAA" w:rsidRPr="00E54EAA">
        <w:rPr>
          <w:szCs w:val="24"/>
        </w:rPr>
        <w:t xml:space="preserve"> </w:t>
      </w:r>
      <w:r w:rsidR="00BA1AA8" w:rsidRPr="00E54EAA">
        <w:rPr>
          <w:szCs w:val="24"/>
        </w:rPr>
        <w:t>стр</w:t>
      </w:r>
      <w:r w:rsidR="00E54EAA">
        <w:rPr>
          <w:szCs w:val="24"/>
        </w:rPr>
        <w:t>.4</w:t>
      </w:r>
      <w:r w:rsidR="00E54EAA" w:rsidRPr="00E54EAA">
        <w:rPr>
          <w:szCs w:val="24"/>
        </w:rPr>
        <w:t xml:space="preserve">] </w:t>
      </w:r>
      <w:r w:rsidRPr="00E54EAA">
        <w:rPr>
          <w:szCs w:val="24"/>
        </w:rPr>
        <w:t>Это,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большей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части,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переводы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актуальных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для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России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политических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известий,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опубликованных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зарубежных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летучих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листках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газетах,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доставлявшихся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Посольский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приказ</w:t>
      </w:r>
      <w:r w:rsidR="00E54EAA" w:rsidRPr="00E54EAA">
        <w:rPr>
          <w:szCs w:val="24"/>
        </w:rPr>
        <w:t xml:space="preserve"> </w:t>
      </w:r>
      <w:r w:rsidR="00F36F47" w:rsidRPr="00E54EAA">
        <w:rPr>
          <w:szCs w:val="24"/>
        </w:rPr>
        <w:t>дипкурьерами</w:t>
      </w:r>
      <w:r w:rsidR="00E54EAA" w:rsidRPr="00E54EAA">
        <w:rPr>
          <w:szCs w:val="24"/>
        </w:rPr>
        <w:t>.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Куранты</w:t>
      </w:r>
      <w:r w:rsidR="00E54EAA">
        <w:rPr>
          <w:szCs w:val="24"/>
        </w:rPr>
        <w:t xml:space="preserve">" </w:t>
      </w:r>
      <w:r w:rsidRPr="00E54EAA">
        <w:rPr>
          <w:szCs w:val="24"/>
        </w:rPr>
        <w:t>составлялись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более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чем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двух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экземплярах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для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осведомления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верховного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правителя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узкого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круга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приближенных</w:t>
      </w:r>
      <w:r w:rsidR="00E54EAA" w:rsidRPr="00E54EAA">
        <w:rPr>
          <w:szCs w:val="24"/>
        </w:rPr>
        <w:t>.</w:t>
      </w:r>
    </w:p>
    <w:p w:rsidR="00E54EAA" w:rsidRPr="00E54EAA" w:rsidRDefault="00C64EAA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Петр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I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решительно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расширил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этот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круг,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издав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16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декабря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1702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года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указ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О</w:t>
      </w:r>
      <w:r w:rsidR="00E54EAA" w:rsidRPr="00E54EAA">
        <w:rPr>
          <w:szCs w:val="24"/>
        </w:rPr>
        <w:t xml:space="preserve"> </w:t>
      </w:r>
      <w:r w:rsidRPr="00E54EAA">
        <w:rPr>
          <w:i/>
          <w:iCs/>
          <w:szCs w:val="24"/>
        </w:rPr>
        <w:t>печатании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газет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для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извещения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оными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о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заграничных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внутренних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происшествиях</w:t>
      </w:r>
      <w:r w:rsidR="00E54EAA">
        <w:rPr>
          <w:i/>
          <w:iCs/>
          <w:szCs w:val="24"/>
        </w:rPr>
        <w:t>"</w:t>
      </w:r>
      <w:r w:rsidR="00E54EAA" w:rsidRPr="00E54EAA">
        <w:rPr>
          <w:i/>
          <w:iCs/>
          <w:szCs w:val="24"/>
        </w:rPr>
        <w:t xml:space="preserve">. </w:t>
      </w:r>
      <w:r w:rsidRPr="00E54EAA">
        <w:rPr>
          <w:szCs w:val="24"/>
        </w:rPr>
        <w:t>Первый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номер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петровских</w:t>
      </w:r>
      <w:r w:rsidR="00E54EAA">
        <w:rPr>
          <w:szCs w:val="24"/>
        </w:rPr>
        <w:t xml:space="preserve"> "</w:t>
      </w:r>
      <w:r w:rsidRPr="00E54EAA">
        <w:rPr>
          <w:i/>
          <w:iCs/>
          <w:szCs w:val="24"/>
        </w:rPr>
        <w:t>Ведомостей</w:t>
      </w:r>
      <w:r w:rsidR="00E54EAA">
        <w:rPr>
          <w:i/>
          <w:iCs/>
          <w:szCs w:val="24"/>
        </w:rPr>
        <w:t xml:space="preserve">" </w:t>
      </w:r>
      <w:r w:rsidRPr="00E54EAA">
        <w:rPr>
          <w:szCs w:val="24"/>
        </w:rPr>
        <w:t>вышел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2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января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1703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года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тиражом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несколько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десятков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экземпляров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Формат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издания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10,2x15,3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см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Впрочем,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тираж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газеты,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ее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периодичность,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формат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даже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общий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заголовок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были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плывущими</w:t>
      </w:r>
      <w:r w:rsidR="00E54EAA">
        <w:rPr>
          <w:szCs w:val="24"/>
        </w:rPr>
        <w:t xml:space="preserve">" </w:t>
      </w:r>
      <w:r w:rsidRPr="00E54EAA">
        <w:rPr>
          <w:szCs w:val="24"/>
        </w:rPr>
        <w:t>вплоть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создания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дублирующей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типографии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Петербурге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1711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году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этого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времени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Ведомости</w:t>
      </w:r>
      <w:r w:rsidR="00E54EAA">
        <w:rPr>
          <w:szCs w:val="24"/>
        </w:rPr>
        <w:t xml:space="preserve">" </w:t>
      </w:r>
      <w:r w:rsidRPr="00E54EAA">
        <w:rPr>
          <w:szCs w:val="24"/>
        </w:rPr>
        <w:t>переходят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церковно-славянского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гражданский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шрифт,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действительно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обретая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возможность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восприниматься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широкими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кругами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населения</w:t>
      </w:r>
      <w:r w:rsidR="00E54EAA" w:rsidRPr="00E54EAA">
        <w:rPr>
          <w:szCs w:val="24"/>
        </w:rPr>
        <w:t>.</w:t>
      </w:r>
    </w:p>
    <w:p w:rsidR="00E54EAA" w:rsidRPr="00E54EAA" w:rsidRDefault="00C64EAA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Были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этой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газете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объявления,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реклама</w:t>
      </w:r>
      <w:r w:rsidR="00E54EAA" w:rsidRPr="00E54EAA">
        <w:rPr>
          <w:szCs w:val="24"/>
        </w:rPr>
        <w:t xml:space="preserve">? </w:t>
      </w:r>
      <w:r w:rsidRPr="00E54EAA">
        <w:rPr>
          <w:szCs w:val="24"/>
        </w:rPr>
        <w:t>Развитой,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регулярной,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широкомасштабной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деятельности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газета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вела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Это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правительственное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издание,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его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отношения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частными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рекламодателями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еще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сформировались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объявления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все-таки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появляются</w:t>
      </w:r>
      <w:r w:rsidR="00E54EAA" w:rsidRPr="00E54EAA">
        <w:rPr>
          <w:szCs w:val="24"/>
        </w:rPr>
        <w:t>.</w:t>
      </w:r>
    </w:p>
    <w:p w:rsidR="00E54EAA" w:rsidRPr="00E54EAA" w:rsidRDefault="00C64EAA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Любопытна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параллель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первой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французской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правительственной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газетой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Теофраста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Ренодо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предыдущей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главе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приводили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№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3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ее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объявления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пользе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лечения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минеральных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водах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издании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многотомной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Библии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петровских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Ведомостях</w:t>
      </w:r>
      <w:r w:rsidR="00E54EAA">
        <w:rPr>
          <w:szCs w:val="24"/>
        </w:rPr>
        <w:t xml:space="preserve">" </w:t>
      </w:r>
      <w:r w:rsidRPr="00E54EAA">
        <w:rPr>
          <w:szCs w:val="24"/>
        </w:rPr>
        <w:t>популяризируются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минеральные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воды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Олонца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№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2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1719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год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газета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убедительно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советует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посетить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вновь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открытый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курорт</w:t>
      </w:r>
      <w:r w:rsidR="00E54EAA" w:rsidRPr="00E54EAA">
        <w:rPr>
          <w:szCs w:val="24"/>
        </w:rPr>
        <w:t>:</w:t>
      </w:r>
    </w:p>
    <w:p w:rsidR="00E54EAA" w:rsidRPr="00E54EAA" w:rsidRDefault="00E54EAA" w:rsidP="00E54EAA">
      <w:pPr>
        <w:tabs>
          <w:tab w:val="left" w:pos="726"/>
        </w:tabs>
        <w:rPr>
          <w:iCs/>
          <w:szCs w:val="24"/>
        </w:rPr>
      </w:pPr>
      <w:r>
        <w:rPr>
          <w:i/>
          <w:iCs/>
          <w:szCs w:val="24"/>
        </w:rPr>
        <w:t>"</w:t>
      </w:r>
      <w:r w:rsidR="00C64EAA" w:rsidRPr="00E54EAA">
        <w:rPr>
          <w:i/>
          <w:iCs/>
          <w:szCs w:val="24"/>
        </w:rPr>
        <w:t>Понеже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оные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воды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исцеляют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различныя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жестокая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болезни,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а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именно</w:t>
      </w:r>
      <w:r w:rsidRPr="00E54EAA">
        <w:rPr>
          <w:i/>
          <w:iCs/>
          <w:szCs w:val="24"/>
        </w:rPr>
        <w:t xml:space="preserve">: </w:t>
      </w:r>
      <w:r w:rsidR="00C64EAA" w:rsidRPr="00E54EAA">
        <w:rPr>
          <w:i/>
          <w:iCs/>
          <w:szCs w:val="24"/>
        </w:rPr>
        <w:t>цинготную,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ипохондрию,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желчь,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безсилъство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желудка,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рвоту</w:t>
      </w:r>
      <w:r>
        <w:rPr>
          <w:i/>
          <w:iCs/>
          <w:szCs w:val="24"/>
        </w:rPr>
        <w:t>.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каменную,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ежели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песок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или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малые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камни,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оныя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из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почек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гонитъ</w:t>
      </w:r>
      <w:r>
        <w:rPr>
          <w:i/>
          <w:iCs/>
          <w:szCs w:val="24"/>
        </w:rPr>
        <w:t>."</w:t>
      </w:r>
    </w:p>
    <w:p w:rsidR="00E54EAA" w:rsidRPr="00E54EAA" w:rsidRDefault="00C64EAA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Престижность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курорта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подкреплялась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ссылкой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поездки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туда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придворных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особ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царицы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Прасковьи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Федоровны,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фаворита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Меншикова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Параллельно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появляются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печатные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листки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тему</w:t>
      </w:r>
      <w:r w:rsidR="00E54EAA" w:rsidRPr="00E54EAA">
        <w:rPr>
          <w:szCs w:val="24"/>
        </w:rPr>
        <w:t>:</w:t>
      </w:r>
    </w:p>
    <w:p w:rsidR="00E54EAA" w:rsidRPr="00E54EAA" w:rsidRDefault="00E54EAA" w:rsidP="00E54EAA">
      <w:pPr>
        <w:tabs>
          <w:tab w:val="left" w:pos="726"/>
        </w:tabs>
        <w:rPr>
          <w:iCs/>
          <w:szCs w:val="24"/>
        </w:rPr>
      </w:pPr>
      <w:r>
        <w:rPr>
          <w:i/>
          <w:iCs/>
          <w:szCs w:val="24"/>
        </w:rPr>
        <w:t>"</w:t>
      </w:r>
      <w:r w:rsidR="00C64EAA" w:rsidRPr="00E54EAA">
        <w:rPr>
          <w:i/>
          <w:iCs/>
          <w:szCs w:val="24"/>
        </w:rPr>
        <w:t>Объявление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о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лечительныхъ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водахъ,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сысканных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на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Олонце,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а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отъ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какихъ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болезней,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какъ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при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томъ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употреблении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поступать,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тому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дохтурское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определение,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также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указъ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его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царского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величества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на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оныя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дохтурския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правили,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оное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все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следуетъ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ниже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сего</w:t>
      </w:r>
      <w:r>
        <w:rPr>
          <w:i/>
          <w:iCs/>
          <w:szCs w:val="24"/>
        </w:rPr>
        <w:t>"</w:t>
      </w:r>
      <w:r w:rsidRPr="00E54EAA">
        <w:rPr>
          <w:i/>
          <w:iCs/>
          <w:szCs w:val="24"/>
        </w:rPr>
        <w:t xml:space="preserve">. </w:t>
      </w:r>
    </w:p>
    <w:p w:rsidR="00E54EAA" w:rsidRPr="00E54EAA" w:rsidRDefault="00C64EAA" w:rsidP="00E54EAA">
      <w:pPr>
        <w:tabs>
          <w:tab w:val="left" w:pos="726"/>
        </w:tabs>
        <w:rPr>
          <w:i/>
          <w:iCs/>
          <w:szCs w:val="24"/>
        </w:rPr>
      </w:pPr>
      <w:r w:rsidRPr="00E54EAA">
        <w:rPr>
          <w:szCs w:val="24"/>
        </w:rPr>
        <w:t>Иногда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Ведомостях</w:t>
      </w:r>
      <w:r w:rsidR="00E54EAA">
        <w:rPr>
          <w:szCs w:val="24"/>
        </w:rPr>
        <w:t xml:space="preserve">" </w:t>
      </w:r>
      <w:r w:rsidRPr="00E54EAA">
        <w:rPr>
          <w:szCs w:val="24"/>
        </w:rPr>
        <w:t>публиковались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списки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книг,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только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что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вышедших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из-под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типографского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станка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Например,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номере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31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мая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1710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года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читаем</w:t>
      </w:r>
      <w:r w:rsidR="00E54EAA" w:rsidRPr="00E54EAA">
        <w:rPr>
          <w:szCs w:val="24"/>
        </w:rPr>
        <w:t>:</w:t>
      </w:r>
      <w:r w:rsidR="00E54EAA">
        <w:rPr>
          <w:szCs w:val="24"/>
        </w:rPr>
        <w:t xml:space="preserve"> "</w:t>
      </w:r>
      <w:r w:rsidRPr="00E54EAA">
        <w:rPr>
          <w:i/>
          <w:iCs/>
          <w:szCs w:val="24"/>
        </w:rPr>
        <w:t>Реестръ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книгамъ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гражданскимъ,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которые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по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указу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Царского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Величества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напечатаны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Амстердамскою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азбукою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по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первое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число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иуня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нынешняго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1710-го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году</w:t>
      </w:r>
      <w:r w:rsidR="00E54EAA">
        <w:rPr>
          <w:i/>
          <w:iCs/>
          <w:szCs w:val="24"/>
        </w:rPr>
        <w:t>"</w:t>
      </w:r>
      <w:r w:rsidR="00E54EAA" w:rsidRPr="00E54EAA">
        <w:rPr>
          <w:i/>
          <w:iCs/>
          <w:szCs w:val="24"/>
        </w:rPr>
        <w:t>.</w:t>
      </w:r>
    </w:p>
    <w:p w:rsidR="00E54EAA" w:rsidRPr="00E54EAA" w:rsidRDefault="00C64EAA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библиографических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сведениях,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систематизировавнных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15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разделам,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встречаем</w:t>
      </w:r>
      <w:r w:rsidR="00E54EAA" w:rsidRPr="00E54EAA">
        <w:rPr>
          <w:szCs w:val="24"/>
        </w:rPr>
        <w:t>:</w:t>
      </w:r>
    </w:p>
    <w:p w:rsidR="00E54EAA" w:rsidRPr="00E54EAA" w:rsidRDefault="00E54EAA" w:rsidP="00E54EAA">
      <w:pPr>
        <w:tabs>
          <w:tab w:val="left" w:pos="726"/>
        </w:tabs>
        <w:rPr>
          <w:iCs/>
          <w:szCs w:val="24"/>
        </w:rPr>
      </w:pPr>
      <w:r>
        <w:rPr>
          <w:i/>
          <w:iCs/>
          <w:szCs w:val="24"/>
        </w:rPr>
        <w:t>"</w:t>
      </w:r>
      <w:r w:rsidR="00C64EAA" w:rsidRPr="00E54EAA">
        <w:rPr>
          <w:i/>
          <w:iCs/>
          <w:szCs w:val="24"/>
        </w:rPr>
        <w:t>комплекты,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или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образцы,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как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писать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писма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къ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разнымъ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особамъ,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архитектура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военная,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или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штурмовыя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науки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образцы,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история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о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взятии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града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Трои,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географий,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или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описание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земли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сокращенное,</w:t>
      </w:r>
      <w:r w:rsidRPr="00E54EAA">
        <w:rPr>
          <w:i/>
          <w:iCs/>
          <w:szCs w:val="24"/>
        </w:rPr>
        <w:t xml:space="preserve"> </w:t>
      </w:r>
      <w:r w:rsidR="00C64EAA" w:rsidRPr="00E54EAA">
        <w:rPr>
          <w:i/>
          <w:iCs/>
          <w:szCs w:val="24"/>
        </w:rPr>
        <w:t>календари</w:t>
      </w:r>
      <w:r>
        <w:rPr>
          <w:i/>
          <w:iCs/>
          <w:szCs w:val="24"/>
        </w:rPr>
        <w:t xml:space="preserve">." </w:t>
      </w:r>
    </w:p>
    <w:p w:rsidR="00E54EAA" w:rsidRDefault="00C64EAA" w:rsidP="00E54EAA">
      <w:pPr>
        <w:tabs>
          <w:tab w:val="left" w:pos="726"/>
        </w:tabs>
        <w:rPr>
          <w:iCs/>
          <w:szCs w:val="24"/>
        </w:rPr>
      </w:pPr>
      <w:r w:rsidRPr="00E54EAA">
        <w:rPr>
          <w:szCs w:val="24"/>
        </w:rPr>
        <w:t>Так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начинается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развернутая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библиографическая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русской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культуре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Вскоре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оформляется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особый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жанр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библиографической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рекламы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каталог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Например,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ноябре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1723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года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Московской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типографии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напечатано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80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экземпляров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каталога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рукописныхъ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книгь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въ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синодальной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библиотеке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обретающихся</w:t>
      </w:r>
      <w:r w:rsidR="00E54EAA">
        <w:rPr>
          <w:szCs w:val="24"/>
        </w:rPr>
        <w:t>"</w:t>
      </w:r>
      <w:r w:rsidR="00E54EAA" w:rsidRPr="00E54EAA">
        <w:rPr>
          <w:szCs w:val="24"/>
        </w:rPr>
        <w:t xml:space="preserve">. </w:t>
      </w:r>
    </w:p>
    <w:p w:rsidR="00E54EAA" w:rsidRPr="00E54EAA" w:rsidRDefault="00E54EAA" w:rsidP="00E54EAA">
      <w:pPr>
        <w:tabs>
          <w:tab w:val="left" w:pos="726"/>
        </w:tabs>
        <w:rPr>
          <w:szCs w:val="24"/>
        </w:rPr>
      </w:pPr>
    </w:p>
    <w:p w:rsidR="001A59A4" w:rsidRPr="00E54EAA" w:rsidRDefault="005C3991" w:rsidP="005C3991">
      <w:pPr>
        <w:pStyle w:val="1"/>
      </w:pPr>
      <w:bookmarkStart w:id="10" w:name="_Toc293492469"/>
      <w:r>
        <w:t xml:space="preserve">10. </w:t>
      </w:r>
      <w:r w:rsidR="001A59A4" w:rsidRPr="00E54EAA">
        <w:t>Реклама</w:t>
      </w:r>
      <w:r w:rsidR="00E54EAA" w:rsidRPr="00E54EAA">
        <w:t xml:space="preserve"> </w:t>
      </w:r>
      <w:r w:rsidR="001A59A4" w:rsidRPr="00E54EAA">
        <w:t>в</w:t>
      </w:r>
      <w:r w:rsidR="00E54EAA" w:rsidRPr="00E54EAA">
        <w:t xml:space="preserve"> </w:t>
      </w:r>
      <w:r w:rsidR="001A59A4" w:rsidRPr="00E54EAA">
        <w:t>российских</w:t>
      </w:r>
      <w:r w:rsidR="00E54EAA" w:rsidRPr="00E54EAA">
        <w:t xml:space="preserve"> </w:t>
      </w:r>
      <w:r w:rsidR="001A59A4" w:rsidRPr="00E54EAA">
        <w:t>газетах</w:t>
      </w:r>
      <w:r w:rsidR="00E54EAA" w:rsidRPr="00E54EAA">
        <w:t xml:space="preserve"> </w:t>
      </w:r>
      <w:r w:rsidR="001A59A4" w:rsidRPr="00E54EAA">
        <w:t>в</w:t>
      </w:r>
      <w:r w:rsidR="00E54EAA" w:rsidRPr="00E54EAA">
        <w:t xml:space="preserve"> </w:t>
      </w:r>
      <w:r w:rsidR="001A59A4" w:rsidRPr="00E54EAA">
        <w:t>XVIII</w:t>
      </w:r>
      <w:r w:rsidR="00E54EAA" w:rsidRPr="00E54EAA">
        <w:t xml:space="preserve"> </w:t>
      </w:r>
      <w:r w:rsidR="001A59A4" w:rsidRPr="00E54EAA">
        <w:t>веке</w:t>
      </w:r>
      <w:bookmarkEnd w:id="10"/>
    </w:p>
    <w:p w:rsidR="005C3991" w:rsidRDefault="005C3991" w:rsidP="00E54EAA">
      <w:pPr>
        <w:tabs>
          <w:tab w:val="left" w:pos="726"/>
        </w:tabs>
        <w:rPr>
          <w:szCs w:val="24"/>
        </w:rPr>
      </w:pPr>
    </w:p>
    <w:p w:rsidR="00E54EAA" w:rsidRPr="00E54EAA" w:rsidRDefault="001A59A4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XVIII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веке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россияне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имели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дело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еще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двумя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газетами</w:t>
      </w:r>
      <w:r w:rsidR="00E54EAA" w:rsidRPr="00E54EAA">
        <w:rPr>
          <w:szCs w:val="24"/>
        </w:rPr>
        <w:t>:</w:t>
      </w:r>
      <w:r w:rsidR="00E54EAA">
        <w:rPr>
          <w:szCs w:val="24"/>
        </w:rPr>
        <w:t xml:space="preserve"> "</w:t>
      </w:r>
      <w:r w:rsidRPr="00E54EAA">
        <w:rPr>
          <w:i/>
          <w:iCs/>
          <w:szCs w:val="24"/>
        </w:rPr>
        <w:t>Санкт-Петербургскими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ведомостями</w:t>
      </w:r>
      <w:r w:rsidR="00E54EAA">
        <w:rPr>
          <w:i/>
          <w:iCs/>
          <w:szCs w:val="24"/>
        </w:rPr>
        <w:t xml:space="preserve">" </w:t>
      </w:r>
      <w:r w:rsidRPr="00E54EAA">
        <w:rPr>
          <w:szCs w:val="24"/>
        </w:rPr>
        <w:t>и</w:t>
      </w:r>
      <w:r w:rsidR="00E54EAA">
        <w:rPr>
          <w:szCs w:val="24"/>
        </w:rPr>
        <w:t xml:space="preserve"> "</w:t>
      </w:r>
      <w:r w:rsidRPr="00E54EAA">
        <w:rPr>
          <w:i/>
          <w:iCs/>
          <w:szCs w:val="24"/>
        </w:rPr>
        <w:t>Московскими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ведомостями</w:t>
      </w:r>
      <w:r w:rsidR="00E54EAA">
        <w:rPr>
          <w:i/>
          <w:iCs/>
          <w:szCs w:val="24"/>
        </w:rPr>
        <w:t>"</w:t>
      </w:r>
      <w:r w:rsidR="00E54EAA" w:rsidRPr="00E54EAA">
        <w:rPr>
          <w:i/>
          <w:iCs/>
          <w:szCs w:val="24"/>
        </w:rPr>
        <w:t>.</w:t>
      </w:r>
      <w:r w:rsidR="00E54EAA">
        <w:rPr>
          <w:i/>
          <w:iCs/>
          <w:szCs w:val="24"/>
        </w:rPr>
        <w:t xml:space="preserve"> "</w:t>
      </w:r>
      <w:r w:rsidRPr="00E54EAA">
        <w:rPr>
          <w:szCs w:val="24"/>
        </w:rPr>
        <w:t>Санкт-Петебургские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ведомости</w:t>
      </w:r>
      <w:r w:rsidR="00E54EAA">
        <w:rPr>
          <w:szCs w:val="24"/>
        </w:rPr>
        <w:t xml:space="preserve">" </w:t>
      </w:r>
      <w:r w:rsidRPr="00E54EAA">
        <w:rPr>
          <w:szCs w:val="24"/>
        </w:rPr>
        <w:t>издаются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Академией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наук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1728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года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отличие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петровского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первенца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эта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газета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выходила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регулярно</w:t>
      </w:r>
      <w:r w:rsidR="00E54EAA" w:rsidRPr="00E54EAA">
        <w:rPr>
          <w:szCs w:val="24"/>
        </w:rPr>
        <w:t xml:space="preserve">: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первый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год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издания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один,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затем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два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раза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неделю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Здесь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также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одно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ведущих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мест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отделе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объявлений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занимают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списки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книг,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издаваемые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Академией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наук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Наряду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правительственной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информацией,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характерной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для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Ведомостей</w:t>
      </w:r>
      <w:r w:rsidR="00E54EAA">
        <w:rPr>
          <w:szCs w:val="24"/>
        </w:rPr>
        <w:t>"</w:t>
      </w:r>
      <w:r w:rsidRPr="00E54EAA">
        <w:rPr>
          <w:szCs w:val="24"/>
        </w:rPr>
        <w:t>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здесь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начинается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практика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коммерческих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объявлений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Именно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они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преимущественно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заполняют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отдел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для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известия</w:t>
      </w:r>
      <w:r w:rsidR="00E54EAA">
        <w:rPr>
          <w:szCs w:val="24"/>
        </w:rPr>
        <w:t>"</w:t>
      </w:r>
      <w:r w:rsidRPr="00E54EAA">
        <w:rPr>
          <w:szCs w:val="24"/>
        </w:rPr>
        <w:t>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где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располагаются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под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рубриками</w:t>
      </w:r>
      <w:r w:rsidR="00E54EAA" w:rsidRPr="00E54EAA">
        <w:rPr>
          <w:szCs w:val="24"/>
        </w:rPr>
        <w:t>: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Продажи</w:t>
      </w:r>
      <w:r w:rsidR="00E54EAA">
        <w:rPr>
          <w:szCs w:val="24"/>
        </w:rPr>
        <w:t>"</w:t>
      </w:r>
      <w:r w:rsidR="00E54EAA" w:rsidRPr="00E54EAA">
        <w:rPr>
          <w:szCs w:val="24"/>
        </w:rPr>
        <w:t>;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Подряды</w:t>
      </w:r>
      <w:r w:rsidR="00E54EAA">
        <w:rPr>
          <w:szCs w:val="24"/>
        </w:rPr>
        <w:t>"</w:t>
      </w:r>
      <w:r w:rsidR="00E54EAA" w:rsidRPr="00E54EAA">
        <w:rPr>
          <w:szCs w:val="24"/>
        </w:rPr>
        <w:t>;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Отъезжающие</w:t>
      </w:r>
      <w:r w:rsidR="00E54EAA">
        <w:rPr>
          <w:szCs w:val="24"/>
        </w:rPr>
        <w:t>"</w:t>
      </w:r>
      <w:r w:rsidR="00E54EAA" w:rsidRPr="00E54EAA">
        <w:rPr>
          <w:szCs w:val="24"/>
        </w:rPr>
        <w:t>.</w:t>
      </w:r>
    </w:p>
    <w:p w:rsidR="00E54EAA" w:rsidRPr="00E54EAA" w:rsidRDefault="00E54EAA" w:rsidP="00E54EAA">
      <w:pPr>
        <w:tabs>
          <w:tab w:val="left" w:pos="726"/>
        </w:tabs>
        <w:rPr>
          <w:szCs w:val="24"/>
        </w:rPr>
      </w:pPr>
      <w:r>
        <w:rPr>
          <w:szCs w:val="24"/>
        </w:rPr>
        <w:t>"</w:t>
      </w:r>
      <w:r w:rsidR="001A59A4" w:rsidRPr="00E54EAA">
        <w:rPr>
          <w:szCs w:val="24"/>
        </w:rPr>
        <w:t>Торговые</w:t>
      </w:r>
      <w:r w:rsidRPr="00E54EAA">
        <w:rPr>
          <w:szCs w:val="24"/>
        </w:rPr>
        <w:t xml:space="preserve"> </w:t>
      </w:r>
      <w:r w:rsidR="001A59A4" w:rsidRPr="00E54EAA">
        <w:rPr>
          <w:szCs w:val="24"/>
        </w:rPr>
        <w:t>и</w:t>
      </w:r>
      <w:r w:rsidRPr="00E54EAA">
        <w:rPr>
          <w:szCs w:val="24"/>
        </w:rPr>
        <w:t xml:space="preserve"> </w:t>
      </w:r>
      <w:r w:rsidR="001A59A4" w:rsidRPr="00E54EAA">
        <w:rPr>
          <w:szCs w:val="24"/>
        </w:rPr>
        <w:t>ремесленные</w:t>
      </w:r>
      <w:r w:rsidRPr="00E54EAA">
        <w:rPr>
          <w:szCs w:val="24"/>
        </w:rPr>
        <w:t xml:space="preserve"> </w:t>
      </w:r>
      <w:r w:rsidR="001A59A4" w:rsidRPr="00E54EAA">
        <w:rPr>
          <w:szCs w:val="24"/>
        </w:rPr>
        <w:t>слои</w:t>
      </w:r>
      <w:r w:rsidRPr="00E54EAA">
        <w:rPr>
          <w:szCs w:val="24"/>
        </w:rPr>
        <w:t xml:space="preserve"> </w:t>
      </w:r>
      <w:r w:rsidR="001A59A4" w:rsidRPr="00E54EAA">
        <w:rPr>
          <w:szCs w:val="24"/>
        </w:rPr>
        <w:t>населения</w:t>
      </w:r>
      <w:r w:rsidRPr="00E54EAA">
        <w:rPr>
          <w:szCs w:val="24"/>
        </w:rPr>
        <w:t xml:space="preserve"> </w:t>
      </w:r>
      <w:r w:rsidR="001A59A4" w:rsidRPr="00E54EAA">
        <w:rPr>
          <w:szCs w:val="24"/>
        </w:rPr>
        <w:t>столицы,</w:t>
      </w:r>
      <w:r w:rsidRPr="00E54EAA">
        <w:rPr>
          <w:szCs w:val="24"/>
        </w:rPr>
        <w:t xml:space="preserve"> </w:t>
      </w:r>
      <w:r w:rsidR="001A59A4" w:rsidRPr="00E54EAA">
        <w:rPr>
          <w:szCs w:val="24"/>
        </w:rPr>
        <w:t>отечественные</w:t>
      </w:r>
      <w:r w:rsidRPr="00E54EAA">
        <w:rPr>
          <w:szCs w:val="24"/>
        </w:rPr>
        <w:t xml:space="preserve"> </w:t>
      </w:r>
      <w:r w:rsidR="001A59A4" w:rsidRPr="00E54EAA">
        <w:rPr>
          <w:szCs w:val="24"/>
        </w:rPr>
        <w:t>и</w:t>
      </w:r>
      <w:r w:rsidRPr="00E54EAA">
        <w:rPr>
          <w:szCs w:val="24"/>
        </w:rPr>
        <w:t xml:space="preserve"> </w:t>
      </w:r>
      <w:r w:rsidR="001A59A4" w:rsidRPr="00E54EAA">
        <w:rPr>
          <w:szCs w:val="24"/>
        </w:rPr>
        <w:t>иностранные</w:t>
      </w:r>
      <w:r w:rsidRPr="00E54EAA">
        <w:rPr>
          <w:szCs w:val="24"/>
        </w:rPr>
        <w:t xml:space="preserve"> </w:t>
      </w:r>
      <w:r w:rsidR="001A59A4" w:rsidRPr="00E54EAA">
        <w:rPr>
          <w:szCs w:val="24"/>
        </w:rPr>
        <w:t>предприниматели</w:t>
      </w:r>
      <w:r w:rsidRPr="00E54EAA">
        <w:rPr>
          <w:szCs w:val="24"/>
        </w:rPr>
        <w:t xml:space="preserve"> </w:t>
      </w:r>
      <w:r w:rsidR="001A59A4" w:rsidRPr="00E54EAA">
        <w:rPr>
          <w:szCs w:val="24"/>
        </w:rPr>
        <w:t>увидели</w:t>
      </w:r>
      <w:r w:rsidRPr="00E54EAA">
        <w:rPr>
          <w:szCs w:val="24"/>
        </w:rPr>
        <w:t xml:space="preserve"> </w:t>
      </w:r>
      <w:r w:rsidR="001A59A4" w:rsidRPr="00E54EAA">
        <w:rPr>
          <w:szCs w:val="24"/>
        </w:rPr>
        <w:t>в</w:t>
      </w:r>
      <w:r w:rsidRPr="00E54EAA">
        <w:rPr>
          <w:szCs w:val="24"/>
        </w:rPr>
        <w:t xml:space="preserve"> </w:t>
      </w:r>
      <w:r w:rsidR="001A59A4" w:rsidRPr="00E54EAA">
        <w:rPr>
          <w:szCs w:val="24"/>
        </w:rPr>
        <w:t>газете</w:t>
      </w:r>
      <w:r w:rsidRPr="00E54EAA">
        <w:rPr>
          <w:szCs w:val="24"/>
        </w:rPr>
        <w:t xml:space="preserve"> </w:t>
      </w:r>
      <w:r w:rsidR="001A59A4" w:rsidRPr="00E54EAA">
        <w:rPr>
          <w:szCs w:val="24"/>
        </w:rPr>
        <w:t>средство</w:t>
      </w:r>
      <w:r w:rsidRPr="00E54EAA">
        <w:rPr>
          <w:szCs w:val="24"/>
        </w:rPr>
        <w:t xml:space="preserve"> </w:t>
      </w:r>
      <w:r w:rsidR="001A59A4" w:rsidRPr="00E54EAA">
        <w:rPr>
          <w:szCs w:val="24"/>
        </w:rPr>
        <w:t>для</w:t>
      </w:r>
      <w:r w:rsidRPr="00E54EAA">
        <w:rPr>
          <w:szCs w:val="24"/>
        </w:rPr>
        <w:t xml:space="preserve"> </w:t>
      </w:r>
      <w:r w:rsidR="001A59A4" w:rsidRPr="00E54EAA">
        <w:rPr>
          <w:szCs w:val="24"/>
        </w:rPr>
        <w:t>рекламирования</w:t>
      </w:r>
      <w:r w:rsidRPr="00E54EAA">
        <w:rPr>
          <w:szCs w:val="24"/>
        </w:rPr>
        <w:t xml:space="preserve"> </w:t>
      </w:r>
      <w:r w:rsidR="001A59A4" w:rsidRPr="00E54EAA">
        <w:rPr>
          <w:szCs w:val="24"/>
        </w:rPr>
        <w:t>своей</w:t>
      </w:r>
      <w:r w:rsidRPr="00E54EAA">
        <w:rPr>
          <w:szCs w:val="24"/>
        </w:rPr>
        <w:t xml:space="preserve"> </w:t>
      </w:r>
      <w:r w:rsidR="001A59A4" w:rsidRPr="00E54EAA">
        <w:rPr>
          <w:szCs w:val="24"/>
        </w:rPr>
        <w:t>продукции</w:t>
      </w:r>
      <w:r w:rsidRPr="00E54EAA">
        <w:rPr>
          <w:szCs w:val="24"/>
        </w:rPr>
        <w:t xml:space="preserve">. </w:t>
      </w:r>
      <w:r w:rsidR="001A59A4" w:rsidRPr="00E54EAA">
        <w:rPr>
          <w:szCs w:val="24"/>
        </w:rPr>
        <w:t>Редакция</w:t>
      </w:r>
      <w:r w:rsidRPr="00E54EAA">
        <w:rPr>
          <w:szCs w:val="24"/>
        </w:rPr>
        <w:t xml:space="preserve"> </w:t>
      </w:r>
      <w:r w:rsidR="001A59A4" w:rsidRPr="00E54EAA">
        <w:rPr>
          <w:szCs w:val="24"/>
        </w:rPr>
        <w:t>охотно</w:t>
      </w:r>
      <w:r w:rsidRPr="00E54EAA">
        <w:rPr>
          <w:szCs w:val="24"/>
        </w:rPr>
        <w:t xml:space="preserve"> </w:t>
      </w:r>
      <w:r w:rsidR="001A59A4" w:rsidRPr="00E54EAA">
        <w:rPr>
          <w:szCs w:val="24"/>
        </w:rPr>
        <w:t>шла</w:t>
      </w:r>
      <w:r w:rsidRPr="00E54EAA">
        <w:rPr>
          <w:szCs w:val="24"/>
        </w:rPr>
        <w:t xml:space="preserve"> </w:t>
      </w:r>
      <w:r w:rsidR="001A59A4" w:rsidRPr="00E54EAA">
        <w:rPr>
          <w:szCs w:val="24"/>
        </w:rPr>
        <w:t>им</w:t>
      </w:r>
      <w:r w:rsidRPr="00E54EAA">
        <w:rPr>
          <w:szCs w:val="24"/>
        </w:rPr>
        <w:t xml:space="preserve"> </w:t>
      </w:r>
      <w:r w:rsidR="001A59A4" w:rsidRPr="00E54EAA">
        <w:rPr>
          <w:szCs w:val="24"/>
        </w:rPr>
        <w:t>навстречу,</w:t>
      </w:r>
      <w:r w:rsidRPr="00E54EAA">
        <w:rPr>
          <w:szCs w:val="24"/>
        </w:rPr>
        <w:t xml:space="preserve"> </w:t>
      </w:r>
      <w:r w:rsidR="001A59A4" w:rsidRPr="00E54EAA">
        <w:rPr>
          <w:szCs w:val="24"/>
        </w:rPr>
        <w:t>преследуя</w:t>
      </w:r>
      <w:r w:rsidRPr="00E54EAA">
        <w:rPr>
          <w:szCs w:val="24"/>
        </w:rPr>
        <w:t xml:space="preserve"> </w:t>
      </w:r>
      <w:r w:rsidR="001A59A4" w:rsidRPr="00E54EAA">
        <w:rPr>
          <w:szCs w:val="24"/>
        </w:rPr>
        <w:t>собственный</w:t>
      </w:r>
      <w:r w:rsidRPr="00E54EAA">
        <w:rPr>
          <w:szCs w:val="24"/>
        </w:rPr>
        <w:t xml:space="preserve"> </w:t>
      </w:r>
      <w:r w:rsidR="001A59A4" w:rsidRPr="00E54EAA">
        <w:rPr>
          <w:szCs w:val="24"/>
        </w:rPr>
        <w:t>финансовый</w:t>
      </w:r>
      <w:r w:rsidRPr="00E54EAA">
        <w:rPr>
          <w:szCs w:val="24"/>
        </w:rPr>
        <w:t xml:space="preserve"> </w:t>
      </w:r>
      <w:r w:rsidR="001A59A4" w:rsidRPr="00E54EAA">
        <w:rPr>
          <w:szCs w:val="24"/>
        </w:rPr>
        <w:t>интерес</w:t>
      </w:r>
      <w:r w:rsidRPr="00E54EAA">
        <w:rPr>
          <w:szCs w:val="24"/>
        </w:rPr>
        <w:t xml:space="preserve">: </w:t>
      </w:r>
      <w:r w:rsidR="001A59A4" w:rsidRPr="00E54EAA">
        <w:rPr>
          <w:szCs w:val="24"/>
        </w:rPr>
        <w:t>тираж</w:t>
      </w:r>
      <w:r w:rsidRPr="00E54EAA">
        <w:rPr>
          <w:szCs w:val="24"/>
        </w:rPr>
        <w:t xml:space="preserve"> </w:t>
      </w:r>
      <w:r w:rsidR="001A59A4" w:rsidRPr="00E54EAA">
        <w:rPr>
          <w:szCs w:val="24"/>
        </w:rPr>
        <w:t>газеты</w:t>
      </w:r>
      <w:r w:rsidRPr="00E54EAA">
        <w:rPr>
          <w:szCs w:val="24"/>
        </w:rPr>
        <w:t xml:space="preserve"> </w:t>
      </w:r>
      <w:r w:rsidR="001A59A4" w:rsidRPr="00E54EAA">
        <w:rPr>
          <w:szCs w:val="24"/>
        </w:rPr>
        <w:t>был</w:t>
      </w:r>
      <w:r w:rsidRPr="00E54EAA">
        <w:rPr>
          <w:szCs w:val="24"/>
        </w:rPr>
        <w:t xml:space="preserve"> </w:t>
      </w:r>
      <w:r w:rsidR="001A59A4" w:rsidRPr="00E54EAA">
        <w:rPr>
          <w:szCs w:val="24"/>
        </w:rPr>
        <w:t>невелик</w:t>
      </w:r>
      <w:r>
        <w:rPr>
          <w:szCs w:val="24"/>
        </w:rPr>
        <w:t xml:space="preserve"> (</w:t>
      </w:r>
      <w:r w:rsidR="001A59A4" w:rsidRPr="00E54EAA">
        <w:rPr>
          <w:szCs w:val="24"/>
        </w:rPr>
        <w:t>500-600</w:t>
      </w:r>
      <w:r w:rsidRPr="00E54EAA">
        <w:rPr>
          <w:szCs w:val="24"/>
        </w:rPr>
        <w:t xml:space="preserve"> </w:t>
      </w:r>
      <w:r w:rsidR="001A59A4" w:rsidRPr="00E54EAA">
        <w:rPr>
          <w:szCs w:val="24"/>
        </w:rPr>
        <w:t>экз</w:t>
      </w:r>
      <w:r w:rsidRPr="00E54EAA">
        <w:rPr>
          <w:szCs w:val="24"/>
        </w:rPr>
        <w:t xml:space="preserve">.), </w:t>
      </w:r>
      <w:r w:rsidR="001A59A4" w:rsidRPr="00E54EAA">
        <w:rPr>
          <w:szCs w:val="24"/>
        </w:rPr>
        <w:t>его</w:t>
      </w:r>
      <w:r w:rsidRPr="00E54EAA">
        <w:rPr>
          <w:szCs w:val="24"/>
        </w:rPr>
        <w:t xml:space="preserve"> </w:t>
      </w:r>
      <w:r w:rsidR="001A59A4" w:rsidRPr="00E54EAA">
        <w:rPr>
          <w:szCs w:val="24"/>
        </w:rPr>
        <w:t>реализация</w:t>
      </w:r>
      <w:r w:rsidRPr="00E54EAA">
        <w:rPr>
          <w:szCs w:val="24"/>
        </w:rPr>
        <w:t xml:space="preserve"> </w:t>
      </w:r>
      <w:r w:rsidR="001A59A4" w:rsidRPr="00E54EAA">
        <w:rPr>
          <w:szCs w:val="24"/>
        </w:rPr>
        <w:t>по</w:t>
      </w:r>
      <w:r w:rsidRPr="00E54EAA">
        <w:rPr>
          <w:szCs w:val="24"/>
        </w:rPr>
        <w:t xml:space="preserve"> </w:t>
      </w:r>
      <w:r w:rsidR="001A59A4" w:rsidRPr="00E54EAA">
        <w:rPr>
          <w:szCs w:val="24"/>
        </w:rPr>
        <w:t>4</w:t>
      </w:r>
      <w:r w:rsidRPr="00E54EAA">
        <w:rPr>
          <w:szCs w:val="24"/>
        </w:rPr>
        <w:t xml:space="preserve"> </w:t>
      </w:r>
      <w:r w:rsidR="001A59A4" w:rsidRPr="00E54EAA">
        <w:rPr>
          <w:szCs w:val="24"/>
        </w:rPr>
        <w:t>коп</w:t>
      </w:r>
      <w:r w:rsidRPr="00E54EAA">
        <w:rPr>
          <w:szCs w:val="24"/>
        </w:rPr>
        <w:t xml:space="preserve">. </w:t>
      </w:r>
      <w:r w:rsidR="001A59A4" w:rsidRPr="00E54EAA">
        <w:rPr>
          <w:szCs w:val="24"/>
        </w:rPr>
        <w:t>за</w:t>
      </w:r>
      <w:r w:rsidRPr="00E54EAA">
        <w:rPr>
          <w:szCs w:val="24"/>
        </w:rPr>
        <w:t xml:space="preserve"> </w:t>
      </w:r>
      <w:r w:rsidR="001A59A4" w:rsidRPr="00E54EAA">
        <w:rPr>
          <w:szCs w:val="24"/>
        </w:rPr>
        <w:t>номер</w:t>
      </w:r>
      <w:r w:rsidRPr="00E54EAA">
        <w:rPr>
          <w:szCs w:val="24"/>
        </w:rPr>
        <w:t xml:space="preserve"> </w:t>
      </w:r>
      <w:r w:rsidR="001A59A4" w:rsidRPr="00E54EAA">
        <w:rPr>
          <w:szCs w:val="24"/>
        </w:rPr>
        <w:t>не</w:t>
      </w:r>
      <w:r w:rsidRPr="00E54EAA">
        <w:rPr>
          <w:szCs w:val="24"/>
        </w:rPr>
        <w:t xml:space="preserve"> </w:t>
      </w:r>
      <w:r w:rsidR="001A59A4" w:rsidRPr="00E54EAA">
        <w:rPr>
          <w:szCs w:val="24"/>
        </w:rPr>
        <w:t>покрывала</w:t>
      </w:r>
      <w:r w:rsidRPr="00E54EAA">
        <w:rPr>
          <w:szCs w:val="24"/>
        </w:rPr>
        <w:t xml:space="preserve"> </w:t>
      </w:r>
      <w:r w:rsidR="001A59A4" w:rsidRPr="00E54EAA">
        <w:rPr>
          <w:szCs w:val="24"/>
        </w:rPr>
        <w:t>расходы</w:t>
      </w:r>
      <w:r w:rsidRPr="00E54EAA">
        <w:rPr>
          <w:szCs w:val="24"/>
        </w:rPr>
        <w:t xml:space="preserve"> </w:t>
      </w:r>
      <w:r w:rsidR="001A59A4" w:rsidRPr="00E54EAA">
        <w:rPr>
          <w:szCs w:val="24"/>
        </w:rPr>
        <w:t>Академии</w:t>
      </w:r>
      <w:r w:rsidRPr="00E54EAA">
        <w:rPr>
          <w:szCs w:val="24"/>
        </w:rPr>
        <w:t xml:space="preserve"> </w:t>
      </w:r>
      <w:r w:rsidR="001A59A4" w:rsidRPr="00E54EAA">
        <w:rPr>
          <w:szCs w:val="24"/>
        </w:rPr>
        <w:t>на</w:t>
      </w:r>
      <w:r w:rsidRPr="00E54EAA">
        <w:rPr>
          <w:szCs w:val="24"/>
        </w:rPr>
        <w:t xml:space="preserve"> </w:t>
      </w:r>
      <w:r w:rsidR="001A59A4" w:rsidRPr="00E54EAA">
        <w:rPr>
          <w:szCs w:val="24"/>
        </w:rPr>
        <w:t>издание</w:t>
      </w:r>
      <w:r w:rsidRPr="00E54EAA">
        <w:rPr>
          <w:szCs w:val="24"/>
        </w:rPr>
        <w:t xml:space="preserve"> </w:t>
      </w:r>
      <w:r w:rsidR="001A59A4" w:rsidRPr="00E54EAA">
        <w:rPr>
          <w:szCs w:val="24"/>
        </w:rPr>
        <w:t>газеты</w:t>
      </w:r>
      <w:r>
        <w:rPr>
          <w:szCs w:val="24"/>
        </w:rPr>
        <w:t>"</w:t>
      </w:r>
      <w:r w:rsidRPr="00E54EAA">
        <w:rPr>
          <w:szCs w:val="24"/>
        </w:rPr>
        <w:t>.</w:t>
      </w:r>
    </w:p>
    <w:p w:rsidR="00E54EAA" w:rsidRPr="00E54EAA" w:rsidRDefault="001A59A4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Объявлений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публиковалось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все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больше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Постепенно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они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выделились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специальное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приложение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суплемент</w:t>
      </w:r>
      <w:r w:rsidR="00E54EAA" w:rsidRPr="00E54EAA">
        <w:rPr>
          <w:szCs w:val="24"/>
        </w:rPr>
        <w:t>.</w:t>
      </w:r>
    </w:p>
    <w:p w:rsidR="00E54EAA" w:rsidRPr="00E54EAA" w:rsidRDefault="001A59A4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середине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XVIII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века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отдел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объявлений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объему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сравнялся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основной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информационной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частью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газеты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справедливо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отмечает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</w:t>
      </w:r>
      <w:r w:rsidR="00E54EAA">
        <w:rPr>
          <w:szCs w:val="24"/>
        </w:rPr>
        <w:t xml:space="preserve">.П. </w:t>
      </w:r>
      <w:r w:rsidRPr="00E54EAA">
        <w:rPr>
          <w:szCs w:val="24"/>
        </w:rPr>
        <w:t>Киселев,</w:t>
      </w:r>
      <w:r w:rsidR="00E54EAA">
        <w:rPr>
          <w:szCs w:val="24"/>
        </w:rPr>
        <w:t xml:space="preserve"> "</w:t>
      </w:r>
      <w:r w:rsidRPr="00E54EAA">
        <w:rPr>
          <w:i/>
          <w:iCs/>
          <w:szCs w:val="24"/>
        </w:rPr>
        <w:t>объявление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становилось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если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не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единственной,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то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основной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формой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информации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об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экономической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культурной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жизни</w:t>
      </w:r>
      <w:r w:rsidR="00E54EAA">
        <w:rPr>
          <w:i/>
          <w:iCs/>
          <w:szCs w:val="24"/>
        </w:rPr>
        <w:t>"</w:t>
      </w:r>
      <w:r w:rsidR="00E54EAA" w:rsidRPr="00E54EAA">
        <w:rPr>
          <w:szCs w:val="24"/>
        </w:rPr>
        <w:t>.</w:t>
      </w:r>
    </w:p>
    <w:p w:rsidR="00E54EAA" w:rsidRPr="00E54EAA" w:rsidRDefault="001A59A4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Это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уже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сухие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строки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официальных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реестров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реляций,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живой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оттиск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времени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всеми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его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противоречиями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парадоксами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Происходило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динамичное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развитие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укрепление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российской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экономики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ценой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ужесточения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крепостнических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порядков</w:t>
      </w:r>
      <w:r w:rsidR="00E54EAA" w:rsidRPr="00E54EAA">
        <w:rPr>
          <w:szCs w:val="24"/>
        </w:rPr>
        <w:t>.</w:t>
      </w:r>
    </w:p>
    <w:p w:rsidR="00E54EAA" w:rsidRPr="00E54EAA" w:rsidRDefault="001A59A4" w:rsidP="00E54EAA">
      <w:pPr>
        <w:tabs>
          <w:tab w:val="left" w:pos="726"/>
        </w:tabs>
        <w:rPr>
          <w:i/>
          <w:iCs/>
          <w:szCs w:val="24"/>
        </w:rPr>
      </w:pP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суплементе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№13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Санкт-Петербургских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ведомостей</w:t>
      </w:r>
      <w:r w:rsidR="00E54EAA">
        <w:rPr>
          <w:szCs w:val="24"/>
        </w:rPr>
        <w:t xml:space="preserve">" </w:t>
      </w:r>
      <w:r w:rsidRPr="00E54EAA">
        <w:rPr>
          <w:szCs w:val="24"/>
        </w:rPr>
        <w:t>за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1770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год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читаем</w:t>
      </w:r>
      <w:r w:rsidR="00E54EAA" w:rsidRPr="00E54EAA">
        <w:rPr>
          <w:szCs w:val="24"/>
        </w:rPr>
        <w:t>:</w:t>
      </w:r>
      <w:r w:rsidR="00E54EAA">
        <w:rPr>
          <w:szCs w:val="24"/>
        </w:rPr>
        <w:t xml:space="preserve"> "</w:t>
      </w:r>
      <w:r w:rsidRPr="00E54EAA">
        <w:rPr>
          <w:i/>
          <w:iCs/>
          <w:szCs w:val="24"/>
        </w:rPr>
        <w:t>Продаются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огурцы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лутчего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соления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примерного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поведения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кучер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с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женой</w:t>
      </w:r>
      <w:r w:rsidR="00E54EAA">
        <w:rPr>
          <w:i/>
          <w:iCs/>
          <w:szCs w:val="24"/>
        </w:rPr>
        <w:t>"</w:t>
      </w:r>
      <w:r w:rsidR="00E54EAA" w:rsidRPr="00E54EAA">
        <w:rPr>
          <w:i/>
          <w:iCs/>
          <w:szCs w:val="24"/>
        </w:rPr>
        <w:t>;</w:t>
      </w:r>
      <w:r w:rsidR="00E54EAA">
        <w:rPr>
          <w:i/>
          <w:iCs/>
          <w:szCs w:val="24"/>
        </w:rPr>
        <w:t xml:space="preserve"> "</w:t>
      </w:r>
      <w:r w:rsidRPr="00E54EAA">
        <w:rPr>
          <w:i/>
          <w:iCs/>
          <w:szCs w:val="24"/>
        </w:rPr>
        <w:t>Желающие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купить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дворовую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девку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13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лет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могут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спросить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в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Семеновском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полку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в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офицерской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линии</w:t>
      </w:r>
      <w:r w:rsidR="00E54EAA">
        <w:rPr>
          <w:i/>
          <w:iCs/>
          <w:szCs w:val="24"/>
        </w:rPr>
        <w:t>"</w:t>
      </w:r>
      <w:r w:rsidR="00E54EAA" w:rsidRPr="00E54EAA">
        <w:rPr>
          <w:i/>
          <w:iCs/>
          <w:szCs w:val="24"/>
        </w:rPr>
        <w:t>.</w:t>
      </w:r>
    </w:p>
    <w:p w:rsidR="00E54EAA" w:rsidRPr="00E54EAA" w:rsidRDefault="001A59A4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Подобное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содержание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Санкт-Петербургских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ведомостях</w:t>
      </w:r>
      <w:r w:rsidR="00E54EAA">
        <w:rPr>
          <w:szCs w:val="24"/>
        </w:rPr>
        <w:t xml:space="preserve">" </w:t>
      </w:r>
      <w:r w:rsidRPr="00E54EAA">
        <w:rPr>
          <w:szCs w:val="24"/>
        </w:rPr>
        <w:t>сохранилось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вплоть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начала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следующего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века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Например,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приложении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первому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номеру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этой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газеты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1801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год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публиковалось</w:t>
      </w:r>
      <w:r w:rsidR="00E54EAA" w:rsidRPr="00E54EAA">
        <w:rPr>
          <w:szCs w:val="24"/>
        </w:rPr>
        <w:t>:</w:t>
      </w:r>
    </w:p>
    <w:p w:rsidR="001A59A4" w:rsidRPr="00E54EAA" w:rsidRDefault="00E54EAA" w:rsidP="00E54EAA">
      <w:pPr>
        <w:tabs>
          <w:tab w:val="left" w:pos="726"/>
        </w:tabs>
        <w:rPr>
          <w:szCs w:val="24"/>
        </w:rPr>
      </w:pPr>
      <w:r>
        <w:rPr>
          <w:i/>
          <w:iCs/>
          <w:szCs w:val="24"/>
        </w:rPr>
        <w:t>"</w:t>
      </w:r>
      <w:r w:rsidR="001A59A4" w:rsidRPr="00E54EAA">
        <w:rPr>
          <w:i/>
          <w:iCs/>
          <w:szCs w:val="24"/>
        </w:rPr>
        <w:t>От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Вологодского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губернского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правления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объявляется,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дабы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желающие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купить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с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аукционного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торгу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опасные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помещика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Аркадия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Левашова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Гразовецкой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округи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сельца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Захарова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мужеска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пола</w:t>
      </w:r>
      <w:r w:rsidRPr="00E54EAA">
        <w:rPr>
          <w:i/>
          <w:iCs/>
          <w:szCs w:val="24"/>
        </w:rPr>
        <w:t xml:space="preserve"> - </w:t>
      </w:r>
      <w:r w:rsidR="001A59A4" w:rsidRPr="00E54EAA">
        <w:rPr>
          <w:i/>
          <w:iCs/>
          <w:szCs w:val="24"/>
        </w:rPr>
        <w:t>3,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женска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пола</w:t>
      </w:r>
      <w:r w:rsidRPr="00E54EAA">
        <w:rPr>
          <w:i/>
          <w:iCs/>
          <w:szCs w:val="24"/>
        </w:rPr>
        <w:t xml:space="preserve"> - </w:t>
      </w:r>
      <w:r w:rsidR="001A59A4" w:rsidRPr="00E54EAA">
        <w:rPr>
          <w:i/>
          <w:iCs/>
          <w:szCs w:val="24"/>
        </w:rPr>
        <w:t>3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же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души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без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земли,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оцененные</w:t>
      </w:r>
      <w:r w:rsidRPr="00E54EAA">
        <w:rPr>
          <w:i/>
          <w:iCs/>
          <w:szCs w:val="24"/>
        </w:rPr>
        <w:t xml:space="preserve">: </w:t>
      </w:r>
      <w:r w:rsidR="001A59A4" w:rsidRPr="00E54EAA">
        <w:rPr>
          <w:i/>
          <w:iCs/>
          <w:szCs w:val="24"/>
        </w:rPr>
        <w:t>Никиту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Васильева,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70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лет</w:t>
      </w:r>
      <w:r w:rsidRPr="00E54EAA">
        <w:rPr>
          <w:i/>
          <w:iCs/>
          <w:szCs w:val="24"/>
        </w:rPr>
        <w:t xml:space="preserve"> - </w:t>
      </w:r>
      <w:r w:rsidR="001A59A4" w:rsidRPr="00E54EAA">
        <w:rPr>
          <w:i/>
          <w:iCs/>
          <w:szCs w:val="24"/>
        </w:rPr>
        <w:t>в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10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рублей,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жену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его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Авдотью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Григорьевну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50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лет</w:t>
      </w:r>
      <w:r w:rsidRPr="00E54EAA">
        <w:rPr>
          <w:i/>
          <w:iCs/>
          <w:szCs w:val="24"/>
        </w:rPr>
        <w:t xml:space="preserve"> - </w:t>
      </w:r>
      <w:r w:rsidR="001A59A4" w:rsidRPr="00E54EAA">
        <w:rPr>
          <w:i/>
          <w:iCs/>
          <w:szCs w:val="24"/>
        </w:rPr>
        <w:t>в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5руб</w:t>
      </w:r>
      <w:r w:rsidRPr="00E54EAA">
        <w:rPr>
          <w:i/>
          <w:iCs/>
          <w:szCs w:val="24"/>
        </w:rPr>
        <w:t xml:space="preserve">., </w:t>
      </w:r>
      <w:r w:rsidR="001A59A4" w:rsidRPr="00E54EAA">
        <w:rPr>
          <w:i/>
          <w:iCs/>
          <w:szCs w:val="24"/>
        </w:rPr>
        <w:t>Григория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Игнатьева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70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лет</w:t>
      </w:r>
      <w:r w:rsidRPr="00E54EAA">
        <w:rPr>
          <w:i/>
          <w:iCs/>
          <w:szCs w:val="24"/>
        </w:rPr>
        <w:t xml:space="preserve"> - </w:t>
      </w:r>
      <w:r w:rsidR="001A59A4" w:rsidRPr="00E54EAA">
        <w:rPr>
          <w:i/>
          <w:iCs/>
          <w:szCs w:val="24"/>
        </w:rPr>
        <w:t>в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3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рубля,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жену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его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Авдотью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Ивановну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60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лет</w:t>
      </w:r>
      <w:r w:rsidRPr="00E54EAA">
        <w:rPr>
          <w:i/>
          <w:iCs/>
          <w:szCs w:val="24"/>
        </w:rPr>
        <w:t xml:space="preserve"> - </w:t>
      </w:r>
      <w:r w:rsidR="001A59A4" w:rsidRPr="00E54EAA">
        <w:rPr>
          <w:i/>
          <w:iCs/>
          <w:szCs w:val="24"/>
        </w:rPr>
        <w:t>в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3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ж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рубля,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Григория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Максимова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40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лет</w:t>
      </w:r>
      <w:r w:rsidRPr="00E54EAA">
        <w:rPr>
          <w:i/>
          <w:iCs/>
          <w:szCs w:val="24"/>
        </w:rPr>
        <w:t xml:space="preserve"> - </w:t>
      </w:r>
      <w:r w:rsidR="001A59A4" w:rsidRPr="00E54EAA">
        <w:rPr>
          <w:i/>
          <w:iCs/>
          <w:szCs w:val="24"/>
        </w:rPr>
        <w:t>в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30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рублей,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жену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его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Авдотью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Максимову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30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лет</w:t>
      </w:r>
      <w:r w:rsidRPr="00E54EAA">
        <w:rPr>
          <w:i/>
          <w:iCs/>
          <w:szCs w:val="24"/>
        </w:rPr>
        <w:t xml:space="preserve"> - </w:t>
      </w:r>
      <w:r w:rsidR="001A59A4" w:rsidRPr="00E54EAA">
        <w:rPr>
          <w:i/>
          <w:iCs/>
          <w:szCs w:val="24"/>
        </w:rPr>
        <w:t>в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20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рублей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явились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в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правление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в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назначенные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для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продажи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сроки</w:t>
      </w:r>
      <w:r w:rsidRPr="00E54EAA">
        <w:rPr>
          <w:i/>
          <w:iCs/>
          <w:szCs w:val="24"/>
        </w:rPr>
        <w:t xml:space="preserve">: </w:t>
      </w:r>
      <w:r w:rsidR="001A59A4" w:rsidRPr="00E54EAA">
        <w:rPr>
          <w:i/>
          <w:iCs/>
          <w:szCs w:val="24"/>
        </w:rPr>
        <w:t>генваря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2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30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числа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с</w:t>
      </w:r>
      <w:r w:rsidRPr="00E54EAA">
        <w:rPr>
          <w:i/>
          <w:iCs/>
          <w:szCs w:val="24"/>
        </w:rPr>
        <w:t xml:space="preserve">. </w:t>
      </w:r>
      <w:r w:rsidR="001A59A4" w:rsidRPr="00E54EAA">
        <w:rPr>
          <w:i/>
          <w:iCs/>
          <w:szCs w:val="24"/>
        </w:rPr>
        <w:t>г</w:t>
      </w:r>
      <w:r w:rsidRPr="00E54EAA">
        <w:rPr>
          <w:i/>
          <w:iCs/>
          <w:szCs w:val="24"/>
        </w:rPr>
        <w:t>.</w:t>
      </w:r>
      <w:r>
        <w:rPr>
          <w:i/>
          <w:iCs/>
          <w:szCs w:val="24"/>
        </w:rPr>
        <w:t xml:space="preserve"> "</w:t>
      </w:r>
    </w:p>
    <w:p w:rsidR="00E54EAA" w:rsidRPr="00E54EAA" w:rsidRDefault="001A59A4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Все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более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дифференцированно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реклама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Санкт-Петербургских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ведомостей</w:t>
      </w:r>
      <w:r w:rsidR="00E54EAA">
        <w:rPr>
          <w:szCs w:val="24"/>
        </w:rPr>
        <w:t xml:space="preserve">" </w:t>
      </w:r>
      <w:r w:rsidRPr="00E54EAA">
        <w:rPr>
          <w:szCs w:val="24"/>
        </w:rPr>
        <w:t>отражает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экономическую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жизнь</w:t>
      </w:r>
      <w:r w:rsidR="00E54EAA" w:rsidRPr="00E54EAA">
        <w:rPr>
          <w:szCs w:val="24"/>
        </w:rPr>
        <w:t xml:space="preserve">: </w:t>
      </w:r>
      <w:r w:rsidRPr="00E54EAA">
        <w:rPr>
          <w:szCs w:val="24"/>
        </w:rPr>
        <w:t>публикуются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извещения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банкротствах,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взыскании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векселей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кредиторами,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принудительной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распродаже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торгов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имений,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числе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расхищение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казенного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имущества</w:t>
      </w:r>
      <w:r w:rsidR="00E54EAA" w:rsidRPr="00E54EAA">
        <w:rPr>
          <w:szCs w:val="24"/>
        </w:rPr>
        <w:t xml:space="preserve">. </w:t>
      </w:r>
    </w:p>
    <w:p w:rsidR="00E54EAA" w:rsidRPr="00E54EAA" w:rsidRDefault="001A59A4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Уделяется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значительное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внимание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зрелищ,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причем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некоторые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тексты,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помещенные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газете,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очень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напоминают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самые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перечневые</w:t>
      </w:r>
      <w:r w:rsidR="00E54EAA">
        <w:rPr>
          <w:szCs w:val="24"/>
        </w:rPr>
        <w:t xml:space="preserve">" </w:t>
      </w:r>
      <w:r w:rsidRPr="00E54EAA">
        <w:rPr>
          <w:szCs w:val="24"/>
        </w:rPr>
        <w:t>афиши,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которые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расклеивались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стенам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передавались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рук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руки</w:t>
      </w:r>
      <w:r w:rsidR="00E54EAA" w:rsidRPr="00E54EAA">
        <w:rPr>
          <w:szCs w:val="24"/>
        </w:rPr>
        <w:t>.</w:t>
      </w:r>
    </w:p>
    <w:p w:rsidR="00E54EAA" w:rsidRPr="00E54EAA" w:rsidRDefault="001A59A4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1756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году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под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эгидой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Московского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университета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вышла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газета</w:t>
      </w:r>
      <w:r w:rsidR="00E54EAA">
        <w:rPr>
          <w:szCs w:val="24"/>
        </w:rPr>
        <w:t xml:space="preserve"> "</w:t>
      </w:r>
      <w:r w:rsidRPr="00E54EAA">
        <w:rPr>
          <w:i/>
          <w:iCs/>
          <w:szCs w:val="24"/>
        </w:rPr>
        <w:t>Московские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ведомости</w:t>
      </w:r>
      <w:r w:rsidR="00E54EAA">
        <w:rPr>
          <w:i/>
          <w:iCs/>
          <w:szCs w:val="24"/>
        </w:rPr>
        <w:t>"</w:t>
      </w:r>
      <w:r w:rsidR="00E54EAA" w:rsidRPr="00E54EAA">
        <w:rPr>
          <w:i/>
          <w:iCs/>
          <w:szCs w:val="24"/>
        </w:rPr>
        <w:t xml:space="preserve">. </w:t>
      </w:r>
      <w:r w:rsidRPr="00E54EAA">
        <w:rPr>
          <w:szCs w:val="24"/>
        </w:rPr>
        <w:t>Ее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структура,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организация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материала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рубрикам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были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сходными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Санкт-Петербургскими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ведомостями</w:t>
      </w:r>
      <w:r w:rsidR="00E54EAA">
        <w:rPr>
          <w:szCs w:val="24"/>
        </w:rPr>
        <w:t>"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Сходной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вначале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была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реклама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Изменения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содержании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оформлении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этой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газеты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связаны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деятельностью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знаменитого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просветителя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</w:t>
      </w:r>
      <w:r w:rsidR="00E54EAA">
        <w:rPr>
          <w:szCs w:val="24"/>
        </w:rPr>
        <w:t xml:space="preserve">.И. </w:t>
      </w:r>
      <w:r w:rsidRPr="00E54EAA">
        <w:rPr>
          <w:szCs w:val="24"/>
        </w:rPr>
        <w:t>Новикова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Он,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взяв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аренду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типографию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Московского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университета,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редактировал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Московские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ведомости</w:t>
      </w:r>
      <w:r w:rsidR="00E54EAA">
        <w:rPr>
          <w:szCs w:val="24"/>
        </w:rPr>
        <w:t xml:space="preserve">"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1779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1789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годы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Главным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новшеством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стал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обстоятельный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библиографический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отдел,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имевший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заголовок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российских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книгах</w:t>
      </w:r>
      <w:r w:rsidR="00E54EAA">
        <w:rPr>
          <w:szCs w:val="24"/>
        </w:rPr>
        <w:t>"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Здесь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помещалась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регулярная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книг,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вышедших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университетской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типографии,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сообщалось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всех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новинках,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продававшихся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университетской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книжной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лавке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Издатель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объяснил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особом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Объявлении</w:t>
      </w:r>
      <w:r w:rsidR="00E54EAA">
        <w:rPr>
          <w:szCs w:val="24"/>
        </w:rPr>
        <w:t xml:space="preserve">"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№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104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1784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год,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что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известиям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новых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книгах</w:t>
      </w:r>
      <w:r w:rsidR="00E54EAA">
        <w:rPr>
          <w:szCs w:val="24"/>
        </w:rPr>
        <w:t xml:space="preserve"> "</w:t>
      </w:r>
      <w:r w:rsidRPr="00E54EAA">
        <w:rPr>
          <w:i/>
          <w:iCs/>
          <w:szCs w:val="24"/>
        </w:rPr>
        <w:t>всегда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присовокупляемы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будут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главнейшие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показания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содержащихся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в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них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материй,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дабы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по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тому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читатели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могли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сами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судить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о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достоинствах</w:t>
      </w:r>
      <w:r w:rsidR="00E54EAA" w:rsidRPr="00E54EAA">
        <w:rPr>
          <w:i/>
          <w:iCs/>
          <w:szCs w:val="24"/>
        </w:rPr>
        <w:t xml:space="preserve"> </w:t>
      </w:r>
      <w:r w:rsidRPr="00E54EAA">
        <w:rPr>
          <w:i/>
          <w:iCs/>
          <w:szCs w:val="24"/>
        </w:rPr>
        <w:t>оных</w:t>
      </w:r>
      <w:r w:rsidR="00E54EAA">
        <w:rPr>
          <w:i/>
          <w:iCs/>
          <w:szCs w:val="24"/>
        </w:rPr>
        <w:t>"</w:t>
      </w:r>
      <w:r w:rsidR="00E54EAA" w:rsidRPr="00E54EAA">
        <w:rPr>
          <w:iCs/>
          <w:szCs w:val="24"/>
        </w:rPr>
        <w:t>.</w:t>
      </w:r>
    </w:p>
    <w:p w:rsidR="00E54EAA" w:rsidRPr="00E54EAA" w:rsidRDefault="001A59A4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Популярность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газеты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Новикове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значительно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выросла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ее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тираж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составлял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4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тысячи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экземпляров,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формат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17x20,6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см,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количество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страниц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от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4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16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Тематика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объявлений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расширяется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Помимо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так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называемых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казенных</w:t>
      </w:r>
      <w:r w:rsidR="00E54EAA">
        <w:rPr>
          <w:szCs w:val="24"/>
        </w:rPr>
        <w:t>"</w:t>
      </w:r>
      <w:r w:rsidRPr="00E54EAA">
        <w:rPr>
          <w:szCs w:val="24"/>
        </w:rPr>
        <w:t>,</w:t>
      </w:r>
      <w:r w:rsidR="00E54EAA" w:rsidRPr="00E54EAA">
        <w:rPr>
          <w:szCs w:val="24"/>
        </w:rPr>
        <w:t xml:space="preserve"> </w:t>
      </w:r>
      <w:r w:rsidR="00E54EAA">
        <w:rPr>
          <w:szCs w:val="24"/>
        </w:rPr>
        <w:t>т.е.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официальных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государственных,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объявлений,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характерных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для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рубрик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Подряды</w:t>
      </w:r>
      <w:r w:rsidR="00E54EAA">
        <w:rPr>
          <w:szCs w:val="24"/>
        </w:rPr>
        <w:t>"</w:t>
      </w:r>
      <w:r w:rsidRPr="00E54EAA">
        <w:rPr>
          <w:szCs w:val="24"/>
        </w:rPr>
        <w:t>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сообщений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продажах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публичных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торгов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имущества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должников,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сообщений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розыске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беглых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крепостных</w:t>
      </w:r>
      <w:r w:rsidR="00E54EAA">
        <w:rPr>
          <w:szCs w:val="24"/>
        </w:rPr>
        <w:t>"</w:t>
      </w:r>
      <w:r w:rsidRPr="00E54EAA">
        <w:rPr>
          <w:szCs w:val="24"/>
        </w:rPr>
        <w:t>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лидирующее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место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начинает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занимать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купеческих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корпораций,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наема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работников,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предложения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услуг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стороны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медиков,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гувернеров,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модисток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Так,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медик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Иосиф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Мадже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1780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году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трижды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через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небольшие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промежутки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сообщает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эффективности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своего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лечения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ссылается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доказательство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этого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свидетельства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полутора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десятков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излечившихся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больных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Это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новый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тип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аргументации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для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российской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газетной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рекламы,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успешно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перенесенный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западных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образцов</w:t>
      </w:r>
      <w:r w:rsidR="00E54EAA" w:rsidRPr="00E54EAA">
        <w:rPr>
          <w:szCs w:val="24"/>
        </w:rPr>
        <w:t>.</w:t>
      </w:r>
    </w:p>
    <w:p w:rsidR="00E54EAA" w:rsidRPr="00E54EAA" w:rsidRDefault="00410CD8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газете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при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редакторстве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Новикова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рекламная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служба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работала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весьма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успешно</w:t>
      </w:r>
      <w:r w:rsidR="00E54EAA" w:rsidRPr="00E54EAA">
        <w:rPr>
          <w:szCs w:val="24"/>
        </w:rPr>
        <w:t xml:space="preserve">. </w:t>
      </w:r>
      <w:r w:rsidR="001A59A4"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неудивительно</w:t>
      </w:r>
      <w:r w:rsidR="00E54EAA" w:rsidRPr="00E54EAA">
        <w:rPr>
          <w:szCs w:val="24"/>
        </w:rPr>
        <w:t xml:space="preserve">: </w:t>
      </w:r>
      <w:r w:rsidR="001A59A4" w:rsidRPr="00E54EAA">
        <w:rPr>
          <w:szCs w:val="24"/>
        </w:rPr>
        <w:t>за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полтора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десятилетия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до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аренды</w:t>
      </w:r>
      <w:r w:rsidR="00E54EAA">
        <w:rPr>
          <w:szCs w:val="24"/>
        </w:rPr>
        <w:t xml:space="preserve"> "</w:t>
      </w:r>
      <w:r w:rsidR="001A59A4" w:rsidRPr="00E54EAA">
        <w:rPr>
          <w:szCs w:val="24"/>
        </w:rPr>
        <w:t>Московских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ведомостей</w:t>
      </w:r>
      <w:r w:rsidR="00E54EAA">
        <w:rPr>
          <w:szCs w:val="24"/>
        </w:rPr>
        <w:t xml:space="preserve">" </w:t>
      </w:r>
      <w:r w:rsidR="001A59A4"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своем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первом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сатирическом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журнале</w:t>
      </w:r>
      <w:r w:rsidR="00E54EAA">
        <w:rPr>
          <w:szCs w:val="24"/>
        </w:rPr>
        <w:t xml:space="preserve"> "</w:t>
      </w:r>
      <w:r w:rsidR="001A59A4" w:rsidRPr="00E54EAA">
        <w:rPr>
          <w:szCs w:val="24"/>
        </w:rPr>
        <w:t>Трутень</w:t>
      </w:r>
      <w:r w:rsidR="00E54EAA">
        <w:rPr>
          <w:szCs w:val="24"/>
        </w:rPr>
        <w:t xml:space="preserve">" </w:t>
      </w:r>
      <w:r w:rsidR="001A59A4" w:rsidRPr="00E54EAA">
        <w:rPr>
          <w:szCs w:val="24"/>
        </w:rPr>
        <w:t>Н</w:t>
      </w:r>
      <w:r w:rsidR="00E54EAA">
        <w:rPr>
          <w:szCs w:val="24"/>
        </w:rPr>
        <w:t xml:space="preserve">.И. </w:t>
      </w:r>
      <w:r w:rsidR="001A59A4" w:rsidRPr="00E54EAA">
        <w:rPr>
          <w:szCs w:val="24"/>
        </w:rPr>
        <w:t>Новиков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уже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знакомил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сограждан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типами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рекламных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текстов</w:t>
      </w:r>
      <w:r w:rsidR="00E54EAA" w:rsidRPr="00E54EAA">
        <w:rPr>
          <w:szCs w:val="24"/>
        </w:rPr>
        <w:t xml:space="preserve">. </w:t>
      </w:r>
      <w:r w:rsidR="001A59A4" w:rsidRPr="00E54EAA">
        <w:rPr>
          <w:szCs w:val="24"/>
        </w:rPr>
        <w:t>Тогда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он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подходил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к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таковым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сообщениям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иронически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соответствии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со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стилем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издания</w:t>
      </w:r>
      <w:r w:rsidR="00E54EAA" w:rsidRPr="00E54EAA">
        <w:rPr>
          <w:szCs w:val="24"/>
        </w:rPr>
        <w:t xml:space="preserve">. </w:t>
      </w:r>
      <w:r w:rsidR="001A59A4" w:rsidRPr="00E54EAA">
        <w:rPr>
          <w:szCs w:val="24"/>
        </w:rPr>
        <w:t>Однако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пародийном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варианте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отрабатывались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структурные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особенности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рекламного</w:t>
      </w:r>
      <w:r w:rsidR="00E54EAA" w:rsidRPr="00E54EAA">
        <w:rPr>
          <w:szCs w:val="24"/>
        </w:rPr>
        <w:t xml:space="preserve"> </w:t>
      </w:r>
      <w:r w:rsidR="001A59A4" w:rsidRPr="00E54EAA">
        <w:rPr>
          <w:szCs w:val="24"/>
        </w:rPr>
        <w:t>творчества</w:t>
      </w:r>
      <w:r w:rsidR="00E54EAA" w:rsidRPr="00E54EAA">
        <w:rPr>
          <w:szCs w:val="24"/>
        </w:rPr>
        <w:t>.</w:t>
      </w:r>
    </w:p>
    <w:p w:rsidR="00E54EAA" w:rsidRPr="00E54EAA" w:rsidRDefault="001A59A4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Здесь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также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обыгрываются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наиболее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характерные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газетные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рубрики</w:t>
      </w:r>
      <w:r w:rsidR="00E54EAA" w:rsidRPr="00E54EAA">
        <w:rPr>
          <w:szCs w:val="24"/>
        </w:rPr>
        <w:t>: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Подряды</w:t>
      </w:r>
      <w:r w:rsidR="00E54EAA">
        <w:rPr>
          <w:szCs w:val="24"/>
        </w:rPr>
        <w:t>"</w:t>
      </w:r>
      <w:r w:rsidR="00E54EAA" w:rsidRPr="00E54EAA">
        <w:rPr>
          <w:szCs w:val="24"/>
        </w:rPr>
        <w:t>;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Продажи</w:t>
      </w:r>
      <w:r w:rsidR="00E54EAA">
        <w:rPr>
          <w:szCs w:val="24"/>
        </w:rPr>
        <w:t>"</w:t>
      </w:r>
      <w:r w:rsidR="00E54EAA" w:rsidRPr="00E54EAA">
        <w:rPr>
          <w:szCs w:val="24"/>
        </w:rPr>
        <w:t>;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Зрелища</w:t>
      </w:r>
      <w:r w:rsidR="00E54EAA">
        <w:rPr>
          <w:szCs w:val="24"/>
        </w:rPr>
        <w:t>"</w:t>
      </w:r>
      <w:r w:rsidR="00E54EAA" w:rsidRPr="00E54EAA">
        <w:rPr>
          <w:szCs w:val="24"/>
        </w:rPr>
        <w:t>;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Книги</w:t>
      </w:r>
      <w:r w:rsidR="00E54EAA">
        <w:rPr>
          <w:szCs w:val="24"/>
        </w:rPr>
        <w:t>"</w:t>
      </w:r>
      <w:r w:rsidR="00E54EAA" w:rsidRPr="00E54EAA">
        <w:rPr>
          <w:szCs w:val="24"/>
        </w:rPr>
        <w:t>;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Отъезжающие</w:t>
      </w:r>
      <w:r w:rsidR="00E54EAA">
        <w:rPr>
          <w:szCs w:val="24"/>
        </w:rPr>
        <w:t>"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далее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первом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случае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говорится</w:t>
      </w:r>
      <w:r w:rsidR="00E54EAA" w:rsidRPr="00E54EAA">
        <w:rPr>
          <w:szCs w:val="24"/>
        </w:rPr>
        <w:t>:</w:t>
      </w:r>
    </w:p>
    <w:p w:rsidR="00E54EAA" w:rsidRPr="00E54EAA" w:rsidRDefault="00E54EAA" w:rsidP="00E54EAA">
      <w:pPr>
        <w:tabs>
          <w:tab w:val="left" w:pos="726"/>
        </w:tabs>
        <w:rPr>
          <w:i/>
          <w:iCs/>
          <w:szCs w:val="24"/>
        </w:rPr>
      </w:pPr>
      <w:r>
        <w:rPr>
          <w:i/>
          <w:iCs/>
          <w:szCs w:val="24"/>
        </w:rPr>
        <w:t>"</w:t>
      </w:r>
      <w:r w:rsidR="001A59A4" w:rsidRPr="00E54EAA">
        <w:rPr>
          <w:i/>
          <w:iCs/>
          <w:szCs w:val="24"/>
        </w:rPr>
        <w:t>Для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наполнения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порожних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мест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по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положенному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у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одной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престарелой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кокетки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о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любовниках</w:t>
      </w:r>
      <w:r w:rsidRPr="00E54EAA">
        <w:rPr>
          <w:szCs w:val="24"/>
        </w:rPr>
        <w:t xml:space="preserve"> </w:t>
      </w:r>
      <w:r w:rsidR="001A59A4" w:rsidRPr="00E54EAA">
        <w:rPr>
          <w:i/>
          <w:iCs/>
          <w:szCs w:val="24"/>
        </w:rPr>
        <w:t>штату,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потребно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поставить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молодых,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пригожих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достаточных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дворян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мещан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до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12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человек,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кто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пожелает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в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поставке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оных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подрядиться,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или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сами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желающие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заступать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те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убитые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места,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могут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явиться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упомянутой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кокетки,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где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кондиции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им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показаны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будут</w:t>
      </w:r>
      <w:r>
        <w:rPr>
          <w:i/>
          <w:iCs/>
          <w:szCs w:val="24"/>
        </w:rPr>
        <w:t>"</w:t>
      </w:r>
      <w:r w:rsidRPr="00E54EAA">
        <w:rPr>
          <w:i/>
          <w:iCs/>
          <w:szCs w:val="24"/>
        </w:rPr>
        <w:t>.</w:t>
      </w:r>
    </w:p>
    <w:p w:rsidR="00E54EAA" w:rsidRPr="00E54EAA" w:rsidRDefault="001A59A4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Затем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следовало</w:t>
      </w:r>
      <w:r w:rsidR="00E54EAA" w:rsidRPr="00E54EAA">
        <w:rPr>
          <w:szCs w:val="24"/>
        </w:rPr>
        <w:t>:</w:t>
      </w:r>
    </w:p>
    <w:p w:rsidR="00E54EAA" w:rsidRPr="00E54EAA" w:rsidRDefault="00E54EAA" w:rsidP="00E54EAA">
      <w:pPr>
        <w:tabs>
          <w:tab w:val="left" w:pos="726"/>
        </w:tabs>
        <w:rPr>
          <w:i/>
          <w:iCs/>
          <w:szCs w:val="24"/>
        </w:rPr>
      </w:pPr>
      <w:r>
        <w:rPr>
          <w:i/>
          <w:iCs/>
          <w:szCs w:val="24"/>
        </w:rPr>
        <w:t>"</w:t>
      </w:r>
      <w:r w:rsidR="001A59A4" w:rsidRPr="00E54EAA">
        <w:rPr>
          <w:i/>
          <w:iCs/>
          <w:szCs w:val="24"/>
        </w:rPr>
        <w:t>В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некоторое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судебное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место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потребно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правосудия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до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10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пуд</w:t>
      </w:r>
      <w:r w:rsidRPr="00E54EAA">
        <w:rPr>
          <w:i/>
          <w:iCs/>
          <w:szCs w:val="24"/>
        </w:rPr>
        <w:t xml:space="preserve">; </w:t>
      </w:r>
      <w:r w:rsidR="001A59A4" w:rsidRPr="00E54EAA">
        <w:rPr>
          <w:i/>
          <w:iCs/>
          <w:szCs w:val="24"/>
        </w:rPr>
        <w:t>желающие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в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поставке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этого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подрядиться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могут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явиться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в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оном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месте</w:t>
      </w:r>
      <w:r>
        <w:rPr>
          <w:i/>
          <w:iCs/>
          <w:szCs w:val="24"/>
        </w:rPr>
        <w:t>"</w:t>
      </w:r>
      <w:r w:rsidRPr="00E54EAA">
        <w:rPr>
          <w:iCs/>
          <w:szCs w:val="24"/>
        </w:rPr>
        <w:t>.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szCs w:val="24"/>
        </w:rPr>
        <w:t>Под</w:t>
      </w:r>
      <w:r w:rsidRPr="00E54EAA">
        <w:rPr>
          <w:szCs w:val="24"/>
        </w:rPr>
        <w:t xml:space="preserve"> </w:t>
      </w:r>
      <w:r w:rsidR="001A59A4" w:rsidRPr="00E54EAA">
        <w:rPr>
          <w:szCs w:val="24"/>
        </w:rPr>
        <w:t>рубрикой</w:t>
      </w:r>
      <w:r>
        <w:rPr>
          <w:szCs w:val="24"/>
        </w:rPr>
        <w:t xml:space="preserve"> "</w:t>
      </w:r>
      <w:r w:rsidR="001A59A4" w:rsidRPr="00E54EAA">
        <w:rPr>
          <w:szCs w:val="24"/>
        </w:rPr>
        <w:t>Продажи</w:t>
      </w:r>
      <w:r>
        <w:rPr>
          <w:szCs w:val="24"/>
        </w:rPr>
        <w:t xml:space="preserve">" </w:t>
      </w:r>
      <w:r w:rsidR="001A59A4" w:rsidRPr="00E54EAA">
        <w:rPr>
          <w:szCs w:val="24"/>
        </w:rPr>
        <w:t>сатирик</w:t>
      </w:r>
      <w:r w:rsidRPr="00E54EAA">
        <w:rPr>
          <w:szCs w:val="24"/>
        </w:rPr>
        <w:t xml:space="preserve"> </w:t>
      </w:r>
      <w:r w:rsidR="001A59A4" w:rsidRPr="00E54EAA">
        <w:rPr>
          <w:szCs w:val="24"/>
        </w:rPr>
        <w:t>писал</w:t>
      </w:r>
      <w:r w:rsidRPr="00E54EAA">
        <w:rPr>
          <w:szCs w:val="24"/>
        </w:rPr>
        <w:t>:</w:t>
      </w:r>
      <w:r>
        <w:rPr>
          <w:szCs w:val="24"/>
        </w:rPr>
        <w:t xml:space="preserve"> "</w:t>
      </w:r>
      <w:r w:rsidR="001A59A4" w:rsidRPr="00E54EAA">
        <w:rPr>
          <w:i/>
          <w:iCs/>
          <w:szCs w:val="24"/>
        </w:rPr>
        <w:t>Недавно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пожалованный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воевода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отъезжает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в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порученное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ему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место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для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облегчения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в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пути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продает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свою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совесть</w:t>
      </w:r>
      <w:r w:rsidRPr="00E54EAA">
        <w:rPr>
          <w:i/>
          <w:iCs/>
          <w:szCs w:val="24"/>
        </w:rPr>
        <w:t xml:space="preserve">; </w:t>
      </w:r>
      <w:r w:rsidR="001A59A4" w:rsidRPr="00E54EAA">
        <w:rPr>
          <w:i/>
          <w:iCs/>
          <w:szCs w:val="24"/>
        </w:rPr>
        <w:t>желающие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купить,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могут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его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сыскать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в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здешнем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городе</w:t>
      </w:r>
      <w:r>
        <w:rPr>
          <w:i/>
          <w:iCs/>
          <w:szCs w:val="24"/>
        </w:rPr>
        <w:t>"</w:t>
      </w:r>
      <w:r w:rsidRPr="00E54EAA">
        <w:rPr>
          <w:iCs/>
          <w:szCs w:val="24"/>
        </w:rPr>
        <w:t>.</w:t>
      </w:r>
    </w:p>
    <w:p w:rsidR="00E54EAA" w:rsidRPr="00E54EAA" w:rsidRDefault="001A59A4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Мы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приводим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эти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пародийные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тексты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главной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целью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показать,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сколь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глубоко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укореняется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русской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культуре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уже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середины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XVIII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века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жанр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объявления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Во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все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века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сатирики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стремились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высмеивать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наиболее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популярные,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распространенные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явления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своего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времени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Популярность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жанра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объявлений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оставляет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сомнений</w:t>
      </w:r>
      <w:r w:rsidR="00E54EAA" w:rsidRPr="00E54EAA">
        <w:rPr>
          <w:szCs w:val="24"/>
        </w:rPr>
        <w:t>.</w:t>
      </w:r>
    </w:p>
    <w:p w:rsidR="00E54EAA" w:rsidRPr="00E54EAA" w:rsidRDefault="001A59A4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Даже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лучшие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журналисты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эпохи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считали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зазорным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прокомментировать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их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Например,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втором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номере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нового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журнала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Вестник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Европы</w:t>
      </w:r>
      <w:r w:rsidR="00E54EAA">
        <w:rPr>
          <w:szCs w:val="24"/>
        </w:rPr>
        <w:t xml:space="preserve">" </w:t>
      </w:r>
      <w:r w:rsidRPr="00E54EAA">
        <w:rPr>
          <w:szCs w:val="24"/>
        </w:rPr>
        <w:t>за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1802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год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</w:t>
      </w:r>
      <w:r w:rsidR="00E54EAA">
        <w:rPr>
          <w:szCs w:val="24"/>
        </w:rPr>
        <w:t xml:space="preserve">.М. </w:t>
      </w:r>
      <w:r w:rsidRPr="00E54EAA">
        <w:rPr>
          <w:szCs w:val="24"/>
        </w:rPr>
        <w:t>Карамзин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выражает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недоумение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поводу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объявления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одном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декабрьских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номеров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столичной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прессы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заметке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Странность</w:t>
      </w:r>
      <w:r w:rsidR="00E54EAA">
        <w:rPr>
          <w:szCs w:val="24"/>
        </w:rPr>
        <w:t xml:space="preserve">" </w:t>
      </w:r>
      <w:r w:rsidRPr="00E54EAA">
        <w:rPr>
          <w:szCs w:val="24"/>
        </w:rPr>
        <w:t>он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комментирует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предложение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французского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гувернера,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открывшего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близ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Парижа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пансион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для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русских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дворян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предлагавшего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учить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всему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нужному,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особливо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языку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русскому</w:t>
      </w:r>
      <w:r w:rsidR="00E54EAA">
        <w:rPr>
          <w:szCs w:val="24"/>
        </w:rPr>
        <w:t>"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Патриотические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чувства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Карамзина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были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покороблены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такой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заявкой</w:t>
      </w:r>
      <w:r w:rsidR="00E54EAA" w:rsidRPr="00E54EAA">
        <w:rPr>
          <w:szCs w:val="24"/>
        </w:rPr>
        <w:t>:</w:t>
      </w:r>
    </w:p>
    <w:p w:rsidR="00E54EAA" w:rsidRPr="00E54EAA" w:rsidRDefault="00E54EAA" w:rsidP="00E54EAA">
      <w:pPr>
        <w:tabs>
          <w:tab w:val="left" w:pos="726"/>
        </w:tabs>
        <w:rPr>
          <w:iCs/>
          <w:szCs w:val="24"/>
        </w:rPr>
      </w:pPr>
      <w:r>
        <w:rPr>
          <w:i/>
          <w:iCs/>
          <w:szCs w:val="24"/>
        </w:rPr>
        <w:t>"</w:t>
      </w:r>
      <w:r w:rsidR="001A59A4" w:rsidRPr="00E54EAA">
        <w:rPr>
          <w:i/>
          <w:iCs/>
          <w:szCs w:val="24"/>
        </w:rPr>
        <w:t>Живучи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в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уединении,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я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не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знаю,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что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другие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подумали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о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таком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объявлении</w:t>
      </w:r>
      <w:r w:rsidRPr="00E54EAA">
        <w:rPr>
          <w:i/>
          <w:iCs/>
          <w:szCs w:val="24"/>
        </w:rPr>
        <w:t xml:space="preserve">. </w:t>
      </w:r>
      <w:r w:rsidR="001A59A4" w:rsidRPr="00E54EAA">
        <w:rPr>
          <w:i/>
          <w:iCs/>
          <w:szCs w:val="24"/>
        </w:rPr>
        <w:t>Мне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кажется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оно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более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смешным,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нежели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досадным</w:t>
      </w:r>
      <w:r w:rsidRPr="00E54EAA">
        <w:rPr>
          <w:i/>
          <w:iCs/>
          <w:szCs w:val="24"/>
        </w:rPr>
        <w:t xml:space="preserve">: </w:t>
      </w:r>
      <w:r w:rsidR="001A59A4" w:rsidRPr="00E54EAA">
        <w:rPr>
          <w:i/>
          <w:iCs/>
          <w:szCs w:val="24"/>
        </w:rPr>
        <w:t>ибо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я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уверен,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что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наши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дворяне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не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захотят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воспользоваться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благосклонным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предложением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господина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N</w:t>
      </w:r>
      <w:r w:rsidRPr="00E54EAA">
        <w:rPr>
          <w:i/>
          <w:iCs/>
          <w:szCs w:val="24"/>
        </w:rPr>
        <w:t xml:space="preserve">. </w:t>
      </w:r>
      <w:r w:rsidR="001A59A4" w:rsidRPr="00E54EAA">
        <w:rPr>
          <w:i/>
          <w:iCs/>
          <w:szCs w:val="24"/>
        </w:rPr>
        <w:t>N</w:t>
      </w:r>
      <w:r>
        <w:rPr>
          <w:i/>
          <w:iCs/>
          <w:szCs w:val="24"/>
        </w:rPr>
        <w:t>."</w:t>
      </w:r>
    </w:p>
    <w:p w:rsidR="00E54EAA" w:rsidRPr="00E54EAA" w:rsidRDefault="001A59A4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Возможно,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этом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предположении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будущий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автор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Истории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государства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Российского</w:t>
      </w:r>
      <w:r w:rsidR="00E54EAA">
        <w:rPr>
          <w:szCs w:val="24"/>
        </w:rPr>
        <w:t xml:space="preserve">" </w:t>
      </w:r>
      <w:r w:rsidRPr="00E54EAA">
        <w:rPr>
          <w:szCs w:val="24"/>
        </w:rPr>
        <w:t>заблуждался,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учитывая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некоторые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скрытые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Для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внешнего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наблюдателя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особенности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текста,</w:t>
      </w:r>
      <w:r w:rsidR="00E54EAA" w:rsidRPr="00E54EAA">
        <w:rPr>
          <w:szCs w:val="24"/>
        </w:rPr>
        <w:t xml:space="preserve"> - </w:t>
      </w:r>
      <w:r w:rsidRPr="00E54EAA">
        <w:rPr>
          <w:szCs w:val="24"/>
        </w:rPr>
        <w:t>ведь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двух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карамзинских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изданиях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Московском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журнале</w:t>
      </w:r>
      <w:r w:rsidR="00E54EAA">
        <w:rPr>
          <w:szCs w:val="24"/>
        </w:rPr>
        <w:t xml:space="preserve">" </w:t>
      </w:r>
      <w:r w:rsidRPr="00E54EAA">
        <w:rPr>
          <w:szCs w:val="24"/>
        </w:rPr>
        <w:t>и</w:t>
      </w:r>
      <w:r w:rsidR="00E54EAA">
        <w:rPr>
          <w:szCs w:val="24"/>
        </w:rPr>
        <w:t xml:space="preserve"> "</w:t>
      </w:r>
      <w:r w:rsidRPr="00E54EAA">
        <w:rPr>
          <w:szCs w:val="24"/>
        </w:rPr>
        <w:t>Вестнике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Европы</w:t>
      </w:r>
      <w:r w:rsidR="00E54EAA">
        <w:rPr>
          <w:szCs w:val="24"/>
        </w:rPr>
        <w:t>"</w:t>
      </w:r>
      <w:r w:rsidRPr="00E54EAA">
        <w:rPr>
          <w:szCs w:val="24"/>
        </w:rPr>
        <w:t>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кроме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библиографических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новостей,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было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пресловутый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парижский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гувернер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мог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использовать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своей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столь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хитроумные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приемы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убеждения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соблазна,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защиты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которых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еще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выработал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российский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интеллект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Не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случайно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сам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Карамзин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подчеркивал</w:t>
      </w:r>
      <w:r w:rsidR="00E54EAA" w:rsidRPr="00E54EAA">
        <w:rPr>
          <w:szCs w:val="24"/>
        </w:rPr>
        <w:t>:</w:t>
      </w:r>
    </w:p>
    <w:p w:rsidR="00E54EAA" w:rsidRPr="00E54EAA" w:rsidRDefault="00E54EAA" w:rsidP="00E54EAA">
      <w:pPr>
        <w:tabs>
          <w:tab w:val="left" w:pos="726"/>
        </w:tabs>
        <w:rPr>
          <w:iCs/>
          <w:szCs w:val="24"/>
        </w:rPr>
      </w:pPr>
      <w:r>
        <w:rPr>
          <w:i/>
          <w:iCs/>
          <w:szCs w:val="24"/>
        </w:rPr>
        <w:t>"</w:t>
      </w:r>
      <w:r w:rsidR="001A59A4" w:rsidRPr="00E54EAA">
        <w:rPr>
          <w:i/>
          <w:iCs/>
          <w:szCs w:val="24"/>
        </w:rPr>
        <w:t>Правда,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что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еще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многие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дворяне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и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даже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в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хорошем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сословии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не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берут</w:t>
      </w:r>
      <w:r w:rsidRPr="00E54EAA">
        <w:rPr>
          <w:szCs w:val="24"/>
        </w:rPr>
        <w:t xml:space="preserve"> </w:t>
      </w:r>
      <w:r w:rsidR="001A59A4" w:rsidRPr="00E54EAA">
        <w:rPr>
          <w:i/>
          <w:iCs/>
          <w:szCs w:val="24"/>
        </w:rPr>
        <w:t>газет</w:t>
      </w:r>
      <w:r w:rsidRPr="00E54EAA">
        <w:rPr>
          <w:i/>
          <w:iCs/>
          <w:szCs w:val="24"/>
        </w:rPr>
        <w:t xml:space="preserve">; </w:t>
      </w:r>
      <w:r w:rsidR="001A59A4" w:rsidRPr="00E54EAA">
        <w:rPr>
          <w:i/>
          <w:iCs/>
          <w:szCs w:val="24"/>
        </w:rPr>
        <w:t>но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зато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купцы,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мещане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любят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уже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читать</w:t>
      </w:r>
      <w:r w:rsidRPr="00E54EAA">
        <w:rPr>
          <w:i/>
          <w:iCs/>
          <w:szCs w:val="24"/>
        </w:rPr>
        <w:t xml:space="preserve"> </w:t>
      </w:r>
      <w:r w:rsidR="001A59A4" w:rsidRPr="00E54EAA">
        <w:rPr>
          <w:i/>
          <w:iCs/>
          <w:szCs w:val="24"/>
        </w:rPr>
        <w:t>их…</w:t>
      </w:r>
      <w:r>
        <w:rPr>
          <w:i/>
          <w:iCs/>
          <w:szCs w:val="24"/>
        </w:rPr>
        <w:t xml:space="preserve">" </w:t>
      </w:r>
      <w:r w:rsidRPr="00E54EAA">
        <w:rPr>
          <w:iCs/>
          <w:szCs w:val="24"/>
        </w:rPr>
        <w:t>[</w:t>
      </w:r>
      <w:r w:rsidR="003E4FB0" w:rsidRPr="00E54EAA">
        <w:rPr>
          <w:iCs/>
          <w:szCs w:val="24"/>
        </w:rPr>
        <w:t>11</w:t>
      </w:r>
      <w:r w:rsidRPr="00E54EAA">
        <w:rPr>
          <w:iCs/>
          <w:szCs w:val="24"/>
        </w:rPr>
        <w:t xml:space="preserve"> </w:t>
      </w:r>
      <w:r w:rsidR="003E4FB0" w:rsidRPr="00E54EAA">
        <w:rPr>
          <w:iCs/>
          <w:szCs w:val="24"/>
        </w:rPr>
        <w:t>стр</w:t>
      </w:r>
      <w:r>
        <w:rPr>
          <w:iCs/>
          <w:szCs w:val="24"/>
        </w:rPr>
        <w:t>.1</w:t>
      </w:r>
      <w:r w:rsidR="003E4FB0" w:rsidRPr="00E54EAA">
        <w:rPr>
          <w:iCs/>
          <w:szCs w:val="24"/>
        </w:rPr>
        <w:t>68</w:t>
      </w:r>
      <w:r w:rsidRPr="00E54EAA">
        <w:rPr>
          <w:iCs/>
          <w:szCs w:val="24"/>
        </w:rPr>
        <w:t>]</w:t>
      </w:r>
    </w:p>
    <w:p w:rsidR="00E54EAA" w:rsidRDefault="001A59A4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Можно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сказать,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что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лишь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рубеже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XIX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века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России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формируется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навык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деловому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восприятию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газетных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публикаций</w:t>
      </w:r>
      <w:r w:rsidR="00E54EAA" w:rsidRPr="00E54EAA">
        <w:rPr>
          <w:szCs w:val="24"/>
        </w:rPr>
        <w:t>.</w:t>
      </w:r>
    </w:p>
    <w:p w:rsidR="00E54EAA" w:rsidRPr="00E54EAA" w:rsidRDefault="00E54EAA" w:rsidP="00E54EAA">
      <w:pPr>
        <w:tabs>
          <w:tab w:val="left" w:pos="726"/>
        </w:tabs>
        <w:rPr>
          <w:szCs w:val="24"/>
        </w:rPr>
      </w:pPr>
    </w:p>
    <w:p w:rsidR="001A59A4" w:rsidRDefault="002D5D4F" w:rsidP="002D5D4F">
      <w:pPr>
        <w:pStyle w:val="1"/>
      </w:pPr>
      <w:r>
        <w:br w:type="page"/>
      </w:r>
      <w:bookmarkStart w:id="11" w:name="_Toc293492470"/>
      <w:r w:rsidR="007C0BC3" w:rsidRPr="00E54EAA">
        <w:t>Заключение</w:t>
      </w:r>
      <w:bookmarkEnd w:id="11"/>
    </w:p>
    <w:p w:rsidR="002D5D4F" w:rsidRPr="002D5D4F" w:rsidRDefault="002D5D4F" w:rsidP="002D5D4F">
      <w:pPr>
        <w:rPr>
          <w:lang w:eastAsia="en-US"/>
        </w:rPr>
      </w:pPr>
    </w:p>
    <w:p w:rsidR="00E54EAA" w:rsidRDefault="001A59A4" w:rsidP="00E54EAA">
      <w:pPr>
        <w:tabs>
          <w:tab w:val="left" w:pos="726"/>
        </w:tabs>
        <w:rPr>
          <w:szCs w:val="24"/>
        </w:rPr>
      </w:pPr>
      <w:r w:rsidRPr="00E54EAA">
        <w:rPr>
          <w:szCs w:val="24"/>
        </w:rPr>
        <w:t>Имеющиеся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археологические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свидетельства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позволяют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установить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характер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перехода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проторекламных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рекламным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процессам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России,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сходный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тем,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который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развивался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западноевропейской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культуре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России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XV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века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формируется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распространение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информации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посредством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глашатаев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набирают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силу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фольклорные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устные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формы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рекламы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Российский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ярмарочный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фольклор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обретает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ярко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выраженную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национальную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специфику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жанрах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заклички,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прибаутки,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речитативного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уговора,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раешного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стиха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Отмечены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национальным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своеобразием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такие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зрелищные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формы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рекламы,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как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лубочные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афиши,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живописные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вывески,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ярмарочные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интермедии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России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XVIII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века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культивировались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массовые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празднества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зрелища,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насыщенные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элементами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политической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рекламы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трех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российских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газетах,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выходивших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протяжении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XVIII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века,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занимает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все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большее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место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с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тем,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что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рубежу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XIX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века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количество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рекламных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публикаций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начинает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превышать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объем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журналистской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информации</w:t>
      </w:r>
      <w:r w:rsidR="00E54EAA" w:rsidRPr="00E54EAA">
        <w:rPr>
          <w:szCs w:val="24"/>
        </w:rPr>
        <w:t xml:space="preserve">. </w:t>
      </w:r>
      <w:r w:rsidRPr="00E54EAA">
        <w:rPr>
          <w:szCs w:val="24"/>
        </w:rPr>
        <w:t>Назревала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необходимость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углубления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дифференциации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типах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массовой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коммуникации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в</w:t>
      </w:r>
      <w:r w:rsidR="00E54EAA" w:rsidRPr="00E54EAA">
        <w:rPr>
          <w:szCs w:val="24"/>
        </w:rPr>
        <w:t xml:space="preserve"> </w:t>
      </w:r>
      <w:r w:rsidRPr="00E54EAA">
        <w:rPr>
          <w:szCs w:val="24"/>
        </w:rPr>
        <w:t>России</w:t>
      </w:r>
      <w:r w:rsidR="00E54EAA" w:rsidRPr="00E54EAA">
        <w:rPr>
          <w:szCs w:val="24"/>
        </w:rPr>
        <w:t>.</w:t>
      </w:r>
    </w:p>
    <w:p w:rsidR="00E54EAA" w:rsidRDefault="00E54EAA" w:rsidP="00E54EAA">
      <w:pPr>
        <w:tabs>
          <w:tab w:val="left" w:pos="726"/>
        </w:tabs>
        <w:rPr>
          <w:szCs w:val="24"/>
        </w:rPr>
      </w:pPr>
    </w:p>
    <w:p w:rsidR="00A83168" w:rsidRDefault="002D5D4F" w:rsidP="002D5D4F">
      <w:pPr>
        <w:pStyle w:val="1"/>
      </w:pPr>
      <w:r>
        <w:br w:type="page"/>
      </w:r>
      <w:bookmarkStart w:id="12" w:name="_Toc293492471"/>
      <w:r w:rsidR="00A83168" w:rsidRPr="00E54EAA">
        <w:t>Литература</w:t>
      </w:r>
      <w:bookmarkEnd w:id="12"/>
    </w:p>
    <w:p w:rsidR="002D5D4F" w:rsidRPr="002D5D4F" w:rsidRDefault="002D5D4F" w:rsidP="002D5D4F">
      <w:pPr>
        <w:rPr>
          <w:lang w:eastAsia="en-US"/>
        </w:rPr>
      </w:pPr>
    </w:p>
    <w:p w:rsidR="00E54EAA" w:rsidRPr="00E54EAA" w:rsidRDefault="00A83168" w:rsidP="00D33CDD">
      <w:pPr>
        <w:pStyle w:val="a"/>
      </w:pPr>
      <w:r w:rsidRPr="00E54EAA">
        <w:rPr>
          <w:i/>
          <w:iCs/>
        </w:rPr>
        <w:t>Богатырев</w:t>
      </w:r>
      <w:r w:rsidR="00E54EAA" w:rsidRPr="00E54EAA">
        <w:rPr>
          <w:i/>
          <w:iCs/>
        </w:rPr>
        <w:t xml:space="preserve"> </w:t>
      </w:r>
      <w:r w:rsidRPr="00E54EAA">
        <w:rPr>
          <w:i/>
          <w:iCs/>
        </w:rPr>
        <w:t>П</w:t>
      </w:r>
      <w:r w:rsidR="00E54EAA">
        <w:rPr>
          <w:i/>
          <w:iCs/>
        </w:rPr>
        <w:t xml:space="preserve">.Г. </w:t>
      </w:r>
      <w:r w:rsidRPr="00E54EAA">
        <w:t>Выкрики</w:t>
      </w:r>
      <w:r w:rsidR="00E54EAA" w:rsidRPr="00E54EAA">
        <w:t xml:space="preserve"> </w:t>
      </w:r>
      <w:r w:rsidRPr="00E54EAA">
        <w:t>разносчиков</w:t>
      </w:r>
      <w:r w:rsidR="00E54EAA" w:rsidRPr="00E54EAA">
        <w:t xml:space="preserve"> </w:t>
      </w:r>
      <w:r w:rsidRPr="00E54EAA">
        <w:t>и</w:t>
      </w:r>
      <w:r w:rsidR="00E54EAA" w:rsidRPr="00E54EAA">
        <w:t xml:space="preserve"> </w:t>
      </w:r>
      <w:r w:rsidRPr="00E54EAA">
        <w:t>бродячих</w:t>
      </w:r>
      <w:r w:rsidR="00E54EAA" w:rsidRPr="00E54EAA">
        <w:t xml:space="preserve"> </w:t>
      </w:r>
      <w:r w:rsidRPr="00E54EAA">
        <w:t>ремесленников</w:t>
      </w:r>
      <w:r w:rsidR="00E54EAA" w:rsidRPr="00E54EAA">
        <w:t xml:space="preserve"> - </w:t>
      </w:r>
      <w:r w:rsidRPr="00E54EAA">
        <w:t>знаки</w:t>
      </w:r>
      <w:r w:rsidR="00E54EAA" w:rsidRPr="00E54EAA">
        <w:t xml:space="preserve"> </w:t>
      </w:r>
      <w:r w:rsidRPr="00E54EAA">
        <w:t>рекламы</w:t>
      </w:r>
      <w:r w:rsidR="00E54EAA">
        <w:t xml:space="preserve"> // </w:t>
      </w:r>
      <w:r w:rsidRPr="00E54EAA">
        <w:t>Симпозиум</w:t>
      </w:r>
      <w:r w:rsidR="00E54EAA" w:rsidRPr="00E54EAA">
        <w:t xml:space="preserve"> </w:t>
      </w:r>
      <w:r w:rsidRPr="00E54EAA">
        <w:t>по</w:t>
      </w:r>
      <w:r w:rsidR="00E54EAA" w:rsidRPr="00E54EAA">
        <w:t xml:space="preserve"> </w:t>
      </w:r>
      <w:r w:rsidRPr="00E54EAA">
        <w:t>структурному</w:t>
      </w:r>
      <w:r w:rsidR="00E54EAA" w:rsidRPr="00E54EAA">
        <w:t xml:space="preserve"> </w:t>
      </w:r>
      <w:r w:rsidRPr="00E54EAA">
        <w:t>изучению</w:t>
      </w:r>
      <w:r w:rsidR="00E54EAA" w:rsidRPr="00E54EAA">
        <w:t xml:space="preserve"> </w:t>
      </w:r>
      <w:r w:rsidRPr="00E54EAA">
        <w:t>знаковых</w:t>
      </w:r>
      <w:r w:rsidR="00E54EAA" w:rsidRPr="00E54EAA">
        <w:t xml:space="preserve"> </w:t>
      </w:r>
      <w:r w:rsidRPr="00E54EAA">
        <w:t>систем</w:t>
      </w:r>
      <w:r w:rsidR="00E54EAA">
        <w:t xml:space="preserve">. - </w:t>
      </w:r>
      <w:r w:rsidRPr="00E54EAA">
        <w:t>М</w:t>
      </w:r>
      <w:r w:rsidR="00E54EAA" w:rsidRPr="00E54EAA">
        <w:t xml:space="preserve">., </w:t>
      </w:r>
      <w:r w:rsidRPr="00E54EAA">
        <w:t>1962</w:t>
      </w:r>
      <w:r w:rsidR="00E54EAA" w:rsidRPr="00E54EAA">
        <w:t>.</w:t>
      </w:r>
    </w:p>
    <w:p w:rsidR="00E54EAA" w:rsidRPr="00E54EAA" w:rsidRDefault="00A83168" w:rsidP="00D33CDD">
      <w:pPr>
        <w:pStyle w:val="a"/>
      </w:pPr>
      <w:r w:rsidRPr="00E54EAA">
        <w:rPr>
          <w:i/>
          <w:iCs/>
        </w:rPr>
        <w:t>Богатырев</w:t>
      </w:r>
      <w:r w:rsidR="00E54EAA" w:rsidRPr="00E54EAA">
        <w:rPr>
          <w:i/>
          <w:iCs/>
        </w:rPr>
        <w:t xml:space="preserve"> </w:t>
      </w:r>
      <w:r w:rsidRPr="00E54EAA">
        <w:rPr>
          <w:i/>
          <w:iCs/>
        </w:rPr>
        <w:t>П</w:t>
      </w:r>
      <w:r w:rsidR="00E54EAA">
        <w:rPr>
          <w:i/>
          <w:iCs/>
        </w:rPr>
        <w:t xml:space="preserve">.Г. </w:t>
      </w:r>
      <w:r w:rsidRPr="00E54EAA">
        <w:t>Художественные</w:t>
      </w:r>
      <w:r w:rsidR="00E54EAA" w:rsidRPr="00E54EAA">
        <w:t xml:space="preserve"> </w:t>
      </w:r>
      <w:r w:rsidRPr="00E54EAA">
        <w:t>средства</w:t>
      </w:r>
      <w:r w:rsidR="00E54EAA" w:rsidRPr="00E54EAA">
        <w:t xml:space="preserve"> </w:t>
      </w:r>
      <w:r w:rsidRPr="00E54EAA">
        <w:t>в</w:t>
      </w:r>
      <w:r w:rsidR="00E54EAA" w:rsidRPr="00E54EAA">
        <w:t xml:space="preserve"> </w:t>
      </w:r>
      <w:r w:rsidRPr="00E54EAA">
        <w:t>юмористическом</w:t>
      </w:r>
      <w:r w:rsidR="00E54EAA" w:rsidRPr="00E54EAA">
        <w:t xml:space="preserve"> </w:t>
      </w:r>
      <w:r w:rsidRPr="00E54EAA">
        <w:t>ярмарочном</w:t>
      </w:r>
      <w:r w:rsidR="00E54EAA" w:rsidRPr="00E54EAA">
        <w:t xml:space="preserve"> </w:t>
      </w:r>
      <w:r w:rsidRPr="00E54EAA">
        <w:t>фольклоре</w:t>
      </w:r>
      <w:r w:rsidR="00E54EAA">
        <w:t xml:space="preserve"> // </w:t>
      </w:r>
      <w:r w:rsidRPr="00E54EAA">
        <w:t>Вопросы</w:t>
      </w:r>
      <w:r w:rsidR="00E54EAA" w:rsidRPr="00E54EAA">
        <w:t xml:space="preserve"> </w:t>
      </w:r>
      <w:r w:rsidRPr="00E54EAA">
        <w:t>теории</w:t>
      </w:r>
      <w:r w:rsidR="00E54EAA" w:rsidRPr="00E54EAA">
        <w:t xml:space="preserve"> </w:t>
      </w:r>
      <w:r w:rsidRPr="00E54EAA">
        <w:t>народного</w:t>
      </w:r>
      <w:r w:rsidR="00E54EAA" w:rsidRPr="00E54EAA">
        <w:t xml:space="preserve"> </w:t>
      </w:r>
      <w:r w:rsidRPr="00E54EAA">
        <w:t>искусства</w:t>
      </w:r>
      <w:r w:rsidR="00E54EAA">
        <w:t xml:space="preserve">. - </w:t>
      </w:r>
      <w:r w:rsidRPr="00E54EAA">
        <w:t>М</w:t>
      </w:r>
      <w:r w:rsidR="00E54EAA" w:rsidRPr="00E54EAA">
        <w:t xml:space="preserve">., </w:t>
      </w:r>
      <w:r w:rsidRPr="00E54EAA">
        <w:t>1971</w:t>
      </w:r>
      <w:r w:rsidR="00E54EAA" w:rsidRPr="00E54EAA">
        <w:t>.</w:t>
      </w:r>
    </w:p>
    <w:p w:rsidR="00E54EAA" w:rsidRPr="00E54EAA" w:rsidRDefault="00A83168" w:rsidP="00D33CDD">
      <w:pPr>
        <w:pStyle w:val="a"/>
      </w:pPr>
      <w:r w:rsidRPr="00E54EAA">
        <w:t>Введение</w:t>
      </w:r>
      <w:r w:rsidR="00E54EAA">
        <w:t xml:space="preserve"> // </w:t>
      </w:r>
      <w:r w:rsidRPr="00E54EAA">
        <w:t>Вести-Куранты</w:t>
      </w:r>
      <w:r w:rsidR="00E54EAA" w:rsidRPr="00E54EAA">
        <w:t xml:space="preserve"> </w:t>
      </w:r>
      <w:r w:rsidRPr="00E54EAA">
        <w:t>1600-1639</w:t>
      </w:r>
      <w:r w:rsidR="00E54EAA">
        <w:t xml:space="preserve">. - </w:t>
      </w:r>
      <w:r w:rsidRPr="00E54EAA">
        <w:t>М</w:t>
      </w:r>
      <w:r w:rsidR="00E54EAA" w:rsidRPr="00E54EAA">
        <w:t xml:space="preserve">., </w:t>
      </w:r>
      <w:r w:rsidRPr="00E54EAA">
        <w:t>1972</w:t>
      </w:r>
      <w:r w:rsidR="00E54EAA" w:rsidRPr="00E54EAA">
        <w:t>.</w:t>
      </w:r>
    </w:p>
    <w:p w:rsidR="00E54EAA" w:rsidRPr="00E54EAA" w:rsidRDefault="00A83168" w:rsidP="00D33CDD">
      <w:pPr>
        <w:pStyle w:val="a"/>
      </w:pPr>
      <w:r w:rsidRPr="00E54EAA">
        <w:t>Ведомости</w:t>
      </w:r>
      <w:r w:rsidR="00E54EAA" w:rsidRPr="00E54EAA">
        <w:t xml:space="preserve"> </w:t>
      </w:r>
      <w:r w:rsidRPr="00E54EAA">
        <w:t>времени</w:t>
      </w:r>
      <w:r w:rsidR="00E54EAA" w:rsidRPr="00E54EAA">
        <w:t xml:space="preserve"> </w:t>
      </w:r>
      <w:r w:rsidRPr="00E54EAA">
        <w:t>Петра</w:t>
      </w:r>
      <w:r w:rsidR="00E54EAA" w:rsidRPr="00E54EAA">
        <w:t xml:space="preserve"> </w:t>
      </w:r>
      <w:r w:rsidRPr="00E54EAA">
        <w:t>Великого</w:t>
      </w:r>
      <w:r w:rsidR="00E54EAA">
        <w:t xml:space="preserve">. - </w:t>
      </w:r>
      <w:r w:rsidRPr="00E54EAA">
        <w:t>М</w:t>
      </w:r>
      <w:r w:rsidR="00E54EAA" w:rsidRPr="00E54EAA">
        <w:t xml:space="preserve">., </w:t>
      </w:r>
      <w:r w:rsidRPr="00E54EAA">
        <w:t>Вып</w:t>
      </w:r>
      <w:r w:rsidR="00E54EAA" w:rsidRPr="00E54EAA">
        <w:t xml:space="preserve">. </w:t>
      </w:r>
      <w:r w:rsidRPr="00E54EAA">
        <w:t>II</w:t>
      </w:r>
      <w:r w:rsidR="00E54EAA" w:rsidRPr="00E54EAA">
        <w:t xml:space="preserve">., </w:t>
      </w:r>
      <w:r w:rsidRPr="00E54EAA">
        <w:t>1906</w:t>
      </w:r>
      <w:r w:rsidR="00E54EAA" w:rsidRPr="00E54EAA">
        <w:t>.</w:t>
      </w:r>
    </w:p>
    <w:p w:rsidR="00E54EAA" w:rsidRPr="00E54EAA" w:rsidRDefault="00A83168" w:rsidP="00D33CDD">
      <w:pPr>
        <w:pStyle w:val="a"/>
      </w:pPr>
      <w:r w:rsidRPr="00E54EAA">
        <w:t>Вестник</w:t>
      </w:r>
      <w:r w:rsidR="00E54EAA" w:rsidRPr="00E54EAA">
        <w:t xml:space="preserve"> </w:t>
      </w:r>
      <w:r w:rsidRPr="00E54EAA">
        <w:t>Европы</w:t>
      </w:r>
      <w:r w:rsidR="00E54EAA">
        <w:t>.1</w:t>
      </w:r>
      <w:r w:rsidRPr="00E54EAA">
        <w:t>802,</w:t>
      </w:r>
      <w:r w:rsidR="00E54EAA" w:rsidRPr="00E54EAA">
        <w:t xml:space="preserve"> </w:t>
      </w:r>
      <w:r w:rsidRPr="00E54EAA">
        <w:t>№</w:t>
      </w:r>
      <w:r w:rsidR="00E54EAA" w:rsidRPr="00E54EAA">
        <w:t xml:space="preserve"> </w:t>
      </w:r>
      <w:r w:rsidRPr="00E54EAA">
        <w:t>2</w:t>
      </w:r>
      <w:r w:rsidR="00E54EAA" w:rsidRPr="00E54EAA">
        <w:t>.</w:t>
      </w:r>
    </w:p>
    <w:p w:rsidR="00E54EAA" w:rsidRPr="00E54EAA" w:rsidRDefault="00A83168" w:rsidP="00D33CDD">
      <w:pPr>
        <w:pStyle w:val="a"/>
      </w:pPr>
      <w:r w:rsidRPr="00E54EAA">
        <w:rPr>
          <w:i/>
          <w:iCs/>
        </w:rPr>
        <w:t>Витовт</w:t>
      </w:r>
      <w:r w:rsidR="00E54EAA" w:rsidRPr="00E54EAA">
        <w:rPr>
          <w:i/>
          <w:iCs/>
        </w:rPr>
        <w:t xml:space="preserve"> </w:t>
      </w:r>
      <w:r w:rsidRPr="00E54EAA">
        <w:rPr>
          <w:i/>
          <w:iCs/>
        </w:rPr>
        <w:t>Ю</w:t>
      </w:r>
      <w:r w:rsidR="00E54EAA" w:rsidRPr="00E54EAA">
        <w:rPr>
          <w:i/>
          <w:iCs/>
        </w:rPr>
        <w:t xml:space="preserve">. </w:t>
      </w:r>
      <w:r w:rsidRPr="00E54EAA">
        <w:t>Редкие</w:t>
      </w:r>
      <w:r w:rsidR="00E54EAA" w:rsidRPr="00E54EAA">
        <w:t xml:space="preserve"> </w:t>
      </w:r>
      <w:r w:rsidRPr="00E54EAA">
        <w:t>русские</w:t>
      </w:r>
      <w:r w:rsidR="00E54EAA" w:rsidRPr="00E54EAA">
        <w:t xml:space="preserve"> </w:t>
      </w:r>
      <w:r w:rsidRPr="00E54EAA">
        <w:t>книги</w:t>
      </w:r>
      <w:r w:rsidR="00E54EAA" w:rsidRPr="00E54EAA">
        <w:t xml:space="preserve"> </w:t>
      </w:r>
      <w:r w:rsidRPr="00E54EAA">
        <w:t>и</w:t>
      </w:r>
      <w:r w:rsidR="00E54EAA" w:rsidRPr="00E54EAA">
        <w:t xml:space="preserve"> </w:t>
      </w:r>
      <w:r w:rsidRPr="00E54EAA">
        <w:t>летучие</w:t>
      </w:r>
      <w:r w:rsidR="00E54EAA" w:rsidRPr="00E54EAA">
        <w:t xml:space="preserve"> </w:t>
      </w:r>
      <w:r w:rsidRPr="00E54EAA">
        <w:t>издания</w:t>
      </w:r>
      <w:r w:rsidR="00E54EAA" w:rsidRPr="00E54EAA">
        <w:t xml:space="preserve"> </w:t>
      </w:r>
      <w:r w:rsidRPr="00E54EAA">
        <w:t>XVIII</w:t>
      </w:r>
      <w:r w:rsidR="00E54EAA" w:rsidRPr="00E54EAA">
        <w:t xml:space="preserve"> </w:t>
      </w:r>
      <w:r w:rsidRPr="00E54EAA">
        <w:t>века</w:t>
      </w:r>
      <w:r w:rsidR="00E54EAA">
        <w:t xml:space="preserve">. - </w:t>
      </w:r>
      <w:r w:rsidRPr="00E54EAA">
        <w:t>М</w:t>
      </w:r>
      <w:r w:rsidR="00E54EAA" w:rsidRPr="00E54EAA">
        <w:t xml:space="preserve">., </w:t>
      </w:r>
      <w:r w:rsidRPr="00E54EAA">
        <w:t>1989</w:t>
      </w:r>
      <w:r w:rsidR="00E54EAA" w:rsidRPr="00E54EAA">
        <w:t>.</w:t>
      </w:r>
    </w:p>
    <w:p w:rsidR="00E54EAA" w:rsidRPr="00E54EAA" w:rsidRDefault="00A83168" w:rsidP="00D33CDD">
      <w:pPr>
        <w:pStyle w:val="a"/>
      </w:pPr>
      <w:r w:rsidRPr="00E54EAA">
        <w:rPr>
          <w:i/>
          <w:iCs/>
        </w:rPr>
        <w:t>Гиляровский</w:t>
      </w:r>
      <w:r w:rsidR="00E54EAA" w:rsidRPr="00E54EAA">
        <w:rPr>
          <w:i/>
          <w:iCs/>
        </w:rPr>
        <w:t xml:space="preserve"> </w:t>
      </w:r>
      <w:r w:rsidRPr="00E54EAA">
        <w:rPr>
          <w:i/>
          <w:iCs/>
        </w:rPr>
        <w:t>В</w:t>
      </w:r>
      <w:r w:rsidR="00E54EAA" w:rsidRPr="00E54EAA">
        <w:rPr>
          <w:i/>
          <w:iCs/>
        </w:rPr>
        <w:t xml:space="preserve">. </w:t>
      </w:r>
      <w:r w:rsidRPr="00E54EAA">
        <w:t>Москва</w:t>
      </w:r>
      <w:r w:rsidR="00E54EAA" w:rsidRPr="00E54EAA">
        <w:t xml:space="preserve"> </w:t>
      </w:r>
      <w:r w:rsidRPr="00E54EAA">
        <w:t>и</w:t>
      </w:r>
      <w:r w:rsidR="00E54EAA" w:rsidRPr="00E54EAA">
        <w:t xml:space="preserve"> </w:t>
      </w:r>
      <w:r w:rsidRPr="00E54EAA">
        <w:t>москвичи</w:t>
      </w:r>
      <w:r w:rsidR="00E54EAA">
        <w:t xml:space="preserve">. - </w:t>
      </w:r>
      <w:r w:rsidRPr="00E54EAA">
        <w:t>М</w:t>
      </w:r>
      <w:r w:rsidR="00E54EAA" w:rsidRPr="00E54EAA">
        <w:t xml:space="preserve">., </w:t>
      </w:r>
      <w:r w:rsidRPr="00E54EAA">
        <w:t>1983</w:t>
      </w:r>
      <w:r w:rsidR="00E54EAA" w:rsidRPr="00E54EAA">
        <w:t>.</w:t>
      </w:r>
    </w:p>
    <w:p w:rsidR="00E54EAA" w:rsidRPr="00E54EAA" w:rsidRDefault="00A83168" w:rsidP="00D33CDD">
      <w:pPr>
        <w:pStyle w:val="a"/>
      </w:pPr>
      <w:r w:rsidRPr="00E54EAA">
        <w:rPr>
          <w:i/>
          <w:iCs/>
        </w:rPr>
        <w:t>Давыдов</w:t>
      </w:r>
      <w:r w:rsidR="00E54EAA" w:rsidRPr="00E54EAA">
        <w:rPr>
          <w:i/>
          <w:iCs/>
        </w:rPr>
        <w:t xml:space="preserve"> </w:t>
      </w:r>
      <w:r w:rsidRPr="00E54EAA">
        <w:rPr>
          <w:i/>
          <w:iCs/>
        </w:rPr>
        <w:t>В</w:t>
      </w:r>
      <w:r w:rsidR="00E54EAA">
        <w:rPr>
          <w:i/>
          <w:iCs/>
        </w:rPr>
        <w:t xml:space="preserve">.Н. </w:t>
      </w:r>
      <w:r w:rsidRPr="00E54EAA">
        <w:t>Из</w:t>
      </w:r>
      <w:r w:rsidR="00E54EAA" w:rsidRPr="00E54EAA">
        <w:t xml:space="preserve"> </w:t>
      </w:r>
      <w:r w:rsidRPr="00E54EAA">
        <w:t>прошлого</w:t>
      </w:r>
      <w:r w:rsidR="00E54EAA">
        <w:t xml:space="preserve"> // </w:t>
      </w:r>
      <w:r w:rsidRPr="00E54EAA">
        <w:t>Московский</w:t>
      </w:r>
      <w:r w:rsidR="00E54EAA" w:rsidRPr="00E54EAA">
        <w:t xml:space="preserve"> </w:t>
      </w:r>
      <w:r w:rsidRPr="00E54EAA">
        <w:t>летописец</w:t>
      </w:r>
      <w:r w:rsidR="00E54EAA">
        <w:t xml:space="preserve">. - </w:t>
      </w:r>
      <w:r w:rsidRPr="00E54EAA">
        <w:t>М,</w:t>
      </w:r>
      <w:r w:rsidR="00E54EAA" w:rsidRPr="00E54EAA">
        <w:t xml:space="preserve"> </w:t>
      </w:r>
      <w:r w:rsidRPr="00E54EAA">
        <w:t>1988</w:t>
      </w:r>
      <w:r w:rsidR="00E54EAA" w:rsidRPr="00E54EAA">
        <w:t>.</w:t>
      </w:r>
    </w:p>
    <w:p w:rsidR="00E54EAA" w:rsidRPr="00E54EAA" w:rsidRDefault="00A83168" w:rsidP="00D33CDD">
      <w:pPr>
        <w:pStyle w:val="a"/>
      </w:pPr>
      <w:r w:rsidRPr="00E54EAA">
        <w:rPr>
          <w:i/>
          <w:iCs/>
        </w:rPr>
        <w:t>Ефименко</w:t>
      </w:r>
      <w:r w:rsidR="00E54EAA" w:rsidRPr="00E54EAA">
        <w:rPr>
          <w:i/>
          <w:iCs/>
        </w:rPr>
        <w:t xml:space="preserve"> </w:t>
      </w:r>
      <w:r w:rsidRPr="00E54EAA">
        <w:rPr>
          <w:i/>
          <w:iCs/>
        </w:rPr>
        <w:t>П</w:t>
      </w:r>
      <w:r w:rsidR="00E54EAA" w:rsidRPr="00E54EAA">
        <w:rPr>
          <w:i/>
          <w:iCs/>
        </w:rPr>
        <w:t xml:space="preserve">. </w:t>
      </w:r>
      <w:r w:rsidRPr="00E54EAA">
        <w:t>Юридические</w:t>
      </w:r>
      <w:r w:rsidR="00E54EAA" w:rsidRPr="00E54EAA">
        <w:t xml:space="preserve"> </w:t>
      </w:r>
      <w:r w:rsidRPr="00E54EAA">
        <w:t>знаки</w:t>
      </w:r>
      <w:r w:rsidR="00E54EAA" w:rsidRPr="00E54EAA">
        <w:t xml:space="preserve">. </w:t>
      </w:r>
      <w:r w:rsidRPr="00E54EAA">
        <w:t>Опыт</w:t>
      </w:r>
      <w:r w:rsidR="00E54EAA" w:rsidRPr="00E54EAA">
        <w:t xml:space="preserve"> </w:t>
      </w:r>
      <w:r w:rsidRPr="00E54EAA">
        <w:t>исследования</w:t>
      </w:r>
      <w:r w:rsidR="00E54EAA" w:rsidRPr="00E54EAA">
        <w:t xml:space="preserve"> </w:t>
      </w:r>
      <w:r w:rsidRPr="00E54EAA">
        <w:t>по</w:t>
      </w:r>
      <w:r w:rsidR="00E54EAA" w:rsidRPr="00E54EAA">
        <w:t xml:space="preserve"> </w:t>
      </w:r>
      <w:r w:rsidRPr="00E54EAA">
        <w:t>сравнительному</w:t>
      </w:r>
      <w:r w:rsidR="00E54EAA" w:rsidRPr="00E54EAA">
        <w:t xml:space="preserve"> </w:t>
      </w:r>
      <w:r w:rsidRPr="00E54EAA">
        <w:t>обычному</w:t>
      </w:r>
      <w:r w:rsidR="00E54EAA" w:rsidRPr="00E54EAA">
        <w:t xml:space="preserve"> </w:t>
      </w:r>
      <w:r w:rsidRPr="00E54EAA">
        <w:t>праву</w:t>
      </w:r>
      <w:r w:rsidR="00E54EAA">
        <w:t xml:space="preserve"> // </w:t>
      </w:r>
      <w:r w:rsidRPr="00E54EAA">
        <w:t>Журнал</w:t>
      </w:r>
      <w:r w:rsidR="00E54EAA" w:rsidRPr="00E54EAA">
        <w:t xml:space="preserve"> </w:t>
      </w:r>
      <w:r w:rsidRPr="00E54EAA">
        <w:t>Министерства</w:t>
      </w:r>
      <w:r w:rsidR="00E54EAA" w:rsidRPr="00E54EAA">
        <w:t xml:space="preserve"> </w:t>
      </w:r>
      <w:r w:rsidRPr="00E54EAA">
        <w:t>народного</w:t>
      </w:r>
      <w:r w:rsidR="00E54EAA" w:rsidRPr="00E54EAA">
        <w:t xml:space="preserve"> </w:t>
      </w:r>
      <w:r w:rsidRPr="00E54EAA">
        <w:t>просвещения</w:t>
      </w:r>
      <w:r w:rsidR="00E54EAA">
        <w:t xml:space="preserve">. - </w:t>
      </w:r>
      <w:r w:rsidRPr="00E54EAA">
        <w:t>1874,</w:t>
      </w:r>
      <w:r w:rsidR="00E54EAA" w:rsidRPr="00E54EAA">
        <w:t xml:space="preserve"> </w:t>
      </w:r>
      <w:r w:rsidRPr="00E54EAA">
        <w:t>октябрь</w:t>
      </w:r>
      <w:r w:rsidR="00E54EAA" w:rsidRPr="00E54EAA">
        <w:t>.</w:t>
      </w:r>
    </w:p>
    <w:p w:rsidR="00E54EAA" w:rsidRPr="00E54EAA" w:rsidRDefault="00A83168" w:rsidP="00D33CDD">
      <w:pPr>
        <w:pStyle w:val="a"/>
      </w:pPr>
      <w:r w:rsidRPr="00E54EAA">
        <w:rPr>
          <w:i/>
          <w:iCs/>
        </w:rPr>
        <w:t>Забелин</w:t>
      </w:r>
      <w:r w:rsidR="00E54EAA" w:rsidRPr="00E54EAA">
        <w:rPr>
          <w:i/>
          <w:iCs/>
        </w:rPr>
        <w:t xml:space="preserve"> </w:t>
      </w:r>
      <w:r w:rsidRPr="00E54EAA">
        <w:rPr>
          <w:i/>
          <w:iCs/>
        </w:rPr>
        <w:t>И</w:t>
      </w:r>
      <w:r w:rsidR="00E54EAA" w:rsidRPr="00E54EAA">
        <w:rPr>
          <w:i/>
          <w:iCs/>
        </w:rPr>
        <w:t xml:space="preserve">. </w:t>
      </w:r>
      <w:r w:rsidRPr="00E54EAA">
        <w:t>Домашний</w:t>
      </w:r>
      <w:r w:rsidR="00E54EAA" w:rsidRPr="00E54EAA">
        <w:t xml:space="preserve"> </w:t>
      </w:r>
      <w:r w:rsidRPr="00E54EAA">
        <w:t>быт</w:t>
      </w:r>
      <w:r w:rsidR="00E54EAA" w:rsidRPr="00E54EAA">
        <w:t xml:space="preserve"> </w:t>
      </w:r>
      <w:r w:rsidRPr="00E54EAA">
        <w:t>русского</w:t>
      </w:r>
      <w:r w:rsidR="00E54EAA" w:rsidRPr="00E54EAA">
        <w:t xml:space="preserve"> </w:t>
      </w:r>
      <w:r w:rsidRPr="00E54EAA">
        <w:t>народа</w:t>
      </w:r>
      <w:r w:rsidR="00E54EAA" w:rsidRPr="00E54EAA">
        <w:t xml:space="preserve"> </w:t>
      </w:r>
      <w:r w:rsidRPr="00E54EAA">
        <w:t>XVI-XVII</w:t>
      </w:r>
      <w:r w:rsidR="00E54EAA" w:rsidRPr="00E54EAA">
        <w:t xml:space="preserve"> </w:t>
      </w:r>
      <w:r w:rsidRPr="00E54EAA">
        <w:t>столетий</w:t>
      </w:r>
      <w:r w:rsidR="00E54EAA" w:rsidRPr="00E54EAA">
        <w:t xml:space="preserve">. </w:t>
      </w:r>
      <w:r w:rsidRPr="00E54EAA">
        <w:t>Ч</w:t>
      </w:r>
      <w:r w:rsidR="00E54EAA">
        <w:t>.1</w:t>
      </w:r>
      <w:r w:rsidR="00E54EAA" w:rsidRPr="00E54EAA">
        <w:t xml:space="preserve"> - </w:t>
      </w:r>
      <w:r w:rsidRPr="00E54EAA">
        <w:t>М</w:t>
      </w:r>
      <w:r w:rsidR="00E54EAA" w:rsidRPr="00E54EAA">
        <w:t xml:space="preserve">., </w:t>
      </w:r>
      <w:r w:rsidRPr="00E54EAA">
        <w:t>1985</w:t>
      </w:r>
      <w:r w:rsidR="00E54EAA" w:rsidRPr="00E54EAA">
        <w:t>.</w:t>
      </w:r>
    </w:p>
    <w:p w:rsidR="00E54EAA" w:rsidRPr="00E54EAA" w:rsidRDefault="00A83168" w:rsidP="00D33CDD">
      <w:pPr>
        <w:pStyle w:val="a"/>
      </w:pPr>
      <w:r w:rsidRPr="00E54EAA">
        <w:rPr>
          <w:i/>
          <w:iCs/>
        </w:rPr>
        <w:t>Карамзин</w:t>
      </w:r>
      <w:r w:rsidR="00E54EAA" w:rsidRPr="00E54EAA">
        <w:rPr>
          <w:i/>
          <w:iCs/>
        </w:rPr>
        <w:t xml:space="preserve"> </w:t>
      </w:r>
      <w:r w:rsidRPr="00E54EAA">
        <w:rPr>
          <w:i/>
          <w:iCs/>
        </w:rPr>
        <w:t>Н</w:t>
      </w:r>
      <w:r w:rsidR="00E54EAA">
        <w:rPr>
          <w:i/>
          <w:iCs/>
        </w:rPr>
        <w:t xml:space="preserve">.М. </w:t>
      </w:r>
      <w:r w:rsidRPr="00E54EAA">
        <w:t>О</w:t>
      </w:r>
      <w:r w:rsidR="00E54EAA" w:rsidRPr="00E54EAA">
        <w:t xml:space="preserve"> </w:t>
      </w:r>
      <w:r w:rsidRPr="00E54EAA">
        <w:t>книжной</w:t>
      </w:r>
      <w:r w:rsidR="00E54EAA" w:rsidRPr="00E54EAA">
        <w:t xml:space="preserve"> </w:t>
      </w:r>
      <w:r w:rsidRPr="00E54EAA">
        <w:t>торговле</w:t>
      </w:r>
      <w:r w:rsidR="00E54EAA" w:rsidRPr="00E54EAA">
        <w:t xml:space="preserve"> </w:t>
      </w:r>
      <w:r w:rsidRPr="00E54EAA">
        <w:t>и</w:t>
      </w:r>
      <w:r w:rsidR="00E54EAA" w:rsidRPr="00E54EAA">
        <w:t xml:space="preserve"> </w:t>
      </w:r>
      <w:r w:rsidRPr="00E54EAA">
        <w:t>любви</w:t>
      </w:r>
      <w:r w:rsidR="00E54EAA" w:rsidRPr="00E54EAA">
        <w:t xml:space="preserve"> </w:t>
      </w:r>
      <w:r w:rsidRPr="00E54EAA">
        <w:t>к</w:t>
      </w:r>
      <w:r w:rsidR="00E54EAA" w:rsidRPr="00E54EAA">
        <w:t xml:space="preserve"> </w:t>
      </w:r>
      <w:r w:rsidRPr="00E54EAA">
        <w:t>чтению</w:t>
      </w:r>
      <w:r w:rsidR="00E54EAA" w:rsidRPr="00E54EAA">
        <w:t xml:space="preserve"> </w:t>
      </w:r>
      <w:r w:rsidRPr="00E54EAA">
        <w:t>в</w:t>
      </w:r>
      <w:r w:rsidR="00E54EAA" w:rsidRPr="00E54EAA">
        <w:t xml:space="preserve"> </w:t>
      </w:r>
      <w:r w:rsidRPr="00E54EAA">
        <w:t>России</w:t>
      </w:r>
      <w:r w:rsidR="00E54EAA">
        <w:t xml:space="preserve">. - </w:t>
      </w:r>
      <w:r w:rsidRPr="00E54EAA">
        <w:t>М</w:t>
      </w:r>
      <w:r w:rsidR="00E54EAA" w:rsidRPr="00E54EAA">
        <w:t xml:space="preserve">., </w:t>
      </w:r>
      <w:r w:rsidRPr="00E54EAA">
        <w:t>1966</w:t>
      </w:r>
      <w:r w:rsidR="00E54EAA" w:rsidRPr="00E54EAA">
        <w:t>.</w:t>
      </w:r>
    </w:p>
    <w:p w:rsidR="00E54EAA" w:rsidRPr="00E54EAA" w:rsidRDefault="00A83168" w:rsidP="00D33CDD">
      <w:pPr>
        <w:pStyle w:val="a"/>
      </w:pPr>
      <w:r w:rsidRPr="00E54EAA">
        <w:rPr>
          <w:i/>
          <w:iCs/>
        </w:rPr>
        <w:t>Киселев</w:t>
      </w:r>
      <w:r w:rsidR="00E54EAA" w:rsidRPr="00E54EAA">
        <w:rPr>
          <w:i/>
          <w:iCs/>
        </w:rPr>
        <w:t xml:space="preserve"> </w:t>
      </w:r>
      <w:r w:rsidRPr="00E54EAA">
        <w:rPr>
          <w:i/>
          <w:iCs/>
        </w:rPr>
        <w:t>А</w:t>
      </w:r>
      <w:r w:rsidR="00E54EAA">
        <w:rPr>
          <w:i/>
          <w:iCs/>
        </w:rPr>
        <w:t xml:space="preserve">.П. </w:t>
      </w:r>
      <w:r w:rsidRPr="00E54EAA">
        <w:t>История</w:t>
      </w:r>
      <w:r w:rsidR="00E54EAA" w:rsidRPr="00E54EAA">
        <w:t xml:space="preserve"> </w:t>
      </w:r>
      <w:r w:rsidRPr="00E54EAA">
        <w:t>оформления</w:t>
      </w:r>
      <w:r w:rsidR="00E54EAA" w:rsidRPr="00E54EAA">
        <w:t xml:space="preserve"> </w:t>
      </w:r>
      <w:r w:rsidRPr="00E54EAA">
        <w:t>русской</w:t>
      </w:r>
      <w:r w:rsidR="00E54EAA" w:rsidRPr="00E54EAA">
        <w:t xml:space="preserve"> </w:t>
      </w:r>
      <w:r w:rsidRPr="00E54EAA">
        <w:t>газеты</w:t>
      </w:r>
      <w:r w:rsidR="00E54EAA">
        <w:t xml:space="preserve"> (</w:t>
      </w:r>
      <w:r w:rsidRPr="00E54EAA">
        <w:t>1702-1917</w:t>
      </w:r>
      <w:r w:rsidR="00E54EAA" w:rsidRPr="00E54EAA">
        <w:t xml:space="preserve"> </w:t>
      </w:r>
      <w:r w:rsidRPr="00E54EAA">
        <w:t>гг</w:t>
      </w:r>
      <w:r w:rsidR="00E54EAA" w:rsidRPr="00E54EAA">
        <w:t>.)</w:t>
      </w:r>
      <w:r w:rsidR="00E54EAA">
        <w:t xml:space="preserve">. - </w:t>
      </w:r>
      <w:r w:rsidRPr="00E54EAA">
        <w:t>М</w:t>
      </w:r>
      <w:r w:rsidR="00E54EAA" w:rsidRPr="00E54EAA">
        <w:t xml:space="preserve">., </w:t>
      </w:r>
      <w:r w:rsidRPr="00E54EAA">
        <w:t>1990</w:t>
      </w:r>
      <w:r w:rsidR="00E54EAA" w:rsidRPr="00E54EAA">
        <w:t>.</w:t>
      </w:r>
    </w:p>
    <w:p w:rsidR="00E54EAA" w:rsidRPr="00E54EAA" w:rsidRDefault="00A83168" w:rsidP="00D33CDD">
      <w:pPr>
        <w:pStyle w:val="a"/>
      </w:pPr>
      <w:r w:rsidRPr="00E54EAA">
        <w:t>Красноречие</w:t>
      </w:r>
      <w:r w:rsidR="00E54EAA" w:rsidRPr="00E54EAA">
        <w:t xml:space="preserve"> </w:t>
      </w:r>
      <w:r w:rsidRPr="00E54EAA">
        <w:t>русского</w:t>
      </w:r>
      <w:r w:rsidR="00E54EAA" w:rsidRPr="00E54EAA">
        <w:t xml:space="preserve"> </w:t>
      </w:r>
      <w:r w:rsidRPr="00E54EAA">
        <w:t>тожка</w:t>
      </w:r>
      <w:r w:rsidR="00E54EAA">
        <w:t xml:space="preserve"> // </w:t>
      </w:r>
      <w:r w:rsidRPr="00E54EAA">
        <w:t>Из</w:t>
      </w:r>
      <w:r w:rsidR="00E54EAA" w:rsidRPr="00E54EAA">
        <w:t xml:space="preserve"> </w:t>
      </w:r>
      <w:r w:rsidRPr="00E54EAA">
        <w:t>истории</w:t>
      </w:r>
      <w:r w:rsidR="00E54EAA" w:rsidRPr="00E54EAA">
        <w:t xml:space="preserve"> </w:t>
      </w:r>
      <w:r w:rsidRPr="00E54EAA">
        <w:t>русской</w:t>
      </w:r>
      <w:r w:rsidR="00E54EAA" w:rsidRPr="00E54EAA">
        <w:t xml:space="preserve"> </w:t>
      </w:r>
      <w:r w:rsidRPr="00E54EAA">
        <w:t>фольклористики</w:t>
      </w:r>
      <w:r w:rsidR="00E54EAA">
        <w:t xml:space="preserve">. - </w:t>
      </w:r>
      <w:r w:rsidRPr="00E54EAA">
        <w:t>Л</w:t>
      </w:r>
      <w:r w:rsidR="00E54EAA" w:rsidRPr="00E54EAA">
        <w:t xml:space="preserve">., </w:t>
      </w:r>
      <w:r w:rsidRPr="00E54EAA">
        <w:t>1972</w:t>
      </w:r>
      <w:r w:rsidR="00E54EAA" w:rsidRPr="00E54EAA">
        <w:t>.</w:t>
      </w:r>
    </w:p>
    <w:p w:rsidR="00E54EAA" w:rsidRPr="00E54EAA" w:rsidRDefault="00A83168" w:rsidP="00D33CDD">
      <w:pPr>
        <w:pStyle w:val="a"/>
      </w:pPr>
      <w:r w:rsidRPr="00E54EAA">
        <w:rPr>
          <w:i/>
          <w:iCs/>
        </w:rPr>
        <w:t>Лакиер</w:t>
      </w:r>
      <w:r w:rsidR="00E54EAA" w:rsidRPr="00E54EAA">
        <w:rPr>
          <w:i/>
          <w:iCs/>
        </w:rPr>
        <w:t xml:space="preserve"> </w:t>
      </w:r>
      <w:r w:rsidRPr="00E54EAA">
        <w:rPr>
          <w:i/>
          <w:iCs/>
        </w:rPr>
        <w:t>А</w:t>
      </w:r>
      <w:r w:rsidR="00E54EAA">
        <w:rPr>
          <w:i/>
          <w:iCs/>
        </w:rPr>
        <w:t xml:space="preserve">.Б. </w:t>
      </w:r>
      <w:r w:rsidRPr="00E54EAA">
        <w:t>Русская</w:t>
      </w:r>
      <w:r w:rsidR="00E54EAA" w:rsidRPr="00E54EAA">
        <w:t xml:space="preserve"> </w:t>
      </w:r>
      <w:r w:rsidRPr="00E54EAA">
        <w:t>геральдика</w:t>
      </w:r>
      <w:r w:rsidR="00E54EAA">
        <w:t xml:space="preserve">. - </w:t>
      </w:r>
      <w:r w:rsidRPr="00E54EAA">
        <w:t>М</w:t>
      </w:r>
      <w:r w:rsidR="00E54EAA" w:rsidRPr="00E54EAA">
        <w:t xml:space="preserve">., </w:t>
      </w:r>
      <w:r w:rsidRPr="00E54EAA">
        <w:t>1990</w:t>
      </w:r>
      <w:r w:rsidR="00E54EAA" w:rsidRPr="00E54EAA">
        <w:t>.</w:t>
      </w:r>
      <w:r w:rsidR="00E54EAA">
        <w:t xml:space="preserve"> (</w:t>
      </w:r>
      <w:r w:rsidRPr="00E54EAA">
        <w:t>Перепечатка</w:t>
      </w:r>
      <w:r w:rsidR="00E54EAA" w:rsidRPr="00E54EAA">
        <w:t xml:space="preserve"> </w:t>
      </w:r>
      <w:r w:rsidRPr="00E54EAA">
        <w:t>издания</w:t>
      </w:r>
      <w:r w:rsidR="00E54EAA" w:rsidRPr="00E54EAA">
        <w:t xml:space="preserve"> - </w:t>
      </w:r>
      <w:r w:rsidRPr="00E54EAA">
        <w:t>СПб</w:t>
      </w:r>
      <w:r w:rsidR="00E54EAA" w:rsidRPr="00E54EAA">
        <w:t xml:space="preserve">., </w:t>
      </w:r>
      <w:r w:rsidRPr="00E54EAA">
        <w:t>1855</w:t>
      </w:r>
      <w:r w:rsidR="00E54EAA" w:rsidRPr="00E54EAA">
        <w:t>.).</w:t>
      </w:r>
    </w:p>
    <w:p w:rsidR="00E54EAA" w:rsidRPr="00E54EAA" w:rsidRDefault="00A83168" w:rsidP="00D33CDD">
      <w:pPr>
        <w:pStyle w:val="a"/>
      </w:pPr>
      <w:r w:rsidRPr="00E54EAA">
        <w:rPr>
          <w:i/>
          <w:iCs/>
        </w:rPr>
        <w:t>Лотман</w:t>
      </w:r>
      <w:r w:rsidR="00E54EAA" w:rsidRPr="00E54EAA">
        <w:rPr>
          <w:i/>
          <w:iCs/>
        </w:rPr>
        <w:t xml:space="preserve"> </w:t>
      </w:r>
      <w:r w:rsidRPr="00E54EAA">
        <w:rPr>
          <w:i/>
          <w:iCs/>
        </w:rPr>
        <w:t>Ю</w:t>
      </w:r>
      <w:r w:rsidR="00E54EAA" w:rsidRPr="00E54EAA">
        <w:rPr>
          <w:i/>
          <w:iCs/>
        </w:rPr>
        <w:t xml:space="preserve">. </w:t>
      </w:r>
      <w:r w:rsidRPr="00E54EAA">
        <w:t>Художественная</w:t>
      </w:r>
      <w:r w:rsidR="00E54EAA" w:rsidRPr="00E54EAA">
        <w:t xml:space="preserve"> </w:t>
      </w:r>
      <w:r w:rsidRPr="00E54EAA">
        <w:t>природа</w:t>
      </w:r>
      <w:r w:rsidR="00E54EAA" w:rsidRPr="00E54EAA">
        <w:t xml:space="preserve"> </w:t>
      </w:r>
      <w:r w:rsidRPr="00E54EAA">
        <w:t>русских</w:t>
      </w:r>
      <w:r w:rsidR="00E54EAA" w:rsidRPr="00E54EAA">
        <w:t xml:space="preserve"> </w:t>
      </w:r>
      <w:r w:rsidRPr="00E54EAA">
        <w:t>народных</w:t>
      </w:r>
      <w:r w:rsidR="00E54EAA" w:rsidRPr="00E54EAA">
        <w:t xml:space="preserve"> </w:t>
      </w:r>
      <w:r w:rsidRPr="00E54EAA">
        <w:t>картинок</w:t>
      </w:r>
      <w:r w:rsidR="00E54EAA">
        <w:t xml:space="preserve"> // </w:t>
      </w:r>
      <w:r w:rsidRPr="00E54EAA">
        <w:t>Народная</w:t>
      </w:r>
      <w:r w:rsidR="00E54EAA" w:rsidRPr="00E54EAA">
        <w:t xml:space="preserve"> </w:t>
      </w:r>
      <w:r w:rsidRPr="00E54EAA">
        <w:t>гравюра</w:t>
      </w:r>
      <w:r w:rsidR="00E54EAA" w:rsidRPr="00E54EAA">
        <w:t xml:space="preserve"> </w:t>
      </w:r>
      <w:r w:rsidRPr="00E54EAA">
        <w:t>и</w:t>
      </w:r>
      <w:r w:rsidR="00E54EAA" w:rsidRPr="00E54EAA">
        <w:t xml:space="preserve"> </w:t>
      </w:r>
      <w:r w:rsidRPr="00E54EAA">
        <w:t>фольклор</w:t>
      </w:r>
      <w:r w:rsidR="00E54EAA" w:rsidRPr="00E54EAA">
        <w:t xml:space="preserve"> </w:t>
      </w:r>
      <w:r w:rsidRPr="00E54EAA">
        <w:t>в</w:t>
      </w:r>
      <w:r w:rsidR="00E54EAA" w:rsidRPr="00E54EAA">
        <w:t xml:space="preserve"> </w:t>
      </w:r>
      <w:r w:rsidRPr="00E54EAA">
        <w:t>России</w:t>
      </w:r>
      <w:r w:rsidR="00E54EAA" w:rsidRPr="00E54EAA">
        <w:t xml:space="preserve"> </w:t>
      </w:r>
      <w:r w:rsidRPr="00E54EAA">
        <w:t>XVII-XIX</w:t>
      </w:r>
      <w:r w:rsidR="00E54EAA" w:rsidRPr="00E54EAA">
        <w:t xml:space="preserve"> </w:t>
      </w:r>
      <w:r w:rsidRPr="00E54EAA">
        <w:t>вв</w:t>
      </w:r>
      <w:r w:rsidR="00E54EAA">
        <w:t xml:space="preserve">. - </w:t>
      </w:r>
      <w:r w:rsidRPr="00E54EAA">
        <w:t>М,</w:t>
      </w:r>
      <w:r w:rsidR="00E54EAA" w:rsidRPr="00E54EAA">
        <w:t xml:space="preserve"> </w:t>
      </w:r>
      <w:r w:rsidRPr="00E54EAA">
        <w:t>1975</w:t>
      </w:r>
      <w:r w:rsidR="00E54EAA" w:rsidRPr="00E54EAA">
        <w:t>.</w:t>
      </w:r>
    </w:p>
    <w:p w:rsidR="00E54EAA" w:rsidRPr="00E54EAA" w:rsidRDefault="00A83168" w:rsidP="00D33CDD">
      <w:pPr>
        <w:pStyle w:val="a"/>
      </w:pPr>
      <w:r w:rsidRPr="00E54EAA">
        <w:rPr>
          <w:i/>
          <w:iCs/>
        </w:rPr>
        <w:t>Некрылова</w:t>
      </w:r>
      <w:r w:rsidR="00E54EAA" w:rsidRPr="00E54EAA">
        <w:rPr>
          <w:i/>
          <w:iCs/>
        </w:rPr>
        <w:t xml:space="preserve"> </w:t>
      </w:r>
      <w:r w:rsidRPr="00E54EAA">
        <w:rPr>
          <w:i/>
          <w:iCs/>
        </w:rPr>
        <w:t>А</w:t>
      </w:r>
      <w:r w:rsidR="00E54EAA">
        <w:rPr>
          <w:i/>
          <w:iCs/>
        </w:rPr>
        <w:t xml:space="preserve">.Ф. </w:t>
      </w:r>
      <w:r w:rsidRPr="00E54EAA">
        <w:t>Русские</w:t>
      </w:r>
      <w:r w:rsidR="00E54EAA" w:rsidRPr="00E54EAA">
        <w:t xml:space="preserve"> </w:t>
      </w:r>
      <w:r w:rsidRPr="00E54EAA">
        <w:t>народные</w:t>
      </w:r>
      <w:r w:rsidR="00E54EAA" w:rsidRPr="00E54EAA">
        <w:t xml:space="preserve"> </w:t>
      </w:r>
      <w:r w:rsidRPr="00E54EAA">
        <w:t>городские</w:t>
      </w:r>
      <w:r w:rsidR="00E54EAA" w:rsidRPr="00E54EAA">
        <w:t xml:space="preserve"> </w:t>
      </w:r>
      <w:r w:rsidRPr="00E54EAA">
        <w:t>праздники,</w:t>
      </w:r>
      <w:r w:rsidR="00E54EAA" w:rsidRPr="00E54EAA">
        <w:t xml:space="preserve"> </w:t>
      </w:r>
      <w:r w:rsidRPr="00E54EAA">
        <w:t>увеселения</w:t>
      </w:r>
      <w:r w:rsidR="00E54EAA" w:rsidRPr="00E54EAA">
        <w:t xml:space="preserve"> </w:t>
      </w:r>
      <w:r w:rsidRPr="00E54EAA">
        <w:t>и</w:t>
      </w:r>
      <w:r w:rsidR="00E54EAA" w:rsidRPr="00E54EAA">
        <w:t xml:space="preserve"> </w:t>
      </w:r>
      <w:r w:rsidRPr="00E54EAA">
        <w:t>зрелища</w:t>
      </w:r>
      <w:r w:rsidR="00E54EAA" w:rsidRPr="00E54EAA">
        <w:t xml:space="preserve">. </w:t>
      </w:r>
      <w:r w:rsidRPr="00E54EAA">
        <w:t>Конец</w:t>
      </w:r>
      <w:r w:rsidR="00E54EAA" w:rsidRPr="00E54EAA">
        <w:t xml:space="preserve"> </w:t>
      </w:r>
      <w:r w:rsidRPr="00E54EAA">
        <w:t>XVII</w:t>
      </w:r>
      <w:r w:rsidR="00E54EAA" w:rsidRPr="00E54EAA">
        <w:t xml:space="preserve"> - </w:t>
      </w:r>
      <w:r w:rsidRPr="00E54EAA">
        <w:t>нач</w:t>
      </w:r>
      <w:r w:rsidR="00E54EAA" w:rsidRPr="00E54EAA">
        <w:t xml:space="preserve">. </w:t>
      </w:r>
      <w:r w:rsidRPr="00E54EAA">
        <w:t>XX</w:t>
      </w:r>
      <w:r w:rsidR="00E54EAA" w:rsidRPr="00E54EAA">
        <w:t xml:space="preserve"> </w:t>
      </w:r>
      <w:r w:rsidRPr="00E54EAA">
        <w:t>в</w:t>
      </w:r>
      <w:r w:rsidR="00E54EAA">
        <w:t xml:space="preserve">. - </w:t>
      </w:r>
      <w:r w:rsidRPr="00E54EAA">
        <w:t>Л</w:t>
      </w:r>
      <w:r w:rsidR="00E54EAA" w:rsidRPr="00E54EAA">
        <w:t xml:space="preserve">., </w:t>
      </w:r>
      <w:r w:rsidRPr="00E54EAA">
        <w:t>1988</w:t>
      </w:r>
      <w:r w:rsidR="00E54EAA" w:rsidRPr="00E54EAA">
        <w:t>.</w:t>
      </w:r>
    </w:p>
    <w:p w:rsidR="00A83168" w:rsidRPr="00E54EAA" w:rsidRDefault="00A83168" w:rsidP="00D33CDD">
      <w:pPr>
        <w:pStyle w:val="a"/>
      </w:pPr>
      <w:r w:rsidRPr="00E54EAA">
        <w:rPr>
          <w:i/>
          <w:iCs/>
        </w:rPr>
        <w:t>Новиков</w:t>
      </w:r>
      <w:r w:rsidR="00E54EAA" w:rsidRPr="00E54EAA">
        <w:rPr>
          <w:i/>
          <w:iCs/>
        </w:rPr>
        <w:t xml:space="preserve"> </w:t>
      </w:r>
      <w:r w:rsidRPr="00E54EAA">
        <w:rPr>
          <w:i/>
          <w:iCs/>
        </w:rPr>
        <w:t>Н</w:t>
      </w:r>
      <w:r w:rsidR="00E54EAA">
        <w:rPr>
          <w:i/>
          <w:iCs/>
        </w:rPr>
        <w:t xml:space="preserve">.И. </w:t>
      </w:r>
      <w:r w:rsidRPr="00E54EAA">
        <w:t>Избранное</w:t>
      </w:r>
      <w:r w:rsidR="00E54EAA">
        <w:t xml:space="preserve">. - </w:t>
      </w:r>
      <w:r w:rsidRPr="00E54EAA">
        <w:t>М</w:t>
      </w:r>
      <w:r w:rsidR="00E54EAA" w:rsidRPr="00E54EAA">
        <w:t xml:space="preserve">., </w:t>
      </w:r>
      <w:r w:rsidRPr="00E54EAA">
        <w:t>1983</w:t>
      </w:r>
      <w:r w:rsidR="00E54EAA" w:rsidRPr="00E54EAA">
        <w:t xml:space="preserve">. </w:t>
      </w:r>
      <w:r w:rsidRPr="00E54EAA">
        <w:t>С</w:t>
      </w:r>
      <w:r w:rsidR="00E54EAA">
        <w:t>.1</w:t>
      </w:r>
      <w:r w:rsidRPr="00E54EAA">
        <w:t>29</w:t>
      </w:r>
      <w:r w:rsidR="00E54EAA">
        <w:t>.6</w:t>
      </w:r>
      <w:r w:rsidRPr="00E54EAA">
        <w:t>2</w:t>
      </w:r>
    </w:p>
    <w:p w:rsidR="00E54EAA" w:rsidRPr="00E54EAA" w:rsidRDefault="00A83168" w:rsidP="00D33CDD">
      <w:pPr>
        <w:pStyle w:val="a"/>
      </w:pPr>
      <w:r w:rsidRPr="00E54EAA">
        <w:rPr>
          <w:i/>
          <w:iCs/>
        </w:rPr>
        <w:t>Олеарий</w:t>
      </w:r>
      <w:r w:rsidR="00E54EAA" w:rsidRPr="00E54EAA">
        <w:rPr>
          <w:i/>
          <w:iCs/>
        </w:rPr>
        <w:t xml:space="preserve"> </w:t>
      </w:r>
      <w:r w:rsidRPr="00E54EAA">
        <w:rPr>
          <w:i/>
          <w:iCs/>
        </w:rPr>
        <w:t>А</w:t>
      </w:r>
      <w:r w:rsidR="00E54EAA" w:rsidRPr="00E54EAA">
        <w:rPr>
          <w:i/>
          <w:iCs/>
        </w:rPr>
        <w:t xml:space="preserve">. </w:t>
      </w:r>
      <w:r w:rsidRPr="00E54EAA">
        <w:t>Описание</w:t>
      </w:r>
      <w:r w:rsidR="00E54EAA" w:rsidRPr="00E54EAA">
        <w:t xml:space="preserve"> </w:t>
      </w:r>
      <w:r w:rsidRPr="00E54EAA">
        <w:t>путешествия</w:t>
      </w:r>
      <w:r w:rsidR="00E54EAA" w:rsidRPr="00E54EAA">
        <w:t xml:space="preserve"> </w:t>
      </w:r>
      <w:r w:rsidRPr="00E54EAA">
        <w:t>в</w:t>
      </w:r>
      <w:r w:rsidR="00E54EAA" w:rsidRPr="00E54EAA">
        <w:t xml:space="preserve"> </w:t>
      </w:r>
      <w:r w:rsidRPr="00E54EAA">
        <w:t>Московию</w:t>
      </w:r>
      <w:r w:rsidR="00E54EAA" w:rsidRPr="00E54EAA">
        <w:t xml:space="preserve"> </w:t>
      </w:r>
      <w:r w:rsidRPr="00E54EAA">
        <w:t>и</w:t>
      </w:r>
      <w:r w:rsidR="00E54EAA" w:rsidRPr="00E54EAA">
        <w:t xml:space="preserve"> </w:t>
      </w:r>
      <w:r w:rsidRPr="00E54EAA">
        <w:t>через</w:t>
      </w:r>
      <w:r w:rsidR="00E54EAA" w:rsidRPr="00E54EAA">
        <w:t xml:space="preserve"> </w:t>
      </w:r>
      <w:r w:rsidRPr="00E54EAA">
        <w:t>Московию</w:t>
      </w:r>
      <w:r w:rsidR="00E54EAA" w:rsidRPr="00E54EAA">
        <w:t xml:space="preserve"> </w:t>
      </w:r>
      <w:r w:rsidRPr="00E54EAA">
        <w:t>в</w:t>
      </w:r>
      <w:r w:rsidR="00E54EAA" w:rsidRPr="00E54EAA">
        <w:t xml:space="preserve"> </w:t>
      </w:r>
      <w:r w:rsidRPr="00E54EAA">
        <w:t>Персию</w:t>
      </w:r>
      <w:r w:rsidR="00E54EAA" w:rsidRPr="00E54EAA">
        <w:t xml:space="preserve"> </w:t>
      </w:r>
      <w:r w:rsidRPr="00E54EAA">
        <w:t>и</w:t>
      </w:r>
      <w:r w:rsidR="00E54EAA" w:rsidRPr="00E54EAA">
        <w:t xml:space="preserve"> </w:t>
      </w:r>
      <w:r w:rsidRPr="00E54EAA">
        <w:t>обратно</w:t>
      </w:r>
      <w:r w:rsidR="00E54EAA">
        <w:t xml:space="preserve">. - </w:t>
      </w:r>
      <w:r w:rsidRPr="00E54EAA">
        <w:t>СПб</w:t>
      </w:r>
      <w:r w:rsidR="00E54EAA" w:rsidRPr="00E54EAA">
        <w:t xml:space="preserve">., </w:t>
      </w:r>
      <w:r w:rsidRPr="00E54EAA">
        <w:t>1906</w:t>
      </w:r>
      <w:r w:rsidR="00E54EAA" w:rsidRPr="00E54EAA">
        <w:t>.</w:t>
      </w:r>
    </w:p>
    <w:p w:rsidR="00E54EAA" w:rsidRPr="00E54EAA" w:rsidRDefault="00A83168" w:rsidP="00D33CDD">
      <w:pPr>
        <w:pStyle w:val="a"/>
      </w:pPr>
      <w:r w:rsidRPr="00E54EAA">
        <w:t>Панегирическая</w:t>
      </w:r>
      <w:r w:rsidR="00E54EAA" w:rsidRPr="00E54EAA">
        <w:t xml:space="preserve"> </w:t>
      </w:r>
      <w:r w:rsidRPr="00E54EAA">
        <w:t>литература</w:t>
      </w:r>
      <w:r w:rsidR="00E54EAA" w:rsidRPr="00E54EAA">
        <w:t xml:space="preserve"> </w:t>
      </w:r>
      <w:r w:rsidRPr="00E54EAA">
        <w:t>Петровского</w:t>
      </w:r>
      <w:r w:rsidR="00E54EAA" w:rsidRPr="00E54EAA">
        <w:t xml:space="preserve"> </w:t>
      </w:r>
      <w:r w:rsidRPr="00E54EAA">
        <w:t>времени</w:t>
      </w:r>
      <w:r w:rsidR="00E54EAA">
        <w:t xml:space="preserve">. - </w:t>
      </w:r>
      <w:r w:rsidRPr="00E54EAA">
        <w:t>М</w:t>
      </w:r>
      <w:r w:rsidR="00E54EAA" w:rsidRPr="00E54EAA">
        <w:t xml:space="preserve">., </w:t>
      </w:r>
      <w:r w:rsidRPr="00E54EAA">
        <w:t>1979</w:t>
      </w:r>
      <w:r w:rsidR="00E54EAA" w:rsidRPr="00E54EAA">
        <w:t>.</w:t>
      </w:r>
    </w:p>
    <w:p w:rsidR="00E54EAA" w:rsidRPr="00E54EAA" w:rsidRDefault="00A83168" w:rsidP="00D33CDD">
      <w:pPr>
        <w:pStyle w:val="a"/>
      </w:pPr>
      <w:r w:rsidRPr="00E54EAA">
        <w:rPr>
          <w:i/>
          <w:iCs/>
        </w:rPr>
        <w:t>Пыляев</w:t>
      </w:r>
      <w:r w:rsidR="00E54EAA" w:rsidRPr="00E54EAA">
        <w:rPr>
          <w:i/>
          <w:iCs/>
        </w:rPr>
        <w:t xml:space="preserve"> </w:t>
      </w:r>
      <w:r w:rsidRPr="00E54EAA">
        <w:rPr>
          <w:i/>
          <w:iCs/>
        </w:rPr>
        <w:t>М</w:t>
      </w:r>
      <w:r w:rsidR="00E54EAA">
        <w:rPr>
          <w:i/>
          <w:iCs/>
        </w:rPr>
        <w:t xml:space="preserve">.И. </w:t>
      </w:r>
      <w:r w:rsidRPr="00E54EAA">
        <w:t>Старая</w:t>
      </w:r>
      <w:r w:rsidR="00E54EAA" w:rsidRPr="00E54EAA">
        <w:t xml:space="preserve"> </w:t>
      </w:r>
      <w:r w:rsidRPr="00E54EAA">
        <w:t>Москва</w:t>
      </w:r>
      <w:r w:rsidR="00E54EAA">
        <w:t xml:space="preserve">. - </w:t>
      </w:r>
      <w:r w:rsidRPr="00E54EAA">
        <w:t>М</w:t>
      </w:r>
      <w:r w:rsidR="00E54EAA" w:rsidRPr="00E54EAA">
        <w:t xml:space="preserve">., </w:t>
      </w:r>
      <w:r w:rsidRPr="00E54EAA">
        <w:t>1997</w:t>
      </w:r>
      <w:r w:rsidR="00E54EAA" w:rsidRPr="00E54EAA">
        <w:t>.</w:t>
      </w:r>
    </w:p>
    <w:p w:rsidR="00E54EAA" w:rsidRPr="00E54EAA" w:rsidRDefault="00A83168" w:rsidP="00D33CDD">
      <w:pPr>
        <w:pStyle w:val="a"/>
      </w:pPr>
      <w:r w:rsidRPr="00E54EAA">
        <w:rPr>
          <w:i/>
          <w:iCs/>
        </w:rPr>
        <w:t>Ровинский</w:t>
      </w:r>
      <w:r w:rsidR="00E54EAA" w:rsidRPr="00E54EAA">
        <w:rPr>
          <w:i/>
          <w:iCs/>
        </w:rPr>
        <w:t xml:space="preserve"> </w:t>
      </w:r>
      <w:r w:rsidRPr="00E54EAA">
        <w:rPr>
          <w:i/>
          <w:iCs/>
        </w:rPr>
        <w:t>Д</w:t>
      </w:r>
      <w:r w:rsidR="00E54EAA" w:rsidRPr="00E54EAA">
        <w:rPr>
          <w:i/>
          <w:iCs/>
        </w:rPr>
        <w:t xml:space="preserve">. </w:t>
      </w:r>
      <w:r w:rsidRPr="00E54EAA">
        <w:t>Русские</w:t>
      </w:r>
      <w:r w:rsidR="00E54EAA" w:rsidRPr="00E54EAA">
        <w:t xml:space="preserve"> </w:t>
      </w:r>
      <w:r w:rsidRPr="00E54EAA">
        <w:t>народные</w:t>
      </w:r>
      <w:r w:rsidR="00E54EAA" w:rsidRPr="00E54EAA">
        <w:t xml:space="preserve"> </w:t>
      </w:r>
      <w:r w:rsidRPr="00E54EAA">
        <w:t>картинки</w:t>
      </w:r>
      <w:r w:rsidR="00E54EAA" w:rsidRPr="00E54EAA">
        <w:t xml:space="preserve">. </w:t>
      </w:r>
      <w:r w:rsidRPr="00E54EAA">
        <w:t>В</w:t>
      </w:r>
      <w:r w:rsidR="00E54EAA" w:rsidRPr="00E54EAA">
        <w:t xml:space="preserve"> </w:t>
      </w:r>
      <w:r w:rsidRPr="00E54EAA">
        <w:t>5</w:t>
      </w:r>
      <w:r w:rsidR="00E54EAA" w:rsidRPr="00E54EAA">
        <w:t xml:space="preserve"> </w:t>
      </w:r>
      <w:r w:rsidRPr="00E54EAA">
        <w:t>т</w:t>
      </w:r>
      <w:r w:rsidR="00E54EAA" w:rsidRPr="00E54EAA">
        <w:t xml:space="preserve">. </w:t>
      </w:r>
      <w:r w:rsidRPr="00E54EAA">
        <w:t>Т</w:t>
      </w:r>
      <w:r w:rsidR="00E54EAA">
        <w:t xml:space="preserve">.4. - </w:t>
      </w:r>
      <w:r w:rsidRPr="00E54EAA">
        <w:t>М</w:t>
      </w:r>
      <w:r w:rsidR="00E54EAA" w:rsidRPr="00E54EAA">
        <w:t xml:space="preserve">., </w:t>
      </w:r>
      <w:r w:rsidRPr="00E54EAA">
        <w:t>1881</w:t>
      </w:r>
      <w:r w:rsidR="00E54EAA" w:rsidRPr="00E54EAA">
        <w:t>.</w:t>
      </w:r>
    </w:p>
    <w:p w:rsidR="00E54EAA" w:rsidRPr="00E54EAA" w:rsidRDefault="00A83168" w:rsidP="00D33CDD">
      <w:pPr>
        <w:pStyle w:val="a"/>
      </w:pPr>
      <w:r w:rsidRPr="00E54EAA">
        <w:rPr>
          <w:i/>
          <w:iCs/>
        </w:rPr>
        <w:t>Рыбаков</w:t>
      </w:r>
      <w:r w:rsidR="00E54EAA" w:rsidRPr="00E54EAA">
        <w:rPr>
          <w:i/>
          <w:iCs/>
        </w:rPr>
        <w:t xml:space="preserve"> </w:t>
      </w:r>
      <w:r w:rsidRPr="00E54EAA">
        <w:rPr>
          <w:i/>
          <w:iCs/>
        </w:rPr>
        <w:t>Б</w:t>
      </w:r>
      <w:r w:rsidR="00E54EAA">
        <w:rPr>
          <w:i/>
          <w:iCs/>
        </w:rPr>
        <w:t xml:space="preserve">.А. </w:t>
      </w:r>
      <w:r w:rsidRPr="00E54EAA">
        <w:t>Знаки</w:t>
      </w:r>
      <w:r w:rsidR="00E54EAA" w:rsidRPr="00E54EAA">
        <w:t xml:space="preserve"> </w:t>
      </w:r>
      <w:r w:rsidRPr="00E54EAA">
        <w:t>собственности</w:t>
      </w:r>
      <w:r w:rsidR="00E54EAA" w:rsidRPr="00E54EAA">
        <w:t xml:space="preserve"> </w:t>
      </w:r>
      <w:r w:rsidRPr="00E54EAA">
        <w:t>в</w:t>
      </w:r>
      <w:r w:rsidR="00E54EAA" w:rsidRPr="00E54EAA">
        <w:t xml:space="preserve"> </w:t>
      </w:r>
      <w:r w:rsidRPr="00E54EAA">
        <w:t>княжеском</w:t>
      </w:r>
      <w:r w:rsidR="00E54EAA" w:rsidRPr="00E54EAA">
        <w:t xml:space="preserve"> </w:t>
      </w:r>
      <w:r w:rsidRPr="00E54EAA">
        <w:t>хозяйстве</w:t>
      </w:r>
      <w:r w:rsidR="00E54EAA" w:rsidRPr="00E54EAA">
        <w:t xml:space="preserve"> </w:t>
      </w:r>
      <w:r w:rsidRPr="00E54EAA">
        <w:t>Киевской</w:t>
      </w:r>
      <w:r w:rsidR="00E54EAA" w:rsidRPr="00E54EAA">
        <w:t xml:space="preserve"> </w:t>
      </w:r>
      <w:r w:rsidRPr="00E54EAA">
        <w:t>Руси</w:t>
      </w:r>
      <w:r w:rsidR="00E54EAA" w:rsidRPr="00E54EAA">
        <w:t xml:space="preserve"> </w:t>
      </w:r>
      <w:r w:rsidRPr="00E54EAA">
        <w:t>X-XII</w:t>
      </w:r>
      <w:r w:rsidR="00E54EAA" w:rsidRPr="00E54EAA">
        <w:t xml:space="preserve"> </w:t>
      </w:r>
      <w:r w:rsidRPr="00E54EAA">
        <w:t>вв</w:t>
      </w:r>
      <w:r w:rsidR="00E54EAA" w:rsidRPr="00E54EAA">
        <w:t>.</w:t>
      </w:r>
      <w:r w:rsidR="00E54EAA">
        <w:t xml:space="preserve"> // </w:t>
      </w:r>
      <w:r w:rsidRPr="00E54EAA">
        <w:t>Советская</w:t>
      </w:r>
      <w:r w:rsidR="00E54EAA" w:rsidRPr="00E54EAA">
        <w:t xml:space="preserve"> </w:t>
      </w:r>
      <w:r w:rsidRPr="00E54EAA">
        <w:t>археология</w:t>
      </w:r>
      <w:r w:rsidR="00E54EAA">
        <w:t xml:space="preserve">. - </w:t>
      </w:r>
      <w:r w:rsidRPr="00E54EAA">
        <w:t>М</w:t>
      </w:r>
      <w:r w:rsidR="00E54EAA">
        <w:t xml:space="preserve">. - </w:t>
      </w:r>
      <w:r w:rsidRPr="00E54EAA">
        <w:t>Л</w:t>
      </w:r>
      <w:r w:rsidR="00E54EAA" w:rsidRPr="00E54EAA">
        <w:t xml:space="preserve">., </w:t>
      </w:r>
      <w:r w:rsidRPr="00E54EAA">
        <w:t>1940,</w:t>
      </w:r>
      <w:r w:rsidR="00E54EAA" w:rsidRPr="00E54EAA">
        <w:t xml:space="preserve"> </w:t>
      </w:r>
      <w:r w:rsidRPr="00E54EAA">
        <w:t>№</w:t>
      </w:r>
      <w:r w:rsidR="00E54EAA" w:rsidRPr="00E54EAA">
        <w:t xml:space="preserve"> </w:t>
      </w:r>
      <w:r w:rsidRPr="00E54EAA">
        <w:t>6</w:t>
      </w:r>
      <w:r w:rsidR="00E54EAA" w:rsidRPr="00E54EAA">
        <w:t>.</w:t>
      </w:r>
    </w:p>
    <w:p w:rsidR="00E54EAA" w:rsidRPr="00E54EAA" w:rsidRDefault="00A83168" w:rsidP="00D33CDD">
      <w:pPr>
        <w:pStyle w:val="a"/>
      </w:pPr>
      <w:r w:rsidRPr="00E54EAA">
        <w:rPr>
          <w:i/>
          <w:iCs/>
        </w:rPr>
        <w:t>Рыбаков</w:t>
      </w:r>
      <w:r w:rsidR="00E54EAA" w:rsidRPr="00E54EAA">
        <w:rPr>
          <w:i/>
          <w:iCs/>
        </w:rPr>
        <w:t xml:space="preserve"> </w:t>
      </w:r>
      <w:r w:rsidRPr="00E54EAA">
        <w:rPr>
          <w:i/>
          <w:iCs/>
        </w:rPr>
        <w:t>Б</w:t>
      </w:r>
      <w:r w:rsidR="00E54EAA">
        <w:rPr>
          <w:i/>
          <w:iCs/>
        </w:rPr>
        <w:t xml:space="preserve">.А. </w:t>
      </w:r>
      <w:r w:rsidRPr="00E54EAA">
        <w:t>Торговля</w:t>
      </w:r>
      <w:r w:rsidR="00E54EAA" w:rsidRPr="00E54EAA">
        <w:t xml:space="preserve"> </w:t>
      </w:r>
      <w:r w:rsidRPr="00E54EAA">
        <w:t>и</w:t>
      </w:r>
      <w:r w:rsidR="00E54EAA" w:rsidRPr="00E54EAA">
        <w:t xml:space="preserve"> </w:t>
      </w:r>
      <w:r w:rsidRPr="00E54EAA">
        <w:t>торговые</w:t>
      </w:r>
      <w:r w:rsidR="00E54EAA" w:rsidRPr="00E54EAA">
        <w:t xml:space="preserve"> </w:t>
      </w:r>
      <w:r w:rsidRPr="00E54EAA">
        <w:rPr>
          <w:i/>
          <w:iCs/>
        </w:rPr>
        <w:t>пути</w:t>
      </w:r>
      <w:r w:rsidR="00E54EAA">
        <w:rPr>
          <w:i/>
          <w:iCs/>
        </w:rPr>
        <w:t xml:space="preserve"> // </w:t>
      </w:r>
      <w:r w:rsidRPr="00E54EAA">
        <w:t>История</w:t>
      </w:r>
      <w:r w:rsidR="00E54EAA" w:rsidRPr="00E54EAA">
        <w:t xml:space="preserve"> </w:t>
      </w:r>
      <w:r w:rsidRPr="00E54EAA">
        <w:t>культуры</w:t>
      </w:r>
      <w:r w:rsidR="00E54EAA" w:rsidRPr="00E54EAA">
        <w:t xml:space="preserve"> </w:t>
      </w:r>
      <w:r w:rsidRPr="00E54EAA">
        <w:t>Древней</w:t>
      </w:r>
      <w:r w:rsidR="00E54EAA" w:rsidRPr="00E54EAA">
        <w:t xml:space="preserve"> </w:t>
      </w:r>
      <w:r w:rsidRPr="00E54EAA">
        <w:t>Руси</w:t>
      </w:r>
      <w:r w:rsidR="00E54EAA" w:rsidRPr="00E54EAA">
        <w:t xml:space="preserve">. </w:t>
      </w:r>
      <w:r w:rsidRPr="00E54EAA">
        <w:t>Т</w:t>
      </w:r>
      <w:r w:rsidR="00E54EAA">
        <w:t xml:space="preserve">.1. - </w:t>
      </w:r>
      <w:r w:rsidRPr="00E54EAA">
        <w:t>М</w:t>
      </w:r>
      <w:r w:rsidR="00E54EAA">
        <w:t xml:space="preserve">. - </w:t>
      </w:r>
      <w:r w:rsidRPr="00E54EAA">
        <w:t>Л</w:t>
      </w:r>
      <w:r w:rsidR="00E54EAA" w:rsidRPr="00E54EAA">
        <w:t xml:space="preserve">., </w:t>
      </w:r>
      <w:r w:rsidRPr="00E54EAA">
        <w:t>1948</w:t>
      </w:r>
      <w:r w:rsidR="00E54EAA" w:rsidRPr="00E54EAA">
        <w:t>.</w:t>
      </w:r>
    </w:p>
    <w:p w:rsidR="00E54EAA" w:rsidRPr="00E54EAA" w:rsidRDefault="00A83168" w:rsidP="00D33CDD">
      <w:pPr>
        <w:pStyle w:val="a"/>
      </w:pPr>
      <w:r w:rsidRPr="00E54EAA">
        <w:t>Санкт-Петербургские</w:t>
      </w:r>
      <w:r w:rsidR="00E54EAA" w:rsidRPr="00E54EAA">
        <w:t xml:space="preserve"> </w:t>
      </w:r>
      <w:r w:rsidRPr="00E54EAA">
        <w:t>ведомости</w:t>
      </w:r>
      <w:r w:rsidR="00E54EAA">
        <w:t>.1</w:t>
      </w:r>
      <w:r w:rsidRPr="00E54EAA">
        <w:t>801,</w:t>
      </w:r>
      <w:r w:rsidR="00E54EAA" w:rsidRPr="00E54EAA">
        <w:t xml:space="preserve"> </w:t>
      </w:r>
      <w:r w:rsidRPr="00E54EAA">
        <w:t>4</w:t>
      </w:r>
      <w:r w:rsidR="00E54EAA" w:rsidRPr="00E54EAA">
        <w:t xml:space="preserve"> </w:t>
      </w:r>
      <w:r w:rsidRPr="00E54EAA">
        <w:t>июля</w:t>
      </w:r>
      <w:r w:rsidR="00E54EAA" w:rsidRPr="00E54EAA">
        <w:t>.</w:t>
      </w:r>
    </w:p>
    <w:p w:rsidR="00E54EAA" w:rsidRPr="00E54EAA" w:rsidRDefault="00A83168" w:rsidP="00D33CDD">
      <w:pPr>
        <w:pStyle w:val="a"/>
      </w:pPr>
      <w:r w:rsidRPr="00E54EAA">
        <w:rPr>
          <w:i/>
          <w:iCs/>
        </w:rPr>
        <w:t>Сергеенко</w:t>
      </w:r>
      <w:r w:rsidR="00E54EAA" w:rsidRPr="00E54EAA">
        <w:rPr>
          <w:i/>
          <w:iCs/>
        </w:rPr>
        <w:t xml:space="preserve"> </w:t>
      </w:r>
      <w:r w:rsidRPr="00E54EAA">
        <w:rPr>
          <w:i/>
          <w:iCs/>
        </w:rPr>
        <w:t>М</w:t>
      </w:r>
      <w:r w:rsidR="00E54EAA" w:rsidRPr="00E54EAA">
        <w:rPr>
          <w:i/>
          <w:iCs/>
        </w:rPr>
        <w:t xml:space="preserve">. </w:t>
      </w:r>
      <w:r w:rsidRPr="00E54EAA">
        <w:t>К</w:t>
      </w:r>
      <w:r w:rsidR="00E54EAA" w:rsidRPr="00E54EAA">
        <w:t xml:space="preserve"> </w:t>
      </w:r>
      <w:r w:rsidRPr="00E54EAA">
        <w:t>биографии</w:t>
      </w:r>
      <w:r w:rsidR="00E54EAA" w:rsidRPr="00E54EAA">
        <w:t xml:space="preserve"> </w:t>
      </w:r>
      <w:r w:rsidRPr="00E54EAA">
        <w:t>рекламы</w:t>
      </w:r>
      <w:r w:rsidR="00E54EAA">
        <w:t xml:space="preserve"> // </w:t>
      </w:r>
      <w:r w:rsidRPr="00E54EAA">
        <w:t>Реклама</w:t>
      </w:r>
      <w:r w:rsidR="00E54EAA">
        <w:t xml:space="preserve">. - </w:t>
      </w:r>
      <w:r w:rsidRPr="00E54EAA">
        <w:t>1971,</w:t>
      </w:r>
      <w:r w:rsidR="00E54EAA" w:rsidRPr="00E54EAA">
        <w:t xml:space="preserve"> </w:t>
      </w:r>
      <w:r w:rsidRPr="00E54EAA">
        <w:t>№</w:t>
      </w:r>
      <w:r w:rsidR="00E54EAA" w:rsidRPr="00E54EAA">
        <w:t xml:space="preserve"> </w:t>
      </w:r>
      <w:r w:rsidRPr="00E54EAA">
        <w:t>3</w:t>
      </w:r>
      <w:r w:rsidR="00E54EAA" w:rsidRPr="00E54EAA">
        <w:t>.</w:t>
      </w:r>
    </w:p>
    <w:p w:rsidR="00E54EAA" w:rsidRPr="00E54EAA" w:rsidRDefault="00A83168" w:rsidP="00D33CDD">
      <w:pPr>
        <w:pStyle w:val="a"/>
      </w:pPr>
      <w:r w:rsidRPr="00E54EAA">
        <w:rPr>
          <w:i/>
          <w:iCs/>
        </w:rPr>
        <w:t>СтанькоА</w:t>
      </w:r>
      <w:r w:rsidR="00E54EAA">
        <w:rPr>
          <w:i/>
          <w:iCs/>
        </w:rPr>
        <w:t xml:space="preserve">.И. </w:t>
      </w:r>
      <w:r w:rsidRPr="00E54EAA">
        <w:t>Русская</w:t>
      </w:r>
      <w:r w:rsidR="00E54EAA" w:rsidRPr="00E54EAA">
        <w:t xml:space="preserve"> </w:t>
      </w:r>
      <w:r w:rsidRPr="00E54EAA">
        <w:t>периодическая</w:t>
      </w:r>
      <w:r w:rsidR="00E54EAA" w:rsidRPr="00E54EAA">
        <w:t xml:space="preserve"> </w:t>
      </w:r>
      <w:r w:rsidRPr="00E54EAA">
        <w:t>печать</w:t>
      </w:r>
      <w:r w:rsidR="00E54EAA" w:rsidRPr="00E54EAA">
        <w:t xml:space="preserve"> </w:t>
      </w:r>
      <w:r w:rsidRPr="00E54EAA">
        <w:t>XVIII</w:t>
      </w:r>
      <w:r w:rsidR="00E54EAA" w:rsidRPr="00E54EAA">
        <w:t xml:space="preserve"> </w:t>
      </w:r>
      <w:r w:rsidRPr="00E54EAA">
        <w:t>века</w:t>
      </w:r>
      <w:r w:rsidR="00E54EAA">
        <w:t xml:space="preserve">. - </w:t>
      </w:r>
      <w:r w:rsidRPr="00E54EAA">
        <w:t>Ростов-на-Дону,</w:t>
      </w:r>
      <w:r w:rsidR="00E54EAA" w:rsidRPr="00E54EAA">
        <w:t xml:space="preserve"> </w:t>
      </w:r>
      <w:r w:rsidRPr="00E54EAA">
        <w:t>1979</w:t>
      </w:r>
      <w:r w:rsidR="00E54EAA" w:rsidRPr="00E54EAA">
        <w:t>.</w:t>
      </w:r>
    </w:p>
    <w:p w:rsidR="00E54EAA" w:rsidRDefault="00A83168" w:rsidP="00D33CDD">
      <w:pPr>
        <w:pStyle w:val="a"/>
      </w:pPr>
      <w:r w:rsidRPr="00E54EAA">
        <w:t>Столетие</w:t>
      </w:r>
      <w:r w:rsidR="00E54EAA" w:rsidRPr="00E54EAA">
        <w:t xml:space="preserve"> </w:t>
      </w:r>
      <w:r w:rsidRPr="00E54EAA">
        <w:t>Нижегородской</w:t>
      </w:r>
      <w:r w:rsidR="00E54EAA" w:rsidRPr="00E54EAA">
        <w:t xml:space="preserve"> </w:t>
      </w:r>
      <w:r w:rsidRPr="00E54EAA">
        <w:t>ярмарки</w:t>
      </w:r>
      <w:r w:rsidR="00E54EAA">
        <w:t>.1</w:t>
      </w:r>
      <w:r w:rsidRPr="00E54EAA">
        <w:t>817-1917</w:t>
      </w:r>
      <w:r w:rsidR="00E54EAA">
        <w:t xml:space="preserve">. - </w:t>
      </w:r>
      <w:r w:rsidRPr="00E54EAA">
        <w:t>Нижн</w:t>
      </w:r>
      <w:r w:rsidR="00E54EAA" w:rsidRPr="00E54EAA">
        <w:t xml:space="preserve">. </w:t>
      </w:r>
      <w:r w:rsidRPr="00E54EAA">
        <w:t>Новгород,</w:t>
      </w:r>
      <w:r w:rsidR="00E54EAA" w:rsidRPr="00E54EAA">
        <w:t xml:space="preserve"> </w:t>
      </w:r>
      <w:r w:rsidRPr="00E54EAA">
        <w:t>1917</w:t>
      </w:r>
      <w:r w:rsidR="00E54EAA" w:rsidRPr="00E54EAA">
        <w:t>.</w:t>
      </w:r>
    </w:p>
    <w:p w:rsidR="00A83168" w:rsidRPr="00D33CDD" w:rsidRDefault="00A83168" w:rsidP="00D33CDD">
      <w:pPr>
        <w:pStyle w:val="af5"/>
      </w:pPr>
      <w:bookmarkStart w:id="13" w:name="_GoBack"/>
      <w:bookmarkEnd w:id="13"/>
    </w:p>
    <w:sectPr w:rsidR="00A83168" w:rsidRPr="00D33CDD" w:rsidSect="00E54EAA">
      <w:headerReference w:type="default" r:id="rId11"/>
      <w:footerReference w:type="default" r:id="rId12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BB1" w:rsidRDefault="00032BB1" w:rsidP="00411684">
      <w:pPr>
        <w:spacing w:line="240" w:lineRule="auto"/>
      </w:pPr>
      <w:r>
        <w:separator/>
      </w:r>
    </w:p>
  </w:endnote>
  <w:endnote w:type="continuationSeparator" w:id="0">
    <w:p w:rsidR="00032BB1" w:rsidRDefault="00032BB1" w:rsidP="00411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D4F" w:rsidRDefault="002D5D4F" w:rsidP="00E54EAA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BB1" w:rsidRDefault="00032BB1" w:rsidP="00411684">
      <w:pPr>
        <w:spacing w:line="240" w:lineRule="auto"/>
      </w:pPr>
      <w:r>
        <w:separator/>
      </w:r>
    </w:p>
  </w:footnote>
  <w:footnote w:type="continuationSeparator" w:id="0">
    <w:p w:rsidR="00032BB1" w:rsidRDefault="00032BB1" w:rsidP="004116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D4F" w:rsidRDefault="002D5D4F" w:rsidP="00E54EAA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D92128"/>
    <w:multiLevelType w:val="hybridMultilevel"/>
    <w:tmpl w:val="7692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9F4F90"/>
    <w:multiLevelType w:val="hybridMultilevel"/>
    <w:tmpl w:val="56520EFC"/>
    <w:lvl w:ilvl="0" w:tplc="879850E8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DFD0A5F"/>
    <w:multiLevelType w:val="multilevel"/>
    <w:tmpl w:val="647EC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684"/>
    <w:rsid w:val="00032BB1"/>
    <w:rsid w:val="000473CF"/>
    <w:rsid w:val="0009020B"/>
    <w:rsid w:val="000C7EBE"/>
    <w:rsid w:val="000F2BD5"/>
    <w:rsid w:val="001238AD"/>
    <w:rsid w:val="001312AD"/>
    <w:rsid w:val="00137BAF"/>
    <w:rsid w:val="00151FBF"/>
    <w:rsid w:val="00157834"/>
    <w:rsid w:val="00175899"/>
    <w:rsid w:val="001A59A4"/>
    <w:rsid w:val="001B0D07"/>
    <w:rsid w:val="00236921"/>
    <w:rsid w:val="002A209E"/>
    <w:rsid w:val="002B7D16"/>
    <w:rsid w:val="002D5D4F"/>
    <w:rsid w:val="002E6FA3"/>
    <w:rsid w:val="003005C6"/>
    <w:rsid w:val="00312460"/>
    <w:rsid w:val="003D3603"/>
    <w:rsid w:val="003E4FB0"/>
    <w:rsid w:val="003E73F3"/>
    <w:rsid w:val="00410CD8"/>
    <w:rsid w:val="00411684"/>
    <w:rsid w:val="00442532"/>
    <w:rsid w:val="004B0BDE"/>
    <w:rsid w:val="004F40E4"/>
    <w:rsid w:val="00524A59"/>
    <w:rsid w:val="00546966"/>
    <w:rsid w:val="005C3991"/>
    <w:rsid w:val="006270A4"/>
    <w:rsid w:val="00660DEE"/>
    <w:rsid w:val="006A43A3"/>
    <w:rsid w:val="006B75AE"/>
    <w:rsid w:val="006C7F9E"/>
    <w:rsid w:val="006D0029"/>
    <w:rsid w:val="006D64BC"/>
    <w:rsid w:val="00751E07"/>
    <w:rsid w:val="007960D3"/>
    <w:rsid w:val="007C0BC3"/>
    <w:rsid w:val="007F7C56"/>
    <w:rsid w:val="00835B93"/>
    <w:rsid w:val="0085740F"/>
    <w:rsid w:val="008A5EF7"/>
    <w:rsid w:val="008D525E"/>
    <w:rsid w:val="008F14F0"/>
    <w:rsid w:val="00922A22"/>
    <w:rsid w:val="00937418"/>
    <w:rsid w:val="009D41A8"/>
    <w:rsid w:val="00A26B2F"/>
    <w:rsid w:val="00A67D7E"/>
    <w:rsid w:val="00A83168"/>
    <w:rsid w:val="00AE0256"/>
    <w:rsid w:val="00AE43F4"/>
    <w:rsid w:val="00B03D7E"/>
    <w:rsid w:val="00B31674"/>
    <w:rsid w:val="00B651E1"/>
    <w:rsid w:val="00BA1AA8"/>
    <w:rsid w:val="00BB06F9"/>
    <w:rsid w:val="00BB7A12"/>
    <w:rsid w:val="00BC5CA1"/>
    <w:rsid w:val="00BF7AE5"/>
    <w:rsid w:val="00C05ADF"/>
    <w:rsid w:val="00C50F50"/>
    <w:rsid w:val="00C6038E"/>
    <w:rsid w:val="00C64EAA"/>
    <w:rsid w:val="00C819C2"/>
    <w:rsid w:val="00CC01AB"/>
    <w:rsid w:val="00CC7580"/>
    <w:rsid w:val="00CF75F0"/>
    <w:rsid w:val="00D057B6"/>
    <w:rsid w:val="00D33CDD"/>
    <w:rsid w:val="00D547D6"/>
    <w:rsid w:val="00D70208"/>
    <w:rsid w:val="00DA5F87"/>
    <w:rsid w:val="00DA66E8"/>
    <w:rsid w:val="00DB54EE"/>
    <w:rsid w:val="00DC3B90"/>
    <w:rsid w:val="00E3368D"/>
    <w:rsid w:val="00E36B37"/>
    <w:rsid w:val="00E54EAA"/>
    <w:rsid w:val="00E6332C"/>
    <w:rsid w:val="00E951A3"/>
    <w:rsid w:val="00E95EE8"/>
    <w:rsid w:val="00E97D2A"/>
    <w:rsid w:val="00EA3943"/>
    <w:rsid w:val="00EA7C20"/>
    <w:rsid w:val="00EC7B3A"/>
    <w:rsid w:val="00F030AC"/>
    <w:rsid w:val="00F31024"/>
    <w:rsid w:val="00F36F47"/>
    <w:rsid w:val="00F60D36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CA7C2731-6B8A-4129-9F8F-84246012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E54EAA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E54EAA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E54EA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E54EA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E54EA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E54EA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E54EAA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E54EA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E54EAA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E54EA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E54EA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E54EAA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E54EAA"/>
  </w:style>
  <w:style w:type="character" w:customStyle="1" w:styleId="a9">
    <w:name w:val="Основной текст Знак"/>
    <w:link w:val="a6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E54EA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E54EAA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54EAA"/>
    <w:pPr>
      <w:numPr>
        <w:numId w:val="4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E54EAA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E54EAA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E54E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E54EAA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E54EAA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E54EAA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E54EAA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E54EAA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E54EAA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E54EAA"/>
    <w:rPr>
      <w:color w:val="FFFFFF"/>
    </w:rPr>
  </w:style>
  <w:style w:type="paragraph" w:customStyle="1" w:styleId="af6">
    <w:name w:val="содержание"/>
    <w:uiPriority w:val="99"/>
    <w:rsid w:val="00E54EAA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E54EAA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E54EAA"/>
    <w:pPr>
      <w:jc w:val="center"/>
    </w:pPr>
    <w:rPr>
      <w:rFonts w:ascii="Times New Roman" w:eastAsia="Times New Roman" w:hAnsi="Times New Roman"/>
    </w:rPr>
  </w:style>
  <w:style w:type="paragraph" w:customStyle="1" w:styleId="af8">
    <w:name w:val="ТАБЛИЦА"/>
    <w:next w:val="a1"/>
    <w:autoRedefine/>
    <w:uiPriority w:val="99"/>
    <w:rsid w:val="00E54EAA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E54EAA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E54EAA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E54EAA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E54EAA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styleId="afe">
    <w:name w:val="Hyperlink"/>
    <w:uiPriority w:val="99"/>
    <w:rsid w:val="00D33CDD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8958</Words>
  <Characters>51064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 </vt:lpstr>
    </vt:vector>
  </TitlesOfParts>
  <Company/>
  <LinksUpToDate>false</LinksUpToDate>
  <CharactersWithSpaces>59903</CharactersWithSpaces>
  <SharedDoc>false</SharedDoc>
  <HLinks>
    <vt:vector size="36" baseType="variant">
      <vt:variant>
        <vt:i4>2031676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_Toc293492470</vt:lpwstr>
      </vt:variant>
      <vt:variant>
        <vt:i4>1966140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_Toc293492468</vt:lpwstr>
      </vt:variant>
      <vt:variant>
        <vt:i4>1966140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_Toc293492466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_Toc293492464</vt:lpwstr>
      </vt:variant>
      <vt:variant>
        <vt:i4>1966140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_Toc293492462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_Toc293492460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 </dc:title>
  <dc:subject/>
  <dc:creator>User</dc:creator>
  <cp:keywords/>
  <dc:description/>
  <cp:lastModifiedBy>admin</cp:lastModifiedBy>
  <cp:revision>2</cp:revision>
  <cp:lastPrinted>2010-04-26T13:55:00Z</cp:lastPrinted>
  <dcterms:created xsi:type="dcterms:W3CDTF">2014-03-27T09:22:00Z</dcterms:created>
  <dcterms:modified xsi:type="dcterms:W3CDTF">2014-03-27T09:22:00Z</dcterms:modified>
</cp:coreProperties>
</file>