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D2" w:rsidRPr="00B2172C" w:rsidRDefault="004877D2" w:rsidP="00B2172C">
      <w:pPr>
        <w:pStyle w:val="2"/>
        <w:spacing w:line="360" w:lineRule="auto"/>
        <w:ind w:firstLine="709"/>
        <w:jc w:val="center"/>
      </w:pPr>
      <w:r w:rsidRPr="00B2172C">
        <w:t>Магаданский институт экономики</w:t>
      </w:r>
    </w:p>
    <w:p w:rsidR="004877D2" w:rsidRPr="00B2172C" w:rsidRDefault="004877D2" w:rsidP="00B2172C">
      <w:pPr>
        <w:spacing w:line="360" w:lineRule="auto"/>
        <w:ind w:firstLine="709"/>
        <w:jc w:val="center"/>
        <w:outlineLvl w:val="0"/>
        <w:rPr>
          <w:sz w:val="28"/>
        </w:rPr>
      </w:pPr>
      <w:r w:rsidRPr="00B2172C">
        <w:rPr>
          <w:sz w:val="28"/>
        </w:rPr>
        <w:t>Санкт-Петербургской академии управления</w:t>
      </w:r>
    </w:p>
    <w:p w:rsidR="004877D2" w:rsidRPr="00B2172C" w:rsidRDefault="004877D2" w:rsidP="00B2172C">
      <w:pPr>
        <w:spacing w:line="360" w:lineRule="auto"/>
        <w:ind w:firstLine="709"/>
        <w:jc w:val="center"/>
        <w:outlineLvl w:val="0"/>
        <w:rPr>
          <w:sz w:val="28"/>
        </w:rPr>
      </w:pPr>
      <w:r w:rsidRPr="00B2172C">
        <w:rPr>
          <w:sz w:val="28"/>
        </w:rPr>
        <w:t>и экономики</w:t>
      </w: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center"/>
        <w:rPr>
          <w:b/>
          <w:sz w:val="28"/>
        </w:rPr>
      </w:pPr>
    </w:p>
    <w:p w:rsidR="004877D2" w:rsidRPr="00B2172C" w:rsidRDefault="004877D2" w:rsidP="00B2172C">
      <w:pPr>
        <w:pStyle w:val="3"/>
        <w:spacing w:line="360" w:lineRule="auto"/>
        <w:ind w:firstLine="709"/>
        <w:rPr>
          <w:sz w:val="28"/>
        </w:rPr>
      </w:pPr>
      <w:r w:rsidRPr="00B2172C">
        <w:rPr>
          <w:sz w:val="28"/>
        </w:rPr>
        <w:t>КОНТРОЛЬНАЯ РАБОТА</w:t>
      </w:r>
    </w:p>
    <w:p w:rsidR="004877D2" w:rsidRPr="00B2172C" w:rsidRDefault="004877D2" w:rsidP="00B2172C">
      <w:pPr>
        <w:spacing w:line="360" w:lineRule="auto"/>
        <w:ind w:firstLine="709"/>
        <w:jc w:val="center"/>
        <w:rPr>
          <w:b/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center"/>
        <w:rPr>
          <w:b/>
          <w:sz w:val="28"/>
        </w:rPr>
      </w:pPr>
      <w:r w:rsidRPr="00B2172C">
        <w:rPr>
          <w:b/>
          <w:sz w:val="28"/>
        </w:rPr>
        <w:t>По дисциплине: «Политология»</w:t>
      </w:r>
    </w:p>
    <w:p w:rsidR="004877D2" w:rsidRPr="00B2172C" w:rsidRDefault="004877D2" w:rsidP="00B2172C">
      <w:pPr>
        <w:pStyle w:val="4"/>
        <w:spacing w:line="360" w:lineRule="auto"/>
        <w:ind w:firstLine="709"/>
        <w:rPr>
          <w:b/>
          <w:sz w:val="28"/>
        </w:rPr>
      </w:pPr>
      <w:r w:rsidRPr="00B2172C">
        <w:rPr>
          <w:b/>
          <w:sz w:val="28"/>
        </w:rPr>
        <w:t>Тема: «История политических учений. Современная национальная политика в РФ – составная часть обновления общества»</w:t>
      </w: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right"/>
        <w:outlineLvl w:val="0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right"/>
        <w:outlineLvl w:val="0"/>
        <w:rPr>
          <w:sz w:val="28"/>
        </w:rPr>
      </w:pPr>
      <w:r w:rsidRPr="00B2172C">
        <w:rPr>
          <w:sz w:val="28"/>
        </w:rPr>
        <w:t>Выполнил:</w:t>
      </w:r>
    </w:p>
    <w:p w:rsidR="004877D2" w:rsidRPr="00B2172C" w:rsidRDefault="004877D2" w:rsidP="00B2172C">
      <w:pPr>
        <w:pStyle w:val="5"/>
        <w:spacing w:line="360" w:lineRule="auto"/>
        <w:ind w:firstLine="709"/>
        <w:jc w:val="right"/>
        <w:rPr>
          <w:sz w:val="28"/>
        </w:rPr>
      </w:pPr>
      <w:r w:rsidRPr="00B2172C">
        <w:rPr>
          <w:sz w:val="28"/>
        </w:rPr>
        <w:t>Студентка 3 курса</w:t>
      </w:r>
    </w:p>
    <w:p w:rsidR="004877D2" w:rsidRPr="00B2172C" w:rsidRDefault="004877D2" w:rsidP="00B2172C">
      <w:pPr>
        <w:spacing w:line="360" w:lineRule="auto"/>
        <w:ind w:firstLine="709"/>
        <w:jc w:val="right"/>
        <w:outlineLvl w:val="0"/>
        <w:rPr>
          <w:sz w:val="28"/>
        </w:rPr>
      </w:pPr>
      <w:r w:rsidRPr="00B2172C">
        <w:rPr>
          <w:sz w:val="28"/>
        </w:rPr>
        <w:t>Группа №8-3539</w:t>
      </w:r>
    </w:p>
    <w:p w:rsidR="004877D2" w:rsidRPr="00B2172C" w:rsidRDefault="004877D2" w:rsidP="00B2172C">
      <w:pPr>
        <w:spacing w:line="360" w:lineRule="auto"/>
        <w:ind w:firstLine="709"/>
        <w:jc w:val="right"/>
        <w:outlineLvl w:val="0"/>
        <w:rPr>
          <w:sz w:val="28"/>
        </w:rPr>
      </w:pPr>
      <w:r w:rsidRPr="00B2172C">
        <w:rPr>
          <w:sz w:val="28"/>
        </w:rPr>
        <w:t>Фролова А.О.</w:t>
      </w:r>
    </w:p>
    <w:p w:rsidR="004877D2" w:rsidRPr="00B2172C" w:rsidRDefault="004877D2" w:rsidP="00B2172C">
      <w:pPr>
        <w:spacing w:line="360" w:lineRule="auto"/>
        <w:ind w:firstLine="709"/>
        <w:jc w:val="right"/>
        <w:rPr>
          <w:sz w:val="28"/>
        </w:rPr>
      </w:pPr>
    </w:p>
    <w:p w:rsidR="004877D2" w:rsidRPr="00B2172C" w:rsidRDefault="004877D2" w:rsidP="00B2172C">
      <w:pPr>
        <w:spacing w:line="360" w:lineRule="auto"/>
        <w:ind w:firstLine="709"/>
        <w:jc w:val="right"/>
        <w:outlineLvl w:val="0"/>
        <w:rPr>
          <w:sz w:val="28"/>
        </w:rPr>
      </w:pPr>
      <w:r w:rsidRPr="00B2172C">
        <w:rPr>
          <w:sz w:val="28"/>
        </w:rPr>
        <w:t>Проверила:</w:t>
      </w:r>
    </w:p>
    <w:p w:rsidR="004877D2" w:rsidRPr="00B2172C" w:rsidRDefault="004877D2" w:rsidP="00B2172C">
      <w:pPr>
        <w:spacing w:line="360" w:lineRule="auto"/>
        <w:ind w:firstLine="709"/>
        <w:jc w:val="right"/>
        <w:rPr>
          <w:sz w:val="28"/>
        </w:rPr>
      </w:pPr>
      <w:r w:rsidRPr="00B2172C">
        <w:rPr>
          <w:sz w:val="28"/>
        </w:rPr>
        <w:t>_____________</w:t>
      </w:r>
    </w:p>
    <w:p w:rsidR="004877D2" w:rsidRPr="00B2172C" w:rsidRDefault="004877D2" w:rsidP="00B2172C">
      <w:pPr>
        <w:spacing w:line="360" w:lineRule="auto"/>
        <w:ind w:firstLine="709"/>
        <w:jc w:val="right"/>
        <w:rPr>
          <w:sz w:val="28"/>
        </w:rPr>
      </w:pPr>
      <w:r w:rsidRPr="00B2172C">
        <w:rPr>
          <w:sz w:val="28"/>
        </w:rPr>
        <w:t>_____________</w:t>
      </w:r>
    </w:p>
    <w:p w:rsidR="004877D2" w:rsidRPr="00B2172C" w:rsidRDefault="004877D2" w:rsidP="00B2172C">
      <w:pPr>
        <w:spacing w:line="360" w:lineRule="auto"/>
        <w:ind w:firstLine="709"/>
        <w:jc w:val="both"/>
        <w:rPr>
          <w:sz w:val="28"/>
        </w:rPr>
      </w:pPr>
    </w:p>
    <w:p w:rsidR="004877D2" w:rsidRPr="00B2172C" w:rsidRDefault="004877D2" w:rsidP="00B2172C">
      <w:pPr>
        <w:pStyle w:val="6"/>
        <w:spacing w:line="360" w:lineRule="auto"/>
        <w:ind w:firstLine="709"/>
        <w:rPr>
          <w:sz w:val="28"/>
        </w:rPr>
      </w:pPr>
      <w:r w:rsidRPr="00B2172C">
        <w:rPr>
          <w:sz w:val="28"/>
        </w:rPr>
        <w:t>Магадан</w:t>
      </w:r>
    </w:p>
    <w:p w:rsidR="004877D2" w:rsidRPr="00B2172C" w:rsidRDefault="004877D2" w:rsidP="00B2172C">
      <w:pPr>
        <w:spacing w:line="360" w:lineRule="auto"/>
        <w:ind w:firstLine="709"/>
        <w:jc w:val="center"/>
        <w:rPr>
          <w:sz w:val="28"/>
        </w:rPr>
      </w:pPr>
      <w:r w:rsidRPr="00B2172C">
        <w:rPr>
          <w:sz w:val="28"/>
        </w:rPr>
        <w:t>2007</w:t>
      </w:r>
    </w:p>
    <w:p w:rsidR="0080219D" w:rsidRPr="00B2172C" w:rsidRDefault="00B2172C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</w:rPr>
        <w:br w:type="page"/>
      </w:r>
      <w:r w:rsidR="0080219D" w:rsidRPr="00B2172C">
        <w:rPr>
          <w:b/>
          <w:sz w:val="28"/>
          <w:szCs w:val="24"/>
        </w:rPr>
        <w:t>СОДЕРЖАНИЕ</w:t>
      </w:r>
    </w:p>
    <w:p w:rsidR="0080219D" w:rsidRPr="00B2172C" w:rsidRDefault="0080219D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80219D" w:rsidRPr="00B2172C" w:rsidRDefault="0080219D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Введение……………………………………………………</w:t>
      </w:r>
      <w:r w:rsidR="00B2172C">
        <w:rPr>
          <w:sz w:val="28"/>
          <w:szCs w:val="24"/>
        </w:rPr>
        <w:t>……….</w:t>
      </w:r>
      <w:r w:rsidRPr="00B2172C">
        <w:rPr>
          <w:sz w:val="28"/>
          <w:szCs w:val="24"/>
        </w:rPr>
        <w:t>……………..3</w:t>
      </w:r>
    </w:p>
    <w:p w:rsidR="0080219D" w:rsidRPr="00B2172C" w:rsidRDefault="0080219D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1. </w:t>
      </w:r>
      <w:r w:rsidR="00736397" w:rsidRPr="00B2172C">
        <w:rPr>
          <w:sz w:val="28"/>
          <w:szCs w:val="24"/>
        </w:rPr>
        <w:t>История политических учений………………………………………</w:t>
      </w:r>
      <w:r w:rsidR="00B2172C">
        <w:rPr>
          <w:sz w:val="28"/>
          <w:szCs w:val="24"/>
        </w:rPr>
        <w:t>………</w:t>
      </w:r>
      <w:r w:rsidR="00736397" w:rsidRPr="00B2172C">
        <w:rPr>
          <w:sz w:val="28"/>
          <w:szCs w:val="24"/>
        </w:rPr>
        <w:t>..4</w:t>
      </w:r>
    </w:p>
    <w:p w:rsidR="0080219D" w:rsidRPr="00B2172C" w:rsidRDefault="00736397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1.1 Методологические подходы к изучению истории политических теорий..4</w:t>
      </w:r>
    </w:p>
    <w:p w:rsidR="0080219D" w:rsidRPr="00B2172C" w:rsidRDefault="00736397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1.2 Возникновение и развитие политических идей в России………………….5</w:t>
      </w:r>
    </w:p>
    <w:p w:rsidR="0080219D" w:rsidRPr="00B2172C" w:rsidRDefault="002414F9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2. Проблемы национальной политики в России.……………………………...8</w:t>
      </w:r>
    </w:p>
    <w:p w:rsidR="00E13A2C" w:rsidRPr="00B2172C" w:rsidRDefault="00E13A2C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3. Пути повышения политической активности граждан российского общества</w:t>
      </w:r>
      <w:r w:rsidR="00B2172C">
        <w:rPr>
          <w:sz w:val="28"/>
          <w:szCs w:val="24"/>
        </w:rPr>
        <w:t>………………………………………………………………………….</w:t>
      </w:r>
      <w:r w:rsidR="00367E97" w:rsidRPr="00B2172C">
        <w:rPr>
          <w:sz w:val="28"/>
          <w:szCs w:val="24"/>
        </w:rPr>
        <w:t>10</w:t>
      </w:r>
    </w:p>
    <w:p w:rsidR="0080219D" w:rsidRPr="00B2172C" w:rsidRDefault="002414F9" w:rsidP="00B2172C">
      <w:pPr>
        <w:spacing w:line="360" w:lineRule="auto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Библиография……</w:t>
      </w:r>
      <w:r w:rsidR="00E13A2C" w:rsidRPr="00B2172C">
        <w:rPr>
          <w:sz w:val="28"/>
          <w:szCs w:val="24"/>
        </w:rPr>
        <w:t>…</w:t>
      </w:r>
      <w:r w:rsidR="00367E97" w:rsidRPr="00B2172C">
        <w:rPr>
          <w:sz w:val="28"/>
          <w:szCs w:val="24"/>
        </w:rPr>
        <w:t>……………………………………………………………12</w:t>
      </w:r>
    </w:p>
    <w:p w:rsidR="0080219D" w:rsidRPr="00B2172C" w:rsidRDefault="00B2172C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</w:rPr>
        <w:br w:type="page"/>
      </w:r>
      <w:r w:rsidR="0080219D" w:rsidRPr="00B2172C">
        <w:rPr>
          <w:b/>
          <w:sz w:val="28"/>
          <w:szCs w:val="24"/>
        </w:rPr>
        <w:t>ВВЕДЕНИЕ</w:t>
      </w:r>
    </w:p>
    <w:p w:rsid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80219D" w:rsidRPr="00B2172C" w:rsidRDefault="009C76F6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Политология изучает тенденции и особенности политического развития, цели, интересы, смысл и способы политической деятельности и поведения людей, субъектов политической деятельности, раскрывает сущность политических идей и человеческих замыслов, свершений и просчетов в политике. </w:t>
      </w:r>
    </w:p>
    <w:p w:rsidR="00C703DE" w:rsidRPr="00B2172C" w:rsidRDefault="009C76F6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Политология является составной частью современного гуманитарного образования в Российской Федерации и за рубежом. Она дает студентам и всем изучающим ее гражданам необходимую базисную подготовку по теории и методологии анализа политической жизни, вырабатывает мировоззренческие и ценностные критерии оценки общественных событий, умение связывать политологическое знание с политической практикой. </w:t>
      </w:r>
    </w:p>
    <w:p w:rsidR="009C76F6" w:rsidRPr="00B2172C" w:rsidRDefault="00C703DE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Изучение политологии представляет возможность студентам научиться государственному мышлению и подходам к актуальным вопросам современности, высоким морально-этическим требованиям к политике, реально представлять возможности, достижения и просчеты людей</w:t>
      </w:r>
      <w:r w:rsidR="009C76F6" w:rsidRP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по устройству и созиданию правового и социального государства, гражданского общества. </w:t>
      </w:r>
    </w:p>
    <w:p w:rsidR="00CD4FF0" w:rsidRPr="00B2172C" w:rsidRDefault="00C703DE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История формирования политических взглядов насчитывает века. Элементы политического научного знания долгое время складывались и развивались в рамках общих философских, а затем и социологических теорий. Этот исторический процесс прошел</w:t>
      </w:r>
      <w:r w:rsidR="00CD4FF0" w:rsidRPr="00B2172C">
        <w:rPr>
          <w:sz w:val="28"/>
          <w:szCs w:val="24"/>
        </w:rPr>
        <w:t xml:space="preserve"> свои этапы: политическая мысль древности, эпохи средневековья и возрождения, политические учения нового времени, наконец, современная политическая наука. </w:t>
      </w:r>
    </w:p>
    <w:p w:rsidR="00CD4FF0" w:rsidRPr="00B2172C" w:rsidRDefault="00CD4FF0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Формирование политической мысли в России происходило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в тесной связи со становлением и развитием централизованного государства и сильной самодержавной власти.</w:t>
      </w:r>
    </w:p>
    <w:p w:rsidR="00CD4FF0" w:rsidRPr="00B2172C" w:rsidRDefault="00CD4FF0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В контрольной работе мы рассмотрим вопросы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об истории политических учений и о современной национальной политике в РФ. </w:t>
      </w:r>
    </w:p>
    <w:p w:rsidR="0080219D" w:rsidRPr="00B2172C" w:rsidRDefault="00CD4FF0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B2172C">
        <w:rPr>
          <w:b/>
          <w:sz w:val="28"/>
          <w:szCs w:val="24"/>
        </w:rPr>
        <w:t>1. История политических учений</w:t>
      </w:r>
    </w:p>
    <w:p w:rsidR="00B2172C" w:rsidRPr="00B2172C" w:rsidRDefault="00B2172C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80219D" w:rsidRPr="00B2172C" w:rsidRDefault="00CD4FF0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B2172C">
        <w:rPr>
          <w:b/>
          <w:sz w:val="28"/>
          <w:szCs w:val="24"/>
        </w:rPr>
        <w:t xml:space="preserve">1.1 </w:t>
      </w:r>
      <w:r w:rsidR="00736397" w:rsidRPr="00B2172C">
        <w:rPr>
          <w:b/>
          <w:sz w:val="28"/>
          <w:szCs w:val="24"/>
        </w:rPr>
        <w:t>Методологические подходы к</w:t>
      </w:r>
      <w:r w:rsidR="00B2172C" w:rsidRPr="00B2172C">
        <w:rPr>
          <w:b/>
          <w:sz w:val="28"/>
          <w:szCs w:val="24"/>
        </w:rPr>
        <w:t xml:space="preserve"> </w:t>
      </w:r>
      <w:r w:rsidR="00736397" w:rsidRPr="00B2172C">
        <w:rPr>
          <w:b/>
          <w:sz w:val="28"/>
          <w:szCs w:val="24"/>
        </w:rPr>
        <w:t>изучению</w:t>
      </w:r>
      <w:r w:rsidR="00C00FD1" w:rsidRPr="00B2172C">
        <w:rPr>
          <w:b/>
          <w:sz w:val="28"/>
          <w:szCs w:val="24"/>
        </w:rPr>
        <w:t xml:space="preserve"> истории политических учений</w:t>
      </w:r>
    </w:p>
    <w:p w:rsid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80219D" w:rsidRPr="00B2172C" w:rsidRDefault="000A6637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Начнем с того, что в истории человеческого общества со времен возникновения государства и до наших дней существовало множество различных политических учений и теорий самого разного содержания и социальной направленности. Чтобы нормально понимать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эти учения необходимо руководствоваться определенным методологическим подходом, который мы рассмотрим далее.</w:t>
      </w:r>
    </w:p>
    <w:p w:rsidR="000A6637" w:rsidRPr="00B2172C" w:rsidRDefault="000A6637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Любое политическое учение представляет собой ответ на потребности общественной практики, на вопросы, которые поставлены жизненной ситуацией в тот или иной период истории. Политическая практика людей обуславливала возникновение и развитие политических теорий и выступала главным критерием </w:t>
      </w:r>
      <w:r w:rsidR="00C96AD7" w:rsidRPr="00B2172C">
        <w:rPr>
          <w:sz w:val="28"/>
          <w:szCs w:val="24"/>
        </w:rPr>
        <w:t xml:space="preserve">их истинности и жизненности. </w:t>
      </w:r>
    </w:p>
    <w:p w:rsidR="00C96AD7" w:rsidRPr="00B2172C" w:rsidRDefault="00C96AD7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В политических учениях в любых случаях находят свое концентрированное выражение экономические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интересы общественных классов и других социальных сил. Эти интересы нуждаются в охране их государственной властью, в связи с этим политические теории обосновывали необходимость такой политической системы общества, доказывали правомерность такого государственного устройства, которые бы наилучшим образом защищали экономические интересы господствующих в данный момент социальных сил. Мы можем сказать, </w:t>
      </w:r>
      <w:r w:rsidR="00FC354C" w:rsidRPr="00B2172C">
        <w:rPr>
          <w:sz w:val="28"/>
          <w:szCs w:val="24"/>
        </w:rPr>
        <w:t>что,</w:t>
      </w:r>
      <w:r w:rsidRPr="00B2172C">
        <w:rPr>
          <w:sz w:val="28"/>
          <w:szCs w:val="24"/>
        </w:rPr>
        <w:t xml:space="preserve"> в конечном </w:t>
      </w:r>
      <w:r w:rsidR="00FC354C" w:rsidRPr="00B2172C">
        <w:rPr>
          <w:sz w:val="28"/>
          <w:szCs w:val="24"/>
        </w:rPr>
        <w:t>счете,</w:t>
      </w:r>
      <w:r w:rsidRPr="00B2172C">
        <w:rPr>
          <w:sz w:val="28"/>
          <w:szCs w:val="24"/>
        </w:rPr>
        <w:t xml:space="preserve"> политические </w:t>
      </w:r>
      <w:r w:rsidR="00FC354C" w:rsidRPr="00B2172C">
        <w:rPr>
          <w:sz w:val="28"/>
          <w:szCs w:val="24"/>
        </w:rPr>
        <w:t>теории,</w:t>
      </w:r>
      <w:r w:rsidRPr="00B2172C">
        <w:rPr>
          <w:sz w:val="28"/>
          <w:szCs w:val="24"/>
        </w:rPr>
        <w:t xml:space="preserve"> вызванные к жизни экономическими интересами людей, оказывали обратное влияние на экономическую систему общества</w:t>
      </w:r>
      <w:r w:rsidR="00FC354C" w:rsidRPr="00B2172C">
        <w:rPr>
          <w:sz w:val="28"/>
          <w:szCs w:val="24"/>
        </w:rPr>
        <w:t xml:space="preserve"> и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его социальную структуру. </w:t>
      </w:r>
    </w:p>
    <w:p w:rsidR="00FC354C" w:rsidRPr="00B2172C" w:rsidRDefault="004626D9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Ясно, что значение политических идей, их роль в общественном прогрессе была различной, как положительной, так и отрицательной. Это зависело от того, сторонники каких социальных сил – передовых, прогрессивных или отживающих, уходящих с исторической арены – разрабатывали эти теории. Если сказать по-другому, то субъективный фактор (позиция ученого, мыслителя, политического лидера) всегда оказывал важное влияние на сущность и содержание политических учений. </w:t>
      </w:r>
    </w:p>
    <w:p w:rsidR="004626D9" w:rsidRPr="00B2172C" w:rsidRDefault="00F074B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Мировая же история политических учений имеет свою внутреннюю логику развития. Так каждое учение независимо, как и где оно произошло, возникает и развивается в тесной связи с унаследованными от прошлого политическими идеями и понятиями, опирается на них, заимствуя от них некоторые положения и выводы. Таким образом, политические идеи и взгляды различных мыслителей нужно оценивать не только с точки зрения развития мировой политической мысли, но и с позиции тех национальных, исторических условий, которые существовали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в данной стране и обусловили возникновение именно таких политических взглядов и идей.</w:t>
      </w:r>
    </w:p>
    <w:p w:rsidR="00F074BA" w:rsidRPr="00B2172C" w:rsidRDefault="00F074B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Рассмотрев методологические подходы к изучению политических </w:t>
      </w:r>
      <w:r w:rsidR="00736397" w:rsidRPr="00B2172C">
        <w:rPr>
          <w:sz w:val="28"/>
          <w:szCs w:val="24"/>
        </w:rPr>
        <w:t>теорий,</w:t>
      </w:r>
      <w:r w:rsidRPr="00B2172C">
        <w:rPr>
          <w:sz w:val="28"/>
          <w:szCs w:val="24"/>
        </w:rPr>
        <w:t xml:space="preserve"> мы можем сказать, что эти подходы позволяют правильно оценивать их роль в поступательном развитии общества. </w:t>
      </w:r>
    </w:p>
    <w:p w:rsid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736397" w:rsidRPr="00B2172C" w:rsidRDefault="00736397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 w:rsidRPr="00B2172C">
        <w:rPr>
          <w:b/>
          <w:sz w:val="28"/>
          <w:szCs w:val="24"/>
        </w:rPr>
        <w:t>1.2 Возникновение и развитие политических идей в России</w:t>
      </w:r>
    </w:p>
    <w:p w:rsid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80219D" w:rsidRPr="00B2172C" w:rsidRDefault="00F2435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Формирование государственности у славянских народов проходило на протяжении длительного времени. В </w:t>
      </w:r>
      <w:r w:rsidRPr="00B2172C">
        <w:rPr>
          <w:sz w:val="28"/>
          <w:szCs w:val="24"/>
          <w:lang w:val="en-US"/>
        </w:rPr>
        <w:t>VII</w:t>
      </w:r>
      <w:r w:rsidRPr="00B2172C">
        <w:rPr>
          <w:sz w:val="28"/>
          <w:szCs w:val="24"/>
        </w:rPr>
        <w:t xml:space="preserve"> – </w:t>
      </w:r>
      <w:r w:rsidRPr="00B2172C">
        <w:rPr>
          <w:sz w:val="28"/>
          <w:szCs w:val="24"/>
          <w:lang w:val="en-US"/>
        </w:rPr>
        <w:t>VIII</w:t>
      </w:r>
      <w:r w:rsidRPr="00B2172C">
        <w:rPr>
          <w:sz w:val="28"/>
          <w:szCs w:val="24"/>
        </w:rPr>
        <w:t xml:space="preserve"> вв. в среднем Приднепровье образовался племенной союз живущих там славян – Русь с центром в Киеве. Это было первое славянское государство в Восточной Европе. Чуть позже образовалось другое государство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- во главе с Новгородом. </w:t>
      </w:r>
      <w:r w:rsidR="00820745" w:rsidRPr="00B2172C">
        <w:rPr>
          <w:sz w:val="28"/>
          <w:szCs w:val="24"/>
        </w:rPr>
        <w:t xml:space="preserve">В 882 году произошло их объединение в Киевскую Русь. С тех времен в наше время дошло немного письменных источников, характеризующих состояние политической мысли Древней Руси, памятью этой мысли являются летописи. Они составлялись на протяжении многих столетий, начиная с </w:t>
      </w:r>
      <w:r w:rsidR="00820745" w:rsidRPr="00B2172C">
        <w:rPr>
          <w:sz w:val="28"/>
          <w:szCs w:val="24"/>
          <w:lang w:val="en-US"/>
        </w:rPr>
        <w:t>XI</w:t>
      </w:r>
      <w:r w:rsidR="00820745" w:rsidRPr="00B2172C">
        <w:rPr>
          <w:sz w:val="28"/>
          <w:szCs w:val="24"/>
        </w:rPr>
        <w:t xml:space="preserve"> века, в различных городах и княжествах. Первая из летописных источников до нас дошла «Повесть временных лет», созданная примерно в 1113 году.</w:t>
      </w:r>
    </w:p>
    <w:p w:rsidR="00820745" w:rsidRPr="00B2172C" w:rsidRDefault="009672A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Далее на Руси в </w:t>
      </w:r>
      <w:r w:rsidRPr="00B2172C">
        <w:rPr>
          <w:sz w:val="28"/>
          <w:szCs w:val="24"/>
          <w:lang w:val="en-US"/>
        </w:rPr>
        <w:t>XIV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- </w:t>
      </w:r>
      <w:r w:rsidRPr="00B2172C">
        <w:rPr>
          <w:sz w:val="28"/>
          <w:szCs w:val="24"/>
          <w:lang w:val="en-US"/>
        </w:rPr>
        <w:t>XVI</w:t>
      </w:r>
      <w:r w:rsidRPr="00B2172C">
        <w:rPr>
          <w:sz w:val="28"/>
          <w:szCs w:val="24"/>
        </w:rPr>
        <w:t xml:space="preserve"> вв. произошел процесс преодоления феодальной раздробленности и формирования Русского централизованного государства, а Центром объединения русских земель стало Московское княжество.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В этот период идеологом сильной княжеской и самодержавной власти выступил писатель-публицист Иван Семенович Пересветов. Он доказывал необходимость сильной государственной власти и в то же время рекомендовал смягчать рабство и холопство. После уже в 1549 г. И. Пересветов все свои сочинения передал царю Ивану Грозному.</w:t>
      </w:r>
    </w:p>
    <w:p w:rsidR="009672AC" w:rsidRPr="00B2172C" w:rsidRDefault="009672A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В первой четверти </w:t>
      </w:r>
      <w:r w:rsidR="0031743F" w:rsidRPr="00B2172C">
        <w:rPr>
          <w:sz w:val="28"/>
          <w:szCs w:val="24"/>
          <w:lang w:val="en-US"/>
        </w:rPr>
        <w:t>XVIII</w:t>
      </w:r>
      <w:r w:rsidR="0031743F" w:rsidRPr="00B2172C">
        <w:rPr>
          <w:sz w:val="28"/>
          <w:szCs w:val="24"/>
        </w:rPr>
        <w:t xml:space="preserve"> века в России утвердилась абсолютная монархия. Так обоснование абсолютизма, самодержавия стало главным направлением русской политической мысли. Эту задачу решал в своих трудах Юрий Крижанич, он был на стороне самодержавия и признавал необходимым установление ряда ограничений для монарха, чтобы тот не превратился в тирана. </w:t>
      </w:r>
    </w:p>
    <w:p w:rsidR="0031743F" w:rsidRPr="00B2172C" w:rsidRDefault="0031743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Во второй половине </w:t>
      </w:r>
      <w:r w:rsidRPr="00B2172C">
        <w:rPr>
          <w:sz w:val="28"/>
          <w:szCs w:val="24"/>
          <w:lang w:val="en-US"/>
        </w:rPr>
        <w:t>XVIII</w:t>
      </w:r>
      <w:r w:rsidRPr="00B2172C">
        <w:rPr>
          <w:sz w:val="28"/>
          <w:szCs w:val="24"/>
        </w:rPr>
        <w:t xml:space="preserve"> в. в России укрепился абсолютизм, и это повлияло на окончательное оформление чиновничье-дворянской монархии. В политической сфере </w:t>
      </w:r>
      <w:r w:rsidR="002A4C75" w:rsidRPr="00B2172C">
        <w:rPr>
          <w:sz w:val="28"/>
          <w:szCs w:val="24"/>
        </w:rPr>
        <w:t xml:space="preserve">проходили все новые, прогрессивные взгляды и теории под влиянием, в том числе и западноевропейской политической идеологии. В то время правила Екатерина </w:t>
      </w:r>
      <w:r w:rsidR="002A4C75" w:rsidRPr="00B2172C">
        <w:rPr>
          <w:sz w:val="28"/>
          <w:szCs w:val="24"/>
          <w:lang w:val="en-US"/>
        </w:rPr>
        <w:t>II</w:t>
      </w:r>
      <w:r w:rsidR="002A4C75" w:rsidRPr="00B2172C">
        <w:rPr>
          <w:sz w:val="28"/>
          <w:szCs w:val="24"/>
        </w:rPr>
        <w:t xml:space="preserve"> и идеи Просветительства, особенно ее интересовали. </w:t>
      </w:r>
    </w:p>
    <w:p w:rsidR="002A4C75" w:rsidRPr="00B2172C" w:rsidRDefault="002A4C75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В то время политические идеи русского Просвещения разрабатывались многими мыслителями, одним из них был выдающийся русский юрист С.Е. Десницкий. Он составил проект государственного преобразования, выступал за превращение самодержавия в конституционную</w:t>
      </w:r>
      <w:r w:rsidR="002A349F" w:rsidRPr="00B2172C">
        <w:rPr>
          <w:sz w:val="28"/>
          <w:szCs w:val="24"/>
        </w:rPr>
        <w:t xml:space="preserve"> монархию, ограничение власти монарха, он осуждал крепостное право. Но в то время эти идеи не могли быть осуществимы.</w:t>
      </w:r>
      <w:r w:rsidR="00B2172C">
        <w:rPr>
          <w:sz w:val="28"/>
          <w:szCs w:val="24"/>
        </w:rPr>
        <w:t xml:space="preserve"> </w:t>
      </w:r>
    </w:p>
    <w:p w:rsidR="002A349F" w:rsidRPr="00B2172C" w:rsidRDefault="002A349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Политическая мысль А.Н. Радищева повлияла на дальнейшее развитие России. Он доказывал, что крепостничество и самодержавие противоречат естественному праву и общественному договору, по его </w:t>
      </w:r>
      <w:r w:rsidR="00B101EB" w:rsidRPr="00B2172C">
        <w:rPr>
          <w:sz w:val="28"/>
          <w:szCs w:val="24"/>
        </w:rPr>
        <w:t>мнению,</w:t>
      </w:r>
      <w:r w:rsidRPr="00B2172C">
        <w:rPr>
          <w:sz w:val="28"/>
          <w:szCs w:val="24"/>
        </w:rPr>
        <w:t xml:space="preserve"> они выступали </w:t>
      </w:r>
      <w:r w:rsidR="00B101EB" w:rsidRPr="00B2172C">
        <w:rPr>
          <w:sz w:val="28"/>
          <w:szCs w:val="24"/>
        </w:rPr>
        <w:t xml:space="preserve">главной помехой на пути хозяйственного развития России. Радищев был первым русским революционером-республиканцем по своим убеждениям. Мы можем сказать, что его воззрения оказали большое влияние на последующие поколения политический мыслителей России. </w:t>
      </w:r>
    </w:p>
    <w:p w:rsidR="00B101EB" w:rsidRPr="00B2172C" w:rsidRDefault="00B07EE7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Уже в начале </w:t>
      </w:r>
      <w:r w:rsidRPr="00B2172C">
        <w:rPr>
          <w:sz w:val="28"/>
          <w:szCs w:val="24"/>
          <w:lang w:val="en-US"/>
        </w:rPr>
        <w:t>XIX</w:t>
      </w:r>
      <w:r w:rsidRPr="00B2172C">
        <w:rPr>
          <w:sz w:val="28"/>
          <w:szCs w:val="24"/>
        </w:rPr>
        <w:t xml:space="preserve"> в. в России в официальную политическую идеологию пробивались либеральные взгляды.</w:t>
      </w:r>
      <w:r w:rsidR="00B2172C">
        <w:rPr>
          <w:sz w:val="28"/>
          <w:szCs w:val="24"/>
        </w:rPr>
        <w:t xml:space="preserve"> </w:t>
      </w:r>
      <w:r w:rsidR="0073762F" w:rsidRPr="00B2172C">
        <w:rPr>
          <w:sz w:val="28"/>
          <w:szCs w:val="24"/>
        </w:rPr>
        <w:t>Так возникла идея создания правового государства, она нашла свое отражение в проектах видного государственного деятеля М.М. Сперанского. Он настаивал на необходимости сделать законы государства «столь неподвижными и непеременяемыми, чтобы никакая власть не могла их переступить», разрабатывал основы конституции, предлагал создать три Сената – законодательный, исполнительный и судный. Его планам сопротивлялось родовое дворянство, и интересы этого дворянства защищал историк Н.М. Карамзин. Н.М. Карамзин выступал против малейших пыток ограничить власть помещиков над крестьянами, по его мнению, конституция привела бы</w:t>
      </w:r>
      <w:r w:rsidR="00B2172C">
        <w:rPr>
          <w:sz w:val="28"/>
          <w:szCs w:val="24"/>
        </w:rPr>
        <w:t xml:space="preserve"> </w:t>
      </w:r>
      <w:r w:rsidR="0073762F" w:rsidRPr="00B2172C">
        <w:rPr>
          <w:sz w:val="28"/>
          <w:szCs w:val="24"/>
        </w:rPr>
        <w:t xml:space="preserve">страну к гибели. </w:t>
      </w:r>
    </w:p>
    <w:p w:rsidR="00915F8C" w:rsidRPr="00B2172C" w:rsidRDefault="00915F8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Нужно сказать, что победа России в Отечественной войне в 1812 году пробудила самосознание русского народа. В это время усилилось движение против крепостничества, создалась социальная почва для организованного революционного движения. А проявление его заключалось в выступлении декабристов. В более полном объеме политические идеи декабристов были сформулированы в произведении П.И. Пестеля «Русская правда». Теоретической основой Пестеля была доктрина естественного права, т.е. неотчуждаемых прав, он выступал за демократическую республику и категорически отвергал конституционную монархию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для государственного строя России. Пестель выступал против и федеративного устройства России, т.к. </w:t>
      </w:r>
      <w:r w:rsidR="00622A43" w:rsidRPr="00B2172C">
        <w:rPr>
          <w:sz w:val="28"/>
          <w:szCs w:val="24"/>
        </w:rPr>
        <w:t xml:space="preserve">считал, что </w:t>
      </w:r>
      <w:r w:rsidRPr="00B2172C">
        <w:rPr>
          <w:sz w:val="28"/>
          <w:szCs w:val="24"/>
        </w:rPr>
        <w:t xml:space="preserve">это возврат к удельной системе, которая </w:t>
      </w:r>
      <w:r w:rsidR="00622A43" w:rsidRPr="00B2172C">
        <w:rPr>
          <w:sz w:val="28"/>
          <w:szCs w:val="24"/>
        </w:rPr>
        <w:t>была причиной многих бедствий нашей страны.</w:t>
      </w:r>
    </w:p>
    <w:p w:rsidR="00622A43" w:rsidRPr="00B2172C" w:rsidRDefault="00622A43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Другой же представитель политических интересов Н.М. Муравьев считал приемлемой для России конституционную монархию. Таким образом, идеологи декабризма внесли немало нового и оригинального в политическую мысль своего времени. Их взгляды получили дальнейшее развитие в трудах последующих поколений русских мыслителей и политических деятелей. </w:t>
      </w:r>
    </w:p>
    <w:p w:rsidR="001431CC" w:rsidRPr="00B2172C" w:rsidRDefault="002414F9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После поражения декабристов в политической жизни России наступила эпоха жестких правительственных мер по отношению к любому прогрессивному движению. Николай </w:t>
      </w:r>
      <w:r w:rsidRPr="00B2172C">
        <w:rPr>
          <w:sz w:val="28"/>
          <w:szCs w:val="24"/>
          <w:lang w:val="en-US"/>
        </w:rPr>
        <w:t>I</w:t>
      </w:r>
      <w:r w:rsidRPr="00B2172C">
        <w:rPr>
          <w:sz w:val="28"/>
          <w:szCs w:val="24"/>
        </w:rPr>
        <w:t xml:space="preserve"> стремился задушить всякое проявление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освободительной мысли. Но в 40-е годы </w:t>
      </w:r>
      <w:r w:rsidRPr="00B2172C">
        <w:rPr>
          <w:sz w:val="28"/>
          <w:szCs w:val="24"/>
          <w:lang w:val="en-US"/>
        </w:rPr>
        <w:t>XIX</w:t>
      </w:r>
      <w:r w:rsidRPr="00B2172C">
        <w:rPr>
          <w:sz w:val="28"/>
          <w:szCs w:val="24"/>
        </w:rPr>
        <w:t xml:space="preserve"> века политические взгляды проповедовал П.Я. Чаадаев, он выступал за религиозное воспитание молодежи, видя в этом залог духовного и политического развития русского народа. Он и его сторонники </w:t>
      </w:r>
      <w:r w:rsidR="001431CC" w:rsidRPr="00B2172C">
        <w:rPr>
          <w:sz w:val="28"/>
          <w:szCs w:val="24"/>
        </w:rPr>
        <w:t>выступали против широкого сближения</w:t>
      </w:r>
      <w:r w:rsidR="00B2172C">
        <w:rPr>
          <w:sz w:val="28"/>
          <w:szCs w:val="24"/>
        </w:rPr>
        <w:t xml:space="preserve"> </w:t>
      </w:r>
      <w:r w:rsidR="001431CC" w:rsidRPr="00B2172C">
        <w:rPr>
          <w:sz w:val="28"/>
          <w:szCs w:val="24"/>
        </w:rPr>
        <w:t xml:space="preserve">России с Западом и усвоения его экономического и политического опыта, отрицательно относились к реформам Петра </w:t>
      </w:r>
      <w:r w:rsidR="001431CC" w:rsidRPr="00B2172C">
        <w:rPr>
          <w:sz w:val="28"/>
          <w:szCs w:val="24"/>
          <w:lang w:val="en-US"/>
        </w:rPr>
        <w:t>I</w:t>
      </w:r>
      <w:r w:rsidR="001431CC" w:rsidRPr="00B2172C">
        <w:rPr>
          <w:sz w:val="28"/>
          <w:szCs w:val="24"/>
        </w:rPr>
        <w:t xml:space="preserve">. </w:t>
      </w:r>
    </w:p>
    <w:p w:rsidR="001431CC" w:rsidRPr="00B2172C" w:rsidRDefault="001431C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С середины </w:t>
      </w:r>
      <w:r w:rsidRPr="00B2172C">
        <w:rPr>
          <w:sz w:val="28"/>
          <w:szCs w:val="24"/>
          <w:lang w:val="en-US"/>
        </w:rPr>
        <w:t>XIX</w:t>
      </w:r>
      <w:r w:rsidRPr="00B2172C">
        <w:rPr>
          <w:sz w:val="28"/>
          <w:szCs w:val="24"/>
        </w:rPr>
        <w:t xml:space="preserve"> в России сложилось новое направление политической мысли – революционный демократизм, который явился идеологическим и политическим выражением протестом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русского крестьянства против жесткой помещичьей эксплуатации.</w:t>
      </w:r>
      <w:r w:rsidR="00B2172C">
        <w:rPr>
          <w:sz w:val="28"/>
          <w:szCs w:val="24"/>
        </w:rPr>
        <w:t xml:space="preserve"> </w:t>
      </w:r>
      <w:r w:rsidR="00A07575" w:rsidRPr="00B2172C">
        <w:rPr>
          <w:sz w:val="28"/>
          <w:szCs w:val="24"/>
        </w:rPr>
        <w:t>Самими видными представителями революционного демократизма являлись А.И. Герцен, В.Г. Белинский, Н.Г. Че</w:t>
      </w:r>
      <w:r w:rsidR="00D574B8" w:rsidRPr="00B2172C">
        <w:rPr>
          <w:sz w:val="28"/>
          <w:szCs w:val="24"/>
        </w:rPr>
        <w:t>р</w:t>
      </w:r>
      <w:r w:rsidR="00A07575" w:rsidRPr="00B2172C">
        <w:rPr>
          <w:sz w:val="28"/>
          <w:szCs w:val="24"/>
        </w:rPr>
        <w:t>нышевский, Н.А. Добролюбов. Ге</w:t>
      </w:r>
      <w:r w:rsidR="00B6798A" w:rsidRPr="00B2172C">
        <w:rPr>
          <w:sz w:val="28"/>
          <w:szCs w:val="24"/>
        </w:rPr>
        <w:t>рцен был сторонником либе</w:t>
      </w:r>
      <w:r w:rsidR="006C06E4" w:rsidRPr="00B2172C">
        <w:rPr>
          <w:sz w:val="28"/>
          <w:szCs w:val="24"/>
        </w:rPr>
        <w:t>рально</w:t>
      </w:r>
      <w:r w:rsidR="00B6798A" w:rsidRPr="00B2172C">
        <w:rPr>
          <w:sz w:val="28"/>
          <w:szCs w:val="24"/>
        </w:rPr>
        <w:t>-демо</w:t>
      </w:r>
      <w:r w:rsidR="00A07575" w:rsidRPr="00B2172C">
        <w:rPr>
          <w:sz w:val="28"/>
          <w:szCs w:val="24"/>
        </w:rPr>
        <w:t>кратических взглядов и считал, что Россия стоит перед крестьянской революцией, идеологию которой он глубоко разрабатывал. Белинский же принадлежал к поколению революционеров-</w:t>
      </w:r>
      <w:r w:rsidR="00D574B8" w:rsidRPr="00B2172C">
        <w:rPr>
          <w:sz w:val="28"/>
          <w:szCs w:val="24"/>
        </w:rPr>
        <w:t xml:space="preserve">разночинцев, в своих произведениях он критиковал современный политический строй России, где бы ни было никаких гарантий прав человека, и даже полицейского порядка. Чернышевский и Добролюбов разделяли свои взгляды. Творчество Чернышевского было вершиной разночинного революционного демократизма </w:t>
      </w:r>
      <w:r w:rsidR="0069636D" w:rsidRPr="00B2172C">
        <w:rPr>
          <w:sz w:val="28"/>
          <w:szCs w:val="24"/>
        </w:rPr>
        <w:t xml:space="preserve">в </w:t>
      </w:r>
      <w:r w:rsidR="00D574B8" w:rsidRPr="00B2172C">
        <w:rPr>
          <w:sz w:val="28"/>
          <w:szCs w:val="24"/>
        </w:rPr>
        <w:t>России, о</w:t>
      </w:r>
      <w:r w:rsidR="00F72D5D" w:rsidRPr="00B2172C">
        <w:rPr>
          <w:sz w:val="28"/>
          <w:szCs w:val="24"/>
        </w:rPr>
        <w:t>н был идеологом крестьянской революции, обосновывал необходимость установления</w:t>
      </w:r>
      <w:r w:rsidR="00B2172C">
        <w:rPr>
          <w:sz w:val="28"/>
          <w:szCs w:val="24"/>
        </w:rPr>
        <w:t xml:space="preserve"> </w:t>
      </w:r>
      <w:r w:rsidR="00F72D5D" w:rsidRPr="00B2172C">
        <w:rPr>
          <w:sz w:val="28"/>
          <w:szCs w:val="24"/>
        </w:rPr>
        <w:t>в ходе революции демократической республики с развитым самоуправлением</w:t>
      </w:r>
      <w:r w:rsidR="0069636D" w:rsidRPr="00B2172C">
        <w:rPr>
          <w:sz w:val="28"/>
          <w:szCs w:val="24"/>
        </w:rPr>
        <w:t xml:space="preserve">. </w:t>
      </w:r>
    </w:p>
    <w:p w:rsidR="006C06E4" w:rsidRPr="00B2172C" w:rsidRDefault="000D5EF8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Мы можем сказать, что политическая мысль в России развивалась не только в учениях русских мыслителей, но интересовала и другие народы, проживающие в нашей стране. Так судьбоносное значение для России и некоторых других стран имела политическая теория марксизма. Главным в марксизме было учение о классах и классовой борьбе, из которого с неизбежностью вытекала его политическая теория – теория диктатуры пролетариата. Эту теорию Маркс и Энгельс определяли как политическую власть рабочего класса, устанавливаемую в результате социалистической революции</w:t>
      </w:r>
      <w:r w:rsidR="006C06E4" w:rsidRPr="00B2172C">
        <w:rPr>
          <w:sz w:val="28"/>
          <w:szCs w:val="24"/>
        </w:rPr>
        <w:t xml:space="preserve"> и имеющую целью построение социализма. </w:t>
      </w:r>
    </w:p>
    <w:p w:rsidR="006C06E4" w:rsidRPr="00B2172C" w:rsidRDefault="006C06E4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В дальнейшем учение о диктатуре пролетариата получило развитие в трудах В.И. Ленина. В этом учении он видел особую форму союза рабочего класса и крестьянства, высший тип демократии – демократии для трудящихся. </w:t>
      </w:r>
    </w:p>
    <w:p w:rsidR="0069636D" w:rsidRPr="00B2172C" w:rsidRDefault="006C06E4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Таким образом, политическая теория марксизма, целью которой было утверждение в результате социалистической революции всевластия народа, при практической реализации ее в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СССР, других бывших социалистических странах привела к крупным деформациям в политической жизни народов, к установлению тоталитарных режимов и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в итоге, </w:t>
      </w:r>
      <w:r w:rsidR="00B6798A" w:rsidRPr="00B2172C">
        <w:rPr>
          <w:sz w:val="28"/>
          <w:szCs w:val="24"/>
        </w:rPr>
        <w:t>в том виде как она была реализована, потерпела историческое поражение.</w:t>
      </w:r>
      <w:r w:rsidR="00B2172C">
        <w:rPr>
          <w:sz w:val="28"/>
          <w:szCs w:val="24"/>
        </w:rPr>
        <w:t xml:space="preserve"> </w:t>
      </w:r>
    </w:p>
    <w:p w:rsidR="0080219D" w:rsidRPr="00B2172C" w:rsidRDefault="00B2172C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B07EE7" w:rsidRPr="00B2172C">
        <w:rPr>
          <w:b/>
          <w:sz w:val="28"/>
          <w:szCs w:val="24"/>
        </w:rPr>
        <w:t xml:space="preserve">2. </w:t>
      </w:r>
      <w:r w:rsidR="00FF0589" w:rsidRPr="00B2172C">
        <w:rPr>
          <w:b/>
          <w:sz w:val="28"/>
          <w:szCs w:val="24"/>
        </w:rPr>
        <w:t>Проблемы национальной политики в России</w:t>
      </w:r>
    </w:p>
    <w:p w:rsid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80219D" w:rsidRPr="00B2172C" w:rsidRDefault="0046225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Можно сказать, что РФ – одно из крупнейших в мире многонациональных государств. В России проживает примерно 166 национальностей и народностей – от более чем 100-миллионной русской нации до малых северных народов и совсем крохотных этнических групп, численность которых в ряде случаев не превышает ста человек. </w:t>
      </w:r>
      <w:r w:rsidR="00CA4BD5" w:rsidRPr="00B2172C">
        <w:rPr>
          <w:sz w:val="28"/>
          <w:szCs w:val="24"/>
        </w:rPr>
        <w:t>Благодаря объединяющей роли русского народа на территории России сохранились</w:t>
      </w:r>
      <w:r w:rsidR="00B2172C">
        <w:rPr>
          <w:sz w:val="28"/>
          <w:szCs w:val="24"/>
        </w:rPr>
        <w:t xml:space="preserve"> </w:t>
      </w:r>
      <w:r w:rsidR="00CA4BD5" w:rsidRPr="00B2172C">
        <w:rPr>
          <w:sz w:val="28"/>
          <w:szCs w:val="24"/>
        </w:rPr>
        <w:t xml:space="preserve">уникальное единство и многообразие, духовная общность, сотрудничество разных народов. Это отражено в своеобразии российского феодализма. </w:t>
      </w:r>
    </w:p>
    <w:p w:rsidR="00CA4BD5" w:rsidRPr="00B2172C" w:rsidRDefault="009A564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Многокрасочной национально-этнической картине России в целом соответствует картина различных государственно-политических и территориально-политических образований в виде субъектов Российской Федерации. В Конституции РФ их записано 89-21 республика, 6 краев, 49 областей, два города федерального значения – Москва и Санкт-Петербург, одна автономная область (Еврейская) и 10 автономных округов.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Конституция РФ устанавливает: Республика имеет свою конституцию и законодательство; край, область, город федерального значения, автономная область, автономный округ имеет свой устав и законодательство. </w:t>
      </w:r>
    </w:p>
    <w:p w:rsidR="009A564F" w:rsidRPr="00B2172C" w:rsidRDefault="009A564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Как известно, главной целью национальной политики РФ является создание всем народам России условий для их </w:t>
      </w:r>
      <w:r w:rsidR="00257C34" w:rsidRPr="00B2172C">
        <w:rPr>
          <w:sz w:val="28"/>
          <w:szCs w:val="24"/>
        </w:rPr>
        <w:t xml:space="preserve">полноправного социального и национально-культурного развития, упрочнения общероссийской гражданской и духовно-нравственной общности на основе соблюдения прав человека и признания его высшей ценностью. </w:t>
      </w:r>
    </w:p>
    <w:p w:rsidR="003B5DF0" w:rsidRPr="00B2172C" w:rsidRDefault="003B5DF0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В Концепции Государственной национальной политики РФ говорится о том, что совершенствование федеративных отношений не преследуют цели «губернизации» республик на манер царской России, где была 101 губерния или, наоборот, «республиканизации» краев </w:t>
      </w:r>
      <w:r w:rsidR="00304C0A" w:rsidRPr="00B2172C">
        <w:rPr>
          <w:sz w:val="28"/>
          <w:szCs w:val="24"/>
        </w:rPr>
        <w:t xml:space="preserve">и областей. Нужно сказать, что удовлетворение законных прав и потребностей граждан, связанных с их национальной принадлежностью, может и должно осуществляться на основе многовариантных форм самоопределения народов России с учетом дисперсного, т.е. не компактного, рассредоточенного, проживания многих народов на ее территории. </w:t>
      </w:r>
    </w:p>
    <w:p w:rsidR="0080219D" w:rsidRPr="00B2172C" w:rsidRDefault="00304C0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Концепция позволяет гражданам России, принадлежащим к различным национальным общностям, в частности, к малочисленным, дисперсно расселенным народам, национальным меньшинствам, решать вопросы сохранения и развития своей самобытности, языка, образования, культуры, традиций. </w:t>
      </w:r>
    </w:p>
    <w:p w:rsidR="00301F65" w:rsidRPr="00B2172C" w:rsidRDefault="00301F65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Так национально-культурная автономия – экстерриториальное общественное образование, не ущемляет прав субъектов РФ, а расширяет их возможности и ответственность в осуществлении государственной национальной политики. Можно считать, что в Конституции РФ и Концепции Государственной национальной политики РФ основные теоретические проблемы осуществления новой национальной политики РФ определены. </w:t>
      </w:r>
    </w:p>
    <w:p w:rsidR="00485324" w:rsidRPr="00B2172C" w:rsidRDefault="00485324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Русские в России составляют 82% всего населения и большинство почти всех национально-государственных образованиях. Русские и нерусские большей частью живут не отдельно друг от друга,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а вместе – в одном районе, городе, поселке, селе, в одном доме, если этот дом многоквартирный</w:t>
      </w:r>
      <w:r w:rsidRPr="00B2172C">
        <w:rPr>
          <w:sz w:val="28"/>
          <w:szCs w:val="24"/>
        </w:rPr>
        <w:tab/>
        <w:t xml:space="preserve">. В России межнациональных семей больше, чем в других странах. Российская Федерация – это общая форма государственного самоопределения всех народов и народностей нашей страны, всех ее граждан, независимо от национальности. </w:t>
      </w:r>
    </w:p>
    <w:p w:rsidR="002E38FB" w:rsidRPr="00B2172C" w:rsidRDefault="001744D8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Мы можем утверждать</w:t>
      </w:r>
      <w:r w:rsidR="00FA39B5" w:rsidRPr="00B2172C">
        <w:rPr>
          <w:sz w:val="28"/>
          <w:szCs w:val="24"/>
        </w:rPr>
        <w:t>, что русская нация в процессе совместной государственной жизни с другими народами вобрала в себя многих их представителей, но фактом остается то, что еще больше людей, составляющие нерусские народы, а их более 100, не хотят осознавать себя русскими – и это их право. Но осознают себя россиянами, гражданами России, а им предлагается считать себя иностранцами в России.</w:t>
      </w:r>
      <w:r w:rsidR="00B2172C">
        <w:rPr>
          <w:sz w:val="28"/>
          <w:szCs w:val="24"/>
        </w:rPr>
        <w:t xml:space="preserve"> </w:t>
      </w:r>
    </w:p>
    <w:p w:rsidR="00485324" w:rsidRPr="00B2172C" w:rsidRDefault="001744D8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Россия сейчас становится страной с крайне сложной правовой системой, и наряду с общероссийским законодательством формируется самостоятельное законодательство в каждом из 89 субъектов Федерации. Так многие юристы считают, что в некоторых случаях вопросы, регулируемые региональными законами, вполне могли бы быть решены одинаковым образом для всей страны, на федеральном уровне. И это послужило бы делу укрепления молодого федерализма в России. </w:t>
      </w:r>
    </w:p>
    <w:p w:rsidR="001744D8" w:rsidRPr="00B2172C" w:rsidRDefault="00B2172C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E13A2C" w:rsidRPr="00B2172C">
        <w:rPr>
          <w:b/>
          <w:sz w:val="28"/>
          <w:szCs w:val="24"/>
        </w:rPr>
        <w:t>3. Пути повышения политической активности граждан российского общества</w:t>
      </w:r>
    </w:p>
    <w:p w:rsid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E13A2C" w:rsidRPr="00B2172C" w:rsidRDefault="0009255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Сам процесс повышения политической активности населения в демократическом обществе довольно таки сложный.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А заключается он в том, что в условиях демократии человек свободно выбирает направление, цель своего политического участия – или в поддержку официальной власти, или против нее, действуя в кругах оппозиции. </w:t>
      </w:r>
    </w:p>
    <w:p w:rsidR="004D386F" w:rsidRPr="00B2172C" w:rsidRDefault="0009255C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Можно сказать, что процесс повышения политической активности граждан имеет три направления. Первое – сохранение, развитие и повышение уровня активности той части народа, которая поддерживает существующую власть и проводимую ею политику. Второе – привлечение в ряды поддерживающих власть политически</w:t>
      </w:r>
      <w:r w:rsidR="004D386F" w:rsidRPr="00B2172C">
        <w:rPr>
          <w:sz w:val="28"/>
          <w:szCs w:val="24"/>
        </w:rPr>
        <w:t xml:space="preserve"> пассивной части населения. Третье – противостояние лидерам активной деструктивной оппозиции с одновременной нейтрализацией действий ее рядовых участников, разъяснением им подлинных целей проводимой государственной политики. </w:t>
      </w:r>
    </w:p>
    <w:p w:rsidR="004D386F" w:rsidRPr="00B2172C" w:rsidRDefault="004D386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Так решение задач общего повышения политической активности граждан в нашей стране может осуществляться следующими путями:</w:t>
      </w:r>
    </w:p>
    <w:p w:rsidR="0009255C" w:rsidRPr="00B2172C" w:rsidRDefault="004D386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1. Забота государства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 xml:space="preserve">о росте материального уровня жизни народа. Бедность населения снижает степень поддержки, им проводимой в стране политики, способствует его организации против существующего режима. </w:t>
      </w:r>
    </w:p>
    <w:p w:rsidR="004D386F" w:rsidRPr="00B2172C" w:rsidRDefault="004D386F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2. </w:t>
      </w:r>
      <w:r w:rsidR="003E3AFA" w:rsidRPr="00B2172C">
        <w:rPr>
          <w:sz w:val="28"/>
          <w:szCs w:val="24"/>
        </w:rPr>
        <w:t xml:space="preserve">Создание твердых гарантий равенства всех граждан перед законом. Осознание своего равного положения со всеми в обществе укрепляет личное достоинство человека, повышает его чувство социальной ответственности, политическую активность в поддержку властей. </w:t>
      </w:r>
    </w:p>
    <w:p w:rsidR="003E3AFA" w:rsidRPr="00B2172C" w:rsidRDefault="003E3AF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3. Привлекать рядовых тружеников к выработке, обсуждению и принятию решений по различным вопросам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общественной и государственной жизни.</w:t>
      </w:r>
      <w:r w:rsidR="00B2172C">
        <w:rPr>
          <w:sz w:val="28"/>
          <w:szCs w:val="24"/>
        </w:rPr>
        <w:t xml:space="preserve"> </w:t>
      </w:r>
      <w:r w:rsidR="00367E97" w:rsidRPr="00B2172C">
        <w:rPr>
          <w:sz w:val="28"/>
          <w:szCs w:val="24"/>
        </w:rPr>
        <w:t xml:space="preserve">Так на федеральном уровне это сделать сложно, просто невозможно часто проводить референдумы, опросы в масштабе страны, чтобы выяснить мнение народа по какому-то общему вопросу. </w:t>
      </w:r>
    </w:p>
    <w:p w:rsidR="004D386F" w:rsidRPr="00B2172C" w:rsidRDefault="003E3AF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4. Поддержка органов власти – поведение работников самих этих органов, их профессионализм, скромность в житейских делах, их высокие личные социальные качества. </w:t>
      </w:r>
      <w:r w:rsidR="00AD017A" w:rsidRPr="00B2172C">
        <w:rPr>
          <w:sz w:val="28"/>
          <w:szCs w:val="24"/>
        </w:rPr>
        <w:t xml:space="preserve">Чуткость, внимание к людям со стороны государственных служащих всегда оборачиваются добрым к ним отношением, поддержкой их деятельности. </w:t>
      </w:r>
    </w:p>
    <w:p w:rsidR="00363321" w:rsidRPr="00B2172C" w:rsidRDefault="00AD017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Перечисленные пути повышения политической активности народа на этом не исчерпывают всего разнообразия деятельности государства для обеспечения своей прочности, существуют и другие пути, средства, методы формирования высокой позитивной политической активности граждан. Прежде чем стать субъектом политики, человек проходит этап политической социализации, усваивает систему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существующих политических отношений. В результате личность обретает политическое содержание, определяется ее место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и роль в политической жизни общества.</w:t>
      </w:r>
    </w:p>
    <w:p w:rsidR="00AD017A" w:rsidRPr="00B2172C" w:rsidRDefault="00AD017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В настоящее время в нашей стране остро стоит проблема повышения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политической активности граждан в поддержку деятельности органов власти</w:t>
      </w:r>
      <w:r w:rsidR="00367E97" w:rsidRPr="00B2172C">
        <w:rPr>
          <w:sz w:val="28"/>
          <w:szCs w:val="24"/>
        </w:rPr>
        <w:t xml:space="preserve">. Она решается как по линии совершенствования механизма властных отношений, так и средствами воспитания у наших людей чувства патриотизма и законопослушности. </w:t>
      </w:r>
    </w:p>
    <w:p w:rsidR="0080219D" w:rsidRPr="00B2172C" w:rsidRDefault="00B2172C" w:rsidP="00B2172C">
      <w:pPr>
        <w:spacing w:line="360" w:lineRule="auto"/>
        <w:ind w:firstLine="709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="00F074BA" w:rsidRPr="00B2172C">
        <w:rPr>
          <w:b/>
          <w:sz w:val="28"/>
          <w:szCs w:val="24"/>
        </w:rPr>
        <w:t>БИБЛИОГРАФИЯ</w:t>
      </w:r>
    </w:p>
    <w:p w:rsidR="00B2172C" w:rsidRPr="00B2172C" w:rsidRDefault="00B2172C" w:rsidP="00B2172C">
      <w:pPr>
        <w:spacing w:line="360" w:lineRule="auto"/>
        <w:ind w:firstLine="709"/>
        <w:jc w:val="both"/>
        <w:rPr>
          <w:sz w:val="28"/>
          <w:szCs w:val="24"/>
        </w:rPr>
      </w:pPr>
    </w:p>
    <w:p w:rsidR="0080219D" w:rsidRPr="00B2172C" w:rsidRDefault="00B6798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1. Воробьев К.А. Политология: Учебное пособие для вузов. – М.: Академический Проект, 2003. – с. 27-55.</w:t>
      </w:r>
    </w:p>
    <w:p w:rsidR="00B6798A" w:rsidRPr="00B2172C" w:rsidRDefault="00B6798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2. А.С. Панарин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Политология: Учебник. – 2-е, перераб. и доп. – М.: ТК Велби, 2004. – 440 с.</w:t>
      </w:r>
    </w:p>
    <w:p w:rsidR="00B6798A" w:rsidRPr="00B2172C" w:rsidRDefault="00B6798A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 xml:space="preserve">3. </w:t>
      </w:r>
      <w:r w:rsidR="00363321" w:rsidRPr="00B2172C">
        <w:rPr>
          <w:sz w:val="28"/>
          <w:szCs w:val="24"/>
        </w:rPr>
        <w:t>Ирхин Ю.В., Зотов В.Д., Зотова Л.В. Политология: Учебник. – М.: Юристъ, 2000. – с. 409-416.</w:t>
      </w:r>
    </w:p>
    <w:p w:rsidR="00363321" w:rsidRPr="00B2172C" w:rsidRDefault="00363321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4. Зеркин Д.П. Основы политологии:</w:t>
      </w:r>
      <w:r w:rsidR="00B2172C">
        <w:rPr>
          <w:sz w:val="28"/>
          <w:szCs w:val="24"/>
        </w:rPr>
        <w:t xml:space="preserve"> </w:t>
      </w:r>
      <w:r w:rsidRPr="00B2172C">
        <w:rPr>
          <w:sz w:val="28"/>
          <w:szCs w:val="24"/>
        </w:rPr>
        <w:t>Курс лекций. Ростов н/Д: «Феникс», 1997. – с.299-304.</w:t>
      </w:r>
    </w:p>
    <w:p w:rsidR="0080219D" w:rsidRPr="00B2172C" w:rsidRDefault="00363321" w:rsidP="00B2172C">
      <w:pPr>
        <w:spacing w:line="360" w:lineRule="auto"/>
        <w:ind w:firstLine="709"/>
        <w:jc w:val="both"/>
        <w:rPr>
          <w:sz w:val="28"/>
          <w:szCs w:val="24"/>
        </w:rPr>
      </w:pPr>
      <w:r w:rsidRPr="00B2172C">
        <w:rPr>
          <w:sz w:val="28"/>
          <w:szCs w:val="24"/>
        </w:rPr>
        <w:t>5. Гаджиев К.С. Введение в политическую науку: Учебник для высш. учеб. заведений. 2-е издание перераб. и доп. – М.: Издательская корпорация «Логос», 1997. – 544 с.</w:t>
      </w:r>
      <w:bookmarkStart w:id="0" w:name="_GoBack"/>
      <w:bookmarkEnd w:id="0"/>
    </w:p>
    <w:sectPr w:rsidR="0080219D" w:rsidRPr="00B2172C" w:rsidSect="00B2172C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03" w:rsidRDefault="004E4303">
      <w:r>
        <w:separator/>
      </w:r>
    </w:p>
  </w:endnote>
  <w:endnote w:type="continuationSeparator" w:id="0">
    <w:p w:rsidR="004E4303" w:rsidRDefault="004E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03" w:rsidRDefault="004E4303">
      <w:r>
        <w:separator/>
      </w:r>
    </w:p>
  </w:footnote>
  <w:footnote w:type="continuationSeparator" w:id="0">
    <w:p w:rsidR="004E4303" w:rsidRDefault="004E4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7A" w:rsidRDefault="00AD017A" w:rsidP="0080219D">
    <w:pPr>
      <w:pStyle w:val="a3"/>
      <w:framePr w:wrap="around" w:vAnchor="text" w:hAnchor="margin" w:xAlign="right" w:y="1"/>
      <w:rPr>
        <w:rStyle w:val="a5"/>
      </w:rPr>
    </w:pPr>
  </w:p>
  <w:p w:rsidR="00AD017A" w:rsidRDefault="00AD017A" w:rsidP="008021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17A" w:rsidRDefault="00CA4F66" w:rsidP="0080219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D017A" w:rsidRDefault="00AD017A" w:rsidP="0080219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21A"/>
    <w:rsid w:val="0009255C"/>
    <w:rsid w:val="000A6637"/>
    <w:rsid w:val="000D5EF8"/>
    <w:rsid w:val="001431CC"/>
    <w:rsid w:val="001744D8"/>
    <w:rsid w:val="002414F9"/>
    <w:rsid w:val="00257C34"/>
    <w:rsid w:val="002A349F"/>
    <w:rsid w:val="002A4C75"/>
    <w:rsid w:val="002E38FB"/>
    <w:rsid w:val="00301F65"/>
    <w:rsid w:val="00304C0A"/>
    <w:rsid w:val="0031743F"/>
    <w:rsid w:val="00363321"/>
    <w:rsid w:val="00367E97"/>
    <w:rsid w:val="003B5DF0"/>
    <w:rsid w:val="003E3AFA"/>
    <w:rsid w:val="003E5DCE"/>
    <w:rsid w:val="0046225F"/>
    <w:rsid w:val="004626D9"/>
    <w:rsid w:val="00485324"/>
    <w:rsid w:val="004877D2"/>
    <w:rsid w:val="004D386F"/>
    <w:rsid w:val="004E4303"/>
    <w:rsid w:val="00622A43"/>
    <w:rsid w:val="0069636D"/>
    <w:rsid w:val="006C06E4"/>
    <w:rsid w:val="00736397"/>
    <w:rsid w:val="0073762F"/>
    <w:rsid w:val="0080219D"/>
    <w:rsid w:val="00820745"/>
    <w:rsid w:val="008E021A"/>
    <w:rsid w:val="00915F8C"/>
    <w:rsid w:val="009672AC"/>
    <w:rsid w:val="009A564F"/>
    <w:rsid w:val="009C76F6"/>
    <w:rsid w:val="00A07575"/>
    <w:rsid w:val="00AD017A"/>
    <w:rsid w:val="00B07EE7"/>
    <w:rsid w:val="00B101EB"/>
    <w:rsid w:val="00B2172C"/>
    <w:rsid w:val="00B31A15"/>
    <w:rsid w:val="00B57193"/>
    <w:rsid w:val="00B6798A"/>
    <w:rsid w:val="00BC4477"/>
    <w:rsid w:val="00C00FD1"/>
    <w:rsid w:val="00C703DE"/>
    <w:rsid w:val="00C96AD7"/>
    <w:rsid w:val="00CA4BD5"/>
    <w:rsid w:val="00CA4F66"/>
    <w:rsid w:val="00CD4FF0"/>
    <w:rsid w:val="00D574B8"/>
    <w:rsid w:val="00E13A2C"/>
    <w:rsid w:val="00F074BA"/>
    <w:rsid w:val="00F2435C"/>
    <w:rsid w:val="00F72D5D"/>
    <w:rsid w:val="00FA39B5"/>
    <w:rsid w:val="00FC354C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1308EB-6CFC-4243-A87F-7EEF6CEB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D2"/>
  </w:style>
  <w:style w:type="paragraph" w:styleId="2">
    <w:name w:val="heading 2"/>
    <w:basedOn w:val="a"/>
    <w:next w:val="a"/>
    <w:link w:val="20"/>
    <w:uiPriority w:val="9"/>
    <w:qFormat/>
    <w:rsid w:val="004877D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877D2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qFormat/>
    <w:rsid w:val="004877D2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uiPriority w:val="9"/>
    <w:qFormat/>
    <w:rsid w:val="004877D2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4877D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802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8021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Магаданский институт экономики</vt:lpstr>
    </vt:vector>
  </TitlesOfParts>
  <Company>Компьютер от ZpZg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Магаданский институт экономики</dc:title>
  <dc:subject/>
  <dc:creator>USER</dc:creator>
  <cp:keywords/>
  <dc:description/>
  <cp:lastModifiedBy>admin</cp:lastModifiedBy>
  <cp:revision>2</cp:revision>
  <dcterms:created xsi:type="dcterms:W3CDTF">2014-02-21T14:47:00Z</dcterms:created>
  <dcterms:modified xsi:type="dcterms:W3CDTF">2014-02-21T14:47:00Z</dcterms:modified>
</cp:coreProperties>
</file>