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434" w:rsidRDefault="00052434" w:rsidP="00052434">
      <w:pPr>
        <w:ind w:firstLine="4678"/>
        <w:rPr>
          <w:i/>
          <w:sz w:val="16"/>
          <w:lang w:val="en-US"/>
        </w:rPr>
      </w:pPr>
    </w:p>
    <w:p w:rsidR="00A26911" w:rsidRDefault="00A26911" w:rsidP="00052434">
      <w:pPr>
        <w:ind w:firstLine="4678"/>
        <w:rPr>
          <w:i/>
          <w:sz w:val="16"/>
          <w:lang w:val="en-US"/>
        </w:rPr>
      </w:pPr>
    </w:p>
    <w:p w:rsidR="00A26911" w:rsidRDefault="00A26911" w:rsidP="00052434">
      <w:pPr>
        <w:ind w:firstLine="4678"/>
        <w:rPr>
          <w:i/>
          <w:sz w:val="16"/>
          <w:lang w:val="en-US"/>
        </w:rPr>
      </w:pPr>
    </w:p>
    <w:p w:rsidR="00A26911" w:rsidRDefault="00A26911" w:rsidP="00052434">
      <w:pPr>
        <w:ind w:firstLine="4678"/>
        <w:rPr>
          <w:i/>
          <w:sz w:val="16"/>
          <w:lang w:val="en-US"/>
        </w:rPr>
      </w:pPr>
    </w:p>
    <w:p w:rsidR="00A26911" w:rsidRDefault="00A26911" w:rsidP="00052434">
      <w:pPr>
        <w:ind w:firstLine="4678"/>
        <w:rPr>
          <w:i/>
          <w:sz w:val="16"/>
          <w:lang w:val="en-US"/>
        </w:rPr>
      </w:pPr>
    </w:p>
    <w:p w:rsidR="00A26911" w:rsidRDefault="00A26911" w:rsidP="00052434">
      <w:pPr>
        <w:ind w:firstLine="4678"/>
        <w:rPr>
          <w:i/>
          <w:sz w:val="16"/>
          <w:lang w:val="en-US"/>
        </w:rPr>
      </w:pPr>
    </w:p>
    <w:p w:rsidR="00A26911" w:rsidRDefault="00A26911" w:rsidP="00052434">
      <w:pPr>
        <w:ind w:firstLine="4678"/>
        <w:rPr>
          <w:i/>
          <w:sz w:val="16"/>
          <w:lang w:val="en-US"/>
        </w:rPr>
      </w:pPr>
    </w:p>
    <w:p w:rsidR="00A26911" w:rsidRDefault="00A26911" w:rsidP="00052434">
      <w:pPr>
        <w:ind w:firstLine="4678"/>
        <w:rPr>
          <w:i/>
          <w:sz w:val="16"/>
          <w:lang w:val="en-US"/>
        </w:rPr>
      </w:pPr>
    </w:p>
    <w:p w:rsidR="00A26911" w:rsidRDefault="00A26911" w:rsidP="00052434">
      <w:pPr>
        <w:ind w:firstLine="4678"/>
        <w:rPr>
          <w:i/>
          <w:sz w:val="16"/>
          <w:lang w:val="en-US"/>
        </w:rPr>
      </w:pPr>
    </w:p>
    <w:p w:rsidR="00A26911" w:rsidRDefault="00A26911" w:rsidP="00052434">
      <w:pPr>
        <w:ind w:firstLine="4678"/>
        <w:rPr>
          <w:i/>
          <w:sz w:val="16"/>
          <w:lang w:val="en-US"/>
        </w:rPr>
      </w:pPr>
    </w:p>
    <w:p w:rsidR="00A26911" w:rsidRDefault="00A26911" w:rsidP="00052434">
      <w:pPr>
        <w:ind w:firstLine="4678"/>
        <w:rPr>
          <w:i/>
          <w:sz w:val="16"/>
          <w:lang w:val="en-US"/>
        </w:rPr>
      </w:pPr>
    </w:p>
    <w:p w:rsidR="00A26911" w:rsidRDefault="00A26911" w:rsidP="00052434">
      <w:pPr>
        <w:ind w:firstLine="4678"/>
        <w:rPr>
          <w:i/>
          <w:sz w:val="16"/>
          <w:lang w:val="en-US"/>
        </w:rPr>
      </w:pPr>
    </w:p>
    <w:p w:rsidR="00A26911" w:rsidRDefault="00A26911" w:rsidP="00052434">
      <w:pPr>
        <w:ind w:firstLine="4678"/>
        <w:rPr>
          <w:i/>
          <w:sz w:val="16"/>
          <w:lang w:val="en-US"/>
        </w:rPr>
      </w:pPr>
    </w:p>
    <w:p w:rsidR="00A26911" w:rsidRDefault="00A26911" w:rsidP="00052434">
      <w:pPr>
        <w:ind w:firstLine="4678"/>
        <w:rPr>
          <w:i/>
          <w:sz w:val="16"/>
          <w:lang w:val="en-US"/>
        </w:rPr>
      </w:pPr>
    </w:p>
    <w:p w:rsidR="00A26911" w:rsidRDefault="00A26911" w:rsidP="00052434">
      <w:pPr>
        <w:ind w:firstLine="4678"/>
        <w:rPr>
          <w:i/>
          <w:sz w:val="16"/>
          <w:lang w:val="en-US"/>
        </w:rPr>
      </w:pPr>
    </w:p>
    <w:p w:rsidR="00A26911" w:rsidRDefault="00A26911" w:rsidP="00052434">
      <w:pPr>
        <w:ind w:firstLine="4678"/>
        <w:rPr>
          <w:i/>
          <w:sz w:val="16"/>
          <w:lang w:val="en-US"/>
        </w:rPr>
      </w:pPr>
    </w:p>
    <w:p w:rsidR="00A26911" w:rsidRDefault="00A26911" w:rsidP="00052434">
      <w:pPr>
        <w:ind w:firstLine="4678"/>
        <w:rPr>
          <w:i/>
          <w:sz w:val="16"/>
          <w:lang w:val="en-US"/>
        </w:rPr>
      </w:pPr>
    </w:p>
    <w:p w:rsidR="00A26911" w:rsidRPr="00A26911" w:rsidRDefault="00A26911" w:rsidP="00052434">
      <w:pPr>
        <w:ind w:firstLine="4678"/>
        <w:rPr>
          <w:i/>
          <w:sz w:val="16"/>
          <w:lang w:val="en-US"/>
        </w:rPr>
      </w:pPr>
    </w:p>
    <w:p w:rsidR="00052434" w:rsidRPr="00E161E4" w:rsidRDefault="00052434" w:rsidP="00052434">
      <w:pPr>
        <w:ind w:firstLine="4678"/>
        <w:rPr>
          <w:i/>
          <w:sz w:val="16"/>
        </w:rPr>
      </w:pPr>
    </w:p>
    <w:p w:rsidR="00052434" w:rsidRPr="00E161E4" w:rsidRDefault="00052434" w:rsidP="00052434">
      <w:pPr>
        <w:ind w:firstLine="4678"/>
        <w:rPr>
          <w:i/>
          <w:sz w:val="16"/>
        </w:rPr>
      </w:pPr>
    </w:p>
    <w:p w:rsidR="00052434" w:rsidRPr="00E161E4" w:rsidRDefault="00052434" w:rsidP="00052434">
      <w:pPr>
        <w:ind w:firstLine="4678"/>
        <w:rPr>
          <w:i/>
          <w:sz w:val="16"/>
        </w:rPr>
      </w:pPr>
    </w:p>
    <w:p w:rsidR="00052434" w:rsidRPr="00E161E4" w:rsidRDefault="00052434" w:rsidP="001E21AA">
      <w:pPr>
        <w:jc w:val="center"/>
        <w:rPr>
          <w:b/>
          <w:caps/>
          <w:sz w:val="32"/>
        </w:rPr>
      </w:pPr>
      <w:r w:rsidRPr="00E161E4">
        <w:rPr>
          <w:b/>
          <w:caps/>
          <w:sz w:val="32"/>
        </w:rPr>
        <w:t>Контрольная работа</w:t>
      </w:r>
    </w:p>
    <w:p w:rsidR="00052434" w:rsidRPr="00E161E4" w:rsidRDefault="00052434" w:rsidP="001E21AA">
      <w:pPr>
        <w:ind w:firstLine="4678"/>
        <w:jc w:val="center"/>
        <w:rPr>
          <w:caps/>
        </w:rPr>
      </w:pPr>
    </w:p>
    <w:p w:rsidR="00052434" w:rsidRPr="001E21AA" w:rsidRDefault="00052434" w:rsidP="001E21AA">
      <w:pPr>
        <w:ind w:right="1275" w:firstLine="1276"/>
        <w:jc w:val="center"/>
        <w:rPr>
          <w:b/>
          <w:sz w:val="28"/>
        </w:rPr>
      </w:pPr>
      <w:r w:rsidRPr="001E21AA">
        <w:rPr>
          <w:b/>
          <w:sz w:val="28"/>
        </w:rPr>
        <w:t>по дисциплине: Страхование</w:t>
      </w:r>
    </w:p>
    <w:p w:rsidR="00052434" w:rsidRPr="00E161E4" w:rsidRDefault="00052434" w:rsidP="001E21AA">
      <w:pPr>
        <w:ind w:right="1701" w:firstLine="1418"/>
        <w:jc w:val="center"/>
        <w:rPr>
          <w:sz w:val="28"/>
        </w:rPr>
      </w:pPr>
    </w:p>
    <w:p w:rsidR="00A26911" w:rsidRPr="00532A21" w:rsidRDefault="00A26911" w:rsidP="001E21AA">
      <w:pPr>
        <w:ind w:right="1701" w:firstLine="1418"/>
        <w:jc w:val="center"/>
        <w:rPr>
          <w:b/>
          <w:sz w:val="28"/>
        </w:rPr>
      </w:pPr>
      <w:r w:rsidRPr="001E21AA">
        <w:rPr>
          <w:b/>
          <w:sz w:val="28"/>
        </w:rPr>
        <w:t xml:space="preserve">на тему: </w:t>
      </w:r>
    </w:p>
    <w:p w:rsidR="00A26911" w:rsidRPr="00532A21" w:rsidRDefault="00A26911" w:rsidP="001E21AA">
      <w:pPr>
        <w:ind w:right="1701" w:firstLine="1418"/>
        <w:jc w:val="center"/>
        <w:rPr>
          <w:b/>
          <w:sz w:val="28"/>
          <w:u w:val="single"/>
        </w:rPr>
      </w:pPr>
    </w:p>
    <w:p w:rsidR="00052434" w:rsidRPr="00E161E4" w:rsidRDefault="00052434" w:rsidP="001E21AA">
      <w:pPr>
        <w:ind w:right="1701" w:firstLine="1843"/>
        <w:jc w:val="center"/>
        <w:rPr>
          <w:b/>
          <w:sz w:val="28"/>
          <w:u w:val="single"/>
        </w:rPr>
      </w:pPr>
      <w:r w:rsidRPr="00E161E4">
        <w:rPr>
          <w:b/>
          <w:sz w:val="28"/>
          <w:u w:val="single"/>
        </w:rPr>
        <w:t>История развития страхования</w:t>
      </w:r>
    </w:p>
    <w:p w:rsidR="00052434" w:rsidRPr="00E161E4" w:rsidRDefault="00052434" w:rsidP="001E21AA">
      <w:pPr>
        <w:ind w:right="1701" w:firstLine="1418"/>
        <w:jc w:val="center"/>
        <w:rPr>
          <w:sz w:val="28"/>
        </w:rPr>
      </w:pPr>
    </w:p>
    <w:p w:rsidR="00A26911" w:rsidRPr="00A26911" w:rsidRDefault="00A26911" w:rsidP="001E21AA">
      <w:pPr>
        <w:jc w:val="center"/>
        <w:rPr>
          <w:sz w:val="28"/>
        </w:rPr>
      </w:pPr>
    </w:p>
    <w:p w:rsidR="00A26911" w:rsidRPr="00A26911" w:rsidRDefault="00A26911" w:rsidP="001E21AA">
      <w:pPr>
        <w:jc w:val="center"/>
        <w:rPr>
          <w:sz w:val="28"/>
        </w:rPr>
      </w:pPr>
    </w:p>
    <w:p w:rsidR="00A26911" w:rsidRPr="00A26911" w:rsidRDefault="00A26911" w:rsidP="001E21AA">
      <w:pPr>
        <w:jc w:val="center"/>
        <w:rPr>
          <w:sz w:val="28"/>
        </w:rPr>
      </w:pPr>
    </w:p>
    <w:p w:rsidR="00A26911" w:rsidRPr="00A26911" w:rsidRDefault="00A26911" w:rsidP="001E21AA">
      <w:pPr>
        <w:jc w:val="center"/>
        <w:rPr>
          <w:sz w:val="28"/>
        </w:rPr>
      </w:pPr>
    </w:p>
    <w:p w:rsidR="00A26911" w:rsidRPr="00A26911" w:rsidRDefault="00A26911" w:rsidP="001E21AA">
      <w:pPr>
        <w:jc w:val="center"/>
        <w:rPr>
          <w:sz w:val="28"/>
        </w:rPr>
      </w:pPr>
    </w:p>
    <w:p w:rsidR="00A26911" w:rsidRPr="00A26911" w:rsidRDefault="00A26911" w:rsidP="001E21AA">
      <w:pPr>
        <w:jc w:val="center"/>
        <w:rPr>
          <w:sz w:val="28"/>
        </w:rPr>
      </w:pPr>
    </w:p>
    <w:p w:rsidR="00A26911" w:rsidRPr="00A26911" w:rsidRDefault="00A26911" w:rsidP="001E21AA">
      <w:pPr>
        <w:jc w:val="center"/>
        <w:rPr>
          <w:sz w:val="28"/>
        </w:rPr>
      </w:pPr>
    </w:p>
    <w:p w:rsidR="00A26911" w:rsidRPr="00A26911" w:rsidRDefault="00A26911" w:rsidP="001E21AA">
      <w:pPr>
        <w:jc w:val="center"/>
        <w:rPr>
          <w:sz w:val="28"/>
        </w:rPr>
      </w:pPr>
    </w:p>
    <w:p w:rsidR="00A26911" w:rsidRPr="00A26911" w:rsidRDefault="00A26911" w:rsidP="001E21AA">
      <w:pPr>
        <w:jc w:val="center"/>
        <w:rPr>
          <w:sz w:val="28"/>
        </w:rPr>
      </w:pPr>
    </w:p>
    <w:p w:rsidR="00A26911" w:rsidRPr="00A26911" w:rsidRDefault="00A26911" w:rsidP="001E21AA">
      <w:pPr>
        <w:jc w:val="center"/>
        <w:rPr>
          <w:sz w:val="28"/>
        </w:rPr>
      </w:pPr>
    </w:p>
    <w:p w:rsidR="00A26911" w:rsidRPr="00A26911" w:rsidRDefault="00A26911" w:rsidP="001E21AA">
      <w:pPr>
        <w:jc w:val="center"/>
        <w:rPr>
          <w:sz w:val="28"/>
        </w:rPr>
      </w:pPr>
    </w:p>
    <w:p w:rsidR="00A26911" w:rsidRPr="00A26911" w:rsidRDefault="00A26911" w:rsidP="001E21AA">
      <w:pPr>
        <w:jc w:val="center"/>
        <w:rPr>
          <w:sz w:val="28"/>
        </w:rPr>
      </w:pPr>
    </w:p>
    <w:p w:rsidR="00A26911" w:rsidRPr="00A26911" w:rsidRDefault="00A26911" w:rsidP="001E21AA">
      <w:pPr>
        <w:jc w:val="center"/>
        <w:rPr>
          <w:sz w:val="28"/>
        </w:rPr>
      </w:pPr>
    </w:p>
    <w:p w:rsidR="00A26911" w:rsidRPr="00A26911" w:rsidRDefault="00A26911" w:rsidP="001E21AA">
      <w:pPr>
        <w:jc w:val="center"/>
        <w:rPr>
          <w:sz w:val="28"/>
        </w:rPr>
      </w:pPr>
    </w:p>
    <w:p w:rsidR="00A26911" w:rsidRPr="00A26911" w:rsidRDefault="00A26911" w:rsidP="001E21AA">
      <w:pPr>
        <w:jc w:val="center"/>
        <w:rPr>
          <w:sz w:val="28"/>
        </w:rPr>
      </w:pPr>
    </w:p>
    <w:p w:rsidR="00A26911" w:rsidRDefault="00A26911" w:rsidP="001E21AA">
      <w:pPr>
        <w:jc w:val="center"/>
        <w:rPr>
          <w:sz w:val="28"/>
        </w:rPr>
      </w:pPr>
    </w:p>
    <w:p w:rsidR="001E21AA" w:rsidRDefault="001E21AA" w:rsidP="001E21AA">
      <w:pPr>
        <w:jc w:val="center"/>
        <w:rPr>
          <w:sz w:val="28"/>
        </w:rPr>
      </w:pPr>
    </w:p>
    <w:p w:rsidR="001E21AA" w:rsidRDefault="001E21AA" w:rsidP="001E21AA">
      <w:pPr>
        <w:jc w:val="center"/>
        <w:rPr>
          <w:sz w:val="28"/>
        </w:rPr>
      </w:pPr>
    </w:p>
    <w:p w:rsidR="001E21AA" w:rsidRDefault="001E21AA" w:rsidP="001E21AA">
      <w:pPr>
        <w:jc w:val="center"/>
        <w:rPr>
          <w:sz w:val="28"/>
        </w:rPr>
      </w:pPr>
    </w:p>
    <w:p w:rsidR="001E21AA" w:rsidRDefault="001E21AA" w:rsidP="001E21AA">
      <w:pPr>
        <w:jc w:val="center"/>
        <w:rPr>
          <w:sz w:val="28"/>
        </w:rPr>
      </w:pPr>
    </w:p>
    <w:p w:rsidR="00A26911" w:rsidRDefault="00A26911" w:rsidP="001E21AA">
      <w:pPr>
        <w:jc w:val="center"/>
        <w:rPr>
          <w:sz w:val="28"/>
        </w:rPr>
      </w:pPr>
    </w:p>
    <w:p w:rsidR="001E21AA" w:rsidRPr="00A26911" w:rsidRDefault="001E21AA" w:rsidP="001E21AA">
      <w:pPr>
        <w:jc w:val="center"/>
        <w:rPr>
          <w:sz w:val="28"/>
        </w:rPr>
      </w:pPr>
    </w:p>
    <w:p w:rsidR="00A26911" w:rsidRDefault="00A26911" w:rsidP="001E21AA">
      <w:pPr>
        <w:jc w:val="center"/>
        <w:rPr>
          <w:sz w:val="28"/>
          <w:lang w:val="en-US"/>
        </w:rPr>
      </w:pPr>
    </w:p>
    <w:p w:rsidR="00052434" w:rsidRPr="00E161E4" w:rsidRDefault="00052434" w:rsidP="001E21AA">
      <w:pPr>
        <w:jc w:val="center"/>
        <w:rPr>
          <w:sz w:val="28"/>
        </w:rPr>
      </w:pPr>
      <w:r w:rsidRPr="00E161E4">
        <w:rPr>
          <w:sz w:val="28"/>
        </w:rPr>
        <w:t>2007</w:t>
      </w:r>
    </w:p>
    <w:p w:rsidR="00052434" w:rsidRPr="00EB486C" w:rsidRDefault="00A26911" w:rsidP="00532A21">
      <w:pPr>
        <w:pStyle w:val="1"/>
        <w:spacing w:line="360" w:lineRule="auto"/>
        <w:ind w:firstLine="709"/>
        <w:rPr>
          <w:sz w:val="28"/>
          <w:szCs w:val="28"/>
        </w:rPr>
      </w:pPr>
      <w:r>
        <w:rPr>
          <w:sz w:val="28"/>
        </w:rPr>
        <w:br w:type="page"/>
      </w:r>
      <w:r w:rsidR="009744C3" w:rsidRPr="00EB486C">
        <w:rPr>
          <w:sz w:val="28"/>
          <w:szCs w:val="28"/>
        </w:rPr>
        <w:t>Содержание</w:t>
      </w:r>
    </w:p>
    <w:p w:rsidR="009744C3" w:rsidRPr="00EB486C" w:rsidRDefault="009744C3" w:rsidP="009744C3">
      <w:pPr>
        <w:spacing w:line="360" w:lineRule="auto"/>
        <w:ind w:firstLine="709"/>
        <w:jc w:val="center"/>
        <w:rPr>
          <w:sz w:val="28"/>
          <w:szCs w:val="28"/>
        </w:rPr>
      </w:pPr>
    </w:p>
    <w:p w:rsidR="00052434" w:rsidRPr="00EB486C" w:rsidRDefault="00052434" w:rsidP="00052434">
      <w:pPr>
        <w:spacing w:line="360" w:lineRule="auto"/>
        <w:ind w:firstLine="709"/>
        <w:jc w:val="both"/>
        <w:rPr>
          <w:sz w:val="28"/>
          <w:szCs w:val="28"/>
        </w:rPr>
      </w:pPr>
      <w:r w:rsidRPr="00EB486C">
        <w:rPr>
          <w:sz w:val="28"/>
          <w:szCs w:val="28"/>
        </w:rPr>
        <w:t>Введение</w:t>
      </w:r>
      <w:r w:rsidR="00C24B5E" w:rsidRPr="00EB486C">
        <w:rPr>
          <w:sz w:val="28"/>
          <w:szCs w:val="28"/>
        </w:rPr>
        <w:t>…………………………</w:t>
      </w:r>
      <w:r w:rsidR="00283321" w:rsidRPr="00EB486C">
        <w:rPr>
          <w:sz w:val="28"/>
          <w:szCs w:val="28"/>
        </w:rPr>
        <w:t>………………………………………….3</w:t>
      </w:r>
    </w:p>
    <w:p w:rsidR="00052434" w:rsidRPr="00EB486C" w:rsidRDefault="00052434" w:rsidP="00532A21">
      <w:pPr>
        <w:numPr>
          <w:ilvl w:val="0"/>
          <w:numId w:val="47"/>
        </w:numPr>
        <w:spacing w:line="360" w:lineRule="auto"/>
        <w:ind w:hanging="720"/>
        <w:jc w:val="both"/>
        <w:rPr>
          <w:sz w:val="28"/>
          <w:szCs w:val="28"/>
        </w:rPr>
      </w:pPr>
      <w:r w:rsidRPr="00EB486C">
        <w:rPr>
          <w:sz w:val="28"/>
          <w:szCs w:val="28"/>
        </w:rPr>
        <w:t>Формы страховой защиты в докапиталистических общественно-</w:t>
      </w:r>
      <w:r w:rsidR="00C524FE" w:rsidRPr="00EB486C">
        <w:rPr>
          <w:sz w:val="28"/>
          <w:szCs w:val="28"/>
        </w:rPr>
        <w:t>экономических отношениях</w:t>
      </w:r>
      <w:r w:rsidR="00C24B5E" w:rsidRPr="00EB486C">
        <w:rPr>
          <w:sz w:val="28"/>
          <w:szCs w:val="28"/>
        </w:rPr>
        <w:t>…………</w:t>
      </w:r>
      <w:r w:rsidR="00283321" w:rsidRPr="00EB486C">
        <w:rPr>
          <w:sz w:val="28"/>
          <w:szCs w:val="28"/>
        </w:rPr>
        <w:t>………………………...</w:t>
      </w:r>
      <w:r w:rsidR="00532A21">
        <w:rPr>
          <w:sz w:val="28"/>
          <w:szCs w:val="28"/>
        </w:rPr>
        <w:t>……</w:t>
      </w:r>
      <w:r w:rsidR="00283321" w:rsidRPr="00EB486C">
        <w:rPr>
          <w:sz w:val="28"/>
          <w:szCs w:val="28"/>
        </w:rPr>
        <w:t>5</w:t>
      </w:r>
    </w:p>
    <w:p w:rsidR="00C524FE" w:rsidRPr="00EB486C" w:rsidRDefault="00C524FE" w:rsidP="00532A21">
      <w:pPr>
        <w:numPr>
          <w:ilvl w:val="0"/>
          <w:numId w:val="47"/>
        </w:numPr>
        <w:spacing w:line="360" w:lineRule="auto"/>
        <w:ind w:hanging="720"/>
        <w:jc w:val="both"/>
        <w:rPr>
          <w:sz w:val="28"/>
          <w:szCs w:val="28"/>
        </w:rPr>
      </w:pPr>
      <w:r w:rsidRPr="00EB486C">
        <w:rPr>
          <w:sz w:val="28"/>
          <w:szCs w:val="28"/>
        </w:rPr>
        <w:t>Основные этапы развития страхования в условиях рыночных отношений</w:t>
      </w:r>
      <w:r w:rsidR="00C24B5E" w:rsidRPr="00EB486C">
        <w:rPr>
          <w:sz w:val="28"/>
          <w:szCs w:val="28"/>
        </w:rPr>
        <w:t>………</w:t>
      </w:r>
      <w:r w:rsidR="00532A21">
        <w:rPr>
          <w:sz w:val="28"/>
          <w:szCs w:val="28"/>
        </w:rPr>
        <w:t>……………………………………………………</w:t>
      </w:r>
      <w:r w:rsidR="00283321" w:rsidRPr="00EB486C">
        <w:rPr>
          <w:sz w:val="28"/>
          <w:szCs w:val="28"/>
        </w:rPr>
        <w:t>7</w:t>
      </w:r>
    </w:p>
    <w:p w:rsidR="00C524FE" w:rsidRPr="00EB486C" w:rsidRDefault="00C524FE" w:rsidP="00532A21">
      <w:pPr>
        <w:numPr>
          <w:ilvl w:val="0"/>
          <w:numId w:val="47"/>
        </w:numPr>
        <w:spacing w:line="360" w:lineRule="auto"/>
        <w:ind w:hanging="720"/>
        <w:jc w:val="both"/>
        <w:rPr>
          <w:sz w:val="28"/>
          <w:szCs w:val="28"/>
        </w:rPr>
      </w:pPr>
      <w:r w:rsidRPr="00EB486C">
        <w:rPr>
          <w:sz w:val="28"/>
          <w:szCs w:val="28"/>
        </w:rPr>
        <w:t>Особенности современного этапа развития страхования</w:t>
      </w:r>
      <w:r w:rsidR="00283321" w:rsidRPr="00EB486C">
        <w:rPr>
          <w:sz w:val="28"/>
          <w:szCs w:val="28"/>
        </w:rPr>
        <w:t xml:space="preserve"> в России…</w:t>
      </w:r>
      <w:r w:rsidR="00A54535">
        <w:rPr>
          <w:sz w:val="28"/>
          <w:szCs w:val="28"/>
        </w:rPr>
        <w:t>……………………………………………………………</w:t>
      </w:r>
      <w:r w:rsidR="00A54535" w:rsidRPr="00A54535">
        <w:rPr>
          <w:sz w:val="28"/>
          <w:szCs w:val="28"/>
        </w:rPr>
        <w:t>.</w:t>
      </w:r>
      <w:r w:rsidR="00283321" w:rsidRPr="00EB486C">
        <w:rPr>
          <w:sz w:val="28"/>
          <w:szCs w:val="28"/>
        </w:rPr>
        <w:t>9</w:t>
      </w:r>
    </w:p>
    <w:p w:rsidR="00D43912" w:rsidRPr="00D43912" w:rsidRDefault="00C524FE" w:rsidP="00532A21">
      <w:pPr>
        <w:numPr>
          <w:ilvl w:val="0"/>
          <w:numId w:val="47"/>
        </w:numPr>
        <w:spacing w:line="360" w:lineRule="auto"/>
        <w:ind w:hanging="720"/>
        <w:jc w:val="both"/>
        <w:rPr>
          <w:sz w:val="28"/>
          <w:szCs w:val="28"/>
        </w:rPr>
      </w:pPr>
      <w:r w:rsidRPr="00EB486C">
        <w:rPr>
          <w:sz w:val="28"/>
          <w:szCs w:val="28"/>
        </w:rPr>
        <w:t>С</w:t>
      </w:r>
      <w:r w:rsidR="00283321" w:rsidRPr="00EB486C">
        <w:rPr>
          <w:sz w:val="28"/>
          <w:szCs w:val="28"/>
        </w:rPr>
        <w:t>трахование в России до 1917 года</w:t>
      </w:r>
      <w:r w:rsidRPr="00EB486C">
        <w:rPr>
          <w:sz w:val="28"/>
          <w:szCs w:val="28"/>
        </w:rPr>
        <w:t>,</w:t>
      </w:r>
      <w:r w:rsidR="00BF538C" w:rsidRPr="00EB486C">
        <w:rPr>
          <w:sz w:val="28"/>
          <w:szCs w:val="28"/>
        </w:rPr>
        <w:t xml:space="preserve"> в период</w:t>
      </w:r>
      <w:r w:rsidR="00283321" w:rsidRPr="00EB486C">
        <w:rPr>
          <w:sz w:val="28"/>
          <w:szCs w:val="28"/>
        </w:rPr>
        <w:t xml:space="preserve"> с </w:t>
      </w:r>
      <w:r w:rsidRPr="00EB486C">
        <w:rPr>
          <w:sz w:val="28"/>
          <w:szCs w:val="28"/>
        </w:rPr>
        <w:t xml:space="preserve">1917 по </w:t>
      </w:r>
    </w:p>
    <w:p w:rsidR="00C524FE" w:rsidRPr="00EB486C" w:rsidRDefault="00C524FE" w:rsidP="00D43912">
      <w:pPr>
        <w:spacing w:line="360" w:lineRule="auto"/>
        <w:ind w:left="1429"/>
        <w:jc w:val="both"/>
        <w:rPr>
          <w:sz w:val="28"/>
          <w:szCs w:val="28"/>
        </w:rPr>
      </w:pPr>
      <w:r w:rsidRPr="00EB486C">
        <w:rPr>
          <w:sz w:val="28"/>
          <w:szCs w:val="28"/>
        </w:rPr>
        <w:t>1992 г.г</w:t>
      </w:r>
      <w:r w:rsidR="00C24B5E" w:rsidRPr="00EB486C">
        <w:rPr>
          <w:sz w:val="28"/>
          <w:szCs w:val="28"/>
        </w:rPr>
        <w:t>………………</w:t>
      </w:r>
      <w:r w:rsidR="00A54535">
        <w:rPr>
          <w:sz w:val="28"/>
          <w:szCs w:val="28"/>
        </w:rPr>
        <w:t>……………………………………………</w:t>
      </w:r>
      <w:r w:rsidR="00A54535" w:rsidRPr="00A54535">
        <w:rPr>
          <w:sz w:val="28"/>
          <w:szCs w:val="28"/>
        </w:rPr>
        <w:t>..</w:t>
      </w:r>
      <w:r w:rsidR="00283321" w:rsidRPr="00EB486C">
        <w:rPr>
          <w:sz w:val="28"/>
          <w:szCs w:val="28"/>
        </w:rPr>
        <w:t>13</w:t>
      </w:r>
    </w:p>
    <w:p w:rsidR="00C524FE" w:rsidRPr="00EB486C" w:rsidRDefault="00C524FE" w:rsidP="00052434">
      <w:pPr>
        <w:spacing w:line="360" w:lineRule="auto"/>
        <w:ind w:firstLine="709"/>
        <w:jc w:val="both"/>
        <w:rPr>
          <w:sz w:val="28"/>
          <w:szCs w:val="28"/>
        </w:rPr>
      </w:pPr>
      <w:r w:rsidRPr="00EB486C">
        <w:rPr>
          <w:sz w:val="28"/>
          <w:szCs w:val="28"/>
        </w:rPr>
        <w:t>Заключение</w:t>
      </w:r>
      <w:r w:rsidR="00C24B5E" w:rsidRPr="00EB486C">
        <w:rPr>
          <w:sz w:val="28"/>
          <w:szCs w:val="28"/>
        </w:rPr>
        <w:t>…</w:t>
      </w:r>
      <w:r w:rsidR="00283321" w:rsidRPr="00EB486C">
        <w:rPr>
          <w:sz w:val="28"/>
          <w:szCs w:val="28"/>
        </w:rPr>
        <w:t>………………………………………………..</w:t>
      </w:r>
      <w:r w:rsidR="00C24B5E" w:rsidRPr="00EB486C">
        <w:rPr>
          <w:sz w:val="28"/>
          <w:szCs w:val="28"/>
        </w:rPr>
        <w:t>……………</w:t>
      </w:r>
      <w:r w:rsidR="00283321" w:rsidRPr="00EB486C">
        <w:rPr>
          <w:sz w:val="28"/>
          <w:szCs w:val="28"/>
        </w:rPr>
        <w:t>18</w:t>
      </w:r>
    </w:p>
    <w:p w:rsidR="00C524FE" w:rsidRPr="00EB486C" w:rsidRDefault="00C524FE" w:rsidP="00052434">
      <w:pPr>
        <w:spacing w:line="360" w:lineRule="auto"/>
        <w:ind w:firstLine="709"/>
        <w:jc w:val="both"/>
        <w:rPr>
          <w:sz w:val="28"/>
          <w:szCs w:val="28"/>
        </w:rPr>
      </w:pPr>
      <w:r w:rsidRPr="00EB486C">
        <w:rPr>
          <w:sz w:val="28"/>
          <w:szCs w:val="28"/>
        </w:rPr>
        <w:t xml:space="preserve">Список </w:t>
      </w:r>
      <w:r w:rsidR="004F6AE7" w:rsidRPr="00EB486C">
        <w:rPr>
          <w:sz w:val="28"/>
          <w:szCs w:val="28"/>
        </w:rPr>
        <w:t xml:space="preserve">используемой </w:t>
      </w:r>
      <w:r w:rsidRPr="00EB486C">
        <w:rPr>
          <w:sz w:val="28"/>
          <w:szCs w:val="28"/>
        </w:rPr>
        <w:t>литературы</w:t>
      </w:r>
      <w:r w:rsidR="00C24B5E" w:rsidRPr="00EB486C">
        <w:rPr>
          <w:sz w:val="28"/>
          <w:szCs w:val="28"/>
        </w:rPr>
        <w:t>…</w:t>
      </w:r>
      <w:r w:rsidR="00283321" w:rsidRPr="00EB486C">
        <w:rPr>
          <w:sz w:val="28"/>
          <w:szCs w:val="28"/>
        </w:rPr>
        <w:t>…………………….</w:t>
      </w:r>
      <w:r w:rsidR="00C24B5E" w:rsidRPr="00EB486C">
        <w:rPr>
          <w:sz w:val="28"/>
          <w:szCs w:val="28"/>
        </w:rPr>
        <w:t>………………</w:t>
      </w:r>
      <w:r w:rsidR="00283321" w:rsidRPr="00EB486C">
        <w:rPr>
          <w:sz w:val="28"/>
          <w:szCs w:val="28"/>
        </w:rPr>
        <w:t>20</w:t>
      </w:r>
    </w:p>
    <w:p w:rsidR="005D6655" w:rsidRPr="00CB2D49" w:rsidRDefault="00A26911" w:rsidP="00A26911">
      <w:pPr>
        <w:spacing w:line="360" w:lineRule="auto"/>
        <w:ind w:firstLine="709"/>
        <w:jc w:val="both"/>
        <w:rPr>
          <w:b/>
          <w:sz w:val="28"/>
          <w:szCs w:val="28"/>
        </w:rPr>
      </w:pPr>
      <w:r>
        <w:rPr>
          <w:sz w:val="28"/>
          <w:szCs w:val="28"/>
        </w:rPr>
        <w:br w:type="page"/>
      </w:r>
      <w:r w:rsidR="005D6655" w:rsidRPr="00CB2D49">
        <w:rPr>
          <w:b/>
          <w:sz w:val="28"/>
          <w:szCs w:val="28"/>
        </w:rPr>
        <w:t>Введение</w:t>
      </w:r>
    </w:p>
    <w:p w:rsidR="00184301" w:rsidRPr="00EB486C" w:rsidRDefault="00184301" w:rsidP="00184301">
      <w:pPr>
        <w:pStyle w:val="HTML"/>
        <w:rPr>
          <w:rFonts w:ascii="Times New Roman" w:hAnsi="Times New Roman" w:cs="Times New Roman"/>
          <w:sz w:val="28"/>
          <w:szCs w:val="28"/>
        </w:rPr>
      </w:pPr>
    </w:p>
    <w:p w:rsidR="00E27C6D" w:rsidRPr="00EB486C" w:rsidRDefault="00184301" w:rsidP="00147AA0">
      <w:pPr>
        <w:pStyle w:val="HTML"/>
        <w:spacing w:line="360" w:lineRule="auto"/>
        <w:ind w:firstLine="720"/>
        <w:jc w:val="both"/>
        <w:rPr>
          <w:rFonts w:ascii="Times New Roman" w:hAnsi="Times New Roman" w:cs="Times New Roman"/>
          <w:sz w:val="28"/>
          <w:szCs w:val="28"/>
        </w:rPr>
      </w:pPr>
      <w:r w:rsidRPr="00EB486C">
        <w:rPr>
          <w:rFonts w:ascii="Times New Roman" w:hAnsi="Times New Roman" w:cs="Times New Roman"/>
          <w:sz w:val="28"/>
          <w:szCs w:val="28"/>
        </w:rPr>
        <w:t>Страхование – древнейшая категория общественно-экономических отношений</w:t>
      </w:r>
      <w:r w:rsidR="000F779E" w:rsidRPr="00EB486C">
        <w:rPr>
          <w:rFonts w:ascii="Times New Roman" w:hAnsi="Times New Roman" w:cs="Times New Roman"/>
          <w:sz w:val="28"/>
          <w:szCs w:val="28"/>
        </w:rPr>
        <w:t xml:space="preserve"> </w:t>
      </w:r>
      <w:r w:rsidR="00A26911">
        <w:rPr>
          <w:rFonts w:ascii="Times New Roman" w:hAnsi="Times New Roman" w:cs="Times New Roman"/>
          <w:sz w:val="28"/>
          <w:szCs w:val="28"/>
        </w:rPr>
        <w:t xml:space="preserve">между людьми, которая </w:t>
      </w:r>
      <w:r w:rsidRPr="00EB486C">
        <w:rPr>
          <w:rFonts w:ascii="Times New Roman" w:hAnsi="Times New Roman" w:cs="Times New Roman"/>
          <w:sz w:val="28"/>
          <w:szCs w:val="28"/>
        </w:rPr>
        <w:t>являе</w:t>
      </w:r>
      <w:r w:rsidR="00A26911">
        <w:rPr>
          <w:rFonts w:ascii="Times New Roman" w:hAnsi="Times New Roman" w:cs="Times New Roman"/>
          <w:sz w:val="28"/>
          <w:szCs w:val="28"/>
        </w:rPr>
        <w:t xml:space="preserve">тся неотъемлемой частью </w:t>
      </w:r>
      <w:r w:rsidRPr="00EB486C">
        <w:rPr>
          <w:rFonts w:ascii="Times New Roman" w:hAnsi="Times New Roman" w:cs="Times New Roman"/>
          <w:sz w:val="28"/>
          <w:szCs w:val="28"/>
        </w:rPr>
        <w:t>производственных</w:t>
      </w:r>
      <w:r w:rsidR="000F779E" w:rsidRPr="00EB486C">
        <w:rPr>
          <w:rFonts w:ascii="Times New Roman" w:hAnsi="Times New Roman" w:cs="Times New Roman"/>
          <w:sz w:val="28"/>
          <w:szCs w:val="28"/>
        </w:rPr>
        <w:t xml:space="preserve"> </w:t>
      </w:r>
      <w:r w:rsidRPr="00EB486C">
        <w:rPr>
          <w:rFonts w:ascii="Times New Roman" w:hAnsi="Times New Roman" w:cs="Times New Roman"/>
          <w:sz w:val="28"/>
          <w:szCs w:val="28"/>
        </w:rPr>
        <w:t>отношений.</w:t>
      </w:r>
    </w:p>
    <w:p w:rsidR="00674074" w:rsidRPr="00EB486C" w:rsidRDefault="00674074" w:rsidP="0014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20"/>
        <w:jc w:val="both"/>
        <w:textAlignment w:val="auto"/>
        <w:rPr>
          <w:sz w:val="28"/>
          <w:szCs w:val="28"/>
        </w:rPr>
      </w:pPr>
      <w:r w:rsidRPr="00EB486C">
        <w:rPr>
          <w:sz w:val="28"/>
          <w:szCs w:val="28"/>
        </w:rPr>
        <w:t>В</w:t>
      </w:r>
      <w:r w:rsidR="000F779E" w:rsidRPr="00EB486C">
        <w:rPr>
          <w:sz w:val="28"/>
          <w:szCs w:val="28"/>
        </w:rPr>
        <w:t xml:space="preserve"> </w:t>
      </w:r>
      <w:r w:rsidRPr="00EB486C">
        <w:rPr>
          <w:sz w:val="28"/>
          <w:szCs w:val="28"/>
        </w:rPr>
        <w:t>частности</w:t>
      </w:r>
      <w:r w:rsidR="00A26911">
        <w:rPr>
          <w:sz w:val="28"/>
          <w:szCs w:val="28"/>
        </w:rPr>
        <w:t xml:space="preserve">, выражение </w:t>
      </w:r>
      <w:r w:rsidR="00252784" w:rsidRPr="00EB486C">
        <w:rPr>
          <w:sz w:val="28"/>
          <w:szCs w:val="28"/>
        </w:rPr>
        <w:t>«страхование»</w:t>
      </w:r>
      <w:r w:rsidR="00A26911">
        <w:rPr>
          <w:sz w:val="28"/>
          <w:szCs w:val="28"/>
        </w:rPr>
        <w:t xml:space="preserve"> </w:t>
      </w:r>
      <w:r w:rsidRPr="00EB486C">
        <w:rPr>
          <w:sz w:val="28"/>
          <w:szCs w:val="28"/>
        </w:rPr>
        <w:t>иногда</w:t>
      </w:r>
      <w:r w:rsidR="000F779E" w:rsidRPr="00EB486C">
        <w:rPr>
          <w:sz w:val="28"/>
          <w:szCs w:val="28"/>
        </w:rPr>
        <w:t xml:space="preserve"> </w:t>
      </w:r>
      <w:r w:rsidRPr="00EB486C">
        <w:rPr>
          <w:sz w:val="28"/>
          <w:szCs w:val="28"/>
        </w:rPr>
        <w:t>употребляется в значении поддержки в ка</w:t>
      </w:r>
      <w:r w:rsidR="0072066C" w:rsidRPr="00EB486C">
        <w:rPr>
          <w:sz w:val="28"/>
          <w:szCs w:val="28"/>
        </w:rPr>
        <w:t>ком-либо деле, гарантии удачи в</w:t>
      </w:r>
      <w:r w:rsidR="00A26911">
        <w:rPr>
          <w:sz w:val="28"/>
          <w:szCs w:val="28"/>
        </w:rPr>
        <w:t xml:space="preserve"> чем-либо и т.д. В </w:t>
      </w:r>
      <w:r w:rsidRPr="00EB486C">
        <w:rPr>
          <w:sz w:val="28"/>
          <w:szCs w:val="28"/>
        </w:rPr>
        <w:t>настоящ</w:t>
      </w:r>
      <w:r w:rsidR="00A26911">
        <w:rPr>
          <w:sz w:val="28"/>
          <w:szCs w:val="28"/>
        </w:rPr>
        <w:t xml:space="preserve">ее время данный термин все чаще </w:t>
      </w:r>
      <w:r w:rsidRPr="00EB486C">
        <w:rPr>
          <w:sz w:val="28"/>
          <w:szCs w:val="28"/>
        </w:rPr>
        <w:t>употребляется в</w:t>
      </w:r>
      <w:r w:rsidR="000F779E" w:rsidRPr="00EB486C">
        <w:rPr>
          <w:sz w:val="28"/>
          <w:szCs w:val="28"/>
        </w:rPr>
        <w:t xml:space="preserve"> </w:t>
      </w:r>
      <w:r w:rsidR="00A26911">
        <w:rPr>
          <w:sz w:val="28"/>
          <w:szCs w:val="28"/>
        </w:rPr>
        <w:t xml:space="preserve">значении </w:t>
      </w:r>
      <w:r w:rsidRPr="00EB486C">
        <w:rPr>
          <w:sz w:val="28"/>
          <w:szCs w:val="28"/>
        </w:rPr>
        <w:t>инструмента</w:t>
      </w:r>
      <w:r w:rsidR="00A26911">
        <w:rPr>
          <w:sz w:val="28"/>
          <w:szCs w:val="28"/>
        </w:rPr>
        <w:t xml:space="preserve"> </w:t>
      </w:r>
      <w:r w:rsidRPr="00EB486C">
        <w:rPr>
          <w:sz w:val="28"/>
          <w:szCs w:val="28"/>
        </w:rPr>
        <w:t>защиты</w:t>
      </w:r>
      <w:r w:rsidR="00A26911">
        <w:rPr>
          <w:sz w:val="28"/>
          <w:szCs w:val="28"/>
        </w:rPr>
        <w:t xml:space="preserve"> </w:t>
      </w:r>
      <w:r w:rsidRPr="00EB486C">
        <w:rPr>
          <w:sz w:val="28"/>
          <w:szCs w:val="28"/>
        </w:rPr>
        <w:t>имущественных</w:t>
      </w:r>
      <w:r w:rsidR="00A26911">
        <w:rPr>
          <w:sz w:val="28"/>
          <w:szCs w:val="28"/>
        </w:rPr>
        <w:t xml:space="preserve"> </w:t>
      </w:r>
      <w:r w:rsidRPr="00EB486C">
        <w:rPr>
          <w:sz w:val="28"/>
          <w:szCs w:val="28"/>
        </w:rPr>
        <w:t>интересов</w:t>
      </w:r>
      <w:r w:rsidR="00A26911">
        <w:rPr>
          <w:sz w:val="28"/>
          <w:szCs w:val="28"/>
        </w:rPr>
        <w:t xml:space="preserve"> </w:t>
      </w:r>
      <w:r w:rsidRPr="00EB486C">
        <w:rPr>
          <w:sz w:val="28"/>
          <w:szCs w:val="28"/>
        </w:rPr>
        <w:t>физических</w:t>
      </w:r>
      <w:r w:rsidR="00A26911">
        <w:rPr>
          <w:sz w:val="28"/>
          <w:szCs w:val="28"/>
        </w:rPr>
        <w:t xml:space="preserve"> </w:t>
      </w:r>
      <w:r w:rsidRPr="00EB486C">
        <w:rPr>
          <w:sz w:val="28"/>
          <w:szCs w:val="28"/>
        </w:rPr>
        <w:t>и</w:t>
      </w:r>
      <w:r w:rsidR="000F779E" w:rsidRPr="00EB486C">
        <w:rPr>
          <w:sz w:val="28"/>
          <w:szCs w:val="28"/>
        </w:rPr>
        <w:t xml:space="preserve"> </w:t>
      </w:r>
      <w:r w:rsidRPr="00EB486C">
        <w:rPr>
          <w:sz w:val="28"/>
          <w:szCs w:val="28"/>
        </w:rPr>
        <w:t>юридических лиц</w:t>
      </w:r>
      <w:r w:rsidR="00DE5C50" w:rsidRPr="00EB486C">
        <w:rPr>
          <w:sz w:val="28"/>
          <w:szCs w:val="28"/>
        </w:rPr>
        <w:t xml:space="preserve"> [3, 4]</w:t>
      </w:r>
      <w:r w:rsidRPr="00EB486C">
        <w:rPr>
          <w:sz w:val="28"/>
          <w:szCs w:val="28"/>
        </w:rPr>
        <w:t>.</w:t>
      </w:r>
    </w:p>
    <w:p w:rsidR="00056A3D" w:rsidRPr="00EB486C" w:rsidRDefault="00056A3D" w:rsidP="00147AA0">
      <w:pPr>
        <w:pStyle w:val="HTML"/>
        <w:spacing w:line="360" w:lineRule="auto"/>
        <w:ind w:firstLine="720"/>
        <w:jc w:val="both"/>
        <w:rPr>
          <w:rFonts w:ascii="Times New Roman" w:hAnsi="Times New Roman" w:cs="Times New Roman"/>
          <w:sz w:val="28"/>
          <w:szCs w:val="28"/>
        </w:rPr>
      </w:pPr>
      <w:r w:rsidRPr="00EB486C">
        <w:rPr>
          <w:rFonts w:ascii="Times New Roman" w:hAnsi="Times New Roman" w:cs="Times New Roman"/>
          <w:sz w:val="28"/>
          <w:szCs w:val="28"/>
        </w:rPr>
        <w:t>Первоначальные формы страхования возни</w:t>
      </w:r>
      <w:r w:rsidR="00E27C6D" w:rsidRPr="00EB486C">
        <w:rPr>
          <w:rFonts w:ascii="Times New Roman" w:hAnsi="Times New Roman" w:cs="Times New Roman"/>
          <w:sz w:val="28"/>
          <w:szCs w:val="28"/>
        </w:rPr>
        <w:t>кли</w:t>
      </w:r>
      <w:r w:rsidR="00BF0B13">
        <w:rPr>
          <w:rFonts w:ascii="Times New Roman" w:hAnsi="Times New Roman" w:cs="Times New Roman"/>
          <w:sz w:val="28"/>
          <w:szCs w:val="28"/>
        </w:rPr>
        <w:t xml:space="preserve"> </w:t>
      </w:r>
      <w:r w:rsidR="00E27C6D" w:rsidRPr="00EB486C">
        <w:rPr>
          <w:rFonts w:ascii="Times New Roman" w:hAnsi="Times New Roman" w:cs="Times New Roman"/>
          <w:sz w:val="28"/>
          <w:szCs w:val="28"/>
        </w:rPr>
        <w:t>в</w:t>
      </w:r>
      <w:r w:rsidR="00BF0B13">
        <w:rPr>
          <w:rFonts w:ascii="Times New Roman" w:hAnsi="Times New Roman" w:cs="Times New Roman"/>
          <w:sz w:val="28"/>
          <w:szCs w:val="28"/>
        </w:rPr>
        <w:t xml:space="preserve"> </w:t>
      </w:r>
      <w:r w:rsidR="00E27C6D" w:rsidRPr="00EB486C">
        <w:rPr>
          <w:rFonts w:ascii="Times New Roman" w:hAnsi="Times New Roman" w:cs="Times New Roman"/>
          <w:sz w:val="28"/>
          <w:szCs w:val="28"/>
        </w:rPr>
        <w:t>глубокой</w:t>
      </w:r>
      <w:r w:rsidR="00BF0B13">
        <w:rPr>
          <w:rFonts w:ascii="Times New Roman" w:hAnsi="Times New Roman" w:cs="Times New Roman"/>
          <w:sz w:val="28"/>
          <w:szCs w:val="28"/>
        </w:rPr>
        <w:t xml:space="preserve"> </w:t>
      </w:r>
      <w:r w:rsidR="00E27C6D" w:rsidRPr="00EB486C">
        <w:rPr>
          <w:rFonts w:ascii="Times New Roman" w:hAnsi="Times New Roman" w:cs="Times New Roman"/>
          <w:sz w:val="28"/>
          <w:szCs w:val="28"/>
        </w:rPr>
        <w:t>древности.</w:t>
      </w:r>
      <w:r w:rsidR="00A26911">
        <w:rPr>
          <w:rFonts w:ascii="Times New Roman" w:hAnsi="Times New Roman" w:cs="Times New Roman"/>
          <w:sz w:val="28"/>
          <w:szCs w:val="28"/>
        </w:rPr>
        <w:t xml:space="preserve"> </w:t>
      </w:r>
      <w:r w:rsidR="00E27C6D" w:rsidRPr="00EB486C">
        <w:rPr>
          <w:rFonts w:ascii="Times New Roman" w:hAnsi="Times New Roman" w:cs="Times New Roman"/>
          <w:sz w:val="28"/>
          <w:szCs w:val="28"/>
        </w:rPr>
        <w:t>Е</w:t>
      </w:r>
      <w:r w:rsidRPr="00EB486C">
        <w:rPr>
          <w:rFonts w:ascii="Times New Roman" w:hAnsi="Times New Roman" w:cs="Times New Roman"/>
          <w:sz w:val="28"/>
          <w:szCs w:val="28"/>
        </w:rPr>
        <w:t>ще</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в</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рабовладельческом</w:t>
      </w:r>
      <w:r w:rsidR="00A26911">
        <w:rPr>
          <w:rFonts w:ascii="Times New Roman" w:hAnsi="Times New Roman" w:cs="Times New Roman"/>
          <w:sz w:val="28"/>
          <w:szCs w:val="28"/>
        </w:rPr>
        <w:t xml:space="preserve"> </w:t>
      </w:r>
      <w:r w:rsidRPr="00EB486C">
        <w:rPr>
          <w:rFonts w:ascii="Times New Roman" w:hAnsi="Times New Roman" w:cs="Times New Roman"/>
          <w:sz w:val="28"/>
          <w:szCs w:val="28"/>
        </w:rPr>
        <w:t>обществе</w:t>
      </w:r>
      <w:r w:rsidR="000F779E" w:rsidRPr="00EB486C">
        <w:rPr>
          <w:rFonts w:ascii="Times New Roman" w:hAnsi="Times New Roman" w:cs="Times New Roman"/>
          <w:sz w:val="28"/>
          <w:szCs w:val="28"/>
        </w:rPr>
        <w:t xml:space="preserve"> </w:t>
      </w:r>
      <w:r w:rsidRPr="00EB486C">
        <w:rPr>
          <w:rFonts w:ascii="Times New Roman" w:hAnsi="Times New Roman" w:cs="Times New Roman"/>
          <w:sz w:val="28"/>
          <w:szCs w:val="28"/>
        </w:rPr>
        <w:t>были соглашения, в которых можно усмотреть черты договора</w:t>
      </w:r>
      <w:r w:rsidR="00A26911">
        <w:rPr>
          <w:rFonts w:ascii="Times New Roman" w:hAnsi="Times New Roman" w:cs="Times New Roman"/>
          <w:sz w:val="28"/>
          <w:szCs w:val="28"/>
        </w:rPr>
        <w:t xml:space="preserve"> </w:t>
      </w:r>
      <w:r w:rsidRPr="00EB486C">
        <w:rPr>
          <w:rFonts w:ascii="Times New Roman" w:hAnsi="Times New Roman" w:cs="Times New Roman"/>
          <w:sz w:val="28"/>
          <w:szCs w:val="28"/>
        </w:rPr>
        <w:t>страхования.</w:t>
      </w:r>
      <w:r w:rsidR="00A26911">
        <w:rPr>
          <w:rFonts w:ascii="Times New Roman" w:hAnsi="Times New Roman" w:cs="Times New Roman"/>
          <w:sz w:val="28"/>
          <w:szCs w:val="28"/>
        </w:rPr>
        <w:t xml:space="preserve"> </w:t>
      </w:r>
      <w:r w:rsidRPr="00EB486C">
        <w:rPr>
          <w:rFonts w:ascii="Times New Roman" w:hAnsi="Times New Roman" w:cs="Times New Roman"/>
          <w:sz w:val="28"/>
          <w:szCs w:val="28"/>
        </w:rPr>
        <w:t>Эти</w:t>
      </w:r>
      <w:r w:rsidR="000F779E" w:rsidRPr="00EB486C">
        <w:rPr>
          <w:rFonts w:ascii="Times New Roman" w:hAnsi="Times New Roman" w:cs="Times New Roman"/>
          <w:sz w:val="28"/>
          <w:szCs w:val="28"/>
        </w:rPr>
        <w:t xml:space="preserve"> </w:t>
      </w:r>
      <w:r w:rsidRPr="00EB486C">
        <w:rPr>
          <w:rFonts w:ascii="Times New Roman" w:hAnsi="Times New Roman" w:cs="Times New Roman"/>
          <w:sz w:val="28"/>
          <w:szCs w:val="28"/>
        </w:rPr>
        <w:t>соглашения касались</w:t>
      </w:r>
      <w:r w:rsidR="00A26911">
        <w:rPr>
          <w:rFonts w:ascii="Times New Roman" w:hAnsi="Times New Roman" w:cs="Times New Roman"/>
          <w:sz w:val="28"/>
          <w:szCs w:val="28"/>
        </w:rPr>
        <w:t xml:space="preserve"> </w:t>
      </w:r>
      <w:r w:rsidRPr="00EB486C">
        <w:rPr>
          <w:rFonts w:ascii="Times New Roman" w:hAnsi="Times New Roman" w:cs="Times New Roman"/>
          <w:sz w:val="28"/>
          <w:szCs w:val="28"/>
        </w:rPr>
        <w:t>недвижимого</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имущества,</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торговли,</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ссудных</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сделок,</w:t>
      </w:r>
      <w:r w:rsidR="00A26911">
        <w:rPr>
          <w:rFonts w:ascii="Times New Roman" w:hAnsi="Times New Roman" w:cs="Times New Roman"/>
          <w:sz w:val="28"/>
          <w:szCs w:val="28"/>
        </w:rPr>
        <w:t xml:space="preserve"> </w:t>
      </w:r>
      <w:r w:rsidRPr="00EB486C">
        <w:rPr>
          <w:rFonts w:ascii="Times New Roman" w:hAnsi="Times New Roman" w:cs="Times New Roman"/>
          <w:sz w:val="28"/>
          <w:szCs w:val="28"/>
        </w:rPr>
        <w:t>а</w:t>
      </w:r>
      <w:r w:rsidR="000F779E" w:rsidRPr="00EB486C">
        <w:rPr>
          <w:rFonts w:ascii="Times New Roman" w:hAnsi="Times New Roman" w:cs="Times New Roman"/>
          <w:sz w:val="28"/>
          <w:szCs w:val="28"/>
        </w:rPr>
        <w:t xml:space="preserve"> </w:t>
      </w:r>
      <w:r w:rsidRPr="00EB486C">
        <w:rPr>
          <w:rFonts w:ascii="Times New Roman" w:hAnsi="Times New Roman" w:cs="Times New Roman"/>
          <w:sz w:val="28"/>
          <w:szCs w:val="28"/>
        </w:rPr>
        <w:t>также</w:t>
      </w:r>
      <w:r w:rsidR="00A26911">
        <w:rPr>
          <w:rFonts w:ascii="Times New Roman" w:hAnsi="Times New Roman" w:cs="Times New Roman"/>
          <w:sz w:val="28"/>
          <w:szCs w:val="28"/>
        </w:rPr>
        <w:t xml:space="preserve"> </w:t>
      </w:r>
      <w:r w:rsidRPr="00EB486C">
        <w:rPr>
          <w:rFonts w:ascii="Times New Roman" w:hAnsi="Times New Roman" w:cs="Times New Roman"/>
          <w:sz w:val="28"/>
          <w:szCs w:val="28"/>
        </w:rPr>
        <w:t>морского</w:t>
      </w:r>
      <w:r w:rsidR="00A26911">
        <w:rPr>
          <w:rFonts w:ascii="Times New Roman" w:hAnsi="Times New Roman" w:cs="Times New Roman"/>
          <w:sz w:val="28"/>
          <w:szCs w:val="28"/>
        </w:rPr>
        <w:t xml:space="preserve"> </w:t>
      </w:r>
      <w:r w:rsidRPr="00EB486C">
        <w:rPr>
          <w:rFonts w:ascii="Times New Roman" w:hAnsi="Times New Roman" w:cs="Times New Roman"/>
          <w:sz w:val="28"/>
          <w:szCs w:val="28"/>
        </w:rPr>
        <w:t>судоходства.</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Основной</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смысл</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этих</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соглашений</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состоял</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в</w:t>
      </w:r>
      <w:r w:rsidR="000F779E" w:rsidRPr="00EB486C">
        <w:rPr>
          <w:rFonts w:ascii="Times New Roman" w:hAnsi="Times New Roman" w:cs="Times New Roman"/>
          <w:sz w:val="28"/>
          <w:szCs w:val="28"/>
        </w:rPr>
        <w:t xml:space="preserve"> </w:t>
      </w:r>
      <w:r w:rsidRPr="00EB486C">
        <w:rPr>
          <w:rFonts w:ascii="Times New Roman" w:hAnsi="Times New Roman" w:cs="Times New Roman"/>
          <w:sz w:val="28"/>
          <w:szCs w:val="28"/>
        </w:rPr>
        <w:t>стремлении распределить между лицами,</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заинтересованными</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в</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данной</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сделке,</w:t>
      </w:r>
      <w:r w:rsidR="000F779E" w:rsidRPr="00EB486C">
        <w:rPr>
          <w:rFonts w:ascii="Times New Roman" w:hAnsi="Times New Roman" w:cs="Times New Roman"/>
          <w:sz w:val="28"/>
          <w:szCs w:val="28"/>
        </w:rPr>
        <w:t xml:space="preserve"> </w:t>
      </w:r>
      <w:r w:rsidRPr="00EB486C">
        <w:rPr>
          <w:rFonts w:ascii="Times New Roman" w:hAnsi="Times New Roman" w:cs="Times New Roman"/>
          <w:sz w:val="28"/>
          <w:szCs w:val="28"/>
        </w:rPr>
        <w:t>риск возможного ущерба судам и грузам при морских перевозках.</w:t>
      </w:r>
      <w:r w:rsidR="00BF0B13">
        <w:rPr>
          <w:rFonts w:ascii="Times New Roman" w:hAnsi="Times New Roman" w:cs="Times New Roman"/>
          <w:sz w:val="28"/>
          <w:szCs w:val="28"/>
        </w:rPr>
        <w:t xml:space="preserve"> </w:t>
      </w:r>
    </w:p>
    <w:p w:rsidR="00056A3D" w:rsidRPr="00EB486C" w:rsidRDefault="00056A3D" w:rsidP="00147AA0">
      <w:pPr>
        <w:pStyle w:val="HTML"/>
        <w:spacing w:line="360" w:lineRule="auto"/>
        <w:ind w:firstLine="720"/>
        <w:jc w:val="both"/>
        <w:rPr>
          <w:rFonts w:ascii="Times New Roman" w:hAnsi="Times New Roman" w:cs="Times New Roman"/>
          <w:sz w:val="28"/>
          <w:szCs w:val="28"/>
        </w:rPr>
      </w:pPr>
      <w:r w:rsidRPr="00EB486C">
        <w:rPr>
          <w:rFonts w:ascii="Times New Roman" w:hAnsi="Times New Roman" w:cs="Times New Roman"/>
          <w:sz w:val="28"/>
          <w:szCs w:val="28"/>
        </w:rPr>
        <w:t xml:space="preserve">В основе </w:t>
      </w:r>
      <w:r w:rsidR="00712A71" w:rsidRPr="00EB486C">
        <w:rPr>
          <w:rFonts w:ascii="Times New Roman" w:hAnsi="Times New Roman" w:cs="Times New Roman"/>
          <w:sz w:val="28"/>
          <w:szCs w:val="28"/>
        </w:rPr>
        <w:t>зарождающихся</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форм страхования</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была</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коллективная</w:t>
      </w:r>
      <w:r w:rsidR="00712A71" w:rsidRPr="00EB486C">
        <w:rPr>
          <w:rFonts w:ascii="Times New Roman" w:hAnsi="Times New Roman" w:cs="Times New Roman"/>
          <w:sz w:val="28"/>
          <w:szCs w:val="28"/>
        </w:rPr>
        <w:t xml:space="preserve"> </w:t>
      </w:r>
      <w:r w:rsidRPr="00EB486C">
        <w:rPr>
          <w:rFonts w:ascii="Times New Roman" w:hAnsi="Times New Roman" w:cs="Times New Roman"/>
          <w:sz w:val="28"/>
          <w:szCs w:val="28"/>
        </w:rPr>
        <w:t>взаимопомощь, которая обеспечивалась взаимными обязательствами</w:t>
      </w:r>
      <w:r w:rsidR="00EF4783" w:rsidRPr="00EB486C">
        <w:rPr>
          <w:rFonts w:ascii="Times New Roman" w:hAnsi="Times New Roman" w:cs="Times New Roman"/>
          <w:sz w:val="28"/>
          <w:szCs w:val="28"/>
        </w:rPr>
        <w:t xml:space="preserve"> [5]</w:t>
      </w:r>
      <w:r w:rsidRPr="00EB486C">
        <w:rPr>
          <w:rFonts w:ascii="Times New Roman" w:hAnsi="Times New Roman" w:cs="Times New Roman"/>
          <w:sz w:val="28"/>
          <w:szCs w:val="28"/>
        </w:rPr>
        <w:t>.</w:t>
      </w:r>
    </w:p>
    <w:p w:rsidR="00056A3D" w:rsidRPr="00EB486C" w:rsidRDefault="00056A3D" w:rsidP="00147AA0">
      <w:pPr>
        <w:pStyle w:val="HTML"/>
        <w:spacing w:line="360" w:lineRule="auto"/>
        <w:ind w:firstLine="720"/>
        <w:jc w:val="both"/>
        <w:rPr>
          <w:rFonts w:ascii="Times New Roman" w:hAnsi="Times New Roman" w:cs="Times New Roman"/>
          <w:sz w:val="28"/>
          <w:szCs w:val="28"/>
        </w:rPr>
      </w:pPr>
      <w:r w:rsidRPr="00EB486C">
        <w:rPr>
          <w:rFonts w:ascii="Times New Roman" w:hAnsi="Times New Roman" w:cs="Times New Roman"/>
          <w:sz w:val="28"/>
          <w:szCs w:val="28"/>
        </w:rPr>
        <w:t>В эпоху географических открытий наблюдается бурный всплеск судоходства</w:t>
      </w:r>
      <w:r w:rsidR="00BF0B13" w:rsidRPr="00BF0B13">
        <w:rPr>
          <w:rFonts w:ascii="Times New Roman" w:hAnsi="Times New Roman" w:cs="Times New Roman"/>
          <w:sz w:val="28"/>
          <w:szCs w:val="28"/>
        </w:rPr>
        <w:t xml:space="preserve"> </w:t>
      </w:r>
      <w:r w:rsidRPr="00EB486C">
        <w:rPr>
          <w:rFonts w:ascii="Times New Roman" w:hAnsi="Times New Roman" w:cs="Times New Roman"/>
          <w:sz w:val="28"/>
          <w:szCs w:val="28"/>
        </w:rPr>
        <w:t>и международной торговли. Возникн</w:t>
      </w:r>
      <w:r w:rsidR="000F779E" w:rsidRPr="00EB486C">
        <w:rPr>
          <w:rFonts w:ascii="Times New Roman" w:hAnsi="Times New Roman" w:cs="Times New Roman"/>
          <w:sz w:val="28"/>
          <w:szCs w:val="28"/>
        </w:rPr>
        <w:t>овение новых</w:t>
      </w:r>
      <w:r w:rsidR="00BF0B13">
        <w:rPr>
          <w:rFonts w:ascii="Times New Roman" w:hAnsi="Times New Roman" w:cs="Times New Roman"/>
          <w:sz w:val="28"/>
          <w:szCs w:val="28"/>
        </w:rPr>
        <w:t xml:space="preserve"> </w:t>
      </w:r>
      <w:r w:rsidR="000F779E" w:rsidRPr="00EB486C">
        <w:rPr>
          <w:rFonts w:ascii="Times New Roman" w:hAnsi="Times New Roman" w:cs="Times New Roman"/>
          <w:sz w:val="28"/>
          <w:szCs w:val="28"/>
        </w:rPr>
        <w:t>рынков</w:t>
      </w:r>
      <w:r w:rsidR="00BF0B13">
        <w:rPr>
          <w:rFonts w:ascii="Times New Roman" w:hAnsi="Times New Roman" w:cs="Times New Roman"/>
          <w:sz w:val="28"/>
          <w:szCs w:val="28"/>
        </w:rPr>
        <w:t xml:space="preserve"> </w:t>
      </w:r>
      <w:r w:rsidR="000F779E" w:rsidRPr="00EB486C">
        <w:rPr>
          <w:rFonts w:ascii="Times New Roman" w:hAnsi="Times New Roman" w:cs="Times New Roman"/>
          <w:sz w:val="28"/>
          <w:szCs w:val="28"/>
        </w:rPr>
        <w:t xml:space="preserve">торговли </w:t>
      </w:r>
      <w:r w:rsidRPr="00EB486C">
        <w:rPr>
          <w:rFonts w:ascii="Times New Roman" w:hAnsi="Times New Roman" w:cs="Times New Roman"/>
          <w:sz w:val="28"/>
          <w:szCs w:val="28"/>
        </w:rPr>
        <w:t>увеличивает</w:t>
      </w:r>
      <w:r w:rsidR="000F779E" w:rsidRPr="00EB486C">
        <w:rPr>
          <w:rFonts w:ascii="Times New Roman" w:hAnsi="Times New Roman" w:cs="Times New Roman"/>
          <w:sz w:val="28"/>
          <w:szCs w:val="28"/>
        </w:rPr>
        <w:t xml:space="preserve"> </w:t>
      </w:r>
      <w:r w:rsidRPr="00EB486C">
        <w:rPr>
          <w:rFonts w:ascii="Times New Roman" w:hAnsi="Times New Roman" w:cs="Times New Roman"/>
          <w:sz w:val="28"/>
          <w:szCs w:val="28"/>
        </w:rPr>
        <w:t xml:space="preserve">опасность, в </w:t>
      </w:r>
      <w:r w:rsidR="004F6AE7" w:rsidRPr="00EB486C">
        <w:rPr>
          <w:rFonts w:ascii="Times New Roman" w:hAnsi="Times New Roman" w:cs="Times New Roman"/>
          <w:sz w:val="28"/>
          <w:szCs w:val="28"/>
        </w:rPr>
        <w:t>связи,</w:t>
      </w:r>
      <w:r w:rsidRPr="00EB486C">
        <w:rPr>
          <w:rFonts w:ascii="Times New Roman" w:hAnsi="Times New Roman" w:cs="Times New Roman"/>
          <w:sz w:val="28"/>
          <w:szCs w:val="28"/>
        </w:rPr>
        <w:t xml:space="preserve"> с</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чем</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возрастает</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потребность</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в</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защите</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имущественных</w:t>
      </w:r>
      <w:r w:rsidR="000F779E" w:rsidRPr="00EB486C">
        <w:rPr>
          <w:rFonts w:ascii="Times New Roman" w:hAnsi="Times New Roman" w:cs="Times New Roman"/>
          <w:sz w:val="28"/>
          <w:szCs w:val="28"/>
        </w:rPr>
        <w:t xml:space="preserve"> </w:t>
      </w:r>
      <w:r w:rsidRPr="00EB486C">
        <w:rPr>
          <w:rFonts w:ascii="Times New Roman" w:hAnsi="Times New Roman" w:cs="Times New Roman"/>
          <w:sz w:val="28"/>
          <w:szCs w:val="28"/>
        </w:rPr>
        <w:t>интересов.</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Появляются</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первые</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подобия</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страховых</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организаций,</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в</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которых</w:t>
      </w:r>
      <w:r w:rsidR="000F779E" w:rsidRPr="00EB486C">
        <w:rPr>
          <w:rFonts w:ascii="Times New Roman" w:hAnsi="Times New Roman" w:cs="Times New Roman"/>
          <w:sz w:val="28"/>
          <w:szCs w:val="28"/>
        </w:rPr>
        <w:t xml:space="preserve"> </w:t>
      </w:r>
      <w:r w:rsidRPr="00EB486C">
        <w:rPr>
          <w:rFonts w:ascii="Times New Roman" w:hAnsi="Times New Roman" w:cs="Times New Roman"/>
          <w:sz w:val="28"/>
          <w:szCs w:val="28"/>
        </w:rPr>
        <w:t>участвуют отдельные владельцы имущества. Эти образования строились</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на</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базе</w:t>
      </w:r>
      <w:r w:rsidR="000F779E" w:rsidRPr="00EB486C">
        <w:rPr>
          <w:rFonts w:ascii="Times New Roman" w:hAnsi="Times New Roman" w:cs="Times New Roman"/>
          <w:sz w:val="28"/>
          <w:szCs w:val="28"/>
        </w:rPr>
        <w:t xml:space="preserve"> </w:t>
      </w:r>
      <w:r w:rsidRPr="00EB486C">
        <w:rPr>
          <w:rFonts w:ascii="Times New Roman" w:hAnsi="Times New Roman" w:cs="Times New Roman"/>
          <w:sz w:val="28"/>
          <w:szCs w:val="28"/>
        </w:rPr>
        <w:t>взаимного</w:t>
      </w:r>
      <w:r w:rsidR="00A26911">
        <w:rPr>
          <w:rFonts w:ascii="Times New Roman" w:hAnsi="Times New Roman" w:cs="Times New Roman"/>
          <w:sz w:val="28"/>
          <w:szCs w:val="28"/>
        </w:rPr>
        <w:t xml:space="preserve"> </w:t>
      </w:r>
      <w:r w:rsidRPr="00EB486C">
        <w:rPr>
          <w:rFonts w:ascii="Times New Roman" w:hAnsi="Times New Roman" w:cs="Times New Roman"/>
          <w:sz w:val="28"/>
          <w:szCs w:val="28"/>
        </w:rPr>
        <w:t>страхования</w:t>
      </w:r>
      <w:r w:rsidR="00A26911">
        <w:rPr>
          <w:rFonts w:ascii="Times New Roman" w:hAnsi="Times New Roman" w:cs="Times New Roman"/>
          <w:sz w:val="28"/>
          <w:szCs w:val="28"/>
        </w:rPr>
        <w:t xml:space="preserve"> </w:t>
      </w:r>
      <w:r w:rsidRPr="00EB486C">
        <w:rPr>
          <w:rFonts w:ascii="Times New Roman" w:hAnsi="Times New Roman" w:cs="Times New Roman"/>
          <w:sz w:val="28"/>
          <w:szCs w:val="28"/>
        </w:rPr>
        <w:t>имущества</w:t>
      </w:r>
      <w:r w:rsidR="00A26911">
        <w:rPr>
          <w:rFonts w:ascii="Times New Roman" w:hAnsi="Times New Roman" w:cs="Times New Roman"/>
          <w:sz w:val="28"/>
          <w:szCs w:val="28"/>
        </w:rPr>
        <w:t xml:space="preserve"> </w:t>
      </w:r>
      <w:r w:rsidRPr="00EB486C">
        <w:rPr>
          <w:rFonts w:ascii="Times New Roman" w:hAnsi="Times New Roman" w:cs="Times New Roman"/>
          <w:sz w:val="28"/>
          <w:szCs w:val="28"/>
        </w:rPr>
        <w:t>отдельными</w:t>
      </w:r>
      <w:r w:rsidR="00A26911">
        <w:rPr>
          <w:rFonts w:ascii="Times New Roman" w:hAnsi="Times New Roman" w:cs="Times New Roman"/>
          <w:sz w:val="28"/>
          <w:szCs w:val="28"/>
        </w:rPr>
        <w:t xml:space="preserve"> </w:t>
      </w:r>
      <w:r w:rsidRPr="00EB486C">
        <w:rPr>
          <w:rFonts w:ascii="Times New Roman" w:hAnsi="Times New Roman" w:cs="Times New Roman"/>
          <w:sz w:val="28"/>
          <w:szCs w:val="28"/>
        </w:rPr>
        <w:t>группами</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купцов</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или</w:t>
      </w:r>
      <w:r w:rsidR="000F779E" w:rsidRPr="00EB486C">
        <w:rPr>
          <w:rFonts w:ascii="Times New Roman" w:hAnsi="Times New Roman" w:cs="Times New Roman"/>
          <w:sz w:val="28"/>
          <w:szCs w:val="28"/>
        </w:rPr>
        <w:t xml:space="preserve"> </w:t>
      </w:r>
      <w:r w:rsidRPr="00EB486C">
        <w:rPr>
          <w:rFonts w:ascii="Times New Roman" w:hAnsi="Times New Roman" w:cs="Times New Roman"/>
          <w:sz w:val="28"/>
          <w:szCs w:val="28"/>
        </w:rPr>
        <w:t>судовладельцев. Необходимо заметить, что</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при</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взаимном</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страховании</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участники</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таких</w:t>
      </w:r>
      <w:r w:rsidR="000F779E" w:rsidRPr="00EB486C">
        <w:rPr>
          <w:rFonts w:ascii="Times New Roman" w:hAnsi="Times New Roman" w:cs="Times New Roman"/>
          <w:sz w:val="28"/>
          <w:szCs w:val="28"/>
        </w:rPr>
        <w:t xml:space="preserve"> </w:t>
      </w:r>
      <w:r w:rsidRPr="00EB486C">
        <w:rPr>
          <w:rFonts w:ascii="Times New Roman" w:hAnsi="Times New Roman" w:cs="Times New Roman"/>
          <w:sz w:val="28"/>
          <w:szCs w:val="28"/>
        </w:rPr>
        <w:t>содружеств</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не</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ставили</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своей</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целью</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получения</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прибыли</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из</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данного</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рода</w:t>
      </w:r>
      <w:r w:rsidR="000F779E" w:rsidRPr="00EB486C">
        <w:rPr>
          <w:rFonts w:ascii="Times New Roman" w:hAnsi="Times New Roman" w:cs="Times New Roman"/>
          <w:sz w:val="28"/>
          <w:szCs w:val="28"/>
        </w:rPr>
        <w:t xml:space="preserve"> </w:t>
      </w:r>
      <w:r w:rsidRPr="00EB486C">
        <w:rPr>
          <w:rFonts w:ascii="Times New Roman" w:hAnsi="Times New Roman" w:cs="Times New Roman"/>
          <w:sz w:val="28"/>
          <w:szCs w:val="28"/>
        </w:rPr>
        <w:t>деятельности. Они заботились только</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об</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уменьшении</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ущерба,</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который</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может</w:t>
      </w:r>
      <w:r w:rsidR="000F779E" w:rsidRPr="00EB486C">
        <w:rPr>
          <w:rFonts w:ascii="Times New Roman" w:hAnsi="Times New Roman" w:cs="Times New Roman"/>
          <w:sz w:val="28"/>
          <w:szCs w:val="28"/>
        </w:rPr>
        <w:t xml:space="preserve"> </w:t>
      </w:r>
      <w:r w:rsidRPr="00EB486C">
        <w:rPr>
          <w:rFonts w:ascii="Times New Roman" w:hAnsi="Times New Roman" w:cs="Times New Roman"/>
          <w:sz w:val="28"/>
          <w:szCs w:val="28"/>
        </w:rPr>
        <w:t>быть нанесен им</w:t>
      </w:r>
      <w:r w:rsidR="00EF4783" w:rsidRPr="00EB486C">
        <w:rPr>
          <w:rFonts w:ascii="Times New Roman" w:hAnsi="Times New Roman" w:cs="Times New Roman"/>
          <w:sz w:val="28"/>
          <w:szCs w:val="28"/>
        </w:rPr>
        <w:t xml:space="preserve"> [6]</w:t>
      </w:r>
      <w:r w:rsidRPr="00EB486C">
        <w:rPr>
          <w:rFonts w:ascii="Times New Roman" w:hAnsi="Times New Roman" w:cs="Times New Roman"/>
          <w:sz w:val="28"/>
          <w:szCs w:val="28"/>
        </w:rPr>
        <w:t xml:space="preserve">. </w:t>
      </w:r>
    </w:p>
    <w:p w:rsidR="00056A3D" w:rsidRPr="00EB486C" w:rsidRDefault="00056A3D" w:rsidP="00147AA0">
      <w:pPr>
        <w:pStyle w:val="HTML"/>
        <w:spacing w:line="360" w:lineRule="auto"/>
        <w:ind w:firstLine="720"/>
        <w:jc w:val="both"/>
        <w:rPr>
          <w:rFonts w:ascii="Times New Roman" w:hAnsi="Times New Roman" w:cs="Times New Roman"/>
          <w:sz w:val="28"/>
          <w:szCs w:val="28"/>
        </w:rPr>
      </w:pPr>
      <w:r w:rsidRPr="00EB486C">
        <w:rPr>
          <w:rFonts w:ascii="Times New Roman" w:hAnsi="Times New Roman" w:cs="Times New Roman"/>
          <w:sz w:val="28"/>
          <w:szCs w:val="28"/>
        </w:rPr>
        <w:t>Первоначальные содружества совместного страхования со</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временем</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стали</w:t>
      </w:r>
      <w:r w:rsidR="000F779E" w:rsidRPr="00EB486C">
        <w:rPr>
          <w:rFonts w:ascii="Times New Roman" w:hAnsi="Times New Roman" w:cs="Times New Roman"/>
          <w:sz w:val="28"/>
          <w:szCs w:val="28"/>
        </w:rPr>
        <w:t xml:space="preserve"> </w:t>
      </w:r>
      <w:r w:rsidRPr="00EB486C">
        <w:rPr>
          <w:rFonts w:ascii="Times New Roman" w:hAnsi="Times New Roman" w:cs="Times New Roman"/>
          <w:sz w:val="28"/>
          <w:szCs w:val="28"/>
        </w:rPr>
        <w:t>преобразовываться</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в</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коммерческие</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профессиональные</w:t>
      </w:r>
      <w:r w:rsidR="00A26911">
        <w:rPr>
          <w:rFonts w:ascii="Times New Roman" w:hAnsi="Times New Roman" w:cs="Times New Roman"/>
          <w:sz w:val="28"/>
          <w:szCs w:val="28"/>
        </w:rPr>
        <w:t xml:space="preserve"> </w:t>
      </w:r>
      <w:r w:rsidRPr="00EB486C">
        <w:rPr>
          <w:rFonts w:ascii="Times New Roman" w:hAnsi="Times New Roman" w:cs="Times New Roman"/>
          <w:sz w:val="28"/>
          <w:szCs w:val="28"/>
        </w:rPr>
        <w:t>страховые</w:t>
      </w:r>
      <w:r w:rsidR="00A26911">
        <w:rPr>
          <w:rFonts w:ascii="Times New Roman" w:hAnsi="Times New Roman" w:cs="Times New Roman"/>
          <w:sz w:val="28"/>
          <w:szCs w:val="28"/>
        </w:rPr>
        <w:t xml:space="preserve"> </w:t>
      </w:r>
      <w:r w:rsidRPr="00EB486C">
        <w:rPr>
          <w:rFonts w:ascii="Times New Roman" w:hAnsi="Times New Roman" w:cs="Times New Roman"/>
          <w:sz w:val="28"/>
          <w:szCs w:val="28"/>
        </w:rPr>
        <w:t>компании,</w:t>
      </w:r>
      <w:r w:rsidR="000F779E" w:rsidRPr="00EB486C">
        <w:rPr>
          <w:rFonts w:ascii="Times New Roman" w:hAnsi="Times New Roman" w:cs="Times New Roman"/>
          <w:sz w:val="28"/>
          <w:szCs w:val="28"/>
        </w:rPr>
        <w:t xml:space="preserve"> </w:t>
      </w:r>
      <w:r w:rsidRPr="00EB486C">
        <w:rPr>
          <w:rFonts w:ascii="Times New Roman" w:hAnsi="Times New Roman" w:cs="Times New Roman"/>
          <w:sz w:val="28"/>
          <w:szCs w:val="28"/>
        </w:rPr>
        <w:t>которые строились на пр</w:t>
      </w:r>
      <w:r w:rsidR="000F779E" w:rsidRPr="00EB486C">
        <w:rPr>
          <w:rFonts w:ascii="Times New Roman" w:hAnsi="Times New Roman" w:cs="Times New Roman"/>
          <w:sz w:val="28"/>
          <w:szCs w:val="28"/>
        </w:rPr>
        <w:t>инципах предпринимательства</w:t>
      </w:r>
      <w:r w:rsidR="00BF0B13">
        <w:rPr>
          <w:rFonts w:ascii="Times New Roman" w:hAnsi="Times New Roman" w:cs="Times New Roman"/>
          <w:sz w:val="28"/>
          <w:szCs w:val="28"/>
        </w:rPr>
        <w:t xml:space="preserve"> </w:t>
      </w:r>
      <w:r w:rsidR="000F779E" w:rsidRPr="00EB486C">
        <w:rPr>
          <w:rFonts w:ascii="Times New Roman" w:hAnsi="Times New Roman" w:cs="Times New Roman"/>
          <w:sz w:val="28"/>
          <w:szCs w:val="28"/>
        </w:rPr>
        <w:t xml:space="preserve">и </w:t>
      </w:r>
      <w:r w:rsidRPr="00EB486C">
        <w:rPr>
          <w:rFonts w:ascii="Times New Roman" w:hAnsi="Times New Roman" w:cs="Times New Roman"/>
          <w:sz w:val="28"/>
          <w:szCs w:val="28"/>
        </w:rPr>
        <w:t>получения</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выгоды</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от</w:t>
      </w:r>
      <w:r w:rsidR="000F779E" w:rsidRPr="00EB486C">
        <w:rPr>
          <w:rFonts w:ascii="Times New Roman" w:hAnsi="Times New Roman" w:cs="Times New Roman"/>
          <w:sz w:val="28"/>
          <w:szCs w:val="28"/>
        </w:rPr>
        <w:t xml:space="preserve"> </w:t>
      </w:r>
      <w:r w:rsidRPr="00EB486C">
        <w:rPr>
          <w:rFonts w:ascii="Times New Roman" w:hAnsi="Times New Roman" w:cs="Times New Roman"/>
          <w:sz w:val="28"/>
          <w:szCs w:val="28"/>
        </w:rPr>
        <w:t>подобных операций. Их прибыль</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складывалась</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из</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специально</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предусмотренной</w:t>
      </w:r>
      <w:r w:rsidR="000F779E" w:rsidRPr="00EB486C">
        <w:rPr>
          <w:rFonts w:ascii="Times New Roman" w:hAnsi="Times New Roman" w:cs="Times New Roman"/>
          <w:sz w:val="28"/>
          <w:szCs w:val="28"/>
        </w:rPr>
        <w:t xml:space="preserve"> </w:t>
      </w:r>
      <w:r w:rsidRPr="00EB486C">
        <w:rPr>
          <w:rFonts w:ascii="Times New Roman" w:hAnsi="Times New Roman" w:cs="Times New Roman"/>
          <w:sz w:val="28"/>
          <w:szCs w:val="28"/>
        </w:rPr>
        <w:t>части страхового платежа и возможно безубыточного прохождения дела.</w:t>
      </w:r>
    </w:p>
    <w:p w:rsidR="00056A3D" w:rsidRPr="00EB486C" w:rsidRDefault="00056A3D" w:rsidP="00147AA0">
      <w:pPr>
        <w:pStyle w:val="HTML"/>
        <w:spacing w:line="360" w:lineRule="auto"/>
        <w:ind w:firstLine="720"/>
        <w:jc w:val="both"/>
        <w:rPr>
          <w:rFonts w:ascii="Times New Roman" w:hAnsi="Times New Roman" w:cs="Times New Roman"/>
          <w:sz w:val="28"/>
          <w:szCs w:val="28"/>
        </w:rPr>
      </w:pPr>
      <w:r w:rsidRPr="00EB486C">
        <w:rPr>
          <w:rFonts w:ascii="Times New Roman" w:hAnsi="Times New Roman" w:cs="Times New Roman"/>
          <w:sz w:val="28"/>
          <w:szCs w:val="28"/>
        </w:rPr>
        <w:t>С развитием экономики, увеличением количества имущественных</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интересов</w:t>
      </w:r>
      <w:r w:rsidR="00BF0B13" w:rsidRPr="00BF0B13">
        <w:rPr>
          <w:rFonts w:ascii="Times New Roman" w:hAnsi="Times New Roman" w:cs="Times New Roman"/>
          <w:sz w:val="28"/>
          <w:szCs w:val="28"/>
        </w:rPr>
        <w:t xml:space="preserve"> </w:t>
      </w:r>
      <w:r w:rsidRPr="00EB486C">
        <w:rPr>
          <w:rFonts w:ascii="Times New Roman" w:hAnsi="Times New Roman" w:cs="Times New Roman"/>
          <w:sz w:val="28"/>
          <w:szCs w:val="28"/>
        </w:rPr>
        <w:t>росло</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число</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страховых</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компаний,</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увеличивались</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их</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оборотный</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капитал</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и</w:t>
      </w:r>
      <w:r w:rsidR="000F779E" w:rsidRPr="00EB486C">
        <w:rPr>
          <w:rFonts w:ascii="Times New Roman" w:hAnsi="Times New Roman" w:cs="Times New Roman"/>
          <w:sz w:val="28"/>
          <w:szCs w:val="28"/>
        </w:rPr>
        <w:t xml:space="preserve"> </w:t>
      </w:r>
      <w:r w:rsidRPr="00EB486C">
        <w:rPr>
          <w:rFonts w:ascii="Times New Roman" w:hAnsi="Times New Roman" w:cs="Times New Roman"/>
          <w:sz w:val="28"/>
          <w:szCs w:val="28"/>
        </w:rPr>
        <w:t>вложения в другие отрасли хозяйства. Идея страхования полностью отвечала потребностям развивающейся экономики,</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и</w:t>
      </w:r>
      <w:r w:rsidR="000F779E" w:rsidRPr="00EB486C">
        <w:rPr>
          <w:rFonts w:ascii="Times New Roman" w:hAnsi="Times New Roman" w:cs="Times New Roman"/>
          <w:sz w:val="28"/>
          <w:szCs w:val="28"/>
        </w:rPr>
        <w:t xml:space="preserve"> </w:t>
      </w:r>
      <w:r w:rsidRPr="00EB486C">
        <w:rPr>
          <w:rFonts w:ascii="Times New Roman" w:hAnsi="Times New Roman" w:cs="Times New Roman"/>
          <w:sz w:val="28"/>
          <w:szCs w:val="28"/>
        </w:rPr>
        <w:t>страхование быстро распространилось на все сферы человеческой</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деятельности</w:t>
      </w:r>
      <w:r w:rsidR="009D4B41" w:rsidRPr="00EB486C">
        <w:rPr>
          <w:rFonts w:ascii="Times New Roman" w:hAnsi="Times New Roman" w:cs="Times New Roman"/>
          <w:sz w:val="28"/>
          <w:szCs w:val="28"/>
        </w:rPr>
        <w:t xml:space="preserve"> [3, 4]</w:t>
      </w:r>
      <w:r w:rsidRPr="00EB486C">
        <w:rPr>
          <w:rFonts w:ascii="Times New Roman" w:hAnsi="Times New Roman" w:cs="Times New Roman"/>
          <w:sz w:val="28"/>
          <w:szCs w:val="28"/>
        </w:rPr>
        <w:t>.</w:t>
      </w:r>
    </w:p>
    <w:p w:rsidR="00056A3D" w:rsidRPr="00EB486C" w:rsidRDefault="00056A3D" w:rsidP="00147AA0">
      <w:pPr>
        <w:pStyle w:val="HTML"/>
        <w:spacing w:line="360" w:lineRule="auto"/>
        <w:ind w:firstLine="720"/>
        <w:jc w:val="both"/>
        <w:rPr>
          <w:rFonts w:ascii="Times New Roman" w:hAnsi="Times New Roman" w:cs="Times New Roman"/>
          <w:sz w:val="28"/>
          <w:szCs w:val="28"/>
        </w:rPr>
      </w:pPr>
      <w:r w:rsidRPr="00EB486C">
        <w:rPr>
          <w:rFonts w:ascii="Times New Roman" w:hAnsi="Times New Roman" w:cs="Times New Roman"/>
          <w:sz w:val="28"/>
          <w:szCs w:val="28"/>
        </w:rPr>
        <w:t>Формы</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и</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методы</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страхования</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периодически</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изменялись</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в</w:t>
      </w:r>
      <w:r w:rsidR="00BF0B13">
        <w:rPr>
          <w:rFonts w:ascii="Times New Roman" w:hAnsi="Times New Roman" w:cs="Times New Roman"/>
          <w:sz w:val="28"/>
          <w:szCs w:val="28"/>
        </w:rPr>
        <w:t xml:space="preserve"> </w:t>
      </w:r>
      <w:r w:rsidRPr="00EB486C">
        <w:rPr>
          <w:rFonts w:ascii="Times New Roman" w:hAnsi="Times New Roman" w:cs="Times New Roman"/>
          <w:sz w:val="28"/>
          <w:szCs w:val="28"/>
        </w:rPr>
        <w:t>зависимости</w:t>
      </w:r>
      <w:r w:rsidR="00A26911">
        <w:rPr>
          <w:rFonts w:ascii="Times New Roman" w:hAnsi="Times New Roman" w:cs="Times New Roman"/>
          <w:sz w:val="28"/>
          <w:szCs w:val="28"/>
        </w:rPr>
        <w:t xml:space="preserve"> </w:t>
      </w:r>
      <w:r w:rsidRPr="00EB486C">
        <w:rPr>
          <w:rFonts w:ascii="Times New Roman" w:hAnsi="Times New Roman" w:cs="Times New Roman"/>
          <w:sz w:val="28"/>
          <w:szCs w:val="28"/>
        </w:rPr>
        <w:t>от</w:t>
      </w:r>
      <w:r w:rsidR="000F779E" w:rsidRPr="00EB486C">
        <w:rPr>
          <w:rFonts w:ascii="Times New Roman" w:hAnsi="Times New Roman" w:cs="Times New Roman"/>
          <w:sz w:val="28"/>
          <w:szCs w:val="28"/>
        </w:rPr>
        <w:t xml:space="preserve"> </w:t>
      </w:r>
      <w:r w:rsidR="004E369A" w:rsidRPr="00EB486C">
        <w:rPr>
          <w:rFonts w:ascii="Times New Roman" w:hAnsi="Times New Roman" w:cs="Times New Roman"/>
          <w:sz w:val="28"/>
          <w:szCs w:val="28"/>
        </w:rPr>
        <w:t>спроса на страховые услуги</w:t>
      </w:r>
      <w:r w:rsidR="00EF4783" w:rsidRPr="00EB486C">
        <w:rPr>
          <w:rFonts w:ascii="Times New Roman" w:hAnsi="Times New Roman" w:cs="Times New Roman"/>
          <w:sz w:val="28"/>
          <w:szCs w:val="28"/>
        </w:rPr>
        <w:t xml:space="preserve"> [5].</w:t>
      </w:r>
    </w:p>
    <w:p w:rsidR="00365132" w:rsidRPr="00BF0B13" w:rsidRDefault="00BF0B13" w:rsidP="00BF0B13">
      <w:pPr>
        <w:spacing w:line="360" w:lineRule="auto"/>
        <w:ind w:left="1134" w:hanging="425"/>
        <w:jc w:val="both"/>
        <w:rPr>
          <w:b/>
          <w:sz w:val="28"/>
          <w:szCs w:val="28"/>
        </w:rPr>
      </w:pPr>
      <w:r>
        <w:rPr>
          <w:sz w:val="28"/>
          <w:szCs w:val="28"/>
        </w:rPr>
        <w:br w:type="page"/>
      </w:r>
      <w:r w:rsidR="005D6655" w:rsidRPr="00BF0B13">
        <w:rPr>
          <w:b/>
          <w:sz w:val="28"/>
          <w:szCs w:val="28"/>
        </w:rPr>
        <w:t>1</w:t>
      </w:r>
      <w:r w:rsidRPr="00BF0B13">
        <w:rPr>
          <w:b/>
          <w:sz w:val="28"/>
          <w:szCs w:val="28"/>
        </w:rPr>
        <w:t>.</w:t>
      </w:r>
      <w:r w:rsidR="005D6655" w:rsidRPr="00BF0B13">
        <w:rPr>
          <w:b/>
          <w:sz w:val="28"/>
          <w:szCs w:val="28"/>
        </w:rPr>
        <w:t xml:space="preserve"> Формы страховой защиты в докапиталистических общественно-экономических отношениях</w:t>
      </w:r>
    </w:p>
    <w:p w:rsidR="000F779E" w:rsidRPr="00EB486C" w:rsidRDefault="000F779E" w:rsidP="00A10512">
      <w:pPr>
        <w:spacing w:line="360" w:lineRule="auto"/>
        <w:jc w:val="both"/>
        <w:rPr>
          <w:sz w:val="28"/>
          <w:szCs w:val="28"/>
        </w:rPr>
      </w:pPr>
    </w:p>
    <w:p w:rsidR="00DC6A86" w:rsidRPr="00EB486C" w:rsidRDefault="00DC6A86" w:rsidP="00DC6A86">
      <w:pPr>
        <w:spacing w:line="360" w:lineRule="auto"/>
        <w:ind w:firstLine="709"/>
        <w:jc w:val="both"/>
        <w:rPr>
          <w:sz w:val="28"/>
          <w:szCs w:val="28"/>
        </w:rPr>
      </w:pPr>
      <w:r w:rsidRPr="00EB486C">
        <w:rPr>
          <w:sz w:val="28"/>
          <w:szCs w:val="28"/>
        </w:rPr>
        <w:t xml:space="preserve">Предполагается, что первичные формы страхования встречались за 2 тысячелетия до нашей эры, в частности в законах вавилонского царя Хаммурапи, которые предусматривали заключение соглашения между участниками торгового каравана о том, чтобы вместе нести убытки, постигшие кого-либо из них в пути от нападения разбойников, ограбления, кражи и т.д. [3]. </w:t>
      </w:r>
    </w:p>
    <w:p w:rsidR="008D51A0" w:rsidRPr="00EB486C" w:rsidRDefault="00A91601" w:rsidP="00DC6A86">
      <w:pPr>
        <w:spacing w:line="360" w:lineRule="auto"/>
        <w:ind w:firstLine="709"/>
        <w:jc w:val="both"/>
        <w:rPr>
          <w:sz w:val="28"/>
          <w:szCs w:val="28"/>
        </w:rPr>
      </w:pPr>
      <w:r w:rsidRPr="00EB486C">
        <w:rPr>
          <w:sz w:val="28"/>
          <w:szCs w:val="28"/>
        </w:rPr>
        <w:t xml:space="preserve">В докапиталистических обществах основной формой страхования была страховая </w:t>
      </w:r>
      <w:r w:rsidR="001D6325" w:rsidRPr="00EB486C">
        <w:rPr>
          <w:sz w:val="28"/>
          <w:szCs w:val="28"/>
        </w:rPr>
        <w:t xml:space="preserve">коллективная </w:t>
      </w:r>
      <w:r w:rsidRPr="00EB486C">
        <w:rPr>
          <w:sz w:val="28"/>
          <w:szCs w:val="28"/>
        </w:rPr>
        <w:t>взаимопомощь</w:t>
      </w:r>
      <w:r w:rsidR="00A95C54" w:rsidRPr="00EB486C">
        <w:rPr>
          <w:sz w:val="28"/>
          <w:szCs w:val="28"/>
        </w:rPr>
        <w:t>, которая обеспечив</w:t>
      </w:r>
      <w:r w:rsidR="00EF4783" w:rsidRPr="00EB486C">
        <w:rPr>
          <w:sz w:val="28"/>
          <w:szCs w:val="28"/>
        </w:rPr>
        <w:t>ала</w:t>
      </w:r>
      <w:r w:rsidR="00763C1E" w:rsidRPr="00EB486C">
        <w:rPr>
          <w:sz w:val="28"/>
          <w:szCs w:val="28"/>
        </w:rPr>
        <w:t>сь взаимными обязательствами [5]</w:t>
      </w:r>
      <w:r w:rsidRPr="00EB486C">
        <w:rPr>
          <w:sz w:val="28"/>
          <w:szCs w:val="28"/>
        </w:rPr>
        <w:t xml:space="preserve">. </w:t>
      </w:r>
      <w:r w:rsidR="008D51A0" w:rsidRPr="00EB486C">
        <w:rPr>
          <w:sz w:val="28"/>
          <w:szCs w:val="28"/>
        </w:rPr>
        <w:t>Появляются первые подобия страховых организаций, в которых участвуют отдельные владельцы имущества. Эти образования строились на базе взаимного страхования имущества отдельными группами купцов или судовладельцев. При отправке сухопутного торгового каравана или при морской перевозке, совместном строительстве или производстве люди договаривались о том, что в случае гибели или повреждения имущества одного из участников этого совместного предприятия его ущерб раскладывается между всеми участниками пропорционально. Это бы</w:t>
      </w:r>
      <w:r w:rsidR="00DF562E" w:rsidRPr="00EB486C">
        <w:rPr>
          <w:sz w:val="28"/>
          <w:szCs w:val="28"/>
        </w:rPr>
        <w:t>л принцип взаимного страхования</w:t>
      </w:r>
      <w:r w:rsidR="00EF4783" w:rsidRPr="00EB486C">
        <w:rPr>
          <w:sz w:val="28"/>
          <w:szCs w:val="28"/>
        </w:rPr>
        <w:t xml:space="preserve"> [3, 4, 6]</w:t>
      </w:r>
      <w:r w:rsidR="008D51A0" w:rsidRPr="00EB486C">
        <w:rPr>
          <w:sz w:val="28"/>
          <w:szCs w:val="28"/>
        </w:rPr>
        <w:t xml:space="preserve">. </w:t>
      </w:r>
    </w:p>
    <w:p w:rsidR="008D51A0" w:rsidRPr="00EB486C" w:rsidRDefault="008D51A0" w:rsidP="00147AA0">
      <w:pPr>
        <w:spacing w:line="360" w:lineRule="auto"/>
        <w:ind w:firstLine="709"/>
        <w:jc w:val="both"/>
        <w:rPr>
          <w:sz w:val="28"/>
          <w:szCs w:val="28"/>
        </w:rPr>
      </w:pPr>
      <w:r w:rsidRPr="00EB486C">
        <w:rPr>
          <w:sz w:val="28"/>
          <w:szCs w:val="28"/>
        </w:rPr>
        <w:t>Необходимо заметить, что при взаимном страховании участники таких содружеств не ставили своей целью получения прибыли из данного рода деятельности. Они заботились только об уменьшении ущерба, который может быть нанесен им. Подобная система прижилась и действует до сих пор в области морского страхования.</w:t>
      </w:r>
    </w:p>
    <w:p w:rsidR="00EF4783" w:rsidRPr="00EB486C" w:rsidRDefault="00A95C54" w:rsidP="00147AA0">
      <w:pPr>
        <w:spacing w:line="360" w:lineRule="auto"/>
        <w:ind w:firstLine="709"/>
        <w:jc w:val="both"/>
        <w:rPr>
          <w:sz w:val="28"/>
          <w:szCs w:val="28"/>
        </w:rPr>
      </w:pPr>
      <w:r w:rsidRPr="00EB486C">
        <w:rPr>
          <w:sz w:val="28"/>
          <w:szCs w:val="28"/>
        </w:rPr>
        <w:t>Следующая форма страхования именовалась как гильдийско-цеховая –</w:t>
      </w:r>
      <w:r w:rsidR="00BF0B13">
        <w:rPr>
          <w:sz w:val="28"/>
          <w:szCs w:val="28"/>
        </w:rPr>
        <w:t xml:space="preserve"> </w:t>
      </w:r>
      <w:r w:rsidR="00C24B5E" w:rsidRPr="00EB486C">
        <w:rPr>
          <w:sz w:val="28"/>
          <w:szCs w:val="28"/>
        </w:rPr>
        <w:t>этап становления</w:t>
      </w:r>
      <w:r w:rsidRPr="00EB486C">
        <w:rPr>
          <w:sz w:val="28"/>
          <w:szCs w:val="28"/>
        </w:rPr>
        <w:t xml:space="preserve"> страхового дела,</w:t>
      </w:r>
      <w:r w:rsidR="00742A78" w:rsidRPr="00EB486C">
        <w:rPr>
          <w:sz w:val="28"/>
          <w:szCs w:val="28"/>
        </w:rPr>
        <w:t xml:space="preserve"> </w:t>
      </w:r>
      <w:r w:rsidRPr="00EB486C">
        <w:rPr>
          <w:sz w:val="28"/>
          <w:szCs w:val="28"/>
        </w:rPr>
        <w:t>т.к. страхование в этот период осуществлялось в рамках гильдий.</w:t>
      </w:r>
      <w:r w:rsidR="00742A78" w:rsidRPr="00EB486C">
        <w:rPr>
          <w:sz w:val="28"/>
          <w:szCs w:val="28"/>
        </w:rPr>
        <w:t xml:space="preserve"> </w:t>
      </w:r>
      <w:r w:rsidRPr="00EB486C">
        <w:rPr>
          <w:sz w:val="28"/>
          <w:szCs w:val="28"/>
        </w:rPr>
        <w:t xml:space="preserve">Наиболее распространенным видом гильдии был союз </w:t>
      </w:r>
      <w:r w:rsidR="004F6AE7" w:rsidRPr="00EB486C">
        <w:rPr>
          <w:sz w:val="28"/>
          <w:szCs w:val="28"/>
        </w:rPr>
        <w:t>купцов. Каждый</w:t>
      </w:r>
      <w:r w:rsidRPr="00EB486C">
        <w:rPr>
          <w:sz w:val="28"/>
          <w:szCs w:val="28"/>
        </w:rPr>
        <w:t xml:space="preserve"> из таких союзов сохранял </w:t>
      </w:r>
      <w:r w:rsidR="004F6AE7" w:rsidRPr="00EB486C">
        <w:rPr>
          <w:sz w:val="28"/>
          <w:szCs w:val="28"/>
        </w:rPr>
        <w:t>коммерческую</w:t>
      </w:r>
      <w:r w:rsidRPr="00EB486C">
        <w:rPr>
          <w:sz w:val="28"/>
          <w:szCs w:val="28"/>
        </w:rPr>
        <w:t xml:space="preserve"> самостоятельность. Купцы объединялись в гильдии для солидарной защиты и поддержки в пути и на рынке, для устранения конкурентов</w:t>
      </w:r>
      <w:r w:rsidR="00EF4783" w:rsidRPr="00EB486C">
        <w:rPr>
          <w:sz w:val="28"/>
          <w:szCs w:val="28"/>
        </w:rPr>
        <w:t>, проведения ценовой политики.</w:t>
      </w:r>
    </w:p>
    <w:p w:rsidR="00A95C54" w:rsidRPr="00EB486C" w:rsidRDefault="00A95C54" w:rsidP="00147AA0">
      <w:pPr>
        <w:spacing w:line="360" w:lineRule="auto"/>
        <w:ind w:firstLine="709"/>
        <w:jc w:val="both"/>
        <w:rPr>
          <w:sz w:val="28"/>
          <w:szCs w:val="28"/>
        </w:rPr>
      </w:pPr>
      <w:r w:rsidRPr="00EB486C">
        <w:rPr>
          <w:sz w:val="28"/>
          <w:szCs w:val="28"/>
        </w:rPr>
        <w:t xml:space="preserve">Существовали профессиональные </w:t>
      </w:r>
      <w:r w:rsidR="004F6AE7" w:rsidRPr="00EB486C">
        <w:rPr>
          <w:sz w:val="28"/>
          <w:szCs w:val="28"/>
        </w:rPr>
        <w:t>объединения</w:t>
      </w:r>
      <w:r w:rsidRPr="00EB486C">
        <w:rPr>
          <w:sz w:val="28"/>
          <w:szCs w:val="28"/>
        </w:rPr>
        <w:t xml:space="preserve"> крестьян, ремесленников и даже воров и бандитов. Если на первых этапах своего существования гильдии были временными объединениями, то в средние века они становятся в основном постоянными организациями. Некоторые гильдии стали выплачивать своим членам пособия при потере зрения, заболевании проказой и других болезнях. Главной функцией гильдии </w:t>
      </w:r>
      <w:r w:rsidR="004F6AE7" w:rsidRPr="00EB486C">
        <w:rPr>
          <w:sz w:val="28"/>
          <w:szCs w:val="28"/>
        </w:rPr>
        <w:t>оставалась</w:t>
      </w:r>
      <w:r w:rsidRPr="00EB486C">
        <w:rPr>
          <w:sz w:val="28"/>
          <w:szCs w:val="28"/>
        </w:rPr>
        <w:t xml:space="preserve"> взаимопомощь в чрезвычайных обстоятельствах, иначе</w:t>
      </w:r>
      <w:r w:rsidR="00EF4783" w:rsidRPr="00EB486C">
        <w:rPr>
          <w:sz w:val="28"/>
          <w:szCs w:val="28"/>
        </w:rPr>
        <w:t xml:space="preserve"> говоря, функция страхования [5].</w:t>
      </w:r>
    </w:p>
    <w:p w:rsidR="00205261" w:rsidRPr="00EB486C" w:rsidRDefault="00205261" w:rsidP="00147AA0">
      <w:pPr>
        <w:spacing w:line="360" w:lineRule="auto"/>
        <w:ind w:firstLine="709"/>
        <w:jc w:val="both"/>
        <w:rPr>
          <w:sz w:val="28"/>
          <w:szCs w:val="28"/>
        </w:rPr>
      </w:pPr>
      <w:r w:rsidRPr="00EB486C">
        <w:rPr>
          <w:sz w:val="28"/>
          <w:szCs w:val="28"/>
        </w:rPr>
        <w:t xml:space="preserve">С ростом городов и возникновением крупных населенных пунктов возрастала опасность гибели или повреждения имущества от пожаров и других стихийных бедствий, и вполне понятно стремление людей к объединению для совместных действий по предотвращению опасности. Ликвидации ее последствий, в том числе и экономическими мерами. Так, в 1310 г. в г. Брюгге (Германия) была учреждена "Страховая палата", которая проводила операции по защите имущественных интересов купечества и ремесленных </w:t>
      </w:r>
      <w:r w:rsidR="00DF562E" w:rsidRPr="00EB486C">
        <w:rPr>
          <w:sz w:val="28"/>
          <w:szCs w:val="28"/>
        </w:rPr>
        <w:t>гильдий. Можно сделать вывод, ч</w:t>
      </w:r>
      <w:r w:rsidRPr="00EB486C">
        <w:rPr>
          <w:sz w:val="28"/>
          <w:szCs w:val="28"/>
        </w:rPr>
        <w:t>то в Западной Европе страхование уже разделилось на личное (на случай болезни, смерти) и имущественное (возмещение ущерба от стихийных бедствий, пожара, недобросовестной конкуренции и др.)</w:t>
      </w:r>
      <w:r w:rsidR="00047C13" w:rsidRPr="00EB486C">
        <w:rPr>
          <w:sz w:val="28"/>
          <w:szCs w:val="28"/>
        </w:rPr>
        <w:t xml:space="preserve"> [6].</w:t>
      </w:r>
    </w:p>
    <w:p w:rsidR="000E74BD" w:rsidRPr="00EB486C" w:rsidRDefault="000E74BD" w:rsidP="00147AA0">
      <w:pPr>
        <w:spacing w:line="360" w:lineRule="auto"/>
        <w:ind w:firstLine="709"/>
        <w:jc w:val="both"/>
        <w:rPr>
          <w:sz w:val="28"/>
          <w:szCs w:val="28"/>
        </w:rPr>
      </w:pPr>
      <w:r w:rsidRPr="00EB486C">
        <w:rPr>
          <w:sz w:val="28"/>
          <w:szCs w:val="28"/>
        </w:rPr>
        <w:t xml:space="preserve">Заканчивая рассмотрение докапиталистических типов страхования, необходимо отметить, </w:t>
      </w:r>
      <w:r w:rsidR="004F6AE7" w:rsidRPr="00EB486C">
        <w:rPr>
          <w:sz w:val="28"/>
          <w:szCs w:val="28"/>
        </w:rPr>
        <w:t>что,</w:t>
      </w:r>
      <w:r w:rsidRPr="00EB486C">
        <w:rPr>
          <w:sz w:val="28"/>
          <w:szCs w:val="28"/>
        </w:rPr>
        <w:t xml:space="preserve"> несмотря</w:t>
      </w:r>
      <w:r w:rsidR="00737AEF" w:rsidRPr="00EB486C">
        <w:rPr>
          <w:sz w:val="28"/>
          <w:szCs w:val="28"/>
        </w:rPr>
        <w:t xml:space="preserve"> на определенные особенности</w:t>
      </w:r>
      <w:r w:rsidR="00532043" w:rsidRPr="00EB486C">
        <w:rPr>
          <w:sz w:val="28"/>
          <w:szCs w:val="28"/>
        </w:rPr>
        <w:t>, присущие страхованию</w:t>
      </w:r>
      <w:r w:rsidRPr="00EB486C">
        <w:rPr>
          <w:sz w:val="28"/>
          <w:szCs w:val="28"/>
        </w:rPr>
        <w:t xml:space="preserve"> в различных социально-экономических условиях и регионах мира</w:t>
      </w:r>
      <w:r w:rsidR="00017C08" w:rsidRPr="00EB486C">
        <w:rPr>
          <w:sz w:val="28"/>
          <w:szCs w:val="28"/>
        </w:rPr>
        <w:t>,</w:t>
      </w:r>
      <w:r w:rsidRPr="00EB486C">
        <w:rPr>
          <w:sz w:val="28"/>
          <w:szCs w:val="28"/>
        </w:rPr>
        <w:t xml:space="preserve"> общим является то, что оно было взаимным</w:t>
      </w:r>
      <w:r w:rsidR="00017C08" w:rsidRPr="00EB486C">
        <w:rPr>
          <w:sz w:val="28"/>
          <w:szCs w:val="28"/>
        </w:rPr>
        <w:t>,</w:t>
      </w:r>
      <w:r w:rsidRPr="00EB486C">
        <w:rPr>
          <w:sz w:val="28"/>
          <w:szCs w:val="28"/>
        </w:rPr>
        <w:t xml:space="preserve"> то есть члены того или иного коллектива страховали сами себя и н</w:t>
      </w:r>
      <w:r w:rsidR="00017C08" w:rsidRPr="00EB486C">
        <w:rPr>
          <w:sz w:val="28"/>
          <w:szCs w:val="28"/>
        </w:rPr>
        <w:t>е с</w:t>
      </w:r>
      <w:r w:rsidR="00047C13" w:rsidRPr="00EB486C">
        <w:rPr>
          <w:sz w:val="28"/>
          <w:szCs w:val="28"/>
        </w:rPr>
        <w:t>тавили цели получение прибыли [3, 4, 6].</w:t>
      </w:r>
    </w:p>
    <w:p w:rsidR="005D6655" w:rsidRPr="00BF0B13" w:rsidRDefault="00BF0B13" w:rsidP="00BF0B13">
      <w:pPr>
        <w:spacing w:line="360" w:lineRule="auto"/>
        <w:ind w:left="1134" w:hanging="425"/>
        <w:jc w:val="both"/>
        <w:rPr>
          <w:b/>
          <w:sz w:val="28"/>
          <w:szCs w:val="28"/>
        </w:rPr>
      </w:pPr>
      <w:r>
        <w:rPr>
          <w:sz w:val="28"/>
          <w:szCs w:val="28"/>
        </w:rPr>
        <w:br w:type="page"/>
      </w:r>
      <w:r w:rsidR="005D6655" w:rsidRPr="00BF0B13">
        <w:rPr>
          <w:b/>
          <w:sz w:val="28"/>
          <w:szCs w:val="28"/>
        </w:rPr>
        <w:t>2</w:t>
      </w:r>
      <w:r w:rsidRPr="00BF0B13">
        <w:rPr>
          <w:b/>
          <w:sz w:val="28"/>
          <w:szCs w:val="28"/>
        </w:rPr>
        <w:t>.</w:t>
      </w:r>
      <w:r w:rsidR="005D6655" w:rsidRPr="00BF0B13">
        <w:rPr>
          <w:b/>
          <w:sz w:val="28"/>
          <w:szCs w:val="28"/>
        </w:rPr>
        <w:t xml:space="preserve"> Основные этапы развития страхования в условиях рыночных отношений</w:t>
      </w:r>
    </w:p>
    <w:p w:rsidR="005D6655" w:rsidRPr="00EB486C" w:rsidRDefault="005D6655" w:rsidP="005D6655">
      <w:pPr>
        <w:spacing w:line="360" w:lineRule="auto"/>
        <w:ind w:firstLine="709"/>
        <w:jc w:val="both"/>
        <w:rPr>
          <w:sz w:val="28"/>
          <w:szCs w:val="28"/>
        </w:rPr>
      </w:pPr>
    </w:p>
    <w:p w:rsidR="00733981" w:rsidRPr="00EB486C" w:rsidRDefault="00BE408A" w:rsidP="005D6655">
      <w:pPr>
        <w:spacing w:line="360" w:lineRule="auto"/>
        <w:ind w:firstLine="709"/>
        <w:jc w:val="both"/>
        <w:rPr>
          <w:sz w:val="28"/>
          <w:szCs w:val="28"/>
        </w:rPr>
      </w:pPr>
      <w:r w:rsidRPr="00EB486C">
        <w:rPr>
          <w:sz w:val="28"/>
          <w:szCs w:val="28"/>
        </w:rPr>
        <w:t xml:space="preserve">В условиях </w:t>
      </w:r>
      <w:r w:rsidR="004F6AE7" w:rsidRPr="00EB486C">
        <w:rPr>
          <w:sz w:val="28"/>
          <w:szCs w:val="28"/>
        </w:rPr>
        <w:t>капиталистического</w:t>
      </w:r>
      <w:r w:rsidRPr="00EB486C">
        <w:rPr>
          <w:sz w:val="28"/>
          <w:szCs w:val="28"/>
        </w:rPr>
        <w:t xml:space="preserve"> способа производства страхование приобретает коммерческий </w:t>
      </w:r>
      <w:r w:rsidR="004F6AE7" w:rsidRPr="00EB486C">
        <w:rPr>
          <w:sz w:val="28"/>
          <w:szCs w:val="28"/>
        </w:rPr>
        <w:t>характер, его</w:t>
      </w:r>
      <w:r w:rsidRPr="00EB486C">
        <w:rPr>
          <w:sz w:val="28"/>
          <w:szCs w:val="28"/>
        </w:rPr>
        <w:t xml:space="preserve"> целью становится</w:t>
      </w:r>
      <w:r w:rsidR="00BF0B13">
        <w:rPr>
          <w:sz w:val="28"/>
          <w:szCs w:val="28"/>
        </w:rPr>
        <w:t xml:space="preserve"> </w:t>
      </w:r>
      <w:r w:rsidR="00733981" w:rsidRPr="00EB486C">
        <w:rPr>
          <w:sz w:val="28"/>
          <w:szCs w:val="28"/>
        </w:rPr>
        <w:t>получение прибыли</w:t>
      </w:r>
      <w:r w:rsidR="004A55B7" w:rsidRPr="00EB486C">
        <w:rPr>
          <w:sz w:val="28"/>
          <w:szCs w:val="28"/>
        </w:rPr>
        <w:t>. История развития страховых отношений в это</w:t>
      </w:r>
      <w:r w:rsidR="00733981" w:rsidRPr="00EB486C">
        <w:rPr>
          <w:sz w:val="28"/>
          <w:szCs w:val="28"/>
        </w:rPr>
        <w:t xml:space="preserve"> время может быть разделена на три этапа:</w:t>
      </w:r>
    </w:p>
    <w:p w:rsidR="00360BB5" w:rsidRPr="00EB486C" w:rsidRDefault="002E236D" w:rsidP="006350B8">
      <w:pPr>
        <w:spacing w:line="360" w:lineRule="auto"/>
        <w:ind w:firstLine="709"/>
        <w:jc w:val="both"/>
        <w:rPr>
          <w:sz w:val="28"/>
          <w:szCs w:val="28"/>
        </w:rPr>
      </w:pPr>
      <w:r w:rsidRPr="00EB486C">
        <w:rPr>
          <w:sz w:val="28"/>
          <w:szCs w:val="28"/>
          <w:u w:val="single"/>
        </w:rPr>
        <w:t>1 этап</w:t>
      </w:r>
      <w:r w:rsidR="00733981" w:rsidRPr="00EB486C">
        <w:rPr>
          <w:sz w:val="28"/>
          <w:szCs w:val="28"/>
        </w:rPr>
        <w:t xml:space="preserve"> начинается в середине XIV века и продо</w:t>
      </w:r>
      <w:r w:rsidRPr="00EB486C">
        <w:rPr>
          <w:sz w:val="28"/>
          <w:szCs w:val="28"/>
        </w:rPr>
        <w:t>лжается до конца XVII столетия,</w:t>
      </w:r>
      <w:r w:rsidR="00295836" w:rsidRPr="00EB486C">
        <w:rPr>
          <w:sz w:val="28"/>
          <w:szCs w:val="28"/>
        </w:rPr>
        <w:t xml:space="preserve"> соответствует периоду </w:t>
      </w:r>
      <w:r w:rsidR="004F6AE7" w:rsidRPr="00EB486C">
        <w:rPr>
          <w:sz w:val="28"/>
          <w:szCs w:val="28"/>
        </w:rPr>
        <w:t>первоначального</w:t>
      </w:r>
      <w:r w:rsidR="00295836" w:rsidRPr="00EB486C">
        <w:rPr>
          <w:sz w:val="28"/>
          <w:szCs w:val="28"/>
        </w:rPr>
        <w:t xml:space="preserve"> </w:t>
      </w:r>
      <w:r w:rsidR="004F6AE7" w:rsidRPr="00EB486C">
        <w:rPr>
          <w:sz w:val="28"/>
          <w:szCs w:val="28"/>
        </w:rPr>
        <w:t>накопления</w:t>
      </w:r>
      <w:r w:rsidR="00295836" w:rsidRPr="00EB486C">
        <w:rPr>
          <w:sz w:val="28"/>
          <w:szCs w:val="28"/>
        </w:rPr>
        <w:t xml:space="preserve"> </w:t>
      </w:r>
      <w:r w:rsidR="004F6AE7" w:rsidRPr="00EB486C">
        <w:rPr>
          <w:sz w:val="28"/>
          <w:szCs w:val="28"/>
        </w:rPr>
        <w:t>капитала. Он</w:t>
      </w:r>
      <w:r w:rsidR="00295836" w:rsidRPr="00EB486C">
        <w:rPr>
          <w:sz w:val="28"/>
          <w:szCs w:val="28"/>
        </w:rPr>
        <w:t xml:space="preserve"> характеризуется возникновением страховог</w:t>
      </w:r>
      <w:r w:rsidR="003A15C3" w:rsidRPr="00EB486C">
        <w:rPr>
          <w:sz w:val="28"/>
          <w:szCs w:val="28"/>
        </w:rPr>
        <w:t xml:space="preserve">о договора. Однако договоры на этом этапе </w:t>
      </w:r>
      <w:r w:rsidR="004F6AE7" w:rsidRPr="00EB486C">
        <w:rPr>
          <w:sz w:val="28"/>
          <w:szCs w:val="28"/>
        </w:rPr>
        <w:t>заключали, как</w:t>
      </w:r>
      <w:r w:rsidR="003A15C3" w:rsidRPr="00EB486C">
        <w:rPr>
          <w:sz w:val="28"/>
          <w:szCs w:val="28"/>
        </w:rPr>
        <w:t xml:space="preserve"> правило, лица, не специализировавшиеся исключительно на страховой деятельности, а также объединения по взаимному страхованию. Среди видов операций преобладает в это время транспортное, и в первую очередь морское </w:t>
      </w:r>
      <w:r w:rsidR="004F6AE7" w:rsidRPr="00EB486C">
        <w:rPr>
          <w:sz w:val="28"/>
          <w:szCs w:val="28"/>
        </w:rPr>
        <w:t>страхование. Первым</w:t>
      </w:r>
      <w:r w:rsidR="003A15C3" w:rsidRPr="00EB486C">
        <w:rPr>
          <w:sz w:val="28"/>
          <w:szCs w:val="28"/>
        </w:rPr>
        <w:t xml:space="preserve"> по времени центром такого страхования считается северная Италия.</w:t>
      </w:r>
    </w:p>
    <w:p w:rsidR="00360BB5" w:rsidRPr="00EB486C" w:rsidRDefault="002E236D" w:rsidP="002E236D">
      <w:pPr>
        <w:spacing w:line="360" w:lineRule="auto"/>
        <w:ind w:firstLine="709"/>
        <w:jc w:val="both"/>
        <w:rPr>
          <w:sz w:val="28"/>
          <w:szCs w:val="28"/>
        </w:rPr>
      </w:pPr>
      <w:r w:rsidRPr="00EB486C">
        <w:rPr>
          <w:sz w:val="28"/>
          <w:szCs w:val="28"/>
          <w:u w:val="single"/>
        </w:rPr>
        <w:t>2 этап</w:t>
      </w:r>
      <w:r w:rsidR="006350B8" w:rsidRPr="00EB486C">
        <w:rPr>
          <w:sz w:val="28"/>
          <w:szCs w:val="28"/>
        </w:rPr>
        <w:t xml:space="preserve"> охватывает XVIII и первую половину XIX века</w:t>
      </w:r>
      <w:r w:rsidRPr="00EB486C">
        <w:rPr>
          <w:sz w:val="28"/>
          <w:szCs w:val="28"/>
        </w:rPr>
        <w:t xml:space="preserve"> и</w:t>
      </w:r>
      <w:r w:rsidR="00360BB5" w:rsidRPr="00EB486C">
        <w:rPr>
          <w:sz w:val="28"/>
          <w:szCs w:val="28"/>
        </w:rPr>
        <w:t xml:space="preserve"> характеризуется </w:t>
      </w:r>
      <w:r w:rsidR="004F6AE7" w:rsidRPr="00EB486C">
        <w:rPr>
          <w:sz w:val="28"/>
          <w:szCs w:val="28"/>
        </w:rPr>
        <w:t>появлением</w:t>
      </w:r>
      <w:r w:rsidR="00360BB5" w:rsidRPr="00EB486C">
        <w:rPr>
          <w:sz w:val="28"/>
          <w:szCs w:val="28"/>
        </w:rPr>
        <w:t xml:space="preserve"> и развитием специализированных страховых обществ. Первым предвестником современной страховой компании было основано в 1668 г. в Париже общество морского </w:t>
      </w:r>
      <w:r w:rsidR="004F6AE7" w:rsidRPr="00EB486C">
        <w:rPr>
          <w:sz w:val="28"/>
          <w:szCs w:val="28"/>
        </w:rPr>
        <w:t>страхования, которое</w:t>
      </w:r>
      <w:r w:rsidR="00360BB5" w:rsidRPr="00EB486C">
        <w:rPr>
          <w:sz w:val="28"/>
          <w:szCs w:val="28"/>
        </w:rPr>
        <w:t xml:space="preserve"> быстро распалось. В 1720 г. два общества морского страхования были созданы в Англии. Затем страховые общества появляются и в других странах: в Италии (1741 г.), Дании (1746 г.), Швеции (1750 г.), Германии (1765 г.) и т.д.</w:t>
      </w:r>
    </w:p>
    <w:p w:rsidR="00965550" w:rsidRPr="00EB486C" w:rsidRDefault="00360BB5" w:rsidP="005D6655">
      <w:pPr>
        <w:spacing w:line="360" w:lineRule="auto"/>
        <w:ind w:firstLine="709"/>
        <w:jc w:val="both"/>
        <w:rPr>
          <w:sz w:val="28"/>
          <w:szCs w:val="28"/>
        </w:rPr>
      </w:pPr>
      <w:r w:rsidRPr="00EB486C">
        <w:rPr>
          <w:sz w:val="28"/>
          <w:szCs w:val="28"/>
        </w:rPr>
        <w:t>С конца XVII</w:t>
      </w:r>
      <w:r w:rsidR="00120327" w:rsidRPr="00EB486C">
        <w:rPr>
          <w:sz w:val="28"/>
          <w:szCs w:val="28"/>
        </w:rPr>
        <w:t xml:space="preserve"> века происходят изменения и в видах страхования. Морское страхование перестает быть единственным получившим развитие видом страхования.</w:t>
      </w:r>
      <w:r w:rsidR="00FF3446" w:rsidRPr="00EB486C">
        <w:rPr>
          <w:sz w:val="28"/>
          <w:szCs w:val="28"/>
        </w:rPr>
        <w:t xml:space="preserve"> Все большое значение приобретает страхование </w:t>
      </w:r>
      <w:r w:rsidR="004F6AE7" w:rsidRPr="00EB486C">
        <w:rPr>
          <w:sz w:val="28"/>
          <w:szCs w:val="28"/>
        </w:rPr>
        <w:t>от огня</w:t>
      </w:r>
      <w:r w:rsidR="00FF3446" w:rsidRPr="00EB486C">
        <w:rPr>
          <w:sz w:val="28"/>
          <w:szCs w:val="28"/>
        </w:rPr>
        <w:t xml:space="preserve">, </w:t>
      </w:r>
      <w:r w:rsidR="004F6AE7" w:rsidRPr="00EB486C">
        <w:rPr>
          <w:sz w:val="28"/>
          <w:szCs w:val="28"/>
        </w:rPr>
        <w:t>толчком,</w:t>
      </w:r>
      <w:r w:rsidR="00FF3446" w:rsidRPr="00EB486C">
        <w:rPr>
          <w:sz w:val="28"/>
          <w:szCs w:val="28"/>
        </w:rPr>
        <w:t xml:space="preserve"> к развитию </w:t>
      </w:r>
      <w:r w:rsidR="004F6AE7" w:rsidRPr="00EB486C">
        <w:rPr>
          <w:sz w:val="28"/>
          <w:szCs w:val="28"/>
        </w:rPr>
        <w:t>которого</w:t>
      </w:r>
      <w:r w:rsidR="00FF3446" w:rsidRPr="00EB486C">
        <w:rPr>
          <w:sz w:val="28"/>
          <w:szCs w:val="28"/>
        </w:rPr>
        <w:t xml:space="preserve"> послужил пожар в Лондоне в 1666 г.</w:t>
      </w:r>
      <w:r w:rsidR="004F6AE7" w:rsidRPr="00EB486C">
        <w:rPr>
          <w:sz w:val="28"/>
          <w:szCs w:val="28"/>
        </w:rPr>
        <w:t>,</w:t>
      </w:r>
      <w:r w:rsidR="00FF3446" w:rsidRPr="00EB486C">
        <w:rPr>
          <w:sz w:val="28"/>
          <w:szCs w:val="28"/>
        </w:rPr>
        <w:t xml:space="preserve"> длившийся четыре дня и уничтоживший 13200 домов. После него в Лондоне был учрежден «Огневой офис». Занимавшийся страхованием домов и других сооружений, который начал осуществлять страховые операции с 1681 г. В середине XVIII</w:t>
      </w:r>
      <w:r w:rsidR="00BF0B13">
        <w:rPr>
          <w:sz w:val="28"/>
          <w:szCs w:val="28"/>
        </w:rPr>
        <w:t xml:space="preserve"> </w:t>
      </w:r>
      <w:r w:rsidR="00FF3446" w:rsidRPr="00EB486C">
        <w:rPr>
          <w:sz w:val="28"/>
          <w:szCs w:val="28"/>
        </w:rPr>
        <w:t>века также в Англии возникает страхование жизни. В конце XVIII</w:t>
      </w:r>
      <w:r w:rsidR="00BF0B13">
        <w:rPr>
          <w:sz w:val="28"/>
          <w:szCs w:val="28"/>
        </w:rPr>
        <w:t xml:space="preserve"> </w:t>
      </w:r>
      <w:r w:rsidR="00965550" w:rsidRPr="00EB486C">
        <w:rPr>
          <w:sz w:val="28"/>
          <w:szCs w:val="28"/>
        </w:rPr>
        <w:t>века появляется сельскохозяйственное страхование. С развитием машинного производства в средине XIX века сначала в Великобритании, а затем в Германии и в других странах появляется страхование от несчастных случаев. В 1825 г. во Франции появляется страхование гражданской ответственности</w:t>
      </w:r>
      <w:r w:rsidR="003754F6" w:rsidRPr="00EB486C">
        <w:rPr>
          <w:sz w:val="28"/>
          <w:szCs w:val="28"/>
        </w:rPr>
        <w:t xml:space="preserve"> [6]</w:t>
      </w:r>
      <w:r w:rsidR="00965550" w:rsidRPr="00EB486C">
        <w:rPr>
          <w:sz w:val="28"/>
          <w:szCs w:val="28"/>
        </w:rPr>
        <w:t>.</w:t>
      </w:r>
    </w:p>
    <w:p w:rsidR="00040A7A" w:rsidRPr="00EB486C" w:rsidRDefault="002E236D" w:rsidP="002E236D">
      <w:pPr>
        <w:spacing w:line="360" w:lineRule="auto"/>
        <w:ind w:firstLine="709"/>
        <w:jc w:val="both"/>
        <w:rPr>
          <w:sz w:val="28"/>
          <w:szCs w:val="28"/>
        </w:rPr>
      </w:pPr>
      <w:r w:rsidRPr="00EB486C">
        <w:rPr>
          <w:sz w:val="28"/>
          <w:szCs w:val="28"/>
          <w:u w:val="single"/>
        </w:rPr>
        <w:t>3 этап</w:t>
      </w:r>
      <w:r w:rsidR="006350B8" w:rsidRPr="00EB486C">
        <w:rPr>
          <w:sz w:val="28"/>
          <w:szCs w:val="28"/>
        </w:rPr>
        <w:t xml:space="preserve"> начинается в середине XIX века и </w:t>
      </w:r>
      <w:r w:rsidRPr="00EB486C">
        <w:rPr>
          <w:sz w:val="28"/>
          <w:szCs w:val="28"/>
        </w:rPr>
        <w:t>продолжается по настоящее время,</w:t>
      </w:r>
      <w:r w:rsidR="00965550" w:rsidRPr="00EB486C">
        <w:rPr>
          <w:sz w:val="28"/>
          <w:szCs w:val="28"/>
        </w:rPr>
        <w:t xml:space="preserve"> становится формой крупного </w:t>
      </w:r>
      <w:r w:rsidR="004F6AE7" w:rsidRPr="00EB486C">
        <w:rPr>
          <w:sz w:val="28"/>
          <w:szCs w:val="28"/>
        </w:rPr>
        <w:t>предпринимательства</w:t>
      </w:r>
      <w:r w:rsidR="00965550" w:rsidRPr="00EB486C">
        <w:rPr>
          <w:sz w:val="28"/>
          <w:szCs w:val="28"/>
        </w:rPr>
        <w:t>. Начало этому этапу положило объединение страховых организаций и создание страховых картелей и концернов. Один из первых крупны</w:t>
      </w:r>
      <w:r w:rsidR="00197B6F" w:rsidRPr="00EB486C">
        <w:rPr>
          <w:sz w:val="28"/>
          <w:szCs w:val="28"/>
        </w:rPr>
        <w:t>х страховых картелей, имевших международный характер, был создан в Берлине в 1874 г. В него вошли 16 страховых обществ разных стран (Австрии, России, Швеции и др.). К началу 1920-х годов страхование стало рассматриваться как одно из наиболее прибыльных направлений в бизнесе. С тех пор оно входит в число ведущих областей экономики, сосредоточившей значительные капиталы.</w:t>
      </w:r>
    </w:p>
    <w:p w:rsidR="00733981" w:rsidRPr="00EB486C" w:rsidRDefault="00040A7A" w:rsidP="00662798">
      <w:pPr>
        <w:spacing w:line="360" w:lineRule="auto"/>
        <w:ind w:firstLine="709"/>
        <w:jc w:val="both"/>
        <w:rPr>
          <w:sz w:val="28"/>
          <w:szCs w:val="28"/>
        </w:rPr>
      </w:pPr>
      <w:r w:rsidRPr="00EB486C">
        <w:rPr>
          <w:sz w:val="28"/>
          <w:szCs w:val="28"/>
        </w:rPr>
        <w:t>Основными чертами, характеризующими становление и развитие современного рынка страховых услуг, являются:</w:t>
      </w:r>
      <w:r w:rsidR="00662798" w:rsidRPr="00EB486C">
        <w:rPr>
          <w:sz w:val="28"/>
          <w:szCs w:val="28"/>
        </w:rPr>
        <w:t xml:space="preserve"> </w:t>
      </w:r>
      <w:r w:rsidR="004F6AE7" w:rsidRPr="00EB486C">
        <w:rPr>
          <w:sz w:val="28"/>
          <w:szCs w:val="28"/>
        </w:rPr>
        <w:t>укрупнение и увеличение размеров капитала и активов страховых организаций;</w:t>
      </w:r>
      <w:r w:rsidR="00662798" w:rsidRPr="00EB486C">
        <w:rPr>
          <w:sz w:val="28"/>
          <w:szCs w:val="28"/>
        </w:rPr>
        <w:t xml:space="preserve"> </w:t>
      </w:r>
      <w:r w:rsidRPr="00EB486C">
        <w:rPr>
          <w:sz w:val="28"/>
          <w:szCs w:val="28"/>
        </w:rPr>
        <w:t>существенный рост объема страховых операций;</w:t>
      </w:r>
      <w:r w:rsidR="00662798" w:rsidRPr="00EB486C">
        <w:rPr>
          <w:sz w:val="28"/>
          <w:szCs w:val="28"/>
        </w:rPr>
        <w:t xml:space="preserve"> </w:t>
      </w:r>
      <w:r w:rsidRPr="00EB486C">
        <w:rPr>
          <w:sz w:val="28"/>
          <w:szCs w:val="28"/>
        </w:rPr>
        <w:t>многообразие видов страхования;</w:t>
      </w:r>
      <w:r w:rsidR="00662798" w:rsidRPr="00EB486C">
        <w:rPr>
          <w:sz w:val="28"/>
          <w:szCs w:val="28"/>
        </w:rPr>
        <w:t xml:space="preserve"> </w:t>
      </w:r>
      <w:r w:rsidRPr="00EB486C">
        <w:rPr>
          <w:sz w:val="28"/>
          <w:szCs w:val="28"/>
        </w:rPr>
        <w:t>проведение операций по обязательному страхованию;</w:t>
      </w:r>
      <w:r w:rsidR="00662798" w:rsidRPr="00EB486C">
        <w:rPr>
          <w:sz w:val="28"/>
          <w:szCs w:val="28"/>
        </w:rPr>
        <w:t xml:space="preserve"> </w:t>
      </w:r>
      <w:r w:rsidRPr="00EB486C">
        <w:rPr>
          <w:sz w:val="28"/>
          <w:szCs w:val="28"/>
        </w:rPr>
        <w:t>развитие операций по перестрахованию</w:t>
      </w:r>
      <w:r w:rsidR="00717C20" w:rsidRPr="00EB486C">
        <w:rPr>
          <w:sz w:val="28"/>
          <w:szCs w:val="28"/>
        </w:rPr>
        <w:t>;</w:t>
      </w:r>
      <w:r w:rsidR="00662798" w:rsidRPr="00EB486C">
        <w:rPr>
          <w:sz w:val="28"/>
          <w:szCs w:val="28"/>
        </w:rPr>
        <w:t xml:space="preserve"> </w:t>
      </w:r>
      <w:r w:rsidR="00717C20" w:rsidRPr="00EB486C">
        <w:rPr>
          <w:sz w:val="28"/>
          <w:szCs w:val="28"/>
        </w:rPr>
        <w:t>создание развитой системы страховых посредников;</w:t>
      </w:r>
      <w:r w:rsidR="00662798" w:rsidRPr="00EB486C">
        <w:rPr>
          <w:sz w:val="28"/>
          <w:szCs w:val="28"/>
        </w:rPr>
        <w:t xml:space="preserve"> </w:t>
      </w:r>
      <w:r w:rsidR="00717C20" w:rsidRPr="00EB486C">
        <w:rPr>
          <w:sz w:val="28"/>
          <w:szCs w:val="28"/>
        </w:rPr>
        <w:t>развитие системы государственного надзора за деятельностью страховых организаций;</w:t>
      </w:r>
      <w:r w:rsidR="00662798" w:rsidRPr="00EB486C">
        <w:rPr>
          <w:sz w:val="28"/>
          <w:szCs w:val="28"/>
        </w:rPr>
        <w:t xml:space="preserve"> </w:t>
      </w:r>
      <w:r w:rsidR="00717C20" w:rsidRPr="00EB486C">
        <w:rPr>
          <w:sz w:val="28"/>
          <w:szCs w:val="28"/>
        </w:rPr>
        <w:t xml:space="preserve">превращение страховых компаний в крупнейших инвесторов, а </w:t>
      </w:r>
      <w:r w:rsidR="004F6AE7" w:rsidRPr="00EB486C">
        <w:rPr>
          <w:sz w:val="28"/>
          <w:szCs w:val="28"/>
        </w:rPr>
        <w:t>аккумулирующих</w:t>
      </w:r>
      <w:r w:rsidR="00717C20" w:rsidRPr="00EB486C">
        <w:rPr>
          <w:sz w:val="28"/>
          <w:szCs w:val="28"/>
        </w:rPr>
        <w:t xml:space="preserve"> и размещающих значительную часть финансовых ресурсов;</w:t>
      </w:r>
      <w:r w:rsidR="00662798" w:rsidRPr="00EB486C">
        <w:rPr>
          <w:sz w:val="28"/>
          <w:szCs w:val="28"/>
        </w:rPr>
        <w:t xml:space="preserve"> </w:t>
      </w:r>
      <w:r w:rsidR="00717C20" w:rsidRPr="00EB486C">
        <w:rPr>
          <w:sz w:val="28"/>
          <w:szCs w:val="28"/>
        </w:rPr>
        <w:t xml:space="preserve">выход страхования за национальные границы, приобретение им международного </w:t>
      </w:r>
      <w:r w:rsidR="004F6AE7" w:rsidRPr="00EB486C">
        <w:rPr>
          <w:sz w:val="28"/>
          <w:szCs w:val="28"/>
        </w:rPr>
        <w:t>характера</w:t>
      </w:r>
      <w:r w:rsidR="00717C20" w:rsidRPr="00EB486C">
        <w:rPr>
          <w:sz w:val="28"/>
          <w:szCs w:val="28"/>
        </w:rPr>
        <w:t xml:space="preserve"> и как закономерный итог </w:t>
      </w:r>
      <w:r w:rsidR="004F6AE7" w:rsidRPr="00EB486C">
        <w:rPr>
          <w:sz w:val="28"/>
          <w:szCs w:val="28"/>
        </w:rPr>
        <w:t>данного</w:t>
      </w:r>
      <w:r w:rsidR="00717C20" w:rsidRPr="00EB486C">
        <w:rPr>
          <w:sz w:val="28"/>
          <w:szCs w:val="28"/>
        </w:rPr>
        <w:t xml:space="preserve"> процесса</w:t>
      </w:r>
      <w:r w:rsidR="003754F6" w:rsidRPr="00EB486C">
        <w:rPr>
          <w:sz w:val="28"/>
          <w:szCs w:val="28"/>
        </w:rPr>
        <w:t xml:space="preserve"> – глобализация страхового рынка </w:t>
      </w:r>
      <w:r w:rsidR="002E236D" w:rsidRPr="00EB486C">
        <w:rPr>
          <w:sz w:val="28"/>
          <w:szCs w:val="28"/>
        </w:rPr>
        <w:t>[6].</w:t>
      </w:r>
    </w:p>
    <w:p w:rsidR="005D6655" w:rsidRPr="00BF0B13" w:rsidRDefault="00BF0B13" w:rsidP="00BF0B13">
      <w:pPr>
        <w:spacing w:line="360" w:lineRule="auto"/>
        <w:ind w:firstLine="709"/>
        <w:jc w:val="both"/>
        <w:rPr>
          <w:b/>
          <w:sz w:val="28"/>
          <w:szCs w:val="28"/>
        </w:rPr>
      </w:pPr>
      <w:r>
        <w:rPr>
          <w:sz w:val="28"/>
          <w:szCs w:val="28"/>
        </w:rPr>
        <w:br w:type="page"/>
      </w:r>
      <w:r w:rsidR="005D6655" w:rsidRPr="00BF0B13">
        <w:rPr>
          <w:b/>
          <w:sz w:val="28"/>
          <w:szCs w:val="28"/>
        </w:rPr>
        <w:t>3</w:t>
      </w:r>
      <w:r w:rsidRPr="00BF0B13">
        <w:rPr>
          <w:b/>
          <w:sz w:val="28"/>
          <w:szCs w:val="28"/>
        </w:rPr>
        <w:t>.</w:t>
      </w:r>
      <w:r w:rsidR="005D6655" w:rsidRPr="00BF0B13">
        <w:rPr>
          <w:b/>
          <w:sz w:val="28"/>
          <w:szCs w:val="28"/>
        </w:rPr>
        <w:t xml:space="preserve"> Особенности современного этапа развития страхования</w:t>
      </w:r>
      <w:r w:rsidR="00283321" w:rsidRPr="00BF0B13">
        <w:rPr>
          <w:b/>
          <w:sz w:val="28"/>
          <w:szCs w:val="28"/>
        </w:rPr>
        <w:t xml:space="preserve"> в России</w:t>
      </w:r>
    </w:p>
    <w:p w:rsidR="001A2126" w:rsidRPr="00EB486C" w:rsidRDefault="001A2126" w:rsidP="005D6655">
      <w:pPr>
        <w:spacing w:line="360" w:lineRule="auto"/>
        <w:ind w:firstLine="709"/>
        <w:jc w:val="both"/>
        <w:rPr>
          <w:sz w:val="28"/>
          <w:szCs w:val="28"/>
        </w:rPr>
      </w:pPr>
    </w:p>
    <w:p w:rsidR="001A2126" w:rsidRPr="00EB486C" w:rsidRDefault="001A2126" w:rsidP="005D6655">
      <w:pPr>
        <w:spacing w:line="360" w:lineRule="auto"/>
        <w:ind w:firstLine="709"/>
        <w:jc w:val="both"/>
        <w:rPr>
          <w:sz w:val="28"/>
          <w:szCs w:val="28"/>
        </w:rPr>
      </w:pPr>
      <w:r w:rsidRPr="00EB486C">
        <w:rPr>
          <w:sz w:val="28"/>
          <w:szCs w:val="28"/>
        </w:rPr>
        <w:t>Начало современному этапу развития страхования в России положило принятие в 1988</w:t>
      </w:r>
      <w:r w:rsidR="00C8550B" w:rsidRPr="00EB486C">
        <w:rPr>
          <w:sz w:val="28"/>
          <w:szCs w:val="28"/>
        </w:rPr>
        <w:t xml:space="preserve"> </w:t>
      </w:r>
      <w:r w:rsidRPr="00EB486C">
        <w:rPr>
          <w:sz w:val="28"/>
          <w:szCs w:val="28"/>
        </w:rPr>
        <w:t>г. Закона «О кооперации в СССР».</w:t>
      </w:r>
      <w:r w:rsidR="00B05C64" w:rsidRPr="00EB486C">
        <w:rPr>
          <w:sz w:val="28"/>
          <w:szCs w:val="28"/>
        </w:rPr>
        <w:t xml:space="preserve"> Этим законом кооперативам разрешалось проводить взаимное страхование принадлежащего им имущества и других имущественных интересов. Тем самым была открыта</w:t>
      </w:r>
      <w:r w:rsidR="00913426" w:rsidRPr="00EB486C">
        <w:rPr>
          <w:sz w:val="28"/>
          <w:szCs w:val="28"/>
        </w:rPr>
        <w:t xml:space="preserve"> возможность для демонополизации </w:t>
      </w:r>
      <w:r w:rsidR="004F6AE7" w:rsidRPr="00EB486C">
        <w:rPr>
          <w:sz w:val="28"/>
          <w:szCs w:val="28"/>
        </w:rPr>
        <w:t>отечественного</w:t>
      </w:r>
      <w:r w:rsidR="00913426" w:rsidRPr="00EB486C">
        <w:rPr>
          <w:sz w:val="28"/>
          <w:szCs w:val="28"/>
        </w:rPr>
        <w:t xml:space="preserve"> страхования.</w:t>
      </w:r>
      <w:r w:rsidR="00C8550B" w:rsidRPr="00EB486C">
        <w:rPr>
          <w:sz w:val="28"/>
          <w:szCs w:val="28"/>
        </w:rPr>
        <w:t xml:space="preserve"> </w:t>
      </w:r>
      <w:r w:rsidR="00913426" w:rsidRPr="00EB486C">
        <w:rPr>
          <w:sz w:val="28"/>
          <w:szCs w:val="28"/>
        </w:rPr>
        <w:t xml:space="preserve">Однако узкое взаимное страхование быстро стало перерастать в акционерное страхование, что было юридически оформлено «Положением об акционерных обществах и обществах с ограниченной ответственностью» от 19 июня 1990 г. и Постановлением Совета Министров СССР «О мерах по демонополизации народного хозяйства» от 16 августа 1990 г., которые разрешили функционировать на страховом рынке </w:t>
      </w:r>
      <w:r w:rsidR="004F6AE7" w:rsidRPr="00EB486C">
        <w:rPr>
          <w:sz w:val="28"/>
          <w:szCs w:val="28"/>
        </w:rPr>
        <w:t>конкурирующим</w:t>
      </w:r>
      <w:r w:rsidR="00913426" w:rsidRPr="00EB486C">
        <w:rPr>
          <w:sz w:val="28"/>
          <w:szCs w:val="28"/>
        </w:rPr>
        <w:t xml:space="preserve"> между собой государственным, акционерным взаимным и кооперативным обществах. В 1992 г. в Министерстве финансов РФ был создан отдел по лицензированию страховых организаций</w:t>
      </w:r>
      <w:r w:rsidR="00C8550B" w:rsidRPr="00EB486C">
        <w:rPr>
          <w:sz w:val="28"/>
          <w:szCs w:val="28"/>
        </w:rPr>
        <w:t xml:space="preserve"> [6]</w:t>
      </w:r>
      <w:r w:rsidR="00913426" w:rsidRPr="00EB486C">
        <w:rPr>
          <w:sz w:val="28"/>
          <w:szCs w:val="28"/>
        </w:rPr>
        <w:t xml:space="preserve">. </w:t>
      </w:r>
    </w:p>
    <w:p w:rsidR="00913426" w:rsidRPr="00EB486C" w:rsidRDefault="000023C3" w:rsidP="005D6655">
      <w:pPr>
        <w:spacing w:line="360" w:lineRule="auto"/>
        <w:ind w:firstLine="709"/>
        <w:jc w:val="both"/>
        <w:rPr>
          <w:sz w:val="28"/>
          <w:szCs w:val="28"/>
        </w:rPr>
      </w:pPr>
      <w:r w:rsidRPr="00EB486C">
        <w:rPr>
          <w:sz w:val="28"/>
          <w:szCs w:val="28"/>
        </w:rPr>
        <w:t>Важным этапом в развитии страхования в России явилось вступление в силу с 1 января 1993 г. Закона «О страховании», который заложил основу для формирования полноценной юридической базы, необходимой для функционирования национального страхового рынка</w:t>
      </w:r>
      <w:r w:rsidR="00C8550B" w:rsidRPr="00EB486C">
        <w:rPr>
          <w:sz w:val="28"/>
          <w:szCs w:val="28"/>
        </w:rPr>
        <w:t xml:space="preserve"> [1]</w:t>
      </w:r>
      <w:r w:rsidRPr="00EB486C">
        <w:rPr>
          <w:sz w:val="28"/>
          <w:szCs w:val="28"/>
        </w:rPr>
        <w:t xml:space="preserve">. Вступление в силу </w:t>
      </w:r>
      <w:r w:rsidR="003F73EA" w:rsidRPr="00EB486C">
        <w:rPr>
          <w:sz w:val="28"/>
          <w:szCs w:val="28"/>
        </w:rPr>
        <w:t>с марта 1996 г. второй части Гражданского кодекса РФ, в которой глава 48 посвящена отношениям в области страхования, ещё более укрепило эту базу</w:t>
      </w:r>
      <w:r w:rsidR="00C8550B" w:rsidRPr="00EB486C">
        <w:rPr>
          <w:sz w:val="28"/>
          <w:szCs w:val="28"/>
        </w:rPr>
        <w:t xml:space="preserve"> [2]</w:t>
      </w:r>
      <w:r w:rsidR="003F73EA" w:rsidRPr="00EB486C">
        <w:rPr>
          <w:sz w:val="28"/>
          <w:szCs w:val="28"/>
        </w:rPr>
        <w:t>. В результате в 1990-е годы в Росси были созданы и получили развитие многочисленные страховые организации различных организационно-правовых форм, сформировались основы страхового надзора и системы государственного регулирования страховой деятельности</w:t>
      </w:r>
      <w:r w:rsidR="00C8550B" w:rsidRPr="00EB486C">
        <w:rPr>
          <w:sz w:val="28"/>
          <w:szCs w:val="28"/>
        </w:rPr>
        <w:t xml:space="preserve"> [6]</w:t>
      </w:r>
      <w:r w:rsidR="003F73EA" w:rsidRPr="00EB486C">
        <w:rPr>
          <w:sz w:val="28"/>
          <w:szCs w:val="28"/>
        </w:rPr>
        <w:t>.</w:t>
      </w:r>
    </w:p>
    <w:p w:rsidR="00886F39" w:rsidRPr="00EB486C" w:rsidRDefault="007C567D" w:rsidP="00995C98">
      <w:pPr>
        <w:overflowPunct/>
        <w:autoSpaceDE/>
        <w:autoSpaceDN/>
        <w:adjustRightInd/>
        <w:spacing w:line="360" w:lineRule="auto"/>
        <w:ind w:firstLine="709"/>
        <w:jc w:val="both"/>
        <w:textAlignment w:val="auto"/>
        <w:rPr>
          <w:sz w:val="28"/>
          <w:szCs w:val="28"/>
        </w:rPr>
      </w:pPr>
      <w:r w:rsidRPr="00EB486C">
        <w:rPr>
          <w:sz w:val="28"/>
          <w:szCs w:val="28"/>
        </w:rPr>
        <w:t xml:space="preserve">О развитии страхового рынка в России можно судить, прежде </w:t>
      </w:r>
      <w:r w:rsidR="004F6AE7" w:rsidRPr="00EB486C">
        <w:rPr>
          <w:sz w:val="28"/>
          <w:szCs w:val="28"/>
        </w:rPr>
        <w:t>всего,</w:t>
      </w:r>
      <w:r w:rsidRPr="00EB486C">
        <w:rPr>
          <w:sz w:val="28"/>
          <w:szCs w:val="28"/>
        </w:rPr>
        <w:t xml:space="preserve"> рассмотрев динамику объе</w:t>
      </w:r>
      <w:r w:rsidR="00C8550B" w:rsidRPr="00EB486C">
        <w:rPr>
          <w:sz w:val="28"/>
          <w:szCs w:val="28"/>
        </w:rPr>
        <w:t>ма поступлений страховых премий</w:t>
      </w:r>
      <w:r w:rsidR="00886F39" w:rsidRPr="00EB486C">
        <w:rPr>
          <w:sz w:val="28"/>
          <w:szCs w:val="28"/>
        </w:rPr>
        <w:t>, а также немаловажным фактором, оказывающим влияние на отношение потенциальных потребителей к страхованию, является соотношение между качеством страховых услу</w:t>
      </w:r>
      <w:r w:rsidR="004F178D" w:rsidRPr="00EB486C">
        <w:rPr>
          <w:sz w:val="28"/>
          <w:szCs w:val="28"/>
        </w:rPr>
        <w:t>г и ценой на них -</w:t>
      </w:r>
      <w:r w:rsidR="00886F39" w:rsidRPr="00EB486C">
        <w:rPr>
          <w:sz w:val="28"/>
          <w:szCs w:val="28"/>
        </w:rPr>
        <w:t xml:space="preserve"> является уровень страховых выплат</w:t>
      </w:r>
      <w:r w:rsidR="008F4BD6" w:rsidRPr="00EB486C">
        <w:rPr>
          <w:sz w:val="28"/>
          <w:szCs w:val="28"/>
        </w:rPr>
        <w:t xml:space="preserve"> (табл.1)</w:t>
      </w:r>
      <w:r w:rsidR="00886F39" w:rsidRPr="00EB486C">
        <w:rPr>
          <w:sz w:val="28"/>
          <w:szCs w:val="28"/>
        </w:rPr>
        <w:t xml:space="preserve">. Этот выражаемый в процентах показатель рассчитывается как соотношение между размерами страховых выплат и страховых премий и свидетельствует о том, какая часть страховых взносов </w:t>
      </w:r>
      <w:r w:rsidR="004F6AE7" w:rsidRPr="00EB486C">
        <w:rPr>
          <w:sz w:val="28"/>
          <w:szCs w:val="28"/>
        </w:rPr>
        <w:t>направляется</w:t>
      </w:r>
      <w:r w:rsidR="00886F39" w:rsidRPr="00EB486C">
        <w:rPr>
          <w:sz w:val="28"/>
          <w:szCs w:val="28"/>
        </w:rPr>
        <w:t xml:space="preserve"> страховщиками на осуществление страховых выплат в связ</w:t>
      </w:r>
      <w:r w:rsidR="00586FD6" w:rsidRPr="00EB486C">
        <w:rPr>
          <w:sz w:val="28"/>
          <w:szCs w:val="28"/>
        </w:rPr>
        <w:t>и со страховыми случаями [6].</w:t>
      </w:r>
    </w:p>
    <w:p w:rsidR="00BF0B13" w:rsidRDefault="00BF0B13" w:rsidP="006E293C">
      <w:pPr>
        <w:pStyle w:val="a3"/>
        <w:spacing w:before="0" w:after="0" w:line="360" w:lineRule="auto"/>
        <w:ind w:firstLine="0"/>
        <w:jc w:val="center"/>
        <w:rPr>
          <w:bCs/>
          <w:sz w:val="28"/>
          <w:szCs w:val="28"/>
        </w:rPr>
      </w:pPr>
    </w:p>
    <w:p w:rsidR="00BF0B13" w:rsidRPr="00BF0B13" w:rsidRDefault="002E236D" w:rsidP="006E293C">
      <w:pPr>
        <w:pStyle w:val="a3"/>
        <w:spacing w:before="0" w:after="0" w:line="360" w:lineRule="auto"/>
        <w:ind w:firstLine="0"/>
        <w:jc w:val="center"/>
        <w:rPr>
          <w:bCs/>
          <w:i/>
          <w:sz w:val="28"/>
          <w:szCs w:val="28"/>
        </w:rPr>
      </w:pPr>
      <w:r w:rsidRPr="00BF0B13">
        <w:rPr>
          <w:bCs/>
          <w:i/>
          <w:sz w:val="28"/>
          <w:szCs w:val="28"/>
        </w:rPr>
        <w:t xml:space="preserve">Таблица 1. </w:t>
      </w:r>
    </w:p>
    <w:p w:rsidR="002E236D" w:rsidRDefault="002E236D" w:rsidP="006E293C">
      <w:pPr>
        <w:pStyle w:val="a3"/>
        <w:spacing w:before="0" w:after="0" w:line="360" w:lineRule="auto"/>
        <w:ind w:firstLine="0"/>
        <w:jc w:val="center"/>
        <w:rPr>
          <w:bCs/>
          <w:sz w:val="28"/>
          <w:szCs w:val="28"/>
        </w:rPr>
      </w:pPr>
      <w:r w:rsidRPr="00EB486C">
        <w:rPr>
          <w:bCs/>
          <w:sz w:val="28"/>
          <w:szCs w:val="28"/>
        </w:rPr>
        <w:t>Страховые премии и страховые выплаты за 1 полугодие 2007 года, млрд. руб.</w:t>
      </w:r>
    </w:p>
    <w:p w:rsidR="00BF0B13" w:rsidRPr="00EB486C" w:rsidRDefault="00BF0B13" w:rsidP="006E293C">
      <w:pPr>
        <w:pStyle w:val="a3"/>
        <w:spacing w:before="0" w:after="0" w:line="360" w:lineRule="auto"/>
        <w:ind w:firstLine="0"/>
        <w:jc w:val="center"/>
        <w:rPr>
          <w:sz w:val="28"/>
          <w:szCs w:val="28"/>
        </w:rPr>
      </w:pPr>
    </w:p>
    <w:tbl>
      <w:tblPr>
        <w:tblW w:w="8751" w:type="dxa"/>
        <w:tblInd w:w="210" w:type="dxa"/>
        <w:tblBorders>
          <w:top w:val="single" w:sz="8" w:space="0" w:color="auto"/>
          <w:left w:val="single" w:sz="8" w:space="0" w:color="auto"/>
          <w:bottom w:val="single" w:sz="8" w:space="0" w:color="auto"/>
          <w:right w:val="single" w:sz="8" w:space="0" w:color="auto"/>
        </w:tblBorders>
        <w:tblLayout w:type="fixed"/>
        <w:tblCellMar>
          <w:top w:w="30" w:type="dxa"/>
          <w:left w:w="30" w:type="dxa"/>
          <w:bottom w:w="30" w:type="dxa"/>
          <w:right w:w="30" w:type="dxa"/>
        </w:tblCellMar>
        <w:tblLook w:val="0000" w:firstRow="0" w:lastRow="0" w:firstColumn="0" w:lastColumn="0" w:noHBand="0" w:noVBand="0"/>
      </w:tblPr>
      <w:tblGrid>
        <w:gridCol w:w="3364"/>
        <w:gridCol w:w="1276"/>
        <w:gridCol w:w="1480"/>
        <w:gridCol w:w="1440"/>
        <w:gridCol w:w="1191"/>
      </w:tblGrid>
      <w:tr w:rsidR="002E236D" w:rsidRPr="00BF0B13" w:rsidTr="00BF0B13">
        <w:tc>
          <w:tcPr>
            <w:tcW w:w="3364" w:type="dxa"/>
            <w:vMerge w:val="restart"/>
            <w:tcBorders>
              <w:top w:val="single" w:sz="8" w:space="0" w:color="auto"/>
              <w:bottom w:val="single" w:sz="8" w:space="0" w:color="auto"/>
              <w:right w:val="single" w:sz="8" w:space="0" w:color="auto"/>
            </w:tcBorders>
            <w:vAlign w:val="center"/>
          </w:tcPr>
          <w:p w:rsidR="002E236D" w:rsidRPr="00BF0B13" w:rsidRDefault="002E236D" w:rsidP="00BF0B13">
            <w:pPr>
              <w:pStyle w:val="a3"/>
              <w:spacing w:before="0" w:after="0"/>
              <w:ind w:firstLine="0"/>
              <w:jc w:val="left"/>
              <w:rPr>
                <w:sz w:val="20"/>
                <w:szCs w:val="20"/>
              </w:rPr>
            </w:pPr>
            <w:r w:rsidRPr="00BF0B13">
              <w:rPr>
                <w:sz w:val="20"/>
                <w:szCs w:val="20"/>
              </w:rPr>
              <w:t> Виды страхования</w:t>
            </w:r>
          </w:p>
        </w:tc>
        <w:tc>
          <w:tcPr>
            <w:tcW w:w="1276" w:type="dxa"/>
            <w:vMerge w:val="restart"/>
            <w:tcBorders>
              <w:top w:val="single" w:sz="8" w:space="0" w:color="auto"/>
              <w:left w:val="single" w:sz="8" w:space="0" w:color="auto"/>
              <w:bottom w:val="single" w:sz="8" w:space="0" w:color="auto"/>
              <w:right w:val="single" w:sz="8" w:space="0" w:color="auto"/>
            </w:tcBorders>
            <w:vAlign w:val="center"/>
          </w:tcPr>
          <w:p w:rsidR="002E236D" w:rsidRPr="00BF0B13" w:rsidRDefault="002E236D" w:rsidP="00BF0B13">
            <w:pPr>
              <w:pStyle w:val="a3"/>
              <w:spacing w:before="0" w:after="0"/>
              <w:ind w:firstLine="0"/>
              <w:jc w:val="left"/>
              <w:rPr>
                <w:sz w:val="20"/>
                <w:szCs w:val="20"/>
              </w:rPr>
            </w:pPr>
            <w:r w:rsidRPr="00BF0B13">
              <w:rPr>
                <w:bCs/>
                <w:sz w:val="20"/>
                <w:szCs w:val="20"/>
              </w:rPr>
              <w:t>Взносы (млрд. руб.)</w:t>
            </w:r>
          </w:p>
        </w:tc>
        <w:tc>
          <w:tcPr>
            <w:tcW w:w="2920" w:type="dxa"/>
            <w:gridSpan w:val="2"/>
            <w:tcBorders>
              <w:top w:val="single" w:sz="8" w:space="0" w:color="auto"/>
              <w:left w:val="single" w:sz="8" w:space="0" w:color="auto"/>
              <w:bottom w:val="single" w:sz="8" w:space="0" w:color="auto"/>
              <w:right w:val="single" w:sz="8" w:space="0" w:color="auto"/>
            </w:tcBorders>
            <w:vAlign w:val="center"/>
          </w:tcPr>
          <w:p w:rsidR="002E236D" w:rsidRPr="00BF0B13" w:rsidRDefault="002E236D" w:rsidP="00BF0B13">
            <w:pPr>
              <w:pStyle w:val="a3"/>
              <w:spacing w:before="0" w:after="0"/>
              <w:ind w:firstLine="0"/>
              <w:jc w:val="left"/>
              <w:rPr>
                <w:sz w:val="20"/>
                <w:szCs w:val="20"/>
              </w:rPr>
            </w:pPr>
            <w:r w:rsidRPr="00BF0B13">
              <w:rPr>
                <w:bCs/>
                <w:sz w:val="20"/>
                <w:szCs w:val="20"/>
              </w:rPr>
              <w:t>В %:</w:t>
            </w:r>
          </w:p>
        </w:tc>
        <w:tc>
          <w:tcPr>
            <w:tcW w:w="1191" w:type="dxa"/>
            <w:vMerge w:val="restart"/>
            <w:tcBorders>
              <w:top w:val="single" w:sz="8" w:space="0" w:color="auto"/>
              <w:left w:val="single" w:sz="8" w:space="0" w:color="auto"/>
              <w:bottom w:val="single" w:sz="8" w:space="0" w:color="auto"/>
            </w:tcBorders>
            <w:vAlign w:val="center"/>
          </w:tcPr>
          <w:p w:rsidR="002E236D" w:rsidRPr="00BF0B13" w:rsidRDefault="002E236D" w:rsidP="00BF0B13">
            <w:pPr>
              <w:pStyle w:val="a3"/>
              <w:spacing w:before="0" w:after="0"/>
              <w:ind w:firstLine="0"/>
              <w:jc w:val="left"/>
              <w:rPr>
                <w:bCs/>
                <w:sz w:val="20"/>
                <w:szCs w:val="20"/>
              </w:rPr>
            </w:pPr>
            <w:r w:rsidRPr="00BF0B13">
              <w:rPr>
                <w:bCs/>
                <w:sz w:val="20"/>
                <w:szCs w:val="20"/>
              </w:rPr>
              <w:t>Выплаты</w:t>
            </w:r>
          </w:p>
          <w:p w:rsidR="002E236D" w:rsidRPr="00BF0B13" w:rsidRDefault="002E236D" w:rsidP="00BF0B13">
            <w:pPr>
              <w:pStyle w:val="a3"/>
              <w:spacing w:before="0" w:after="0"/>
              <w:ind w:firstLine="0"/>
              <w:jc w:val="left"/>
              <w:rPr>
                <w:sz w:val="20"/>
                <w:szCs w:val="20"/>
              </w:rPr>
            </w:pPr>
            <w:r w:rsidRPr="00BF0B13">
              <w:rPr>
                <w:bCs/>
                <w:sz w:val="20"/>
                <w:szCs w:val="20"/>
              </w:rPr>
              <w:t>(млрд. руб.)</w:t>
            </w:r>
          </w:p>
        </w:tc>
      </w:tr>
      <w:tr w:rsidR="002E236D" w:rsidRPr="00BF0B13" w:rsidTr="00BF0B13">
        <w:tc>
          <w:tcPr>
            <w:tcW w:w="3364" w:type="dxa"/>
            <w:vMerge/>
            <w:tcBorders>
              <w:top w:val="single" w:sz="8" w:space="0" w:color="auto"/>
              <w:bottom w:val="single" w:sz="8" w:space="0" w:color="auto"/>
              <w:right w:val="single" w:sz="8" w:space="0" w:color="auto"/>
            </w:tcBorders>
            <w:vAlign w:val="center"/>
          </w:tcPr>
          <w:p w:rsidR="002E236D" w:rsidRPr="00BF0B13" w:rsidRDefault="002E236D" w:rsidP="00BF0B13">
            <w:pPr>
              <w:rPr>
                <w:sz w:val="20"/>
              </w:rPr>
            </w:pPr>
          </w:p>
        </w:tc>
        <w:tc>
          <w:tcPr>
            <w:tcW w:w="1276" w:type="dxa"/>
            <w:vMerge/>
            <w:tcBorders>
              <w:top w:val="single" w:sz="8" w:space="0" w:color="auto"/>
              <w:left w:val="single" w:sz="8" w:space="0" w:color="auto"/>
              <w:bottom w:val="single" w:sz="8" w:space="0" w:color="auto"/>
              <w:right w:val="single" w:sz="8" w:space="0" w:color="auto"/>
            </w:tcBorders>
            <w:vAlign w:val="center"/>
          </w:tcPr>
          <w:p w:rsidR="002E236D" w:rsidRPr="00BF0B13" w:rsidRDefault="002E236D" w:rsidP="00BF0B13">
            <w:pPr>
              <w:rPr>
                <w:sz w:val="20"/>
              </w:rPr>
            </w:pPr>
          </w:p>
        </w:tc>
        <w:tc>
          <w:tcPr>
            <w:tcW w:w="1480" w:type="dxa"/>
            <w:tcBorders>
              <w:top w:val="single" w:sz="8" w:space="0" w:color="auto"/>
              <w:left w:val="single" w:sz="8" w:space="0" w:color="auto"/>
              <w:bottom w:val="single" w:sz="8" w:space="0" w:color="auto"/>
              <w:right w:val="single" w:sz="8" w:space="0" w:color="auto"/>
            </w:tcBorders>
            <w:vAlign w:val="center"/>
          </w:tcPr>
          <w:p w:rsidR="002E236D" w:rsidRPr="00BF0B13" w:rsidRDefault="002E236D" w:rsidP="00BF0B13">
            <w:pPr>
              <w:pStyle w:val="a3"/>
              <w:spacing w:before="0" w:after="0"/>
              <w:ind w:firstLine="0"/>
              <w:jc w:val="left"/>
              <w:rPr>
                <w:sz w:val="20"/>
                <w:szCs w:val="20"/>
              </w:rPr>
            </w:pPr>
            <w:r w:rsidRPr="00BF0B13">
              <w:rPr>
                <w:bCs/>
                <w:sz w:val="20"/>
                <w:szCs w:val="20"/>
              </w:rPr>
              <w:t>К общей сумме</w:t>
            </w:r>
          </w:p>
        </w:tc>
        <w:tc>
          <w:tcPr>
            <w:tcW w:w="1440" w:type="dxa"/>
            <w:tcBorders>
              <w:top w:val="single" w:sz="8" w:space="0" w:color="auto"/>
              <w:left w:val="single" w:sz="8" w:space="0" w:color="auto"/>
              <w:bottom w:val="single" w:sz="8" w:space="0" w:color="auto"/>
              <w:right w:val="single" w:sz="8" w:space="0" w:color="auto"/>
            </w:tcBorders>
            <w:vAlign w:val="center"/>
          </w:tcPr>
          <w:p w:rsidR="002E236D" w:rsidRPr="00BF0B13" w:rsidRDefault="002E236D" w:rsidP="00BF0B13">
            <w:pPr>
              <w:pStyle w:val="a3"/>
              <w:spacing w:before="0" w:after="0"/>
              <w:ind w:firstLine="0"/>
              <w:jc w:val="left"/>
              <w:rPr>
                <w:sz w:val="20"/>
                <w:szCs w:val="20"/>
              </w:rPr>
            </w:pPr>
            <w:r w:rsidRPr="00BF0B13">
              <w:rPr>
                <w:bCs/>
                <w:sz w:val="20"/>
                <w:szCs w:val="20"/>
              </w:rPr>
              <w:t>К 1 пг. 2006г.</w:t>
            </w:r>
          </w:p>
        </w:tc>
        <w:tc>
          <w:tcPr>
            <w:tcW w:w="1191" w:type="dxa"/>
            <w:vMerge/>
            <w:tcBorders>
              <w:top w:val="single" w:sz="8" w:space="0" w:color="auto"/>
              <w:left w:val="single" w:sz="8" w:space="0" w:color="auto"/>
              <w:bottom w:val="single" w:sz="8" w:space="0" w:color="auto"/>
            </w:tcBorders>
            <w:vAlign w:val="center"/>
          </w:tcPr>
          <w:p w:rsidR="002E236D" w:rsidRPr="00BF0B13" w:rsidRDefault="002E236D" w:rsidP="00BF0B13">
            <w:pPr>
              <w:rPr>
                <w:sz w:val="20"/>
              </w:rPr>
            </w:pPr>
          </w:p>
        </w:tc>
      </w:tr>
      <w:tr w:rsidR="002E236D" w:rsidRPr="00BF0B13" w:rsidTr="00BF0B13">
        <w:tc>
          <w:tcPr>
            <w:tcW w:w="3364" w:type="dxa"/>
            <w:tcBorders>
              <w:top w:val="single" w:sz="8" w:space="0" w:color="auto"/>
              <w:bottom w:val="single" w:sz="8" w:space="0" w:color="auto"/>
              <w:right w:val="single" w:sz="8" w:space="0" w:color="auto"/>
            </w:tcBorders>
            <w:vAlign w:val="center"/>
          </w:tcPr>
          <w:p w:rsidR="002E236D" w:rsidRPr="00BF0B13" w:rsidRDefault="002E236D" w:rsidP="00BF0B13">
            <w:pPr>
              <w:pStyle w:val="a3"/>
              <w:spacing w:before="0" w:after="0"/>
              <w:ind w:firstLine="0"/>
              <w:jc w:val="left"/>
              <w:rPr>
                <w:bCs/>
                <w:sz w:val="20"/>
                <w:szCs w:val="20"/>
              </w:rPr>
            </w:pPr>
            <w:r w:rsidRPr="00BF0B13">
              <w:rPr>
                <w:bCs/>
                <w:sz w:val="20"/>
                <w:szCs w:val="20"/>
              </w:rPr>
              <w:t xml:space="preserve">По добровольному страхованию, </w:t>
            </w:r>
          </w:p>
          <w:p w:rsidR="002E236D" w:rsidRPr="00BF0B13" w:rsidRDefault="002E236D" w:rsidP="00BF0B13">
            <w:pPr>
              <w:pStyle w:val="a3"/>
              <w:spacing w:before="0" w:after="0"/>
              <w:ind w:firstLine="0"/>
              <w:jc w:val="left"/>
              <w:rPr>
                <w:sz w:val="20"/>
                <w:szCs w:val="20"/>
              </w:rPr>
            </w:pPr>
            <w:r w:rsidRPr="00BF0B13">
              <w:rPr>
                <w:bCs/>
                <w:sz w:val="20"/>
                <w:szCs w:val="20"/>
              </w:rPr>
              <w:t>в т.ч.</w:t>
            </w:r>
          </w:p>
        </w:tc>
        <w:tc>
          <w:tcPr>
            <w:tcW w:w="1276" w:type="dxa"/>
            <w:tcBorders>
              <w:top w:val="single" w:sz="8" w:space="0" w:color="auto"/>
              <w:left w:val="single" w:sz="8" w:space="0" w:color="auto"/>
              <w:bottom w:val="single" w:sz="8" w:space="0" w:color="auto"/>
              <w:right w:val="single" w:sz="8" w:space="0" w:color="auto"/>
            </w:tcBorders>
            <w:vAlign w:val="center"/>
          </w:tcPr>
          <w:p w:rsidR="002E236D" w:rsidRPr="00BF0B13" w:rsidRDefault="002E236D" w:rsidP="00BF0B13">
            <w:pPr>
              <w:pStyle w:val="a3"/>
              <w:spacing w:before="0" w:after="0"/>
              <w:ind w:firstLine="0"/>
              <w:jc w:val="left"/>
              <w:rPr>
                <w:sz w:val="20"/>
                <w:szCs w:val="20"/>
              </w:rPr>
            </w:pPr>
            <w:r w:rsidRPr="00BF0B13">
              <w:rPr>
                <w:sz w:val="20"/>
                <w:szCs w:val="20"/>
              </w:rPr>
              <w:t>207,8</w:t>
            </w:r>
          </w:p>
        </w:tc>
        <w:tc>
          <w:tcPr>
            <w:tcW w:w="1480" w:type="dxa"/>
            <w:tcBorders>
              <w:top w:val="single" w:sz="8" w:space="0" w:color="auto"/>
              <w:left w:val="single" w:sz="8" w:space="0" w:color="auto"/>
              <w:bottom w:val="single" w:sz="8" w:space="0" w:color="auto"/>
              <w:right w:val="single" w:sz="8" w:space="0" w:color="auto"/>
            </w:tcBorders>
            <w:vAlign w:val="center"/>
          </w:tcPr>
          <w:p w:rsidR="002E236D" w:rsidRPr="00BF0B13" w:rsidRDefault="002E236D" w:rsidP="00BF0B13">
            <w:pPr>
              <w:pStyle w:val="a3"/>
              <w:spacing w:before="0" w:after="0"/>
              <w:ind w:firstLine="0"/>
              <w:jc w:val="left"/>
              <w:rPr>
                <w:sz w:val="20"/>
                <w:szCs w:val="20"/>
              </w:rPr>
            </w:pPr>
            <w:r w:rsidRPr="00BF0B13">
              <w:rPr>
                <w:sz w:val="20"/>
                <w:szCs w:val="20"/>
              </w:rPr>
              <w:t>57,2%</w:t>
            </w:r>
          </w:p>
        </w:tc>
        <w:tc>
          <w:tcPr>
            <w:tcW w:w="1440" w:type="dxa"/>
            <w:tcBorders>
              <w:top w:val="single" w:sz="8" w:space="0" w:color="auto"/>
              <w:left w:val="single" w:sz="8" w:space="0" w:color="auto"/>
              <w:bottom w:val="single" w:sz="8" w:space="0" w:color="auto"/>
              <w:right w:val="single" w:sz="8" w:space="0" w:color="auto"/>
            </w:tcBorders>
            <w:vAlign w:val="center"/>
          </w:tcPr>
          <w:p w:rsidR="002E236D" w:rsidRPr="00BF0B13" w:rsidRDefault="002E236D" w:rsidP="00BF0B13">
            <w:pPr>
              <w:pStyle w:val="a3"/>
              <w:spacing w:before="0" w:after="0"/>
              <w:ind w:firstLine="0"/>
              <w:jc w:val="left"/>
              <w:rPr>
                <w:sz w:val="20"/>
                <w:szCs w:val="20"/>
              </w:rPr>
            </w:pPr>
            <w:r w:rsidRPr="00BF0B13">
              <w:rPr>
                <w:sz w:val="20"/>
                <w:szCs w:val="20"/>
              </w:rPr>
              <w:t>119,1%</w:t>
            </w:r>
          </w:p>
        </w:tc>
        <w:tc>
          <w:tcPr>
            <w:tcW w:w="1191" w:type="dxa"/>
            <w:tcBorders>
              <w:top w:val="single" w:sz="8" w:space="0" w:color="auto"/>
              <w:left w:val="single" w:sz="8" w:space="0" w:color="auto"/>
              <w:bottom w:val="single" w:sz="8" w:space="0" w:color="auto"/>
            </w:tcBorders>
            <w:vAlign w:val="center"/>
          </w:tcPr>
          <w:p w:rsidR="002E236D" w:rsidRPr="00BF0B13" w:rsidRDefault="002E236D" w:rsidP="00BF0B13">
            <w:pPr>
              <w:pStyle w:val="a3"/>
              <w:spacing w:before="0" w:after="0"/>
              <w:ind w:firstLine="0"/>
              <w:jc w:val="left"/>
              <w:rPr>
                <w:sz w:val="20"/>
                <w:szCs w:val="20"/>
              </w:rPr>
            </w:pPr>
            <w:r w:rsidRPr="00BF0B13">
              <w:rPr>
                <w:sz w:val="20"/>
                <w:szCs w:val="20"/>
              </w:rPr>
              <w:t>70</w:t>
            </w:r>
          </w:p>
        </w:tc>
      </w:tr>
      <w:tr w:rsidR="002E236D" w:rsidRPr="00BF0B13" w:rsidTr="00BF0B13">
        <w:tc>
          <w:tcPr>
            <w:tcW w:w="3364" w:type="dxa"/>
            <w:tcBorders>
              <w:top w:val="single" w:sz="8" w:space="0" w:color="auto"/>
              <w:bottom w:val="single" w:sz="8" w:space="0" w:color="auto"/>
              <w:right w:val="single" w:sz="8" w:space="0" w:color="auto"/>
            </w:tcBorders>
            <w:vAlign w:val="center"/>
          </w:tcPr>
          <w:p w:rsidR="002E236D" w:rsidRPr="00BF0B13" w:rsidRDefault="002E236D" w:rsidP="00BF0B13">
            <w:pPr>
              <w:pStyle w:val="a3"/>
              <w:spacing w:before="0" w:after="0"/>
              <w:ind w:firstLine="0"/>
              <w:jc w:val="left"/>
              <w:rPr>
                <w:sz w:val="20"/>
                <w:szCs w:val="20"/>
              </w:rPr>
            </w:pPr>
            <w:r w:rsidRPr="00BF0B13">
              <w:rPr>
                <w:bCs/>
                <w:sz w:val="20"/>
                <w:szCs w:val="20"/>
              </w:rPr>
              <w:t>по страхованию жизни</w:t>
            </w:r>
          </w:p>
        </w:tc>
        <w:tc>
          <w:tcPr>
            <w:tcW w:w="1276" w:type="dxa"/>
            <w:tcBorders>
              <w:top w:val="single" w:sz="8" w:space="0" w:color="auto"/>
              <w:left w:val="single" w:sz="8" w:space="0" w:color="auto"/>
              <w:bottom w:val="single" w:sz="8" w:space="0" w:color="auto"/>
              <w:right w:val="single" w:sz="8" w:space="0" w:color="auto"/>
            </w:tcBorders>
            <w:vAlign w:val="center"/>
          </w:tcPr>
          <w:p w:rsidR="002E236D" w:rsidRPr="00BF0B13" w:rsidRDefault="002E236D" w:rsidP="00BF0B13">
            <w:pPr>
              <w:pStyle w:val="a3"/>
              <w:spacing w:before="0" w:after="0"/>
              <w:ind w:firstLine="0"/>
              <w:jc w:val="left"/>
              <w:rPr>
                <w:sz w:val="20"/>
                <w:szCs w:val="20"/>
              </w:rPr>
            </w:pPr>
            <w:r w:rsidRPr="00BF0B13">
              <w:rPr>
                <w:sz w:val="20"/>
                <w:szCs w:val="20"/>
              </w:rPr>
              <w:t>13,4</w:t>
            </w:r>
          </w:p>
        </w:tc>
        <w:tc>
          <w:tcPr>
            <w:tcW w:w="1480" w:type="dxa"/>
            <w:tcBorders>
              <w:top w:val="single" w:sz="8" w:space="0" w:color="auto"/>
              <w:left w:val="single" w:sz="8" w:space="0" w:color="auto"/>
              <w:bottom w:val="single" w:sz="8" w:space="0" w:color="auto"/>
              <w:right w:val="single" w:sz="8" w:space="0" w:color="auto"/>
            </w:tcBorders>
            <w:vAlign w:val="center"/>
          </w:tcPr>
          <w:p w:rsidR="002E236D" w:rsidRPr="00BF0B13" w:rsidRDefault="002E236D" w:rsidP="00BF0B13">
            <w:pPr>
              <w:pStyle w:val="a3"/>
              <w:spacing w:before="0" w:after="0"/>
              <w:ind w:firstLine="0"/>
              <w:jc w:val="left"/>
              <w:rPr>
                <w:sz w:val="20"/>
                <w:szCs w:val="20"/>
              </w:rPr>
            </w:pPr>
            <w:r w:rsidRPr="00BF0B13">
              <w:rPr>
                <w:sz w:val="20"/>
                <w:szCs w:val="20"/>
              </w:rPr>
              <w:t>3,7%</w:t>
            </w:r>
          </w:p>
        </w:tc>
        <w:tc>
          <w:tcPr>
            <w:tcW w:w="1440" w:type="dxa"/>
            <w:tcBorders>
              <w:top w:val="single" w:sz="8" w:space="0" w:color="auto"/>
              <w:left w:val="single" w:sz="8" w:space="0" w:color="auto"/>
              <w:bottom w:val="single" w:sz="8" w:space="0" w:color="auto"/>
              <w:right w:val="single" w:sz="8" w:space="0" w:color="auto"/>
            </w:tcBorders>
            <w:vAlign w:val="center"/>
          </w:tcPr>
          <w:p w:rsidR="002E236D" w:rsidRPr="00BF0B13" w:rsidRDefault="002E236D" w:rsidP="00BF0B13">
            <w:pPr>
              <w:pStyle w:val="a3"/>
              <w:spacing w:before="0" w:after="0"/>
              <w:ind w:firstLine="0"/>
              <w:jc w:val="left"/>
              <w:rPr>
                <w:sz w:val="20"/>
                <w:szCs w:val="20"/>
              </w:rPr>
            </w:pPr>
            <w:r w:rsidRPr="00BF0B13">
              <w:rPr>
                <w:sz w:val="20"/>
                <w:szCs w:val="20"/>
              </w:rPr>
              <w:t>152,3%</w:t>
            </w:r>
          </w:p>
        </w:tc>
        <w:tc>
          <w:tcPr>
            <w:tcW w:w="1191" w:type="dxa"/>
            <w:tcBorders>
              <w:top w:val="single" w:sz="8" w:space="0" w:color="auto"/>
              <w:left w:val="single" w:sz="8" w:space="0" w:color="auto"/>
              <w:bottom w:val="single" w:sz="8" w:space="0" w:color="auto"/>
            </w:tcBorders>
            <w:vAlign w:val="center"/>
          </w:tcPr>
          <w:p w:rsidR="002E236D" w:rsidRPr="00BF0B13" w:rsidRDefault="002E236D" w:rsidP="00BF0B13">
            <w:pPr>
              <w:pStyle w:val="a3"/>
              <w:spacing w:before="0" w:after="0"/>
              <w:ind w:firstLine="0"/>
              <w:jc w:val="left"/>
              <w:rPr>
                <w:sz w:val="20"/>
                <w:szCs w:val="20"/>
              </w:rPr>
            </w:pPr>
            <w:r w:rsidRPr="00BF0B13">
              <w:rPr>
                <w:sz w:val="20"/>
                <w:szCs w:val="20"/>
              </w:rPr>
              <w:t>7,9</w:t>
            </w:r>
          </w:p>
        </w:tc>
      </w:tr>
      <w:tr w:rsidR="002E236D" w:rsidRPr="00BF0B13" w:rsidTr="00BF0B13">
        <w:tc>
          <w:tcPr>
            <w:tcW w:w="3364" w:type="dxa"/>
            <w:tcBorders>
              <w:top w:val="single" w:sz="8" w:space="0" w:color="auto"/>
              <w:bottom w:val="single" w:sz="8" w:space="0" w:color="auto"/>
              <w:right w:val="single" w:sz="8" w:space="0" w:color="auto"/>
            </w:tcBorders>
            <w:vAlign w:val="center"/>
          </w:tcPr>
          <w:p w:rsidR="002E236D" w:rsidRPr="00BF0B13" w:rsidRDefault="002E236D" w:rsidP="00BF0B13">
            <w:pPr>
              <w:pStyle w:val="a3"/>
              <w:spacing w:before="0" w:after="0"/>
              <w:ind w:firstLine="0"/>
              <w:jc w:val="left"/>
              <w:rPr>
                <w:sz w:val="20"/>
                <w:szCs w:val="20"/>
              </w:rPr>
            </w:pPr>
            <w:r w:rsidRPr="00BF0B13">
              <w:rPr>
                <w:bCs/>
                <w:sz w:val="20"/>
                <w:szCs w:val="20"/>
              </w:rPr>
              <w:t>по личному страхованию</w:t>
            </w:r>
          </w:p>
        </w:tc>
        <w:tc>
          <w:tcPr>
            <w:tcW w:w="1276" w:type="dxa"/>
            <w:tcBorders>
              <w:top w:val="single" w:sz="8" w:space="0" w:color="auto"/>
              <w:left w:val="single" w:sz="8" w:space="0" w:color="auto"/>
              <w:bottom w:val="single" w:sz="8" w:space="0" w:color="auto"/>
              <w:right w:val="single" w:sz="8" w:space="0" w:color="auto"/>
            </w:tcBorders>
            <w:vAlign w:val="center"/>
          </w:tcPr>
          <w:p w:rsidR="002E236D" w:rsidRPr="00BF0B13" w:rsidRDefault="002E236D" w:rsidP="00BF0B13">
            <w:pPr>
              <w:pStyle w:val="a3"/>
              <w:spacing w:before="0" w:after="0"/>
              <w:ind w:firstLine="0"/>
              <w:jc w:val="left"/>
              <w:rPr>
                <w:sz w:val="20"/>
                <w:szCs w:val="20"/>
              </w:rPr>
            </w:pPr>
            <w:r w:rsidRPr="00BF0B13">
              <w:rPr>
                <w:sz w:val="20"/>
                <w:szCs w:val="20"/>
              </w:rPr>
              <w:t>56,4</w:t>
            </w:r>
          </w:p>
        </w:tc>
        <w:tc>
          <w:tcPr>
            <w:tcW w:w="1480" w:type="dxa"/>
            <w:tcBorders>
              <w:top w:val="single" w:sz="8" w:space="0" w:color="auto"/>
              <w:left w:val="single" w:sz="8" w:space="0" w:color="auto"/>
              <w:bottom w:val="single" w:sz="8" w:space="0" w:color="auto"/>
              <w:right w:val="single" w:sz="8" w:space="0" w:color="auto"/>
            </w:tcBorders>
            <w:vAlign w:val="center"/>
          </w:tcPr>
          <w:p w:rsidR="002E236D" w:rsidRPr="00BF0B13" w:rsidRDefault="002E236D" w:rsidP="00BF0B13">
            <w:pPr>
              <w:pStyle w:val="a3"/>
              <w:spacing w:before="0" w:after="0"/>
              <w:ind w:firstLine="0"/>
              <w:jc w:val="left"/>
              <w:rPr>
                <w:sz w:val="20"/>
                <w:szCs w:val="20"/>
              </w:rPr>
            </w:pPr>
            <w:r w:rsidRPr="00BF0B13">
              <w:rPr>
                <w:sz w:val="20"/>
                <w:szCs w:val="20"/>
              </w:rPr>
              <w:t>15,5%</w:t>
            </w:r>
          </w:p>
        </w:tc>
        <w:tc>
          <w:tcPr>
            <w:tcW w:w="1440" w:type="dxa"/>
            <w:tcBorders>
              <w:top w:val="single" w:sz="8" w:space="0" w:color="auto"/>
              <w:left w:val="single" w:sz="8" w:space="0" w:color="auto"/>
              <w:bottom w:val="single" w:sz="8" w:space="0" w:color="auto"/>
              <w:right w:val="single" w:sz="8" w:space="0" w:color="auto"/>
            </w:tcBorders>
            <w:vAlign w:val="center"/>
          </w:tcPr>
          <w:p w:rsidR="002E236D" w:rsidRPr="00BF0B13" w:rsidRDefault="002E236D" w:rsidP="00BF0B13">
            <w:pPr>
              <w:pStyle w:val="a3"/>
              <w:spacing w:before="0" w:after="0"/>
              <w:ind w:firstLine="0"/>
              <w:jc w:val="left"/>
              <w:rPr>
                <w:sz w:val="20"/>
                <w:szCs w:val="20"/>
              </w:rPr>
            </w:pPr>
            <w:r w:rsidRPr="00BF0B13">
              <w:rPr>
                <w:sz w:val="20"/>
                <w:szCs w:val="20"/>
              </w:rPr>
              <w:t>112,6%</w:t>
            </w:r>
          </w:p>
        </w:tc>
        <w:tc>
          <w:tcPr>
            <w:tcW w:w="1191" w:type="dxa"/>
            <w:tcBorders>
              <w:top w:val="single" w:sz="8" w:space="0" w:color="auto"/>
              <w:left w:val="single" w:sz="8" w:space="0" w:color="auto"/>
              <w:bottom w:val="single" w:sz="8" w:space="0" w:color="auto"/>
            </w:tcBorders>
            <w:vAlign w:val="center"/>
          </w:tcPr>
          <w:p w:rsidR="002E236D" w:rsidRPr="00BF0B13" w:rsidRDefault="002E236D" w:rsidP="00BF0B13">
            <w:pPr>
              <w:pStyle w:val="a3"/>
              <w:spacing w:before="0" w:after="0"/>
              <w:ind w:firstLine="0"/>
              <w:jc w:val="left"/>
              <w:rPr>
                <w:sz w:val="20"/>
                <w:szCs w:val="20"/>
              </w:rPr>
            </w:pPr>
            <w:r w:rsidRPr="00BF0B13">
              <w:rPr>
                <w:sz w:val="20"/>
                <w:szCs w:val="20"/>
              </w:rPr>
              <w:t>21,6</w:t>
            </w:r>
          </w:p>
        </w:tc>
      </w:tr>
      <w:tr w:rsidR="002E236D" w:rsidRPr="00BF0B13" w:rsidTr="00BF0B13">
        <w:tc>
          <w:tcPr>
            <w:tcW w:w="3364" w:type="dxa"/>
            <w:tcBorders>
              <w:top w:val="single" w:sz="8" w:space="0" w:color="auto"/>
              <w:bottom w:val="single" w:sz="8" w:space="0" w:color="auto"/>
              <w:right w:val="single" w:sz="8" w:space="0" w:color="auto"/>
            </w:tcBorders>
            <w:vAlign w:val="center"/>
          </w:tcPr>
          <w:p w:rsidR="002E236D" w:rsidRPr="00BF0B13" w:rsidRDefault="002E236D" w:rsidP="00BF0B13">
            <w:pPr>
              <w:pStyle w:val="a3"/>
              <w:spacing w:before="0" w:after="0"/>
              <w:ind w:firstLine="0"/>
              <w:jc w:val="left"/>
              <w:rPr>
                <w:sz w:val="20"/>
                <w:szCs w:val="20"/>
              </w:rPr>
            </w:pPr>
            <w:r w:rsidRPr="00BF0B13">
              <w:rPr>
                <w:bCs/>
                <w:sz w:val="20"/>
                <w:szCs w:val="20"/>
              </w:rPr>
              <w:t>по имущественному страховании</w:t>
            </w:r>
          </w:p>
        </w:tc>
        <w:tc>
          <w:tcPr>
            <w:tcW w:w="1276" w:type="dxa"/>
            <w:tcBorders>
              <w:top w:val="single" w:sz="8" w:space="0" w:color="auto"/>
              <w:left w:val="single" w:sz="8" w:space="0" w:color="auto"/>
              <w:bottom w:val="single" w:sz="8" w:space="0" w:color="auto"/>
              <w:right w:val="single" w:sz="8" w:space="0" w:color="auto"/>
            </w:tcBorders>
            <w:vAlign w:val="center"/>
          </w:tcPr>
          <w:p w:rsidR="002E236D" w:rsidRPr="00BF0B13" w:rsidRDefault="002E236D" w:rsidP="00BF0B13">
            <w:pPr>
              <w:pStyle w:val="a3"/>
              <w:spacing w:before="0" w:after="0"/>
              <w:ind w:firstLine="0"/>
              <w:jc w:val="left"/>
              <w:rPr>
                <w:sz w:val="20"/>
                <w:szCs w:val="20"/>
              </w:rPr>
            </w:pPr>
            <w:r w:rsidRPr="00BF0B13">
              <w:rPr>
                <w:sz w:val="20"/>
                <w:szCs w:val="20"/>
              </w:rPr>
              <w:t>127,1</w:t>
            </w:r>
          </w:p>
        </w:tc>
        <w:tc>
          <w:tcPr>
            <w:tcW w:w="1480" w:type="dxa"/>
            <w:tcBorders>
              <w:top w:val="single" w:sz="8" w:space="0" w:color="auto"/>
              <w:left w:val="single" w:sz="8" w:space="0" w:color="auto"/>
              <w:bottom w:val="single" w:sz="8" w:space="0" w:color="auto"/>
              <w:right w:val="single" w:sz="8" w:space="0" w:color="auto"/>
            </w:tcBorders>
            <w:vAlign w:val="center"/>
          </w:tcPr>
          <w:p w:rsidR="002E236D" w:rsidRPr="00BF0B13" w:rsidRDefault="002E236D" w:rsidP="00BF0B13">
            <w:pPr>
              <w:pStyle w:val="a3"/>
              <w:spacing w:before="0" w:after="0"/>
              <w:ind w:firstLine="0"/>
              <w:jc w:val="left"/>
              <w:rPr>
                <w:sz w:val="20"/>
                <w:szCs w:val="20"/>
              </w:rPr>
            </w:pPr>
            <w:r w:rsidRPr="00BF0B13">
              <w:rPr>
                <w:sz w:val="20"/>
                <w:szCs w:val="20"/>
              </w:rPr>
              <w:t>35%</w:t>
            </w:r>
          </w:p>
        </w:tc>
        <w:tc>
          <w:tcPr>
            <w:tcW w:w="1440" w:type="dxa"/>
            <w:tcBorders>
              <w:top w:val="single" w:sz="8" w:space="0" w:color="auto"/>
              <w:left w:val="single" w:sz="8" w:space="0" w:color="auto"/>
              <w:bottom w:val="single" w:sz="8" w:space="0" w:color="auto"/>
              <w:right w:val="single" w:sz="8" w:space="0" w:color="auto"/>
            </w:tcBorders>
            <w:vAlign w:val="center"/>
          </w:tcPr>
          <w:p w:rsidR="002E236D" w:rsidRPr="00BF0B13" w:rsidRDefault="002E236D" w:rsidP="00BF0B13">
            <w:pPr>
              <w:pStyle w:val="a3"/>
              <w:spacing w:before="0" w:after="0"/>
              <w:ind w:firstLine="0"/>
              <w:jc w:val="left"/>
              <w:rPr>
                <w:sz w:val="20"/>
                <w:szCs w:val="20"/>
              </w:rPr>
            </w:pPr>
            <w:r w:rsidRPr="00BF0B13">
              <w:rPr>
                <w:sz w:val="20"/>
                <w:szCs w:val="20"/>
              </w:rPr>
              <w:t>121,4%</w:t>
            </w:r>
          </w:p>
        </w:tc>
        <w:tc>
          <w:tcPr>
            <w:tcW w:w="1191" w:type="dxa"/>
            <w:tcBorders>
              <w:top w:val="single" w:sz="8" w:space="0" w:color="auto"/>
              <w:left w:val="single" w:sz="8" w:space="0" w:color="auto"/>
              <w:bottom w:val="single" w:sz="8" w:space="0" w:color="auto"/>
            </w:tcBorders>
            <w:vAlign w:val="center"/>
          </w:tcPr>
          <w:p w:rsidR="002E236D" w:rsidRPr="00BF0B13" w:rsidRDefault="002E236D" w:rsidP="00BF0B13">
            <w:pPr>
              <w:pStyle w:val="a3"/>
              <w:spacing w:before="0" w:after="0"/>
              <w:ind w:firstLine="0"/>
              <w:jc w:val="left"/>
              <w:rPr>
                <w:sz w:val="20"/>
                <w:szCs w:val="20"/>
              </w:rPr>
            </w:pPr>
            <w:r w:rsidRPr="00BF0B13">
              <w:rPr>
                <w:sz w:val="20"/>
                <w:szCs w:val="20"/>
              </w:rPr>
              <w:t>39,8</w:t>
            </w:r>
          </w:p>
        </w:tc>
      </w:tr>
      <w:tr w:rsidR="002E236D" w:rsidRPr="00BF0B13" w:rsidTr="00BF0B13">
        <w:tc>
          <w:tcPr>
            <w:tcW w:w="3364" w:type="dxa"/>
            <w:tcBorders>
              <w:top w:val="single" w:sz="8" w:space="0" w:color="auto"/>
              <w:bottom w:val="single" w:sz="8" w:space="0" w:color="auto"/>
              <w:right w:val="single" w:sz="8" w:space="0" w:color="auto"/>
            </w:tcBorders>
            <w:vAlign w:val="center"/>
          </w:tcPr>
          <w:p w:rsidR="002E236D" w:rsidRPr="00BF0B13" w:rsidRDefault="002E236D" w:rsidP="00BF0B13">
            <w:pPr>
              <w:pStyle w:val="a3"/>
              <w:spacing w:before="0" w:after="0"/>
              <w:ind w:firstLine="0"/>
              <w:jc w:val="left"/>
              <w:rPr>
                <w:sz w:val="20"/>
                <w:szCs w:val="20"/>
              </w:rPr>
            </w:pPr>
            <w:r w:rsidRPr="00BF0B13">
              <w:rPr>
                <w:bCs/>
                <w:sz w:val="20"/>
                <w:szCs w:val="20"/>
              </w:rPr>
              <w:t>по страхованию ответственности</w:t>
            </w:r>
          </w:p>
        </w:tc>
        <w:tc>
          <w:tcPr>
            <w:tcW w:w="1276" w:type="dxa"/>
            <w:tcBorders>
              <w:top w:val="single" w:sz="8" w:space="0" w:color="auto"/>
              <w:left w:val="single" w:sz="8" w:space="0" w:color="auto"/>
              <w:bottom w:val="single" w:sz="8" w:space="0" w:color="auto"/>
              <w:right w:val="single" w:sz="8" w:space="0" w:color="auto"/>
            </w:tcBorders>
            <w:vAlign w:val="center"/>
          </w:tcPr>
          <w:p w:rsidR="002E236D" w:rsidRPr="00BF0B13" w:rsidRDefault="002E236D" w:rsidP="00BF0B13">
            <w:pPr>
              <w:pStyle w:val="a3"/>
              <w:spacing w:before="0" w:after="0"/>
              <w:ind w:firstLine="0"/>
              <w:jc w:val="left"/>
              <w:rPr>
                <w:sz w:val="20"/>
                <w:szCs w:val="20"/>
              </w:rPr>
            </w:pPr>
            <w:r w:rsidRPr="00BF0B13">
              <w:rPr>
                <w:sz w:val="20"/>
                <w:szCs w:val="20"/>
              </w:rPr>
              <w:t>10,8</w:t>
            </w:r>
          </w:p>
        </w:tc>
        <w:tc>
          <w:tcPr>
            <w:tcW w:w="1480" w:type="dxa"/>
            <w:tcBorders>
              <w:top w:val="single" w:sz="8" w:space="0" w:color="auto"/>
              <w:left w:val="single" w:sz="8" w:space="0" w:color="auto"/>
              <w:bottom w:val="single" w:sz="8" w:space="0" w:color="auto"/>
              <w:right w:val="single" w:sz="8" w:space="0" w:color="auto"/>
            </w:tcBorders>
            <w:vAlign w:val="center"/>
          </w:tcPr>
          <w:p w:rsidR="002E236D" w:rsidRPr="00BF0B13" w:rsidRDefault="002E236D" w:rsidP="00BF0B13">
            <w:pPr>
              <w:pStyle w:val="a3"/>
              <w:spacing w:before="0" w:after="0"/>
              <w:ind w:firstLine="0"/>
              <w:jc w:val="left"/>
              <w:rPr>
                <w:sz w:val="20"/>
                <w:szCs w:val="20"/>
              </w:rPr>
            </w:pPr>
            <w:r w:rsidRPr="00BF0B13">
              <w:rPr>
                <w:sz w:val="20"/>
                <w:szCs w:val="20"/>
              </w:rPr>
              <w:t>3%</w:t>
            </w:r>
          </w:p>
        </w:tc>
        <w:tc>
          <w:tcPr>
            <w:tcW w:w="1440" w:type="dxa"/>
            <w:tcBorders>
              <w:top w:val="single" w:sz="8" w:space="0" w:color="auto"/>
              <w:left w:val="single" w:sz="8" w:space="0" w:color="auto"/>
              <w:bottom w:val="single" w:sz="8" w:space="0" w:color="auto"/>
              <w:right w:val="single" w:sz="8" w:space="0" w:color="auto"/>
            </w:tcBorders>
            <w:vAlign w:val="center"/>
          </w:tcPr>
          <w:p w:rsidR="002E236D" w:rsidRPr="00BF0B13" w:rsidRDefault="002E236D" w:rsidP="00BF0B13">
            <w:pPr>
              <w:pStyle w:val="a3"/>
              <w:spacing w:before="0" w:after="0"/>
              <w:ind w:firstLine="0"/>
              <w:jc w:val="left"/>
              <w:rPr>
                <w:sz w:val="20"/>
                <w:szCs w:val="20"/>
              </w:rPr>
            </w:pPr>
            <w:r w:rsidRPr="00BF0B13">
              <w:rPr>
                <w:sz w:val="20"/>
                <w:szCs w:val="20"/>
              </w:rPr>
              <w:t>105,9%</w:t>
            </w:r>
          </w:p>
        </w:tc>
        <w:tc>
          <w:tcPr>
            <w:tcW w:w="1191" w:type="dxa"/>
            <w:tcBorders>
              <w:top w:val="single" w:sz="8" w:space="0" w:color="auto"/>
              <w:left w:val="single" w:sz="8" w:space="0" w:color="auto"/>
              <w:bottom w:val="single" w:sz="8" w:space="0" w:color="auto"/>
            </w:tcBorders>
            <w:vAlign w:val="center"/>
          </w:tcPr>
          <w:p w:rsidR="002E236D" w:rsidRPr="00BF0B13" w:rsidRDefault="002E236D" w:rsidP="00BF0B13">
            <w:pPr>
              <w:pStyle w:val="a3"/>
              <w:spacing w:before="0" w:after="0"/>
              <w:ind w:firstLine="0"/>
              <w:jc w:val="left"/>
              <w:rPr>
                <w:sz w:val="20"/>
                <w:szCs w:val="20"/>
              </w:rPr>
            </w:pPr>
            <w:r w:rsidRPr="00BF0B13">
              <w:rPr>
                <w:sz w:val="20"/>
                <w:szCs w:val="20"/>
              </w:rPr>
              <w:t>0,7</w:t>
            </w:r>
          </w:p>
        </w:tc>
      </w:tr>
      <w:tr w:rsidR="002E236D" w:rsidRPr="00BF0B13" w:rsidTr="00BF0B13">
        <w:tc>
          <w:tcPr>
            <w:tcW w:w="3364" w:type="dxa"/>
            <w:tcBorders>
              <w:top w:val="single" w:sz="8" w:space="0" w:color="auto"/>
              <w:bottom w:val="single" w:sz="8" w:space="0" w:color="auto"/>
              <w:right w:val="single" w:sz="8" w:space="0" w:color="auto"/>
            </w:tcBorders>
            <w:vAlign w:val="center"/>
          </w:tcPr>
          <w:p w:rsidR="002E236D" w:rsidRPr="00BF0B13" w:rsidRDefault="002E236D" w:rsidP="00BF0B13">
            <w:pPr>
              <w:pStyle w:val="a3"/>
              <w:spacing w:before="0" w:after="0"/>
              <w:ind w:firstLine="0"/>
              <w:jc w:val="left"/>
              <w:rPr>
                <w:sz w:val="20"/>
                <w:szCs w:val="20"/>
              </w:rPr>
            </w:pPr>
            <w:r w:rsidRPr="00BF0B13">
              <w:rPr>
                <w:bCs/>
                <w:sz w:val="20"/>
                <w:szCs w:val="20"/>
              </w:rPr>
              <w:t>По обязательному страхованию</w:t>
            </w:r>
          </w:p>
        </w:tc>
        <w:tc>
          <w:tcPr>
            <w:tcW w:w="1276" w:type="dxa"/>
            <w:tcBorders>
              <w:top w:val="single" w:sz="8" w:space="0" w:color="auto"/>
              <w:left w:val="single" w:sz="8" w:space="0" w:color="auto"/>
              <w:bottom w:val="single" w:sz="8" w:space="0" w:color="auto"/>
              <w:right w:val="single" w:sz="8" w:space="0" w:color="auto"/>
            </w:tcBorders>
            <w:vAlign w:val="center"/>
          </w:tcPr>
          <w:p w:rsidR="002E236D" w:rsidRPr="00BF0B13" w:rsidRDefault="002E236D" w:rsidP="00BF0B13">
            <w:pPr>
              <w:pStyle w:val="a3"/>
              <w:spacing w:before="0" w:after="0"/>
              <w:ind w:firstLine="0"/>
              <w:jc w:val="left"/>
              <w:rPr>
                <w:sz w:val="20"/>
                <w:szCs w:val="20"/>
              </w:rPr>
            </w:pPr>
            <w:r w:rsidRPr="00BF0B13">
              <w:rPr>
                <w:sz w:val="20"/>
                <w:szCs w:val="20"/>
              </w:rPr>
              <w:t>155,4</w:t>
            </w:r>
          </w:p>
        </w:tc>
        <w:tc>
          <w:tcPr>
            <w:tcW w:w="1480" w:type="dxa"/>
            <w:tcBorders>
              <w:top w:val="single" w:sz="8" w:space="0" w:color="auto"/>
              <w:left w:val="single" w:sz="8" w:space="0" w:color="auto"/>
              <w:bottom w:val="single" w:sz="8" w:space="0" w:color="auto"/>
              <w:right w:val="single" w:sz="8" w:space="0" w:color="auto"/>
            </w:tcBorders>
            <w:vAlign w:val="center"/>
          </w:tcPr>
          <w:p w:rsidR="002E236D" w:rsidRPr="00BF0B13" w:rsidRDefault="002E236D" w:rsidP="00BF0B13">
            <w:pPr>
              <w:pStyle w:val="a3"/>
              <w:spacing w:before="0" w:after="0"/>
              <w:ind w:firstLine="0"/>
              <w:jc w:val="left"/>
              <w:rPr>
                <w:sz w:val="20"/>
                <w:szCs w:val="20"/>
              </w:rPr>
            </w:pPr>
            <w:r w:rsidRPr="00BF0B13">
              <w:rPr>
                <w:sz w:val="20"/>
                <w:szCs w:val="20"/>
              </w:rPr>
              <w:t>42,8%</w:t>
            </w:r>
          </w:p>
        </w:tc>
        <w:tc>
          <w:tcPr>
            <w:tcW w:w="1440" w:type="dxa"/>
            <w:tcBorders>
              <w:top w:val="single" w:sz="8" w:space="0" w:color="auto"/>
              <w:left w:val="single" w:sz="8" w:space="0" w:color="auto"/>
              <w:bottom w:val="single" w:sz="8" w:space="0" w:color="auto"/>
              <w:right w:val="single" w:sz="8" w:space="0" w:color="auto"/>
            </w:tcBorders>
            <w:vAlign w:val="center"/>
          </w:tcPr>
          <w:p w:rsidR="002E236D" w:rsidRPr="00BF0B13" w:rsidRDefault="002E236D" w:rsidP="00BF0B13">
            <w:pPr>
              <w:pStyle w:val="a3"/>
              <w:spacing w:before="0" w:after="0"/>
              <w:ind w:firstLine="0"/>
              <w:jc w:val="left"/>
              <w:rPr>
                <w:sz w:val="20"/>
                <w:szCs w:val="20"/>
              </w:rPr>
            </w:pPr>
            <w:r w:rsidRPr="00BF0B13">
              <w:rPr>
                <w:sz w:val="20"/>
                <w:szCs w:val="20"/>
              </w:rPr>
              <w:t>124,2%</w:t>
            </w:r>
          </w:p>
        </w:tc>
        <w:tc>
          <w:tcPr>
            <w:tcW w:w="1191" w:type="dxa"/>
            <w:tcBorders>
              <w:top w:val="single" w:sz="8" w:space="0" w:color="auto"/>
              <w:left w:val="single" w:sz="8" w:space="0" w:color="auto"/>
              <w:bottom w:val="single" w:sz="8" w:space="0" w:color="auto"/>
            </w:tcBorders>
            <w:vAlign w:val="center"/>
          </w:tcPr>
          <w:p w:rsidR="002E236D" w:rsidRPr="00BF0B13" w:rsidRDefault="002E236D" w:rsidP="00BF0B13">
            <w:pPr>
              <w:pStyle w:val="a3"/>
              <w:spacing w:before="0" w:after="0"/>
              <w:ind w:firstLine="0"/>
              <w:jc w:val="left"/>
              <w:rPr>
                <w:sz w:val="20"/>
                <w:szCs w:val="20"/>
              </w:rPr>
            </w:pPr>
            <w:r w:rsidRPr="00BF0B13">
              <w:rPr>
                <w:sz w:val="20"/>
                <w:szCs w:val="20"/>
              </w:rPr>
              <w:t>20,6</w:t>
            </w:r>
          </w:p>
        </w:tc>
      </w:tr>
      <w:tr w:rsidR="002E236D" w:rsidRPr="00BF0B13" w:rsidTr="00BF0B13">
        <w:tc>
          <w:tcPr>
            <w:tcW w:w="3364" w:type="dxa"/>
            <w:tcBorders>
              <w:top w:val="single" w:sz="8" w:space="0" w:color="auto"/>
              <w:bottom w:val="single" w:sz="8" w:space="0" w:color="auto"/>
              <w:right w:val="single" w:sz="8" w:space="0" w:color="auto"/>
            </w:tcBorders>
            <w:vAlign w:val="center"/>
          </w:tcPr>
          <w:p w:rsidR="002E236D" w:rsidRPr="00BF0B13" w:rsidRDefault="002E236D" w:rsidP="00BF0B13">
            <w:pPr>
              <w:pStyle w:val="a3"/>
              <w:spacing w:before="0" w:after="0"/>
              <w:ind w:firstLine="0"/>
              <w:jc w:val="left"/>
              <w:rPr>
                <w:sz w:val="20"/>
                <w:szCs w:val="20"/>
              </w:rPr>
            </w:pPr>
            <w:r w:rsidRPr="00BF0B13">
              <w:rPr>
                <w:bCs/>
                <w:sz w:val="20"/>
                <w:szCs w:val="20"/>
              </w:rPr>
              <w:t>ИТОГО</w:t>
            </w:r>
          </w:p>
        </w:tc>
        <w:tc>
          <w:tcPr>
            <w:tcW w:w="1276" w:type="dxa"/>
            <w:tcBorders>
              <w:top w:val="single" w:sz="8" w:space="0" w:color="auto"/>
              <w:left w:val="single" w:sz="8" w:space="0" w:color="auto"/>
              <w:bottom w:val="single" w:sz="8" w:space="0" w:color="auto"/>
              <w:right w:val="single" w:sz="8" w:space="0" w:color="auto"/>
            </w:tcBorders>
            <w:vAlign w:val="center"/>
          </w:tcPr>
          <w:p w:rsidR="002E236D" w:rsidRPr="00BF0B13" w:rsidRDefault="002E236D" w:rsidP="00BF0B13">
            <w:pPr>
              <w:pStyle w:val="a3"/>
              <w:spacing w:before="0" w:after="0"/>
              <w:ind w:firstLine="0"/>
              <w:jc w:val="left"/>
              <w:rPr>
                <w:sz w:val="20"/>
                <w:szCs w:val="20"/>
              </w:rPr>
            </w:pPr>
            <w:r w:rsidRPr="00BF0B13">
              <w:rPr>
                <w:bCs/>
                <w:sz w:val="20"/>
                <w:szCs w:val="20"/>
              </w:rPr>
              <w:t>363,2</w:t>
            </w:r>
          </w:p>
        </w:tc>
        <w:tc>
          <w:tcPr>
            <w:tcW w:w="1480" w:type="dxa"/>
            <w:tcBorders>
              <w:top w:val="single" w:sz="8" w:space="0" w:color="auto"/>
              <w:left w:val="single" w:sz="8" w:space="0" w:color="auto"/>
              <w:bottom w:val="single" w:sz="8" w:space="0" w:color="auto"/>
              <w:right w:val="single" w:sz="8" w:space="0" w:color="auto"/>
            </w:tcBorders>
            <w:vAlign w:val="center"/>
          </w:tcPr>
          <w:p w:rsidR="002E236D" w:rsidRPr="00BF0B13" w:rsidRDefault="002E236D" w:rsidP="00BF0B13">
            <w:pPr>
              <w:pStyle w:val="a3"/>
              <w:spacing w:before="0" w:after="0"/>
              <w:ind w:firstLine="0"/>
              <w:jc w:val="left"/>
              <w:rPr>
                <w:sz w:val="20"/>
                <w:szCs w:val="20"/>
              </w:rPr>
            </w:pPr>
            <w:r w:rsidRPr="00BF0B13">
              <w:rPr>
                <w:bCs/>
                <w:sz w:val="20"/>
                <w:szCs w:val="20"/>
              </w:rPr>
              <w:t>100%</w:t>
            </w:r>
          </w:p>
        </w:tc>
        <w:tc>
          <w:tcPr>
            <w:tcW w:w="1440" w:type="dxa"/>
            <w:tcBorders>
              <w:top w:val="single" w:sz="8" w:space="0" w:color="auto"/>
              <w:left w:val="single" w:sz="8" w:space="0" w:color="auto"/>
              <w:bottom w:val="single" w:sz="8" w:space="0" w:color="auto"/>
              <w:right w:val="single" w:sz="8" w:space="0" w:color="auto"/>
            </w:tcBorders>
            <w:vAlign w:val="center"/>
          </w:tcPr>
          <w:p w:rsidR="002E236D" w:rsidRPr="00BF0B13" w:rsidRDefault="002E236D" w:rsidP="00BF0B13">
            <w:pPr>
              <w:pStyle w:val="a3"/>
              <w:spacing w:before="0" w:after="0"/>
              <w:ind w:firstLine="0"/>
              <w:jc w:val="left"/>
              <w:rPr>
                <w:sz w:val="20"/>
                <w:szCs w:val="20"/>
              </w:rPr>
            </w:pPr>
            <w:r w:rsidRPr="00BF0B13">
              <w:rPr>
                <w:bCs/>
                <w:sz w:val="20"/>
                <w:szCs w:val="20"/>
              </w:rPr>
              <w:t>121,4%</w:t>
            </w:r>
          </w:p>
        </w:tc>
        <w:tc>
          <w:tcPr>
            <w:tcW w:w="1191" w:type="dxa"/>
            <w:tcBorders>
              <w:top w:val="single" w:sz="8" w:space="0" w:color="auto"/>
              <w:left w:val="single" w:sz="8" w:space="0" w:color="auto"/>
              <w:bottom w:val="single" w:sz="8" w:space="0" w:color="auto"/>
            </w:tcBorders>
            <w:vAlign w:val="center"/>
          </w:tcPr>
          <w:p w:rsidR="002E236D" w:rsidRPr="00BF0B13" w:rsidRDefault="002E236D" w:rsidP="00BF0B13">
            <w:pPr>
              <w:pStyle w:val="a3"/>
              <w:spacing w:before="0" w:after="0"/>
              <w:ind w:firstLine="0"/>
              <w:jc w:val="left"/>
              <w:rPr>
                <w:sz w:val="20"/>
                <w:szCs w:val="20"/>
              </w:rPr>
            </w:pPr>
            <w:r w:rsidRPr="00BF0B13">
              <w:rPr>
                <w:bCs/>
                <w:sz w:val="20"/>
                <w:szCs w:val="20"/>
              </w:rPr>
              <w:t>200</w:t>
            </w:r>
          </w:p>
        </w:tc>
      </w:tr>
    </w:tbl>
    <w:p w:rsidR="002E236D" w:rsidRPr="00E161E4" w:rsidRDefault="002E236D" w:rsidP="00995C98">
      <w:pPr>
        <w:overflowPunct/>
        <w:autoSpaceDE/>
        <w:autoSpaceDN/>
        <w:adjustRightInd/>
        <w:spacing w:line="360" w:lineRule="auto"/>
        <w:ind w:firstLine="709"/>
        <w:jc w:val="both"/>
        <w:textAlignment w:val="auto"/>
        <w:rPr>
          <w:sz w:val="28"/>
          <w:szCs w:val="28"/>
        </w:rPr>
      </w:pPr>
    </w:p>
    <w:p w:rsidR="00F94F78" w:rsidRPr="00EB486C" w:rsidRDefault="00F94F78" w:rsidP="00995C98">
      <w:pPr>
        <w:pStyle w:val="a3"/>
        <w:spacing w:before="0" w:after="0" w:line="360" w:lineRule="auto"/>
        <w:ind w:firstLine="709"/>
        <w:rPr>
          <w:sz w:val="28"/>
          <w:szCs w:val="28"/>
        </w:rPr>
      </w:pPr>
      <w:r w:rsidRPr="00EB486C">
        <w:rPr>
          <w:sz w:val="28"/>
          <w:szCs w:val="28"/>
        </w:rPr>
        <w:t>По данным Федеральной службы страхового надзора, за 1 полугодие 2007 года страховые организации увеличил</w:t>
      </w:r>
      <w:r w:rsidR="00D4361B" w:rsidRPr="00EB486C">
        <w:rPr>
          <w:sz w:val="28"/>
          <w:szCs w:val="28"/>
        </w:rPr>
        <w:t>и</w:t>
      </w:r>
      <w:r w:rsidRPr="00EB486C">
        <w:rPr>
          <w:sz w:val="28"/>
          <w:szCs w:val="28"/>
        </w:rPr>
        <w:t xml:space="preserve"> сб</w:t>
      </w:r>
      <w:r w:rsidR="00D4361B" w:rsidRPr="00EB486C">
        <w:rPr>
          <w:sz w:val="28"/>
          <w:szCs w:val="28"/>
        </w:rPr>
        <w:t>ор страховых премий на 23,6%</w:t>
      </w:r>
      <w:r w:rsidRPr="00EB486C">
        <w:rPr>
          <w:sz w:val="28"/>
          <w:szCs w:val="28"/>
        </w:rPr>
        <w:t xml:space="preserve">. Общая сумма страховых премий составила за отчетный период 363,2 </w:t>
      </w:r>
      <w:r w:rsidR="004F6AE7" w:rsidRPr="00EB486C">
        <w:rPr>
          <w:sz w:val="28"/>
          <w:szCs w:val="28"/>
        </w:rPr>
        <w:t>млрд.</w:t>
      </w:r>
      <w:r w:rsidRPr="00EB486C">
        <w:rPr>
          <w:sz w:val="28"/>
          <w:szCs w:val="28"/>
        </w:rPr>
        <w:t xml:space="preserve"> руб. При этом страховые выплаты увеличились на 31,2 проц. по сравнению с аналогичным период</w:t>
      </w:r>
      <w:r w:rsidR="00586FD6" w:rsidRPr="00EB486C">
        <w:rPr>
          <w:sz w:val="28"/>
          <w:szCs w:val="28"/>
        </w:rPr>
        <w:t xml:space="preserve">ом 2006 года - до 200 </w:t>
      </w:r>
      <w:r w:rsidR="004F6AE7" w:rsidRPr="00EB486C">
        <w:rPr>
          <w:sz w:val="28"/>
          <w:szCs w:val="28"/>
        </w:rPr>
        <w:t>млрд.</w:t>
      </w:r>
      <w:r w:rsidR="00586FD6" w:rsidRPr="00EB486C">
        <w:rPr>
          <w:sz w:val="28"/>
          <w:szCs w:val="28"/>
        </w:rPr>
        <w:t xml:space="preserve"> </w:t>
      </w:r>
      <w:r w:rsidR="004F6AE7" w:rsidRPr="00EB486C">
        <w:rPr>
          <w:sz w:val="28"/>
          <w:szCs w:val="28"/>
        </w:rPr>
        <w:t>руб.</w:t>
      </w:r>
      <w:r w:rsidR="00586FD6" w:rsidRPr="00EB486C">
        <w:rPr>
          <w:sz w:val="28"/>
          <w:szCs w:val="28"/>
        </w:rPr>
        <w:t xml:space="preserve"> [</w:t>
      </w:r>
      <w:r w:rsidR="00603E09" w:rsidRPr="00EB486C">
        <w:rPr>
          <w:sz w:val="28"/>
          <w:szCs w:val="28"/>
        </w:rPr>
        <w:t>11</w:t>
      </w:r>
      <w:r w:rsidR="00586FD6" w:rsidRPr="00EB486C">
        <w:rPr>
          <w:sz w:val="28"/>
          <w:szCs w:val="28"/>
        </w:rPr>
        <w:t>].</w:t>
      </w:r>
    </w:p>
    <w:p w:rsidR="00CE53FC" w:rsidRPr="00EB486C" w:rsidRDefault="00CE53FC" w:rsidP="00E81A8A">
      <w:pPr>
        <w:pStyle w:val="a3"/>
        <w:spacing w:before="0" w:after="0" w:line="360" w:lineRule="auto"/>
        <w:ind w:firstLine="709"/>
        <w:rPr>
          <w:sz w:val="28"/>
          <w:szCs w:val="28"/>
        </w:rPr>
      </w:pPr>
      <w:r w:rsidRPr="00EB486C">
        <w:rPr>
          <w:sz w:val="28"/>
          <w:szCs w:val="28"/>
        </w:rPr>
        <w:t xml:space="preserve">Премии по </w:t>
      </w:r>
      <w:r w:rsidRPr="00EB486C">
        <w:rPr>
          <w:bCs/>
          <w:sz w:val="28"/>
          <w:szCs w:val="28"/>
        </w:rPr>
        <w:t>добровольному страхованию</w:t>
      </w:r>
      <w:r w:rsidRPr="00EB486C">
        <w:rPr>
          <w:sz w:val="28"/>
          <w:szCs w:val="28"/>
        </w:rPr>
        <w:t xml:space="preserve"> увеличились по сравнению с аналогичным периодом 2006 года на 21% (207,8 </w:t>
      </w:r>
      <w:r w:rsidR="004F6AE7" w:rsidRPr="00EB486C">
        <w:rPr>
          <w:sz w:val="28"/>
          <w:szCs w:val="28"/>
        </w:rPr>
        <w:t>млрд.</w:t>
      </w:r>
      <w:r w:rsidRPr="00EB486C">
        <w:rPr>
          <w:sz w:val="28"/>
          <w:szCs w:val="28"/>
        </w:rPr>
        <w:t xml:space="preserve"> руб.). За счет добровольных видов страхования страховщики получаю б</w:t>
      </w:r>
      <w:r w:rsidRPr="00EB486C">
        <w:rPr>
          <w:bCs/>
          <w:sz w:val="28"/>
          <w:szCs w:val="28"/>
        </w:rPr>
        <w:t>о</w:t>
      </w:r>
      <w:r w:rsidRPr="00EB486C">
        <w:rPr>
          <w:sz w:val="28"/>
          <w:szCs w:val="28"/>
        </w:rPr>
        <w:t xml:space="preserve">льшую часть сборов – 57,2%. Премии по </w:t>
      </w:r>
      <w:r w:rsidRPr="00EB486C">
        <w:rPr>
          <w:bCs/>
          <w:sz w:val="28"/>
          <w:szCs w:val="28"/>
        </w:rPr>
        <w:t>обязательному страхованию</w:t>
      </w:r>
      <w:r w:rsidRPr="00EB486C">
        <w:rPr>
          <w:sz w:val="28"/>
          <w:szCs w:val="28"/>
        </w:rPr>
        <w:t xml:space="preserve"> составили 155,4 млрд. рублей, что на 27,8% превысило данный показатель прошлого года (42,8% от всех сборов).</w:t>
      </w:r>
    </w:p>
    <w:p w:rsidR="00CE53FC" w:rsidRPr="00EB486C" w:rsidRDefault="00CE53FC" w:rsidP="00E81A8A">
      <w:pPr>
        <w:pStyle w:val="a3"/>
        <w:spacing w:before="0" w:after="0" w:line="360" w:lineRule="auto"/>
        <w:ind w:firstLine="709"/>
        <w:rPr>
          <w:sz w:val="28"/>
          <w:szCs w:val="28"/>
        </w:rPr>
      </w:pPr>
      <w:r w:rsidRPr="00EB486C">
        <w:rPr>
          <w:sz w:val="28"/>
          <w:szCs w:val="28"/>
        </w:rPr>
        <w:t xml:space="preserve">Сборы по </w:t>
      </w:r>
      <w:r w:rsidRPr="00EB486C">
        <w:rPr>
          <w:bCs/>
          <w:sz w:val="28"/>
          <w:szCs w:val="28"/>
        </w:rPr>
        <w:t>страхованию жизни</w:t>
      </w:r>
      <w:r w:rsidRPr="00EB486C">
        <w:rPr>
          <w:sz w:val="28"/>
          <w:szCs w:val="28"/>
        </w:rPr>
        <w:t xml:space="preserve"> увеличивались наиболее динамично среди добровольных видов – их объем вырос в полтора раза и составили 13,4 </w:t>
      </w:r>
      <w:r w:rsidR="004F6AE7" w:rsidRPr="00EB486C">
        <w:rPr>
          <w:sz w:val="28"/>
          <w:szCs w:val="28"/>
        </w:rPr>
        <w:t>млрд.</w:t>
      </w:r>
      <w:r w:rsidRPr="00EB486C">
        <w:rPr>
          <w:sz w:val="28"/>
          <w:szCs w:val="28"/>
        </w:rPr>
        <w:t xml:space="preserve"> руб. Выплаты по страхованию жизни равнялись 7,9 </w:t>
      </w:r>
      <w:r w:rsidR="004F6AE7" w:rsidRPr="00EB486C">
        <w:rPr>
          <w:sz w:val="28"/>
          <w:szCs w:val="28"/>
        </w:rPr>
        <w:t>млрд.</w:t>
      </w:r>
      <w:r w:rsidRPr="00EB486C">
        <w:rPr>
          <w:sz w:val="28"/>
          <w:szCs w:val="28"/>
        </w:rPr>
        <w:t xml:space="preserve"> руб.</w:t>
      </w:r>
      <w:r w:rsidR="00E81A8A" w:rsidRPr="00EB486C">
        <w:rPr>
          <w:sz w:val="28"/>
          <w:szCs w:val="28"/>
        </w:rPr>
        <w:t xml:space="preserve"> </w:t>
      </w:r>
      <w:r w:rsidR="004F6AE7" w:rsidRPr="00EB486C">
        <w:rPr>
          <w:sz w:val="28"/>
          <w:szCs w:val="28"/>
        </w:rPr>
        <w:t xml:space="preserve">По </w:t>
      </w:r>
      <w:r w:rsidR="004F6AE7" w:rsidRPr="00EB486C">
        <w:rPr>
          <w:bCs/>
          <w:sz w:val="28"/>
          <w:szCs w:val="28"/>
        </w:rPr>
        <w:t>личному страхованию</w:t>
      </w:r>
      <w:r w:rsidR="004F6AE7" w:rsidRPr="00EB486C">
        <w:rPr>
          <w:sz w:val="28"/>
          <w:szCs w:val="28"/>
        </w:rPr>
        <w:t xml:space="preserve"> (кроме страхования жизни) было получено 56,4 млрд. руб. (что на 12,6% выше показателя прошлого года) – сюда входят сборы по страхованию от несчастного случая и добровольное медицинское страхование.</w:t>
      </w:r>
      <w:r w:rsidR="00E81A8A" w:rsidRPr="00EB486C">
        <w:rPr>
          <w:sz w:val="28"/>
          <w:szCs w:val="28"/>
        </w:rPr>
        <w:t xml:space="preserve"> </w:t>
      </w:r>
      <w:r w:rsidRPr="00EB486C">
        <w:rPr>
          <w:bCs/>
          <w:sz w:val="28"/>
          <w:szCs w:val="28"/>
        </w:rPr>
        <w:t>Имущественное страхование</w:t>
      </w:r>
      <w:r w:rsidRPr="00EB486C">
        <w:rPr>
          <w:sz w:val="28"/>
          <w:szCs w:val="28"/>
        </w:rPr>
        <w:t xml:space="preserve"> (кроме страхования ответственности): премии составили 127 млрд. рублей (прирост 21% по сравнению с аналогичным периодом 2006</w:t>
      </w:r>
      <w:r w:rsidR="00E81A8A" w:rsidRPr="00EB486C">
        <w:rPr>
          <w:sz w:val="28"/>
          <w:szCs w:val="28"/>
        </w:rPr>
        <w:t xml:space="preserve"> </w:t>
      </w:r>
      <w:r w:rsidRPr="00EB486C">
        <w:rPr>
          <w:sz w:val="28"/>
          <w:szCs w:val="28"/>
        </w:rPr>
        <w:t>г.)</w:t>
      </w:r>
      <w:r w:rsidR="00603E09" w:rsidRPr="00EB486C">
        <w:rPr>
          <w:sz w:val="28"/>
          <w:szCs w:val="28"/>
        </w:rPr>
        <w:t xml:space="preserve"> [9]</w:t>
      </w:r>
      <w:r w:rsidRPr="00EB486C">
        <w:rPr>
          <w:sz w:val="28"/>
          <w:szCs w:val="28"/>
        </w:rPr>
        <w:t>.</w:t>
      </w:r>
    </w:p>
    <w:p w:rsidR="0066775D" w:rsidRPr="00EB486C" w:rsidRDefault="000B1A91" w:rsidP="004235E1">
      <w:pPr>
        <w:spacing w:line="360" w:lineRule="auto"/>
        <w:ind w:firstLine="709"/>
        <w:jc w:val="both"/>
        <w:rPr>
          <w:sz w:val="28"/>
          <w:szCs w:val="28"/>
        </w:rPr>
      </w:pPr>
      <w:r w:rsidRPr="00EB486C">
        <w:rPr>
          <w:sz w:val="28"/>
          <w:szCs w:val="28"/>
        </w:rPr>
        <w:t>В последние годы четко прослеживается тенденция к сокращению числа страх</w:t>
      </w:r>
      <w:r w:rsidR="00876DEF" w:rsidRPr="00EB486C">
        <w:rPr>
          <w:sz w:val="28"/>
          <w:szCs w:val="28"/>
        </w:rPr>
        <w:t xml:space="preserve">овых </w:t>
      </w:r>
      <w:r w:rsidR="006546A0" w:rsidRPr="00EB486C">
        <w:rPr>
          <w:sz w:val="28"/>
          <w:szCs w:val="28"/>
        </w:rPr>
        <w:t xml:space="preserve">организаций. На </w:t>
      </w:r>
      <w:r w:rsidR="00F13AA3" w:rsidRPr="00EB486C">
        <w:rPr>
          <w:sz w:val="28"/>
          <w:szCs w:val="28"/>
        </w:rPr>
        <w:t>начало 2000 г. их было зарегистрировано</w:t>
      </w:r>
      <w:r w:rsidR="0067630B" w:rsidRPr="00EB486C">
        <w:rPr>
          <w:sz w:val="28"/>
          <w:szCs w:val="28"/>
        </w:rPr>
        <w:t xml:space="preserve"> 1532, на начало 2001 г.– около 1200</w:t>
      </w:r>
      <w:r w:rsidR="00200452" w:rsidRPr="00EB486C">
        <w:rPr>
          <w:sz w:val="28"/>
          <w:szCs w:val="28"/>
        </w:rPr>
        <w:t xml:space="preserve"> </w:t>
      </w:r>
      <w:r w:rsidRPr="00EB486C">
        <w:rPr>
          <w:sz w:val="28"/>
          <w:szCs w:val="28"/>
        </w:rPr>
        <w:t>и</w:t>
      </w:r>
      <w:r w:rsidR="0067630B" w:rsidRPr="00EB486C">
        <w:rPr>
          <w:sz w:val="28"/>
          <w:szCs w:val="28"/>
        </w:rPr>
        <w:t xml:space="preserve"> </w:t>
      </w:r>
      <w:r w:rsidR="006546A0" w:rsidRPr="00EB486C">
        <w:rPr>
          <w:sz w:val="28"/>
          <w:szCs w:val="28"/>
        </w:rPr>
        <w:t>п</w:t>
      </w:r>
      <w:r w:rsidRPr="00EB486C">
        <w:rPr>
          <w:sz w:val="28"/>
          <w:szCs w:val="28"/>
        </w:rPr>
        <w:t xml:space="preserve">о данным ФССН, </w:t>
      </w:r>
      <w:r w:rsidR="00876DEF" w:rsidRPr="00EB486C">
        <w:rPr>
          <w:sz w:val="28"/>
          <w:szCs w:val="28"/>
        </w:rPr>
        <w:t>в</w:t>
      </w:r>
      <w:r w:rsidR="0066775D" w:rsidRPr="00EB486C">
        <w:rPr>
          <w:sz w:val="28"/>
          <w:szCs w:val="28"/>
        </w:rPr>
        <w:t xml:space="preserve"> едином государственном реестре на 30.06.2007 зарегистрировано 911 страховых организаций</w:t>
      </w:r>
      <w:r w:rsidR="00005624" w:rsidRPr="00EB486C">
        <w:rPr>
          <w:sz w:val="28"/>
          <w:szCs w:val="28"/>
        </w:rPr>
        <w:t xml:space="preserve"> [6,</w:t>
      </w:r>
      <w:r w:rsidR="00603E09" w:rsidRPr="00EB486C">
        <w:rPr>
          <w:sz w:val="28"/>
          <w:szCs w:val="28"/>
        </w:rPr>
        <w:t xml:space="preserve"> 9</w:t>
      </w:r>
      <w:r w:rsidR="00005624" w:rsidRPr="00EB486C">
        <w:rPr>
          <w:sz w:val="28"/>
          <w:szCs w:val="28"/>
        </w:rPr>
        <w:t>]</w:t>
      </w:r>
      <w:r w:rsidR="0066775D" w:rsidRPr="00EB486C">
        <w:rPr>
          <w:sz w:val="28"/>
          <w:szCs w:val="28"/>
        </w:rPr>
        <w:t xml:space="preserve"> </w:t>
      </w:r>
    </w:p>
    <w:p w:rsidR="000B1A91" w:rsidRPr="00EB486C" w:rsidRDefault="000B1A91" w:rsidP="004235E1">
      <w:pPr>
        <w:spacing w:line="360" w:lineRule="auto"/>
        <w:ind w:firstLine="709"/>
        <w:jc w:val="both"/>
        <w:rPr>
          <w:sz w:val="28"/>
          <w:szCs w:val="28"/>
        </w:rPr>
      </w:pPr>
      <w:r w:rsidRPr="00EB486C">
        <w:rPr>
          <w:sz w:val="28"/>
          <w:szCs w:val="28"/>
        </w:rPr>
        <w:t xml:space="preserve">Таким образом, </w:t>
      </w:r>
      <w:r w:rsidR="00742A4D" w:rsidRPr="00EB486C">
        <w:rPr>
          <w:sz w:val="28"/>
          <w:szCs w:val="28"/>
        </w:rPr>
        <w:t>за последние</w:t>
      </w:r>
      <w:r w:rsidRPr="00EB486C">
        <w:rPr>
          <w:sz w:val="28"/>
          <w:szCs w:val="28"/>
        </w:rPr>
        <w:t xml:space="preserve"> восемь лет число страхо</w:t>
      </w:r>
      <w:r w:rsidR="001C4F49" w:rsidRPr="00EB486C">
        <w:rPr>
          <w:sz w:val="28"/>
          <w:szCs w:val="28"/>
        </w:rPr>
        <w:t>вщиков сократилось более чем в 1,5</w:t>
      </w:r>
      <w:r w:rsidRPr="00EB486C">
        <w:rPr>
          <w:sz w:val="28"/>
          <w:szCs w:val="28"/>
        </w:rPr>
        <w:t xml:space="preserve"> раза.</w:t>
      </w:r>
    </w:p>
    <w:p w:rsidR="000B1A91" w:rsidRPr="00EB486C" w:rsidRDefault="000B1A91" w:rsidP="004235E1">
      <w:pPr>
        <w:pStyle w:val="3"/>
        <w:spacing w:before="0" w:after="0" w:line="360" w:lineRule="auto"/>
        <w:ind w:firstLine="709"/>
        <w:jc w:val="both"/>
        <w:rPr>
          <w:rFonts w:ascii="Times New Roman" w:hAnsi="Times New Roman" w:cs="Times New Roman"/>
          <w:b w:val="0"/>
          <w:sz w:val="28"/>
          <w:szCs w:val="28"/>
        </w:rPr>
      </w:pPr>
      <w:r w:rsidRPr="00EB486C">
        <w:rPr>
          <w:rFonts w:ascii="Times New Roman" w:hAnsi="Times New Roman" w:cs="Times New Roman"/>
          <w:b w:val="0"/>
          <w:sz w:val="28"/>
          <w:szCs w:val="28"/>
        </w:rPr>
        <w:t>Серьезной проблемой, ограничивающей возм</w:t>
      </w:r>
      <w:r w:rsidR="00876DEF" w:rsidRPr="00EB486C">
        <w:rPr>
          <w:rFonts w:ascii="Times New Roman" w:hAnsi="Times New Roman" w:cs="Times New Roman"/>
          <w:b w:val="0"/>
          <w:sz w:val="28"/>
          <w:szCs w:val="28"/>
        </w:rPr>
        <w:t xml:space="preserve">ожности российских страховщиков </w:t>
      </w:r>
      <w:r w:rsidRPr="00EB486C">
        <w:rPr>
          <w:rFonts w:ascii="Times New Roman" w:hAnsi="Times New Roman" w:cs="Times New Roman"/>
          <w:b w:val="0"/>
          <w:sz w:val="28"/>
          <w:szCs w:val="28"/>
        </w:rPr>
        <w:t>являет</w:t>
      </w:r>
      <w:r w:rsidR="00005624" w:rsidRPr="00EB486C">
        <w:rPr>
          <w:rFonts w:ascii="Times New Roman" w:hAnsi="Times New Roman" w:cs="Times New Roman"/>
          <w:b w:val="0"/>
          <w:sz w:val="28"/>
          <w:szCs w:val="28"/>
        </w:rPr>
        <w:t>с</w:t>
      </w:r>
      <w:r w:rsidR="00C40437" w:rsidRPr="00EB486C">
        <w:rPr>
          <w:rFonts w:ascii="Times New Roman" w:hAnsi="Times New Roman" w:cs="Times New Roman"/>
          <w:b w:val="0"/>
          <w:sz w:val="28"/>
          <w:szCs w:val="28"/>
        </w:rPr>
        <w:t>я их невысокая капитализация</w:t>
      </w:r>
      <w:r w:rsidR="00005624" w:rsidRPr="00EB486C">
        <w:rPr>
          <w:rFonts w:ascii="Times New Roman" w:hAnsi="Times New Roman" w:cs="Times New Roman"/>
          <w:b w:val="0"/>
          <w:sz w:val="28"/>
          <w:szCs w:val="28"/>
        </w:rPr>
        <w:t>.</w:t>
      </w:r>
    </w:p>
    <w:p w:rsidR="000B1A91" w:rsidRPr="00EB486C" w:rsidRDefault="00742A4D" w:rsidP="004235E1">
      <w:pPr>
        <w:overflowPunct/>
        <w:autoSpaceDE/>
        <w:autoSpaceDN/>
        <w:adjustRightInd/>
        <w:spacing w:line="360" w:lineRule="auto"/>
        <w:ind w:firstLine="709"/>
        <w:jc w:val="both"/>
        <w:textAlignment w:val="auto"/>
        <w:rPr>
          <w:sz w:val="28"/>
          <w:szCs w:val="28"/>
        </w:rPr>
      </w:pPr>
      <w:r w:rsidRPr="00EB486C">
        <w:rPr>
          <w:sz w:val="28"/>
          <w:szCs w:val="28"/>
        </w:rPr>
        <w:t>В</w:t>
      </w:r>
      <w:r w:rsidR="000B1A91" w:rsidRPr="00EB486C">
        <w:rPr>
          <w:sz w:val="28"/>
          <w:szCs w:val="28"/>
        </w:rPr>
        <w:t>ажным</w:t>
      </w:r>
      <w:r w:rsidRPr="00EB486C">
        <w:rPr>
          <w:sz w:val="28"/>
          <w:szCs w:val="28"/>
        </w:rPr>
        <w:t>и условия</w:t>
      </w:r>
      <w:r w:rsidR="000B1A91" w:rsidRPr="00EB486C">
        <w:rPr>
          <w:sz w:val="28"/>
          <w:szCs w:val="28"/>
        </w:rPr>
        <w:t>м</w:t>
      </w:r>
      <w:r w:rsidRPr="00EB486C">
        <w:rPr>
          <w:sz w:val="28"/>
          <w:szCs w:val="28"/>
        </w:rPr>
        <w:t>и</w:t>
      </w:r>
      <w:r w:rsidR="000B1A91" w:rsidRPr="00EB486C">
        <w:rPr>
          <w:sz w:val="28"/>
          <w:szCs w:val="28"/>
        </w:rPr>
        <w:t>, влияющим</w:t>
      </w:r>
      <w:r w:rsidRPr="00EB486C">
        <w:rPr>
          <w:sz w:val="28"/>
          <w:szCs w:val="28"/>
        </w:rPr>
        <w:t>и</w:t>
      </w:r>
      <w:r w:rsidR="000B1A91" w:rsidRPr="00EB486C">
        <w:rPr>
          <w:sz w:val="28"/>
          <w:szCs w:val="28"/>
        </w:rPr>
        <w:t xml:space="preserve"> на рост капитализ</w:t>
      </w:r>
      <w:r w:rsidRPr="00EB486C">
        <w:rPr>
          <w:sz w:val="28"/>
          <w:szCs w:val="28"/>
        </w:rPr>
        <w:t>ации компаний, являются развитие филиальной сети, внедрение</w:t>
      </w:r>
      <w:r w:rsidR="000B1A91" w:rsidRPr="00EB486C">
        <w:rPr>
          <w:sz w:val="28"/>
          <w:szCs w:val="28"/>
        </w:rPr>
        <w:t xml:space="preserve"> новых технологий,</w:t>
      </w:r>
      <w:r w:rsidRPr="00EB486C">
        <w:rPr>
          <w:sz w:val="28"/>
          <w:szCs w:val="28"/>
        </w:rPr>
        <w:t xml:space="preserve"> </w:t>
      </w:r>
      <w:r w:rsidR="000B1A91" w:rsidRPr="00EB486C">
        <w:rPr>
          <w:sz w:val="28"/>
          <w:szCs w:val="28"/>
        </w:rPr>
        <w:t>а также -</w:t>
      </w:r>
    </w:p>
    <w:p w:rsidR="000B1A91" w:rsidRPr="00EB486C" w:rsidRDefault="000B1A91" w:rsidP="001A282C">
      <w:pPr>
        <w:overflowPunct/>
        <w:autoSpaceDE/>
        <w:autoSpaceDN/>
        <w:adjustRightInd/>
        <w:spacing w:line="360" w:lineRule="auto"/>
        <w:jc w:val="both"/>
        <w:textAlignment w:val="auto"/>
        <w:rPr>
          <w:sz w:val="28"/>
          <w:szCs w:val="28"/>
        </w:rPr>
      </w:pPr>
      <w:r w:rsidRPr="00EB486C">
        <w:rPr>
          <w:sz w:val="28"/>
          <w:szCs w:val="28"/>
        </w:rPr>
        <w:t>масштабные инвестиции. Практически все лидеры страхового рынка России осуществляют капиталовложения в свой бизнес, что позволяет им получать стратегическое преимущество перед менее крупными игроками. По оценкам экспертов, за последние три-четыре года «Росгосстрах» осуществил инвестиции на сумму порядка 200 млн. долларов. «Ингосстрах» ежегодно инвестирует около 30 млн. долларов, как в российский рынок, так и в «дочерние» зарубежные компании</w:t>
      </w:r>
      <w:r w:rsidR="00C40437" w:rsidRPr="00EB486C">
        <w:rPr>
          <w:sz w:val="28"/>
          <w:szCs w:val="28"/>
        </w:rPr>
        <w:t xml:space="preserve"> [6]</w:t>
      </w:r>
      <w:r w:rsidRPr="00EB486C">
        <w:rPr>
          <w:sz w:val="28"/>
          <w:szCs w:val="28"/>
        </w:rPr>
        <w:t xml:space="preserve">. </w:t>
      </w:r>
    </w:p>
    <w:p w:rsidR="000B1A91" w:rsidRPr="00EB486C" w:rsidRDefault="000B1A91" w:rsidP="000A06EB">
      <w:pPr>
        <w:pStyle w:val="a3"/>
        <w:spacing w:before="0" w:after="0" w:line="360" w:lineRule="auto"/>
        <w:ind w:firstLine="709"/>
        <w:rPr>
          <w:sz w:val="28"/>
          <w:szCs w:val="28"/>
        </w:rPr>
      </w:pPr>
      <w:r w:rsidRPr="00EB486C">
        <w:rPr>
          <w:sz w:val="28"/>
          <w:szCs w:val="28"/>
        </w:rPr>
        <w:t>Анализ стратегических планов крупнейших страховых компаний России позволяет выделить следующие важнейшие направления развития их бизнеса на ближайшие годы:</w:t>
      </w:r>
    </w:p>
    <w:p w:rsidR="000B1A91" w:rsidRPr="00EB486C" w:rsidRDefault="000B1A91" w:rsidP="000A06EB">
      <w:pPr>
        <w:numPr>
          <w:ilvl w:val="0"/>
          <w:numId w:val="39"/>
        </w:numPr>
        <w:overflowPunct/>
        <w:autoSpaceDE/>
        <w:autoSpaceDN/>
        <w:adjustRightInd/>
        <w:spacing w:line="360" w:lineRule="auto"/>
        <w:ind w:left="0" w:firstLine="709"/>
        <w:jc w:val="both"/>
        <w:textAlignment w:val="auto"/>
        <w:rPr>
          <w:sz w:val="28"/>
          <w:szCs w:val="28"/>
        </w:rPr>
      </w:pPr>
      <w:r w:rsidRPr="00EB486C">
        <w:rPr>
          <w:sz w:val="28"/>
          <w:szCs w:val="28"/>
        </w:rPr>
        <w:t>ув</w:t>
      </w:r>
      <w:r w:rsidR="00236847" w:rsidRPr="00EB486C">
        <w:rPr>
          <w:sz w:val="28"/>
          <w:szCs w:val="28"/>
        </w:rPr>
        <w:t>еличение капитализации компаний</w:t>
      </w:r>
    </w:p>
    <w:p w:rsidR="000B1A91" w:rsidRPr="00EB486C" w:rsidRDefault="000B1A91" w:rsidP="00BF0B13">
      <w:pPr>
        <w:numPr>
          <w:ilvl w:val="0"/>
          <w:numId w:val="39"/>
        </w:numPr>
        <w:overflowPunct/>
        <w:autoSpaceDE/>
        <w:autoSpaceDN/>
        <w:adjustRightInd/>
        <w:spacing w:line="360" w:lineRule="auto"/>
        <w:ind w:left="1418" w:hanging="709"/>
        <w:jc w:val="both"/>
        <w:textAlignment w:val="auto"/>
        <w:rPr>
          <w:sz w:val="28"/>
          <w:szCs w:val="28"/>
        </w:rPr>
      </w:pPr>
      <w:r w:rsidRPr="00EB486C">
        <w:rPr>
          <w:sz w:val="28"/>
          <w:szCs w:val="28"/>
        </w:rPr>
        <w:t xml:space="preserve">более интенсивная работа с представителями среднего и малого бизнеса, физическими лицами </w:t>
      </w:r>
    </w:p>
    <w:p w:rsidR="000B1A91" w:rsidRPr="00EB486C" w:rsidRDefault="000B1A91" w:rsidP="00BF0B13">
      <w:pPr>
        <w:numPr>
          <w:ilvl w:val="0"/>
          <w:numId w:val="39"/>
        </w:numPr>
        <w:overflowPunct/>
        <w:autoSpaceDE/>
        <w:autoSpaceDN/>
        <w:adjustRightInd/>
        <w:spacing w:line="360" w:lineRule="auto"/>
        <w:ind w:left="1418" w:hanging="709"/>
        <w:jc w:val="both"/>
        <w:textAlignment w:val="auto"/>
        <w:rPr>
          <w:sz w:val="28"/>
          <w:szCs w:val="28"/>
        </w:rPr>
      </w:pPr>
      <w:r w:rsidRPr="00EB486C">
        <w:rPr>
          <w:sz w:val="28"/>
          <w:szCs w:val="28"/>
        </w:rPr>
        <w:t xml:space="preserve">развитие розничных продаж </w:t>
      </w:r>
    </w:p>
    <w:p w:rsidR="000B1A91" w:rsidRPr="00EB486C" w:rsidRDefault="000B1A91" w:rsidP="00BF0B13">
      <w:pPr>
        <w:numPr>
          <w:ilvl w:val="0"/>
          <w:numId w:val="39"/>
        </w:numPr>
        <w:overflowPunct/>
        <w:autoSpaceDE/>
        <w:autoSpaceDN/>
        <w:adjustRightInd/>
        <w:spacing w:line="360" w:lineRule="auto"/>
        <w:ind w:left="1418" w:hanging="709"/>
        <w:jc w:val="both"/>
        <w:textAlignment w:val="auto"/>
        <w:rPr>
          <w:sz w:val="28"/>
          <w:szCs w:val="28"/>
        </w:rPr>
      </w:pPr>
      <w:r w:rsidRPr="00EB486C">
        <w:rPr>
          <w:sz w:val="28"/>
          <w:szCs w:val="28"/>
        </w:rPr>
        <w:t xml:space="preserve">более активная региональная политика (увеличение доли региональных сборов) </w:t>
      </w:r>
    </w:p>
    <w:p w:rsidR="000B1A91" w:rsidRPr="00EB486C" w:rsidRDefault="000B1A91" w:rsidP="000A06EB">
      <w:pPr>
        <w:numPr>
          <w:ilvl w:val="0"/>
          <w:numId w:val="39"/>
        </w:numPr>
        <w:overflowPunct/>
        <w:autoSpaceDE/>
        <w:autoSpaceDN/>
        <w:adjustRightInd/>
        <w:spacing w:line="360" w:lineRule="auto"/>
        <w:ind w:left="0" w:firstLine="709"/>
        <w:jc w:val="both"/>
        <w:textAlignment w:val="auto"/>
        <w:rPr>
          <w:sz w:val="28"/>
          <w:szCs w:val="28"/>
        </w:rPr>
      </w:pPr>
      <w:r w:rsidRPr="00EB486C">
        <w:rPr>
          <w:sz w:val="28"/>
          <w:szCs w:val="28"/>
        </w:rPr>
        <w:t xml:space="preserve">выход на рынки стран ближнего зарубежья </w:t>
      </w:r>
    </w:p>
    <w:p w:rsidR="000B1A91" w:rsidRPr="00EB486C" w:rsidRDefault="000B1A91" w:rsidP="000A06EB">
      <w:pPr>
        <w:numPr>
          <w:ilvl w:val="0"/>
          <w:numId w:val="39"/>
        </w:numPr>
        <w:overflowPunct/>
        <w:autoSpaceDE/>
        <w:autoSpaceDN/>
        <w:adjustRightInd/>
        <w:spacing w:line="360" w:lineRule="auto"/>
        <w:ind w:left="0" w:firstLine="709"/>
        <w:jc w:val="both"/>
        <w:textAlignment w:val="auto"/>
        <w:rPr>
          <w:sz w:val="28"/>
          <w:szCs w:val="28"/>
        </w:rPr>
      </w:pPr>
      <w:r w:rsidRPr="00EB486C">
        <w:rPr>
          <w:sz w:val="28"/>
          <w:szCs w:val="28"/>
        </w:rPr>
        <w:t xml:space="preserve">развитие информационных технологий </w:t>
      </w:r>
    </w:p>
    <w:p w:rsidR="000B1A91" w:rsidRPr="00EB486C" w:rsidRDefault="000B1A91" w:rsidP="004235E1">
      <w:pPr>
        <w:numPr>
          <w:ilvl w:val="0"/>
          <w:numId w:val="39"/>
        </w:numPr>
        <w:overflowPunct/>
        <w:autoSpaceDE/>
        <w:autoSpaceDN/>
        <w:adjustRightInd/>
        <w:spacing w:line="360" w:lineRule="auto"/>
        <w:ind w:left="0" w:firstLine="720"/>
        <w:jc w:val="both"/>
        <w:textAlignment w:val="auto"/>
        <w:rPr>
          <w:sz w:val="28"/>
          <w:szCs w:val="28"/>
        </w:rPr>
      </w:pPr>
      <w:r w:rsidRPr="00EB486C">
        <w:rPr>
          <w:sz w:val="28"/>
          <w:szCs w:val="28"/>
        </w:rPr>
        <w:t>снижение уровня «кэптивности» страховых компаний</w:t>
      </w:r>
      <w:r w:rsidR="00C40437" w:rsidRPr="00EB486C">
        <w:rPr>
          <w:sz w:val="28"/>
          <w:szCs w:val="28"/>
        </w:rPr>
        <w:t xml:space="preserve"> [11].</w:t>
      </w:r>
    </w:p>
    <w:p w:rsidR="001C19F8" w:rsidRPr="00EB486C" w:rsidRDefault="001C19F8" w:rsidP="004213EE">
      <w:pPr>
        <w:pStyle w:val="a3"/>
        <w:spacing w:before="0" w:after="0" w:line="360" w:lineRule="auto"/>
        <w:ind w:firstLine="709"/>
        <w:rPr>
          <w:sz w:val="28"/>
          <w:szCs w:val="28"/>
        </w:rPr>
      </w:pPr>
      <w:r w:rsidRPr="00EB486C">
        <w:rPr>
          <w:sz w:val="28"/>
          <w:szCs w:val="28"/>
        </w:rPr>
        <w:t>Представляется, что к</w:t>
      </w:r>
      <w:r w:rsidR="00BF0B13">
        <w:rPr>
          <w:sz w:val="28"/>
          <w:szCs w:val="28"/>
        </w:rPr>
        <w:t xml:space="preserve"> </w:t>
      </w:r>
      <w:r w:rsidRPr="00EB486C">
        <w:rPr>
          <w:sz w:val="28"/>
          <w:szCs w:val="28"/>
        </w:rPr>
        <w:t xml:space="preserve">решению проблем современного российского страхования следует подходить с позиций отношения к нему, как к отраслевому рынку. В условиях современного страхования как отраслевого рынка, представляющего собой не совокупность страховщиков и обслуживающих их структур, а систему отношений между потребителями, поставщиками и государством, необходимо умение понимать и реализовывать на практике интересы всех его участников. При этом должно быть понятно, что в функционировании и развитии отраслевого рынка ключевую роль играют потребители. Можно уверенно утверждать, что в современных условиях положительные с точки зрения отечественного страхования (а не только страховщиков) перспективы есть лишь у такого отраслевого рыночного механизма, который основан на сочетании интересов всех участников рынка при обеспечении приоритета интересов страхователей, являющихся главным источником существования и развития всей системы страховых отношений. </w:t>
      </w:r>
    </w:p>
    <w:p w:rsidR="001C19F8" w:rsidRPr="00EB486C" w:rsidRDefault="001C19F8" w:rsidP="004213EE">
      <w:pPr>
        <w:pStyle w:val="a3"/>
        <w:spacing w:before="0" w:after="0" w:line="360" w:lineRule="auto"/>
        <w:ind w:firstLine="709"/>
        <w:rPr>
          <w:sz w:val="28"/>
          <w:szCs w:val="28"/>
        </w:rPr>
      </w:pPr>
      <w:r w:rsidRPr="00EB486C">
        <w:rPr>
          <w:sz w:val="28"/>
          <w:szCs w:val="28"/>
        </w:rPr>
        <w:t>Предложенные меры по совершенствованию системы страховых отношений на российском страховом рынке, связанные с активизации рыночной роли отечественных потребителей страховых услуг требуют нормативного закрепления посредством принятия необходимых законодательных актов</w:t>
      </w:r>
      <w:r w:rsidR="00C40437" w:rsidRPr="00EB486C">
        <w:rPr>
          <w:sz w:val="28"/>
          <w:szCs w:val="28"/>
        </w:rPr>
        <w:t xml:space="preserve"> [8]</w:t>
      </w:r>
      <w:r w:rsidRPr="00EB486C">
        <w:rPr>
          <w:sz w:val="28"/>
          <w:szCs w:val="28"/>
        </w:rPr>
        <w:t>.</w:t>
      </w:r>
    </w:p>
    <w:p w:rsidR="00C40437" w:rsidRPr="00EB486C" w:rsidRDefault="00C40437" w:rsidP="004213EE">
      <w:pPr>
        <w:pStyle w:val="a3"/>
        <w:spacing w:before="0" w:after="0" w:line="360" w:lineRule="auto"/>
        <w:ind w:firstLine="709"/>
        <w:rPr>
          <w:sz w:val="28"/>
          <w:szCs w:val="28"/>
        </w:rPr>
      </w:pPr>
      <w:r w:rsidRPr="00EB486C">
        <w:rPr>
          <w:sz w:val="28"/>
          <w:szCs w:val="28"/>
        </w:rPr>
        <w:t>Совершенствование страхового рынка продолжается [7]</w:t>
      </w:r>
    </w:p>
    <w:p w:rsidR="001A2126" w:rsidRPr="00BF0B13" w:rsidRDefault="00BF0B13" w:rsidP="00BF0B13">
      <w:pPr>
        <w:spacing w:line="360" w:lineRule="auto"/>
        <w:ind w:firstLine="709"/>
        <w:jc w:val="both"/>
        <w:rPr>
          <w:b/>
          <w:sz w:val="28"/>
          <w:szCs w:val="28"/>
        </w:rPr>
      </w:pPr>
      <w:r>
        <w:rPr>
          <w:sz w:val="28"/>
          <w:szCs w:val="28"/>
        </w:rPr>
        <w:br w:type="page"/>
      </w:r>
      <w:r w:rsidR="005D6655" w:rsidRPr="00BF0B13">
        <w:rPr>
          <w:b/>
          <w:sz w:val="28"/>
          <w:szCs w:val="28"/>
        </w:rPr>
        <w:t>4</w:t>
      </w:r>
      <w:r w:rsidRPr="00BF0B13">
        <w:rPr>
          <w:b/>
          <w:sz w:val="28"/>
          <w:szCs w:val="28"/>
        </w:rPr>
        <w:t>.</w:t>
      </w:r>
      <w:r w:rsidR="005D6655" w:rsidRPr="00BF0B13">
        <w:rPr>
          <w:b/>
          <w:sz w:val="28"/>
          <w:szCs w:val="28"/>
        </w:rPr>
        <w:t xml:space="preserve"> Страхование в России до 1917 года, в период с 1917 по 1992 г.г.</w:t>
      </w:r>
    </w:p>
    <w:p w:rsidR="00285502" w:rsidRPr="00EB486C" w:rsidRDefault="00285502" w:rsidP="004213EE">
      <w:pPr>
        <w:spacing w:line="360" w:lineRule="auto"/>
        <w:ind w:firstLine="709"/>
        <w:jc w:val="center"/>
        <w:rPr>
          <w:sz w:val="28"/>
          <w:szCs w:val="28"/>
        </w:rPr>
      </w:pPr>
    </w:p>
    <w:p w:rsidR="004C335B" w:rsidRPr="00EB486C" w:rsidRDefault="001A2126" w:rsidP="004213EE">
      <w:pPr>
        <w:spacing w:line="360" w:lineRule="auto"/>
        <w:ind w:firstLine="709"/>
        <w:jc w:val="both"/>
        <w:rPr>
          <w:sz w:val="28"/>
          <w:szCs w:val="28"/>
        </w:rPr>
      </w:pPr>
      <w:r w:rsidRPr="00EB486C">
        <w:rPr>
          <w:sz w:val="28"/>
          <w:szCs w:val="28"/>
        </w:rPr>
        <w:t>Страхование в Росси</w:t>
      </w:r>
      <w:r w:rsidR="004A345F" w:rsidRPr="00EB486C">
        <w:rPr>
          <w:sz w:val="28"/>
          <w:szCs w:val="28"/>
        </w:rPr>
        <w:t>и</w:t>
      </w:r>
      <w:r w:rsidRPr="00EB486C">
        <w:rPr>
          <w:sz w:val="28"/>
          <w:szCs w:val="28"/>
        </w:rPr>
        <w:t xml:space="preserve"> распространялось медленнее, чем в других европейских странах.</w:t>
      </w:r>
      <w:r w:rsidR="00DF6D85" w:rsidRPr="00EB486C">
        <w:rPr>
          <w:sz w:val="28"/>
          <w:szCs w:val="28"/>
        </w:rPr>
        <w:t xml:space="preserve"> Начало </w:t>
      </w:r>
      <w:r w:rsidR="004F6AE7" w:rsidRPr="00EB486C">
        <w:rPr>
          <w:sz w:val="28"/>
          <w:szCs w:val="28"/>
        </w:rPr>
        <w:t>проведения</w:t>
      </w:r>
      <w:r w:rsidR="00DF6D85" w:rsidRPr="00EB486C">
        <w:rPr>
          <w:sz w:val="28"/>
          <w:szCs w:val="28"/>
        </w:rPr>
        <w:t xml:space="preserve"> страховых операций относится к середине XVIII </w:t>
      </w:r>
      <w:r w:rsidR="004F6AE7" w:rsidRPr="00EB486C">
        <w:rPr>
          <w:sz w:val="28"/>
          <w:szCs w:val="28"/>
        </w:rPr>
        <w:t>века, когда</w:t>
      </w:r>
      <w:r w:rsidR="00DF6D85" w:rsidRPr="00EB486C">
        <w:rPr>
          <w:sz w:val="28"/>
          <w:szCs w:val="28"/>
        </w:rPr>
        <w:t xml:space="preserve"> в Петербурге и Москве появились филиалы английских страховых обществ. В 1776 г. при Заемном банке была создана государственная страховая экспедиция – первое российское страховое учреждение. Страхованию подлежали строения, являвшиеся объектом залога под обеспечение выдаваемой ссуды, на случай их уничтожения от огня.</w:t>
      </w:r>
    </w:p>
    <w:p w:rsidR="009275FA" w:rsidRPr="00EB486C" w:rsidRDefault="004C335B" w:rsidP="004213EE">
      <w:pPr>
        <w:spacing w:line="360" w:lineRule="auto"/>
        <w:ind w:firstLine="709"/>
        <w:jc w:val="both"/>
        <w:rPr>
          <w:rFonts w:cs="Tahoma"/>
          <w:sz w:val="28"/>
          <w:szCs w:val="28"/>
        </w:rPr>
      </w:pPr>
      <w:r w:rsidRPr="00EB486C">
        <w:rPr>
          <w:sz w:val="28"/>
          <w:szCs w:val="28"/>
        </w:rPr>
        <w:t xml:space="preserve">В </w:t>
      </w:r>
      <w:r w:rsidR="00620423" w:rsidRPr="00EB486C">
        <w:rPr>
          <w:sz w:val="28"/>
          <w:szCs w:val="28"/>
        </w:rPr>
        <w:t>1786</w:t>
      </w:r>
      <w:r w:rsidR="004A345F" w:rsidRPr="00EB486C">
        <w:rPr>
          <w:sz w:val="28"/>
          <w:szCs w:val="28"/>
        </w:rPr>
        <w:t xml:space="preserve"> г. манифестом Екатерины I</w:t>
      </w:r>
      <w:r w:rsidR="00620423" w:rsidRPr="00EB486C">
        <w:rPr>
          <w:sz w:val="28"/>
          <w:szCs w:val="28"/>
        </w:rPr>
        <w:t>I в стране была законодательно закреплена государственная монополия на проведение страхования</w:t>
      </w:r>
      <w:r w:rsidR="000D5171" w:rsidRPr="00EB486C">
        <w:rPr>
          <w:sz w:val="28"/>
          <w:szCs w:val="28"/>
        </w:rPr>
        <w:t xml:space="preserve"> от огня и созданы правовые рамки, ограждавшие этот вид деятельности от конкуре</w:t>
      </w:r>
      <w:r w:rsidR="00063FCC" w:rsidRPr="00EB486C">
        <w:rPr>
          <w:sz w:val="28"/>
          <w:szCs w:val="28"/>
        </w:rPr>
        <w:t>нции иностранных страховщиков [6].</w:t>
      </w:r>
      <w:r w:rsidR="000D5171" w:rsidRPr="00EB486C">
        <w:rPr>
          <w:sz w:val="28"/>
          <w:szCs w:val="28"/>
        </w:rPr>
        <w:t xml:space="preserve"> </w:t>
      </w:r>
      <w:r w:rsidR="00BE408A" w:rsidRPr="00EB486C">
        <w:rPr>
          <w:rFonts w:cs="Tahoma"/>
          <w:sz w:val="28"/>
          <w:szCs w:val="28"/>
        </w:rPr>
        <w:t>В 1827 г</w:t>
      </w:r>
      <w:r w:rsidR="000D5171" w:rsidRPr="00EB486C">
        <w:rPr>
          <w:rFonts w:cs="Tahoma"/>
          <w:sz w:val="28"/>
          <w:szCs w:val="28"/>
        </w:rPr>
        <w:t>.</w:t>
      </w:r>
      <w:r w:rsidR="00BF0B13">
        <w:rPr>
          <w:sz w:val="28"/>
          <w:szCs w:val="28"/>
        </w:rPr>
        <w:t xml:space="preserve"> </w:t>
      </w:r>
      <w:r w:rsidR="00FC63C3" w:rsidRPr="00EB486C">
        <w:rPr>
          <w:rFonts w:cs="Tahoma"/>
          <w:sz w:val="28"/>
          <w:szCs w:val="28"/>
        </w:rPr>
        <w:t>было учреждено первое страхово</w:t>
      </w:r>
      <w:r w:rsidR="00BE408A" w:rsidRPr="00EB486C">
        <w:rPr>
          <w:rFonts w:cs="Tahoma"/>
          <w:sz w:val="28"/>
          <w:szCs w:val="28"/>
        </w:rPr>
        <w:t>е общество, которое именовалось «Первое российское от огня страховое общество»</w:t>
      </w:r>
      <w:r w:rsidR="00FA6B32" w:rsidRPr="00EB486C">
        <w:rPr>
          <w:rFonts w:cs="Tahoma"/>
          <w:sz w:val="28"/>
          <w:szCs w:val="28"/>
        </w:rPr>
        <w:t xml:space="preserve"> - акционерное страховое общество, получившее от государства монопольное право проводить страховые операции в ряде губерний в течение 20 лет</w:t>
      </w:r>
      <w:r w:rsidR="00063FCC" w:rsidRPr="00EB486C">
        <w:rPr>
          <w:rFonts w:cs="Tahoma"/>
          <w:sz w:val="28"/>
          <w:szCs w:val="28"/>
        </w:rPr>
        <w:t xml:space="preserve"> [3, 4]</w:t>
      </w:r>
      <w:r w:rsidR="00FA6B32" w:rsidRPr="00EB486C">
        <w:rPr>
          <w:rFonts w:cs="Tahoma"/>
          <w:sz w:val="28"/>
          <w:szCs w:val="28"/>
        </w:rPr>
        <w:t>.</w:t>
      </w:r>
      <w:r w:rsidR="00BF0B13">
        <w:rPr>
          <w:rFonts w:cs="Tahoma"/>
          <w:sz w:val="28"/>
          <w:szCs w:val="28"/>
        </w:rPr>
        <w:t xml:space="preserve"> </w:t>
      </w:r>
      <w:r w:rsidR="009275FA" w:rsidRPr="00EB486C">
        <w:rPr>
          <w:rFonts w:cs="Tahoma"/>
          <w:sz w:val="28"/>
          <w:szCs w:val="28"/>
        </w:rPr>
        <w:t>В 1835 г. возникло</w:t>
      </w:r>
      <w:r w:rsidR="00FC63C3" w:rsidRPr="00EB486C">
        <w:rPr>
          <w:rFonts w:cs="Tahoma"/>
          <w:sz w:val="28"/>
          <w:szCs w:val="28"/>
        </w:rPr>
        <w:t xml:space="preserve"> </w:t>
      </w:r>
      <w:r w:rsidR="009275FA" w:rsidRPr="00EB486C">
        <w:rPr>
          <w:rFonts w:cs="Tahoma"/>
          <w:sz w:val="28"/>
          <w:szCs w:val="28"/>
        </w:rPr>
        <w:t>«</w:t>
      </w:r>
      <w:r w:rsidR="00FC63C3" w:rsidRPr="00EB486C">
        <w:rPr>
          <w:rFonts w:cs="Tahoma"/>
          <w:sz w:val="28"/>
          <w:szCs w:val="28"/>
        </w:rPr>
        <w:t>Второе российское стр</w:t>
      </w:r>
      <w:r w:rsidR="009275FA" w:rsidRPr="00EB486C">
        <w:rPr>
          <w:rFonts w:cs="Tahoma"/>
          <w:sz w:val="28"/>
          <w:szCs w:val="28"/>
        </w:rPr>
        <w:t xml:space="preserve">аховое от огня общество», которое получило монополию на страхование на 12 лет в остальных губерниях России. </w:t>
      </w:r>
      <w:r w:rsidR="004F6AE7" w:rsidRPr="00EB486C">
        <w:rPr>
          <w:rFonts w:cs="Tahoma"/>
          <w:sz w:val="28"/>
          <w:szCs w:val="28"/>
        </w:rPr>
        <w:t xml:space="preserve">В этом году была создана страховая компания «Жизнь», впервые в стране начавшая проводить операции по страхованию жизни. </w:t>
      </w:r>
      <w:r w:rsidR="009275FA" w:rsidRPr="00EB486C">
        <w:rPr>
          <w:rFonts w:cs="Tahoma"/>
          <w:sz w:val="28"/>
          <w:szCs w:val="28"/>
        </w:rPr>
        <w:t>В 1847 г. учреждается страховая компания «Надежда», занявшаяся транспортным страхованием.</w:t>
      </w:r>
    </w:p>
    <w:p w:rsidR="004213EE" w:rsidRPr="00EB486C" w:rsidRDefault="009275FA" w:rsidP="004213EE">
      <w:pPr>
        <w:spacing w:line="360" w:lineRule="auto"/>
        <w:ind w:firstLine="709"/>
        <w:jc w:val="both"/>
        <w:rPr>
          <w:rFonts w:cs="Tahoma"/>
          <w:sz w:val="28"/>
          <w:szCs w:val="28"/>
        </w:rPr>
      </w:pPr>
      <w:r w:rsidRPr="00EB486C">
        <w:rPr>
          <w:rFonts w:cs="Tahoma"/>
          <w:sz w:val="28"/>
          <w:szCs w:val="28"/>
        </w:rPr>
        <w:t xml:space="preserve">В 1847 г. были отменены все особые привилегии, </w:t>
      </w:r>
      <w:r w:rsidR="004F6AE7" w:rsidRPr="00EB486C">
        <w:rPr>
          <w:rFonts w:cs="Tahoma"/>
          <w:sz w:val="28"/>
          <w:szCs w:val="28"/>
        </w:rPr>
        <w:t>которые</w:t>
      </w:r>
      <w:r w:rsidRPr="00EB486C">
        <w:rPr>
          <w:rFonts w:cs="Tahoma"/>
          <w:sz w:val="28"/>
          <w:szCs w:val="28"/>
        </w:rPr>
        <w:t xml:space="preserve"> государство предоставляло страховым обществам. На смену государственному протекционизму приходит свободная конкуренция страховых компаний. В результате с середины </w:t>
      </w:r>
      <w:r w:rsidRPr="00EB486C">
        <w:rPr>
          <w:sz w:val="28"/>
          <w:szCs w:val="28"/>
        </w:rPr>
        <w:t>XIX</w:t>
      </w:r>
      <w:r w:rsidRPr="00EB486C">
        <w:rPr>
          <w:rFonts w:cs="Tahoma"/>
          <w:sz w:val="28"/>
          <w:szCs w:val="28"/>
        </w:rPr>
        <w:t xml:space="preserve"> века </w:t>
      </w:r>
      <w:r w:rsidR="004F6AE7" w:rsidRPr="00EB486C">
        <w:rPr>
          <w:rFonts w:cs="Tahoma"/>
          <w:sz w:val="28"/>
          <w:szCs w:val="28"/>
        </w:rPr>
        <w:t>намечается</w:t>
      </w:r>
      <w:r w:rsidRPr="00EB486C">
        <w:rPr>
          <w:rFonts w:cs="Tahoma"/>
          <w:sz w:val="28"/>
          <w:szCs w:val="28"/>
        </w:rPr>
        <w:t xml:space="preserve"> подъем </w:t>
      </w:r>
      <w:r w:rsidR="004F6AE7" w:rsidRPr="00EB486C">
        <w:rPr>
          <w:rFonts w:cs="Tahoma"/>
          <w:sz w:val="28"/>
          <w:szCs w:val="28"/>
        </w:rPr>
        <w:t>акционерного</w:t>
      </w:r>
      <w:r w:rsidRPr="00EB486C">
        <w:rPr>
          <w:rFonts w:cs="Tahoma"/>
          <w:sz w:val="28"/>
          <w:szCs w:val="28"/>
        </w:rPr>
        <w:t xml:space="preserve"> страхования в стране. Если в 1850-х годах действовало 5 страховых </w:t>
      </w:r>
      <w:r w:rsidR="004F6AE7" w:rsidRPr="00EB486C">
        <w:rPr>
          <w:rFonts w:cs="Tahoma"/>
          <w:sz w:val="28"/>
          <w:szCs w:val="28"/>
        </w:rPr>
        <w:t>акционерных</w:t>
      </w:r>
      <w:r w:rsidRPr="00EB486C">
        <w:rPr>
          <w:rFonts w:cs="Tahoma"/>
          <w:sz w:val="28"/>
          <w:szCs w:val="28"/>
        </w:rPr>
        <w:t xml:space="preserve"> обществ, то к началу 1890-х годов их число достигло 15, а к 1914 г. функционировало 19 российских и 3 иностранных</w:t>
      </w:r>
      <w:r w:rsidR="00063FCC" w:rsidRPr="00EB486C">
        <w:rPr>
          <w:rFonts w:cs="Tahoma"/>
          <w:sz w:val="28"/>
          <w:szCs w:val="28"/>
        </w:rPr>
        <w:t xml:space="preserve"> [6]</w:t>
      </w:r>
      <w:r w:rsidRPr="00EB486C">
        <w:rPr>
          <w:rFonts w:cs="Tahoma"/>
          <w:sz w:val="28"/>
          <w:szCs w:val="28"/>
        </w:rPr>
        <w:t xml:space="preserve">. </w:t>
      </w:r>
    </w:p>
    <w:p w:rsidR="00CE51C5" w:rsidRPr="00EB486C" w:rsidRDefault="00CE51C5" w:rsidP="00285502">
      <w:pPr>
        <w:spacing w:line="360" w:lineRule="auto"/>
        <w:ind w:firstLine="709"/>
        <w:jc w:val="both"/>
        <w:rPr>
          <w:rFonts w:cs="Tahoma"/>
          <w:sz w:val="28"/>
          <w:szCs w:val="28"/>
        </w:rPr>
      </w:pPr>
      <w:r w:rsidRPr="00EB486C">
        <w:rPr>
          <w:rFonts w:cs="Tahoma"/>
          <w:sz w:val="28"/>
          <w:szCs w:val="28"/>
        </w:rPr>
        <w:t>Второе место после акционерных обществ занимали земства (органы местного самоуправления в ряде центральных г</w:t>
      </w:r>
      <w:r w:rsidR="00A831C9" w:rsidRPr="00EB486C">
        <w:rPr>
          <w:rFonts w:cs="Tahoma"/>
          <w:sz w:val="28"/>
          <w:szCs w:val="28"/>
        </w:rPr>
        <w:t>уберний дореволюционной России)</w:t>
      </w:r>
      <w:r w:rsidRPr="00EB486C">
        <w:rPr>
          <w:rFonts w:cs="Tahoma"/>
          <w:sz w:val="28"/>
          <w:szCs w:val="28"/>
        </w:rPr>
        <w:t>. В 1864 г. было утверждено «Положение о земском страховании»</w:t>
      </w:r>
      <w:r w:rsidR="00063FCC" w:rsidRPr="00EB486C">
        <w:rPr>
          <w:rFonts w:cs="Tahoma"/>
          <w:sz w:val="28"/>
          <w:szCs w:val="28"/>
        </w:rPr>
        <w:t xml:space="preserve"> [3, 4].</w:t>
      </w:r>
      <w:r w:rsidRPr="00EB486C">
        <w:rPr>
          <w:rFonts w:cs="Tahoma"/>
          <w:sz w:val="28"/>
          <w:szCs w:val="28"/>
        </w:rPr>
        <w:t xml:space="preserve"> Земства проводили в основном страхование от огня, как обязательное, так и добровольное. Каждое земство могло проводить страховые операции только в пределах своей территории.</w:t>
      </w:r>
    </w:p>
    <w:p w:rsidR="00CE51C5" w:rsidRPr="00EB486C" w:rsidRDefault="00CE51C5" w:rsidP="004213EE">
      <w:pPr>
        <w:spacing w:line="360" w:lineRule="auto"/>
        <w:ind w:firstLine="709"/>
        <w:jc w:val="both"/>
        <w:rPr>
          <w:rFonts w:cs="Tahoma"/>
          <w:sz w:val="28"/>
          <w:szCs w:val="28"/>
        </w:rPr>
      </w:pPr>
      <w:r w:rsidRPr="00EB486C">
        <w:rPr>
          <w:rFonts w:cs="Tahoma"/>
          <w:sz w:val="28"/>
          <w:szCs w:val="28"/>
        </w:rPr>
        <w:t xml:space="preserve">Во второй половине </w:t>
      </w:r>
      <w:r w:rsidRPr="00EB486C">
        <w:rPr>
          <w:sz w:val="28"/>
          <w:szCs w:val="28"/>
        </w:rPr>
        <w:t>XIX</w:t>
      </w:r>
      <w:r w:rsidRPr="00EB486C">
        <w:rPr>
          <w:rFonts w:cs="Tahoma"/>
          <w:sz w:val="28"/>
          <w:szCs w:val="28"/>
        </w:rPr>
        <w:t xml:space="preserve"> века в России появились общества взаимного страхования. Число обществ взаимного страхования быстро увеличилось: в 1875 г.-16, в 1894 г. – 78, в 1913 г. – 171. достаточно широко было распространено взаимное страхование в промышленности, сельском хозяйстве, взаимное морское и речное страхование</w:t>
      </w:r>
      <w:r w:rsidR="00063FCC" w:rsidRPr="00EB486C">
        <w:rPr>
          <w:rFonts w:cs="Tahoma"/>
          <w:sz w:val="28"/>
          <w:szCs w:val="28"/>
        </w:rPr>
        <w:t>.</w:t>
      </w:r>
    </w:p>
    <w:p w:rsidR="00FC63C3" w:rsidRPr="00EB486C" w:rsidRDefault="00FC63C3" w:rsidP="004213EE">
      <w:pPr>
        <w:spacing w:line="360" w:lineRule="auto"/>
        <w:ind w:firstLine="709"/>
        <w:jc w:val="both"/>
        <w:rPr>
          <w:sz w:val="28"/>
          <w:szCs w:val="28"/>
        </w:rPr>
      </w:pPr>
      <w:r w:rsidRPr="00EB486C">
        <w:rPr>
          <w:sz w:val="28"/>
          <w:szCs w:val="28"/>
        </w:rPr>
        <w:t xml:space="preserve">Установление Советской власти в 1917 г. позволило большевикам </w:t>
      </w:r>
      <w:r w:rsidR="004F6AE7" w:rsidRPr="00EB486C">
        <w:rPr>
          <w:sz w:val="28"/>
          <w:szCs w:val="28"/>
        </w:rPr>
        <w:t>претворить в</w:t>
      </w:r>
      <w:r w:rsidRPr="00EB486C">
        <w:rPr>
          <w:sz w:val="28"/>
          <w:szCs w:val="28"/>
        </w:rPr>
        <w:t xml:space="preserve"> жи</w:t>
      </w:r>
      <w:r w:rsidR="000E50DA" w:rsidRPr="00EB486C">
        <w:rPr>
          <w:sz w:val="28"/>
          <w:szCs w:val="28"/>
        </w:rPr>
        <w:t>знь идей национализации</w:t>
      </w:r>
      <w:r w:rsidR="00063FCC" w:rsidRPr="00EB486C">
        <w:rPr>
          <w:sz w:val="28"/>
          <w:szCs w:val="28"/>
        </w:rPr>
        <w:t xml:space="preserve"> страхового дела [6].</w:t>
      </w:r>
    </w:p>
    <w:p w:rsidR="00BF0B13" w:rsidRDefault="004F6AE7" w:rsidP="004213EE">
      <w:pPr>
        <w:spacing w:line="360" w:lineRule="auto"/>
        <w:ind w:firstLine="709"/>
        <w:jc w:val="both"/>
        <w:rPr>
          <w:sz w:val="28"/>
          <w:szCs w:val="28"/>
        </w:rPr>
      </w:pPr>
      <w:r w:rsidRPr="00EB486C">
        <w:rPr>
          <w:sz w:val="28"/>
          <w:szCs w:val="28"/>
        </w:rPr>
        <w:t>Практическая сторона национализации страхового дела в Советской России отчетливо выделила два основных этапа:</w:t>
      </w:r>
    </w:p>
    <w:p w:rsidR="00CB2D49" w:rsidRDefault="004F6AE7" w:rsidP="004213EE">
      <w:pPr>
        <w:spacing w:line="360" w:lineRule="auto"/>
        <w:ind w:firstLine="709"/>
        <w:jc w:val="both"/>
        <w:rPr>
          <w:sz w:val="28"/>
          <w:szCs w:val="28"/>
        </w:rPr>
      </w:pPr>
      <w:r w:rsidRPr="00EB486C">
        <w:rPr>
          <w:sz w:val="28"/>
          <w:szCs w:val="28"/>
        </w:rPr>
        <w:t>1. установление государственного контроля над всеми видами страхования;</w:t>
      </w:r>
    </w:p>
    <w:p w:rsidR="00FC63C3" w:rsidRPr="00EB486C" w:rsidRDefault="004F6AE7" w:rsidP="004213EE">
      <w:pPr>
        <w:spacing w:line="360" w:lineRule="auto"/>
        <w:ind w:firstLine="709"/>
        <w:jc w:val="both"/>
        <w:rPr>
          <w:sz w:val="28"/>
          <w:szCs w:val="28"/>
        </w:rPr>
      </w:pPr>
      <w:r w:rsidRPr="00EB486C">
        <w:rPr>
          <w:sz w:val="28"/>
          <w:szCs w:val="28"/>
        </w:rPr>
        <w:t>2. объявление страхования во всех видах и формах государственной страховой монополией.</w:t>
      </w:r>
    </w:p>
    <w:p w:rsidR="00FC63C3" w:rsidRPr="00EB486C" w:rsidRDefault="000846AA" w:rsidP="004213EE">
      <w:pPr>
        <w:spacing w:line="360" w:lineRule="auto"/>
        <w:ind w:firstLine="709"/>
        <w:jc w:val="both"/>
        <w:rPr>
          <w:sz w:val="28"/>
          <w:szCs w:val="28"/>
        </w:rPr>
      </w:pPr>
      <w:r w:rsidRPr="00EB486C">
        <w:rPr>
          <w:sz w:val="28"/>
          <w:szCs w:val="28"/>
        </w:rPr>
        <w:t>Декрет Совнаркома</w:t>
      </w:r>
      <w:r w:rsidR="00FC63C3" w:rsidRPr="00EB486C">
        <w:rPr>
          <w:sz w:val="28"/>
          <w:szCs w:val="28"/>
        </w:rPr>
        <w:t xml:space="preserve"> РСФСР от 23 марта 1918 г. «Об учреждении </w:t>
      </w:r>
      <w:r w:rsidR="004F6AE7" w:rsidRPr="00EB486C">
        <w:rPr>
          <w:sz w:val="28"/>
          <w:szCs w:val="28"/>
        </w:rPr>
        <w:t>государственного контроля</w:t>
      </w:r>
      <w:r w:rsidR="00FC63C3" w:rsidRPr="00EB486C">
        <w:rPr>
          <w:sz w:val="28"/>
          <w:szCs w:val="28"/>
        </w:rPr>
        <w:t xml:space="preserve"> над всеми видами страхования, кроме социального». Цель </w:t>
      </w:r>
      <w:r w:rsidR="004F6AE7" w:rsidRPr="00EB486C">
        <w:rPr>
          <w:sz w:val="28"/>
          <w:szCs w:val="28"/>
        </w:rPr>
        <w:t>этого декрета</w:t>
      </w:r>
      <w:r w:rsidR="00FC63C3" w:rsidRPr="00EB486C">
        <w:rPr>
          <w:sz w:val="28"/>
          <w:szCs w:val="28"/>
        </w:rPr>
        <w:t xml:space="preserve"> была установление государственного надзора за </w:t>
      </w:r>
      <w:r w:rsidR="004F6AE7" w:rsidRPr="00EB486C">
        <w:rPr>
          <w:sz w:val="28"/>
          <w:szCs w:val="28"/>
        </w:rPr>
        <w:t>деятельностью страховых</w:t>
      </w:r>
      <w:r w:rsidR="00FC63C3" w:rsidRPr="00EB486C">
        <w:rPr>
          <w:sz w:val="28"/>
          <w:szCs w:val="28"/>
        </w:rPr>
        <w:t xml:space="preserve"> обществ с тем, чтобы не допустить расходования капитала не </w:t>
      </w:r>
      <w:r w:rsidR="004F6AE7" w:rsidRPr="00EB486C">
        <w:rPr>
          <w:sz w:val="28"/>
          <w:szCs w:val="28"/>
        </w:rPr>
        <w:t>по назначению</w:t>
      </w:r>
      <w:r w:rsidR="00FC63C3" w:rsidRPr="00EB486C">
        <w:rPr>
          <w:sz w:val="28"/>
          <w:szCs w:val="28"/>
        </w:rPr>
        <w:t>, устранить неоправданную конкуренцию</w:t>
      </w:r>
      <w:r w:rsidR="00063FCC" w:rsidRPr="00EB486C">
        <w:rPr>
          <w:sz w:val="28"/>
          <w:szCs w:val="28"/>
        </w:rPr>
        <w:t xml:space="preserve"> [3, 4].</w:t>
      </w:r>
    </w:p>
    <w:p w:rsidR="00FC63C3" w:rsidRPr="00EB486C" w:rsidRDefault="00FC63C3" w:rsidP="004213EE">
      <w:pPr>
        <w:spacing w:line="360" w:lineRule="auto"/>
        <w:ind w:firstLine="709"/>
        <w:jc w:val="both"/>
        <w:rPr>
          <w:sz w:val="28"/>
          <w:szCs w:val="28"/>
        </w:rPr>
      </w:pPr>
      <w:r w:rsidRPr="00EB486C">
        <w:rPr>
          <w:sz w:val="28"/>
          <w:szCs w:val="28"/>
        </w:rPr>
        <w:t xml:space="preserve">Вторым был декрет СНК РСФСР от 13 апреля 1918 г. «Об </w:t>
      </w:r>
      <w:r w:rsidR="004F6AE7" w:rsidRPr="00EB486C">
        <w:rPr>
          <w:sz w:val="28"/>
          <w:szCs w:val="28"/>
        </w:rPr>
        <w:t>организации государственных</w:t>
      </w:r>
      <w:r w:rsidRPr="00EB486C">
        <w:rPr>
          <w:sz w:val="28"/>
          <w:szCs w:val="28"/>
        </w:rPr>
        <w:t xml:space="preserve"> мер борьбы с огнем». Этот декрет имел важное значение </w:t>
      </w:r>
      <w:r w:rsidR="004F6AE7" w:rsidRPr="00EB486C">
        <w:rPr>
          <w:sz w:val="28"/>
          <w:szCs w:val="28"/>
        </w:rPr>
        <w:t>для становления</w:t>
      </w:r>
      <w:r w:rsidRPr="00EB486C">
        <w:rPr>
          <w:sz w:val="28"/>
          <w:szCs w:val="28"/>
        </w:rPr>
        <w:t xml:space="preserve"> страхового дела в стране, обеспечения его тесной связи </w:t>
      </w:r>
      <w:r w:rsidR="004F6AE7" w:rsidRPr="00EB486C">
        <w:rPr>
          <w:sz w:val="28"/>
          <w:szCs w:val="28"/>
        </w:rPr>
        <w:t>с защитой</w:t>
      </w:r>
      <w:r w:rsidRPr="00EB486C">
        <w:rPr>
          <w:sz w:val="28"/>
          <w:szCs w:val="28"/>
        </w:rPr>
        <w:t xml:space="preserve"> национальных богатств от пожаров</w:t>
      </w:r>
      <w:r w:rsidR="00063FCC" w:rsidRPr="00EB486C">
        <w:rPr>
          <w:sz w:val="28"/>
          <w:szCs w:val="28"/>
        </w:rPr>
        <w:t xml:space="preserve"> [6]</w:t>
      </w:r>
      <w:r w:rsidRPr="00EB486C">
        <w:rPr>
          <w:sz w:val="28"/>
          <w:szCs w:val="28"/>
        </w:rPr>
        <w:t>.</w:t>
      </w:r>
    </w:p>
    <w:p w:rsidR="0072556E" w:rsidRPr="00EB486C" w:rsidRDefault="004F6AE7" w:rsidP="004213EE">
      <w:pPr>
        <w:spacing w:line="360" w:lineRule="auto"/>
        <w:ind w:firstLine="709"/>
        <w:jc w:val="both"/>
        <w:rPr>
          <w:sz w:val="28"/>
          <w:szCs w:val="28"/>
        </w:rPr>
      </w:pPr>
      <w:r w:rsidRPr="00EB486C">
        <w:rPr>
          <w:sz w:val="28"/>
          <w:szCs w:val="28"/>
        </w:rPr>
        <w:t>Третьим и важнейшим был декрет «Об организации страхового дела в</w:t>
      </w:r>
      <w:r w:rsidRPr="00EB486C">
        <w:rPr>
          <w:sz w:val="28"/>
          <w:szCs w:val="28"/>
        </w:rPr>
        <w:br/>
        <w:t xml:space="preserve">Российской Республике» от 28 ноября 1918 г. Этим декретом на длительное время была введена государственная монополия на все виды и формы страхования, частные страховые компании и общества были ликвидированы. </w:t>
      </w:r>
      <w:r w:rsidR="00FC63C3" w:rsidRPr="00EB486C">
        <w:rPr>
          <w:sz w:val="28"/>
          <w:szCs w:val="28"/>
        </w:rPr>
        <w:t xml:space="preserve">Однако этим документом не была создана государственная </w:t>
      </w:r>
      <w:r w:rsidRPr="00EB486C">
        <w:rPr>
          <w:sz w:val="28"/>
          <w:szCs w:val="28"/>
        </w:rPr>
        <w:t>страховая организация</w:t>
      </w:r>
      <w:r w:rsidR="00FC63C3" w:rsidRPr="00EB486C">
        <w:rPr>
          <w:sz w:val="28"/>
          <w:szCs w:val="28"/>
        </w:rPr>
        <w:t xml:space="preserve">. </w:t>
      </w:r>
    </w:p>
    <w:p w:rsidR="00FC63C3" w:rsidRPr="00EB486C" w:rsidRDefault="00FC63C3" w:rsidP="004213EE">
      <w:pPr>
        <w:spacing w:line="360" w:lineRule="auto"/>
        <w:ind w:firstLine="709"/>
        <w:jc w:val="both"/>
        <w:rPr>
          <w:sz w:val="28"/>
          <w:szCs w:val="28"/>
        </w:rPr>
      </w:pPr>
      <w:r w:rsidRPr="00EB486C">
        <w:rPr>
          <w:sz w:val="28"/>
          <w:szCs w:val="28"/>
        </w:rPr>
        <w:t xml:space="preserve">Развал народного хозяйства страны в условиях гражданской войны </w:t>
      </w:r>
      <w:r w:rsidR="004F6AE7" w:rsidRPr="00EB486C">
        <w:rPr>
          <w:sz w:val="28"/>
          <w:szCs w:val="28"/>
        </w:rPr>
        <w:t>интервенции</w:t>
      </w:r>
      <w:r w:rsidRPr="00EB486C">
        <w:rPr>
          <w:sz w:val="28"/>
          <w:szCs w:val="28"/>
        </w:rPr>
        <w:t xml:space="preserve"> (1918—1920 гг.), натурализация хозяйственных отношений </w:t>
      </w:r>
      <w:r w:rsidR="004F6AE7" w:rsidRPr="00EB486C">
        <w:rPr>
          <w:sz w:val="28"/>
          <w:szCs w:val="28"/>
        </w:rPr>
        <w:t>сделали невозможным</w:t>
      </w:r>
      <w:r w:rsidRPr="00EB486C">
        <w:rPr>
          <w:sz w:val="28"/>
          <w:szCs w:val="28"/>
        </w:rPr>
        <w:t xml:space="preserve"> существование денежного страхования. Декретом от 18 ноября 1919г. и 18 декабря 1920 г. было упразднено страхование жизни и </w:t>
      </w:r>
      <w:r w:rsidR="004F6AE7" w:rsidRPr="00EB486C">
        <w:rPr>
          <w:sz w:val="28"/>
          <w:szCs w:val="28"/>
        </w:rPr>
        <w:t>отменено имущественное</w:t>
      </w:r>
      <w:r w:rsidRPr="00EB486C">
        <w:rPr>
          <w:sz w:val="28"/>
          <w:szCs w:val="28"/>
        </w:rPr>
        <w:t xml:space="preserve"> страхование.</w:t>
      </w:r>
    </w:p>
    <w:p w:rsidR="00FC63C3" w:rsidRPr="00EB486C" w:rsidRDefault="00FC63C3" w:rsidP="004213EE">
      <w:pPr>
        <w:spacing w:line="360" w:lineRule="auto"/>
        <w:ind w:firstLine="709"/>
        <w:jc w:val="both"/>
        <w:rPr>
          <w:sz w:val="28"/>
          <w:szCs w:val="28"/>
        </w:rPr>
      </w:pPr>
      <w:r w:rsidRPr="00EB486C">
        <w:rPr>
          <w:sz w:val="28"/>
          <w:szCs w:val="28"/>
        </w:rPr>
        <w:t xml:space="preserve">6 октября 1921 г. СНК РСФСР </w:t>
      </w:r>
      <w:r w:rsidR="004F6AE7" w:rsidRPr="00EB486C">
        <w:rPr>
          <w:sz w:val="28"/>
          <w:szCs w:val="28"/>
        </w:rPr>
        <w:t>был принят</w:t>
      </w:r>
      <w:r w:rsidRPr="00EB486C">
        <w:rPr>
          <w:sz w:val="28"/>
          <w:szCs w:val="28"/>
        </w:rPr>
        <w:t xml:space="preserve"> декрет «О государственном имущественном страховании», </w:t>
      </w:r>
      <w:r w:rsidR="004F6AE7" w:rsidRPr="00EB486C">
        <w:rPr>
          <w:sz w:val="28"/>
          <w:szCs w:val="28"/>
        </w:rPr>
        <w:t>который положил</w:t>
      </w:r>
      <w:r w:rsidRPr="00EB486C">
        <w:rPr>
          <w:sz w:val="28"/>
          <w:szCs w:val="28"/>
        </w:rPr>
        <w:t xml:space="preserve"> фактическое начало дальнейшему развитию </w:t>
      </w:r>
      <w:r w:rsidR="004F6AE7" w:rsidRPr="00EB486C">
        <w:rPr>
          <w:sz w:val="28"/>
          <w:szCs w:val="28"/>
        </w:rPr>
        <w:t>государственного имущественного</w:t>
      </w:r>
      <w:r w:rsidRPr="00EB486C">
        <w:rPr>
          <w:sz w:val="28"/>
          <w:szCs w:val="28"/>
        </w:rPr>
        <w:t xml:space="preserve"> страхования в нашей стране. В составе Народного комиссариата финансов </w:t>
      </w:r>
      <w:r w:rsidR="004F6AE7" w:rsidRPr="00EB486C">
        <w:rPr>
          <w:sz w:val="28"/>
          <w:szCs w:val="28"/>
        </w:rPr>
        <w:t>было организовано</w:t>
      </w:r>
      <w:r w:rsidRPr="00EB486C">
        <w:rPr>
          <w:sz w:val="28"/>
          <w:szCs w:val="28"/>
        </w:rPr>
        <w:t xml:space="preserve"> Главное управление государственного страхования (Госстрах), </w:t>
      </w:r>
      <w:r w:rsidR="004F6AE7" w:rsidRPr="00EB486C">
        <w:rPr>
          <w:sz w:val="28"/>
          <w:szCs w:val="28"/>
        </w:rPr>
        <w:t>на местах</w:t>
      </w:r>
      <w:r w:rsidRPr="00EB486C">
        <w:rPr>
          <w:sz w:val="28"/>
          <w:szCs w:val="28"/>
        </w:rPr>
        <w:t xml:space="preserve"> были созданы городские и сельские страховые органы.</w:t>
      </w:r>
    </w:p>
    <w:p w:rsidR="00FC63C3" w:rsidRPr="00EB486C" w:rsidRDefault="00FC63C3" w:rsidP="004213EE">
      <w:pPr>
        <w:spacing w:line="360" w:lineRule="auto"/>
        <w:ind w:firstLine="709"/>
        <w:jc w:val="both"/>
        <w:rPr>
          <w:sz w:val="28"/>
          <w:szCs w:val="28"/>
        </w:rPr>
      </w:pPr>
      <w:r w:rsidRPr="00EB486C">
        <w:rPr>
          <w:sz w:val="28"/>
          <w:szCs w:val="28"/>
        </w:rPr>
        <w:t xml:space="preserve">В период построения фундамента социалистической экономики (1926—1932гг.) государственное имущественное страхование развивались </w:t>
      </w:r>
      <w:r w:rsidR="004F6AE7" w:rsidRPr="00EB486C">
        <w:rPr>
          <w:sz w:val="28"/>
          <w:szCs w:val="28"/>
        </w:rPr>
        <w:t>высокими темпами</w:t>
      </w:r>
      <w:r w:rsidRPr="00EB486C">
        <w:rPr>
          <w:sz w:val="28"/>
          <w:szCs w:val="28"/>
        </w:rPr>
        <w:t>. Основным видом было обяз</w:t>
      </w:r>
      <w:r w:rsidR="000A06EB" w:rsidRPr="00EB486C">
        <w:rPr>
          <w:sz w:val="28"/>
          <w:szCs w:val="28"/>
        </w:rPr>
        <w:t xml:space="preserve">ательное страхование имущества. </w:t>
      </w:r>
      <w:r w:rsidRPr="00EB486C">
        <w:rPr>
          <w:sz w:val="28"/>
          <w:szCs w:val="28"/>
        </w:rPr>
        <w:t xml:space="preserve">Одновременно в дополнение к обязательному развивалось </w:t>
      </w:r>
      <w:r w:rsidR="004F6AE7" w:rsidRPr="00EB486C">
        <w:rPr>
          <w:sz w:val="28"/>
          <w:szCs w:val="28"/>
        </w:rPr>
        <w:t>добровольное страхование</w:t>
      </w:r>
      <w:r w:rsidRPr="00EB486C">
        <w:rPr>
          <w:sz w:val="28"/>
          <w:szCs w:val="28"/>
        </w:rPr>
        <w:t xml:space="preserve"> строений, животных, сельскохозяйственных культур, а </w:t>
      </w:r>
      <w:r w:rsidR="004F6AE7" w:rsidRPr="00EB486C">
        <w:rPr>
          <w:sz w:val="28"/>
          <w:szCs w:val="28"/>
        </w:rPr>
        <w:t>также добровольное</w:t>
      </w:r>
      <w:r w:rsidRPr="00EB486C">
        <w:rPr>
          <w:sz w:val="28"/>
          <w:szCs w:val="28"/>
        </w:rPr>
        <w:t xml:space="preserve"> страхование домашнего имущества. Постановлением от 6 июля 1922г. Госстраху было предоставлено право на проведение </w:t>
      </w:r>
      <w:r w:rsidR="004F6AE7" w:rsidRPr="00EB486C">
        <w:rPr>
          <w:sz w:val="28"/>
          <w:szCs w:val="28"/>
        </w:rPr>
        <w:t>добровольного страхования</w:t>
      </w:r>
      <w:r w:rsidRPr="00EB486C">
        <w:rPr>
          <w:sz w:val="28"/>
          <w:szCs w:val="28"/>
        </w:rPr>
        <w:t xml:space="preserve"> жизни и стр</w:t>
      </w:r>
      <w:r w:rsidR="00D93890" w:rsidRPr="00EB486C">
        <w:rPr>
          <w:sz w:val="28"/>
          <w:szCs w:val="28"/>
        </w:rPr>
        <w:t xml:space="preserve">ахования от несчастных случаев </w:t>
      </w:r>
      <w:r w:rsidR="00063FCC" w:rsidRPr="00EB486C">
        <w:rPr>
          <w:sz w:val="28"/>
          <w:szCs w:val="28"/>
        </w:rPr>
        <w:t>[3, 4]</w:t>
      </w:r>
      <w:r w:rsidRPr="00EB486C">
        <w:rPr>
          <w:sz w:val="28"/>
          <w:szCs w:val="28"/>
        </w:rPr>
        <w:t>.</w:t>
      </w:r>
    </w:p>
    <w:p w:rsidR="00FC63C3" w:rsidRPr="00EB486C" w:rsidRDefault="00FC63C3" w:rsidP="004213EE">
      <w:pPr>
        <w:spacing w:line="360" w:lineRule="auto"/>
        <w:ind w:firstLine="709"/>
        <w:jc w:val="both"/>
        <w:rPr>
          <w:sz w:val="28"/>
          <w:szCs w:val="28"/>
        </w:rPr>
      </w:pPr>
      <w:r w:rsidRPr="00EB486C">
        <w:rPr>
          <w:sz w:val="28"/>
          <w:szCs w:val="28"/>
        </w:rPr>
        <w:t>В 1930 г. система орган</w:t>
      </w:r>
      <w:r w:rsidR="00E25084" w:rsidRPr="00EB486C">
        <w:rPr>
          <w:sz w:val="28"/>
          <w:szCs w:val="28"/>
        </w:rPr>
        <w:t xml:space="preserve">ов государственного страхования </w:t>
      </w:r>
      <w:r w:rsidRPr="00EB486C">
        <w:rPr>
          <w:sz w:val="28"/>
          <w:szCs w:val="28"/>
        </w:rPr>
        <w:t>была</w:t>
      </w:r>
      <w:r w:rsidR="00E25084" w:rsidRPr="00EB486C">
        <w:rPr>
          <w:sz w:val="28"/>
          <w:szCs w:val="28"/>
        </w:rPr>
        <w:t xml:space="preserve"> </w:t>
      </w:r>
      <w:r w:rsidRPr="00EB486C">
        <w:rPr>
          <w:sz w:val="28"/>
          <w:szCs w:val="28"/>
        </w:rPr>
        <w:t xml:space="preserve">ликвидирована, все </w:t>
      </w:r>
      <w:r w:rsidR="004F6AE7" w:rsidRPr="00EB486C">
        <w:rPr>
          <w:sz w:val="28"/>
          <w:szCs w:val="28"/>
        </w:rPr>
        <w:t>операции,</w:t>
      </w:r>
      <w:r w:rsidRPr="00EB486C">
        <w:rPr>
          <w:sz w:val="28"/>
          <w:szCs w:val="28"/>
        </w:rPr>
        <w:t xml:space="preserve"> но внутреннему имущественному </w:t>
      </w:r>
      <w:r w:rsidR="004F6AE7" w:rsidRPr="00EB486C">
        <w:rPr>
          <w:sz w:val="28"/>
          <w:szCs w:val="28"/>
        </w:rPr>
        <w:t>страхованию переданы</w:t>
      </w:r>
      <w:r w:rsidRPr="00EB486C">
        <w:rPr>
          <w:sz w:val="28"/>
          <w:szCs w:val="28"/>
        </w:rPr>
        <w:t xml:space="preserve"> финансовым органам, а по личному страхованию — </w:t>
      </w:r>
      <w:r w:rsidR="004F6AE7" w:rsidRPr="00EB486C">
        <w:rPr>
          <w:sz w:val="28"/>
          <w:szCs w:val="28"/>
        </w:rPr>
        <w:t>сберегательным кассам</w:t>
      </w:r>
      <w:r w:rsidRPr="00EB486C">
        <w:rPr>
          <w:sz w:val="28"/>
          <w:szCs w:val="28"/>
        </w:rPr>
        <w:t xml:space="preserve">. Эта реорганизация была неудачной, и в 1933 г. </w:t>
      </w:r>
      <w:r w:rsidR="004F6AE7" w:rsidRPr="00EB486C">
        <w:rPr>
          <w:sz w:val="28"/>
          <w:szCs w:val="28"/>
        </w:rPr>
        <w:t>органы государственного</w:t>
      </w:r>
      <w:r w:rsidRPr="00EB486C">
        <w:rPr>
          <w:sz w:val="28"/>
          <w:szCs w:val="28"/>
        </w:rPr>
        <w:t xml:space="preserve"> страхования были восстановлены. С 1934 г. </w:t>
      </w:r>
      <w:r w:rsidR="004F6AE7" w:rsidRPr="00EB486C">
        <w:rPr>
          <w:sz w:val="28"/>
          <w:szCs w:val="28"/>
        </w:rPr>
        <w:t>постепенно восстановилось</w:t>
      </w:r>
      <w:r w:rsidRPr="00EB486C">
        <w:rPr>
          <w:sz w:val="28"/>
          <w:szCs w:val="28"/>
        </w:rPr>
        <w:t xml:space="preserve"> добровольное страхование, которое временно было</w:t>
      </w:r>
      <w:r w:rsidR="00812CF1" w:rsidRPr="00EB486C">
        <w:rPr>
          <w:sz w:val="28"/>
          <w:szCs w:val="28"/>
        </w:rPr>
        <w:t xml:space="preserve"> отменено в </w:t>
      </w:r>
      <w:r w:rsidRPr="00EB486C">
        <w:rPr>
          <w:sz w:val="28"/>
          <w:szCs w:val="28"/>
        </w:rPr>
        <w:t>1931 г.</w:t>
      </w:r>
    </w:p>
    <w:p w:rsidR="00FC63C3" w:rsidRPr="00EB486C" w:rsidRDefault="004F6AE7" w:rsidP="004213EE">
      <w:pPr>
        <w:spacing w:line="360" w:lineRule="auto"/>
        <w:ind w:firstLine="709"/>
        <w:jc w:val="both"/>
        <w:rPr>
          <w:sz w:val="28"/>
          <w:szCs w:val="28"/>
        </w:rPr>
      </w:pPr>
      <w:r w:rsidRPr="00EB486C">
        <w:rPr>
          <w:sz w:val="28"/>
          <w:szCs w:val="28"/>
        </w:rPr>
        <w:t>Крупным этапом в развитии государственного имущественного страхования стало принятие Верховным Советом СССР Закона "Об обязательном окладном страховании" от 4 апреля 1940 г., который на многие годы определил принципы обязательного имущественного страхования [6].</w:t>
      </w:r>
    </w:p>
    <w:p w:rsidR="00FC63C3" w:rsidRPr="00EB486C" w:rsidRDefault="00FC63C3" w:rsidP="004213EE">
      <w:pPr>
        <w:spacing w:line="360" w:lineRule="auto"/>
        <w:ind w:firstLine="709"/>
        <w:jc w:val="both"/>
        <w:rPr>
          <w:sz w:val="28"/>
          <w:szCs w:val="28"/>
        </w:rPr>
      </w:pPr>
      <w:r w:rsidRPr="00EB486C">
        <w:rPr>
          <w:sz w:val="28"/>
          <w:szCs w:val="28"/>
        </w:rPr>
        <w:t>В 1948 г. было отменено Положение о государственном страховании 1928</w:t>
      </w:r>
      <w:r w:rsidR="00016549" w:rsidRPr="00EB486C">
        <w:rPr>
          <w:sz w:val="28"/>
          <w:szCs w:val="28"/>
        </w:rPr>
        <w:t xml:space="preserve"> г.</w:t>
      </w:r>
      <w:r w:rsidRPr="00EB486C">
        <w:rPr>
          <w:sz w:val="28"/>
          <w:szCs w:val="28"/>
        </w:rPr>
        <w:t xml:space="preserve"> и утверждено новое Положение о Госстрахе СССР. Важным моментом Положения </w:t>
      </w:r>
      <w:r w:rsidR="004F6AE7" w:rsidRPr="00EB486C">
        <w:rPr>
          <w:sz w:val="28"/>
          <w:szCs w:val="28"/>
        </w:rPr>
        <w:t>было расширение</w:t>
      </w:r>
      <w:r w:rsidRPr="00EB486C">
        <w:rPr>
          <w:sz w:val="28"/>
          <w:szCs w:val="28"/>
        </w:rPr>
        <w:t xml:space="preserve"> самостоятельности всех звеньев системы Госстраха, в </w:t>
      </w:r>
      <w:r w:rsidR="004F6AE7" w:rsidRPr="00EB486C">
        <w:rPr>
          <w:sz w:val="28"/>
          <w:szCs w:val="28"/>
        </w:rPr>
        <w:t>особенности районных</w:t>
      </w:r>
      <w:r w:rsidRPr="00EB486C">
        <w:rPr>
          <w:sz w:val="28"/>
          <w:szCs w:val="28"/>
        </w:rPr>
        <w:t xml:space="preserve"> и городских инспекций</w:t>
      </w:r>
      <w:r w:rsidR="00063FCC" w:rsidRPr="00EB486C">
        <w:rPr>
          <w:sz w:val="28"/>
          <w:szCs w:val="28"/>
        </w:rPr>
        <w:t xml:space="preserve"> [3, 4]</w:t>
      </w:r>
      <w:r w:rsidRPr="00EB486C">
        <w:rPr>
          <w:sz w:val="28"/>
          <w:szCs w:val="28"/>
        </w:rPr>
        <w:t>.</w:t>
      </w:r>
    </w:p>
    <w:p w:rsidR="00016549" w:rsidRPr="00532A21" w:rsidRDefault="00FC63C3" w:rsidP="004213EE">
      <w:pPr>
        <w:spacing w:line="360" w:lineRule="auto"/>
        <w:ind w:firstLine="709"/>
        <w:jc w:val="both"/>
        <w:rPr>
          <w:sz w:val="28"/>
          <w:szCs w:val="28"/>
        </w:rPr>
      </w:pPr>
      <w:r w:rsidRPr="00EB486C">
        <w:rPr>
          <w:sz w:val="28"/>
          <w:szCs w:val="28"/>
        </w:rPr>
        <w:t xml:space="preserve">Заметным событием в истории послевоенного развития страхования в </w:t>
      </w:r>
      <w:r w:rsidR="004F6AE7" w:rsidRPr="00EB486C">
        <w:rPr>
          <w:sz w:val="28"/>
          <w:szCs w:val="28"/>
        </w:rPr>
        <w:t>СССР было</w:t>
      </w:r>
      <w:r w:rsidRPr="00EB486C">
        <w:rPr>
          <w:sz w:val="28"/>
          <w:szCs w:val="28"/>
        </w:rPr>
        <w:t xml:space="preserve"> постановление Совета Министров от 30 августа 1984 г. «О мерах </w:t>
      </w:r>
      <w:r w:rsidR="004F6AE7" w:rsidRPr="00EB486C">
        <w:rPr>
          <w:sz w:val="28"/>
          <w:szCs w:val="28"/>
        </w:rPr>
        <w:t>по дальнейшему</w:t>
      </w:r>
      <w:r w:rsidRPr="00EB486C">
        <w:rPr>
          <w:sz w:val="28"/>
          <w:szCs w:val="28"/>
        </w:rPr>
        <w:t xml:space="preserve"> развитию государственного страхования и повышению </w:t>
      </w:r>
      <w:r w:rsidR="004F6AE7" w:rsidRPr="00EB486C">
        <w:rPr>
          <w:sz w:val="28"/>
          <w:szCs w:val="28"/>
        </w:rPr>
        <w:t>качества работы</w:t>
      </w:r>
      <w:r w:rsidRPr="00EB486C">
        <w:rPr>
          <w:sz w:val="28"/>
          <w:szCs w:val="28"/>
        </w:rPr>
        <w:t xml:space="preserve"> страховых органов». Постановлением предусматривалось </w:t>
      </w:r>
      <w:r w:rsidR="004F6AE7" w:rsidRPr="00EB486C">
        <w:rPr>
          <w:sz w:val="28"/>
          <w:szCs w:val="28"/>
        </w:rPr>
        <w:t>укрепление материальной</w:t>
      </w:r>
      <w:r w:rsidRPr="00EB486C">
        <w:rPr>
          <w:sz w:val="28"/>
          <w:szCs w:val="28"/>
        </w:rPr>
        <w:t xml:space="preserve"> базы Госстраха, расширение подготовки специалистов в </w:t>
      </w:r>
      <w:r w:rsidR="004F6AE7" w:rsidRPr="00EB486C">
        <w:rPr>
          <w:sz w:val="28"/>
          <w:szCs w:val="28"/>
        </w:rPr>
        <w:t>вузах страны</w:t>
      </w:r>
      <w:r w:rsidRPr="00EB486C">
        <w:rPr>
          <w:sz w:val="28"/>
          <w:szCs w:val="28"/>
        </w:rPr>
        <w:t>, изменение механизма распр</w:t>
      </w:r>
      <w:r w:rsidR="00063FCC" w:rsidRPr="00EB486C">
        <w:rPr>
          <w:sz w:val="28"/>
          <w:szCs w:val="28"/>
        </w:rPr>
        <w:t xml:space="preserve">еделения прибыли и формирования </w:t>
      </w:r>
      <w:r w:rsidRPr="00EB486C">
        <w:rPr>
          <w:sz w:val="28"/>
          <w:szCs w:val="28"/>
        </w:rPr>
        <w:t>фондов.</w:t>
      </w:r>
      <w:r w:rsidR="00063FCC" w:rsidRPr="00EB486C">
        <w:rPr>
          <w:sz w:val="28"/>
          <w:szCs w:val="28"/>
        </w:rPr>
        <w:t xml:space="preserve"> </w:t>
      </w:r>
      <w:r w:rsidRPr="00EB486C">
        <w:rPr>
          <w:sz w:val="28"/>
          <w:szCs w:val="28"/>
        </w:rPr>
        <w:t xml:space="preserve">Расширялся набор видов страхования. </w:t>
      </w:r>
    </w:p>
    <w:p w:rsidR="00FC63C3" w:rsidRPr="00EB486C" w:rsidRDefault="00FC63C3" w:rsidP="004213EE">
      <w:pPr>
        <w:spacing w:line="360" w:lineRule="auto"/>
        <w:ind w:firstLine="709"/>
        <w:jc w:val="both"/>
        <w:rPr>
          <w:sz w:val="28"/>
          <w:szCs w:val="28"/>
        </w:rPr>
      </w:pPr>
      <w:r w:rsidRPr="00EB486C">
        <w:rPr>
          <w:sz w:val="28"/>
          <w:szCs w:val="28"/>
        </w:rPr>
        <w:t xml:space="preserve">В СССР объективно </w:t>
      </w:r>
      <w:r w:rsidR="004F6AE7" w:rsidRPr="00EB486C">
        <w:rPr>
          <w:sz w:val="28"/>
          <w:szCs w:val="28"/>
        </w:rPr>
        <w:t>стали складываться</w:t>
      </w:r>
      <w:r w:rsidRPr="00EB486C">
        <w:rPr>
          <w:sz w:val="28"/>
          <w:szCs w:val="28"/>
        </w:rPr>
        <w:t xml:space="preserve"> условия для демонополизации страхового дела.</w:t>
      </w:r>
      <w:r w:rsidR="00016549" w:rsidRPr="00EB486C">
        <w:rPr>
          <w:sz w:val="28"/>
          <w:szCs w:val="28"/>
        </w:rPr>
        <w:t xml:space="preserve"> </w:t>
      </w:r>
      <w:r w:rsidR="004F6AE7" w:rsidRPr="00EB486C">
        <w:rPr>
          <w:sz w:val="28"/>
          <w:szCs w:val="28"/>
        </w:rPr>
        <w:t>Этот процесс выражается в создании социально-экономических условий для организации страхового рынка как общей части финансовой инфраструктуры (наряду с коммерческими банками, товарными и фондовыми биржами, пенсионными фондами и др.).</w:t>
      </w:r>
    </w:p>
    <w:p w:rsidR="003A15C3" w:rsidRPr="00EB486C" w:rsidRDefault="00FC63C3" w:rsidP="004213EE">
      <w:pPr>
        <w:spacing w:line="360" w:lineRule="auto"/>
        <w:ind w:firstLine="709"/>
        <w:jc w:val="both"/>
        <w:rPr>
          <w:sz w:val="28"/>
          <w:szCs w:val="28"/>
        </w:rPr>
      </w:pPr>
      <w:r w:rsidRPr="00EB486C">
        <w:rPr>
          <w:sz w:val="28"/>
          <w:szCs w:val="28"/>
        </w:rPr>
        <w:t xml:space="preserve">В СССР объективные предпосылки к демонополизации страхового </w:t>
      </w:r>
      <w:r w:rsidR="004F6AE7" w:rsidRPr="00EB486C">
        <w:rPr>
          <w:sz w:val="28"/>
          <w:szCs w:val="28"/>
        </w:rPr>
        <w:t>рынка возникли</w:t>
      </w:r>
      <w:r w:rsidRPr="00EB486C">
        <w:rPr>
          <w:sz w:val="28"/>
          <w:szCs w:val="28"/>
        </w:rPr>
        <w:t xml:space="preserve"> в связи с законом о кооперации, принятым Верховным Советом СССР 26</w:t>
      </w:r>
      <w:r w:rsidR="00865A16" w:rsidRPr="00EB486C">
        <w:rPr>
          <w:sz w:val="28"/>
          <w:szCs w:val="28"/>
        </w:rPr>
        <w:t xml:space="preserve"> </w:t>
      </w:r>
      <w:r w:rsidRPr="00EB486C">
        <w:rPr>
          <w:sz w:val="28"/>
          <w:szCs w:val="28"/>
        </w:rPr>
        <w:t xml:space="preserve">мая 1988 г., в котором предусматривалась возможность создания </w:t>
      </w:r>
      <w:r w:rsidR="004F6AE7" w:rsidRPr="00EB486C">
        <w:rPr>
          <w:sz w:val="28"/>
          <w:szCs w:val="28"/>
        </w:rPr>
        <w:t>кооперативных страховых</w:t>
      </w:r>
      <w:r w:rsidRPr="00EB486C">
        <w:rPr>
          <w:sz w:val="28"/>
          <w:szCs w:val="28"/>
        </w:rPr>
        <w:t xml:space="preserve"> учреждений. В этот период начали создаваться </w:t>
      </w:r>
      <w:r w:rsidR="004F6AE7" w:rsidRPr="00EB486C">
        <w:rPr>
          <w:sz w:val="28"/>
          <w:szCs w:val="28"/>
        </w:rPr>
        <w:t>первые альтернативные</w:t>
      </w:r>
      <w:r w:rsidRPr="00EB486C">
        <w:rPr>
          <w:sz w:val="28"/>
          <w:szCs w:val="28"/>
        </w:rPr>
        <w:t xml:space="preserve"> </w:t>
      </w:r>
      <w:r w:rsidR="00865A16" w:rsidRPr="00EB486C">
        <w:rPr>
          <w:sz w:val="28"/>
          <w:szCs w:val="28"/>
        </w:rPr>
        <w:t>системы</w:t>
      </w:r>
      <w:r w:rsidRPr="00EB486C">
        <w:rPr>
          <w:sz w:val="28"/>
          <w:szCs w:val="28"/>
        </w:rPr>
        <w:t xml:space="preserve"> Госст</w:t>
      </w:r>
      <w:r w:rsidR="00063FCC" w:rsidRPr="00EB486C">
        <w:rPr>
          <w:sz w:val="28"/>
          <w:szCs w:val="28"/>
        </w:rPr>
        <w:t xml:space="preserve">раха СССР страховые организации (АСКО, </w:t>
      </w:r>
      <w:r w:rsidRPr="00EB486C">
        <w:rPr>
          <w:sz w:val="28"/>
          <w:szCs w:val="28"/>
        </w:rPr>
        <w:t>«Пр</w:t>
      </w:r>
      <w:r w:rsidR="00063FCC" w:rsidRPr="00EB486C">
        <w:rPr>
          <w:sz w:val="28"/>
          <w:szCs w:val="28"/>
        </w:rPr>
        <w:t>огресс», «Россия» и др.) [3, 4]</w:t>
      </w:r>
    </w:p>
    <w:p w:rsidR="004128FA" w:rsidRPr="00EB486C" w:rsidRDefault="004128FA" w:rsidP="004213EE">
      <w:pPr>
        <w:spacing w:line="360" w:lineRule="auto"/>
        <w:ind w:firstLine="709"/>
        <w:jc w:val="both"/>
        <w:rPr>
          <w:sz w:val="28"/>
          <w:szCs w:val="28"/>
        </w:rPr>
      </w:pPr>
      <w:r w:rsidRPr="00EB486C">
        <w:rPr>
          <w:sz w:val="28"/>
          <w:szCs w:val="28"/>
        </w:rPr>
        <w:t xml:space="preserve">Итак, в 1960-80-е годы идет активный процесс популяризации страхования среди </w:t>
      </w:r>
      <w:r w:rsidR="004F6AE7" w:rsidRPr="00EB486C">
        <w:rPr>
          <w:sz w:val="28"/>
          <w:szCs w:val="28"/>
        </w:rPr>
        <w:t>населения</w:t>
      </w:r>
      <w:r w:rsidRPr="00EB486C">
        <w:rPr>
          <w:sz w:val="28"/>
          <w:szCs w:val="28"/>
        </w:rPr>
        <w:t>, разрабатываются и внедряются новые виды личного и имущественного страхования граждан (страхование детей, домашнего имущества, средств транспорта и др.). В результате за период с 1970 г. по 1980 г. число договоров страхования населения увеличилось более чем в 2 раза, к концу 1990 г. с гражданами было заключено около 85 млн. договоров страхования жизни. Одновременно совершенствуется порядок проведения страховых операций в сельском хозяйстве, где страхованию от большинства возможных рисков в обязательном порядке подлежало практически все имущество колхозов, а начиная с 1979 г. – совхозов.</w:t>
      </w:r>
    </w:p>
    <w:p w:rsidR="000A06EB" w:rsidRPr="00EB486C" w:rsidRDefault="000A06EB" w:rsidP="004213EE">
      <w:pPr>
        <w:spacing w:line="360" w:lineRule="auto"/>
        <w:ind w:firstLine="709"/>
        <w:jc w:val="both"/>
        <w:rPr>
          <w:sz w:val="28"/>
          <w:szCs w:val="28"/>
        </w:rPr>
      </w:pPr>
      <w:r w:rsidRPr="00EB486C">
        <w:rPr>
          <w:sz w:val="28"/>
          <w:szCs w:val="28"/>
        </w:rPr>
        <w:t xml:space="preserve">В начале 90-х годов в РФ началось возрождение национального страхового рынка, которое продолжается в настоящее время. Законодательную базу правового регулирования национального страхового рынка заложил Закон РФ «О страховании» от 27 ноября 1992 </w:t>
      </w:r>
      <w:r w:rsidR="00E67E66" w:rsidRPr="00EB486C">
        <w:rPr>
          <w:sz w:val="28"/>
          <w:szCs w:val="28"/>
        </w:rPr>
        <w:t>г.</w:t>
      </w:r>
    </w:p>
    <w:p w:rsidR="004128FA" w:rsidRPr="00EB486C" w:rsidRDefault="00865A16" w:rsidP="004213EE">
      <w:pPr>
        <w:spacing w:line="360" w:lineRule="auto"/>
        <w:ind w:firstLine="709"/>
        <w:jc w:val="both"/>
        <w:rPr>
          <w:sz w:val="28"/>
          <w:szCs w:val="28"/>
        </w:rPr>
      </w:pPr>
      <w:r w:rsidRPr="00EB486C">
        <w:rPr>
          <w:sz w:val="28"/>
          <w:szCs w:val="28"/>
        </w:rPr>
        <w:t>С</w:t>
      </w:r>
      <w:r w:rsidR="004128FA" w:rsidRPr="00EB486C">
        <w:rPr>
          <w:sz w:val="28"/>
          <w:szCs w:val="28"/>
        </w:rPr>
        <w:t xml:space="preserve">трахование в советский период характеризовалось монополией государства на проведение страховых </w:t>
      </w:r>
      <w:r w:rsidR="004F6AE7" w:rsidRPr="00EB486C">
        <w:rPr>
          <w:sz w:val="28"/>
          <w:szCs w:val="28"/>
        </w:rPr>
        <w:t>операций</w:t>
      </w:r>
      <w:r w:rsidR="004128FA" w:rsidRPr="00EB486C">
        <w:rPr>
          <w:sz w:val="28"/>
          <w:szCs w:val="28"/>
        </w:rPr>
        <w:t>, пресечением конкуренции, ограниченным перечнем объектов страхования и событий, от которых оно проводилось. Страхование, как правило, распространялось только на имущественные интересы граждан и кооперативов, государственное же имущество</w:t>
      </w:r>
      <w:r w:rsidR="005F0B8D" w:rsidRPr="00EB486C">
        <w:rPr>
          <w:sz w:val="28"/>
          <w:szCs w:val="28"/>
        </w:rPr>
        <w:t xml:space="preserve"> страхованием не охватывалось. Страховыми случаями </w:t>
      </w:r>
      <w:r w:rsidR="004F6AE7" w:rsidRPr="00EB486C">
        <w:rPr>
          <w:sz w:val="28"/>
          <w:szCs w:val="28"/>
        </w:rPr>
        <w:t>являлись</w:t>
      </w:r>
      <w:r w:rsidR="005F0B8D" w:rsidRPr="00EB486C">
        <w:rPr>
          <w:sz w:val="28"/>
          <w:szCs w:val="28"/>
        </w:rPr>
        <w:t xml:space="preserve"> только события природного и техногенного характера. На коммерческие и политические риски страхование не </w:t>
      </w:r>
      <w:r w:rsidR="004F6AE7" w:rsidRPr="00EB486C">
        <w:rPr>
          <w:sz w:val="28"/>
          <w:szCs w:val="28"/>
        </w:rPr>
        <w:t>распространялось. Развитие</w:t>
      </w:r>
      <w:r w:rsidR="005F0B8D" w:rsidRPr="00EB486C">
        <w:rPr>
          <w:sz w:val="28"/>
          <w:szCs w:val="28"/>
        </w:rPr>
        <w:t xml:space="preserve"> страхования шло по принципу «от предложения к спросу»: </w:t>
      </w:r>
      <w:r w:rsidR="004F6AE7" w:rsidRPr="00EB486C">
        <w:rPr>
          <w:sz w:val="28"/>
          <w:szCs w:val="28"/>
        </w:rPr>
        <w:t>Госстрах разрабатывал по-своему усмотрению правила страхования, а страхователи принимали их или не принимали [6].</w:t>
      </w:r>
    </w:p>
    <w:p w:rsidR="00CB2D49" w:rsidRPr="00CB2D49" w:rsidRDefault="00CB2D49" w:rsidP="00CB2D49">
      <w:pPr>
        <w:spacing w:line="360" w:lineRule="auto"/>
        <w:ind w:firstLine="709"/>
        <w:jc w:val="both"/>
        <w:rPr>
          <w:b/>
          <w:sz w:val="28"/>
          <w:szCs w:val="28"/>
        </w:rPr>
      </w:pPr>
      <w:r>
        <w:rPr>
          <w:sz w:val="28"/>
          <w:szCs w:val="28"/>
        </w:rPr>
        <w:br w:type="page"/>
      </w:r>
      <w:r w:rsidR="000846AA" w:rsidRPr="00CB2D49">
        <w:rPr>
          <w:b/>
          <w:sz w:val="28"/>
          <w:szCs w:val="28"/>
        </w:rPr>
        <w:t>Заключение</w:t>
      </w:r>
    </w:p>
    <w:p w:rsidR="00CB2D49" w:rsidRDefault="00CB2D49" w:rsidP="00CB2D49">
      <w:pPr>
        <w:spacing w:line="360" w:lineRule="auto"/>
        <w:ind w:firstLine="709"/>
        <w:jc w:val="both"/>
        <w:rPr>
          <w:sz w:val="28"/>
          <w:szCs w:val="28"/>
        </w:rPr>
      </w:pPr>
    </w:p>
    <w:p w:rsidR="003A15C3" w:rsidRPr="00EB486C" w:rsidRDefault="00FC1E13" w:rsidP="00CB2D49">
      <w:pPr>
        <w:spacing w:line="360" w:lineRule="auto"/>
        <w:ind w:firstLine="709"/>
        <w:jc w:val="both"/>
        <w:rPr>
          <w:sz w:val="28"/>
          <w:szCs w:val="28"/>
        </w:rPr>
      </w:pPr>
      <w:r w:rsidRPr="00EB486C">
        <w:rPr>
          <w:sz w:val="28"/>
          <w:szCs w:val="28"/>
        </w:rPr>
        <w:t xml:space="preserve">Страхование, зародившись в период разложения </w:t>
      </w:r>
      <w:r w:rsidR="00086922" w:rsidRPr="00EB486C">
        <w:rPr>
          <w:sz w:val="28"/>
          <w:szCs w:val="28"/>
        </w:rPr>
        <w:t>первобытнообщинного</w:t>
      </w:r>
      <w:r w:rsidRPr="00EB486C">
        <w:rPr>
          <w:sz w:val="28"/>
          <w:szCs w:val="28"/>
        </w:rPr>
        <w:t xml:space="preserve"> строя,</w:t>
      </w:r>
      <w:r w:rsidR="00086922" w:rsidRPr="00EB486C">
        <w:rPr>
          <w:sz w:val="28"/>
          <w:szCs w:val="28"/>
        </w:rPr>
        <w:t xml:space="preserve"> постепен</w:t>
      </w:r>
      <w:r w:rsidRPr="00EB486C">
        <w:rPr>
          <w:sz w:val="28"/>
          <w:szCs w:val="28"/>
        </w:rPr>
        <w:t xml:space="preserve">но стало непременным спутником </w:t>
      </w:r>
      <w:r w:rsidR="00086922" w:rsidRPr="00EB486C">
        <w:rPr>
          <w:sz w:val="28"/>
          <w:szCs w:val="28"/>
        </w:rPr>
        <w:t>общественного</w:t>
      </w:r>
      <w:r w:rsidRPr="00EB486C">
        <w:rPr>
          <w:sz w:val="28"/>
          <w:szCs w:val="28"/>
        </w:rPr>
        <w:t xml:space="preserve"> </w:t>
      </w:r>
      <w:r w:rsidR="00086922" w:rsidRPr="00EB486C">
        <w:rPr>
          <w:sz w:val="28"/>
          <w:szCs w:val="28"/>
        </w:rPr>
        <w:t xml:space="preserve">производства. </w:t>
      </w:r>
    </w:p>
    <w:p w:rsidR="00086922" w:rsidRPr="00EB486C" w:rsidRDefault="005909B6" w:rsidP="00CB2D49">
      <w:pPr>
        <w:tabs>
          <w:tab w:val="left" w:pos="720"/>
        </w:tabs>
        <w:spacing w:line="360" w:lineRule="auto"/>
        <w:ind w:firstLine="709"/>
        <w:jc w:val="both"/>
        <w:rPr>
          <w:sz w:val="28"/>
          <w:szCs w:val="28"/>
        </w:rPr>
      </w:pPr>
      <w:r w:rsidRPr="00EB486C">
        <w:rPr>
          <w:sz w:val="28"/>
          <w:szCs w:val="28"/>
        </w:rPr>
        <w:t xml:space="preserve">В докапиталистических обществах </w:t>
      </w:r>
      <w:r w:rsidR="00086922" w:rsidRPr="00EB486C">
        <w:rPr>
          <w:sz w:val="28"/>
          <w:szCs w:val="28"/>
        </w:rPr>
        <w:t>цель</w:t>
      </w:r>
      <w:r w:rsidRPr="00EB486C">
        <w:rPr>
          <w:sz w:val="28"/>
          <w:szCs w:val="28"/>
        </w:rPr>
        <w:t>ю было</w:t>
      </w:r>
      <w:r w:rsidR="00086922" w:rsidRPr="00EB486C">
        <w:rPr>
          <w:sz w:val="28"/>
          <w:szCs w:val="28"/>
        </w:rPr>
        <w:t xml:space="preserve"> обеспечение возмещения убытков от стихийных и д</w:t>
      </w:r>
      <w:r w:rsidR="00B47BAC" w:rsidRPr="00EB486C">
        <w:rPr>
          <w:sz w:val="28"/>
          <w:szCs w:val="28"/>
        </w:rPr>
        <w:t>ругих опасностей каждому</w:t>
      </w:r>
      <w:r w:rsidR="00086922" w:rsidRPr="00EB486C">
        <w:rPr>
          <w:sz w:val="28"/>
          <w:szCs w:val="28"/>
        </w:rPr>
        <w:t xml:space="preserve"> из участников торгового, путевого коллектива сообща</w:t>
      </w:r>
      <w:r w:rsidR="00F7763B" w:rsidRPr="00EB486C">
        <w:rPr>
          <w:sz w:val="28"/>
          <w:szCs w:val="28"/>
        </w:rPr>
        <w:t>, за счет всех его членов. З</w:t>
      </w:r>
      <w:r w:rsidR="00086922" w:rsidRPr="00EB486C">
        <w:rPr>
          <w:sz w:val="28"/>
          <w:szCs w:val="28"/>
        </w:rPr>
        <w:t xml:space="preserve">десь нет еще регулярности вносимых в общую кассу платежей. </w:t>
      </w:r>
    </w:p>
    <w:p w:rsidR="003A15C3" w:rsidRPr="00EB486C" w:rsidRDefault="00086922" w:rsidP="00CB2D49">
      <w:pPr>
        <w:tabs>
          <w:tab w:val="left" w:pos="720"/>
        </w:tabs>
        <w:spacing w:line="360" w:lineRule="auto"/>
        <w:ind w:firstLine="709"/>
        <w:jc w:val="both"/>
        <w:rPr>
          <w:sz w:val="28"/>
          <w:szCs w:val="28"/>
        </w:rPr>
      </w:pPr>
      <w:r w:rsidRPr="00EB486C">
        <w:rPr>
          <w:sz w:val="28"/>
          <w:szCs w:val="28"/>
        </w:rPr>
        <w:t xml:space="preserve">В дальнейшем страхование приобретает более совершенную форму, то есть оно строиться на основе регулярных платежей, </w:t>
      </w:r>
      <w:r w:rsidR="0038543D" w:rsidRPr="00EB486C">
        <w:rPr>
          <w:sz w:val="28"/>
          <w:szCs w:val="28"/>
        </w:rPr>
        <w:t>которые приводят к накоплению</w:t>
      </w:r>
      <w:r w:rsidRPr="00EB486C">
        <w:rPr>
          <w:sz w:val="28"/>
          <w:szCs w:val="28"/>
        </w:rPr>
        <w:t xml:space="preserve"> денежных средств и созданию страхового фонда. Переход этот, конечно, осуществляется не сразу, и какое-то время обе эти формы страхования существуют параллельно или дополняя друг друга. </w:t>
      </w:r>
    </w:p>
    <w:p w:rsidR="009C5E57" w:rsidRPr="00EB486C" w:rsidRDefault="00C10A6A" w:rsidP="004E56C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EB486C">
        <w:rPr>
          <w:sz w:val="28"/>
          <w:szCs w:val="28"/>
        </w:rPr>
        <w:t>В</w:t>
      </w:r>
      <w:r w:rsidR="00B3009C" w:rsidRPr="00EB486C">
        <w:rPr>
          <w:sz w:val="28"/>
          <w:szCs w:val="28"/>
        </w:rPr>
        <w:t xml:space="preserve"> развитии страхового дела на современном этапе наблюдаются тенденции, которые были характерны для данной сферы в период 1861 - 1917 г</w:t>
      </w:r>
      <w:r w:rsidR="00A84B57" w:rsidRPr="00EB486C">
        <w:rPr>
          <w:sz w:val="28"/>
          <w:szCs w:val="28"/>
        </w:rPr>
        <w:t>.</w:t>
      </w:r>
      <w:r w:rsidR="00B3009C" w:rsidRPr="00EB486C">
        <w:rPr>
          <w:sz w:val="28"/>
          <w:szCs w:val="28"/>
        </w:rPr>
        <w:t>г. Так, правовое регулирование страховой деятельности в новых экономических условиях заметно отстает от современных требований общества</w:t>
      </w:r>
      <w:r w:rsidR="00A84B57" w:rsidRPr="00EB486C">
        <w:rPr>
          <w:sz w:val="28"/>
          <w:szCs w:val="28"/>
        </w:rPr>
        <w:t>, хотя на страховом рынке РФ</w:t>
      </w:r>
      <w:r w:rsidR="00B3009C" w:rsidRPr="00EB486C">
        <w:rPr>
          <w:sz w:val="28"/>
          <w:szCs w:val="28"/>
        </w:rPr>
        <w:t xml:space="preserve"> действуют тысячи компаний, которые в своих учредительных документах заявили о намерениях оказывать страховые услуги. Отрицательно сказывается на развитии страхового рынка отсутствие мер стимулирования населения и предприятий к более широкому использованию возможностей страхования для защиты своих имущественных интересов. </w:t>
      </w:r>
    </w:p>
    <w:p w:rsidR="00F7763B" w:rsidRPr="00EB486C" w:rsidRDefault="009C5E57" w:rsidP="004E56C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EB486C">
        <w:rPr>
          <w:sz w:val="28"/>
          <w:szCs w:val="28"/>
        </w:rPr>
        <w:t>С</w:t>
      </w:r>
      <w:r w:rsidR="00F7763B" w:rsidRPr="00EB486C">
        <w:rPr>
          <w:sz w:val="28"/>
          <w:szCs w:val="28"/>
        </w:rPr>
        <w:t xml:space="preserve">трахование в советский период характеризовалось монополией государства на проведение страховых </w:t>
      </w:r>
      <w:r w:rsidR="004F6AE7" w:rsidRPr="00EB486C">
        <w:rPr>
          <w:sz w:val="28"/>
          <w:szCs w:val="28"/>
        </w:rPr>
        <w:t>операций</w:t>
      </w:r>
      <w:r w:rsidR="00F7763B" w:rsidRPr="00EB486C">
        <w:rPr>
          <w:sz w:val="28"/>
          <w:szCs w:val="28"/>
        </w:rPr>
        <w:t>, пресечением конкуренции, ограниченным перечнем объектов страхования и событий, от которых оно проводилось.</w:t>
      </w:r>
    </w:p>
    <w:p w:rsidR="003A15C3" w:rsidRPr="00EB486C" w:rsidRDefault="004577E7" w:rsidP="004E56C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EB486C">
        <w:rPr>
          <w:sz w:val="28"/>
          <w:szCs w:val="28"/>
        </w:rPr>
        <w:t>В нынешнем виде, страхование представляет</w:t>
      </w:r>
      <w:r w:rsidR="00BF0B13">
        <w:rPr>
          <w:sz w:val="28"/>
          <w:szCs w:val="28"/>
        </w:rPr>
        <w:t xml:space="preserve"> </w:t>
      </w:r>
      <w:r w:rsidRPr="00EB486C">
        <w:rPr>
          <w:sz w:val="28"/>
          <w:szCs w:val="28"/>
        </w:rPr>
        <w:t>собой</w:t>
      </w:r>
      <w:r w:rsidR="00BF0B13">
        <w:rPr>
          <w:sz w:val="28"/>
          <w:szCs w:val="28"/>
        </w:rPr>
        <w:t xml:space="preserve"> </w:t>
      </w:r>
      <w:r w:rsidRPr="00EB486C">
        <w:rPr>
          <w:sz w:val="28"/>
          <w:szCs w:val="28"/>
        </w:rPr>
        <w:t>сложные</w:t>
      </w:r>
      <w:r w:rsidR="00BF0B13">
        <w:rPr>
          <w:sz w:val="28"/>
          <w:szCs w:val="28"/>
        </w:rPr>
        <w:t xml:space="preserve"> </w:t>
      </w:r>
      <w:r w:rsidRPr="00EB486C">
        <w:rPr>
          <w:sz w:val="28"/>
          <w:szCs w:val="28"/>
        </w:rPr>
        <w:t>общественно-производственные отноше</w:t>
      </w:r>
      <w:r w:rsidR="00FE0FFB" w:rsidRPr="00EB486C">
        <w:rPr>
          <w:sz w:val="28"/>
          <w:szCs w:val="28"/>
        </w:rPr>
        <w:t xml:space="preserve">ния. Это связано, прежде всего, с </w:t>
      </w:r>
      <w:r w:rsidRPr="00EB486C">
        <w:rPr>
          <w:sz w:val="28"/>
          <w:szCs w:val="28"/>
        </w:rPr>
        <w:t xml:space="preserve">многочисленностью предоставляемых услуг страховыми компаниями. </w:t>
      </w:r>
      <w:r w:rsidR="00B3009C" w:rsidRPr="00EB486C">
        <w:rPr>
          <w:sz w:val="28"/>
          <w:szCs w:val="28"/>
        </w:rPr>
        <w:t>Законодательную базу правового регулирования страхового рынка заложил</w:t>
      </w:r>
      <w:r w:rsidR="00536AA4" w:rsidRPr="00EB486C">
        <w:rPr>
          <w:sz w:val="28"/>
          <w:szCs w:val="28"/>
        </w:rPr>
        <w:t xml:space="preserve"> Федеральный</w:t>
      </w:r>
      <w:r w:rsidR="00BF0B13">
        <w:rPr>
          <w:sz w:val="28"/>
          <w:szCs w:val="28"/>
        </w:rPr>
        <w:t xml:space="preserve"> </w:t>
      </w:r>
      <w:r w:rsidR="00536AA4" w:rsidRPr="00EB486C">
        <w:rPr>
          <w:sz w:val="28"/>
          <w:szCs w:val="28"/>
        </w:rPr>
        <w:t>закон</w:t>
      </w:r>
      <w:r w:rsidR="00BF0B13">
        <w:rPr>
          <w:sz w:val="28"/>
          <w:szCs w:val="28"/>
        </w:rPr>
        <w:t xml:space="preserve"> </w:t>
      </w:r>
      <w:r w:rsidR="00536AA4" w:rsidRPr="00EB486C">
        <w:rPr>
          <w:sz w:val="28"/>
          <w:szCs w:val="28"/>
        </w:rPr>
        <w:t>РФ</w:t>
      </w:r>
      <w:r w:rsidR="00BF0B13">
        <w:rPr>
          <w:sz w:val="28"/>
          <w:szCs w:val="28"/>
        </w:rPr>
        <w:t xml:space="preserve"> </w:t>
      </w:r>
      <w:r w:rsidR="00536AA4" w:rsidRPr="00EB486C">
        <w:rPr>
          <w:sz w:val="28"/>
          <w:szCs w:val="28"/>
        </w:rPr>
        <w:t>от</w:t>
      </w:r>
      <w:r w:rsidR="00BF0B13">
        <w:rPr>
          <w:sz w:val="28"/>
          <w:szCs w:val="28"/>
        </w:rPr>
        <w:t xml:space="preserve"> </w:t>
      </w:r>
      <w:r w:rsidR="00536AA4" w:rsidRPr="00EB486C">
        <w:rPr>
          <w:sz w:val="28"/>
          <w:szCs w:val="28"/>
        </w:rPr>
        <w:t>27.11.1992</w:t>
      </w:r>
      <w:r w:rsidR="00BF0B13">
        <w:rPr>
          <w:sz w:val="28"/>
          <w:szCs w:val="28"/>
        </w:rPr>
        <w:t xml:space="preserve"> </w:t>
      </w:r>
      <w:r w:rsidR="00536AA4" w:rsidRPr="00EB486C">
        <w:rPr>
          <w:sz w:val="28"/>
          <w:szCs w:val="28"/>
        </w:rPr>
        <w:t>г.</w:t>
      </w:r>
      <w:r w:rsidR="00BF0B13">
        <w:rPr>
          <w:sz w:val="28"/>
          <w:szCs w:val="28"/>
        </w:rPr>
        <w:t xml:space="preserve"> </w:t>
      </w:r>
      <w:r w:rsidR="00536AA4" w:rsidRPr="00EB486C">
        <w:rPr>
          <w:sz w:val="28"/>
          <w:szCs w:val="28"/>
        </w:rPr>
        <w:t>№</w:t>
      </w:r>
      <w:r w:rsidR="00A26911">
        <w:rPr>
          <w:sz w:val="28"/>
          <w:szCs w:val="28"/>
        </w:rPr>
        <w:t xml:space="preserve"> </w:t>
      </w:r>
      <w:r w:rsidR="00536AA4" w:rsidRPr="00EB486C">
        <w:rPr>
          <w:sz w:val="28"/>
          <w:szCs w:val="28"/>
        </w:rPr>
        <w:t>4015-1 «Об организации страхового дела в Российской Федерации»</w:t>
      </w:r>
      <w:r w:rsidR="003A15C3" w:rsidRPr="00EB486C">
        <w:rPr>
          <w:sz w:val="28"/>
          <w:szCs w:val="28"/>
        </w:rPr>
        <w:t>,</w:t>
      </w:r>
      <w:r w:rsidR="00BF0B13">
        <w:rPr>
          <w:sz w:val="28"/>
          <w:szCs w:val="28"/>
        </w:rPr>
        <w:t xml:space="preserve"> </w:t>
      </w:r>
      <w:r w:rsidR="003A15C3" w:rsidRPr="00EB486C">
        <w:rPr>
          <w:sz w:val="28"/>
          <w:szCs w:val="28"/>
        </w:rPr>
        <w:t>регламентирующий</w:t>
      </w:r>
      <w:r w:rsidR="00A26911">
        <w:rPr>
          <w:sz w:val="28"/>
          <w:szCs w:val="28"/>
        </w:rPr>
        <w:t xml:space="preserve"> </w:t>
      </w:r>
      <w:r w:rsidR="003A15C3" w:rsidRPr="00EB486C">
        <w:rPr>
          <w:sz w:val="28"/>
          <w:szCs w:val="28"/>
        </w:rPr>
        <w:t>основные</w:t>
      </w:r>
      <w:r w:rsidRPr="00EB486C">
        <w:rPr>
          <w:sz w:val="28"/>
          <w:szCs w:val="28"/>
        </w:rPr>
        <w:t xml:space="preserve"> </w:t>
      </w:r>
      <w:r w:rsidR="003A15C3" w:rsidRPr="00EB486C">
        <w:rPr>
          <w:sz w:val="28"/>
          <w:szCs w:val="28"/>
        </w:rPr>
        <w:t>положения</w:t>
      </w:r>
      <w:r w:rsidR="00BF0B13">
        <w:rPr>
          <w:sz w:val="28"/>
          <w:szCs w:val="28"/>
        </w:rPr>
        <w:t xml:space="preserve"> </w:t>
      </w:r>
      <w:r w:rsidR="003A15C3" w:rsidRPr="00EB486C">
        <w:rPr>
          <w:sz w:val="28"/>
          <w:szCs w:val="28"/>
        </w:rPr>
        <w:t>страховой</w:t>
      </w:r>
      <w:r w:rsidR="00BF0B13">
        <w:rPr>
          <w:sz w:val="28"/>
          <w:szCs w:val="28"/>
        </w:rPr>
        <w:t xml:space="preserve"> </w:t>
      </w:r>
      <w:r w:rsidR="003A15C3" w:rsidRPr="00EB486C">
        <w:rPr>
          <w:sz w:val="28"/>
          <w:szCs w:val="28"/>
        </w:rPr>
        <w:t>деятельности.</w:t>
      </w:r>
      <w:r w:rsidR="00BF0B13">
        <w:rPr>
          <w:sz w:val="28"/>
          <w:szCs w:val="28"/>
        </w:rPr>
        <w:t xml:space="preserve"> </w:t>
      </w:r>
      <w:r w:rsidR="003A15C3" w:rsidRPr="00EB486C">
        <w:rPr>
          <w:sz w:val="28"/>
          <w:szCs w:val="28"/>
        </w:rPr>
        <w:t>Это</w:t>
      </w:r>
      <w:r w:rsidR="00BF0B13">
        <w:rPr>
          <w:sz w:val="28"/>
          <w:szCs w:val="28"/>
        </w:rPr>
        <w:t xml:space="preserve"> </w:t>
      </w:r>
      <w:r w:rsidR="003A15C3" w:rsidRPr="00EB486C">
        <w:rPr>
          <w:sz w:val="28"/>
          <w:szCs w:val="28"/>
        </w:rPr>
        <w:t>очень</w:t>
      </w:r>
      <w:r w:rsidR="00BF0B13">
        <w:rPr>
          <w:sz w:val="28"/>
          <w:szCs w:val="28"/>
        </w:rPr>
        <w:t xml:space="preserve"> </w:t>
      </w:r>
      <w:r w:rsidR="003A15C3" w:rsidRPr="00EB486C">
        <w:rPr>
          <w:sz w:val="28"/>
          <w:szCs w:val="28"/>
        </w:rPr>
        <w:t>важный</w:t>
      </w:r>
      <w:r w:rsidR="00BF0B13">
        <w:rPr>
          <w:sz w:val="28"/>
          <w:szCs w:val="28"/>
        </w:rPr>
        <w:t xml:space="preserve"> </w:t>
      </w:r>
      <w:r w:rsidR="003A15C3" w:rsidRPr="00EB486C">
        <w:rPr>
          <w:sz w:val="28"/>
          <w:szCs w:val="28"/>
        </w:rPr>
        <w:t>момент.</w:t>
      </w:r>
      <w:r w:rsidR="00BF0B13">
        <w:rPr>
          <w:sz w:val="28"/>
          <w:szCs w:val="28"/>
        </w:rPr>
        <w:t xml:space="preserve"> </w:t>
      </w:r>
      <w:r w:rsidR="003A15C3" w:rsidRPr="00EB486C">
        <w:rPr>
          <w:sz w:val="28"/>
          <w:szCs w:val="28"/>
        </w:rPr>
        <w:t>Наряду</w:t>
      </w:r>
      <w:r w:rsidR="00A26911">
        <w:rPr>
          <w:sz w:val="28"/>
          <w:szCs w:val="28"/>
        </w:rPr>
        <w:t xml:space="preserve"> </w:t>
      </w:r>
      <w:r w:rsidR="003A15C3" w:rsidRPr="00EB486C">
        <w:rPr>
          <w:sz w:val="28"/>
          <w:szCs w:val="28"/>
        </w:rPr>
        <w:t>с</w:t>
      </w:r>
      <w:r w:rsidRPr="00EB486C">
        <w:rPr>
          <w:sz w:val="28"/>
          <w:szCs w:val="28"/>
        </w:rPr>
        <w:t xml:space="preserve"> </w:t>
      </w:r>
      <w:r w:rsidR="003A15C3" w:rsidRPr="00EB486C">
        <w:rPr>
          <w:sz w:val="28"/>
          <w:szCs w:val="28"/>
        </w:rPr>
        <w:t>законом,</w:t>
      </w:r>
      <w:r w:rsidR="00BF0B13">
        <w:rPr>
          <w:sz w:val="28"/>
          <w:szCs w:val="28"/>
        </w:rPr>
        <w:t xml:space="preserve"> </w:t>
      </w:r>
      <w:r w:rsidR="003A15C3" w:rsidRPr="00EB486C">
        <w:rPr>
          <w:sz w:val="28"/>
          <w:szCs w:val="28"/>
        </w:rPr>
        <w:t>существует</w:t>
      </w:r>
      <w:r w:rsidR="00BF0B13">
        <w:rPr>
          <w:sz w:val="28"/>
          <w:szCs w:val="28"/>
        </w:rPr>
        <w:t xml:space="preserve"> </w:t>
      </w:r>
      <w:r w:rsidR="003A15C3" w:rsidRPr="00EB486C">
        <w:rPr>
          <w:sz w:val="28"/>
          <w:szCs w:val="28"/>
        </w:rPr>
        <w:t>множество</w:t>
      </w:r>
      <w:r w:rsidR="00BF0B13">
        <w:rPr>
          <w:sz w:val="28"/>
          <w:szCs w:val="28"/>
        </w:rPr>
        <w:t xml:space="preserve"> </w:t>
      </w:r>
      <w:r w:rsidR="003A15C3" w:rsidRPr="00EB486C">
        <w:rPr>
          <w:sz w:val="28"/>
          <w:szCs w:val="28"/>
        </w:rPr>
        <w:t>различных</w:t>
      </w:r>
      <w:r w:rsidR="00BF0B13">
        <w:rPr>
          <w:sz w:val="28"/>
          <w:szCs w:val="28"/>
        </w:rPr>
        <w:t xml:space="preserve"> </w:t>
      </w:r>
      <w:r w:rsidR="003A15C3" w:rsidRPr="00EB486C">
        <w:rPr>
          <w:sz w:val="28"/>
          <w:szCs w:val="28"/>
        </w:rPr>
        <w:t>нормативных</w:t>
      </w:r>
      <w:r w:rsidR="00BF0B13">
        <w:rPr>
          <w:sz w:val="28"/>
          <w:szCs w:val="28"/>
        </w:rPr>
        <w:t xml:space="preserve"> </w:t>
      </w:r>
      <w:r w:rsidR="003A15C3" w:rsidRPr="00EB486C">
        <w:rPr>
          <w:sz w:val="28"/>
          <w:szCs w:val="28"/>
        </w:rPr>
        <w:t>актов,</w:t>
      </w:r>
      <w:r w:rsidR="00BF0B13">
        <w:rPr>
          <w:sz w:val="28"/>
          <w:szCs w:val="28"/>
        </w:rPr>
        <w:t xml:space="preserve"> </w:t>
      </w:r>
      <w:r w:rsidR="003A15C3" w:rsidRPr="00EB486C">
        <w:rPr>
          <w:sz w:val="28"/>
          <w:szCs w:val="28"/>
        </w:rPr>
        <w:t>в</w:t>
      </w:r>
      <w:r w:rsidR="00A26911">
        <w:rPr>
          <w:sz w:val="28"/>
          <w:szCs w:val="28"/>
        </w:rPr>
        <w:t xml:space="preserve"> </w:t>
      </w:r>
      <w:r w:rsidR="003A15C3" w:rsidRPr="00EB486C">
        <w:rPr>
          <w:sz w:val="28"/>
          <w:szCs w:val="28"/>
        </w:rPr>
        <w:t>которых</w:t>
      </w:r>
      <w:r w:rsidRPr="00EB486C">
        <w:rPr>
          <w:sz w:val="28"/>
          <w:szCs w:val="28"/>
        </w:rPr>
        <w:t xml:space="preserve"> </w:t>
      </w:r>
      <w:r w:rsidR="003A15C3" w:rsidRPr="00EB486C">
        <w:rPr>
          <w:sz w:val="28"/>
          <w:szCs w:val="28"/>
        </w:rPr>
        <w:t>определяются различные моменты</w:t>
      </w:r>
      <w:r w:rsidR="00BF0B13">
        <w:rPr>
          <w:sz w:val="28"/>
          <w:szCs w:val="28"/>
        </w:rPr>
        <w:t xml:space="preserve"> </w:t>
      </w:r>
      <w:r w:rsidR="003A15C3" w:rsidRPr="00EB486C">
        <w:rPr>
          <w:sz w:val="28"/>
          <w:szCs w:val="28"/>
        </w:rPr>
        <w:t>создания</w:t>
      </w:r>
      <w:r w:rsidR="00A26911">
        <w:rPr>
          <w:sz w:val="28"/>
          <w:szCs w:val="28"/>
        </w:rPr>
        <w:t xml:space="preserve"> </w:t>
      </w:r>
      <w:r w:rsidR="003A15C3" w:rsidRPr="00EB486C">
        <w:rPr>
          <w:sz w:val="28"/>
          <w:szCs w:val="28"/>
        </w:rPr>
        <w:t>и</w:t>
      </w:r>
      <w:r w:rsidR="00BF0B13">
        <w:rPr>
          <w:sz w:val="28"/>
          <w:szCs w:val="28"/>
        </w:rPr>
        <w:t xml:space="preserve"> </w:t>
      </w:r>
      <w:r w:rsidR="003A15C3" w:rsidRPr="00EB486C">
        <w:rPr>
          <w:sz w:val="28"/>
          <w:szCs w:val="28"/>
        </w:rPr>
        <w:t>распределения,</w:t>
      </w:r>
      <w:r w:rsidR="00BF0B13">
        <w:rPr>
          <w:sz w:val="28"/>
          <w:szCs w:val="28"/>
        </w:rPr>
        <w:t xml:space="preserve"> </w:t>
      </w:r>
      <w:r w:rsidR="003A15C3" w:rsidRPr="00EB486C">
        <w:rPr>
          <w:sz w:val="28"/>
          <w:szCs w:val="28"/>
        </w:rPr>
        <w:t>как</w:t>
      </w:r>
      <w:r w:rsidR="00BF0B13">
        <w:rPr>
          <w:sz w:val="28"/>
          <w:szCs w:val="28"/>
        </w:rPr>
        <w:t xml:space="preserve"> </w:t>
      </w:r>
      <w:r w:rsidR="003A15C3" w:rsidRPr="00EB486C">
        <w:rPr>
          <w:sz w:val="28"/>
          <w:szCs w:val="28"/>
        </w:rPr>
        <w:t>страховых</w:t>
      </w:r>
      <w:r w:rsidRPr="00EB486C">
        <w:rPr>
          <w:sz w:val="28"/>
          <w:szCs w:val="28"/>
        </w:rPr>
        <w:t xml:space="preserve"> </w:t>
      </w:r>
      <w:r w:rsidR="003A15C3" w:rsidRPr="00EB486C">
        <w:rPr>
          <w:sz w:val="28"/>
          <w:szCs w:val="28"/>
        </w:rPr>
        <w:t>фондов, так и связанных с</w:t>
      </w:r>
      <w:r w:rsidR="00BF0B13">
        <w:rPr>
          <w:sz w:val="28"/>
          <w:szCs w:val="28"/>
        </w:rPr>
        <w:t xml:space="preserve"> </w:t>
      </w:r>
      <w:r w:rsidR="003A15C3" w:rsidRPr="00EB486C">
        <w:rPr>
          <w:sz w:val="28"/>
          <w:szCs w:val="28"/>
        </w:rPr>
        <w:t>ними.</w:t>
      </w:r>
      <w:r w:rsidR="00BF0B13">
        <w:rPr>
          <w:sz w:val="28"/>
          <w:szCs w:val="28"/>
        </w:rPr>
        <w:t xml:space="preserve"> </w:t>
      </w:r>
      <w:r w:rsidR="003A15C3" w:rsidRPr="00EB486C">
        <w:rPr>
          <w:sz w:val="28"/>
          <w:szCs w:val="28"/>
        </w:rPr>
        <w:t>Необходимо</w:t>
      </w:r>
      <w:r w:rsidR="00BF0B13">
        <w:rPr>
          <w:sz w:val="28"/>
          <w:szCs w:val="28"/>
        </w:rPr>
        <w:t xml:space="preserve"> </w:t>
      </w:r>
      <w:r w:rsidR="003A15C3" w:rsidRPr="00EB486C">
        <w:rPr>
          <w:sz w:val="28"/>
          <w:szCs w:val="28"/>
        </w:rPr>
        <w:t>дальше</w:t>
      </w:r>
      <w:r w:rsidR="00BF0B13">
        <w:rPr>
          <w:sz w:val="28"/>
          <w:szCs w:val="28"/>
        </w:rPr>
        <w:t xml:space="preserve"> </w:t>
      </w:r>
      <w:r w:rsidR="003A15C3" w:rsidRPr="00EB486C">
        <w:rPr>
          <w:sz w:val="28"/>
          <w:szCs w:val="28"/>
        </w:rPr>
        <w:t>развивать</w:t>
      </w:r>
      <w:r w:rsidR="00BF0B13">
        <w:rPr>
          <w:sz w:val="28"/>
          <w:szCs w:val="28"/>
        </w:rPr>
        <w:t xml:space="preserve"> </w:t>
      </w:r>
      <w:r w:rsidR="003A15C3" w:rsidRPr="00EB486C">
        <w:rPr>
          <w:sz w:val="28"/>
          <w:szCs w:val="28"/>
        </w:rPr>
        <w:t>нормативную</w:t>
      </w:r>
      <w:r w:rsidRPr="00EB486C">
        <w:rPr>
          <w:sz w:val="28"/>
          <w:szCs w:val="28"/>
        </w:rPr>
        <w:t xml:space="preserve"> </w:t>
      </w:r>
      <w:r w:rsidR="003A15C3" w:rsidRPr="00EB486C">
        <w:rPr>
          <w:sz w:val="28"/>
          <w:szCs w:val="28"/>
        </w:rPr>
        <w:t>базу.</w:t>
      </w:r>
    </w:p>
    <w:p w:rsidR="003A15C3" w:rsidRPr="00EB486C" w:rsidRDefault="00F13EC4" w:rsidP="004E56C6">
      <w:pPr>
        <w:tabs>
          <w:tab w:val="left" w:pos="720"/>
        </w:tabs>
        <w:spacing w:line="360" w:lineRule="auto"/>
        <w:ind w:firstLine="720"/>
        <w:jc w:val="both"/>
        <w:rPr>
          <w:sz w:val="28"/>
          <w:szCs w:val="28"/>
        </w:rPr>
      </w:pPr>
      <w:r w:rsidRPr="00EB486C">
        <w:rPr>
          <w:sz w:val="28"/>
          <w:szCs w:val="28"/>
        </w:rPr>
        <w:t>Таким образом, развитие страхового рынка, совершенствование правовой основы страховой деятельности, создание качественно новой законодательной базы требуют при</w:t>
      </w:r>
      <w:r w:rsidR="00C55E75" w:rsidRPr="00EB486C">
        <w:rPr>
          <w:sz w:val="28"/>
          <w:szCs w:val="28"/>
        </w:rPr>
        <w:t xml:space="preserve"> их осуществлении</w:t>
      </w:r>
      <w:r w:rsidR="00983C9B" w:rsidRPr="00EB486C">
        <w:rPr>
          <w:sz w:val="28"/>
          <w:szCs w:val="28"/>
        </w:rPr>
        <w:t xml:space="preserve"> </w:t>
      </w:r>
      <w:r w:rsidRPr="00EB486C">
        <w:rPr>
          <w:sz w:val="28"/>
          <w:szCs w:val="28"/>
        </w:rPr>
        <w:t>учитывать множество факторов, среди которых особое значение имеет исторический опыт прошлого.</w:t>
      </w:r>
    </w:p>
    <w:p w:rsidR="00285502" w:rsidRPr="00CB2D49" w:rsidRDefault="00CB2D49" w:rsidP="00CB2D49">
      <w:pPr>
        <w:spacing w:line="360" w:lineRule="auto"/>
        <w:ind w:firstLine="1418"/>
        <w:jc w:val="both"/>
        <w:rPr>
          <w:b/>
          <w:sz w:val="28"/>
          <w:szCs w:val="28"/>
        </w:rPr>
      </w:pPr>
      <w:r>
        <w:rPr>
          <w:sz w:val="28"/>
          <w:szCs w:val="28"/>
        </w:rPr>
        <w:br w:type="page"/>
      </w:r>
      <w:r w:rsidR="00285502" w:rsidRPr="00CB2D49">
        <w:rPr>
          <w:b/>
          <w:sz w:val="28"/>
          <w:szCs w:val="28"/>
        </w:rPr>
        <w:t>Список используемой литературы</w:t>
      </w:r>
    </w:p>
    <w:p w:rsidR="00285502" w:rsidRPr="00EB486C" w:rsidRDefault="00285502" w:rsidP="00CB2D49">
      <w:pPr>
        <w:spacing w:line="360" w:lineRule="auto"/>
        <w:ind w:firstLine="709"/>
        <w:jc w:val="both"/>
        <w:rPr>
          <w:sz w:val="28"/>
          <w:szCs w:val="28"/>
        </w:rPr>
      </w:pPr>
    </w:p>
    <w:p w:rsidR="00285502" w:rsidRPr="00EB486C" w:rsidRDefault="00285502" w:rsidP="00CB2D49">
      <w:pPr>
        <w:numPr>
          <w:ilvl w:val="0"/>
          <w:numId w:val="46"/>
        </w:numPr>
        <w:overflowPunct/>
        <w:autoSpaceDE/>
        <w:autoSpaceDN/>
        <w:adjustRightInd/>
        <w:spacing w:line="360" w:lineRule="auto"/>
        <w:ind w:left="1418" w:hanging="709"/>
        <w:jc w:val="both"/>
        <w:textAlignment w:val="auto"/>
        <w:rPr>
          <w:sz w:val="28"/>
          <w:szCs w:val="28"/>
        </w:rPr>
      </w:pPr>
      <w:r w:rsidRPr="00EB486C">
        <w:rPr>
          <w:sz w:val="28"/>
          <w:szCs w:val="28"/>
        </w:rPr>
        <w:t>Федеральный</w:t>
      </w:r>
      <w:r w:rsidR="00BF0B13">
        <w:rPr>
          <w:sz w:val="28"/>
          <w:szCs w:val="28"/>
        </w:rPr>
        <w:t xml:space="preserve"> </w:t>
      </w:r>
      <w:r w:rsidRPr="00EB486C">
        <w:rPr>
          <w:sz w:val="28"/>
          <w:szCs w:val="28"/>
        </w:rPr>
        <w:t>закон</w:t>
      </w:r>
      <w:r w:rsidR="00BF0B13">
        <w:rPr>
          <w:sz w:val="28"/>
          <w:szCs w:val="28"/>
        </w:rPr>
        <w:t xml:space="preserve"> </w:t>
      </w:r>
      <w:r w:rsidRPr="00EB486C">
        <w:rPr>
          <w:sz w:val="28"/>
          <w:szCs w:val="28"/>
        </w:rPr>
        <w:t>РФ</w:t>
      </w:r>
      <w:r w:rsidR="00BF0B13">
        <w:rPr>
          <w:sz w:val="28"/>
          <w:szCs w:val="28"/>
        </w:rPr>
        <w:t xml:space="preserve"> </w:t>
      </w:r>
      <w:r w:rsidRPr="00EB486C">
        <w:rPr>
          <w:sz w:val="28"/>
          <w:szCs w:val="28"/>
        </w:rPr>
        <w:t>от</w:t>
      </w:r>
      <w:r w:rsidR="00BF0B13">
        <w:rPr>
          <w:sz w:val="28"/>
          <w:szCs w:val="28"/>
        </w:rPr>
        <w:t xml:space="preserve"> </w:t>
      </w:r>
      <w:r w:rsidRPr="00EB486C">
        <w:rPr>
          <w:sz w:val="28"/>
          <w:szCs w:val="28"/>
        </w:rPr>
        <w:t>27.11.1992</w:t>
      </w:r>
      <w:r w:rsidR="00BF0B13">
        <w:rPr>
          <w:sz w:val="28"/>
          <w:szCs w:val="28"/>
        </w:rPr>
        <w:t xml:space="preserve"> </w:t>
      </w:r>
      <w:r w:rsidRPr="00EB486C">
        <w:rPr>
          <w:sz w:val="28"/>
          <w:szCs w:val="28"/>
        </w:rPr>
        <w:t>г.</w:t>
      </w:r>
      <w:r w:rsidR="00BF0B13">
        <w:rPr>
          <w:sz w:val="28"/>
          <w:szCs w:val="28"/>
        </w:rPr>
        <w:t xml:space="preserve"> </w:t>
      </w:r>
      <w:r w:rsidRPr="00EB486C">
        <w:rPr>
          <w:sz w:val="28"/>
          <w:szCs w:val="28"/>
        </w:rPr>
        <w:t>№</w:t>
      </w:r>
      <w:r w:rsidR="00A26911">
        <w:rPr>
          <w:sz w:val="28"/>
          <w:szCs w:val="28"/>
        </w:rPr>
        <w:t xml:space="preserve"> </w:t>
      </w:r>
      <w:r w:rsidRPr="00EB486C">
        <w:rPr>
          <w:sz w:val="28"/>
          <w:szCs w:val="28"/>
        </w:rPr>
        <w:t>4015-1 «Об организации страхового дела в Российской Федерации».</w:t>
      </w:r>
    </w:p>
    <w:p w:rsidR="00285502" w:rsidRPr="00EB486C" w:rsidRDefault="00285502" w:rsidP="00CB2D49">
      <w:pPr>
        <w:numPr>
          <w:ilvl w:val="0"/>
          <w:numId w:val="46"/>
        </w:numPr>
        <w:overflowPunct/>
        <w:autoSpaceDE/>
        <w:autoSpaceDN/>
        <w:adjustRightInd/>
        <w:spacing w:line="360" w:lineRule="auto"/>
        <w:ind w:left="1418" w:hanging="709"/>
        <w:jc w:val="both"/>
        <w:textAlignment w:val="auto"/>
        <w:rPr>
          <w:sz w:val="28"/>
          <w:szCs w:val="28"/>
        </w:rPr>
      </w:pPr>
      <w:r w:rsidRPr="00EB486C">
        <w:rPr>
          <w:sz w:val="28"/>
          <w:szCs w:val="28"/>
        </w:rPr>
        <w:t>Гражданский кодекс Российской Федерации часть вторая от 26 января 1996 г. N 14-ФЗ.</w:t>
      </w:r>
    </w:p>
    <w:p w:rsidR="00285502" w:rsidRPr="00EB486C" w:rsidRDefault="00285502" w:rsidP="00CB2D49">
      <w:pPr>
        <w:numPr>
          <w:ilvl w:val="0"/>
          <w:numId w:val="46"/>
        </w:numPr>
        <w:overflowPunct/>
        <w:autoSpaceDE/>
        <w:autoSpaceDN/>
        <w:adjustRightInd/>
        <w:spacing w:line="360" w:lineRule="auto"/>
        <w:ind w:left="1418" w:hanging="709"/>
        <w:jc w:val="both"/>
        <w:textAlignment w:val="auto"/>
        <w:rPr>
          <w:sz w:val="28"/>
          <w:szCs w:val="28"/>
        </w:rPr>
      </w:pPr>
      <w:r w:rsidRPr="00EB486C">
        <w:rPr>
          <w:sz w:val="28"/>
          <w:szCs w:val="28"/>
        </w:rPr>
        <w:t>Рейтман Л. И.</w:t>
      </w:r>
      <w:r w:rsidR="00BF0B13">
        <w:rPr>
          <w:sz w:val="28"/>
          <w:szCs w:val="28"/>
        </w:rPr>
        <w:t xml:space="preserve"> </w:t>
      </w:r>
      <w:r w:rsidRPr="00EB486C">
        <w:rPr>
          <w:sz w:val="28"/>
          <w:szCs w:val="28"/>
        </w:rPr>
        <w:t>Страховое дело. Учебник. - М.: Рост, 1992.</w:t>
      </w:r>
    </w:p>
    <w:p w:rsidR="00285502" w:rsidRPr="00EB486C" w:rsidRDefault="00285502" w:rsidP="00CB2D49">
      <w:pPr>
        <w:numPr>
          <w:ilvl w:val="0"/>
          <w:numId w:val="46"/>
        </w:numPr>
        <w:overflowPunct/>
        <w:autoSpaceDE/>
        <w:autoSpaceDN/>
        <w:adjustRightInd/>
        <w:spacing w:line="360" w:lineRule="auto"/>
        <w:ind w:left="1418" w:hanging="709"/>
        <w:jc w:val="both"/>
        <w:textAlignment w:val="auto"/>
        <w:rPr>
          <w:sz w:val="28"/>
          <w:szCs w:val="28"/>
        </w:rPr>
      </w:pPr>
      <w:r w:rsidRPr="00EB486C">
        <w:rPr>
          <w:sz w:val="28"/>
          <w:szCs w:val="28"/>
        </w:rPr>
        <w:t xml:space="preserve">Рубина Ю. Б., Солдаткин В. И. Страховой портфель. - М.: “СОМИНТЕК” , 1994. </w:t>
      </w:r>
    </w:p>
    <w:p w:rsidR="00285502" w:rsidRPr="00EB486C" w:rsidRDefault="00285502" w:rsidP="00CB2D49">
      <w:pPr>
        <w:numPr>
          <w:ilvl w:val="0"/>
          <w:numId w:val="46"/>
        </w:numPr>
        <w:overflowPunct/>
        <w:autoSpaceDE/>
        <w:autoSpaceDN/>
        <w:adjustRightInd/>
        <w:spacing w:line="360" w:lineRule="auto"/>
        <w:ind w:left="1418" w:hanging="709"/>
        <w:jc w:val="both"/>
        <w:textAlignment w:val="auto"/>
        <w:rPr>
          <w:sz w:val="28"/>
          <w:szCs w:val="28"/>
        </w:rPr>
      </w:pPr>
      <w:r w:rsidRPr="00EB486C">
        <w:rPr>
          <w:sz w:val="28"/>
          <w:szCs w:val="28"/>
        </w:rPr>
        <w:t xml:space="preserve"> Скамай Л.Г., Мазурина Т.Ю. Страховое дело: Учеб.пособие – М.: ИНФРА-М., 2004.</w:t>
      </w:r>
    </w:p>
    <w:p w:rsidR="00285502" w:rsidRPr="00EB486C" w:rsidRDefault="00285502" w:rsidP="00CB2D49">
      <w:pPr>
        <w:numPr>
          <w:ilvl w:val="0"/>
          <w:numId w:val="46"/>
        </w:numPr>
        <w:overflowPunct/>
        <w:autoSpaceDE/>
        <w:autoSpaceDN/>
        <w:adjustRightInd/>
        <w:spacing w:line="360" w:lineRule="auto"/>
        <w:ind w:left="1418" w:hanging="709"/>
        <w:jc w:val="both"/>
        <w:textAlignment w:val="auto"/>
        <w:rPr>
          <w:sz w:val="28"/>
          <w:szCs w:val="28"/>
        </w:rPr>
      </w:pPr>
      <w:r w:rsidRPr="00EB486C">
        <w:rPr>
          <w:sz w:val="28"/>
          <w:szCs w:val="28"/>
        </w:rPr>
        <w:t>Сплетухов Ю.А., Дюжиков Е.Ф. Страхование: Учеб.пособие – М.: ИНФРА – М., 2004.</w:t>
      </w:r>
    </w:p>
    <w:p w:rsidR="00285502" w:rsidRPr="00EB486C" w:rsidRDefault="00285502" w:rsidP="00CB2D49">
      <w:pPr>
        <w:numPr>
          <w:ilvl w:val="0"/>
          <w:numId w:val="46"/>
        </w:numPr>
        <w:overflowPunct/>
        <w:autoSpaceDE/>
        <w:autoSpaceDN/>
        <w:adjustRightInd/>
        <w:spacing w:line="360" w:lineRule="auto"/>
        <w:ind w:left="1418" w:hanging="709"/>
        <w:jc w:val="both"/>
        <w:textAlignment w:val="auto"/>
        <w:rPr>
          <w:sz w:val="28"/>
          <w:szCs w:val="28"/>
        </w:rPr>
      </w:pPr>
      <w:r w:rsidRPr="00EB486C">
        <w:rPr>
          <w:sz w:val="28"/>
          <w:szCs w:val="28"/>
        </w:rPr>
        <w:t>Шахов В. В. Страхование: Учебник для вузов. – М.: ЮНИТИ,</w:t>
      </w:r>
      <w:r w:rsidRPr="00EB486C">
        <w:rPr>
          <w:sz w:val="28"/>
          <w:szCs w:val="28"/>
        </w:rPr>
        <w:br/>
        <w:t>2002.</w:t>
      </w:r>
    </w:p>
    <w:p w:rsidR="00285502" w:rsidRPr="00EB486C" w:rsidRDefault="00285502" w:rsidP="00CB2D49">
      <w:pPr>
        <w:numPr>
          <w:ilvl w:val="0"/>
          <w:numId w:val="46"/>
        </w:numPr>
        <w:overflowPunct/>
        <w:autoSpaceDE/>
        <w:autoSpaceDN/>
        <w:adjustRightInd/>
        <w:spacing w:line="360" w:lineRule="auto"/>
        <w:ind w:left="1418" w:hanging="709"/>
        <w:jc w:val="both"/>
        <w:textAlignment w:val="auto"/>
        <w:rPr>
          <w:bCs/>
          <w:sz w:val="28"/>
          <w:szCs w:val="28"/>
        </w:rPr>
      </w:pPr>
      <w:r w:rsidRPr="00EB486C">
        <w:rPr>
          <w:sz w:val="28"/>
          <w:szCs w:val="28"/>
        </w:rPr>
        <w:t>Котлобовский И.Б., Лайков А.Ю. и др.</w:t>
      </w:r>
      <w:r w:rsidRPr="00EB486C">
        <w:rPr>
          <w:sz w:val="28"/>
          <w:szCs w:val="28"/>
        </w:rPr>
        <w:br/>
        <w:t xml:space="preserve">К проекту стратегии развития страхования в РФ на 2008-12 гг.// </w:t>
      </w:r>
      <w:r w:rsidRPr="00EB486C">
        <w:rPr>
          <w:rStyle w:val="a4"/>
          <w:b w:val="0"/>
          <w:sz w:val="28"/>
          <w:szCs w:val="28"/>
        </w:rPr>
        <w:t>Страховое дело, № 6, № 7, 2007.</w:t>
      </w:r>
    </w:p>
    <w:p w:rsidR="00285502" w:rsidRPr="00EB486C" w:rsidRDefault="00285502" w:rsidP="00CB2D49">
      <w:pPr>
        <w:numPr>
          <w:ilvl w:val="0"/>
          <w:numId w:val="46"/>
        </w:numPr>
        <w:overflowPunct/>
        <w:autoSpaceDE/>
        <w:autoSpaceDN/>
        <w:adjustRightInd/>
        <w:spacing w:line="360" w:lineRule="auto"/>
        <w:ind w:left="1418" w:hanging="709"/>
        <w:jc w:val="both"/>
        <w:textAlignment w:val="auto"/>
        <w:rPr>
          <w:sz w:val="28"/>
          <w:szCs w:val="28"/>
        </w:rPr>
      </w:pPr>
      <w:r w:rsidRPr="00EB486C">
        <w:rPr>
          <w:sz w:val="28"/>
          <w:szCs w:val="28"/>
        </w:rPr>
        <w:t xml:space="preserve"> http://forinsurer.com/news/07/08/09/12283</w:t>
      </w:r>
      <w:r w:rsidR="006A471C" w:rsidRPr="00EB486C">
        <w:rPr>
          <w:sz w:val="28"/>
          <w:szCs w:val="28"/>
        </w:rPr>
        <w:t>.</w:t>
      </w:r>
      <w:r w:rsidRPr="00EB486C">
        <w:rPr>
          <w:sz w:val="28"/>
          <w:szCs w:val="28"/>
        </w:rPr>
        <w:t xml:space="preserve"> </w:t>
      </w:r>
    </w:p>
    <w:p w:rsidR="00285502" w:rsidRPr="00EB486C" w:rsidRDefault="00285502" w:rsidP="00CB2D49">
      <w:pPr>
        <w:numPr>
          <w:ilvl w:val="0"/>
          <w:numId w:val="46"/>
        </w:numPr>
        <w:overflowPunct/>
        <w:autoSpaceDE/>
        <w:autoSpaceDN/>
        <w:adjustRightInd/>
        <w:spacing w:line="360" w:lineRule="auto"/>
        <w:ind w:left="1418" w:hanging="709"/>
        <w:jc w:val="both"/>
        <w:textAlignment w:val="auto"/>
        <w:rPr>
          <w:sz w:val="28"/>
          <w:szCs w:val="28"/>
        </w:rPr>
      </w:pPr>
      <w:r w:rsidRPr="00EB486C">
        <w:rPr>
          <w:sz w:val="28"/>
          <w:szCs w:val="28"/>
        </w:rPr>
        <w:t xml:space="preserve"> </w:t>
      </w:r>
      <w:r w:rsidRPr="00D35A32">
        <w:rPr>
          <w:sz w:val="28"/>
          <w:szCs w:val="28"/>
        </w:rPr>
        <w:t>http://www.ec-group.ru/analytics/review/news77.htm</w:t>
      </w:r>
      <w:r w:rsidR="006A471C" w:rsidRPr="00EB486C">
        <w:rPr>
          <w:sz w:val="28"/>
          <w:szCs w:val="28"/>
        </w:rPr>
        <w:t>.</w:t>
      </w:r>
    </w:p>
    <w:p w:rsidR="00285502" w:rsidRPr="00EB486C" w:rsidRDefault="00285502" w:rsidP="00CB2D49">
      <w:pPr>
        <w:numPr>
          <w:ilvl w:val="0"/>
          <w:numId w:val="46"/>
        </w:numPr>
        <w:overflowPunct/>
        <w:autoSpaceDE/>
        <w:autoSpaceDN/>
        <w:adjustRightInd/>
        <w:spacing w:line="360" w:lineRule="auto"/>
        <w:ind w:left="1418" w:hanging="709"/>
        <w:jc w:val="both"/>
        <w:textAlignment w:val="auto"/>
        <w:rPr>
          <w:sz w:val="28"/>
          <w:szCs w:val="28"/>
        </w:rPr>
      </w:pPr>
      <w:r w:rsidRPr="00EB486C">
        <w:rPr>
          <w:sz w:val="28"/>
          <w:szCs w:val="28"/>
        </w:rPr>
        <w:t xml:space="preserve"> http://www.4p.ru/main/research/9822/</w:t>
      </w:r>
      <w:r w:rsidR="006A471C" w:rsidRPr="00EB486C">
        <w:rPr>
          <w:sz w:val="28"/>
          <w:szCs w:val="28"/>
        </w:rPr>
        <w:t>.</w:t>
      </w:r>
      <w:bookmarkStart w:id="0" w:name="_GoBack"/>
      <w:bookmarkEnd w:id="0"/>
    </w:p>
    <w:sectPr w:rsidR="00285502" w:rsidRPr="00EB486C" w:rsidSect="00763AF9">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B4A" w:rsidRDefault="00F00B4A">
      <w:r>
        <w:separator/>
      </w:r>
    </w:p>
  </w:endnote>
  <w:endnote w:type="continuationSeparator" w:id="0">
    <w:p w:rsidR="00F00B4A" w:rsidRDefault="00F00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FA7" w:rsidRDefault="001C6FA7" w:rsidP="00763AF9">
    <w:pPr>
      <w:pStyle w:val="a7"/>
      <w:framePr w:wrap="around" w:vAnchor="text" w:hAnchor="margin" w:xAlign="center" w:y="1"/>
      <w:rPr>
        <w:rStyle w:val="a9"/>
      </w:rPr>
    </w:pPr>
  </w:p>
  <w:p w:rsidR="001C6FA7" w:rsidRDefault="001C6FA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FA7" w:rsidRDefault="00D35A32" w:rsidP="00763AF9">
    <w:pPr>
      <w:pStyle w:val="a7"/>
      <w:framePr w:wrap="around" w:vAnchor="text" w:hAnchor="margin" w:xAlign="center" w:y="1"/>
      <w:rPr>
        <w:rStyle w:val="a9"/>
      </w:rPr>
    </w:pPr>
    <w:r>
      <w:rPr>
        <w:rStyle w:val="a9"/>
        <w:noProof/>
      </w:rPr>
      <w:t>2</w:t>
    </w:r>
  </w:p>
  <w:p w:rsidR="001C6FA7" w:rsidRDefault="001C6FA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B4A" w:rsidRDefault="00F00B4A">
      <w:r>
        <w:separator/>
      </w:r>
    </w:p>
  </w:footnote>
  <w:footnote w:type="continuationSeparator" w:id="0">
    <w:p w:rsidR="00F00B4A" w:rsidRDefault="00F00B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F0220"/>
    <w:multiLevelType w:val="hybridMultilevel"/>
    <w:tmpl w:val="7FAA34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EE73EC"/>
    <w:multiLevelType w:val="multilevel"/>
    <w:tmpl w:val="10B0B5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D244560"/>
    <w:multiLevelType w:val="multilevel"/>
    <w:tmpl w:val="4DB0F2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DBF171E"/>
    <w:multiLevelType w:val="multilevel"/>
    <w:tmpl w:val="179899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0332DB8"/>
    <w:multiLevelType w:val="multilevel"/>
    <w:tmpl w:val="5790A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302FBD"/>
    <w:multiLevelType w:val="multilevel"/>
    <w:tmpl w:val="4AE48F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5867628"/>
    <w:multiLevelType w:val="multilevel"/>
    <w:tmpl w:val="6AA49E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A2F213A"/>
    <w:multiLevelType w:val="multilevel"/>
    <w:tmpl w:val="A6B0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2A27B7"/>
    <w:multiLevelType w:val="multilevel"/>
    <w:tmpl w:val="C8609B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C6E52D4"/>
    <w:multiLevelType w:val="multilevel"/>
    <w:tmpl w:val="BC5229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E2530C0"/>
    <w:multiLevelType w:val="multilevel"/>
    <w:tmpl w:val="C15A2C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7EA77B7"/>
    <w:multiLevelType w:val="multilevel"/>
    <w:tmpl w:val="FD4273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96543C8"/>
    <w:multiLevelType w:val="multilevel"/>
    <w:tmpl w:val="06B473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ADB5824"/>
    <w:multiLevelType w:val="hybridMultilevel"/>
    <w:tmpl w:val="30988B3C"/>
    <w:lvl w:ilvl="0" w:tplc="D1B0DA7A">
      <w:start w:val="1"/>
      <w:numFmt w:val="decimal"/>
      <w:lvlText w:val="%1)"/>
      <w:lvlJc w:val="left"/>
      <w:pPr>
        <w:tabs>
          <w:tab w:val="num" w:pos="1759"/>
        </w:tabs>
        <w:ind w:left="1759" w:hanging="10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2B6A4D7D"/>
    <w:multiLevelType w:val="multilevel"/>
    <w:tmpl w:val="05E0D0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BD849D2"/>
    <w:multiLevelType w:val="multilevel"/>
    <w:tmpl w:val="5E4057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CC11DFB"/>
    <w:multiLevelType w:val="multilevel"/>
    <w:tmpl w:val="C0A636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2FFF77A5"/>
    <w:multiLevelType w:val="multilevel"/>
    <w:tmpl w:val="6E8421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0BD125A"/>
    <w:multiLevelType w:val="multilevel"/>
    <w:tmpl w:val="7332A3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31246E84"/>
    <w:multiLevelType w:val="multilevel"/>
    <w:tmpl w:val="179644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332A226B"/>
    <w:multiLevelType w:val="multilevel"/>
    <w:tmpl w:val="12E4FB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38543F9E"/>
    <w:multiLevelType w:val="multilevel"/>
    <w:tmpl w:val="A22874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3BED3178"/>
    <w:multiLevelType w:val="multilevel"/>
    <w:tmpl w:val="1C96EF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3C862428"/>
    <w:multiLevelType w:val="multilevel"/>
    <w:tmpl w:val="80CA3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E37FD1"/>
    <w:multiLevelType w:val="multilevel"/>
    <w:tmpl w:val="A38467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3F00124C"/>
    <w:multiLevelType w:val="multilevel"/>
    <w:tmpl w:val="2806B8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493E14E7"/>
    <w:multiLevelType w:val="multilevel"/>
    <w:tmpl w:val="49E8C6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4CCC66D0"/>
    <w:multiLevelType w:val="multilevel"/>
    <w:tmpl w:val="1870EC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ECA5C6C"/>
    <w:multiLevelType w:val="multilevel"/>
    <w:tmpl w:val="E528F3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4F286B17"/>
    <w:multiLevelType w:val="multilevel"/>
    <w:tmpl w:val="4D10E9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50F811E5"/>
    <w:multiLevelType w:val="multilevel"/>
    <w:tmpl w:val="5DEA33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52141F5D"/>
    <w:multiLevelType w:val="multilevel"/>
    <w:tmpl w:val="F3E410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524B4490"/>
    <w:multiLevelType w:val="multilevel"/>
    <w:tmpl w:val="2B62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B96A14"/>
    <w:multiLevelType w:val="multilevel"/>
    <w:tmpl w:val="91D877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5A621B39"/>
    <w:multiLevelType w:val="multilevel"/>
    <w:tmpl w:val="422280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5B0C286A"/>
    <w:multiLevelType w:val="multilevel"/>
    <w:tmpl w:val="44C6C4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61682A76"/>
    <w:multiLevelType w:val="multilevel"/>
    <w:tmpl w:val="4B684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8214A1"/>
    <w:multiLevelType w:val="multilevel"/>
    <w:tmpl w:val="1AFC98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62B930C3"/>
    <w:multiLevelType w:val="multilevel"/>
    <w:tmpl w:val="E102B5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63EC1651"/>
    <w:multiLevelType w:val="multilevel"/>
    <w:tmpl w:val="C448A3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6A3F34AB"/>
    <w:multiLevelType w:val="hybridMultilevel"/>
    <w:tmpl w:val="9E36F3F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1">
    <w:nsid w:val="70275BC8"/>
    <w:multiLevelType w:val="multilevel"/>
    <w:tmpl w:val="7EC60A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70873E3A"/>
    <w:multiLevelType w:val="multilevel"/>
    <w:tmpl w:val="F2BCAF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75D070AC"/>
    <w:multiLevelType w:val="multilevel"/>
    <w:tmpl w:val="98EC40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77635D8D"/>
    <w:multiLevelType w:val="multilevel"/>
    <w:tmpl w:val="7F3801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780C25FF"/>
    <w:multiLevelType w:val="multilevel"/>
    <w:tmpl w:val="CE18E5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nsid w:val="79C30D2D"/>
    <w:multiLevelType w:val="multilevel"/>
    <w:tmpl w:val="5164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12"/>
  </w:num>
  <w:num w:numId="3">
    <w:abstractNumId w:val="39"/>
  </w:num>
  <w:num w:numId="4">
    <w:abstractNumId w:val="45"/>
  </w:num>
  <w:num w:numId="5">
    <w:abstractNumId w:val="42"/>
  </w:num>
  <w:num w:numId="6">
    <w:abstractNumId w:val="27"/>
  </w:num>
  <w:num w:numId="7">
    <w:abstractNumId w:val="25"/>
  </w:num>
  <w:num w:numId="8">
    <w:abstractNumId w:val="30"/>
  </w:num>
  <w:num w:numId="9">
    <w:abstractNumId w:val="24"/>
  </w:num>
  <w:num w:numId="10">
    <w:abstractNumId w:val="8"/>
  </w:num>
  <w:num w:numId="11">
    <w:abstractNumId w:val="20"/>
  </w:num>
  <w:num w:numId="12">
    <w:abstractNumId w:val="6"/>
  </w:num>
  <w:num w:numId="13">
    <w:abstractNumId w:val="28"/>
  </w:num>
  <w:num w:numId="14">
    <w:abstractNumId w:val="16"/>
  </w:num>
  <w:num w:numId="15">
    <w:abstractNumId w:val="37"/>
  </w:num>
  <w:num w:numId="16">
    <w:abstractNumId w:val="5"/>
  </w:num>
  <w:num w:numId="17">
    <w:abstractNumId w:val="43"/>
  </w:num>
  <w:num w:numId="18">
    <w:abstractNumId w:val="44"/>
  </w:num>
  <w:num w:numId="19">
    <w:abstractNumId w:val="1"/>
  </w:num>
  <w:num w:numId="20">
    <w:abstractNumId w:val="33"/>
  </w:num>
  <w:num w:numId="21">
    <w:abstractNumId w:val="3"/>
  </w:num>
  <w:num w:numId="22">
    <w:abstractNumId w:val="26"/>
  </w:num>
  <w:num w:numId="23">
    <w:abstractNumId w:val="9"/>
  </w:num>
  <w:num w:numId="24">
    <w:abstractNumId w:val="10"/>
  </w:num>
  <w:num w:numId="25">
    <w:abstractNumId w:val="19"/>
  </w:num>
  <w:num w:numId="26">
    <w:abstractNumId w:val="2"/>
  </w:num>
  <w:num w:numId="27">
    <w:abstractNumId w:val="22"/>
  </w:num>
  <w:num w:numId="28">
    <w:abstractNumId w:val="15"/>
  </w:num>
  <w:num w:numId="29">
    <w:abstractNumId w:val="21"/>
  </w:num>
  <w:num w:numId="30">
    <w:abstractNumId w:val="18"/>
  </w:num>
  <w:num w:numId="31">
    <w:abstractNumId w:val="38"/>
  </w:num>
  <w:num w:numId="32">
    <w:abstractNumId w:val="31"/>
  </w:num>
  <w:num w:numId="33">
    <w:abstractNumId w:val="29"/>
  </w:num>
  <w:num w:numId="34">
    <w:abstractNumId w:val="17"/>
  </w:num>
  <w:num w:numId="35">
    <w:abstractNumId w:val="14"/>
  </w:num>
  <w:num w:numId="36">
    <w:abstractNumId w:val="41"/>
  </w:num>
  <w:num w:numId="37">
    <w:abstractNumId w:val="11"/>
  </w:num>
  <w:num w:numId="38">
    <w:abstractNumId w:val="13"/>
  </w:num>
  <w:num w:numId="39">
    <w:abstractNumId w:val="35"/>
  </w:num>
  <w:num w:numId="40">
    <w:abstractNumId w:val="23"/>
  </w:num>
  <w:num w:numId="41">
    <w:abstractNumId w:val="32"/>
  </w:num>
  <w:num w:numId="42">
    <w:abstractNumId w:val="4"/>
  </w:num>
  <w:num w:numId="43">
    <w:abstractNumId w:val="7"/>
  </w:num>
  <w:num w:numId="44">
    <w:abstractNumId w:val="36"/>
  </w:num>
  <w:num w:numId="45">
    <w:abstractNumId w:val="46"/>
  </w:num>
  <w:num w:numId="46">
    <w:abstractNumId w:val="0"/>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3A28"/>
    <w:rsid w:val="00001A0F"/>
    <w:rsid w:val="000023C3"/>
    <w:rsid w:val="00004AD1"/>
    <w:rsid w:val="00005624"/>
    <w:rsid w:val="00016549"/>
    <w:rsid w:val="00017C08"/>
    <w:rsid w:val="00020B63"/>
    <w:rsid w:val="0002452F"/>
    <w:rsid w:val="00040A7A"/>
    <w:rsid w:val="00047C13"/>
    <w:rsid w:val="0005048D"/>
    <w:rsid w:val="00052434"/>
    <w:rsid w:val="00054523"/>
    <w:rsid w:val="00056A3D"/>
    <w:rsid w:val="00063FCC"/>
    <w:rsid w:val="00067025"/>
    <w:rsid w:val="00074506"/>
    <w:rsid w:val="000846AA"/>
    <w:rsid w:val="00086922"/>
    <w:rsid w:val="00097771"/>
    <w:rsid w:val="000A06EB"/>
    <w:rsid w:val="000B1A91"/>
    <w:rsid w:val="000C39EC"/>
    <w:rsid w:val="000D08CC"/>
    <w:rsid w:val="000D5171"/>
    <w:rsid w:val="000D5F6F"/>
    <w:rsid w:val="000D78F2"/>
    <w:rsid w:val="000D7B39"/>
    <w:rsid w:val="000E50DA"/>
    <w:rsid w:val="000E74BD"/>
    <w:rsid w:val="000F043F"/>
    <w:rsid w:val="000F779E"/>
    <w:rsid w:val="00107694"/>
    <w:rsid w:val="00120327"/>
    <w:rsid w:val="00147AA0"/>
    <w:rsid w:val="00150F0A"/>
    <w:rsid w:val="00154355"/>
    <w:rsid w:val="00184301"/>
    <w:rsid w:val="00197B6F"/>
    <w:rsid w:val="001A2126"/>
    <w:rsid w:val="001A282C"/>
    <w:rsid w:val="001B69FE"/>
    <w:rsid w:val="001B6ABA"/>
    <w:rsid w:val="001C19F8"/>
    <w:rsid w:val="001C4A36"/>
    <w:rsid w:val="001C4F49"/>
    <w:rsid w:val="001C6FA7"/>
    <w:rsid w:val="001C7242"/>
    <w:rsid w:val="001D6325"/>
    <w:rsid w:val="001E21AA"/>
    <w:rsid w:val="001E7372"/>
    <w:rsid w:val="00200452"/>
    <w:rsid w:val="00202A8A"/>
    <w:rsid w:val="00205261"/>
    <w:rsid w:val="00210D4A"/>
    <w:rsid w:val="00236847"/>
    <w:rsid w:val="00241013"/>
    <w:rsid w:val="00244A41"/>
    <w:rsid w:val="00252784"/>
    <w:rsid w:val="00280C57"/>
    <w:rsid w:val="00282415"/>
    <w:rsid w:val="00283321"/>
    <w:rsid w:val="00285502"/>
    <w:rsid w:val="00295836"/>
    <w:rsid w:val="002A0BED"/>
    <w:rsid w:val="002A1128"/>
    <w:rsid w:val="002B56DB"/>
    <w:rsid w:val="002C2961"/>
    <w:rsid w:val="002E236D"/>
    <w:rsid w:val="002E4AA9"/>
    <w:rsid w:val="002F0F19"/>
    <w:rsid w:val="00300207"/>
    <w:rsid w:val="0031096E"/>
    <w:rsid w:val="00314B2B"/>
    <w:rsid w:val="00317001"/>
    <w:rsid w:val="00341542"/>
    <w:rsid w:val="003454B8"/>
    <w:rsid w:val="0036039E"/>
    <w:rsid w:val="00360BB5"/>
    <w:rsid w:val="00361E38"/>
    <w:rsid w:val="00365132"/>
    <w:rsid w:val="00373B05"/>
    <w:rsid w:val="003754F6"/>
    <w:rsid w:val="00376608"/>
    <w:rsid w:val="0038543D"/>
    <w:rsid w:val="00391BF7"/>
    <w:rsid w:val="00394725"/>
    <w:rsid w:val="00394A8A"/>
    <w:rsid w:val="00396E33"/>
    <w:rsid w:val="003A15C3"/>
    <w:rsid w:val="003A1EBA"/>
    <w:rsid w:val="003A47FB"/>
    <w:rsid w:val="003A7DDC"/>
    <w:rsid w:val="003C068A"/>
    <w:rsid w:val="003D5AA6"/>
    <w:rsid w:val="003E61F8"/>
    <w:rsid w:val="003F3547"/>
    <w:rsid w:val="003F73EA"/>
    <w:rsid w:val="003F75CA"/>
    <w:rsid w:val="004128FA"/>
    <w:rsid w:val="004161EA"/>
    <w:rsid w:val="004213EE"/>
    <w:rsid w:val="004235E1"/>
    <w:rsid w:val="00433FA6"/>
    <w:rsid w:val="00436279"/>
    <w:rsid w:val="004577E7"/>
    <w:rsid w:val="00465303"/>
    <w:rsid w:val="0049106E"/>
    <w:rsid w:val="004A345F"/>
    <w:rsid w:val="004A55B7"/>
    <w:rsid w:val="004C13DB"/>
    <w:rsid w:val="004C335B"/>
    <w:rsid w:val="004E369A"/>
    <w:rsid w:val="004E56C6"/>
    <w:rsid w:val="004E5B14"/>
    <w:rsid w:val="004F178D"/>
    <w:rsid w:val="004F36E0"/>
    <w:rsid w:val="004F6AE7"/>
    <w:rsid w:val="00503B42"/>
    <w:rsid w:val="005174ED"/>
    <w:rsid w:val="00525C34"/>
    <w:rsid w:val="00531818"/>
    <w:rsid w:val="00532043"/>
    <w:rsid w:val="00532A21"/>
    <w:rsid w:val="00533DC7"/>
    <w:rsid w:val="00536AA4"/>
    <w:rsid w:val="00540DC9"/>
    <w:rsid w:val="00544986"/>
    <w:rsid w:val="0057427D"/>
    <w:rsid w:val="00586FD6"/>
    <w:rsid w:val="005909B6"/>
    <w:rsid w:val="00594588"/>
    <w:rsid w:val="005B3D94"/>
    <w:rsid w:val="005D0591"/>
    <w:rsid w:val="005D6655"/>
    <w:rsid w:val="005D6843"/>
    <w:rsid w:val="005E27D5"/>
    <w:rsid w:val="005F0B8D"/>
    <w:rsid w:val="005F7985"/>
    <w:rsid w:val="00603E09"/>
    <w:rsid w:val="00620423"/>
    <w:rsid w:val="00634F38"/>
    <w:rsid w:val="006350B8"/>
    <w:rsid w:val="00646733"/>
    <w:rsid w:val="006546A0"/>
    <w:rsid w:val="00662798"/>
    <w:rsid w:val="0066775D"/>
    <w:rsid w:val="00667B87"/>
    <w:rsid w:val="00674074"/>
    <w:rsid w:val="00674863"/>
    <w:rsid w:val="00676089"/>
    <w:rsid w:val="0067630B"/>
    <w:rsid w:val="00683AD6"/>
    <w:rsid w:val="006A14CE"/>
    <w:rsid w:val="006A471C"/>
    <w:rsid w:val="006A4BCC"/>
    <w:rsid w:val="006D0E57"/>
    <w:rsid w:val="006D0FAE"/>
    <w:rsid w:val="006E293C"/>
    <w:rsid w:val="006E29E1"/>
    <w:rsid w:val="006E6555"/>
    <w:rsid w:val="006F1860"/>
    <w:rsid w:val="006F2B8A"/>
    <w:rsid w:val="006F5BFA"/>
    <w:rsid w:val="00702CF0"/>
    <w:rsid w:val="00704A47"/>
    <w:rsid w:val="00712A71"/>
    <w:rsid w:val="00717C20"/>
    <w:rsid w:val="0072066C"/>
    <w:rsid w:val="00721683"/>
    <w:rsid w:val="0072444F"/>
    <w:rsid w:val="0072556E"/>
    <w:rsid w:val="0072711B"/>
    <w:rsid w:val="00733981"/>
    <w:rsid w:val="00737AEF"/>
    <w:rsid w:val="007409F1"/>
    <w:rsid w:val="00742A4D"/>
    <w:rsid w:val="00742A78"/>
    <w:rsid w:val="00757BEF"/>
    <w:rsid w:val="00763AF9"/>
    <w:rsid w:val="00763C1E"/>
    <w:rsid w:val="0078249D"/>
    <w:rsid w:val="0079422F"/>
    <w:rsid w:val="00795CF9"/>
    <w:rsid w:val="007C567D"/>
    <w:rsid w:val="007E3F96"/>
    <w:rsid w:val="007E6D43"/>
    <w:rsid w:val="007F6A8A"/>
    <w:rsid w:val="00812CF1"/>
    <w:rsid w:val="00820209"/>
    <w:rsid w:val="00821A34"/>
    <w:rsid w:val="00823E09"/>
    <w:rsid w:val="00846313"/>
    <w:rsid w:val="0086437B"/>
    <w:rsid w:val="00865A16"/>
    <w:rsid w:val="00876DEF"/>
    <w:rsid w:val="00886F39"/>
    <w:rsid w:val="0089497B"/>
    <w:rsid w:val="008B11B4"/>
    <w:rsid w:val="008D51A0"/>
    <w:rsid w:val="008F4BD6"/>
    <w:rsid w:val="00903AB5"/>
    <w:rsid w:val="00913426"/>
    <w:rsid w:val="009275FA"/>
    <w:rsid w:val="00965550"/>
    <w:rsid w:val="009728B0"/>
    <w:rsid w:val="009744C3"/>
    <w:rsid w:val="00983C9B"/>
    <w:rsid w:val="00995C98"/>
    <w:rsid w:val="009C43C3"/>
    <w:rsid w:val="009C5E57"/>
    <w:rsid w:val="009D4B41"/>
    <w:rsid w:val="009D7C83"/>
    <w:rsid w:val="009E2F60"/>
    <w:rsid w:val="009F0708"/>
    <w:rsid w:val="00A10512"/>
    <w:rsid w:val="00A25B3F"/>
    <w:rsid w:val="00A26911"/>
    <w:rsid w:val="00A32D26"/>
    <w:rsid w:val="00A54535"/>
    <w:rsid w:val="00A73DCC"/>
    <w:rsid w:val="00A831C9"/>
    <w:rsid w:val="00A84B57"/>
    <w:rsid w:val="00A85D04"/>
    <w:rsid w:val="00A91601"/>
    <w:rsid w:val="00A95C54"/>
    <w:rsid w:val="00A95CDE"/>
    <w:rsid w:val="00AE7EEF"/>
    <w:rsid w:val="00AF6599"/>
    <w:rsid w:val="00B005C5"/>
    <w:rsid w:val="00B05C64"/>
    <w:rsid w:val="00B11521"/>
    <w:rsid w:val="00B3009C"/>
    <w:rsid w:val="00B405A9"/>
    <w:rsid w:val="00B47BAC"/>
    <w:rsid w:val="00B721F0"/>
    <w:rsid w:val="00B845C7"/>
    <w:rsid w:val="00B90631"/>
    <w:rsid w:val="00B9516F"/>
    <w:rsid w:val="00BA343A"/>
    <w:rsid w:val="00BB1A3A"/>
    <w:rsid w:val="00BD0DF8"/>
    <w:rsid w:val="00BE408A"/>
    <w:rsid w:val="00BF0B13"/>
    <w:rsid w:val="00BF1729"/>
    <w:rsid w:val="00BF538C"/>
    <w:rsid w:val="00C07DCA"/>
    <w:rsid w:val="00C10A6A"/>
    <w:rsid w:val="00C16CC6"/>
    <w:rsid w:val="00C24B5E"/>
    <w:rsid w:val="00C32127"/>
    <w:rsid w:val="00C40437"/>
    <w:rsid w:val="00C524FE"/>
    <w:rsid w:val="00C53DB5"/>
    <w:rsid w:val="00C55E75"/>
    <w:rsid w:val="00C8130C"/>
    <w:rsid w:val="00C83E46"/>
    <w:rsid w:val="00C8550B"/>
    <w:rsid w:val="00C9234B"/>
    <w:rsid w:val="00C949A8"/>
    <w:rsid w:val="00CA286D"/>
    <w:rsid w:val="00CA31EB"/>
    <w:rsid w:val="00CB059C"/>
    <w:rsid w:val="00CB2D49"/>
    <w:rsid w:val="00CD74F9"/>
    <w:rsid w:val="00CE2A0F"/>
    <w:rsid w:val="00CE51C5"/>
    <w:rsid w:val="00CE53FC"/>
    <w:rsid w:val="00D00655"/>
    <w:rsid w:val="00D01E06"/>
    <w:rsid w:val="00D02E20"/>
    <w:rsid w:val="00D14A45"/>
    <w:rsid w:val="00D22073"/>
    <w:rsid w:val="00D3506E"/>
    <w:rsid w:val="00D35A32"/>
    <w:rsid w:val="00D4361B"/>
    <w:rsid w:val="00D43912"/>
    <w:rsid w:val="00D50E4C"/>
    <w:rsid w:val="00D640F5"/>
    <w:rsid w:val="00D77238"/>
    <w:rsid w:val="00D827B7"/>
    <w:rsid w:val="00D83F76"/>
    <w:rsid w:val="00D91D7B"/>
    <w:rsid w:val="00D93890"/>
    <w:rsid w:val="00DA1545"/>
    <w:rsid w:val="00DC2FAC"/>
    <w:rsid w:val="00DC6A86"/>
    <w:rsid w:val="00DE1468"/>
    <w:rsid w:val="00DE5662"/>
    <w:rsid w:val="00DE5C50"/>
    <w:rsid w:val="00DF562E"/>
    <w:rsid w:val="00DF64BD"/>
    <w:rsid w:val="00DF6D85"/>
    <w:rsid w:val="00E05903"/>
    <w:rsid w:val="00E161E4"/>
    <w:rsid w:val="00E25084"/>
    <w:rsid w:val="00E27C6D"/>
    <w:rsid w:val="00E42203"/>
    <w:rsid w:val="00E45BAB"/>
    <w:rsid w:val="00E6377E"/>
    <w:rsid w:val="00E67E66"/>
    <w:rsid w:val="00E72EFF"/>
    <w:rsid w:val="00E81470"/>
    <w:rsid w:val="00E81A8A"/>
    <w:rsid w:val="00E82DA9"/>
    <w:rsid w:val="00EB1647"/>
    <w:rsid w:val="00EB484C"/>
    <w:rsid w:val="00EB486C"/>
    <w:rsid w:val="00EF3678"/>
    <w:rsid w:val="00EF4783"/>
    <w:rsid w:val="00F00902"/>
    <w:rsid w:val="00F00B4A"/>
    <w:rsid w:val="00F13AA3"/>
    <w:rsid w:val="00F13EC4"/>
    <w:rsid w:val="00F232B0"/>
    <w:rsid w:val="00F44B9D"/>
    <w:rsid w:val="00F46898"/>
    <w:rsid w:val="00F747F3"/>
    <w:rsid w:val="00F7763B"/>
    <w:rsid w:val="00F94F78"/>
    <w:rsid w:val="00FA0162"/>
    <w:rsid w:val="00FA6B32"/>
    <w:rsid w:val="00FB3A28"/>
    <w:rsid w:val="00FB5FA7"/>
    <w:rsid w:val="00FC1E13"/>
    <w:rsid w:val="00FC63C3"/>
    <w:rsid w:val="00FD0C32"/>
    <w:rsid w:val="00FD6103"/>
    <w:rsid w:val="00FE0FFB"/>
    <w:rsid w:val="00FF3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9E2E2A-406D-4CE7-8A0C-F48AAE5F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434"/>
    <w:pPr>
      <w:overflowPunct w:val="0"/>
      <w:autoSpaceDE w:val="0"/>
      <w:autoSpaceDN w:val="0"/>
      <w:adjustRightInd w:val="0"/>
      <w:textAlignment w:val="baseline"/>
    </w:pPr>
    <w:rPr>
      <w:sz w:val="24"/>
    </w:rPr>
  </w:style>
  <w:style w:type="paragraph" w:styleId="1">
    <w:name w:val="heading 1"/>
    <w:basedOn w:val="a"/>
    <w:link w:val="10"/>
    <w:uiPriority w:val="9"/>
    <w:qFormat/>
    <w:rsid w:val="00052434"/>
    <w:pPr>
      <w:spacing w:before="100" w:after="100"/>
      <w:outlineLvl w:val="0"/>
    </w:pPr>
    <w:rPr>
      <w:b/>
      <w:kern w:val="36"/>
      <w:sz w:val="48"/>
    </w:rPr>
  </w:style>
  <w:style w:type="paragraph" w:styleId="3">
    <w:name w:val="heading 3"/>
    <w:basedOn w:val="a"/>
    <w:next w:val="a"/>
    <w:link w:val="30"/>
    <w:uiPriority w:val="9"/>
    <w:qFormat/>
    <w:rsid w:val="00A73DCC"/>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CE53F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Normal (Web)"/>
    <w:basedOn w:val="a"/>
    <w:uiPriority w:val="99"/>
    <w:rsid w:val="009C43C3"/>
    <w:pPr>
      <w:overflowPunct/>
      <w:autoSpaceDE/>
      <w:autoSpaceDN/>
      <w:adjustRightInd/>
      <w:spacing w:before="160" w:after="160"/>
      <w:ind w:firstLine="400"/>
      <w:jc w:val="both"/>
      <w:textAlignment w:val="auto"/>
    </w:pPr>
    <w:rPr>
      <w:szCs w:val="24"/>
    </w:rPr>
  </w:style>
  <w:style w:type="paragraph" w:styleId="HTML">
    <w:name w:val="HTML Preformatted"/>
    <w:basedOn w:val="a"/>
    <w:link w:val="HTML0"/>
    <w:uiPriority w:val="99"/>
    <w:rsid w:val="002C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HTML0">
    <w:name w:val="Стандартный HTML Знак"/>
    <w:link w:val="HTML"/>
    <w:uiPriority w:val="99"/>
    <w:semiHidden/>
    <w:locked/>
    <w:rPr>
      <w:rFonts w:ascii="Courier New" w:hAnsi="Courier New" w:cs="Courier New"/>
    </w:rPr>
  </w:style>
  <w:style w:type="character" w:customStyle="1" w:styleId="11">
    <w:name w:val="Гиперссылка1"/>
    <w:rsid w:val="002C2961"/>
    <w:rPr>
      <w:rFonts w:cs="Times New Roman"/>
      <w:color w:val="666666"/>
      <w:u w:val="none"/>
      <w:effect w:val="none"/>
    </w:rPr>
  </w:style>
  <w:style w:type="paragraph" w:customStyle="1" w:styleId="12">
    <w:name w:val="Обычный (веб)1"/>
    <w:basedOn w:val="a"/>
    <w:rsid w:val="00820209"/>
    <w:pPr>
      <w:overflowPunct/>
      <w:autoSpaceDE/>
      <w:autoSpaceDN/>
      <w:adjustRightInd/>
      <w:spacing w:before="100" w:beforeAutospacing="1" w:after="100" w:afterAutospacing="1"/>
      <w:ind w:firstLine="225"/>
      <w:jc w:val="both"/>
      <w:textAlignment w:val="auto"/>
    </w:pPr>
    <w:rPr>
      <w:szCs w:val="24"/>
    </w:rPr>
  </w:style>
  <w:style w:type="character" w:styleId="a4">
    <w:name w:val="Strong"/>
    <w:uiPriority w:val="22"/>
    <w:qFormat/>
    <w:rsid w:val="00820209"/>
    <w:rPr>
      <w:rFonts w:cs="Times New Roman"/>
      <w:b/>
      <w:bCs/>
    </w:rPr>
  </w:style>
  <w:style w:type="character" w:styleId="a5">
    <w:name w:val="Hyperlink"/>
    <w:uiPriority w:val="99"/>
    <w:rsid w:val="00D01E06"/>
    <w:rPr>
      <w:rFonts w:cs="Times New Roman"/>
      <w:color w:val="0000FF"/>
      <w:u w:val="single"/>
    </w:rPr>
  </w:style>
  <w:style w:type="table" w:styleId="a6">
    <w:name w:val="Table Grid"/>
    <w:basedOn w:val="a1"/>
    <w:uiPriority w:val="59"/>
    <w:rsid w:val="00E0590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61">
    <w:name w:val="style61"/>
    <w:rsid w:val="001C19F8"/>
    <w:rPr>
      <w:rFonts w:cs="Times New Roman"/>
      <w:b/>
      <w:bCs/>
      <w:color w:val="336633"/>
    </w:rPr>
  </w:style>
  <w:style w:type="paragraph" w:styleId="a7">
    <w:name w:val="footer"/>
    <w:basedOn w:val="a"/>
    <w:link w:val="a8"/>
    <w:uiPriority w:val="99"/>
    <w:rsid w:val="00763AF9"/>
    <w:pPr>
      <w:tabs>
        <w:tab w:val="center" w:pos="4677"/>
        <w:tab w:val="right" w:pos="9355"/>
      </w:tabs>
    </w:pPr>
  </w:style>
  <w:style w:type="character" w:customStyle="1" w:styleId="a8">
    <w:name w:val="Нижний колонтитул Знак"/>
    <w:link w:val="a7"/>
    <w:uiPriority w:val="99"/>
    <w:semiHidden/>
    <w:locked/>
    <w:rPr>
      <w:rFonts w:cs="Times New Roman"/>
      <w:sz w:val="24"/>
    </w:rPr>
  </w:style>
  <w:style w:type="character" w:styleId="a9">
    <w:name w:val="page number"/>
    <w:uiPriority w:val="99"/>
    <w:rsid w:val="00763AF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248827">
      <w:marLeft w:val="411"/>
      <w:marRight w:val="411"/>
      <w:marTop w:val="411"/>
      <w:marBottom w:val="411"/>
      <w:divBdr>
        <w:top w:val="none" w:sz="0" w:space="0" w:color="auto"/>
        <w:left w:val="none" w:sz="0" w:space="0" w:color="auto"/>
        <w:bottom w:val="none" w:sz="0" w:space="0" w:color="auto"/>
        <w:right w:val="none" w:sz="0" w:space="0" w:color="auto"/>
      </w:divBdr>
      <w:divsChild>
        <w:div w:id="1311248838">
          <w:marLeft w:val="0"/>
          <w:marRight w:val="0"/>
          <w:marTop w:val="0"/>
          <w:marBottom w:val="0"/>
          <w:divBdr>
            <w:top w:val="none" w:sz="0" w:space="0" w:color="auto"/>
            <w:left w:val="none" w:sz="0" w:space="0" w:color="auto"/>
            <w:bottom w:val="none" w:sz="0" w:space="0" w:color="auto"/>
            <w:right w:val="none" w:sz="0" w:space="0" w:color="auto"/>
          </w:divBdr>
        </w:div>
      </w:divsChild>
    </w:div>
    <w:div w:id="1311248829">
      <w:marLeft w:val="0"/>
      <w:marRight w:val="0"/>
      <w:marTop w:val="0"/>
      <w:marBottom w:val="0"/>
      <w:divBdr>
        <w:top w:val="none" w:sz="0" w:space="0" w:color="auto"/>
        <w:left w:val="none" w:sz="0" w:space="0" w:color="auto"/>
        <w:bottom w:val="none" w:sz="0" w:space="0" w:color="auto"/>
        <w:right w:val="none" w:sz="0" w:space="0" w:color="auto"/>
      </w:divBdr>
      <w:divsChild>
        <w:div w:id="1311248833">
          <w:marLeft w:val="0"/>
          <w:marRight w:val="0"/>
          <w:marTop w:val="0"/>
          <w:marBottom w:val="0"/>
          <w:divBdr>
            <w:top w:val="none" w:sz="0" w:space="0" w:color="auto"/>
            <w:left w:val="none" w:sz="0" w:space="0" w:color="auto"/>
            <w:bottom w:val="none" w:sz="0" w:space="0" w:color="auto"/>
            <w:right w:val="none" w:sz="0" w:space="0" w:color="auto"/>
          </w:divBdr>
          <w:divsChild>
            <w:div w:id="1311248835">
              <w:marLeft w:val="0"/>
              <w:marRight w:val="0"/>
              <w:marTop w:val="0"/>
              <w:marBottom w:val="0"/>
              <w:divBdr>
                <w:top w:val="none" w:sz="0" w:space="0" w:color="auto"/>
                <w:left w:val="none" w:sz="0" w:space="0" w:color="auto"/>
                <w:bottom w:val="none" w:sz="0" w:space="0" w:color="auto"/>
                <w:right w:val="none" w:sz="0" w:space="0" w:color="auto"/>
              </w:divBdr>
            </w:div>
            <w:div w:id="1311248844">
              <w:marLeft w:val="0"/>
              <w:marRight w:val="0"/>
              <w:marTop w:val="0"/>
              <w:marBottom w:val="0"/>
              <w:divBdr>
                <w:top w:val="none" w:sz="0" w:space="0" w:color="auto"/>
                <w:left w:val="none" w:sz="0" w:space="0" w:color="auto"/>
                <w:bottom w:val="none" w:sz="0" w:space="0" w:color="auto"/>
                <w:right w:val="none" w:sz="0" w:space="0" w:color="auto"/>
              </w:divBdr>
            </w:div>
            <w:div w:id="1311248847">
              <w:marLeft w:val="0"/>
              <w:marRight w:val="0"/>
              <w:marTop w:val="0"/>
              <w:marBottom w:val="0"/>
              <w:divBdr>
                <w:top w:val="none" w:sz="0" w:space="0" w:color="auto"/>
                <w:left w:val="none" w:sz="0" w:space="0" w:color="auto"/>
                <w:bottom w:val="none" w:sz="0" w:space="0" w:color="auto"/>
                <w:right w:val="none" w:sz="0" w:space="0" w:color="auto"/>
              </w:divBdr>
            </w:div>
            <w:div w:id="1311248848">
              <w:marLeft w:val="0"/>
              <w:marRight w:val="0"/>
              <w:marTop w:val="0"/>
              <w:marBottom w:val="0"/>
              <w:divBdr>
                <w:top w:val="none" w:sz="0" w:space="0" w:color="auto"/>
                <w:left w:val="none" w:sz="0" w:space="0" w:color="auto"/>
                <w:bottom w:val="none" w:sz="0" w:space="0" w:color="auto"/>
                <w:right w:val="none" w:sz="0" w:space="0" w:color="auto"/>
              </w:divBdr>
            </w:div>
            <w:div w:id="1311248851">
              <w:marLeft w:val="0"/>
              <w:marRight w:val="0"/>
              <w:marTop w:val="0"/>
              <w:marBottom w:val="0"/>
              <w:divBdr>
                <w:top w:val="none" w:sz="0" w:space="0" w:color="auto"/>
                <w:left w:val="none" w:sz="0" w:space="0" w:color="auto"/>
                <w:bottom w:val="none" w:sz="0" w:space="0" w:color="auto"/>
                <w:right w:val="none" w:sz="0" w:space="0" w:color="auto"/>
              </w:divBdr>
            </w:div>
            <w:div w:id="131124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48841">
      <w:marLeft w:val="0"/>
      <w:marRight w:val="0"/>
      <w:marTop w:val="0"/>
      <w:marBottom w:val="0"/>
      <w:divBdr>
        <w:top w:val="none" w:sz="0" w:space="0" w:color="auto"/>
        <w:left w:val="none" w:sz="0" w:space="0" w:color="auto"/>
        <w:bottom w:val="none" w:sz="0" w:space="0" w:color="auto"/>
        <w:right w:val="none" w:sz="0" w:space="0" w:color="auto"/>
      </w:divBdr>
      <w:divsChild>
        <w:div w:id="1311248854">
          <w:marLeft w:val="0"/>
          <w:marRight w:val="0"/>
          <w:marTop w:val="0"/>
          <w:marBottom w:val="0"/>
          <w:divBdr>
            <w:top w:val="none" w:sz="0" w:space="0" w:color="auto"/>
            <w:left w:val="none" w:sz="0" w:space="0" w:color="auto"/>
            <w:bottom w:val="none" w:sz="0" w:space="0" w:color="auto"/>
            <w:right w:val="none" w:sz="0" w:space="0" w:color="auto"/>
          </w:divBdr>
          <w:divsChild>
            <w:div w:id="1311248830">
              <w:marLeft w:val="0"/>
              <w:marRight w:val="0"/>
              <w:marTop w:val="75"/>
              <w:marBottom w:val="75"/>
              <w:divBdr>
                <w:top w:val="none" w:sz="0" w:space="0" w:color="auto"/>
                <w:left w:val="none" w:sz="0" w:space="0" w:color="auto"/>
                <w:bottom w:val="none" w:sz="0" w:space="0" w:color="auto"/>
                <w:right w:val="none" w:sz="0" w:space="0" w:color="auto"/>
              </w:divBdr>
            </w:div>
            <w:div w:id="131124883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311248843">
      <w:marLeft w:val="0"/>
      <w:marRight w:val="0"/>
      <w:marTop w:val="0"/>
      <w:marBottom w:val="0"/>
      <w:divBdr>
        <w:top w:val="none" w:sz="0" w:space="0" w:color="auto"/>
        <w:left w:val="none" w:sz="0" w:space="0" w:color="auto"/>
        <w:bottom w:val="none" w:sz="0" w:space="0" w:color="auto"/>
        <w:right w:val="none" w:sz="0" w:space="0" w:color="auto"/>
      </w:divBdr>
      <w:divsChild>
        <w:div w:id="1311248853">
          <w:marLeft w:val="0"/>
          <w:marRight w:val="0"/>
          <w:marTop w:val="0"/>
          <w:marBottom w:val="0"/>
          <w:divBdr>
            <w:top w:val="none" w:sz="0" w:space="0" w:color="auto"/>
            <w:left w:val="none" w:sz="0" w:space="0" w:color="auto"/>
            <w:bottom w:val="none" w:sz="0" w:space="0" w:color="auto"/>
            <w:right w:val="none" w:sz="0" w:space="0" w:color="auto"/>
          </w:divBdr>
        </w:div>
      </w:divsChild>
    </w:div>
    <w:div w:id="1311248849">
      <w:marLeft w:val="0"/>
      <w:marRight w:val="0"/>
      <w:marTop w:val="0"/>
      <w:marBottom w:val="0"/>
      <w:divBdr>
        <w:top w:val="none" w:sz="0" w:space="0" w:color="auto"/>
        <w:left w:val="none" w:sz="0" w:space="0" w:color="auto"/>
        <w:bottom w:val="none" w:sz="0" w:space="0" w:color="auto"/>
        <w:right w:val="none" w:sz="0" w:space="0" w:color="auto"/>
      </w:divBdr>
      <w:divsChild>
        <w:div w:id="1311248837">
          <w:marLeft w:val="0"/>
          <w:marRight w:val="0"/>
          <w:marTop w:val="0"/>
          <w:marBottom w:val="0"/>
          <w:divBdr>
            <w:top w:val="none" w:sz="0" w:space="0" w:color="auto"/>
            <w:left w:val="none" w:sz="0" w:space="0" w:color="auto"/>
            <w:bottom w:val="none" w:sz="0" w:space="0" w:color="auto"/>
            <w:right w:val="none" w:sz="0" w:space="0" w:color="auto"/>
          </w:divBdr>
        </w:div>
      </w:divsChild>
    </w:div>
    <w:div w:id="1311248856">
      <w:marLeft w:val="0"/>
      <w:marRight w:val="0"/>
      <w:marTop w:val="0"/>
      <w:marBottom w:val="0"/>
      <w:divBdr>
        <w:top w:val="none" w:sz="0" w:space="0" w:color="auto"/>
        <w:left w:val="none" w:sz="0" w:space="0" w:color="auto"/>
        <w:bottom w:val="none" w:sz="0" w:space="0" w:color="auto"/>
        <w:right w:val="none" w:sz="0" w:space="0" w:color="auto"/>
      </w:divBdr>
      <w:divsChild>
        <w:div w:id="1311248840">
          <w:marLeft w:val="0"/>
          <w:marRight w:val="0"/>
          <w:marTop w:val="0"/>
          <w:marBottom w:val="0"/>
          <w:divBdr>
            <w:top w:val="none" w:sz="0" w:space="0" w:color="auto"/>
            <w:left w:val="none" w:sz="0" w:space="0" w:color="auto"/>
            <w:bottom w:val="none" w:sz="0" w:space="0" w:color="auto"/>
            <w:right w:val="none" w:sz="0" w:space="0" w:color="auto"/>
          </w:divBdr>
          <w:divsChild>
            <w:div w:id="1311248826">
              <w:marLeft w:val="0"/>
              <w:marRight w:val="0"/>
              <w:marTop w:val="0"/>
              <w:marBottom w:val="0"/>
              <w:divBdr>
                <w:top w:val="none" w:sz="0" w:space="0" w:color="auto"/>
                <w:left w:val="none" w:sz="0" w:space="0" w:color="auto"/>
                <w:bottom w:val="none" w:sz="0" w:space="0" w:color="auto"/>
                <w:right w:val="none" w:sz="0" w:space="0" w:color="auto"/>
              </w:divBdr>
            </w:div>
            <w:div w:id="1311248828">
              <w:marLeft w:val="0"/>
              <w:marRight w:val="0"/>
              <w:marTop w:val="0"/>
              <w:marBottom w:val="0"/>
              <w:divBdr>
                <w:top w:val="none" w:sz="0" w:space="0" w:color="auto"/>
                <w:left w:val="none" w:sz="0" w:space="0" w:color="auto"/>
                <w:bottom w:val="none" w:sz="0" w:space="0" w:color="auto"/>
                <w:right w:val="none" w:sz="0" w:space="0" w:color="auto"/>
              </w:divBdr>
            </w:div>
            <w:div w:id="1311248831">
              <w:marLeft w:val="0"/>
              <w:marRight w:val="0"/>
              <w:marTop w:val="0"/>
              <w:marBottom w:val="0"/>
              <w:divBdr>
                <w:top w:val="none" w:sz="0" w:space="0" w:color="auto"/>
                <w:left w:val="none" w:sz="0" w:space="0" w:color="auto"/>
                <w:bottom w:val="none" w:sz="0" w:space="0" w:color="auto"/>
                <w:right w:val="none" w:sz="0" w:space="0" w:color="auto"/>
              </w:divBdr>
            </w:div>
            <w:div w:id="1311248834">
              <w:marLeft w:val="0"/>
              <w:marRight w:val="0"/>
              <w:marTop w:val="0"/>
              <w:marBottom w:val="0"/>
              <w:divBdr>
                <w:top w:val="none" w:sz="0" w:space="0" w:color="auto"/>
                <w:left w:val="none" w:sz="0" w:space="0" w:color="auto"/>
                <w:bottom w:val="none" w:sz="0" w:space="0" w:color="auto"/>
                <w:right w:val="none" w:sz="0" w:space="0" w:color="auto"/>
              </w:divBdr>
            </w:div>
            <w:div w:id="1311248836">
              <w:marLeft w:val="0"/>
              <w:marRight w:val="0"/>
              <w:marTop w:val="0"/>
              <w:marBottom w:val="0"/>
              <w:divBdr>
                <w:top w:val="none" w:sz="0" w:space="0" w:color="auto"/>
                <w:left w:val="none" w:sz="0" w:space="0" w:color="auto"/>
                <w:bottom w:val="none" w:sz="0" w:space="0" w:color="auto"/>
                <w:right w:val="none" w:sz="0" w:space="0" w:color="auto"/>
              </w:divBdr>
            </w:div>
            <w:div w:id="1311248839">
              <w:marLeft w:val="0"/>
              <w:marRight w:val="0"/>
              <w:marTop w:val="0"/>
              <w:marBottom w:val="0"/>
              <w:divBdr>
                <w:top w:val="none" w:sz="0" w:space="0" w:color="auto"/>
                <w:left w:val="none" w:sz="0" w:space="0" w:color="auto"/>
                <w:bottom w:val="none" w:sz="0" w:space="0" w:color="auto"/>
                <w:right w:val="none" w:sz="0" w:space="0" w:color="auto"/>
              </w:divBdr>
            </w:div>
            <w:div w:id="1311248842">
              <w:marLeft w:val="0"/>
              <w:marRight w:val="0"/>
              <w:marTop w:val="0"/>
              <w:marBottom w:val="0"/>
              <w:divBdr>
                <w:top w:val="none" w:sz="0" w:space="0" w:color="auto"/>
                <w:left w:val="none" w:sz="0" w:space="0" w:color="auto"/>
                <w:bottom w:val="none" w:sz="0" w:space="0" w:color="auto"/>
                <w:right w:val="none" w:sz="0" w:space="0" w:color="auto"/>
              </w:divBdr>
            </w:div>
            <w:div w:id="1311248845">
              <w:marLeft w:val="0"/>
              <w:marRight w:val="0"/>
              <w:marTop w:val="0"/>
              <w:marBottom w:val="0"/>
              <w:divBdr>
                <w:top w:val="none" w:sz="0" w:space="0" w:color="auto"/>
                <w:left w:val="none" w:sz="0" w:space="0" w:color="auto"/>
                <w:bottom w:val="none" w:sz="0" w:space="0" w:color="auto"/>
                <w:right w:val="none" w:sz="0" w:space="0" w:color="auto"/>
              </w:divBdr>
            </w:div>
            <w:div w:id="1311248846">
              <w:marLeft w:val="0"/>
              <w:marRight w:val="0"/>
              <w:marTop w:val="0"/>
              <w:marBottom w:val="0"/>
              <w:divBdr>
                <w:top w:val="none" w:sz="0" w:space="0" w:color="auto"/>
                <w:left w:val="none" w:sz="0" w:space="0" w:color="auto"/>
                <w:bottom w:val="none" w:sz="0" w:space="0" w:color="auto"/>
                <w:right w:val="none" w:sz="0" w:space="0" w:color="auto"/>
              </w:divBdr>
            </w:div>
            <w:div w:id="1311248850">
              <w:marLeft w:val="0"/>
              <w:marRight w:val="0"/>
              <w:marTop w:val="0"/>
              <w:marBottom w:val="0"/>
              <w:divBdr>
                <w:top w:val="none" w:sz="0" w:space="0" w:color="auto"/>
                <w:left w:val="none" w:sz="0" w:space="0" w:color="auto"/>
                <w:bottom w:val="none" w:sz="0" w:space="0" w:color="auto"/>
                <w:right w:val="none" w:sz="0" w:space="0" w:color="auto"/>
              </w:divBdr>
            </w:div>
            <w:div w:id="131124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4365</Words>
  <Characters>24882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
  <LinksUpToDate>false</LinksUpToDate>
  <CharactersWithSpaces>29189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Роман</dc:creator>
  <cp:keywords/>
  <dc:description/>
  <cp:lastModifiedBy>admin</cp:lastModifiedBy>
  <cp:revision>2</cp:revision>
  <dcterms:created xsi:type="dcterms:W3CDTF">2014-03-01T16:50:00Z</dcterms:created>
  <dcterms:modified xsi:type="dcterms:W3CDTF">2014-03-01T16:50:00Z</dcterms:modified>
</cp:coreProperties>
</file>