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A9" w:rsidRPr="00A14E91" w:rsidRDefault="005F44A9" w:rsidP="007D450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noProof/>
          <w:color w:val="000000"/>
          <w:szCs w:val="28"/>
        </w:rPr>
      </w:pPr>
      <w:r w:rsidRPr="00A14E91">
        <w:rPr>
          <w:rFonts w:ascii="Times New Roman" w:hAnsi="Times New Roman"/>
          <w:noProof/>
          <w:color w:val="000000"/>
          <w:szCs w:val="28"/>
        </w:rPr>
        <w:t>П</w:t>
      </w:r>
      <w:r w:rsidR="007D4502" w:rsidRPr="00A14E91">
        <w:rPr>
          <w:rFonts w:ascii="Times New Roman" w:hAnsi="Times New Roman"/>
          <w:noProof/>
          <w:color w:val="000000"/>
          <w:szCs w:val="28"/>
        </w:rPr>
        <w:t>лан работы</w:t>
      </w:r>
    </w:p>
    <w:p w:rsidR="007D4502" w:rsidRPr="00A14E91" w:rsidRDefault="007D4502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4502" w:rsidRPr="00A14E91" w:rsidRDefault="007D4502" w:rsidP="007D4502">
      <w:pPr>
        <w:tabs>
          <w:tab w:val="left" w:pos="426"/>
          <w:tab w:val="left" w:pos="64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Введение</w:t>
      </w:r>
    </w:p>
    <w:p w:rsidR="007D4502" w:rsidRPr="00A14E91" w:rsidRDefault="007D4502" w:rsidP="007D4502">
      <w:pPr>
        <w:tabs>
          <w:tab w:val="left" w:pos="426"/>
          <w:tab w:val="left" w:pos="64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Классификация аудиторских доказательств</w:t>
      </w:r>
    </w:p>
    <w:p w:rsidR="007D4502" w:rsidRPr="00A14E91" w:rsidRDefault="007D4502" w:rsidP="007D4502">
      <w:pPr>
        <w:tabs>
          <w:tab w:val="left" w:pos="426"/>
          <w:tab w:val="left" w:pos="64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Заключение</w:t>
      </w:r>
    </w:p>
    <w:p w:rsidR="007D4502" w:rsidRPr="00A14E91" w:rsidRDefault="007D4502" w:rsidP="007D4502">
      <w:pPr>
        <w:tabs>
          <w:tab w:val="left" w:pos="426"/>
          <w:tab w:val="left" w:pos="64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Ситуационная задача</w:t>
      </w:r>
    </w:p>
    <w:p w:rsidR="007D4502" w:rsidRPr="00A14E91" w:rsidRDefault="007D4502" w:rsidP="007D4502">
      <w:pPr>
        <w:tabs>
          <w:tab w:val="left" w:pos="426"/>
          <w:tab w:val="left" w:pos="64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Тест</w:t>
      </w:r>
    </w:p>
    <w:p w:rsidR="007D4502" w:rsidRPr="00A14E91" w:rsidRDefault="007D4502" w:rsidP="007D4502">
      <w:pPr>
        <w:tabs>
          <w:tab w:val="left" w:pos="426"/>
          <w:tab w:val="left" w:pos="64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Список литературы</w:t>
      </w:r>
    </w:p>
    <w:p w:rsidR="005F44A9" w:rsidRPr="00A14E91" w:rsidRDefault="005F44A9" w:rsidP="007D4502">
      <w:pPr>
        <w:widowControl w:val="0"/>
        <w:tabs>
          <w:tab w:val="left" w:pos="37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0DBA" w:rsidRPr="00A14E91" w:rsidRDefault="005F44A9" w:rsidP="007D450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14E91">
        <w:rPr>
          <w:b/>
          <w:i/>
          <w:noProof/>
          <w:color w:val="000000"/>
          <w:sz w:val="28"/>
          <w:szCs w:val="28"/>
        </w:rPr>
        <w:br w:type="page"/>
      </w:r>
      <w:r w:rsidR="009D0DBA" w:rsidRPr="00A14E91">
        <w:rPr>
          <w:b/>
          <w:bCs/>
          <w:noProof/>
          <w:color w:val="000000"/>
          <w:sz w:val="28"/>
          <w:szCs w:val="28"/>
        </w:rPr>
        <w:lastRenderedPageBreak/>
        <w:t>Введение</w:t>
      </w:r>
    </w:p>
    <w:p w:rsidR="009D0DBA" w:rsidRPr="00A14E91" w:rsidRDefault="009D0DBA" w:rsidP="007D450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A30E51" w:rsidRPr="00A14E91" w:rsidRDefault="009D0DBA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Под </w:t>
      </w:r>
      <w:r w:rsidRPr="00A14E91">
        <w:rPr>
          <w:bCs/>
          <w:i/>
          <w:noProof/>
          <w:color w:val="000000"/>
          <w:sz w:val="28"/>
          <w:szCs w:val="28"/>
        </w:rPr>
        <w:t>аудиторской деятельностью</w:t>
      </w:r>
      <w:r w:rsidRPr="00A14E91">
        <w:rPr>
          <w:noProof/>
          <w:color w:val="000000"/>
          <w:sz w:val="28"/>
          <w:szCs w:val="28"/>
        </w:rPr>
        <w:t xml:space="preserve"> понимается деятельность по проведению аудита и оказанию сопутствующих аудиту услуг, осуществляемая аудиторскими организациями, индивидуальными аудиторами. </w:t>
      </w:r>
    </w:p>
    <w:p w:rsidR="009D0DBA" w:rsidRPr="00A14E91" w:rsidRDefault="009D0DBA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В Федеральном Законе дается следующее определение аудита:</w:t>
      </w:r>
    </w:p>
    <w:p w:rsidR="009D0DBA" w:rsidRPr="00A14E91" w:rsidRDefault="000F7001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аудиторская деятельность, аудит</w:t>
      </w:r>
      <w:r w:rsidRPr="00A14E91">
        <w:rPr>
          <w:noProof/>
          <w:color w:val="000000"/>
          <w:sz w:val="28"/>
          <w:szCs w:val="28"/>
        </w:rPr>
        <w:t xml:space="preserve"> – это предпринимательская деятельность по независимой проверке бухгалтерского учета и финансовой (бухгалтерской) отчетности организаций и индивидуальных предпринимателей.</w:t>
      </w:r>
      <w:r w:rsidRPr="00A14E91">
        <w:rPr>
          <w:rStyle w:val="a6"/>
          <w:noProof/>
          <w:color w:val="000000"/>
          <w:sz w:val="28"/>
          <w:szCs w:val="28"/>
        </w:rPr>
        <w:footnoteReference w:id="1"/>
      </w:r>
    </w:p>
    <w:p w:rsidR="009D0DBA" w:rsidRPr="00A14E91" w:rsidRDefault="009D0DBA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bCs/>
          <w:i/>
          <w:noProof/>
          <w:color w:val="000000"/>
          <w:sz w:val="28"/>
          <w:szCs w:val="28"/>
        </w:rPr>
        <w:t>Главная цель аудита</w:t>
      </w:r>
      <w:r w:rsidRPr="00A14E91">
        <w:rPr>
          <w:noProof/>
          <w:color w:val="000000"/>
          <w:sz w:val="28"/>
          <w:szCs w:val="28"/>
        </w:rPr>
        <w:t xml:space="preserve"> – определение достоверности финансовой отчетности компании, а также контроль за соблюдением компанией определенных законов и норм хозяйственного права и налогового законодательства. </w:t>
      </w:r>
    </w:p>
    <w:p w:rsidR="00451C4C" w:rsidRPr="00A14E91" w:rsidRDefault="00451C4C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Разработаны стандарты (правила) аудиторской деятельности. Развивается система профессионального контроля качества работы аудита, чтобы аудиторы уделяли больше внимания таким вопросам, как аудиторский риск, документирование аудита, разработка внутрифирменных методик и стандартов последнего.</w:t>
      </w:r>
    </w:p>
    <w:p w:rsidR="00451C4C" w:rsidRPr="00A14E91" w:rsidRDefault="00451C4C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Вначале аудиторские стандарты разрабатывались в национальных рамках, затем в международном </w:t>
      </w:r>
      <w:r w:rsidR="008909E7" w:rsidRPr="00A14E91">
        <w:rPr>
          <w:noProof/>
          <w:color w:val="000000"/>
          <w:sz w:val="28"/>
          <w:szCs w:val="28"/>
        </w:rPr>
        <w:t>масштабе – МСА (</w:t>
      </w:r>
      <w:r w:rsidRPr="00A14E91">
        <w:rPr>
          <w:noProof/>
          <w:color w:val="000000"/>
          <w:sz w:val="28"/>
          <w:szCs w:val="28"/>
        </w:rPr>
        <w:t>Международные стандарты аудита). Они определяют единые требования к порядку подготовки аудиторов, оформлению и оценке качества аудита.</w:t>
      </w:r>
    </w:p>
    <w:p w:rsidR="00451C4C" w:rsidRPr="00A14E91" w:rsidRDefault="00451C4C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Российская практика применяет «Правила (стандарты) аудиторской деятельности» (ПСАД), которые разра</w:t>
      </w:r>
      <w:r w:rsidR="00D57BC6" w:rsidRPr="00A14E91">
        <w:rPr>
          <w:noProof/>
          <w:color w:val="000000"/>
          <w:sz w:val="28"/>
          <w:szCs w:val="28"/>
        </w:rPr>
        <w:t>батывались с середины 90-х гг. ХХ</w:t>
      </w:r>
      <w:r w:rsidRPr="00A14E91">
        <w:rPr>
          <w:noProof/>
          <w:color w:val="000000"/>
          <w:sz w:val="28"/>
          <w:szCs w:val="28"/>
        </w:rPr>
        <w:t xml:space="preserve"> века. В их основы положены МСА с учетом российской специфики.</w:t>
      </w:r>
    </w:p>
    <w:p w:rsidR="00451C4C" w:rsidRPr="00A14E91" w:rsidRDefault="00451C4C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Федеральные стандарты (правила) аудиторской деятельности обязательны как для индивидуальных аудиторов и аудиторских организаций, так и для аудируемых лиц, за исключением тех, в отношение которых указано, что они имеют рекомендательный характер.</w:t>
      </w:r>
    </w:p>
    <w:p w:rsidR="00F75B13" w:rsidRPr="00A14E91" w:rsidRDefault="00451C4C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Роль аудита в России постоянно возрастает. </w:t>
      </w:r>
    </w:p>
    <w:p w:rsidR="00451C4C" w:rsidRPr="00A14E91" w:rsidRDefault="00451C4C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Аудиторы стали незаменимыми помощниками для бухгалтеров и финансистов. Пример этого: на начальном этапе становления аудита в России аудиторские проверки были обязательными, сейчас же возросло число инициативных заказов. Организации стремятся получить и формальное подтверждение отчетности, и реальную оценку правильности управления капиталом. Учредители-собственники, банки при выдаче кредитов, страховщики предъявляют повышенное требование к аудиторским заключениям.</w:t>
      </w:r>
    </w:p>
    <w:p w:rsidR="009D0DBA" w:rsidRPr="00A14E91" w:rsidRDefault="009D0DBA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Основные мероприятия, проводимые в ходе аудита, включают:</w:t>
      </w:r>
    </w:p>
    <w:p w:rsidR="009D0DBA" w:rsidRPr="00A14E91" w:rsidRDefault="00420670" w:rsidP="007D4502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п</w:t>
      </w:r>
      <w:r w:rsidR="009D0DBA" w:rsidRPr="00A14E91">
        <w:rPr>
          <w:noProof/>
          <w:color w:val="000000"/>
          <w:sz w:val="28"/>
          <w:szCs w:val="28"/>
        </w:rPr>
        <w:t>ланирование аудита;</w:t>
      </w:r>
    </w:p>
    <w:p w:rsidR="009D0DBA" w:rsidRPr="00A14E91" w:rsidRDefault="00420670" w:rsidP="007D4502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п</w:t>
      </w:r>
      <w:r w:rsidR="009D0DBA" w:rsidRPr="00A14E91">
        <w:rPr>
          <w:noProof/>
          <w:color w:val="000000"/>
          <w:sz w:val="28"/>
          <w:szCs w:val="28"/>
        </w:rPr>
        <w:t>олучение аудиторских доказательств;</w:t>
      </w:r>
    </w:p>
    <w:p w:rsidR="009D0DBA" w:rsidRPr="00A14E91" w:rsidRDefault="00420670" w:rsidP="007D4502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и</w:t>
      </w:r>
      <w:r w:rsidR="009D0DBA" w:rsidRPr="00A14E91">
        <w:rPr>
          <w:noProof/>
          <w:color w:val="000000"/>
          <w:sz w:val="28"/>
          <w:szCs w:val="28"/>
        </w:rPr>
        <w:t>спользование работы других лиц и контакты с руководством экономического субъекта третьими сторонами;</w:t>
      </w:r>
    </w:p>
    <w:p w:rsidR="009D0DBA" w:rsidRPr="00A14E91" w:rsidRDefault="00420670" w:rsidP="007D4502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д</w:t>
      </w:r>
      <w:r w:rsidR="009D0DBA" w:rsidRPr="00A14E91">
        <w:rPr>
          <w:noProof/>
          <w:color w:val="000000"/>
          <w:sz w:val="28"/>
          <w:szCs w:val="28"/>
        </w:rPr>
        <w:t>окументирование аудита;</w:t>
      </w:r>
    </w:p>
    <w:p w:rsidR="009D0DBA" w:rsidRPr="00A14E91" w:rsidRDefault="00420670" w:rsidP="007D4502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о</w:t>
      </w:r>
      <w:r w:rsidR="009D0DBA" w:rsidRPr="00A14E91">
        <w:rPr>
          <w:noProof/>
          <w:color w:val="000000"/>
          <w:sz w:val="28"/>
          <w:szCs w:val="28"/>
        </w:rPr>
        <w:t>бобщение выводов, формирование и выражение мнения о бухгалтерской отчетности экономического субъекта.</w:t>
      </w:r>
    </w:p>
    <w:p w:rsidR="00841A73" w:rsidRPr="00A14E91" w:rsidRDefault="0009067A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В данной </w:t>
      </w:r>
      <w:r w:rsidR="00841A73" w:rsidRPr="00A14E91">
        <w:rPr>
          <w:noProof/>
          <w:color w:val="000000"/>
          <w:sz w:val="28"/>
          <w:szCs w:val="28"/>
        </w:rPr>
        <w:t>раб</w:t>
      </w:r>
      <w:r w:rsidRPr="00A14E91">
        <w:rPr>
          <w:noProof/>
          <w:color w:val="000000"/>
          <w:sz w:val="28"/>
          <w:szCs w:val="28"/>
        </w:rPr>
        <w:t>оте будет рассмотрена тема аудиторских доказательств, источников</w:t>
      </w:r>
      <w:r w:rsidR="00841A73" w:rsidRPr="00A14E91">
        <w:rPr>
          <w:noProof/>
          <w:color w:val="000000"/>
          <w:sz w:val="28"/>
          <w:szCs w:val="28"/>
        </w:rPr>
        <w:t xml:space="preserve"> их получения и порядок документирования.</w:t>
      </w:r>
    </w:p>
    <w:p w:rsidR="00841A73" w:rsidRPr="00A14E91" w:rsidRDefault="00841A73" w:rsidP="007D450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85D2B" w:rsidRPr="00A14E91" w:rsidRDefault="007D4502" w:rsidP="007D450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14E91">
        <w:rPr>
          <w:b/>
          <w:noProof/>
          <w:color w:val="000000"/>
          <w:sz w:val="28"/>
          <w:szCs w:val="28"/>
        </w:rPr>
        <w:br w:type="page"/>
      </w:r>
      <w:r w:rsidR="00E85D2B" w:rsidRPr="00A14E91">
        <w:rPr>
          <w:b/>
          <w:noProof/>
          <w:color w:val="000000"/>
          <w:sz w:val="28"/>
          <w:szCs w:val="28"/>
        </w:rPr>
        <w:t>Классифи</w:t>
      </w:r>
      <w:r w:rsidR="005A43E6" w:rsidRPr="00A14E91">
        <w:rPr>
          <w:b/>
          <w:noProof/>
          <w:color w:val="000000"/>
          <w:sz w:val="28"/>
          <w:szCs w:val="28"/>
        </w:rPr>
        <w:t>кация аудиторских доказательств</w:t>
      </w:r>
    </w:p>
    <w:p w:rsidR="00100E88" w:rsidRPr="00A14E91" w:rsidRDefault="00100E88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Аудиторские доказательства</w:t>
      </w:r>
      <w:r w:rsidRPr="00A14E91">
        <w:rPr>
          <w:noProof/>
          <w:color w:val="000000"/>
          <w:sz w:val="28"/>
          <w:szCs w:val="28"/>
        </w:rPr>
        <w:t xml:space="preserve"> – это информация, полученная аудитором при проведении проверки, и результат анализа указанной информации, на которых основывается мнение аудитора.</w:t>
      </w:r>
      <w:r w:rsidRPr="00A14E91">
        <w:rPr>
          <w:rStyle w:val="a6"/>
          <w:noProof/>
          <w:color w:val="000000"/>
          <w:sz w:val="28"/>
          <w:szCs w:val="28"/>
        </w:rPr>
        <w:footnoteReference w:id="2"/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Аудитор в процессе проверки должен получить достаточную и достоверную информацию (свидетельства, доказательства), которая подтвердит, что бухгалтерская (финансовая) отчетность отражает финансовое положение предприятия, а также, что она составлена в соответствии стандартов и законодательству РФ.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Отнести к аудиторским доказательствам можно: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 первичные документы;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 бухгалтерские записи;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 полученная из других источников информация.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Очень важно определить достаточность и надлежащий характер аудиторских доказательств.</w:t>
      </w:r>
    </w:p>
    <w:p w:rsidR="00B31963" w:rsidRPr="00A14E91" w:rsidRDefault="00436431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Достаточность -</w:t>
      </w:r>
      <w:r w:rsidR="00B31963" w:rsidRPr="00A14E91">
        <w:rPr>
          <w:noProof/>
          <w:color w:val="000000"/>
          <w:sz w:val="28"/>
          <w:szCs w:val="28"/>
        </w:rPr>
        <w:t xml:space="preserve"> это количественная мера аудиторских доказательств.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Надле</w:t>
      </w:r>
      <w:r w:rsidR="00D3167B" w:rsidRPr="00A14E91">
        <w:rPr>
          <w:noProof/>
          <w:color w:val="000000"/>
          <w:sz w:val="28"/>
          <w:szCs w:val="28"/>
        </w:rPr>
        <w:t xml:space="preserve">жащий характер - </w:t>
      </w:r>
      <w:r w:rsidRPr="00A14E91">
        <w:rPr>
          <w:noProof/>
          <w:color w:val="000000"/>
          <w:sz w:val="28"/>
          <w:szCs w:val="28"/>
        </w:rPr>
        <w:t>качественная оценка, определяющая совпадение доказательств с конкретными утверждениями и их достоверность.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Некоторые факторы влияют на мнение аудитора о достаточности и надлежащим характером аудиторских доказательств:</w:t>
      </w:r>
    </w:p>
    <w:p w:rsidR="00B31963" w:rsidRPr="00A14E91" w:rsidRDefault="005C33BE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источник, достоверность информации;</w:t>
      </w:r>
    </w:p>
    <w:p w:rsidR="00B31963" w:rsidRPr="00A14E91" w:rsidRDefault="005C33BE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существенность проверяемой статьи бухгалтерской отчетности;</w:t>
      </w:r>
    </w:p>
    <w:p w:rsidR="00B31963" w:rsidRPr="00A14E91" w:rsidRDefault="005C33BE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характер систем внутреннего контроля и бухгалтерского учета, оценка риска применения средств внутреннего контроля;</w:t>
      </w:r>
    </w:p>
    <w:p w:rsidR="00B31963" w:rsidRPr="00A14E91" w:rsidRDefault="005C33BE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аудиторская оценка величины и характера аудиторского риска на уровне остатка средств на счетах бухгалтерского учета и на уровне финансовой отчетности;</w:t>
      </w:r>
    </w:p>
    <w:p w:rsidR="00B31963" w:rsidRPr="00A14E91" w:rsidRDefault="005C33BE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опыт, приобретенный в ходе проведения прошлых аудиторских проверок.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Оценить количественную меру доказательств (достаточность) и качественную меру смысловой нагрузки доказательства к конкретным утверждениям (надлежащий характер) аудитор может с помощью следующих процедур:</w:t>
      </w:r>
    </w:p>
    <w:p w:rsidR="00B31963" w:rsidRPr="00A14E91" w:rsidRDefault="005C33BE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тестирование средств внутреннего контроля;</w:t>
      </w:r>
    </w:p>
    <w:p w:rsidR="00B31963" w:rsidRPr="00A14E91" w:rsidRDefault="005C33BE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проверка по существу.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При проверке по существу аудитор должен оценить следующие принципы полученных доказательств для проверки утверждений, на основе которых подготовлена финансовая отчетность:</w:t>
      </w:r>
    </w:p>
    <w:p w:rsidR="00B31963" w:rsidRPr="00A14E91" w:rsidRDefault="000D6A0B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существование – обязательство или актив существуют на определенную дату;</w:t>
      </w:r>
    </w:p>
    <w:p w:rsidR="00B31963" w:rsidRPr="00A14E91" w:rsidRDefault="000D6A0B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раскрытие и представление – статья раскрывается, классифицируется и характеризуется в соответствии с основами финансовой отчетности;</w:t>
      </w:r>
    </w:p>
    <w:p w:rsidR="00B31963" w:rsidRPr="00A14E91" w:rsidRDefault="000D6A0B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возникновение – в течение отчетного периода были осуществлены операции или произошли события, которые непосредственным образом имеют отношение к аудиту;</w:t>
      </w:r>
    </w:p>
    <w:p w:rsidR="00B31963" w:rsidRPr="00A14E91" w:rsidRDefault="000D6A0B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точное измерение – доход или расход относится к соответствующему периоду, а событие или операция учитываются по соответствующей сумме;</w:t>
      </w:r>
    </w:p>
    <w:p w:rsidR="00B31963" w:rsidRPr="00A14E91" w:rsidRDefault="000D6A0B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полнота – не имеется нераскрытых статей, неучтенных операций, активов, обязательств;</w:t>
      </w:r>
    </w:p>
    <w:p w:rsidR="00B31963" w:rsidRPr="00A14E91" w:rsidRDefault="000D6A0B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стоимостная оценка – обязательство или актив отражаются на соответствующей балансовой стоимости.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При тестирование средств внутреннего контроля аудитор рассматривает достаточность и надлежащий характер аудиторских доказательств с целью подтверждения оценки уровня риска применения средств внутреннего контроля.</w:t>
      </w:r>
      <w:r w:rsidR="00B05F1C" w:rsidRPr="00A14E91">
        <w:rPr>
          <w:rStyle w:val="a6"/>
          <w:noProof/>
          <w:color w:val="000000"/>
          <w:sz w:val="28"/>
          <w:szCs w:val="28"/>
        </w:rPr>
        <w:footnoteReference w:id="3"/>
      </w:r>
    </w:p>
    <w:p w:rsidR="007D4502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Аудиторские доказательства, как правило, собирают, принимая во внимание каждый принцип, на основе которого подготовлена финансовая отчетность. Если доказательство относится к одному принципу (например, существование товарно-материальных запасов), оно не может компенсировать отсутствие доказательства относительно другого принципа (например, стоимостной оценки).</w:t>
      </w:r>
    </w:p>
    <w:p w:rsidR="00805D5D" w:rsidRPr="00A14E91" w:rsidRDefault="00805D5D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Для обоснованности своего мнения о достоверности бухгалтерской отчетности аудитор должен получить достаточные для этого аудиторские доказательства (определены стандартом «Аудиторские доказательства») на основе аудиторских процедур.</w:t>
      </w:r>
    </w:p>
    <w:p w:rsidR="00805D5D" w:rsidRPr="00A14E91" w:rsidRDefault="00805D5D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Аудиторские доказательства</w:t>
      </w:r>
      <w:r w:rsidRPr="00A14E91">
        <w:rPr>
          <w:b/>
          <w:noProof/>
          <w:color w:val="000000"/>
          <w:sz w:val="28"/>
          <w:szCs w:val="28"/>
        </w:rPr>
        <w:t xml:space="preserve"> – </w:t>
      </w:r>
      <w:r w:rsidRPr="00A14E91">
        <w:rPr>
          <w:noProof/>
          <w:color w:val="000000"/>
          <w:sz w:val="28"/>
          <w:szCs w:val="28"/>
        </w:rPr>
        <w:t>информация, собранная и проанализированная аудитором в ходе проверки.</w:t>
      </w:r>
    </w:p>
    <w:p w:rsidR="00805D5D" w:rsidRPr="00A14E91" w:rsidRDefault="00805D5D" w:rsidP="007D4502">
      <w:pPr>
        <w:tabs>
          <w:tab w:val="left" w:pos="72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Аудиторские доказательства</w:t>
      </w:r>
      <w:r w:rsidRPr="00A14E91">
        <w:rPr>
          <w:b/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могут быть</w:t>
      </w:r>
      <w:r w:rsidRPr="00A14E91">
        <w:rPr>
          <w:b/>
          <w:noProof/>
          <w:color w:val="000000"/>
          <w:sz w:val="28"/>
          <w:szCs w:val="28"/>
        </w:rPr>
        <w:t xml:space="preserve"> </w:t>
      </w:r>
      <w:r w:rsidRPr="00A14E91">
        <w:rPr>
          <w:i/>
          <w:noProof/>
          <w:color w:val="000000"/>
          <w:sz w:val="28"/>
          <w:szCs w:val="28"/>
        </w:rPr>
        <w:t>внутренними, внешними и смешанными.</w:t>
      </w:r>
    </w:p>
    <w:p w:rsidR="00805D5D" w:rsidRPr="00A14E91" w:rsidRDefault="00805D5D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Внутренние аудиторские доказательства</w:t>
      </w:r>
      <w:r w:rsidRPr="00A14E91">
        <w:rPr>
          <w:b/>
          <w:noProof/>
          <w:color w:val="000000"/>
          <w:sz w:val="28"/>
          <w:szCs w:val="28"/>
        </w:rPr>
        <w:t xml:space="preserve"> – </w:t>
      </w:r>
      <w:r w:rsidRPr="00A14E91">
        <w:rPr>
          <w:noProof/>
          <w:color w:val="000000"/>
          <w:sz w:val="28"/>
          <w:szCs w:val="28"/>
        </w:rPr>
        <w:t>включают в себя информацию, полученную от экономического субъекта в письменном или устном виде.</w:t>
      </w:r>
    </w:p>
    <w:p w:rsidR="00805D5D" w:rsidRPr="00A14E91" w:rsidRDefault="00805D5D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Внешние аудиторские доказательства</w:t>
      </w:r>
      <w:r w:rsidRPr="00A14E91">
        <w:rPr>
          <w:b/>
          <w:noProof/>
          <w:color w:val="000000"/>
          <w:sz w:val="28"/>
          <w:szCs w:val="28"/>
        </w:rPr>
        <w:t xml:space="preserve"> – </w:t>
      </w:r>
      <w:r w:rsidRPr="00A14E91">
        <w:rPr>
          <w:noProof/>
          <w:color w:val="000000"/>
          <w:sz w:val="28"/>
          <w:szCs w:val="28"/>
        </w:rPr>
        <w:t>включают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информацию, полученную от третьей стороны в письменном виде.</w:t>
      </w:r>
    </w:p>
    <w:p w:rsidR="00805D5D" w:rsidRPr="00A14E91" w:rsidRDefault="00805D5D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Смешанные аудиторские доказательства</w:t>
      </w:r>
      <w:r w:rsidRPr="00A14E91">
        <w:rPr>
          <w:b/>
          <w:noProof/>
          <w:color w:val="000000"/>
          <w:sz w:val="28"/>
          <w:szCs w:val="28"/>
        </w:rPr>
        <w:t xml:space="preserve"> – </w:t>
      </w:r>
      <w:r w:rsidRPr="00A14E91">
        <w:rPr>
          <w:noProof/>
          <w:color w:val="000000"/>
          <w:sz w:val="28"/>
          <w:szCs w:val="28"/>
        </w:rPr>
        <w:t xml:space="preserve">включают информацию, полученную от экономического субъекта в письменном или устном виде и подтвержденную третьей стороной в письменном виде. </w:t>
      </w:r>
    </w:p>
    <w:p w:rsidR="00805D5D" w:rsidRPr="00A14E91" w:rsidRDefault="00805D5D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Источниками получения аудиторских доказательств</w:t>
      </w:r>
      <w:r w:rsidRPr="00A14E91">
        <w:rPr>
          <w:noProof/>
          <w:color w:val="000000"/>
          <w:sz w:val="28"/>
          <w:szCs w:val="28"/>
        </w:rPr>
        <w:t xml:space="preserve"> служат:</w:t>
      </w:r>
    </w:p>
    <w:p w:rsidR="00805D5D" w:rsidRPr="00A14E91" w:rsidRDefault="00A76061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805D5D" w:rsidRPr="00A14E91">
        <w:rPr>
          <w:noProof/>
          <w:color w:val="000000"/>
          <w:sz w:val="28"/>
          <w:szCs w:val="28"/>
        </w:rPr>
        <w:t xml:space="preserve">первичные документы экономического субъекта и третьих лиц, </w:t>
      </w:r>
    </w:p>
    <w:p w:rsidR="00805D5D" w:rsidRPr="00A14E91" w:rsidRDefault="00A76061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805D5D" w:rsidRPr="00A14E91">
        <w:rPr>
          <w:noProof/>
          <w:color w:val="000000"/>
          <w:sz w:val="28"/>
          <w:szCs w:val="28"/>
        </w:rPr>
        <w:t>регистры бухгалтерского учета экономического субъекта,</w:t>
      </w:r>
    </w:p>
    <w:p w:rsidR="00805D5D" w:rsidRPr="00A14E91" w:rsidRDefault="00A76061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805D5D" w:rsidRPr="00A14E91">
        <w:rPr>
          <w:noProof/>
          <w:color w:val="000000"/>
          <w:sz w:val="28"/>
          <w:szCs w:val="28"/>
        </w:rPr>
        <w:t>результаты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="00805D5D" w:rsidRPr="00A14E91">
        <w:rPr>
          <w:noProof/>
          <w:color w:val="000000"/>
          <w:sz w:val="28"/>
          <w:szCs w:val="28"/>
        </w:rPr>
        <w:t>анализа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="00805D5D" w:rsidRPr="00A14E91">
        <w:rPr>
          <w:noProof/>
          <w:color w:val="000000"/>
          <w:sz w:val="28"/>
          <w:szCs w:val="28"/>
        </w:rPr>
        <w:t>финансово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="00805D5D" w:rsidRPr="00A14E91">
        <w:rPr>
          <w:noProof/>
          <w:color w:val="000000"/>
          <w:sz w:val="28"/>
          <w:szCs w:val="28"/>
        </w:rPr>
        <w:t>-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="00805D5D" w:rsidRPr="00A14E91">
        <w:rPr>
          <w:noProof/>
          <w:color w:val="000000"/>
          <w:sz w:val="28"/>
          <w:szCs w:val="28"/>
        </w:rPr>
        <w:t>хозяйственной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="00805D5D" w:rsidRPr="00A14E91">
        <w:rPr>
          <w:noProof/>
          <w:color w:val="000000"/>
          <w:sz w:val="28"/>
          <w:szCs w:val="28"/>
        </w:rPr>
        <w:t>деятельности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="00805D5D" w:rsidRPr="00A14E91">
        <w:rPr>
          <w:noProof/>
          <w:color w:val="000000"/>
          <w:sz w:val="28"/>
          <w:szCs w:val="28"/>
        </w:rPr>
        <w:t xml:space="preserve">экономического субъекта, </w:t>
      </w:r>
    </w:p>
    <w:p w:rsidR="00805D5D" w:rsidRPr="00A14E91" w:rsidRDefault="00A76061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805D5D" w:rsidRPr="00A14E91">
        <w:rPr>
          <w:noProof/>
          <w:color w:val="000000"/>
          <w:sz w:val="28"/>
          <w:szCs w:val="28"/>
        </w:rPr>
        <w:t>устные высказывания сотрудников экономического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="00805D5D" w:rsidRPr="00A14E91">
        <w:rPr>
          <w:noProof/>
          <w:color w:val="000000"/>
          <w:sz w:val="28"/>
          <w:szCs w:val="28"/>
        </w:rPr>
        <w:t xml:space="preserve">субъекта и третьих лиц, </w:t>
      </w:r>
    </w:p>
    <w:p w:rsidR="00805D5D" w:rsidRPr="00A14E91" w:rsidRDefault="00A76061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805D5D" w:rsidRPr="00A14E91">
        <w:rPr>
          <w:noProof/>
          <w:color w:val="000000"/>
          <w:sz w:val="28"/>
          <w:szCs w:val="28"/>
        </w:rPr>
        <w:t>сопоставление одних документов экономического субъекта с другими, а также сопоставление документов экономического субъекта с документами третьих лиц,</w:t>
      </w:r>
    </w:p>
    <w:p w:rsidR="00805D5D" w:rsidRPr="00A14E91" w:rsidRDefault="00A76061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805D5D" w:rsidRPr="00A14E91">
        <w:rPr>
          <w:noProof/>
          <w:color w:val="000000"/>
          <w:sz w:val="28"/>
          <w:szCs w:val="28"/>
        </w:rPr>
        <w:t>результаты инвентаризации имущества экономического субъекта, бухгалтерская отчетность.</w:t>
      </w:r>
      <w:r w:rsidR="00805D5D" w:rsidRPr="00A14E91">
        <w:rPr>
          <w:b/>
          <w:noProof/>
          <w:color w:val="000000"/>
          <w:sz w:val="28"/>
          <w:szCs w:val="28"/>
        </w:rPr>
        <w:t xml:space="preserve"> </w:t>
      </w:r>
    </w:p>
    <w:p w:rsidR="00805D5D" w:rsidRPr="00A14E91" w:rsidRDefault="00805D5D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Для сбора доказательств аудитором могут быть применены различные процедуры. </w:t>
      </w:r>
    </w:p>
    <w:p w:rsidR="00805D5D" w:rsidRPr="00A14E91" w:rsidRDefault="00805D5D" w:rsidP="007D4502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 xml:space="preserve">Процедура </w:t>
      </w:r>
      <w:r w:rsidRPr="00A14E91">
        <w:rPr>
          <w:b/>
          <w:noProof/>
          <w:color w:val="000000"/>
          <w:sz w:val="28"/>
          <w:szCs w:val="28"/>
        </w:rPr>
        <w:t xml:space="preserve">– </w:t>
      </w:r>
      <w:r w:rsidRPr="00A14E91">
        <w:rPr>
          <w:noProof/>
          <w:color w:val="000000"/>
          <w:sz w:val="28"/>
          <w:szCs w:val="28"/>
        </w:rPr>
        <w:t>определенный метод сбора доказательств как неотъемлемая часть с</w:t>
      </w:r>
      <w:r w:rsidR="00CD3EB9" w:rsidRPr="00A14E91">
        <w:rPr>
          <w:noProof/>
          <w:color w:val="000000"/>
          <w:sz w:val="28"/>
          <w:szCs w:val="28"/>
        </w:rPr>
        <w:t>оответствующего</w:t>
      </w:r>
      <w:r w:rsidRPr="00A14E91">
        <w:rPr>
          <w:noProof/>
          <w:color w:val="000000"/>
          <w:sz w:val="28"/>
          <w:szCs w:val="28"/>
        </w:rPr>
        <w:t xml:space="preserve"> процесса.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По характеру различают:</w:t>
      </w:r>
    </w:p>
    <w:p w:rsidR="00B31963" w:rsidRPr="00A14E91" w:rsidRDefault="003216B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устные доказательства, полученные в форме заявлений руководства или при опросах персонала;</w:t>
      </w:r>
    </w:p>
    <w:p w:rsidR="00B31963" w:rsidRPr="00A14E91" w:rsidRDefault="003216B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визуальные – результаты наблюдения;</w:t>
      </w:r>
    </w:p>
    <w:p w:rsidR="00B31963" w:rsidRPr="00A14E91" w:rsidRDefault="003216B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документальные – информация, которая получена из бумажных, электронных и других носителей.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На рисунке 1 изображены виды аудиторских доказательств.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Наиболее ценными являются внешние доказательства, т. к. данный вид доказательств являются более достоверными. В свою очередь, доказательства, представленные в письменной форме, достовернее тех, что представлены устно.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Когда аудиторские доказательства, полученные из разных источников, противоречат друг другу, аудитор должен провести дополнительные процедуры.</w:t>
      </w:r>
    </w:p>
    <w:p w:rsidR="007D4502" w:rsidRPr="00A14E91" w:rsidRDefault="007D4502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7D4502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br w:type="page"/>
      </w:r>
      <w:r w:rsidR="005854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45pt;margin-top:153pt;width:188.9pt;height:55.95pt;z-index:251630592">
            <v:textbox style="mso-next-textbox:#_x0000_s1026">
              <w:txbxContent>
                <w:p w:rsidR="00F6476D" w:rsidRDefault="00F6476D" w:rsidP="00B3196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устные;</w:t>
                  </w:r>
                </w:p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- визуальные;</w:t>
                  </w:r>
                </w:p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- документальные</w:t>
                  </w:r>
                </w:p>
                <w:p w:rsidR="00F6476D" w:rsidRDefault="00F6476D" w:rsidP="00B31963"/>
              </w:txbxContent>
            </v:textbox>
          </v:shape>
        </w:pict>
      </w:r>
      <w:r w:rsidR="00585416">
        <w:rPr>
          <w:noProof/>
        </w:rPr>
        <w:pict>
          <v:shape id="_x0000_s1027" type="#_x0000_t202" style="position:absolute;left:0;text-align:left;margin-left:44.45pt;margin-top:153pt;width:153.05pt;height:55.95pt;z-index:251629568">
            <v:textbox style="mso-next-textbox:#_x0000_s1027">
              <w:txbxContent>
                <w:p w:rsidR="00F6476D" w:rsidRDefault="00F6476D" w:rsidP="003216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внутренние;</w:t>
                  </w:r>
                </w:p>
                <w:p w:rsidR="00F6476D" w:rsidRDefault="00F6476D" w:rsidP="003216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внешние;</w:t>
                  </w:r>
                </w:p>
                <w:p w:rsidR="00F6476D" w:rsidRDefault="00F6476D" w:rsidP="003216B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- смешанные</w:t>
                  </w:r>
                </w:p>
              </w:txbxContent>
            </v:textbox>
          </v:shape>
        </w:pict>
      </w:r>
      <w:r w:rsidR="00585416">
        <w:rPr>
          <w:noProof/>
          <w:color w:val="000000"/>
          <w:sz w:val="28"/>
          <w:szCs w:val="28"/>
        </w:rPr>
      </w:r>
      <w:r w:rsidR="00585416">
        <w:rPr>
          <w:noProof/>
          <w:color w:val="000000"/>
          <w:sz w:val="28"/>
          <w:szCs w:val="28"/>
        </w:rPr>
        <w:pict>
          <v:group id="_x0000_s1028" editas="canvas" style="width:413.9pt;height:3in;mso-position-horizontal-relative:char;mso-position-vertical-relative:line" coordorigin="2565,8053" coordsize="5913,30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565;top:8053;width:5913;height:3049" o:preferrelative="f">
              <v:fill o:detectmouseclick="t"/>
              <v:path o:extrusionok="t" o:connecttype="none"/>
            </v:shape>
            <v:shape id="_x0000_s1030" type="#_x0000_t202" style="position:absolute;left:3979;top:8307;width:3215;height:381">
              <v:textbox style="mso-next-textbox:#_x0000_s1030">
                <w:txbxContent>
                  <w:p w:rsidR="00F6476D" w:rsidRDefault="00F6476D" w:rsidP="00B319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Аудиторские доказательства</w:t>
                    </w:r>
                  </w:p>
                </w:txbxContent>
              </v:textbox>
            </v:shape>
            <v:shape id="_x0000_s1031" type="#_x0000_t202" style="position:absolute;left:3208;top:8942;width:1671;height:636">
              <v:textbox style="mso-next-textbox:#_x0000_s1031">
                <w:txbxContent>
                  <w:p w:rsidR="00F6476D" w:rsidRDefault="00F6476D" w:rsidP="00B319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Источники доказательств</w:t>
                    </w:r>
                  </w:p>
                </w:txbxContent>
              </v:textbox>
            </v:shape>
            <v:shape id="_x0000_s1032" type="#_x0000_t202" style="position:absolute;left:6165;top:8942;width:2185;height:636">
              <v:textbox style="mso-next-textbox:#_x0000_s1032">
                <w:txbxContent>
                  <w:p w:rsidR="00F6476D" w:rsidRDefault="00F6476D" w:rsidP="00B319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Характер доказательств</w:t>
                    </w:r>
                  </w:p>
                </w:txbxContent>
              </v:textbox>
            </v:shape>
            <v:line id="_x0000_s1033" style="position:absolute;flip:x" from="4365,8688" to="4879,8942"/>
            <v:line id="_x0000_s1034" style="position:absolute" from="6294,8688" to="6808,8942"/>
            <v:line id="_x0000_s1035" style="position:absolute" from="4108,9578" to="4109,10213"/>
            <v:line id="_x0000_s1036" style="position:absolute" from="7322,9578" to="7323,10213"/>
            <w10:wrap type="none"/>
            <w10:anchorlock/>
          </v:group>
        </w:pict>
      </w:r>
    </w:p>
    <w:p w:rsidR="00B31963" w:rsidRPr="00A14E91" w:rsidRDefault="002B51F9" w:rsidP="007D4502">
      <w:pPr>
        <w:widowControl w:val="0"/>
        <w:tabs>
          <w:tab w:val="left" w:pos="24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Рис. </w:t>
      </w:r>
      <w:r w:rsidR="00B31963" w:rsidRPr="00A14E91">
        <w:rPr>
          <w:noProof/>
          <w:color w:val="000000"/>
          <w:sz w:val="28"/>
          <w:szCs w:val="28"/>
        </w:rPr>
        <w:t>1 – Виды аудиторских доказательств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Источники получения аудиторских доказательств (рисунок 2):</w:t>
      </w:r>
    </w:p>
    <w:p w:rsidR="00B31963" w:rsidRPr="00A14E91" w:rsidRDefault="003216B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первичные документы экономического субъекта и третьих лиц;</w:t>
      </w:r>
    </w:p>
    <w:p w:rsidR="00B31963" w:rsidRPr="00A14E91" w:rsidRDefault="003216B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регистры бухгалтерского учета экономического субъекта;</w:t>
      </w:r>
    </w:p>
    <w:p w:rsidR="00B31963" w:rsidRPr="00A14E91" w:rsidRDefault="003216B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результаты анализа финансово-хозяйственной деятельности экономического субъекта;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-устные высказывания сотрудников экономического субъекта и третьих лиц;</w:t>
      </w:r>
    </w:p>
    <w:p w:rsidR="00B31963" w:rsidRPr="00A14E91" w:rsidRDefault="003216B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сопоставление одних документов экономического субъекта с другими, а также сопоставление документов экономического субъекта с документами третьих лиц;</w:t>
      </w:r>
    </w:p>
    <w:p w:rsidR="00B31963" w:rsidRPr="00A14E91" w:rsidRDefault="003216B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результаты инвентаризации имущества экономического субъекта, проводимой сотрудниками экономического субъекта;</w:t>
      </w:r>
    </w:p>
    <w:p w:rsidR="00B31963" w:rsidRPr="00A14E91" w:rsidRDefault="003216B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бухгалтерская отчетность.</w:t>
      </w:r>
      <w:r w:rsidR="00B31963" w:rsidRPr="00A14E91">
        <w:rPr>
          <w:rStyle w:val="a6"/>
          <w:noProof/>
          <w:color w:val="000000"/>
          <w:sz w:val="28"/>
          <w:szCs w:val="28"/>
        </w:rPr>
        <w:t xml:space="preserve"> </w:t>
      </w:r>
      <w:r w:rsidR="00B31963" w:rsidRPr="00A14E91">
        <w:rPr>
          <w:rStyle w:val="a6"/>
          <w:noProof/>
          <w:color w:val="000000"/>
          <w:sz w:val="28"/>
          <w:szCs w:val="28"/>
        </w:rPr>
        <w:footnoteReference w:id="4"/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Наиболее ценными аудиторскими доказательствами считаются доказательства, полученные аудитором непосредственно в результате исследования хозяйственных операций.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Аудиторский риск уменьшается за счет использования аудитором разных источников аудиторских доказательств. Как написано выше, если аудиторские доказательства, полученные из разных источников, противоречат друг другу, аудитор должен провести дополнительные процедуры.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Информация, полученная из вышеперечисленных источников, должна быть полезной для организации при выполнении задач аудиторской проверки. Также она должна подтверждать факты, вскрытые в ходе аудиторской проверки.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В ситуации, когда экономический субъект не представил в полном объеме все документы аудиторской организации, также не собрал достаточные аудиторские доказательства, аудитор, в свою очередь, должен выразить свое мнение с оговоркой или же отказаться от его выражения. </w:t>
      </w:r>
    </w:p>
    <w:p w:rsidR="007D4502" w:rsidRPr="00A14E91" w:rsidRDefault="007D4502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58541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153pt;margin-top:6.15pt;width:189pt;height:38.4pt;z-index:251631616">
            <v:textbox style="mso-next-textbox:#_x0000_s1037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Источники получения аудиторских доказательств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8pt;margin-top:62.25pt;width:207pt;height:63pt;z-index:251632640">
            <v:textbox style="mso-next-textbox:#_x0000_s1038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первичные документы экономического субъекта и третьих лиц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61pt;margin-top:62.25pt;width:207pt;height:63pt;z-index:251633664">
            <v:textbox style="mso-next-textbox:#_x0000_s1039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регистры бухгалтерского учета экономического субъекта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8pt;margin-top:133.8pt;width:207pt;height:63pt;z-index:251634688">
            <v:textbox style="mso-next-textbox:#_x0000_s1040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результаты анализа финансово-хозяйственной деятельности экономического субъекта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61pt;margin-top:133.8pt;width:207pt;height:63pt;z-index:251635712">
            <v:textbox style="mso-next-textbox:#_x0000_s1041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устные высказывания сотрудников экономического субъекта и третьих лиц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8pt;margin-top:205.35pt;width:207pt;height:108pt;z-index:251636736">
            <v:textbox style="mso-next-textbox:#_x0000_s1042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сопоставление одних документов экономического субъекта с другими, а также сопоставление документов экономического субъекта с документами третьих лиц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61pt;margin-top:205.35pt;width:207pt;height:108pt;z-index:251637760">
            <v:textbox style="mso-next-textbox:#_x0000_s1043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результаты инвентаризации имущества экономического субъекта, проводимой сотрудниками экономического субъекта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2in;margin-top:321.65pt;width:207pt;height:36pt;z-index:251638784">
            <v:textbox style="mso-next-textbox:#_x0000_s1044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бухгалтерская отчетность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left:0;text-align:left;z-index:251639808" from="242.45pt,42.75pt" to="242.45pt,321.75pt"/>
        </w:pict>
      </w:r>
      <w:r>
        <w:rPr>
          <w:noProof/>
        </w:rPr>
        <w:pict>
          <v:line id="_x0000_s1046" style="position:absolute;left:0;text-align:left;z-index:251640832" from="171pt,44.4pt" to="171pt,62.4pt"/>
        </w:pict>
      </w:r>
      <w:r>
        <w:rPr>
          <w:noProof/>
        </w:rPr>
        <w:pict>
          <v:line id="_x0000_s1047" style="position:absolute;left:0;text-align:left;z-index:251641856" from="171pt,124.8pt" to="171pt,133.8pt"/>
        </w:pict>
      </w:r>
      <w:r>
        <w:rPr>
          <w:noProof/>
        </w:rPr>
        <w:pict>
          <v:line id="_x0000_s1048" style="position:absolute;left:0;text-align:left;z-index:251642880" from="171pt,196.35pt" to="171pt,205.35pt"/>
        </w:pict>
      </w:r>
      <w:r>
        <w:rPr>
          <w:noProof/>
        </w:rPr>
        <w:pict>
          <v:line id="_x0000_s1049" style="position:absolute;left:0;text-align:left;z-index:251643904" from="315pt,44.4pt" to="315pt,62.4pt"/>
        </w:pict>
      </w:r>
      <w:r>
        <w:rPr>
          <w:noProof/>
        </w:rPr>
        <w:pict>
          <v:line id="_x0000_s1050" style="position:absolute;left:0;text-align:left;z-index:251644928" from="315pt,124.8pt" to="315pt,133.8pt"/>
        </w:pict>
      </w:r>
      <w:r>
        <w:rPr>
          <w:noProof/>
        </w:rPr>
        <w:pict>
          <v:line id="_x0000_s1051" style="position:absolute;left:0;text-align:left;z-index:251645952" from="324pt,196.35pt" to="324pt,205.35pt"/>
        </w:pic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476D" w:rsidRPr="00A14E91" w:rsidRDefault="00F6476D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F6476D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Рис.</w:t>
      </w:r>
      <w:r w:rsidR="00B31963" w:rsidRPr="00A14E91">
        <w:rPr>
          <w:noProof/>
          <w:color w:val="000000"/>
          <w:sz w:val="28"/>
          <w:szCs w:val="28"/>
        </w:rPr>
        <w:t xml:space="preserve"> 2 - Источники получения аудиторских доказательств</w:t>
      </w:r>
    </w:p>
    <w:p w:rsidR="00B31963" w:rsidRPr="00A14E91" w:rsidRDefault="007D4502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br w:type="page"/>
      </w:r>
      <w:r w:rsidR="00B31963" w:rsidRPr="00A14E91">
        <w:rPr>
          <w:noProof/>
          <w:color w:val="000000"/>
          <w:sz w:val="28"/>
          <w:szCs w:val="28"/>
        </w:rPr>
        <w:t>Собирая аудиторские доказательства, аудитор применяет одну или несколько следующих процедур (рисунок 3):</w:t>
      </w:r>
    </w:p>
    <w:p w:rsidR="007D4502" w:rsidRPr="00A14E91" w:rsidRDefault="007D4502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58541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52" type="#_x0000_t202" style="position:absolute;left:0;text-align:left;margin-left:153pt;margin-top:5.1pt;width:207pt;height:44.55pt;z-index:251646976">
            <v:textbox style="mso-next-textbox:#_x0000_s1052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Процедуры получения аудиторских доказательств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27pt;margin-top:77.25pt;width:189pt;height:45pt;z-index:251648000">
            <v:textbox style="mso-next-textbox:#_x0000_s1053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пересчет документов клиента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270pt;margin-top:77.25pt;width:189pt;height:45pt;z-index:251649024">
            <v:textbox style="mso-next-textbox:#_x0000_s1054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экспертная проверка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27pt;margin-top:130.95pt;width:189pt;height:45pt;z-index:251650048">
            <v:textbox style="mso-next-textbox:#_x0000_s1055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инспектирование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270pt;margin-top:130.95pt;width:189pt;height:45pt;z-index:251651072">
            <v:textbox style="mso-next-textbox:#_x0000_s1056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инвентаризация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27pt;margin-top:184.65pt;width:189pt;height:54pt;z-index:251652096">
            <v:textbox style="mso-next-textbox:#_x0000_s1057">
              <w:txbxContent>
                <w:p w:rsidR="00F6476D" w:rsidRDefault="00F6476D" w:rsidP="00B31963">
                  <w:r>
                    <w:rPr>
                      <w:sz w:val="28"/>
                      <w:szCs w:val="28"/>
                    </w:rPr>
                    <w:t>проверка соблюдения правил учета хозяйственных операций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270pt;margin-top:184.65pt;width:189pt;height:45pt;z-index:251653120">
            <v:textbox style="mso-next-textbox:#_x0000_s1058">
              <w:txbxContent>
                <w:p w:rsidR="00F6476D" w:rsidRDefault="00F6476D" w:rsidP="00B31963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подтверждение</w:t>
                  </w:r>
                </w:p>
                <w:p w:rsidR="00F6476D" w:rsidRDefault="00F6476D" w:rsidP="00B31963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F6476D" w:rsidRDefault="00F6476D" w:rsidP="00B31963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прослеживание;</w:t>
                  </w:r>
                </w:p>
                <w:p w:rsidR="00F6476D" w:rsidRDefault="00F6476D" w:rsidP="00B31963"/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27pt;margin-top:247.2pt;width:189pt;height:45pt;z-index:251654144">
            <v:textbox style="mso-next-textbox:#_x0000_s1059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наблюдение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270pt;margin-top:238.35pt;width:189pt;height:45pt;z-index:251655168">
            <v:textbox style="mso-next-textbox:#_x0000_s1060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прослеживание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27pt;margin-top:300.95pt;width:189pt;height:45pt;z-index:251656192">
            <v:textbox style="mso-next-textbox:#_x0000_s1061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проверка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270pt;margin-top:291.95pt;width:189pt;height:45pt;z-index:251657216">
            <v:textbox style="mso-next-textbox:#_x0000_s1062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составление альтернативного баланса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27pt;margin-top:354.65pt;width:189pt;height:45pt;z-index:251658240">
            <v:textbox style="mso-next-textbox:#_x0000_s1063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устный опрос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270pt;margin-top:354.65pt;width:189pt;height:45pt;z-index:251659264">
            <v:textbox style="mso-next-textbox:#_x0000_s1064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сканирование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153pt;margin-top:408.2pt;width:189pt;height:45pt;z-index:251660288">
            <v:textbox style="mso-next-textbox:#_x0000_s1065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аналитические процедуры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6" style="position:absolute;left:0;text-align:left;z-index:251661312" from="180pt,59.4pt" to="180pt,77.4pt"/>
        </w:pict>
      </w:r>
      <w:r>
        <w:rPr>
          <w:noProof/>
        </w:rPr>
        <w:pict>
          <v:line id="_x0000_s1067" style="position:absolute;left:0;text-align:left;z-index:251662336" from="333pt,59.4pt" to="333pt,77.4pt"/>
        </w:pict>
      </w:r>
      <w:r>
        <w:rPr>
          <w:noProof/>
        </w:rPr>
        <w:pict>
          <v:line id="_x0000_s1068" style="position:absolute;left:0;text-align:left;z-index:251663360" from="180pt,121.95pt" to="180pt,130.95pt"/>
        </w:pict>
      </w:r>
      <w:r>
        <w:rPr>
          <w:noProof/>
        </w:rPr>
        <w:pict>
          <v:line id="_x0000_s1069" style="position:absolute;left:0;text-align:left;z-index:251664384" from="180pt,175.65pt" to="180pt,184.65pt"/>
        </w:pict>
      </w:r>
      <w:r>
        <w:rPr>
          <w:noProof/>
        </w:rPr>
        <w:pict>
          <v:line id="_x0000_s1070" style="position:absolute;left:0;text-align:left;z-index:251665408" from="180pt,238.35pt" to="180pt,247.35pt"/>
        </w:pict>
      </w:r>
      <w:r>
        <w:rPr>
          <w:noProof/>
        </w:rPr>
        <w:pict>
          <v:line id="_x0000_s1071" style="position:absolute;left:0;text-align:left;z-index:251666432" from="180pt,291.95pt" to="180pt,300.95pt"/>
        </w:pict>
      </w:r>
      <w:r>
        <w:rPr>
          <w:noProof/>
        </w:rPr>
        <w:pict>
          <v:line id="_x0000_s1072" style="position:absolute;left:0;text-align:left;z-index:251667456" from="180pt,345.65pt" to="180pt,354.65pt"/>
        </w:pict>
      </w:r>
      <w:r>
        <w:rPr>
          <w:noProof/>
        </w:rPr>
        <w:pict>
          <v:line id="_x0000_s1073" style="position:absolute;left:0;text-align:left;z-index:251668480" from="243pt,59.4pt" to="243pt,410.4pt"/>
        </w:pict>
      </w:r>
      <w:r>
        <w:rPr>
          <w:noProof/>
        </w:rPr>
        <w:pict>
          <v:line id="_x0000_s1074" style="position:absolute;left:0;text-align:left;z-index:251669504" from="378pt,336.65pt" to="378pt,354.65pt"/>
        </w:pict>
      </w:r>
      <w:r>
        <w:rPr>
          <w:noProof/>
        </w:rPr>
        <w:pict>
          <v:line id="_x0000_s1075" style="position:absolute;left:0;text-align:left;z-index:251670528" from="378pt,283.1pt" to="378pt,292.1pt"/>
        </w:pict>
      </w:r>
      <w:r>
        <w:rPr>
          <w:noProof/>
        </w:rPr>
        <w:pict>
          <v:line id="_x0000_s1076" style="position:absolute;left:0;text-align:left;z-index:251671552" from="378pt,229.35pt" to="378pt,238.35pt"/>
        </w:pict>
      </w:r>
      <w:r>
        <w:rPr>
          <w:noProof/>
        </w:rPr>
        <w:pict>
          <v:line id="_x0000_s1077" style="position:absolute;left:0;text-align:left;z-index:251672576" from="378pt,175.65pt" to="378pt,184.65pt"/>
        </w:pict>
      </w:r>
      <w:r>
        <w:rPr>
          <w:noProof/>
        </w:rPr>
        <w:pict>
          <v:line id="_x0000_s1078" style="position:absolute;left:0;text-align:left;z-index:251673600" from="378pt,121.95pt" to="378pt,130.95pt"/>
        </w:pic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1855" w:rsidRPr="00A14E91" w:rsidRDefault="00871855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52B9" w:rsidRPr="00A14E91" w:rsidRDefault="001F52B9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52B9" w:rsidRPr="00A14E91" w:rsidRDefault="001F52B9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52B9" w:rsidRPr="00A14E91" w:rsidRDefault="001F52B9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871855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14E91">
        <w:rPr>
          <w:noProof/>
          <w:color w:val="000000"/>
          <w:sz w:val="28"/>
          <w:szCs w:val="28"/>
        </w:rPr>
        <w:t>Рис.</w:t>
      </w:r>
      <w:r w:rsidR="00B31963" w:rsidRPr="00A14E91">
        <w:rPr>
          <w:noProof/>
          <w:color w:val="000000"/>
          <w:sz w:val="28"/>
          <w:szCs w:val="28"/>
        </w:rPr>
        <w:t xml:space="preserve"> 3 - Процедуры получения аудиторских доказательств</w:t>
      </w:r>
    </w:p>
    <w:p w:rsidR="00CD1824" w:rsidRPr="00A14E91" w:rsidRDefault="00CD1824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D1824" w:rsidRPr="00A14E91" w:rsidRDefault="00CD1824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Пересчет документов клиента</w:t>
      </w:r>
      <w:r w:rsidRPr="00A14E91">
        <w:rPr>
          <w:noProof/>
          <w:color w:val="000000"/>
          <w:sz w:val="28"/>
          <w:szCs w:val="28"/>
        </w:rPr>
        <w:t xml:space="preserve"> (арифметическая проверка) – процедура, при которой проверяется точность независимых подсчетов, вычислений и других арифметических действий при этом аудиторы (аудиторские организации) должны следовать стандарту аудиторской деятельности «Аудиторская выборка».</w:t>
      </w:r>
    </w:p>
    <w:p w:rsidR="00CD1824" w:rsidRPr="00A14E91" w:rsidRDefault="00CD1824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Экспертная проверка</w:t>
      </w:r>
      <w:r w:rsidRPr="00A14E91">
        <w:rPr>
          <w:noProof/>
          <w:color w:val="000000"/>
          <w:sz w:val="28"/>
          <w:szCs w:val="28"/>
        </w:rPr>
        <w:t xml:space="preserve"> позволяет подтвердить подлинность документов. Проверяется подлинность подписей должностных лиц, отсутствие дописок текста, букв, зачеркивание, соответствие составления документов датам отражения в них операций.</w:t>
      </w:r>
    </w:p>
    <w:p w:rsidR="00CD1824" w:rsidRPr="00A14E91" w:rsidRDefault="00CD1824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Инспектирование</w:t>
      </w:r>
      <w:r w:rsidRPr="00A14E91">
        <w:rPr>
          <w:noProof/>
          <w:color w:val="000000"/>
          <w:sz w:val="28"/>
          <w:szCs w:val="28"/>
        </w:rPr>
        <w:t xml:space="preserve"> – проверка записей, документов или материальных активов.</w:t>
      </w:r>
      <w:r w:rsidRPr="00A14E91">
        <w:rPr>
          <w:rStyle w:val="a6"/>
          <w:noProof/>
          <w:color w:val="000000"/>
          <w:sz w:val="28"/>
          <w:szCs w:val="28"/>
        </w:rPr>
        <w:footnoteReference w:id="5"/>
      </w:r>
      <w:r w:rsidRPr="00A14E91">
        <w:rPr>
          <w:noProof/>
          <w:color w:val="000000"/>
          <w:sz w:val="28"/>
          <w:szCs w:val="28"/>
        </w:rPr>
        <w:t xml:space="preserve"> В ходе данной проверки аудитор получает доказательства различной степени надежности (зависит от источника, характера, эффективности средств внутреннего контроля). Документальные аудиторские доказательства, полученные в результате инспектирования:</w:t>
      </w:r>
    </w:p>
    <w:p w:rsidR="00CD1824" w:rsidRPr="00A14E91" w:rsidRDefault="00CD1824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 созданные третьими лицами и находящиеся у них;</w:t>
      </w:r>
    </w:p>
    <w:p w:rsidR="00CD1824" w:rsidRPr="00A14E91" w:rsidRDefault="00CD1824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 созданные третьими лицами, но находящиеся у аудируемого лица;</w:t>
      </w:r>
    </w:p>
    <w:p w:rsidR="00CD1824" w:rsidRPr="00A14E91" w:rsidRDefault="00CD1824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 созданные аудируемым лицом и находящиеся у него.</w:t>
      </w:r>
    </w:p>
    <w:p w:rsidR="00CD1824" w:rsidRPr="00A14E91" w:rsidRDefault="00CD1824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Инвентаризация</w:t>
      </w:r>
      <w:r w:rsidRPr="00A14E91">
        <w:rPr>
          <w:noProof/>
          <w:color w:val="000000"/>
          <w:sz w:val="28"/>
          <w:szCs w:val="28"/>
        </w:rPr>
        <w:t xml:space="preserve"> – проверка хозяйственных средств путем пересчета, обмера, взвешивания и осмотра позволяет получить точную информацию о наличии и ориентировочных стоимости и состоянии имущества экономического субъекта. </w:t>
      </w:r>
    </w:p>
    <w:p w:rsidR="00CD1824" w:rsidRPr="00A14E91" w:rsidRDefault="00CD1824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Проверка соблюдения правил учета хозяйственных операций</w:t>
      </w:r>
      <w:r w:rsidRPr="00A14E91">
        <w:rPr>
          <w:noProof/>
          <w:color w:val="000000"/>
          <w:sz w:val="28"/>
          <w:szCs w:val="28"/>
        </w:rPr>
        <w:t xml:space="preserve"> – процедура, позволяющая аудиторам (аудиторским фирмам) контролировать учетные работы, выполняемые бухгалтерией, полученная информация при проведении данной процедуры достоверна, если она получена в момент исследования этих операций.</w:t>
      </w:r>
    </w:p>
    <w:p w:rsidR="00CD1824" w:rsidRPr="00A14E91" w:rsidRDefault="00CD1824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Подтверждение</w:t>
      </w:r>
      <w:r w:rsidRPr="00A14E91">
        <w:rPr>
          <w:noProof/>
          <w:color w:val="000000"/>
          <w:sz w:val="28"/>
          <w:szCs w:val="28"/>
        </w:rPr>
        <w:t xml:space="preserve"> - аудиторская организация получает подтверждение в письменной форме от независимой третьей стороны о реальности счетов дебиторской и кредиторской задолженностей, остатков на счетах.</w:t>
      </w:r>
    </w:p>
    <w:p w:rsidR="00CD1824" w:rsidRPr="00A14E91" w:rsidRDefault="00CD1824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Наблюдение</w:t>
      </w:r>
      <w:r w:rsidRPr="00A14E91">
        <w:rPr>
          <w:noProof/>
          <w:color w:val="000000"/>
          <w:sz w:val="28"/>
          <w:szCs w:val="28"/>
        </w:rPr>
        <w:t xml:space="preserve"> – полезная процедура для оценки системы внутреннего контроля при которой изучаются процессы, выполняемые другими лицами.</w:t>
      </w:r>
    </w:p>
    <w:p w:rsidR="00CD1824" w:rsidRPr="00A14E91" w:rsidRDefault="00CD1824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Прослеживание</w:t>
      </w:r>
      <w:r w:rsidRPr="00A14E91">
        <w:rPr>
          <w:noProof/>
          <w:color w:val="000000"/>
          <w:sz w:val="28"/>
          <w:szCs w:val="28"/>
        </w:rPr>
        <w:t xml:space="preserve"> – аудитор проверяет некоторые первичные документы, правильное отражение соответствующих хозяйственных операций в бухгалтерском учете. </w:t>
      </w:r>
    </w:p>
    <w:p w:rsidR="00CD1824" w:rsidRPr="00A14E91" w:rsidRDefault="00CD1824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Проверка документов</w:t>
      </w:r>
      <w:r w:rsidRPr="00A14E91">
        <w:rPr>
          <w:noProof/>
          <w:color w:val="000000"/>
          <w:sz w:val="28"/>
          <w:szCs w:val="28"/>
        </w:rPr>
        <w:t xml:space="preserve"> – аудитор должен убедиться в реальности определенного документа. </w:t>
      </w:r>
    </w:p>
    <w:p w:rsidR="001F52B9" w:rsidRPr="00A14E91" w:rsidRDefault="001F52B9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Составление альтернативного баланса</w:t>
      </w:r>
      <w:r w:rsidRPr="00A14E91">
        <w:rPr>
          <w:noProof/>
          <w:color w:val="000000"/>
          <w:sz w:val="28"/>
          <w:szCs w:val="28"/>
        </w:rPr>
        <w:t xml:space="preserve"> – расширенный пересчет документов.</w:t>
      </w:r>
    </w:p>
    <w:p w:rsidR="001F52B9" w:rsidRPr="00A14E91" w:rsidRDefault="001F52B9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Устный опрос</w:t>
      </w:r>
      <w:r w:rsidRPr="00A14E91">
        <w:rPr>
          <w:noProof/>
          <w:color w:val="000000"/>
          <w:sz w:val="28"/>
          <w:szCs w:val="28"/>
        </w:rPr>
        <w:t xml:space="preserve"> руководства и персонала экономического субъекта и независимой (третьей) стороны. </w:t>
      </w:r>
    </w:p>
    <w:p w:rsidR="001F52B9" w:rsidRPr="00A14E91" w:rsidRDefault="001F52B9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Сканирование</w:t>
      </w:r>
      <w:r w:rsidRPr="00A14E91">
        <w:rPr>
          <w:noProof/>
          <w:color w:val="000000"/>
          <w:sz w:val="28"/>
          <w:szCs w:val="28"/>
        </w:rPr>
        <w:t xml:space="preserve"> применяют по конкретному направлению для изучения нетипичных операций в документации аудируемого лица. </w:t>
      </w:r>
    </w:p>
    <w:p w:rsidR="001F52B9" w:rsidRPr="00A14E91" w:rsidRDefault="001F52B9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Аналитические процедуры</w:t>
      </w:r>
      <w:r w:rsidRPr="00A14E91">
        <w:rPr>
          <w:noProof/>
          <w:color w:val="000000"/>
          <w:sz w:val="28"/>
          <w:szCs w:val="28"/>
        </w:rPr>
        <w:t xml:space="preserve"> – это оценка и анализ полученной информации, исследование показателей (экономических и финансовых) аудируемого лица, чтобы выявить искажения, их причины в бухгалтерском учете хозяйственных операций.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Типичн</w:t>
      </w:r>
      <w:r w:rsidR="00015A5D" w:rsidRPr="00A14E91">
        <w:rPr>
          <w:noProof/>
          <w:color w:val="000000"/>
          <w:sz w:val="28"/>
          <w:szCs w:val="28"/>
        </w:rPr>
        <w:t>ые виды аналитических процедур представлены на рисунке 4.</w:t>
      </w:r>
    </w:p>
    <w:p w:rsidR="00015A5D" w:rsidRPr="00A14E91" w:rsidRDefault="00015A5D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58541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79" type="#_x0000_t202" style="position:absolute;left:0;text-align:left;margin-left:116.35pt;margin-top:-5.5pt;width:270pt;height:36pt;z-index:251674624">
            <v:textbox style="mso-next-textbox:#_x0000_s1079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Типичные виды аналитических процедур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27pt;margin-top:66.2pt;width:207pt;height:54pt;z-index:251675648">
            <v:textbox style="mso-next-textbox:#_x0000_s1080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сравнение показателей клиента со среднеотраслевыми данными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4in;margin-top:66.2pt;width:169.65pt;height:54pt;z-index:251676672">
            <v:textbox style="mso-next-textbox:#_x0000_s1081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сопоставление изменений нескольких видов коэффициентов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27pt;margin-top:137.75pt;width:207pt;height:81pt;z-index:251677696">
            <v:textbox style="mso-next-textbox:#_x0000_s1082">
              <w:txbxContent>
                <w:p w:rsidR="00465526" w:rsidRDefault="00465526" w:rsidP="00B3196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сравнение фактических показателей с плановыми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4in;margin-top:137.75pt;width:164.25pt;height:81pt;z-index:251678720">
            <v:textbox style="mso-next-textbox:#_x0000_s1083">
              <w:txbxContent>
                <w:p w:rsidR="00F6476D" w:rsidRDefault="00F6476D" w:rsidP="00B31963">
                  <w:r>
                    <w:rPr>
                      <w:sz w:val="28"/>
                      <w:szCs w:val="28"/>
                    </w:rPr>
                    <w:t>сравнение фактических показателей отчетного периода с показателями предыдущего периода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4" style="position:absolute;left:0;text-align:left;z-index:251680768" from="261pt,30.35pt" to="261pt,228.35pt"/>
        </w:pict>
      </w:r>
      <w:r>
        <w:rPr>
          <w:noProof/>
        </w:rPr>
        <w:pict>
          <v:line id="_x0000_s1085" style="position:absolute;left:0;text-align:left;z-index:251681792" from="171pt,30.35pt" to="171pt,66.35pt"/>
        </w:pict>
      </w:r>
      <w:r>
        <w:rPr>
          <w:noProof/>
        </w:rPr>
        <w:pict>
          <v:line id="_x0000_s1086" style="position:absolute;left:0;text-align:left;z-index:251682816" from="5in,30.35pt" to="5in,66.35pt"/>
        </w:pict>
      </w:r>
      <w:r>
        <w:rPr>
          <w:noProof/>
        </w:rPr>
        <w:pict>
          <v:line id="_x0000_s1087" style="position:absolute;left:0;text-align:left;z-index:251683840" from="180pt,119.75pt" to="180pt,137.75pt"/>
        </w:pict>
      </w:r>
      <w:r>
        <w:rPr>
          <w:noProof/>
        </w:rPr>
        <w:pict>
          <v:line id="_x0000_s1088" style="position:absolute;left:0;text-align:left;z-index:251684864" from="369pt,119.75pt" to="369pt,137.75pt"/>
        </w:pic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58541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89" type="#_x0000_t202" style="position:absolute;left:0;text-align:left;margin-left:90pt;margin-top:9.8pt;width:351pt;height:42.85pt;z-index:251679744">
            <v:textbox style="mso-next-textbox:#_x0000_s1089">
              <w:txbxContent>
                <w:p w:rsidR="00F6476D" w:rsidRDefault="00F6476D" w:rsidP="00B3196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сравнение фактических финансовых показателей с прогнозными</w:t>
                  </w:r>
                </w:p>
              </w:txbxContent>
            </v:textbox>
          </v:shape>
        </w:pic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1766" w:rsidRPr="00A14E91" w:rsidRDefault="0045176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45176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Рис. </w:t>
      </w:r>
      <w:r w:rsidR="00B31963" w:rsidRPr="00A14E91">
        <w:rPr>
          <w:noProof/>
          <w:color w:val="000000"/>
          <w:sz w:val="28"/>
          <w:szCs w:val="28"/>
        </w:rPr>
        <w:t>4 – Типичные виды аналитических процедур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Доверие аудитора к результатам проведенных аналитических процедур зависит от:</w:t>
      </w:r>
    </w:p>
    <w:p w:rsidR="00B31963" w:rsidRPr="00A14E91" w:rsidRDefault="00D5106A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существенности анализируемых статей отчетности;</w:t>
      </w:r>
    </w:p>
    <w:p w:rsidR="00B31963" w:rsidRPr="00A14E91" w:rsidRDefault="00D5106A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результатов других процедур, направленных на эти же цели;</w:t>
      </w:r>
    </w:p>
    <w:p w:rsidR="00B31963" w:rsidRPr="00A14E91" w:rsidRDefault="00D5106A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величин отклонений показателей, используемых при выполнении аналитических процедур;</w:t>
      </w:r>
    </w:p>
    <w:p w:rsidR="00B31963" w:rsidRPr="00A14E91" w:rsidRDefault="00D5106A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применение небухгалтерских данных.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Аналитические процедуры позволяют улучшить качество проведенной аудиторской проверки: </w:t>
      </w:r>
    </w:p>
    <w:p w:rsidR="00B31963" w:rsidRPr="00A14E91" w:rsidRDefault="00D5106A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на этапе планирования аудита содействуют пониманию деятельности клиента аудита, более точному определению аудиторского риска;</w:t>
      </w:r>
    </w:p>
    <w:p w:rsidR="00B31963" w:rsidRPr="00A14E91" w:rsidRDefault="00D5106A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на этапе проведения проверки аналитические процедуры используются аудитором для обнаружения и исследования необычных отклонений показателей бухгалтерской отчетности;</w:t>
      </w:r>
    </w:p>
    <w:p w:rsidR="00B31963" w:rsidRPr="00A14E91" w:rsidRDefault="00D5106A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в процессе завершения аудита применяют для окончательной проверки наличия в отчетности искажений или проблем, в результате чего выделяются области, требующие дополнительных аудиторских процедур.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Аудиторская организация </w:t>
      </w:r>
      <w:r w:rsidR="0043484A" w:rsidRPr="00A14E91">
        <w:rPr>
          <w:noProof/>
          <w:color w:val="000000"/>
          <w:sz w:val="28"/>
          <w:szCs w:val="28"/>
        </w:rPr>
        <w:t>(</w:t>
      </w:r>
      <w:r w:rsidRPr="00A14E91">
        <w:rPr>
          <w:noProof/>
          <w:color w:val="000000"/>
          <w:sz w:val="28"/>
          <w:szCs w:val="28"/>
        </w:rPr>
        <w:t>аудитор</w:t>
      </w:r>
      <w:r w:rsidR="0043484A" w:rsidRPr="00A14E91">
        <w:rPr>
          <w:noProof/>
          <w:color w:val="000000"/>
          <w:sz w:val="28"/>
          <w:szCs w:val="28"/>
        </w:rPr>
        <w:t>)</w:t>
      </w:r>
      <w:r w:rsidRPr="00A14E91">
        <w:rPr>
          <w:noProof/>
          <w:color w:val="000000"/>
          <w:sz w:val="28"/>
          <w:szCs w:val="28"/>
        </w:rPr>
        <w:t xml:space="preserve"> должны документально оформлять все сведения, которые важны с точки зрения предоставления доказательств, подтверждающих аудиторское мнение.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Документация</w:t>
      </w:r>
      <w:r w:rsidRPr="00A14E91">
        <w:rPr>
          <w:noProof/>
          <w:color w:val="000000"/>
          <w:sz w:val="28"/>
          <w:szCs w:val="28"/>
        </w:rPr>
        <w:t xml:space="preserve"> - рабочие документы и материалы, подготавливаемые аудитором и для аудитора либо получаемые и хранимые аудитором в связи с проведением аудита. Рабочие документы могут быть представлены в виде данных, зафиксированных на бумаге, фотопленке, в электронном виде или в другой форме.</w:t>
      </w:r>
      <w:r w:rsidRPr="00A14E91">
        <w:rPr>
          <w:rStyle w:val="a6"/>
          <w:noProof/>
          <w:color w:val="000000"/>
          <w:sz w:val="28"/>
          <w:szCs w:val="28"/>
        </w:rPr>
        <w:footnoteReference w:id="6"/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Рабочие документы должны быть составлены и систематизированы таким образом, чтобы отвечать обстоятельствам каждой конкретной аудиторской проверки и потребностям аудитора в ходе ее проведения. В целях повышения эффективности подготовки и проверки рабочих документов рекомендуется разработать в аудиторской организации типовые формы документации. Такая стандартизация документирования облегчает поручение работы подчиненным и одновременно позволяет надежно контролировать результаты выполняемой ими работы.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A14E91">
        <w:rPr>
          <w:iCs/>
          <w:noProof/>
          <w:color w:val="000000"/>
          <w:sz w:val="28"/>
          <w:szCs w:val="28"/>
        </w:rPr>
        <w:t>Рабочие документы обычно содержат: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информацию, касающуюся организационно-правовой формы и организационной структуры аудируемого лица;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выдержки или копии необходимых юридических документов, соглашений, протоколов;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информацию об отрасли, экономической и правовой среде, в которой аудируемое лицо осуществляет свою деятельность;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информацию, отражающую процесс планирования, включая программы аудита и любые изменения к ним;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доказательства понимания аудитором систем бухгалтерского учета и внутреннего контроля;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доказательства, подтверждающие оценку неотъемлемого риска, уровня риска применения средств контроля и любые корректировки этих оценок;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доказательства, подтверждающие факт анализа аудитором работы аудируемого лица по внутреннему аудиту и сделанные аудитором выводы;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анализ финансово-хозяйственных операций и остатков по счетам бухгалтерского учета;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анализ наиболее важных экономических показателей и тенденций их изменения;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сведения о характере, временных рамках, объеме аудиторских процедур и результатах их выполнения;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доказательства, подтверждающие, что работа, выполненная работниками аудитора, осуществлялась под контролем квалифицированных специалистов и была проверена;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сведения о том, кто выполнял аудиторские процедуры, с указанием времени их выполнения;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подробную информацию о процедурах, примененных в отношении финансовой (бухгалтерской) отчетности подразделений и (или) дочерних предприятий, проверявшихся другим аудитором;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выводы, сделанные аудитором, по наиболее важным вопросам аудита, включая ошибки и необычные обстоятельства, которые были выявлены аудитором в ходе выполнения процедур аудита, и сведения о действиях, предпринятых в связи с этим аудитором;</w:t>
      </w:r>
    </w:p>
    <w:p w:rsidR="00B31963" w:rsidRPr="00A14E91" w:rsidRDefault="00D94476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-</w:t>
      </w:r>
      <w:r w:rsidR="00B31963" w:rsidRPr="00A14E91">
        <w:rPr>
          <w:noProof/>
          <w:color w:val="000000"/>
          <w:sz w:val="28"/>
          <w:szCs w:val="28"/>
        </w:rPr>
        <w:t>копии финансовой (бухгалтерской) отчетности и аудиторского заключения и т. п.</w:t>
      </w:r>
    </w:p>
    <w:p w:rsidR="00B31963" w:rsidRPr="00A14E91" w:rsidRDefault="00B31963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Сведения в рабочей документации строго конфиденциальны и не подлежат разглашению. Рабочие документы – собственность аудитора (аудиторской организации). Однако часть документов и выдержки из них могут быть предоставлены по усмотрению аудитора аудируемому лицу. Рабочая документация комплектуется в папки и хранится в архиве не менее пяти лет.</w:t>
      </w:r>
      <w:r w:rsidR="005E2830" w:rsidRPr="00A14E91">
        <w:rPr>
          <w:rStyle w:val="a6"/>
          <w:noProof/>
          <w:color w:val="000000"/>
          <w:sz w:val="28"/>
          <w:szCs w:val="28"/>
        </w:rPr>
        <w:footnoteReference w:id="7"/>
      </w:r>
      <w:r w:rsidRPr="00A14E91">
        <w:rPr>
          <w:noProof/>
          <w:color w:val="000000"/>
          <w:sz w:val="28"/>
          <w:szCs w:val="28"/>
        </w:rPr>
        <w:t xml:space="preserve"> </w:t>
      </w:r>
    </w:p>
    <w:p w:rsidR="007D4502" w:rsidRPr="00A14E91" w:rsidRDefault="007D4502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963" w:rsidRPr="00A14E91" w:rsidRDefault="00B31963" w:rsidP="007D450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br w:type="page"/>
      </w:r>
      <w:r w:rsidRPr="00A14E91">
        <w:rPr>
          <w:b/>
          <w:noProof/>
          <w:color w:val="000000"/>
          <w:sz w:val="28"/>
          <w:szCs w:val="28"/>
        </w:rPr>
        <w:t>Заключение</w:t>
      </w:r>
    </w:p>
    <w:p w:rsidR="00B31963" w:rsidRPr="00A14E91" w:rsidRDefault="00B31963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77FB" w:rsidRPr="00A14E91" w:rsidRDefault="006603B3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По итогам работы можно сделать следующие выводы: в</w:t>
      </w:r>
      <w:r w:rsidR="005F77FB" w:rsidRPr="00A14E91">
        <w:rPr>
          <w:noProof/>
          <w:color w:val="000000"/>
          <w:sz w:val="28"/>
          <w:szCs w:val="28"/>
        </w:rPr>
        <w:t xml:space="preserve"> качестве доказательств в аудите может быть использована любая информация, позволяющая аудитору формировать свое мнение о достоверности данных учета или отчетности в целом.</w:t>
      </w:r>
    </w:p>
    <w:p w:rsidR="005F77FB" w:rsidRPr="00A14E91" w:rsidRDefault="005F77FB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Аудиторские доказательства могут быть внутренними, внешними и смешанными.</w:t>
      </w:r>
    </w:p>
    <w:p w:rsidR="005F77FB" w:rsidRPr="00A14E91" w:rsidRDefault="005F77FB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По степени ценности и достоверности для аудиторской организации эти виды доказательств располагаются следующим образом: внешние доказательства, затем смешанные и внутренние доказательства.</w:t>
      </w:r>
    </w:p>
    <w:p w:rsidR="005F77FB" w:rsidRPr="00A14E91" w:rsidRDefault="005F77FB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Доказательства, полученные самой аудиторской организацией, </w:t>
      </w:r>
      <w:r w:rsidR="006603B3" w:rsidRPr="00A14E91">
        <w:rPr>
          <w:noProof/>
          <w:color w:val="000000"/>
          <w:sz w:val="28"/>
          <w:szCs w:val="28"/>
        </w:rPr>
        <w:t xml:space="preserve">обычно являются </w:t>
      </w:r>
      <w:r w:rsidRPr="00A14E91">
        <w:rPr>
          <w:noProof/>
          <w:color w:val="000000"/>
          <w:sz w:val="28"/>
          <w:szCs w:val="28"/>
        </w:rPr>
        <w:t>более достоверными, чем доказательства, предоставленные экономическим субъектом</w:t>
      </w:r>
      <w:r w:rsidR="006603B3" w:rsidRPr="00A14E91">
        <w:rPr>
          <w:noProof/>
          <w:color w:val="000000"/>
          <w:sz w:val="28"/>
          <w:szCs w:val="28"/>
        </w:rPr>
        <w:t>, д</w:t>
      </w:r>
      <w:r w:rsidRPr="00A14E91">
        <w:rPr>
          <w:noProof/>
          <w:color w:val="000000"/>
          <w:sz w:val="28"/>
          <w:szCs w:val="28"/>
        </w:rPr>
        <w:t>оказательства в форме документов и письменных показаний обычно более достоверны, чем устные.</w:t>
      </w:r>
    </w:p>
    <w:p w:rsidR="005F77FB" w:rsidRPr="00A14E91" w:rsidRDefault="005F77FB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Собранные доказательства отражаются аудитором в его рабочих документах, составленных в виде записей об изучении и оценке постановки бухгалтерского учета и организации внутреннего контроля, а также бланков, таблиц и протоколов, отражающих планирование, выполнение и изложение результатов аудиторских процедур. </w:t>
      </w:r>
    </w:p>
    <w:p w:rsidR="005F77FB" w:rsidRPr="00A14E91" w:rsidRDefault="005F77FB" w:rsidP="007D4502">
      <w:pPr>
        <w:tabs>
          <w:tab w:val="left" w:pos="851"/>
        </w:tabs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A14E91">
        <w:rPr>
          <w:iCs/>
          <w:noProof/>
          <w:color w:val="000000"/>
          <w:sz w:val="28"/>
          <w:szCs w:val="28"/>
        </w:rPr>
        <w:t>Аудиторский риск уменьшается, если аудитор использует доказательства, полученные из различных источников и разные по форме представления. Если доказательства, полученные из одного источника, противоречат доказательствам, полученным из другого источника, аудитор должен использовать дополнительные аудиторские процедуры, чтобы разрешить возникшие противоречия и быть уверенным в достоверности собранных доказательств и обоснованности полученных выводов.</w:t>
      </w:r>
    </w:p>
    <w:p w:rsidR="005F77FB" w:rsidRPr="00A14E91" w:rsidRDefault="005F77FB" w:rsidP="007D4502">
      <w:pPr>
        <w:tabs>
          <w:tab w:val="left" w:pos="851"/>
        </w:tabs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A14E91">
        <w:rPr>
          <w:iCs/>
          <w:noProof/>
          <w:color w:val="000000"/>
          <w:sz w:val="28"/>
          <w:szCs w:val="28"/>
        </w:rPr>
        <w:t>Если экономический субъект не представил аудиторской организации существующие документы в полном объеме и она не в состоянии собрать достаточные аудиторские доказательства по какому-либо счету и (или) операции, аудиторская организация обязана отразить это в отчете (письменной информации руководству экономического субъекта) и имеет право подготовить аудиторское заключение, отличное от безусловно положительного.</w:t>
      </w:r>
    </w:p>
    <w:p w:rsidR="007D4502" w:rsidRPr="00A14E91" w:rsidRDefault="007D4502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5D2B" w:rsidRPr="00A14E91" w:rsidRDefault="00B31963" w:rsidP="007D4502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br w:type="page"/>
      </w:r>
      <w:r w:rsidR="007D4502" w:rsidRPr="00A14E91">
        <w:rPr>
          <w:b/>
          <w:noProof/>
          <w:color w:val="000000"/>
          <w:sz w:val="28"/>
          <w:szCs w:val="28"/>
        </w:rPr>
        <w:t>Ситуационная задача</w:t>
      </w:r>
    </w:p>
    <w:p w:rsidR="000616A1" w:rsidRPr="00A14E91" w:rsidRDefault="000616A1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5D2B" w:rsidRPr="00A14E91" w:rsidRDefault="00E85D2B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Аудит организации-клиента проводят два аудитора, один из которых является близким другом ее директора. </w:t>
      </w:r>
    </w:p>
    <w:p w:rsidR="00E85D2B" w:rsidRPr="00A14E91" w:rsidRDefault="00E85D2B" w:rsidP="007D450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u w:val="single"/>
        </w:rPr>
      </w:pPr>
      <w:r w:rsidRPr="00A14E91">
        <w:rPr>
          <w:b/>
          <w:i/>
          <w:noProof/>
          <w:color w:val="000000"/>
          <w:sz w:val="28"/>
          <w:szCs w:val="28"/>
          <w:u w:val="single"/>
        </w:rPr>
        <w:t>Требуется:</w:t>
      </w:r>
    </w:p>
    <w:p w:rsidR="00E85D2B" w:rsidRPr="00A14E91" w:rsidRDefault="00E85D2B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Прокомментировать возможные проблемы. Ответ обосновать.</w:t>
      </w:r>
    </w:p>
    <w:p w:rsidR="00613275" w:rsidRPr="00A14E91" w:rsidRDefault="00613275" w:rsidP="007D450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u w:val="single"/>
        </w:rPr>
      </w:pPr>
      <w:r w:rsidRPr="00A14E91">
        <w:rPr>
          <w:b/>
          <w:i/>
          <w:noProof/>
          <w:color w:val="000000"/>
          <w:sz w:val="28"/>
          <w:szCs w:val="28"/>
          <w:u w:val="single"/>
        </w:rPr>
        <w:t>Ответ:</w:t>
      </w:r>
    </w:p>
    <w:p w:rsidR="0067615B" w:rsidRPr="00A14E91" w:rsidRDefault="0067615B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В соответствии с российским Правилом (стандартом) аудиторской деятельности «Цели и основные принципы, связанные с аудитом бухгалтерской отчетности» аудиторские организации обязаны соблюдать профессиональные этические принципы аудита и использовать их в качестве основы при принятии любых решений профессионального характера.</w:t>
      </w:r>
      <w:r w:rsidR="00DD48FB" w:rsidRPr="00A14E91">
        <w:rPr>
          <w:rStyle w:val="a6"/>
          <w:noProof/>
          <w:color w:val="000000"/>
          <w:sz w:val="28"/>
          <w:szCs w:val="28"/>
        </w:rPr>
        <w:footnoteReference w:id="8"/>
      </w:r>
    </w:p>
    <w:p w:rsidR="0067615B" w:rsidRPr="00A14E91" w:rsidRDefault="0067615B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bCs/>
          <w:i/>
          <w:noProof/>
          <w:color w:val="000000"/>
          <w:sz w:val="28"/>
          <w:szCs w:val="28"/>
        </w:rPr>
        <w:t>Независимость</w:t>
      </w:r>
      <w:r w:rsidRPr="00A14E91">
        <w:rPr>
          <w:b/>
          <w:bCs/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выражается в отсутствии у аудитора при формировании своего мнения финансовой, имущественной, родственной или какой-либо иной заинтересованности в делах проверяемого субъекта, а также в отсутствии зависимости от третьих лиц. Независимость аудитора должна обеспечиваться как по формальным признакам, так и с точки зрения фактических обстоятельств.</w:t>
      </w:r>
    </w:p>
    <w:p w:rsidR="0067615B" w:rsidRPr="00A14E91" w:rsidRDefault="0067615B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Реализация принципа независимости предполагает достижение аудиторской организацией полной самостоятельности при планировании, проведении и оформлении результатов аудиторской проверки.</w:t>
      </w:r>
    </w:p>
    <w:p w:rsidR="0067615B" w:rsidRPr="00A14E91" w:rsidRDefault="0067615B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Гарантии реализации данного принципа за</w:t>
      </w:r>
      <w:r w:rsidR="00BE52B8" w:rsidRPr="00A14E91">
        <w:rPr>
          <w:noProof/>
          <w:color w:val="000000"/>
          <w:sz w:val="28"/>
          <w:szCs w:val="28"/>
        </w:rPr>
        <w:t>ложены в следующих нормах</w:t>
      </w:r>
      <w:r w:rsidRPr="00A14E91">
        <w:rPr>
          <w:noProof/>
          <w:color w:val="000000"/>
          <w:sz w:val="28"/>
          <w:szCs w:val="28"/>
        </w:rPr>
        <w:t>:</w:t>
      </w:r>
      <w:r w:rsidRPr="00A14E91">
        <w:rPr>
          <w:rStyle w:val="a6"/>
          <w:noProof/>
          <w:color w:val="000000"/>
          <w:sz w:val="28"/>
          <w:szCs w:val="28"/>
        </w:rPr>
        <w:footnoteReference w:id="9"/>
      </w:r>
    </w:p>
    <w:p w:rsidR="0067615B" w:rsidRPr="00A14E91" w:rsidRDefault="0067615B" w:rsidP="007D4502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аудит не может осуществляться в отношении лиц, состоящих с аудитором в близком родстве или свойстве, либо в отношении организаций, должностные лица которых находятся в аналогичном положении;</w:t>
      </w:r>
    </w:p>
    <w:p w:rsidR="0067615B" w:rsidRPr="00A14E91" w:rsidRDefault="0067615B" w:rsidP="007D4502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аудит не может осуществляться при наличии имущественной зависимости</w:t>
      </w:r>
      <w:r w:rsidR="00E17F99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между аудитором и аудируемым;</w:t>
      </w:r>
    </w:p>
    <w:p w:rsidR="0067615B" w:rsidRPr="00A14E91" w:rsidRDefault="0067615B" w:rsidP="007D4502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аудит не может осуществляться в отношении лиц, которым в течение трех предшествующих проверке лет оказывались услуги по восстановлению (ведению) бухгалтерского учета и/или составлению финансовой отчетности;</w:t>
      </w:r>
    </w:p>
    <w:p w:rsidR="0067615B" w:rsidRPr="00A14E91" w:rsidRDefault="0067615B" w:rsidP="007D4502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порядок выплаты и размер вознаграждения аудитора определяются договором и не могут зависеть от характера сделанных аудитором по результатам проверки выводов и от вида мнения аудитора;</w:t>
      </w:r>
    </w:p>
    <w:p w:rsidR="0067615B" w:rsidRPr="00A14E91" w:rsidRDefault="0067615B" w:rsidP="007D4502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в ходе проверки аудитор вправе самостоятельно определять формы и методы проведения аудита, проверять в полном объеме имеющуюся документацию, получать всю необходимую информацию от руководства, проверяемого субъекта.</w:t>
      </w:r>
    </w:p>
    <w:p w:rsidR="00F933BA" w:rsidRPr="00A14E91" w:rsidRDefault="00F933BA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5D2B" w:rsidRPr="00A14E91" w:rsidRDefault="007D4502" w:rsidP="007D450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14E91">
        <w:rPr>
          <w:b/>
          <w:noProof/>
          <w:color w:val="000000"/>
          <w:sz w:val="28"/>
          <w:szCs w:val="28"/>
        </w:rPr>
        <w:br w:type="page"/>
      </w:r>
      <w:r w:rsidR="00E85D2B" w:rsidRPr="00A14E91">
        <w:rPr>
          <w:b/>
          <w:noProof/>
          <w:color w:val="000000"/>
          <w:sz w:val="28"/>
          <w:szCs w:val="28"/>
        </w:rPr>
        <w:t>Тест</w:t>
      </w:r>
      <w:r w:rsidR="007C15D2" w:rsidRPr="00A14E91">
        <w:rPr>
          <w:b/>
          <w:noProof/>
          <w:color w:val="000000"/>
          <w:sz w:val="28"/>
          <w:szCs w:val="28"/>
        </w:rPr>
        <w:t xml:space="preserve"> </w:t>
      </w:r>
      <w:r w:rsidR="00E85D2B" w:rsidRPr="00A14E91">
        <w:rPr>
          <w:b/>
          <w:noProof/>
          <w:color w:val="000000"/>
          <w:sz w:val="28"/>
          <w:szCs w:val="28"/>
        </w:rPr>
        <w:t>по теме «Планирование ауд</w:t>
      </w:r>
      <w:r w:rsidRPr="00A14E91">
        <w:rPr>
          <w:b/>
          <w:noProof/>
          <w:color w:val="000000"/>
          <w:sz w:val="28"/>
          <w:szCs w:val="28"/>
        </w:rPr>
        <w:t>ита, его назначения и принципы»</w:t>
      </w:r>
    </w:p>
    <w:p w:rsidR="004C0BED" w:rsidRPr="00A14E91" w:rsidRDefault="004C0BED" w:rsidP="007D450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C1F4A" w:rsidRPr="00A14E91" w:rsidRDefault="007C1F4A" w:rsidP="007D450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1</w:t>
      </w:r>
      <w:r w:rsidR="004C309D" w:rsidRPr="00A14E91">
        <w:rPr>
          <w:i/>
          <w:noProof/>
          <w:color w:val="000000"/>
          <w:sz w:val="28"/>
          <w:szCs w:val="28"/>
        </w:rPr>
        <w:t>.</w:t>
      </w:r>
      <w:r w:rsidRPr="00A14E91">
        <w:rPr>
          <w:i/>
          <w:noProof/>
          <w:color w:val="000000"/>
          <w:sz w:val="28"/>
          <w:szCs w:val="28"/>
        </w:rPr>
        <w:t>Планирование аудита – это:</w:t>
      </w:r>
    </w:p>
    <w:p w:rsidR="007C1F4A" w:rsidRPr="00A14E91" w:rsidRDefault="007C1F4A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А) знакомство с бизнесом клиента;</w:t>
      </w:r>
    </w:p>
    <w:p w:rsidR="007C1F4A" w:rsidRPr="00A14E91" w:rsidRDefault="007C1F4A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Б) разработка общего плана аудита;</w:t>
      </w:r>
    </w:p>
    <w:p w:rsidR="007C1F4A" w:rsidRPr="00A14E91" w:rsidRDefault="007C1F4A" w:rsidP="007D4502">
      <w:pPr>
        <w:tabs>
          <w:tab w:val="left" w:pos="360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14E91">
        <w:rPr>
          <w:b/>
          <w:i/>
          <w:noProof/>
          <w:color w:val="000000"/>
          <w:sz w:val="28"/>
          <w:szCs w:val="28"/>
        </w:rPr>
        <w:t>В) предварительный этап планирования, общий план и программа аудита.</w:t>
      </w:r>
    </w:p>
    <w:p w:rsidR="007C1F4A" w:rsidRPr="00A14E91" w:rsidRDefault="004C309D" w:rsidP="007D450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2.</w:t>
      </w:r>
      <w:r w:rsidR="007C1F4A" w:rsidRPr="00A14E91">
        <w:rPr>
          <w:i/>
          <w:noProof/>
          <w:color w:val="000000"/>
          <w:sz w:val="28"/>
          <w:szCs w:val="28"/>
        </w:rPr>
        <w:t xml:space="preserve"> Кто составляет план аудиторской проверки?</w:t>
      </w:r>
    </w:p>
    <w:p w:rsidR="007C1F4A" w:rsidRPr="00A14E91" w:rsidRDefault="007C1F4A" w:rsidP="007D450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 xml:space="preserve">А) </w:t>
      </w:r>
      <w:r w:rsidRPr="00A14E91">
        <w:rPr>
          <w:b/>
          <w:i/>
          <w:noProof/>
          <w:color w:val="000000"/>
          <w:sz w:val="28"/>
          <w:szCs w:val="28"/>
        </w:rPr>
        <w:t>аудиторская фирма;</w:t>
      </w:r>
    </w:p>
    <w:p w:rsidR="007C1F4A" w:rsidRPr="00A14E91" w:rsidRDefault="007C1F4A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Б) руководство экономического субъекта;</w:t>
      </w:r>
    </w:p>
    <w:p w:rsidR="007C1F4A" w:rsidRPr="00A14E91" w:rsidRDefault="007C1F4A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В) аудитор, осуществляющий проверку.</w:t>
      </w:r>
    </w:p>
    <w:p w:rsidR="00E42446" w:rsidRPr="00A14E91" w:rsidRDefault="004C309D" w:rsidP="007D4502">
      <w:pPr>
        <w:tabs>
          <w:tab w:val="left" w:pos="36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3.</w:t>
      </w:r>
      <w:r w:rsidR="00E42446" w:rsidRPr="00A14E91">
        <w:rPr>
          <w:i/>
          <w:noProof/>
          <w:color w:val="000000"/>
          <w:sz w:val="28"/>
          <w:szCs w:val="28"/>
        </w:rPr>
        <w:t>На этапе предварительного планирования аудитор:</w:t>
      </w:r>
    </w:p>
    <w:p w:rsidR="00E42446" w:rsidRPr="00A14E91" w:rsidRDefault="00E42446" w:rsidP="007D4502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А) </w:t>
      </w:r>
      <w:r w:rsidR="00951CD1" w:rsidRPr="00A14E91">
        <w:rPr>
          <w:noProof/>
          <w:color w:val="000000"/>
          <w:sz w:val="28"/>
          <w:szCs w:val="28"/>
        </w:rPr>
        <w:t xml:space="preserve">знакомится </w:t>
      </w:r>
      <w:r w:rsidRPr="00A14E91">
        <w:rPr>
          <w:noProof/>
          <w:color w:val="000000"/>
          <w:sz w:val="28"/>
          <w:szCs w:val="28"/>
        </w:rPr>
        <w:t>с внешними и внутренними факторами, влияющими на хозяйственную деятельность экономического субъекта;</w:t>
      </w:r>
    </w:p>
    <w:p w:rsidR="00E42446" w:rsidRPr="00A14E91" w:rsidRDefault="00E42446" w:rsidP="007D4502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Б) изучает организационно – управленческую структуру экономического субъекта, виды его деятельности</w:t>
      </w:r>
      <w:r w:rsidR="004375D3" w:rsidRPr="00A14E91">
        <w:rPr>
          <w:noProof/>
          <w:color w:val="000000"/>
          <w:sz w:val="28"/>
          <w:szCs w:val="28"/>
        </w:rPr>
        <w:t xml:space="preserve"> и др</w:t>
      </w:r>
      <w:r w:rsidRPr="00A14E91">
        <w:rPr>
          <w:noProof/>
          <w:color w:val="000000"/>
          <w:sz w:val="28"/>
          <w:szCs w:val="28"/>
        </w:rPr>
        <w:t>.</w:t>
      </w:r>
      <w:r w:rsidR="004375D3" w:rsidRPr="00A14E91">
        <w:rPr>
          <w:noProof/>
          <w:color w:val="000000"/>
          <w:sz w:val="28"/>
          <w:szCs w:val="28"/>
        </w:rPr>
        <w:t>;</w:t>
      </w:r>
    </w:p>
    <w:p w:rsidR="007C1F4A" w:rsidRPr="00A14E91" w:rsidRDefault="004375D3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В) собирает</w:t>
      </w:r>
      <w:r w:rsidR="00E42446" w:rsidRPr="00A14E91">
        <w:rPr>
          <w:noProof/>
          <w:color w:val="000000"/>
          <w:sz w:val="28"/>
          <w:szCs w:val="28"/>
        </w:rPr>
        <w:t xml:space="preserve"> сведения о дочерних и зависимых предприятиях</w:t>
      </w:r>
      <w:r w:rsidRPr="00A14E91">
        <w:rPr>
          <w:noProof/>
          <w:color w:val="000000"/>
          <w:sz w:val="28"/>
          <w:szCs w:val="28"/>
        </w:rPr>
        <w:t>.</w:t>
      </w:r>
    </w:p>
    <w:p w:rsidR="004375D3" w:rsidRPr="00A14E91" w:rsidRDefault="004375D3" w:rsidP="007D450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14E91">
        <w:rPr>
          <w:b/>
          <w:i/>
          <w:noProof/>
          <w:color w:val="000000"/>
          <w:sz w:val="28"/>
          <w:szCs w:val="28"/>
        </w:rPr>
        <w:t xml:space="preserve">Г) </w:t>
      </w:r>
      <w:r w:rsidR="00D4451B" w:rsidRPr="00A14E91">
        <w:rPr>
          <w:b/>
          <w:i/>
          <w:noProof/>
          <w:color w:val="000000"/>
          <w:sz w:val="28"/>
          <w:szCs w:val="28"/>
        </w:rPr>
        <w:t>все пункты верны;</w:t>
      </w:r>
    </w:p>
    <w:p w:rsidR="00D4451B" w:rsidRPr="00A14E91" w:rsidRDefault="00D4451B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Д) верен пункт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А;</w:t>
      </w:r>
    </w:p>
    <w:p w:rsidR="00D4451B" w:rsidRPr="00A14E91" w:rsidRDefault="00D4451B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Е) верен пункт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Б;</w:t>
      </w:r>
    </w:p>
    <w:p w:rsidR="00D4451B" w:rsidRPr="00A14E91" w:rsidRDefault="00D4451B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Ж) верен пункт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В.</w:t>
      </w:r>
    </w:p>
    <w:p w:rsidR="0033761B" w:rsidRPr="00A14E91" w:rsidRDefault="004C309D" w:rsidP="007D4502">
      <w:pPr>
        <w:tabs>
          <w:tab w:val="left" w:pos="36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4.</w:t>
      </w:r>
      <w:r w:rsidR="0033761B" w:rsidRPr="00A14E91">
        <w:rPr>
          <w:i/>
          <w:noProof/>
          <w:color w:val="000000"/>
          <w:sz w:val="28"/>
          <w:szCs w:val="28"/>
        </w:rPr>
        <w:t>Могут ли форма и содержание рабочих документов предварительного планирования разработаны аудиторской фирмой самостоятельно?:</w:t>
      </w:r>
    </w:p>
    <w:p w:rsidR="0033761B" w:rsidRPr="00A14E91" w:rsidRDefault="0033761B" w:rsidP="007D4502">
      <w:pPr>
        <w:tabs>
          <w:tab w:val="left" w:pos="360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14E91">
        <w:rPr>
          <w:b/>
          <w:i/>
          <w:noProof/>
          <w:color w:val="000000"/>
          <w:sz w:val="28"/>
          <w:szCs w:val="28"/>
        </w:rPr>
        <w:t>А) да;</w:t>
      </w:r>
    </w:p>
    <w:p w:rsidR="0033761B" w:rsidRPr="00A14E91" w:rsidRDefault="0033761B" w:rsidP="007D4502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Б) нет.</w:t>
      </w:r>
    </w:p>
    <w:p w:rsidR="008D6D93" w:rsidRPr="00A14E91" w:rsidRDefault="004C309D" w:rsidP="007D4502">
      <w:pPr>
        <w:tabs>
          <w:tab w:val="left" w:pos="36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5.</w:t>
      </w:r>
      <w:r w:rsidR="008D6D93" w:rsidRPr="00A14E91">
        <w:rPr>
          <w:i/>
          <w:noProof/>
          <w:color w:val="000000"/>
          <w:sz w:val="28"/>
          <w:szCs w:val="28"/>
        </w:rPr>
        <w:t xml:space="preserve">В соответствии со стандартом № 3 «Планирование аудита», результаты планирования оформляются в виде: </w:t>
      </w:r>
    </w:p>
    <w:p w:rsidR="008D6D93" w:rsidRPr="00A14E91" w:rsidRDefault="008D6D93" w:rsidP="007D4502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А) плана;</w:t>
      </w:r>
    </w:p>
    <w:p w:rsidR="008D6D93" w:rsidRPr="00A14E91" w:rsidRDefault="008D6D93" w:rsidP="007D4502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Б)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программы аудита;</w:t>
      </w:r>
    </w:p>
    <w:p w:rsidR="008D6D93" w:rsidRPr="00A14E91" w:rsidRDefault="008D6D93" w:rsidP="007D4502">
      <w:pPr>
        <w:tabs>
          <w:tab w:val="left" w:pos="360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14E91">
        <w:rPr>
          <w:b/>
          <w:i/>
          <w:noProof/>
          <w:color w:val="000000"/>
          <w:sz w:val="28"/>
          <w:szCs w:val="28"/>
        </w:rPr>
        <w:t>В) плана и программы аудита.</w:t>
      </w:r>
    </w:p>
    <w:p w:rsidR="00267168" w:rsidRPr="00A14E91" w:rsidRDefault="00267168" w:rsidP="007D450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A14E91">
        <w:rPr>
          <w:bCs/>
          <w:i/>
          <w:noProof/>
          <w:color w:val="000000"/>
          <w:sz w:val="28"/>
          <w:szCs w:val="28"/>
        </w:rPr>
        <w:t>6.</w:t>
      </w:r>
      <w:r w:rsidR="004C309D" w:rsidRPr="00A14E91">
        <w:rPr>
          <w:bCs/>
          <w:i/>
          <w:noProof/>
          <w:color w:val="000000"/>
          <w:sz w:val="28"/>
          <w:szCs w:val="28"/>
        </w:rPr>
        <w:t xml:space="preserve"> </w:t>
      </w:r>
      <w:r w:rsidRPr="00A14E91">
        <w:rPr>
          <w:i/>
          <w:noProof/>
          <w:color w:val="000000"/>
          <w:sz w:val="28"/>
          <w:szCs w:val="28"/>
        </w:rPr>
        <w:t>Аудиторская организация должна начинать планировать аудит:</w:t>
      </w:r>
    </w:p>
    <w:p w:rsidR="00267168" w:rsidRPr="00A14E91" w:rsidRDefault="00267168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А) до написания письма-обязательства;</w:t>
      </w:r>
    </w:p>
    <w:p w:rsidR="00267168" w:rsidRPr="00A14E91" w:rsidRDefault="00C25AF6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Б) </w:t>
      </w:r>
      <w:r w:rsidR="00267168" w:rsidRPr="00A14E91">
        <w:rPr>
          <w:noProof/>
          <w:color w:val="000000"/>
          <w:sz w:val="28"/>
          <w:szCs w:val="28"/>
        </w:rPr>
        <w:t>до заключения договора с экономическим субъектом о проведении аудита;</w:t>
      </w:r>
    </w:p>
    <w:p w:rsidR="00267168" w:rsidRPr="00A14E91" w:rsidRDefault="00267168" w:rsidP="007D4502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В) после заключения договора</w:t>
      </w:r>
      <w:r w:rsidR="00C25AF6" w:rsidRPr="00A14E91">
        <w:rPr>
          <w:noProof/>
          <w:color w:val="000000"/>
          <w:sz w:val="28"/>
          <w:szCs w:val="28"/>
        </w:rPr>
        <w:t>;</w:t>
      </w:r>
    </w:p>
    <w:p w:rsidR="008148C7" w:rsidRPr="00A14E91" w:rsidRDefault="008148C7" w:rsidP="007D4502">
      <w:pPr>
        <w:tabs>
          <w:tab w:val="left" w:pos="360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14E91">
        <w:rPr>
          <w:b/>
          <w:i/>
          <w:noProof/>
          <w:color w:val="000000"/>
          <w:sz w:val="28"/>
          <w:szCs w:val="28"/>
        </w:rPr>
        <w:t xml:space="preserve">Г) верны </w:t>
      </w:r>
      <w:r w:rsidR="002E7EF6" w:rsidRPr="00A14E91">
        <w:rPr>
          <w:b/>
          <w:i/>
          <w:noProof/>
          <w:color w:val="000000"/>
          <w:sz w:val="28"/>
          <w:szCs w:val="28"/>
        </w:rPr>
        <w:t>пункты</w:t>
      </w:r>
      <w:r w:rsidRPr="00A14E91">
        <w:rPr>
          <w:b/>
          <w:i/>
          <w:noProof/>
          <w:color w:val="000000"/>
          <w:sz w:val="28"/>
          <w:szCs w:val="28"/>
        </w:rPr>
        <w:t xml:space="preserve"> А и Б;</w:t>
      </w:r>
    </w:p>
    <w:p w:rsidR="008148C7" w:rsidRPr="00A14E91" w:rsidRDefault="008148C7" w:rsidP="007D4502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Д) верен </w:t>
      </w:r>
      <w:r w:rsidR="00A90101" w:rsidRPr="00A14E91">
        <w:rPr>
          <w:noProof/>
          <w:color w:val="000000"/>
          <w:sz w:val="28"/>
          <w:szCs w:val="28"/>
        </w:rPr>
        <w:t>пункт В;</w:t>
      </w:r>
    </w:p>
    <w:p w:rsidR="00A90101" w:rsidRPr="00A14E91" w:rsidRDefault="00A90101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Е) верен пункт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А;</w:t>
      </w:r>
    </w:p>
    <w:p w:rsidR="00A90101" w:rsidRPr="00A14E91" w:rsidRDefault="00A90101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Ж) верен пункт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Б.</w:t>
      </w:r>
    </w:p>
    <w:p w:rsidR="00BF6710" w:rsidRPr="00A14E91" w:rsidRDefault="00BF6710" w:rsidP="007D4502">
      <w:pPr>
        <w:tabs>
          <w:tab w:val="left" w:pos="851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7.Нужно ли документировать результаты проводимых аудиторской организацией процедур при подготовке общего плана и программы:</w:t>
      </w:r>
    </w:p>
    <w:p w:rsidR="00BF6710" w:rsidRPr="00A14E91" w:rsidRDefault="00BF6710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А) не нужно;</w:t>
      </w:r>
    </w:p>
    <w:p w:rsidR="00BF6710" w:rsidRPr="00A14E91" w:rsidRDefault="00BF6710" w:rsidP="007D4502">
      <w:pPr>
        <w:tabs>
          <w:tab w:val="left" w:pos="851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14E91">
        <w:rPr>
          <w:b/>
          <w:i/>
          <w:noProof/>
          <w:color w:val="000000"/>
          <w:sz w:val="28"/>
          <w:szCs w:val="28"/>
        </w:rPr>
        <w:t>Б) нужно, т. к. они являются основанием для планирования аудита и могут использоваться в течение всего процесса аудита.</w:t>
      </w:r>
    </w:p>
    <w:p w:rsidR="009E2992" w:rsidRPr="00A14E91" w:rsidRDefault="009E2992" w:rsidP="007D4502">
      <w:pPr>
        <w:tabs>
          <w:tab w:val="left" w:pos="851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A14E91">
        <w:rPr>
          <w:bCs/>
          <w:i/>
          <w:noProof/>
          <w:color w:val="000000"/>
          <w:sz w:val="28"/>
          <w:szCs w:val="28"/>
        </w:rPr>
        <w:t>8.</w:t>
      </w:r>
      <w:r w:rsidRPr="00A14E91">
        <w:rPr>
          <w:i/>
          <w:noProof/>
          <w:color w:val="000000"/>
          <w:sz w:val="28"/>
          <w:szCs w:val="28"/>
        </w:rPr>
        <w:t xml:space="preserve">Программа аудита является: </w:t>
      </w:r>
    </w:p>
    <w:p w:rsidR="009E2992" w:rsidRPr="00A14E91" w:rsidRDefault="00E14504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А) </w:t>
      </w:r>
      <w:r w:rsidR="009E2992" w:rsidRPr="00A14E91">
        <w:rPr>
          <w:noProof/>
          <w:color w:val="000000"/>
          <w:sz w:val="28"/>
          <w:szCs w:val="28"/>
        </w:rPr>
        <w:t>является развитием общего плана аудита;</w:t>
      </w:r>
    </w:p>
    <w:p w:rsidR="009E2992" w:rsidRPr="00A14E91" w:rsidRDefault="00E14504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Б) </w:t>
      </w:r>
      <w:r w:rsidR="009E2992" w:rsidRPr="00A14E91">
        <w:rPr>
          <w:noProof/>
          <w:color w:val="000000"/>
          <w:sz w:val="28"/>
          <w:szCs w:val="28"/>
        </w:rPr>
        <w:t>представляет собой детальный перечень содержания аудиторских процедур;</w:t>
      </w:r>
    </w:p>
    <w:p w:rsidR="009E2992" w:rsidRPr="00A14E91" w:rsidRDefault="00E14504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В) </w:t>
      </w:r>
      <w:r w:rsidR="009E2992" w:rsidRPr="00A14E91">
        <w:rPr>
          <w:noProof/>
          <w:color w:val="000000"/>
          <w:sz w:val="28"/>
          <w:szCs w:val="28"/>
        </w:rPr>
        <w:t>служит подробной инструкцией для ассистентов аудитора;</w:t>
      </w:r>
    </w:p>
    <w:p w:rsidR="009E2992" w:rsidRPr="00A14E91" w:rsidRDefault="00E14504" w:rsidP="007D4502">
      <w:pPr>
        <w:tabs>
          <w:tab w:val="left" w:pos="851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14E91">
        <w:rPr>
          <w:b/>
          <w:i/>
          <w:noProof/>
          <w:color w:val="000000"/>
          <w:sz w:val="28"/>
          <w:szCs w:val="28"/>
        </w:rPr>
        <w:t>Г) все варианты верны</w:t>
      </w:r>
      <w:r w:rsidR="009D2E6E" w:rsidRPr="00A14E91">
        <w:rPr>
          <w:b/>
          <w:i/>
          <w:noProof/>
          <w:color w:val="000000"/>
          <w:sz w:val="28"/>
          <w:szCs w:val="28"/>
        </w:rPr>
        <w:t>;</w:t>
      </w:r>
    </w:p>
    <w:p w:rsidR="009D2E6E" w:rsidRPr="00A14E91" w:rsidRDefault="009D2E6E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Д) верен пункт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А;</w:t>
      </w:r>
    </w:p>
    <w:p w:rsidR="009D2E6E" w:rsidRPr="00A14E91" w:rsidRDefault="009D2E6E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Е) верен пункт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Б;</w:t>
      </w:r>
    </w:p>
    <w:p w:rsidR="009D2E6E" w:rsidRPr="00A14E91" w:rsidRDefault="009D2E6E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Ж) верен пункт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В.</w:t>
      </w:r>
    </w:p>
    <w:p w:rsidR="00F9522A" w:rsidRPr="00A14E91" w:rsidRDefault="00F9522A" w:rsidP="007D4502">
      <w:pPr>
        <w:tabs>
          <w:tab w:val="left" w:pos="851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 xml:space="preserve">9.Аудиторскую программу следует составлять в виде: </w:t>
      </w:r>
    </w:p>
    <w:p w:rsidR="00F9522A" w:rsidRPr="00A14E91" w:rsidRDefault="00F9522A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А) программы тестов средств контроля;</w:t>
      </w:r>
    </w:p>
    <w:p w:rsidR="00F9522A" w:rsidRPr="00A14E91" w:rsidRDefault="00F9522A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Б) в виде программы аудиторских процедур по существу;</w:t>
      </w:r>
    </w:p>
    <w:p w:rsidR="00C25AF6" w:rsidRPr="00A14E91" w:rsidRDefault="00F9522A" w:rsidP="007D4502">
      <w:pPr>
        <w:tabs>
          <w:tab w:val="left" w:pos="851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14E91">
        <w:rPr>
          <w:b/>
          <w:i/>
          <w:noProof/>
          <w:color w:val="000000"/>
          <w:sz w:val="28"/>
          <w:szCs w:val="28"/>
        </w:rPr>
        <w:t>В) все варианты верны</w:t>
      </w:r>
      <w:r w:rsidR="0050095E" w:rsidRPr="00A14E91">
        <w:rPr>
          <w:b/>
          <w:i/>
          <w:noProof/>
          <w:color w:val="000000"/>
          <w:sz w:val="28"/>
          <w:szCs w:val="28"/>
        </w:rPr>
        <w:t>;</w:t>
      </w:r>
    </w:p>
    <w:p w:rsidR="0050095E" w:rsidRPr="00A14E91" w:rsidRDefault="0050095E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Г) верен пункт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А;</w:t>
      </w:r>
    </w:p>
    <w:p w:rsidR="0050095E" w:rsidRPr="00A14E91" w:rsidRDefault="0050095E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Д) верен пункт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Б.</w:t>
      </w:r>
    </w:p>
    <w:p w:rsidR="00D4451B" w:rsidRPr="00A14E91" w:rsidRDefault="00545E36" w:rsidP="007D4502">
      <w:pPr>
        <w:tabs>
          <w:tab w:val="left" w:pos="851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A14E91">
        <w:rPr>
          <w:i/>
          <w:noProof/>
          <w:color w:val="000000"/>
          <w:sz w:val="28"/>
          <w:szCs w:val="28"/>
        </w:rPr>
        <w:t>10.</w:t>
      </w:r>
      <w:r w:rsidR="00D4451B" w:rsidRPr="00A14E91">
        <w:rPr>
          <w:i/>
          <w:noProof/>
          <w:color w:val="000000"/>
          <w:sz w:val="28"/>
          <w:szCs w:val="28"/>
        </w:rPr>
        <w:t>Выводы аудитора по каждому разделу аудиторской программы, документально отраженные в рабочих документах, являются</w:t>
      </w:r>
      <w:r w:rsidRPr="00A14E91">
        <w:rPr>
          <w:i/>
          <w:noProof/>
          <w:color w:val="000000"/>
          <w:sz w:val="28"/>
          <w:szCs w:val="28"/>
        </w:rPr>
        <w:t>:</w:t>
      </w:r>
      <w:r w:rsidR="00D4451B" w:rsidRPr="00A14E91">
        <w:rPr>
          <w:i/>
          <w:noProof/>
          <w:color w:val="000000"/>
          <w:sz w:val="28"/>
          <w:szCs w:val="28"/>
        </w:rPr>
        <w:t xml:space="preserve"> </w:t>
      </w:r>
    </w:p>
    <w:p w:rsidR="00D4451B" w:rsidRPr="00A14E91" w:rsidRDefault="00A65471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А)</w:t>
      </w:r>
      <w:r w:rsidR="00D4451B" w:rsidRPr="00A14E91">
        <w:rPr>
          <w:noProof/>
          <w:color w:val="000000"/>
          <w:sz w:val="28"/>
          <w:szCs w:val="28"/>
        </w:rPr>
        <w:t>фактическим материалом для составления аудиторского отчета (письменной информации руководству экономического субъекта);</w:t>
      </w:r>
    </w:p>
    <w:p w:rsidR="00D4451B" w:rsidRPr="00A14E91" w:rsidRDefault="00D4451B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Б)аудиторского заключения; </w:t>
      </w:r>
    </w:p>
    <w:p w:rsidR="00D4451B" w:rsidRPr="00A14E91" w:rsidRDefault="00A65471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В)</w:t>
      </w:r>
      <w:r w:rsidR="00D4451B" w:rsidRPr="00A14E91">
        <w:rPr>
          <w:noProof/>
          <w:color w:val="000000"/>
          <w:sz w:val="28"/>
          <w:szCs w:val="28"/>
        </w:rPr>
        <w:t>основанием для формирования объективного мнения аудитора о бухгалтерской отчетности экономического субъекта</w:t>
      </w:r>
      <w:r w:rsidR="001001A2" w:rsidRPr="00A14E91">
        <w:rPr>
          <w:noProof/>
          <w:color w:val="000000"/>
          <w:sz w:val="28"/>
          <w:szCs w:val="28"/>
        </w:rPr>
        <w:t>;</w:t>
      </w:r>
    </w:p>
    <w:p w:rsidR="001001A2" w:rsidRPr="00A14E91" w:rsidRDefault="001001A2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Г) верен пункт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А;</w:t>
      </w:r>
    </w:p>
    <w:p w:rsidR="001001A2" w:rsidRPr="00A14E91" w:rsidRDefault="001001A2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Д) верен пункт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Б;</w:t>
      </w:r>
    </w:p>
    <w:p w:rsidR="001001A2" w:rsidRPr="00A14E91" w:rsidRDefault="001001A2" w:rsidP="007D450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Е) верен пункт</w:t>
      </w:r>
      <w:r w:rsidR="007D4502" w:rsidRPr="00A14E91">
        <w:rPr>
          <w:noProof/>
          <w:color w:val="000000"/>
          <w:sz w:val="28"/>
          <w:szCs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В;</w:t>
      </w:r>
    </w:p>
    <w:p w:rsidR="001001A2" w:rsidRPr="00A14E91" w:rsidRDefault="001001A2" w:rsidP="007D450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A14E91">
        <w:rPr>
          <w:b/>
          <w:i/>
          <w:noProof/>
          <w:color w:val="000000"/>
          <w:sz w:val="28"/>
          <w:szCs w:val="28"/>
        </w:rPr>
        <w:t>Ж) верны все пункты.</w:t>
      </w:r>
    </w:p>
    <w:p w:rsidR="001001A2" w:rsidRPr="00A14E91" w:rsidRDefault="001001A2" w:rsidP="007D4502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C0BED" w:rsidRPr="00A14E91" w:rsidRDefault="007D4502" w:rsidP="007D4502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14E91">
        <w:rPr>
          <w:b/>
          <w:noProof/>
          <w:color w:val="000000"/>
          <w:sz w:val="28"/>
          <w:szCs w:val="28"/>
        </w:rPr>
        <w:br w:type="page"/>
        <w:t>Список используемой литературы</w:t>
      </w:r>
    </w:p>
    <w:p w:rsidR="004C0BED" w:rsidRPr="00A14E91" w:rsidRDefault="004C0BED" w:rsidP="007D450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C0BED" w:rsidRPr="00A14E91" w:rsidRDefault="004C0BED" w:rsidP="007D4502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Федеральные правила (стандарты) аудиторской деятельности. – Новосибирск: Сиб. универ. изд-во, 2008. – 239 с. </w:t>
      </w:r>
    </w:p>
    <w:p w:rsidR="004C0BED" w:rsidRPr="00A14E91" w:rsidRDefault="004C0BED" w:rsidP="007D4502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Битюкова Т.А., Ерофеева В.А., Пискунов В.А. Аудит. – М.: Высшее образование, 2008.</w:t>
      </w:r>
    </w:p>
    <w:p w:rsidR="004C0BED" w:rsidRPr="00A14E91" w:rsidRDefault="004C0BED" w:rsidP="007D4502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Воронина Л.И. Аудиторская деятельность. Основы организации. - М.: Эксмо, 2007.</w:t>
      </w:r>
    </w:p>
    <w:p w:rsidR="004C0BED" w:rsidRPr="00A14E91" w:rsidRDefault="004C0BED" w:rsidP="007D4502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Газарян А.В., Соболева Г.В. Практика организации процесса аудита: Практическое пособие. – М.: Бухгалтерский учет, 2007.</w:t>
      </w:r>
    </w:p>
    <w:p w:rsidR="004C0BED" w:rsidRPr="00A14E91" w:rsidRDefault="004C0BED" w:rsidP="007D4502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Ендовицкий С.В. Аудит. – М.: Ин-Фолио, 2008.</w:t>
      </w:r>
    </w:p>
    <w:p w:rsidR="004C0BED" w:rsidRPr="00A14E91" w:rsidRDefault="004C0BED" w:rsidP="007D4502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Иванова В.А., Кувекина О.А, Шимаханская Т.В. Аудит. - М.: Экзамен, 2009.</w:t>
      </w:r>
    </w:p>
    <w:p w:rsidR="004C0BED" w:rsidRPr="00A14E91" w:rsidRDefault="004C0BED" w:rsidP="007D4502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Калистратов Л</w:t>
      </w:r>
      <w:r w:rsidR="007D4502" w:rsidRPr="00A14E91">
        <w:rPr>
          <w:noProof/>
          <w:color w:val="000000"/>
          <w:sz w:val="28"/>
          <w:szCs w:val="28"/>
        </w:rPr>
        <w:t>.</w:t>
      </w:r>
      <w:r w:rsidRPr="00A14E91">
        <w:rPr>
          <w:noProof/>
          <w:color w:val="000000"/>
          <w:sz w:val="28"/>
          <w:szCs w:val="28"/>
        </w:rPr>
        <w:t>М. Аудит. – М.: Дашков и Ко, 2009.</w:t>
      </w:r>
    </w:p>
    <w:p w:rsidR="004C0BED" w:rsidRPr="00A14E91" w:rsidRDefault="004C0BED" w:rsidP="007D4502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Лабынцев Н.Т.</w:t>
      </w:r>
      <w:r w:rsidRPr="00A14E91">
        <w:rPr>
          <w:noProof/>
          <w:color w:val="000000"/>
          <w:sz w:val="28"/>
        </w:rPr>
        <w:t xml:space="preserve"> </w:t>
      </w:r>
      <w:r w:rsidRPr="00A14E91">
        <w:rPr>
          <w:noProof/>
          <w:color w:val="000000"/>
          <w:sz w:val="28"/>
          <w:szCs w:val="28"/>
        </w:rPr>
        <w:t>Аудит: теория и практика: учебное пособие. – М.: ПРИОР, 2008.</w:t>
      </w:r>
    </w:p>
    <w:p w:rsidR="004C0BED" w:rsidRPr="00A14E91" w:rsidRDefault="007D4502" w:rsidP="007D4502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Макальская М.А., Мельник М.В., Пирожкова Н.</w:t>
      </w:r>
      <w:r w:rsidR="004C0BED" w:rsidRPr="00A14E91">
        <w:rPr>
          <w:noProof/>
          <w:color w:val="000000"/>
          <w:sz w:val="28"/>
          <w:szCs w:val="28"/>
        </w:rPr>
        <w:t>А. Основы аудита. – М.: Дело и сервис, 2009.</w:t>
      </w:r>
    </w:p>
    <w:p w:rsidR="004C0BED" w:rsidRPr="00A14E91" w:rsidRDefault="004C0BED" w:rsidP="007D4502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Миргородская Т.В. Аудит. – М.: Кнорус, 2007. </w:t>
      </w:r>
    </w:p>
    <w:p w:rsidR="004C0BED" w:rsidRPr="00A14E91" w:rsidRDefault="004C0BED" w:rsidP="007D4502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 xml:space="preserve">Хаханова Н.Н. Аудит: Учебное пособие. – М.: Эксмо, 2007. </w:t>
      </w:r>
    </w:p>
    <w:p w:rsidR="00747553" w:rsidRPr="00A14E91" w:rsidRDefault="004C0BED" w:rsidP="007D4502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Черных М.Н., Юдина Г.А. Основы аудита. – М.: Кнорус, 2009.</w:t>
      </w:r>
    </w:p>
    <w:p w:rsidR="00747553" w:rsidRPr="00A14E91" w:rsidRDefault="00747553" w:rsidP="007D4502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14E91">
        <w:rPr>
          <w:noProof/>
          <w:color w:val="000000"/>
          <w:sz w:val="28"/>
          <w:szCs w:val="28"/>
        </w:rPr>
        <w:t>Статья «Подготовка к аудиту». Виряскин С. ИА Клерк.Ру. 2008г.</w:t>
      </w:r>
      <w:bookmarkStart w:id="0" w:name="_GoBack"/>
      <w:bookmarkEnd w:id="0"/>
    </w:p>
    <w:sectPr w:rsidR="00747553" w:rsidRPr="00A14E91" w:rsidSect="007D4502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F8" w:rsidRDefault="006858F8">
      <w:r>
        <w:separator/>
      </w:r>
    </w:p>
  </w:endnote>
  <w:endnote w:type="continuationSeparator" w:id="0">
    <w:p w:rsidR="006858F8" w:rsidRDefault="0068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6D" w:rsidRDefault="00F6476D" w:rsidP="00F647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3AD1">
      <w:rPr>
        <w:rStyle w:val="a9"/>
        <w:noProof/>
      </w:rPr>
      <w:t>22</w:t>
    </w:r>
    <w:r>
      <w:rPr>
        <w:rStyle w:val="a9"/>
      </w:rPr>
      <w:fldChar w:fldCharType="end"/>
    </w:r>
  </w:p>
  <w:p w:rsidR="00F6476D" w:rsidRDefault="00F647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6D" w:rsidRDefault="00F6476D" w:rsidP="00F647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4E91">
      <w:rPr>
        <w:rStyle w:val="a9"/>
        <w:noProof/>
      </w:rPr>
      <w:t>22</w:t>
    </w:r>
    <w:r>
      <w:rPr>
        <w:rStyle w:val="a9"/>
      </w:rPr>
      <w:fldChar w:fldCharType="end"/>
    </w:r>
  </w:p>
  <w:p w:rsidR="00F6476D" w:rsidRDefault="00F647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F8" w:rsidRDefault="006858F8">
      <w:r>
        <w:separator/>
      </w:r>
    </w:p>
  </w:footnote>
  <w:footnote w:type="continuationSeparator" w:id="0">
    <w:p w:rsidR="006858F8" w:rsidRDefault="006858F8">
      <w:r>
        <w:continuationSeparator/>
      </w:r>
    </w:p>
  </w:footnote>
  <w:footnote w:id="1">
    <w:p w:rsidR="008A34AC" w:rsidRDefault="000F7001" w:rsidP="000F7001">
      <w:pPr>
        <w:pStyle w:val="a4"/>
      </w:pPr>
      <w:r w:rsidRPr="007D4502">
        <w:rPr>
          <w:rStyle w:val="a6"/>
        </w:rPr>
        <w:footnoteRef/>
      </w:r>
      <w:r w:rsidRPr="007D4502">
        <w:t>Федеральный закон РФ «Об аудиторской деятельности» от 07.08.2001 № 119-ФЗ.</w:t>
      </w:r>
    </w:p>
  </w:footnote>
  <w:footnote w:id="2">
    <w:p w:rsidR="008A34AC" w:rsidRDefault="00F6476D" w:rsidP="00B31963">
      <w:pPr>
        <w:pStyle w:val="a4"/>
      </w:pPr>
      <w:r w:rsidRPr="007D4502">
        <w:rPr>
          <w:rStyle w:val="a6"/>
        </w:rPr>
        <w:footnoteRef/>
      </w:r>
      <w:r w:rsidR="009E68AB" w:rsidRPr="007D4502">
        <w:t>Подольский В. И. Аудит.</w:t>
      </w:r>
      <w:r w:rsidRPr="007D4502">
        <w:t xml:space="preserve"> – М.: Экономистъ, 2004. - 193 с. </w:t>
      </w:r>
    </w:p>
  </w:footnote>
  <w:footnote w:id="3">
    <w:p w:rsidR="008A34AC" w:rsidRDefault="00B05F1C" w:rsidP="007D4502">
      <w:pPr>
        <w:widowControl w:val="0"/>
        <w:jc w:val="both"/>
      </w:pPr>
      <w:r w:rsidRPr="007D4502">
        <w:rPr>
          <w:rStyle w:val="a6"/>
          <w:sz w:val="20"/>
          <w:szCs w:val="20"/>
        </w:rPr>
        <w:footnoteRef/>
      </w:r>
      <w:r w:rsidRPr="007D4502">
        <w:rPr>
          <w:color w:val="000000"/>
          <w:sz w:val="20"/>
          <w:szCs w:val="20"/>
        </w:rPr>
        <w:t>Битюкова Т.А., Ерофеева В.А., Пискунов В.А. Аудит. – М.: Высшее образование, 2008.</w:t>
      </w:r>
    </w:p>
  </w:footnote>
  <w:footnote w:id="4">
    <w:p w:rsidR="008A34AC" w:rsidRDefault="00F6476D" w:rsidP="007D4502">
      <w:pPr>
        <w:widowControl w:val="0"/>
        <w:jc w:val="both"/>
      </w:pPr>
      <w:r w:rsidRPr="007D4502">
        <w:rPr>
          <w:rStyle w:val="a6"/>
          <w:sz w:val="20"/>
          <w:szCs w:val="20"/>
        </w:rPr>
        <w:footnoteRef/>
      </w:r>
      <w:r w:rsidR="00845CE6" w:rsidRPr="007D4502">
        <w:rPr>
          <w:color w:val="000000"/>
          <w:sz w:val="20"/>
          <w:szCs w:val="20"/>
        </w:rPr>
        <w:t xml:space="preserve">Федеральные правила (стандарты) аудиторской деятельности. – Новосибирск: Сиб. универ. изд-во, 2008. – 239 с. </w:t>
      </w:r>
    </w:p>
  </w:footnote>
  <w:footnote w:id="5">
    <w:p w:rsidR="008A34AC" w:rsidRDefault="00CD1824" w:rsidP="00CD1824">
      <w:pPr>
        <w:pStyle w:val="a4"/>
      </w:pPr>
      <w:r w:rsidRPr="007D4502">
        <w:rPr>
          <w:rStyle w:val="a6"/>
        </w:rPr>
        <w:footnoteRef/>
      </w:r>
      <w:r w:rsidRPr="007D4502">
        <w:t xml:space="preserve"> Макальская М. А., Мельник М. В., Пирожкова Н. А. Основы аудита. – М.: Дело и сервис, 2008. - 147 с.</w:t>
      </w:r>
    </w:p>
  </w:footnote>
  <w:footnote w:id="6">
    <w:p w:rsidR="008A34AC" w:rsidRDefault="00F6476D" w:rsidP="007D4502">
      <w:pPr>
        <w:widowControl w:val="0"/>
        <w:jc w:val="both"/>
      </w:pPr>
      <w:r w:rsidRPr="007D4502">
        <w:rPr>
          <w:rStyle w:val="a6"/>
          <w:sz w:val="20"/>
          <w:szCs w:val="20"/>
        </w:rPr>
        <w:footnoteRef/>
      </w:r>
      <w:r w:rsidR="002F1145" w:rsidRPr="007D4502">
        <w:rPr>
          <w:color w:val="000000"/>
          <w:sz w:val="20"/>
          <w:szCs w:val="20"/>
        </w:rPr>
        <w:t>Газарян А.В., Соболева Г.В. Практика организации процесса аудита: Практическое пособие. – М.: Бухгалтерский учет, 2007.</w:t>
      </w:r>
    </w:p>
  </w:footnote>
  <w:footnote w:id="7">
    <w:p w:rsidR="005E2830" w:rsidRPr="007D4502" w:rsidRDefault="005E2830" w:rsidP="005E2830">
      <w:pPr>
        <w:widowControl w:val="0"/>
        <w:jc w:val="both"/>
        <w:rPr>
          <w:color w:val="000000"/>
          <w:sz w:val="20"/>
          <w:szCs w:val="20"/>
        </w:rPr>
      </w:pPr>
      <w:r w:rsidRPr="007D4502">
        <w:rPr>
          <w:rStyle w:val="a6"/>
          <w:sz w:val="20"/>
          <w:szCs w:val="20"/>
        </w:rPr>
        <w:footnoteRef/>
      </w:r>
      <w:r w:rsidRPr="007D4502">
        <w:rPr>
          <w:color w:val="000000"/>
          <w:sz w:val="20"/>
          <w:szCs w:val="20"/>
        </w:rPr>
        <w:t>Калистратов Л. М. Аудит. – М.: Дашков и Ко, 2009.</w:t>
      </w:r>
    </w:p>
    <w:p w:rsidR="008A34AC" w:rsidRDefault="008A34AC" w:rsidP="005E2830">
      <w:pPr>
        <w:widowControl w:val="0"/>
        <w:jc w:val="both"/>
      </w:pPr>
    </w:p>
  </w:footnote>
  <w:footnote w:id="8">
    <w:p w:rsidR="008A34AC" w:rsidRDefault="00DD48FB" w:rsidP="00DD48FB">
      <w:pPr>
        <w:widowControl w:val="0"/>
        <w:jc w:val="both"/>
      </w:pPr>
      <w:r w:rsidRPr="007D4502">
        <w:rPr>
          <w:rStyle w:val="a6"/>
          <w:sz w:val="20"/>
          <w:szCs w:val="20"/>
        </w:rPr>
        <w:footnoteRef/>
      </w:r>
      <w:r w:rsidRPr="007D4502">
        <w:rPr>
          <w:sz w:val="20"/>
          <w:szCs w:val="20"/>
        </w:rPr>
        <w:t xml:space="preserve">Федеральные правила (стандарты) аудиторской деятельности. – Новосибирск: Сиб. универ. изд-во, 2008. – 239 с. </w:t>
      </w:r>
    </w:p>
  </w:footnote>
  <w:footnote w:id="9">
    <w:p w:rsidR="008A34AC" w:rsidRDefault="0067615B" w:rsidP="00DD48FB">
      <w:r w:rsidRPr="007D4502">
        <w:rPr>
          <w:rStyle w:val="a6"/>
          <w:sz w:val="20"/>
          <w:szCs w:val="20"/>
        </w:rPr>
        <w:footnoteRef/>
      </w:r>
      <w:r w:rsidRPr="007D4502">
        <w:rPr>
          <w:sz w:val="20"/>
          <w:szCs w:val="20"/>
        </w:rPr>
        <w:t xml:space="preserve">Федеральный закон  «Об аудиторской </w:t>
      </w:r>
      <w:r w:rsidR="004A3FBE" w:rsidRPr="007D4502">
        <w:rPr>
          <w:sz w:val="20"/>
          <w:szCs w:val="20"/>
        </w:rPr>
        <w:t>деятельности» от 9 августа 2001</w:t>
      </w:r>
      <w:r w:rsidRPr="007D4502">
        <w:rPr>
          <w:sz w:val="20"/>
          <w:szCs w:val="20"/>
        </w:rPr>
        <w:t>г</w:t>
      </w:r>
      <w:r w:rsidR="004A3FBE" w:rsidRPr="007D4502">
        <w:rPr>
          <w:sz w:val="20"/>
          <w:szCs w:val="20"/>
        </w:rPr>
        <w:t>.</w:t>
      </w:r>
      <w:r w:rsidRPr="007D4502">
        <w:rPr>
          <w:sz w:val="20"/>
          <w:szCs w:val="20"/>
        </w:rPr>
        <w:t xml:space="preserve"> №</w:t>
      </w:r>
      <w:r w:rsidR="004A3FBE" w:rsidRPr="007D4502">
        <w:rPr>
          <w:sz w:val="20"/>
          <w:szCs w:val="20"/>
        </w:rPr>
        <w:t xml:space="preserve"> </w:t>
      </w:r>
      <w:r w:rsidRPr="007D4502">
        <w:rPr>
          <w:sz w:val="20"/>
          <w:szCs w:val="20"/>
        </w:rPr>
        <w:t>129 – Ф3</w:t>
      </w:r>
      <w:r w:rsidR="004A3FBE" w:rsidRPr="007D4502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044D"/>
    <w:multiLevelType w:val="hybridMultilevel"/>
    <w:tmpl w:val="62D60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4B77EC"/>
    <w:multiLevelType w:val="hybridMultilevel"/>
    <w:tmpl w:val="BB86A1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3C3E5741"/>
    <w:multiLevelType w:val="hybridMultilevel"/>
    <w:tmpl w:val="3C1E948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003D1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357189E"/>
    <w:multiLevelType w:val="hybridMultilevel"/>
    <w:tmpl w:val="1F402F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F7D2414"/>
    <w:multiLevelType w:val="hybridMultilevel"/>
    <w:tmpl w:val="AA7AB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024ACB"/>
    <w:multiLevelType w:val="hybridMultilevel"/>
    <w:tmpl w:val="9A44A9A2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7C0179"/>
    <w:multiLevelType w:val="hybridMultilevel"/>
    <w:tmpl w:val="495CC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103EC6"/>
    <w:multiLevelType w:val="singleLevel"/>
    <w:tmpl w:val="54CA377E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D2B"/>
    <w:rsid w:val="00015A5D"/>
    <w:rsid w:val="00017DC6"/>
    <w:rsid w:val="00056AD2"/>
    <w:rsid w:val="000616A1"/>
    <w:rsid w:val="0009067A"/>
    <w:rsid w:val="000C33DF"/>
    <w:rsid w:val="000D6A0B"/>
    <w:rsid w:val="000E46F8"/>
    <w:rsid w:val="000F5DFD"/>
    <w:rsid w:val="000F7001"/>
    <w:rsid w:val="001001A2"/>
    <w:rsid w:val="00100E88"/>
    <w:rsid w:val="0013149B"/>
    <w:rsid w:val="001F52B9"/>
    <w:rsid w:val="002014BC"/>
    <w:rsid w:val="00267168"/>
    <w:rsid w:val="002B51F9"/>
    <w:rsid w:val="002E7EF6"/>
    <w:rsid w:val="002F1145"/>
    <w:rsid w:val="003038A2"/>
    <w:rsid w:val="003213E5"/>
    <w:rsid w:val="003216B3"/>
    <w:rsid w:val="0033761B"/>
    <w:rsid w:val="00373AD1"/>
    <w:rsid w:val="00420670"/>
    <w:rsid w:val="00426B23"/>
    <w:rsid w:val="0043382D"/>
    <w:rsid w:val="0043484A"/>
    <w:rsid w:val="00436431"/>
    <w:rsid w:val="00436A0B"/>
    <w:rsid w:val="004375D3"/>
    <w:rsid w:val="00451766"/>
    <w:rsid w:val="00451C4C"/>
    <w:rsid w:val="00465526"/>
    <w:rsid w:val="004A3FBE"/>
    <w:rsid w:val="004C0BED"/>
    <w:rsid w:val="004C309D"/>
    <w:rsid w:val="0050095E"/>
    <w:rsid w:val="00545E36"/>
    <w:rsid w:val="00557B2A"/>
    <w:rsid w:val="00585416"/>
    <w:rsid w:val="005A0436"/>
    <w:rsid w:val="005A43E6"/>
    <w:rsid w:val="005B0722"/>
    <w:rsid w:val="005C33BE"/>
    <w:rsid w:val="005E2830"/>
    <w:rsid w:val="005F44A9"/>
    <w:rsid w:val="005F6101"/>
    <w:rsid w:val="005F77FB"/>
    <w:rsid w:val="00613275"/>
    <w:rsid w:val="00656702"/>
    <w:rsid w:val="006603B3"/>
    <w:rsid w:val="0067615B"/>
    <w:rsid w:val="006858F8"/>
    <w:rsid w:val="00703345"/>
    <w:rsid w:val="007151F4"/>
    <w:rsid w:val="00747553"/>
    <w:rsid w:val="00782CA5"/>
    <w:rsid w:val="007845D1"/>
    <w:rsid w:val="007A05BB"/>
    <w:rsid w:val="007C15D2"/>
    <w:rsid w:val="007C1F4A"/>
    <w:rsid w:val="007D4502"/>
    <w:rsid w:val="00805D5D"/>
    <w:rsid w:val="008148C7"/>
    <w:rsid w:val="00834C74"/>
    <w:rsid w:val="00841A73"/>
    <w:rsid w:val="00845CE6"/>
    <w:rsid w:val="00871855"/>
    <w:rsid w:val="008909E7"/>
    <w:rsid w:val="008A34AC"/>
    <w:rsid w:val="008C055B"/>
    <w:rsid w:val="008D6D93"/>
    <w:rsid w:val="00940362"/>
    <w:rsid w:val="00951CD1"/>
    <w:rsid w:val="00982A02"/>
    <w:rsid w:val="00995B95"/>
    <w:rsid w:val="009A14C9"/>
    <w:rsid w:val="009D0DBA"/>
    <w:rsid w:val="009D2E6E"/>
    <w:rsid w:val="009E2992"/>
    <w:rsid w:val="009E68AB"/>
    <w:rsid w:val="00A1464D"/>
    <w:rsid w:val="00A14E91"/>
    <w:rsid w:val="00A30E51"/>
    <w:rsid w:val="00A6278B"/>
    <w:rsid w:val="00A65471"/>
    <w:rsid w:val="00A76061"/>
    <w:rsid w:val="00A90101"/>
    <w:rsid w:val="00AA2562"/>
    <w:rsid w:val="00B05F1C"/>
    <w:rsid w:val="00B110F0"/>
    <w:rsid w:val="00B31963"/>
    <w:rsid w:val="00B57237"/>
    <w:rsid w:val="00B6449C"/>
    <w:rsid w:val="00B877FD"/>
    <w:rsid w:val="00BE52B8"/>
    <w:rsid w:val="00BF6710"/>
    <w:rsid w:val="00C25AF6"/>
    <w:rsid w:val="00C511D1"/>
    <w:rsid w:val="00C61163"/>
    <w:rsid w:val="00C960AA"/>
    <w:rsid w:val="00CD1824"/>
    <w:rsid w:val="00CD3EB9"/>
    <w:rsid w:val="00D27113"/>
    <w:rsid w:val="00D3167B"/>
    <w:rsid w:val="00D404EF"/>
    <w:rsid w:val="00D4451B"/>
    <w:rsid w:val="00D5106A"/>
    <w:rsid w:val="00D57BC6"/>
    <w:rsid w:val="00D66B78"/>
    <w:rsid w:val="00D84686"/>
    <w:rsid w:val="00D94476"/>
    <w:rsid w:val="00DC09D4"/>
    <w:rsid w:val="00DD48FB"/>
    <w:rsid w:val="00E02EB1"/>
    <w:rsid w:val="00E14504"/>
    <w:rsid w:val="00E17F99"/>
    <w:rsid w:val="00E365A3"/>
    <w:rsid w:val="00E42446"/>
    <w:rsid w:val="00E43C48"/>
    <w:rsid w:val="00E85D2B"/>
    <w:rsid w:val="00EC588B"/>
    <w:rsid w:val="00EF1301"/>
    <w:rsid w:val="00F6476D"/>
    <w:rsid w:val="00F70834"/>
    <w:rsid w:val="00F75B13"/>
    <w:rsid w:val="00F933BA"/>
    <w:rsid w:val="00F9522A"/>
    <w:rsid w:val="00FE7ED0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docId w15:val="{97E1E251-7C9A-4129-A830-2FAACC8B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44A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5F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B3196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</w:style>
  <w:style w:type="character" w:styleId="a6">
    <w:name w:val="footnote reference"/>
    <w:basedOn w:val="a0"/>
    <w:uiPriority w:val="99"/>
    <w:semiHidden/>
    <w:rsid w:val="00B31963"/>
    <w:rPr>
      <w:rFonts w:ascii="Times New Roman" w:hAnsi="Times New Roman" w:cs="Times New Roman"/>
      <w:vertAlign w:val="superscript"/>
    </w:rPr>
  </w:style>
  <w:style w:type="paragraph" w:styleId="a7">
    <w:name w:val="footer"/>
    <w:basedOn w:val="a"/>
    <w:link w:val="a8"/>
    <w:uiPriority w:val="99"/>
    <w:rsid w:val="00B319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B31963"/>
    <w:rPr>
      <w:rFonts w:cs="Times New Roman"/>
    </w:rPr>
  </w:style>
  <w:style w:type="paragraph" w:customStyle="1" w:styleId="ConsPlusTitle">
    <w:name w:val="ConsPlusTitle"/>
    <w:rsid w:val="009D0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rsid w:val="00747553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7D45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D450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3616</Words>
  <Characters>20617</Characters>
  <Application>Microsoft Office Word</Application>
  <DocSecurity>0</DocSecurity>
  <Lines>171</Lines>
  <Paragraphs>48</Paragraphs>
  <ScaleCrop>false</ScaleCrop>
  <Company>Home</Company>
  <LinksUpToDate>false</LinksUpToDate>
  <CharactersWithSpaces>24185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Пользователь</dc:creator>
  <cp:keywords/>
  <dc:description/>
  <cp:lastModifiedBy>admin</cp:lastModifiedBy>
  <cp:revision>2</cp:revision>
  <cp:lastPrinted>2009-12-25T16:59:00Z</cp:lastPrinted>
  <dcterms:created xsi:type="dcterms:W3CDTF">2014-04-15T00:42:00Z</dcterms:created>
  <dcterms:modified xsi:type="dcterms:W3CDTF">2014-04-15T00:42:00Z</dcterms:modified>
</cp:coreProperties>
</file>