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3D8" w:rsidRPr="002B778F" w:rsidRDefault="003D23D8" w:rsidP="002B778F">
      <w:pPr>
        <w:spacing w:line="360" w:lineRule="auto"/>
        <w:ind w:firstLine="709"/>
        <w:jc w:val="center"/>
        <w:rPr>
          <w:b/>
          <w:sz w:val="28"/>
          <w:szCs w:val="28"/>
        </w:rPr>
      </w:pPr>
      <w:r w:rsidRPr="002B778F">
        <w:rPr>
          <w:b/>
          <w:sz w:val="28"/>
          <w:szCs w:val="28"/>
        </w:rPr>
        <w:t>СОДЕРЖАНИЕ</w:t>
      </w:r>
    </w:p>
    <w:p w:rsidR="003D23D8" w:rsidRPr="002B778F" w:rsidRDefault="003D23D8" w:rsidP="002B778F">
      <w:pPr>
        <w:spacing w:line="360" w:lineRule="auto"/>
        <w:jc w:val="both"/>
        <w:rPr>
          <w:sz w:val="28"/>
          <w:szCs w:val="28"/>
        </w:rPr>
      </w:pPr>
    </w:p>
    <w:p w:rsidR="002B778F" w:rsidRPr="002B778F" w:rsidRDefault="002B778F" w:rsidP="002B778F">
      <w:pPr>
        <w:spacing w:line="360" w:lineRule="auto"/>
        <w:jc w:val="both"/>
        <w:rPr>
          <w:sz w:val="28"/>
          <w:szCs w:val="28"/>
        </w:rPr>
      </w:pPr>
      <w:bookmarkStart w:id="0" w:name="_Toc144721666"/>
      <w:r w:rsidRPr="002B778F">
        <w:rPr>
          <w:sz w:val="28"/>
          <w:szCs w:val="28"/>
        </w:rPr>
        <w:t>ВВЕДЕНИЕ</w:t>
      </w:r>
    </w:p>
    <w:p w:rsidR="002B778F" w:rsidRPr="002B778F" w:rsidRDefault="002B778F" w:rsidP="002B778F">
      <w:pPr>
        <w:spacing w:line="360" w:lineRule="auto"/>
        <w:jc w:val="both"/>
        <w:rPr>
          <w:sz w:val="28"/>
          <w:szCs w:val="28"/>
        </w:rPr>
      </w:pPr>
      <w:r w:rsidRPr="002B778F">
        <w:rPr>
          <w:sz w:val="28"/>
          <w:szCs w:val="28"/>
        </w:rPr>
        <w:t>1. Основы государственной службы в РФ</w:t>
      </w:r>
    </w:p>
    <w:p w:rsidR="002B778F" w:rsidRPr="002B778F" w:rsidRDefault="002B778F" w:rsidP="002B778F">
      <w:pPr>
        <w:spacing w:line="360" w:lineRule="auto"/>
        <w:jc w:val="both"/>
        <w:rPr>
          <w:sz w:val="28"/>
          <w:szCs w:val="28"/>
        </w:rPr>
      </w:pPr>
      <w:r w:rsidRPr="002B778F">
        <w:rPr>
          <w:sz w:val="28"/>
          <w:szCs w:val="28"/>
        </w:rPr>
        <w:t>2. Система должностей и классных чинов государственной службы в РФ</w:t>
      </w:r>
    </w:p>
    <w:p w:rsidR="002B778F" w:rsidRPr="002B778F" w:rsidRDefault="002B778F" w:rsidP="002B778F">
      <w:pPr>
        <w:spacing w:line="360" w:lineRule="auto"/>
        <w:jc w:val="both"/>
        <w:rPr>
          <w:sz w:val="28"/>
          <w:szCs w:val="28"/>
        </w:rPr>
      </w:pPr>
      <w:r w:rsidRPr="002B778F">
        <w:rPr>
          <w:sz w:val="28"/>
          <w:szCs w:val="28"/>
        </w:rPr>
        <w:t>3. Подготовка и повышение квалификации государственных служащих в РФ</w:t>
      </w:r>
    </w:p>
    <w:p w:rsidR="002B778F" w:rsidRPr="002B778F" w:rsidRDefault="002B778F" w:rsidP="002B778F">
      <w:pPr>
        <w:spacing w:line="360" w:lineRule="auto"/>
        <w:jc w:val="both"/>
        <w:rPr>
          <w:sz w:val="28"/>
          <w:szCs w:val="28"/>
        </w:rPr>
      </w:pPr>
      <w:r w:rsidRPr="002B778F">
        <w:rPr>
          <w:sz w:val="28"/>
          <w:szCs w:val="28"/>
        </w:rPr>
        <w:t>ЗАКЛЮЧЕНИЕ</w:t>
      </w:r>
    </w:p>
    <w:p w:rsidR="003D23D8" w:rsidRPr="002B778F" w:rsidRDefault="002B778F" w:rsidP="002B778F">
      <w:pPr>
        <w:spacing w:line="360" w:lineRule="auto"/>
        <w:jc w:val="both"/>
        <w:rPr>
          <w:sz w:val="28"/>
          <w:szCs w:val="28"/>
        </w:rPr>
      </w:pPr>
      <w:r w:rsidRPr="002B778F">
        <w:rPr>
          <w:sz w:val="28"/>
          <w:szCs w:val="28"/>
        </w:rPr>
        <w:t>СПИСОК ИСПОЛЬЗОВАННЫХ ИСТОЧНИКОВ</w:t>
      </w:r>
    </w:p>
    <w:p w:rsidR="00E87B8D" w:rsidRPr="002B778F" w:rsidRDefault="002B778F" w:rsidP="002B778F">
      <w:pPr>
        <w:spacing w:line="360" w:lineRule="auto"/>
        <w:ind w:firstLine="709"/>
        <w:jc w:val="center"/>
        <w:rPr>
          <w:b/>
          <w:sz w:val="28"/>
          <w:szCs w:val="28"/>
        </w:rPr>
      </w:pPr>
      <w:r>
        <w:rPr>
          <w:sz w:val="28"/>
          <w:szCs w:val="28"/>
        </w:rPr>
        <w:br w:type="page"/>
      </w:r>
      <w:r w:rsidR="00E87B8D" w:rsidRPr="002B778F">
        <w:rPr>
          <w:b/>
          <w:sz w:val="28"/>
          <w:szCs w:val="28"/>
        </w:rPr>
        <w:t>ВВЕДЕНИЕ</w:t>
      </w:r>
      <w:bookmarkEnd w:id="0"/>
    </w:p>
    <w:p w:rsidR="00E87B8D" w:rsidRPr="002B778F" w:rsidRDefault="00E87B8D" w:rsidP="002B778F">
      <w:pPr>
        <w:spacing w:line="360" w:lineRule="auto"/>
        <w:ind w:firstLine="709"/>
        <w:jc w:val="both"/>
        <w:rPr>
          <w:sz w:val="28"/>
          <w:szCs w:val="28"/>
        </w:rPr>
      </w:pPr>
    </w:p>
    <w:p w:rsidR="00D017D7" w:rsidRPr="002B778F" w:rsidRDefault="00D017D7" w:rsidP="002B778F">
      <w:pPr>
        <w:pStyle w:val="a9"/>
        <w:spacing w:before="0" w:beforeAutospacing="0" w:after="0" w:afterAutospacing="0" w:line="360" w:lineRule="auto"/>
        <w:ind w:firstLine="709"/>
        <w:rPr>
          <w:color w:val="auto"/>
          <w:sz w:val="28"/>
          <w:szCs w:val="28"/>
        </w:rPr>
      </w:pPr>
      <w:r w:rsidRPr="002B778F">
        <w:rPr>
          <w:color w:val="auto"/>
          <w:sz w:val="28"/>
          <w:szCs w:val="28"/>
        </w:rPr>
        <w:t>Служащий – это лицо, связанное с аппаратом (органом) управления отношениями службы, т.е. лицо, предоставляющее за вознаграждение (жалование) свои личные профессиональные или технические услуги для осуществления управленческим аппаратом возложенных на него функций. Отношения службы связаны с определенным видом социальной деятельности – управленческой деятельностью, которая осуществляется как в государственной, так и негосударственной сфере (муниципальная служба, служба в платном аппарате коммерческих и некоммерческих организаций)</w:t>
      </w:r>
      <w:r w:rsidRPr="002B778F">
        <w:rPr>
          <w:rStyle w:val="a8"/>
          <w:color w:val="auto"/>
          <w:sz w:val="28"/>
          <w:szCs w:val="28"/>
        </w:rPr>
        <w:footnoteReference w:id="1"/>
      </w:r>
      <w:r w:rsidRPr="002B778F">
        <w:rPr>
          <w:color w:val="auto"/>
          <w:sz w:val="28"/>
          <w:szCs w:val="28"/>
        </w:rPr>
        <w:t>.</w:t>
      </w:r>
    </w:p>
    <w:p w:rsidR="00D017D7" w:rsidRPr="002B778F" w:rsidRDefault="00D017D7" w:rsidP="002B778F">
      <w:pPr>
        <w:pStyle w:val="ConsNormal"/>
        <w:widowControl/>
        <w:spacing w:line="360" w:lineRule="auto"/>
        <w:ind w:firstLine="709"/>
        <w:jc w:val="both"/>
        <w:rPr>
          <w:rFonts w:ascii="Times New Roman" w:hAnsi="Times New Roman"/>
          <w:sz w:val="28"/>
          <w:szCs w:val="28"/>
        </w:rPr>
      </w:pPr>
      <w:r w:rsidRPr="002B778F">
        <w:rPr>
          <w:rFonts w:ascii="Times New Roman" w:hAnsi="Times New Roman"/>
          <w:sz w:val="28"/>
          <w:szCs w:val="28"/>
        </w:rPr>
        <w:t xml:space="preserve">В ч. 4 ст. 32 Конституции РФ особо выделяется государственная служба как важный институт непосредственного участия граждан в управлении делами государства. </w:t>
      </w:r>
    </w:p>
    <w:p w:rsidR="00D017D7" w:rsidRPr="002B778F" w:rsidRDefault="00D017D7" w:rsidP="002B778F">
      <w:pPr>
        <w:pStyle w:val="ConsNormal"/>
        <w:widowControl/>
        <w:spacing w:line="360" w:lineRule="auto"/>
        <w:ind w:firstLine="709"/>
        <w:jc w:val="both"/>
        <w:rPr>
          <w:rFonts w:ascii="Times New Roman" w:hAnsi="Times New Roman"/>
          <w:sz w:val="28"/>
          <w:szCs w:val="28"/>
        </w:rPr>
      </w:pPr>
      <w:r w:rsidRPr="002B778F">
        <w:rPr>
          <w:rFonts w:ascii="Times New Roman" w:hAnsi="Times New Roman"/>
          <w:sz w:val="28"/>
          <w:szCs w:val="28"/>
        </w:rPr>
        <w:t xml:space="preserve">В данной работе анализируется </w:t>
      </w:r>
      <w:r w:rsidR="00132E93" w:rsidRPr="002B778F">
        <w:rPr>
          <w:rFonts w:ascii="Times New Roman" w:hAnsi="Times New Roman"/>
          <w:sz w:val="28"/>
          <w:szCs w:val="28"/>
        </w:rPr>
        <w:t xml:space="preserve">система государственных должностей и классные чины государственной службы в РФ. Для этого в первой главе описываются основы системы государственной службы в РФ. Во второй главе анализируется квалификация государственных должностей и классных чинов. Поскольку уровень занимаемой должности и степень чина зависят от подготовки государственного служащего, в третьей главе изучается система подготовки и переподготовки государственных служащих РФ. </w:t>
      </w:r>
    </w:p>
    <w:p w:rsidR="00B43CA1" w:rsidRPr="002B778F" w:rsidRDefault="002B778F" w:rsidP="002B778F">
      <w:pPr>
        <w:spacing w:line="360" w:lineRule="auto"/>
        <w:ind w:firstLine="709"/>
        <w:jc w:val="center"/>
        <w:rPr>
          <w:b/>
          <w:sz w:val="28"/>
          <w:szCs w:val="28"/>
        </w:rPr>
      </w:pPr>
      <w:bookmarkStart w:id="1" w:name="_Toc144721667"/>
      <w:r>
        <w:rPr>
          <w:sz w:val="28"/>
          <w:szCs w:val="28"/>
        </w:rPr>
        <w:br w:type="page"/>
      </w:r>
      <w:r w:rsidR="000A1717" w:rsidRPr="002B778F">
        <w:rPr>
          <w:b/>
          <w:sz w:val="28"/>
          <w:szCs w:val="28"/>
        </w:rPr>
        <w:t>1. Основы государственной службы в РФ</w:t>
      </w:r>
      <w:bookmarkEnd w:id="1"/>
    </w:p>
    <w:p w:rsidR="00BC7E59" w:rsidRPr="002B778F" w:rsidRDefault="00BC7E59" w:rsidP="002B778F">
      <w:pPr>
        <w:spacing w:line="360" w:lineRule="auto"/>
        <w:ind w:firstLine="709"/>
        <w:jc w:val="both"/>
        <w:rPr>
          <w:sz w:val="28"/>
          <w:szCs w:val="28"/>
        </w:rPr>
      </w:pPr>
    </w:p>
    <w:p w:rsidR="00B743C8" w:rsidRPr="002B778F" w:rsidRDefault="00177BCA" w:rsidP="002B778F">
      <w:pPr>
        <w:pStyle w:val="ConsNormal"/>
        <w:widowControl/>
        <w:spacing w:line="360" w:lineRule="auto"/>
        <w:ind w:firstLine="709"/>
        <w:jc w:val="both"/>
        <w:rPr>
          <w:rFonts w:ascii="Times New Roman" w:hAnsi="Times New Roman"/>
          <w:sz w:val="28"/>
          <w:szCs w:val="28"/>
        </w:rPr>
      </w:pPr>
      <w:r w:rsidRPr="002B778F">
        <w:rPr>
          <w:rFonts w:ascii="Times New Roman" w:hAnsi="Times New Roman"/>
          <w:sz w:val="28"/>
          <w:szCs w:val="28"/>
        </w:rPr>
        <w:t xml:space="preserve">В соответствии с ч. 4 ст. 32 Конституции граждане России имеют равный доступ к государственной службе. </w:t>
      </w:r>
    </w:p>
    <w:p w:rsidR="00177BCA" w:rsidRPr="002B778F" w:rsidRDefault="00177BCA" w:rsidP="002B778F">
      <w:pPr>
        <w:pStyle w:val="ConsNormal"/>
        <w:widowControl/>
        <w:spacing w:line="360" w:lineRule="auto"/>
        <w:ind w:firstLine="709"/>
        <w:jc w:val="both"/>
        <w:rPr>
          <w:rFonts w:ascii="Times New Roman" w:hAnsi="Times New Roman"/>
          <w:sz w:val="28"/>
          <w:szCs w:val="28"/>
        </w:rPr>
      </w:pPr>
      <w:r w:rsidRPr="002B778F">
        <w:rPr>
          <w:rFonts w:ascii="Times New Roman" w:hAnsi="Times New Roman"/>
          <w:sz w:val="28"/>
          <w:szCs w:val="28"/>
        </w:rPr>
        <w:t xml:space="preserve">Данное конституционное положение соответствует п. «с» ст. 25 Международного пакта о гражданских и политических правах от 16 декабря </w:t>
      </w:r>
      <w:smartTag w:uri="urn:schemas-microsoft-com:office:smarttags" w:element="metricconverter">
        <w:smartTagPr>
          <w:attr w:name="ProductID" w:val="1966 г"/>
        </w:smartTagPr>
        <w:r w:rsidRPr="002B778F">
          <w:rPr>
            <w:rFonts w:ascii="Times New Roman" w:hAnsi="Times New Roman"/>
            <w:sz w:val="28"/>
            <w:szCs w:val="28"/>
          </w:rPr>
          <w:t>1966 г</w:t>
        </w:r>
      </w:smartTag>
      <w:r w:rsidRPr="002B778F">
        <w:rPr>
          <w:rFonts w:ascii="Times New Roman" w:hAnsi="Times New Roman"/>
          <w:sz w:val="28"/>
          <w:szCs w:val="28"/>
        </w:rPr>
        <w:t>., согласно которому каждый гражданин должен без какой бы то ни было дискриминации и без необоснованных ограничений допускаться в своей стране на общих условиях равенства к государственной службе. Принцип равного доступа к государственной службе означает равное право граждан на занятие любой государственной должности в соответствии со своими способностями и профессиональной подготовкой, без какой-либо дискриминации.</w:t>
      </w:r>
    </w:p>
    <w:p w:rsidR="00002D1A" w:rsidRPr="002B778F" w:rsidRDefault="00002D1A" w:rsidP="002B778F">
      <w:pPr>
        <w:widowControl w:val="0"/>
        <w:autoSpaceDE w:val="0"/>
        <w:autoSpaceDN w:val="0"/>
        <w:adjustRightInd w:val="0"/>
        <w:spacing w:line="360" w:lineRule="auto"/>
        <w:ind w:firstLine="709"/>
        <w:jc w:val="both"/>
        <w:rPr>
          <w:sz w:val="28"/>
          <w:szCs w:val="28"/>
        </w:rPr>
      </w:pPr>
      <w:r w:rsidRPr="002B778F">
        <w:rPr>
          <w:sz w:val="28"/>
          <w:szCs w:val="28"/>
        </w:rPr>
        <w:t>Среди задач, которые предполагается решить в процессе проводимой в стране административной реформы, особое место занимает реформирование государственной службы. Цель реформирования – кардинальное повышение эффективности государственной службы в интересах развития гражданского общества и укрепления государства, создания целостной системы государственной службы с учетом исторических, культурных, национальных и иных особенностей</w:t>
      </w:r>
      <w:r w:rsidRPr="002B778F">
        <w:rPr>
          <w:rStyle w:val="a8"/>
          <w:sz w:val="28"/>
          <w:szCs w:val="28"/>
        </w:rPr>
        <w:footnoteReference w:id="2"/>
      </w:r>
      <w:r w:rsidRPr="002B778F">
        <w:rPr>
          <w:sz w:val="28"/>
          <w:szCs w:val="28"/>
        </w:rPr>
        <w:t>.</w:t>
      </w:r>
    </w:p>
    <w:p w:rsidR="00177BCA" w:rsidRPr="002B778F" w:rsidRDefault="00177BCA" w:rsidP="002B778F">
      <w:pPr>
        <w:pStyle w:val="ConsNormal"/>
        <w:widowControl/>
        <w:spacing w:line="360" w:lineRule="auto"/>
        <w:ind w:firstLine="709"/>
        <w:jc w:val="both"/>
        <w:rPr>
          <w:rFonts w:ascii="Times New Roman" w:hAnsi="Times New Roman"/>
          <w:sz w:val="28"/>
          <w:szCs w:val="28"/>
        </w:rPr>
      </w:pPr>
      <w:r w:rsidRPr="002B778F">
        <w:rPr>
          <w:rFonts w:ascii="Times New Roman" w:hAnsi="Times New Roman"/>
          <w:bCs/>
          <w:sz w:val="28"/>
          <w:szCs w:val="28"/>
        </w:rPr>
        <w:t>Федеральной программой «Реформирование государственной службы Российской Федерации (2003–2005 годы)», была констатирована необходимость разработки и принятия ряда приоритетных федеральных законов и иных нормативных правовых актов</w:t>
      </w:r>
      <w:r w:rsidRPr="002B778F">
        <w:rPr>
          <w:rFonts w:ascii="Times New Roman" w:hAnsi="Times New Roman"/>
          <w:sz w:val="28"/>
          <w:szCs w:val="28"/>
        </w:rPr>
        <w:t xml:space="preserve"> (о системе государственной службы Российской Федерации, о видах государственной службы, о местном самоуправлении и муниципальной службе и других).</w:t>
      </w:r>
    </w:p>
    <w:p w:rsidR="00177BCA" w:rsidRPr="002B778F" w:rsidRDefault="00177BCA" w:rsidP="002B778F">
      <w:pPr>
        <w:pStyle w:val="ConsNormal"/>
        <w:widowControl/>
        <w:spacing w:line="360" w:lineRule="auto"/>
        <w:ind w:firstLine="709"/>
        <w:jc w:val="both"/>
        <w:rPr>
          <w:rFonts w:ascii="Times New Roman" w:hAnsi="Times New Roman"/>
          <w:sz w:val="28"/>
          <w:szCs w:val="28"/>
        </w:rPr>
      </w:pPr>
      <w:r w:rsidRPr="002B778F">
        <w:rPr>
          <w:rFonts w:ascii="Times New Roman" w:hAnsi="Times New Roman"/>
          <w:sz w:val="28"/>
          <w:szCs w:val="28"/>
        </w:rPr>
        <w:t xml:space="preserve">Первым из числа названных законодательных актов был принят Федеральный закон от 27 мая </w:t>
      </w:r>
      <w:smartTag w:uri="urn:schemas-microsoft-com:office:smarttags" w:element="metricconverter">
        <w:smartTagPr>
          <w:attr w:name="ProductID" w:val="2003 г"/>
        </w:smartTagPr>
        <w:r w:rsidRPr="002B778F">
          <w:rPr>
            <w:rFonts w:ascii="Times New Roman" w:hAnsi="Times New Roman"/>
            <w:sz w:val="28"/>
            <w:szCs w:val="28"/>
          </w:rPr>
          <w:t>2003 г</w:t>
        </w:r>
      </w:smartTag>
      <w:r w:rsidRPr="002B778F">
        <w:rPr>
          <w:rFonts w:ascii="Times New Roman" w:hAnsi="Times New Roman"/>
          <w:sz w:val="28"/>
          <w:szCs w:val="28"/>
        </w:rPr>
        <w:t xml:space="preserve">. № 58-ФЗ «О системе государственной службы» (далее – Закон о системе государственной службы), которым определены правовые и организационные основы системы государственной службы Российской Федерации, в том числе системы управления государственной службой Российской Федерации. Наиболее серьезный интерес представляет ряд положений Закона о системе государственной службы, имеющих определяющее значение для правового регулирования государственной гражданской службы. </w:t>
      </w:r>
    </w:p>
    <w:p w:rsidR="00177BCA" w:rsidRPr="002B778F" w:rsidRDefault="00177BCA"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Так, Законом о системе государственной службы (ст. 2) установлено, что государственная гражданская служба является одним из видов государственной службы, составляющих наряду с военной службой и правоохранительной службой систему государственной службы. Также определено, что 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 При этом правовое регулирование и организация федеральной государственной гражданской службы находятся в ведении Российской Федерации. Что касается правового регулирования государственной гражданской службы субъекта Российской Федерации, то оно находится в совместном ведении Российской Федерации и субъектов Российской Федерации, а ее организация – в ведении субъекта Российской Федерации. </w:t>
      </w:r>
    </w:p>
    <w:p w:rsidR="00177BCA" w:rsidRPr="002B778F" w:rsidRDefault="00177BCA" w:rsidP="002B778F">
      <w:pPr>
        <w:pStyle w:val="a9"/>
        <w:spacing w:before="0" w:beforeAutospacing="0" w:after="0" w:afterAutospacing="0" w:line="360" w:lineRule="auto"/>
        <w:ind w:firstLine="709"/>
        <w:rPr>
          <w:color w:val="auto"/>
          <w:sz w:val="28"/>
          <w:szCs w:val="28"/>
        </w:rPr>
      </w:pPr>
      <w:r w:rsidRPr="002B778F">
        <w:rPr>
          <w:color w:val="auto"/>
          <w:sz w:val="28"/>
          <w:szCs w:val="28"/>
        </w:rPr>
        <w:t>Важной новеллой Закона о системе государственной службы (ст. 5)</w:t>
      </w:r>
      <w:r w:rsidR="005B3F21" w:rsidRPr="002B778F">
        <w:rPr>
          <w:rStyle w:val="a8"/>
          <w:color w:val="auto"/>
          <w:sz w:val="28"/>
          <w:szCs w:val="28"/>
        </w:rPr>
        <w:footnoteReference w:id="3"/>
      </w:r>
      <w:r w:rsidRPr="002B778F">
        <w:rPr>
          <w:color w:val="auto"/>
          <w:sz w:val="28"/>
          <w:szCs w:val="28"/>
        </w:rPr>
        <w:t xml:space="preserve"> является впервые данное на федеральном уровне </w:t>
      </w:r>
      <w:r w:rsidRPr="002B778F">
        <w:rPr>
          <w:bCs/>
          <w:color w:val="auto"/>
          <w:sz w:val="28"/>
          <w:szCs w:val="28"/>
        </w:rPr>
        <w:t>понятие государственной гражданской службы как вида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r w:rsidRPr="002B778F">
        <w:rPr>
          <w:color w:val="auto"/>
          <w:sz w:val="28"/>
          <w:szCs w:val="28"/>
        </w:rPr>
        <w:t xml:space="preserve">. </w:t>
      </w:r>
    </w:p>
    <w:p w:rsidR="00177BCA" w:rsidRPr="002B778F" w:rsidRDefault="00177BCA"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Одновременно в Законе о системе государственной службы четко разграничены понятия федеральной государственной гражданской службы и государственной гражданской службы субъекта Российской Федерации. </w:t>
      </w:r>
    </w:p>
    <w:p w:rsidR="00177BCA" w:rsidRPr="002B778F" w:rsidRDefault="00177BCA"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В частности, определено, что федеральная государственная гражданская служба – это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 Государственная же гражданская служба субъекта Российской Федерации также является профессиональной служебной деятельностью граждан, но только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 </w:t>
      </w:r>
    </w:p>
    <w:p w:rsidR="00177BCA" w:rsidRPr="002B778F" w:rsidRDefault="00177BCA"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Кроме того, Законом о системе государственной службы определен ряд принципиальных вопросов государственной гражданской службы, включая, в частности, такие, как порядок утверждения перечней должностей федеральной государственной гражданской службы (п. 2 ст. 9), порядок утверждения реестра должностей государственной гражданской службы субъекта Российской Федерации (п. 3 ст. 9), определение федерального государственного служащего (п. 1 ст. 10), определение государственного служащего субъекта Российской Федерации (п. 2 ст. 10) и другие. </w:t>
      </w:r>
    </w:p>
    <w:p w:rsidR="00177BCA" w:rsidRPr="002B778F" w:rsidRDefault="00177BCA" w:rsidP="002B778F">
      <w:pPr>
        <w:spacing w:line="360" w:lineRule="auto"/>
        <w:ind w:firstLine="709"/>
        <w:jc w:val="both"/>
        <w:rPr>
          <w:sz w:val="28"/>
          <w:szCs w:val="28"/>
        </w:rPr>
      </w:pPr>
      <w:r w:rsidRPr="002B778F">
        <w:rPr>
          <w:sz w:val="28"/>
          <w:szCs w:val="28"/>
        </w:rPr>
        <w:t xml:space="preserve">В то же время, </w:t>
      </w:r>
      <w:r w:rsidRPr="002B778F">
        <w:rPr>
          <w:bCs/>
          <w:sz w:val="28"/>
          <w:szCs w:val="28"/>
        </w:rPr>
        <w:t xml:space="preserve">как следует из Закона о системе государственной службы, ряд важных вопросов государственной гражданской службы должен регулироваться соответствующим федеральным законом о виде государственной службы. </w:t>
      </w:r>
      <w:r w:rsidRPr="002B778F">
        <w:rPr>
          <w:sz w:val="28"/>
          <w:szCs w:val="28"/>
        </w:rPr>
        <w:t xml:space="preserve">Федеральный закон «О Государственной гражданской службе Российской Федерации» №79 был принят 27 июля </w:t>
      </w:r>
      <w:smartTag w:uri="urn:schemas-microsoft-com:office:smarttags" w:element="metricconverter">
        <w:smartTagPr>
          <w:attr w:name="ProductID" w:val="2004 г"/>
        </w:smartTagPr>
        <w:r w:rsidRPr="002B778F">
          <w:rPr>
            <w:sz w:val="28"/>
            <w:szCs w:val="28"/>
          </w:rPr>
          <w:t>2004 г</w:t>
        </w:r>
      </w:smartTag>
      <w:r w:rsidRPr="002B778F">
        <w:rPr>
          <w:sz w:val="28"/>
          <w:szCs w:val="28"/>
        </w:rPr>
        <w:t>. (далее – Закон).</w:t>
      </w:r>
    </w:p>
    <w:p w:rsidR="00B743C8" w:rsidRPr="002B778F" w:rsidRDefault="00177BCA"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Данное в Законе (ст. 3) понятие государственной гражданской службы (далее – гражданская служба) идентично соответствующему определению, закрепленному в п. 1 ст. 3 Закона о системе государственной службы. В то же время безусловной новеллой Закона является предлагаемое в ст. 13 </w:t>
      </w:r>
      <w:r w:rsidRPr="002B778F">
        <w:rPr>
          <w:bCs/>
          <w:color w:val="auto"/>
          <w:sz w:val="28"/>
          <w:szCs w:val="28"/>
        </w:rPr>
        <w:t>понятие гражданского служащего, как гражданина Российской Федерации, взявшего на себя обязательства по прохождению гражданской службы</w:t>
      </w:r>
      <w:r w:rsidRPr="002B778F">
        <w:rPr>
          <w:color w:val="auto"/>
          <w:sz w:val="28"/>
          <w:szCs w:val="28"/>
        </w:rPr>
        <w:t xml:space="preserve">. </w:t>
      </w:r>
    </w:p>
    <w:p w:rsidR="00177BCA" w:rsidRPr="002B778F" w:rsidRDefault="00177BCA"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Здесь же установлено, что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служебным контрактом и получает денежное содержание за счет средств федерального бюджета или бюджета субъекта Российской Федерации. </w:t>
      </w:r>
    </w:p>
    <w:p w:rsidR="00177BCA" w:rsidRPr="002B778F" w:rsidRDefault="00177BCA"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Исходя из требований п. 4 ст. 10 Закона о системе государственной службы в главе 3 «Правовое положение (статус) гражданского служащего» Закона определены: </w:t>
      </w:r>
    </w:p>
    <w:p w:rsidR="00D064FC" w:rsidRPr="002B778F" w:rsidRDefault="00D064FC"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а) основные права и обязанности гражданского служащего (ст. 14, 15); </w:t>
      </w:r>
    </w:p>
    <w:p w:rsidR="00D064FC" w:rsidRPr="002B778F" w:rsidRDefault="00D064FC" w:rsidP="002B778F">
      <w:pPr>
        <w:pStyle w:val="a9"/>
        <w:tabs>
          <w:tab w:val="left" w:pos="1080"/>
        </w:tabs>
        <w:spacing w:before="0" w:beforeAutospacing="0" w:after="0" w:afterAutospacing="0" w:line="360" w:lineRule="auto"/>
        <w:ind w:firstLine="709"/>
        <w:rPr>
          <w:color w:val="auto"/>
          <w:sz w:val="28"/>
          <w:szCs w:val="28"/>
        </w:rPr>
      </w:pPr>
      <w:r w:rsidRPr="002B778F">
        <w:rPr>
          <w:color w:val="auto"/>
          <w:sz w:val="28"/>
          <w:szCs w:val="28"/>
        </w:rPr>
        <w:t>Гражданский служащий имеет право на:</w:t>
      </w:r>
    </w:p>
    <w:p w:rsidR="00D064FC" w:rsidRPr="002B778F" w:rsidRDefault="00D064FC" w:rsidP="002B778F">
      <w:pPr>
        <w:numPr>
          <w:ilvl w:val="0"/>
          <w:numId w:val="1"/>
        </w:numPr>
        <w:tabs>
          <w:tab w:val="left" w:pos="1080"/>
        </w:tabs>
        <w:spacing w:line="360" w:lineRule="auto"/>
        <w:ind w:left="0" w:firstLine="709"/>
        <w:jc w:val="both"/>
        <w:rPr>
          <w:sz w:val="28"/>
          <w:szCs w:val="28"/>
        </w:rPr>
      </w:pPr>
      <w:r w:rsidRPr="002B778F">
        <w:rPr>
          <w:sz w:val="28"/>
          <w:szCs w:val="28"/>
        </w:rPr>
        <w:t xml:space="preserve">обеспечение надлежащих организационно-технических условий, необходимых для исполнения должностных обязанностей; </w:t>
      </w:r>
    </w:p>
    <w:p w:rsidR="00D064FC" w:rsidRPr="002B778F" w:rsidRDefault="00D064FC" w:rsidP="002B778F">
      <w:pPr>
        <w:numPr>
          <w:ilvl w:val="0"/>
          <w:numId w:val="1"/>
        </w:numPr>
        <w:tabs>
          <w:tab w:val="left" w:pos="1080"/>
        </w:tabs>
        <w:spacing w:line="360" w:lineRule="auto"/>
        <w:ind w:left="0" w:firstLine="709"/>
        <w:jc w:val="both"/>
        <w:rPr>
          <w:sz w:val="28"/>
          <w:szCs w:val="28"/>
        </w:rPr>
      </w:pPr>
      <w:r w:rsidRPr="002B778F">
        <w:rPr>
          <w:sz w:val="28"/>
          <w:szCs w:val="28"/>
        </w:rPr>
        <w:t xml:space="preserve">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 </w:t>
      </w:r>
    </w:p>
    <w:p w:rsidR="00D064FC" w:rsidRPr="002B778F" w:rsidRDefault="00D064FC" w:rsidP="002B778F">
      <w:pPr>
        <w:numPr>
          <w:ilvl w:val="0"/>
          <w:numId w:val="1"/>
        </w:numPr>
        <w:tabs>
          <w:tab w:val="left" w:pos="1080"/>
        </w:tabs>
        <w:spacing w:line="360" w:lineRule="auto"/>
        <w:ind w:left="0" w:firstLine="709"/>
        <w:jc w:val="both"/>
        <w:rPr>
          <w:sz w:val="28"/>
          <w:szCs w:val="28"/>
        </w:rPr>
      </w:pPr>
      <w:r w:rsidRPr="002B778F">
        <w:rPr>
          <w:sz w:val="28"/>
          <w:szCs w:val="28"/>
        </w:rPr>
        <w:t xml:space="preserve">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 </w:t>
      </w:r>
    </w:p>
    <w:p w:rsidR="00D064FC" w:rsidRPr="002B778F" w:rsidRDefault="00D064FC" w:rsidP="002B778F">
      <w:pPr>
        <w:numPr>
          <w:ilvl w:val="0"/>
          <w:numId w:val="1"/>
        </w:numPr>
        <w:tabs>
          <w:tab w:val="left" w:pos="1080"/>
        </w:tabs>
        <w:spacing w:line="360" w:lineRule="auto"/>
        <w:ind w:left="0" w:firstLine="709"/>
        <w:jc w:val="both"/>
        <w:rPr>
          <w:sz w:val="28"/>
          <w:szCs w:val="28"/>
        </w:rPr>
      </w:pPr>
      <w:r w:rsidRPr="002B778F">
        <w:rPr>
          <w:sz w:val="28"/>
          <w:szCs w:val="28"/>
        </w:rPr>
        <w:t xml:space="preserve">оплату труда и другие выплаты в соответствии с Законом, иными нормативными правовыми актами Российской Федерации и со служебным контрактом; </w:t>
      </w:r>
    </w:p>
    <w:p w:rsidR="00D064FC" w:rsidRPr="002B778F" w:rsidRDefault="00D064FC" w:rsidP="002B778F">
      <w:pPr>
        <w:numPr>
          <w:ilvl w:val="0"/>
          <w:numId w:val="1"/>
        </w:numPr>
        <w:tabs>
          <w:tab w:val="left" w:pos="1080"/>
        </w:tabs>
        <w:spacing w:line="360" w:lineRule="auto"/>
        <w:ind w:left="0" w:firstLine="709"/>
        <w:jc w:val="both"/>
        <w:rPr>
          <w:sz w:val="28"/>
          <w:szCs w:val="28"/>
        </w:rPr>
      </w:pPr>
      <w:r w:rsidRPr="002B778F">
        <w:rPr>
          <w:sz w:val="28"/>
          <w:szCs w:val="28"/>
        </w:rPr>
        <w:t xml:space="preserve">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 </w:t>
      </w:r>
    </w:p>
    <w:p w:rsidR="00D064FC" w:rsidRPr="002B778F" w:rsidRDefault="00D064FC" w:rsidP="002B778F">
      <w:pPr>
        <w:numPr>
          <w:ilvl w:val="0"/>
          <w:numId w:val="1"/>
        </w:numPr>
        <w:tabs>
          <w:tab w:val="left" w:pos="1080"/>
        </w:tabs>
        <w:spacing w:line="360" w:lineRule="auto"/>
        <w:ind w:left="0" w:firstLine="709"/>
        <w:jc w:val="both"/>
        <w:rPr>
          <w:sz w:val="28"/>
          <w:szCs w:val="28"/>
        </w:rPr>
      </w:pPr>
      <w:r w:rsidRPr="002B778F">
        <w:rPr>
          <w:sz w:val="28"/>
          <w:szCs w:val="28"/>
        </w:rPr>
        <w:t xml:space="preserve">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 </w:t>
      </w:r>
    </w:p>
    <w:p w:rsidR="00D064FC" w:rsidRPr="002B778F" w:rsidRDefault="00D064FC" w:rsidP="002B778F">
      <w:pPr>
        <w:numPr>
          <w:ilvl w:val="0"/>
          <w:numId w:val="1"/>
        </w:numPr>
        <w:tabs>
          <w:tab w:val="left" w:pos="1080"/>
        </w:tabs>
        <w:spacing w:line="360" w:lineRule="auto"/>
        <w:ind w:left="0" w:firstLine="709"/>
        <w:jc w:val="both"/>
        <w:rPr>
          <w:sz w:val="28"/>
          <w:szCs w:val="28"/>
        </w:rPr>
      </w:pPr>
      <w:r w:rsidRPr="002B778F">
        <w:rPr>
          <w:sz w:val="28"/>
          <w:szCs w:val="28"/>
        </w:rPr>
        <w:t xml:space="preserve">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 </w:t>
      </w:r>
    </w:p>
    <w:p w:rsidR="00D064FC" w:rsidRPr="002B778F" w:rsidRDefault="00D064FC" w:rsidP="002B778F">
      <w:pPr>
        <w:numPr>
          <w:ilvl w:val="0"/>
          <w:numId w:val="1"/>
        </w:numPr>
        <w:tabs>
          <w:tab w:val="left" w:pos="1080"/>
        </w:tabs>
        <w:spacing w:line="360" w:lineRule="auto"/>
        <w:ind w:left="0" w:firstLine="709"/>
        <w:jc w:val="both"/>
        <w:rPr>
          <w:sz w:val="28"/>
          <w:szCs w:val="28"/>
        </w:rPr>
      </w:pPr>
      <w:r w:rsidRPr="002B778F">
        <w:rPr>
          <w:sz w:val="28"/>
          <w:szCs w:val="28"/>
        </w:rPr>
        <w:t xml:space="preserve">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 </w:t>
      </w:r>
    </w:p>
    <w:p w:rsidR="00D064FC" w:rsidRPr="002B778F" w:rsidRDefault="00D064FC" w:rsidP="002B778F">
      <w:pPr>
        <w:numPr>
          <w:ilvl w:val="0"/>
          <w:numId w:val="1"/>
        </w:numPr>
        <w:tabs>
          <w:tab w:val="left" w:pos="1080"/>
        </w:tabs>
        <w:spacing w:line="360" w:lineRule="auto"/>
        <w:ind w:left="0" w:firstLine="709"/>
        <w:jc w:val="both"/>
        <w:rPr>
          <w:sz w:val="28"/>
          <w:szCs w:val="28"/>
        </w:rPr>
      </w:pPr>
      <w:r w:rsidRPr="002B778F">
        <w:rPr>
          <w:sz w:val="28"/>
          <w:szCs w:val="28"/>
        </w:rPr>
        <w:t xml:space="preserve">защиту сведений о гражданском служащем; </w:t>
      </w:r>
    </w:p>
    <w:p w:rsidR="00D064FC" w:rsidRPr="002B778F" w:rsidRDefault="00D064FC" w:rsidP="002B778F">
      <w:pPr>
        <w:numPr>
          <w:ilvl w:val="0"/>
          <w:numId w:val="1"/>
        </w:numPr>
        <w:tabs>
          <w:tab w:val="left" w:pos="1080"/>
        </w:tabs>
        <w:spacing w:line="360" w:lineRule="auto"/>
        <w:ind w:left="0" w:firstLine="709"/>
        <w:jc w:val="both"/>
        <w:rPr>
          <w:sz w:val="28"/>
          <w:szCs w:val="28"/>
        </w:rPr>
      </w:pPr>
      <w:r w:rsidRPr="002B778F">
        <w:rPr>
          <w:sz w:val="28"/>
          <w:szCs w:val="28"/>
        </w:rPr>
        <w:t xml:space="preserve">должностной рост на конкурсной основе; </w:t>
      </w:r>
    </w:p>
    <w:p w:rsidR="00D064FC" w:rsidRPr="002B778F" w:rsidRDefault="00D064FC" w:rsidP="002B778F">
      <w:pPr>
        <w:numPr>
          <w:ilvl w:val="0"/>
          <w:numId w:val="1"/>
        </w:numPr>
        <w:tabs>
          <w:tab w:val="left" w:pos="1080"/>
        </w:tabs>
        <w:spacing w:line="360" w:lineRule="auto"/>
        <w:ind w:left="0" w:firstLine="709"/>
        <w:jc w:val="both"/>
        <w:rPr>
          <w:sz w:val="28"/>
          <w:szCs w:val="28"/>
        </w:rPr>
      </w:pPr>
      <w:r w:rsidRPr="002B778F">
        <w:rPr>
          <w:sz w:val="28"/>
          <w:szCs w:val="28"/>
        </w:rPr>
        <w:t xml:space="preserve">профессиональную переподготовку, повышение квалификации и стажировку в порядке, установленном настоящим </w:t>
      </w:r>
      <w:r w:rsidR="00A67754" w:rsidRPr="002B778F">
        <w:rPr>
          <w:sz w:val="28"/>
          <w:szCs w:val="28"/>
        </w:rPr>
        <w:t>З</w:t>
      </w:r>
      <w:r w:rsidRPr="002B778F">
        <w:rPr>
          <w:sz w:val="28"/>
          <w:szCs w:val="28"/>
        </w:rPr>
        <w:t xml:space="preserve">аконом и другими федеральными законами; </w:t>
      </w:r>
    </w:p>
    <w:p w:rsidR="00D064FC" w:rsidRPr="002B778F" w:rsidRDefault="00D064FC" w:rsidP="002B778F">
      <w:pPr>
        <w:numPr>
          <w:ilvl w:val="0"/>
          <w:numId w:val="1"/>
        </w:numPr>
        <w:tabs>
          <w:tab w:val="left" w:pos="1080"/>
        </w:tabs>
        <w:spacing w:line="360" w:lineRule="auto"/>
        <w:ind w:left="0" w:firstLine="709"/>
        <w:jc w:val="both"/>
        <w:rPr>
          <w:sz w:val="28"/>
          <w:szCs w:val="28"/>
        </w:rPr>
      </w:pPr>
      <w:r w:rsidRPr="002B778F">
        <w:rPr>
          <w:sz w:val="28"/>
          <w:szCs w:val="28"/>
        </w:rPr>
        <w:t xml:space="preserve">членство в профессиональном союзе; </w:t>
      </w:r>
    </w:p>
    <w:p w:rsidR="00D064FC" w:rsidRPr="002B778F" w:rsidRDefault="00D064FC" w:rsidP="002B778F">
      <w:pPr>
        <w:numPr>
          <w:ilvl w:val="0"/>
          <w:numId w:val="1"/>
        </w:numPr>
        <w:tabs>
          <w:tab w:val="left" w:pos="1080"/>
        </w:tabs>
        <w:spacing w:line="360" w:lineRule="auto"/>
        <w:ind w:left="0" w:firstLine="709"/>
        <w:jc w:val="both"/>
        <w:rPr>
          <w:sz w:val="28"/>
          <w:szCs w:val="28"/>
        </w:rPr>
      </w:pPr>
      <w:r w:rsidRPr="002B778F">
        <w:rPr>
          <w:sz w:val="28"/>
          <w:szCs w:val="28"/>
        </w:rPr>
        <w:t xml:space="preserve">рассмотрение индивидуальных служебных споров в соответствии с настоящим </w:t>
      </w:r>
      <w:r w:rsidR="00B13EAD" w:rsidRPr="002B778F">
        <w:rPr>
          <w:sz w:val="28"/>
          <w:szCs w:val="28"/>
        </w:rPr>
        <w:t>Законом</w:t>
      </w:r>
      <w:r w:rsidRPr="002B778F">
        <w:rPr>
          <w:sz w:val="28"/>
          <w:szCs w:val="28"/>
        </w:rPr>
        <w:t xml:space="preserve"> и другими федеральными законами; </w:t>
      </w:r>
    </w:p>
    <w:p w:rsidR="00D064FC" w:rsidRPr="002B778F" w:rsidRDefault="00D064FC" w:rsidP="002B778F">
      <w:pPr>
        <w:numPr>
          <w:ilvl w:val="0"/>
          <w:numId w:val="1"/>
        </w:numPr>
        <w:tabs>
          <w:tab w:val="left" w:pos="1080"/>
        </w:tabs>
        <w:spacing w:line="360" w:lineRule="auto"/>
        <w:ind w:left="0" w:firstLine="709"/>
        <w:jc w:val="both"/>
        <w:rPr>
          <w:sz w:val="28"/>
          <w:szCs w:val="28"/>
        </w:rPr>
      </w:pPr>
      <w:r w:rsidRPr="002B778F">
        <w:rPr>
          <w:sz w:val="28"/>
          <w:szCs w:val="28"/>
        </w:rPr>
        <w:t xml:space="preserve">проведение по его заявлению служебной проверки; </w:t>
      </w:r>
    </w:p>
    <w:p w:rsidR="00D064FC" w:rsidRPr="002B778F" w:rsidRDefault="00D064FC" w:rsidP="002B778F">
      <w:pPr>
        <w:numPr>
          <w:ilvl w:val="0"/>
          <w:numId w:val="1"/>
        </w:numPr>
        <w:tabs>
          <w:tab w:val="left" w:pos="1080"/>
        </w:tabs>
        <w:spacing w:line="360" w:lineRule="auto"/>
        <w:ind w:left="0" w:firstLine="709"/>
        <w:jc w:val="both"/>
        <w:rPr>
          <w:sz w:val="28"/>
          <w:szCs w:val="28"/>
        </w:rPr>
      </w:pPr>
      <w:r w:rsidRPr="002B778F">
        <w:rPr>
          <w:sz w:val="28"/>
          <w:szCs w:val="28"/>
        </w:rPr>
        <w:t xml:space="preserve">защиту своих прав и законных интересов на гражданской службе, включая обжалование в суд их нарушения; </w:t>
      </w:r>
    </w:p>
    <w:p w:rsidR="00D064FC" w:rsidRPr="002B778F" w:rsidRDefault="00D064FC" w:rsidP="002B778F">
      <w:pPr>
        <w:numPr>
          <w:ilvl w:val="0"/>
          <w:numId w:val="1"/>
        </w:numPr>
        <w:tabs>
          <w:tab w:val="left" w:pos="1080"/>
        </w:tabs>
        <w:spacing w:line="360" w:lineRule="auto"/>
        <w:ind w:left="0" w:firstLine="709"/>
        <w:jc w:val="both"/>
        <w:rPr>
          <w:sz w:val="28"/>
          <w:szCs w:val="28"/>
        </w:rPr>
      </w:pPr>
      <w:r w:rsidRPr="002B778F">
        <w:rPr>
          <w:sz w:val="28"/>
          <w:szCs w:val="28"/>
        </w:rPr>
        <w:t xml:space="preserve">медицинское страхование в соответствии с настоящим </w:t>
      </w:r>
      <w:r w:rsidR="00B13EAD" w:rsidRPr="002B778F">
        <w:rPr>
          <w:sz w:val="28"/>
          <w:szCs w:val="28"/>
        </w:rPr>
        <w:t>З</w:t>
      </w:r>
      <w:r w:rsidRPr="002B778F">
        <w:rPr>
          <w:sz w:val="28"/>
          <w:szCs w:val="28"/>
        </w:rPr>
        <w:t xml:space="preserve">аконом и федеральным законом о медицинском страховании государственных служащих Российской Федерации; </w:t>
      </w:r>
    </w:p>
    <w:p w:rsidR="00D064FC" w:rsidRPr="002B778F" w:rsidRDefault="00D064FC" w:rsidP="002B778F">
      <w:pPr>
        <w:numPr>
          <w:ilvl w:val="0"/>
          <w:numId w:val="1"/>
        </w:numPr>
        <w:tabs>
          <w:tab w:val="left" w:pos="1080"/>
        </w:tabs>
        <w:spacing w:line="360" w:lineRule="auto"/>
        <w:ind w:left="0" w:firstLine="709"/>
        <w:jc w:val="both"/>
        <w:rPr>
          <w:sz w:val="28"/>
          <w:szCs w:val="28"/>
        </w:rPr>
      </w:pPr>
      <w:r w:rsidRPr="002B778F">
        <w:rPr>
          <w:sz w:val="28"/>
          <w:szCs w:val="28"/>
        </w:rPr>
        <w:t xml:space="preserve">государственную защиту своих жизни и здоровья, жизни и здоровья членов своей семьи, а также принадлежащего ему имущества; </w:t>
      </w:r>
    </w:p>
    <w:p w:rsidR="00D064FC" w:rsidRPr="002B778F" w:rsidRDefault="00D064FC" w:rsidP="002B778F">
      <w:pPr>
        <w:numPr>
          <w:ilvl w:val="0"/>
          <w:numId w:val="1"/>
        </w:numPr>
        <w:tabs>
          <w:tab w:val="left" w:pos="1080"/>
        </w:tabs>
        <w:spacing w:line="360" w:lineRule="auto"/>
        <w:ind w:left="0" w:firstLine="709"/>
        <w:jc w:val="both"/>
        <w:rPr>
          <w:sz w:val="28"/>
          <w:szCs w:val="28"/>
        </w:rPr>
      </w:pPr>
      <w:r w:rsidRPr="002B778F">
        <w:rPr>
          <w:sz w:val="28"/>
          <w:szCs w:val="28"/>
        </w:rPr>
        <w:t xml:space="preserve">государственное пенсионное обеспечение в соответствии с федеральным законом. </w:t>
      </w:r>
    </w:p>
    <w:p w:rsidR="00D064FC" w:rsidRPr="002B778F" w:rsidRDefault="00D064FC" w:rsidP="002B778F">
      <w:pPr>
        <w:pStyle w:val="a9"/>
        <w:spacing w:before="0" w:beforeAutospacing="0" w:after="0" w:afterAutospacing="0" w:line="360" w:lineRule="auto"/>
        <w:ind w:firstLine="709"/>
        <w:rPr>
          <w:color w:val="auto"/>
          <w:sz w:val="28"/>
          <w:szCs w:val="28"/>
        </w:rPr>
      </w:pPr>
      <w:r w:rsidRPr="002B778F">
        <w:rPr>
          <w:color w:val="auto"/>
          <w:sz w:val="28"/>
          <w:szCs w:val="28"/>
        </w:rPr>
        <w:t>Гражданский служащий обязан:</w:t>
      </w:r>
    </w:p>
    <w:p w:rsidR="00D064FC" w:rsidRPr="002B778F" w:rsidRDefault="00D064FC" w:rsidP="002B778F">
      <w:pPr>
        <w:numPr>
          <w:ilvl w:val="0"/>
          <w:numId w:val="1"/>
        </w:numPr>
        <w:tabs>
          <w:tab w:val="clear" w:pos="1931"/>
          <w:tab w:val="num" w:pos="1080"/>
        </w:tabs>
        <w:spacing w:line="360" w:lineRule="auto"/>
        <w:ind w:left="0" w:firstLine="709"/>
        <w:jc w:val="both"/>
        <w:rPr>
          <w:sz w:val="28"/>
          <w:szCs w:val="28"/>
        </w:rPr>
      </w:pPr>
      <w:r w:rsidRPr="002B778F">
        <w:rPr>
          <w:sz w:val="28"/>
          <w:szCs w:val="28"/>
        </w:rPr>
        <w:t xml:space="preserve">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 </w:t>
      </w:r>
    </w:p>
    <w:p w:rsidR="00D064FC" w:rsidRPr="002B778F" w:rsidRDefault="00D064FC" w:rsidP="002B778F">
      <w:pPr>
        <w:numPr>
          <w:ilvl w:val="0"/>
          <w:numId w:val="1"/>
        </w:numPr>
        <w:tabs>
          <w:tab w:val="clear" w:pos="1931"/>
          <w:tab w:val="num" w:pos="1080"/>
        </w:tabs>
        <w:spacing w:line="360" w:lineRule="auto"/>
        <w:ind w:left="0" w:firstLine="709"/>
        <w:jc w:val="both"/>
        <w:rPr>
          <w:sz w:val="28"/>
          <w:szCs w:val="28"/>
        </w:rPr>
      </w:pPr>
      <w:r w:rsidRPr="002B778F">
        <w:rPr>
          <w:sz w:val="28"/>
          <w:szCs w:val="28"/>
        </w:rPr>
        <w:t xml:space="preserve">исполнять должностные обязанности в соответствии с должностным регламентом; </w:t>
      </w:r>
    </w:p>
    <w:p w:rsidR="00D064FC" w:rsidRPr="002B778F" w:rsidRDefault="00D064FC" w:rsidP="002B778F">
      <w:pPr>
        <w:numPr>
          <w:ilvl w:val="0"/>
          <w:numId w:val="1"/>
        </w:numPr>
        <w:tabs>
          <w:tab w:val="clear" w:pos="1931"/>
          <w:tab w:val="num" w:pos="1080"/>
        </w:tabs>
        <w:spacing w:line="360" w:lineRule="auto"/>
        <w:ind w:left="0" w:firstLine="709"/>
        <w:jc w:val="both"/>
        <w:rPr>
          <w:sz w:val="28"/>
          <w:szCs w:val="28"/>
        </w:rPr>
      </w:pPr>
      <w:r w:rsidRPr="002B778F">
        <w:rPr>
          <w:sz w:val="28"/>
          <w:szCs w:val="28"/>
        </w:rPr>
        <w:t xml:space="preserve">исполнять поручения соответствующих руководителей, данные в пределах их полномочий, установленных законодательством Российской Федерации; </w:t>
      </w:r>
    </w:p>
    <w:p w:rsidR="00D064FC" w:rsidRPr="002B778F" w:rsidRDefault="00D064FC" w:rsidP="002B778F">
      <w:pPr>
        <w:numPr>
          <w:ilvl w:val="0"/>
          <w:numId w:val="1"/>
        </w:numPr>
        <w:tabs>
          <w:tab w:val="clear" w:pos="1931"/>
          <w:tab w:val="num" w:pos="1080"/>
        </w:tabs>
        <w:spacing w:line="360" w:lineRule="auto"/>
        <w:ind w:left="0" w:firstLine="709"/>
        <w:jc w:val="both"/>
        <w:rPr>
          <w:sz w:val="28"/>
          <w:szCs w:val="28"/>
        </w:rPr>
      </w:pPr>
      <w:r w:rsidRPr="002B778F">
        <w:rPr>
          <w:sz w:val="28"/>
          <w:szCs w:val="28"/>
        </w:rPr>
        <w:t xml:space="preserve">соблюдать при исполнении должностных обязанностей права и законные интересы граждан и организаций; </w:t>
      </w:r>
    </w:p>
    <w:p w:rsidR="00D064FC" w:rsidRPr="002B778F" w:rsidRDefault="00D064FC" w:rsidP="002B778F">
      <w:pPr>
        <w:numPr>
          <w:ilvl w:val="0"/>
          <w:numId w:val="1"/>
        </w:numPr>
        <w:tabs>
          <w:tab w:val="clear" w:pos="1931"/>
          <w:tab w:val="num" w:pos="1080"/>
        </w:tabs>
        <w:spacing w:line="360" w:lineRule="auto"/>
        <w:ind w:left="0" w:firstLine="709"/>
        <w:jc w:val="both"/>
        <w:rPr>
          <w:sz w:val="28"/>
          <w:szCs w:val="28"/>
        </w:rPr>
      </w:pPr>
      <w:r w:rsidRPr="002B778F">
        <w:rPr>
          <w:sz w:val="28"/>
          <w:szCs w:val="28"/>
        </w:rPr>
        <w:t xml:space="preserve">соблюдать служебный распорядок государственного органа; </w:t>
      </w:r>
    </w:p>
    <w:p w:rsidR="00D064FC" w:rsidRPr="002B778F" w:rsidRDefault="00D064FC" w:rsidP="002B778F">
      <w:pPr>
        <w:numPr>
          <w:ilvl w:val="0"/>
          <w:numId w:val="1"/>
        </w:numPr>
        <w:tabs>
          <w:tab w:val="clear" w:pos="1931"/>
          <w:tab w:val="num" w:pos="1080"/>
        </w:tabs>
        <w:spacing w:line="360" w:lineRule="auto"/>
        <w:ind w:left="0" w:firstLine="709"/>
        <w:jc w:val="both"/>
        <w:rPr>
          <w:sz w:val="28"/>
          <w:szCs w:val="28"/>
        </w:rPr>
      </w:pPr>
      <w:r w:rsidRPr="002B778F">
        <w:rPr>
          <w:sz w:val="28"/>
          <w:szCs w:val="28"/>
        </w:rPr>
        <w:t xml:space="preserve">поддерживать уровень квалификации, необходимый для надлежащего исполнения должностных обязанностей; </w:t>
      </w:r>
    </w:p>
    <w:p w:rsidR="00D064FC" w:rsidRPr="002B778F" w:rsidRDefault="00D064FC" w:rsidP="002B778F">
      <w:pPr>
        <w:numPr>
          <w:ilvl w:val="0"/>
          <w:numId w:val="1"/>
        </w:numPr>
        <w:tabs>
          <w:tab w:val="clear" w:pos="1931"/>
          <w:tab w:val="num" w:pos="1080"/>
        </w:tabs>
        <w:spacing w:line="360" w:lineRule="auto"/>
        <w:ind w:left="0" w:firstLine="709"/>
        <w:jc w:val="both"/>
        <w:rPr>
          <w:sz w:val="28"/>
          <w:szCs w:val="28"/>
        </w:rPr>
      </w:pPr>
      <w:r w:rsidRPr="002B778F">
        <w:rPr>
          <w:sz w:val="28"/>
          <w:szCs w:val="28"/>
        </w:rPr>
        <w:t xml:space="preserve">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rsidR="00D064FC" w:rsidRPr="002B778F" w:rsidRDefault="00D064FC" w:rsidP="002B778F">
      <w:pPr>
        <w:numPr>
          <w:ilvl w:val="0"/>
          <w:numId w:val="1"/>
        </w:numPr>
        <w:tabs>
          <w:tab w:val="clear" w:pos="1931"/>
          <w:tab w:val="num" w:pos="1080"/>
        </w:tabs>
        <w:spacing w:line="360" w:lineRule="auto"/>
        <w:ind w:left="0" w:firstLine="709"/>
        <w:jc w:val="both"/>
        <w:rPr>
          <w:sz w:val="28"/>
          <w:szCs w:val="28"/>
        </w:rPr>
      </w:pPr>
      <w:r w:rsidRPr="002B778F">
        <w:rPr>
          <w:sz w:val="28"/>
          <w:szCs w:val="28"/>
        </w:rPr>
        <w:t xml:space="preserve">беречь государственное имущество, в том числе предоставленное ему для исполнения должностных обязанностей; </w:t>
      </w:r>
    </w:p>
    <w:p w:rsidR="00D064FC" w:rsidRPr="002B778F" w:rsidRDefault="00D064FC" w:rsidP="002B778F">
      <w:pPr>
        <w:numPr>
          <w:ilvl w:val="0"/>
          <w:numId w:val="1"/>
        </w:numPr>
        <w:tabs>
          <w:tab w:val="clear" w:pos="1931"/>
          <w:tab w:val="num" w:pos="1080"/>
        </w:tabs>
        <w:spacing w:line="360" w:lineRule="auto"/>
        <w:ind w:left="0" w:firstLine="709"/>
        <w:jc w:val="both"/>
        <w:rPr>
          <w:sz w:val="28"/>
          <w:szCs w:val="28"/>
        </w:rPr>
      </w:pPr>
      <w:r w:rsidRPr="002B778F">
        <w:rPr>
          <w:sz w:val="28"/>
          <w:szCs w:val="28"/>
        </w:rPr>
        <w:t xml:space="preserve">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w:t>
      </w:r>
    </w:p>
    <w:p w:rsidR="00D064FC" w:rsidRPr="002B778F" w:rsidRDefault="00D064FC" w:rsidP="002B778F">
      <w:pPr>
        <w:numPr>
          <w:ilvl w:val="0"/>
          <w:numId w:val="1"/>
        </w:numPr>
        <w:tabs>
          <w:tab w:val="clear" w:pos="1931"/>
          <w:tab w:val="num" w:pos="1080"/>
        </w:tabs>
        <w:spacing w:line="360" w:lineRule="auto"/>
        <w:ind w:left="0" w:firstLine="709"/>
        <w:jc w:val="both"/>
        <w:rPr>
          <w:sz w:val="28"/>
          <w:szCs w:val="28"/>
        </w:rPr>
      </w:pPr>
      <w:r w:rsidRPr="002B778F">
        <w:rPr>
          <w:sz w:val="28"/>
          <w:szCs w:val="28"/>
        </w:rPr>
        <w:t xml:space="preserve">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 </w:t>
      </w:r>
    </w:p>
    <w:p w:rsidR="00D064FC" w:rsidRPr="002B778F" w:rsidRDefault="00D064FC" w:rsidP="002B778F">
      <w:pPr>
        <w:numPr>
          <w:ilvl w:val="0"/>
          <w:numId w:val="1"/>
        </w:numPr>
        <w:tabs>
          <w:tab w:val="clear" w:pos="1931"/>
          <w:tab w:val="num" w:pos="1080"/>
        </w:tabs>
        <w:spacing w:line="360" w:lineRule="auto"/>
        <w:ind w:left="0" w:firstLine="709"/>
        <w:jc w:val="both"/>
        <w:rPr>
          <w:sz w:val="28"/>
          <w:szCs w:val="28"/>
        </w:rPr>
      </w:pPr>
      <w:r w:rsidRPr="002B778F">
        <w:rPr>
          <w:sz w:val="28"/>
          <w:szCs w:val="28"/>
        </w:rPr>
        <w:t xml:space="preserve">соблюдать ограничения, выполнять обязательства и требования к служебному поведению, не нарушать запреты, которые установлены Законом и другими федеральными законами; </w:t>
      </w:r>
    </w:p>
    <w:p w:rsidR="00D064FC" w:rsidRPr="002B778F" w:rsidRDefault="00D064FC" w:rsidP="002B778F">
      <w:pPr>
        <w:numPr>
          <w:ilvl w:val="0"/>
          <w:numId w:val="1"/>
        </w:numPr>
        <w:tabs>
          <w:tab w:val="clear" w:pos="1931"/>
          <w:tab w:val="num" w:pos="1080"/>
        </w:tabs>
        <w:spacing w:line="360" w:lineRule="auto"/>
        <w:ind w:left="0" w:firstLine="709"/>
        <w:jc w:val="both"/>
        <w:rPr>
          <w:sz w:val="28"/>
          <w:szCs w:val="28"/>
        </w:rPr>
      </w:pPr>
      <w:r w:rsidRPr="002B778F">
        <w:rPr>
          <w:sz w:val="28"/>
          <w:szCs w:val="28"/>
        </w:rPr>
        <w:t xml:space="preserve">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w:t>
      </w:r>
    </w:p>
    <w:p w:rsidR="00D064FC" w:rsidRPr="002B778F" w:rsidRDefault="00D064FC"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б) ограничения и запреты на гражданской службе (ст. 16, 17); </w:t>
      </w:r>
    </w:p>
    <w:p w:rsidR="00D064FC" w:rsidRPr="002B778F" w:rsidRDefault="00D064FC" w:rsidP="002B778F">
      <w:pPr>
        <w:pStyle w:val="a9"/>
        <w:tabs>
          <w:tab w:val="left" w:pos="1080"/>
        </w:tabs>
        <w:spacing w:before="0" w:beforeAutospacing="0" w:after="0" w:afterAutospacing="0" w:line="360" w:lineRule="auto"/>
        <w:ind w:firstLine="709"/>
        <w:rPr>
          <w:color w:val="auto"/>
          <w:sz w:val="28"/>
          <w:szCs w:val="28"/>
        </w:rPr>
      </w:pPr>
      <w:r w:rsidRPr="002B778F">
        <w:rPr>
          <w:color w:val="auto"/>
          <w:sz w:val="28"/>
          <w:szCs w:val="28"/>
        </w:rPr>
        <w:t>Гражданин не может быть принят на гражданскую службу, а гражданский служащий не может находиться на гражданской службе в случае:</w:t>
      </w:r>
    </w:p>
    <w:p w:rsidR="00D064FC" w:rsidRPr="002B778F" w:rsidRDefault="00D064FC" w:rsidP="002B778F">
      <w:pPr>
        <w:numPr>
          <w:ilvl w:val="0"/>
          <w:numId w:val="15"/>
        </w:numPr>
        <w:tabs>
          <w:tab w:val="left" w:pos="1080"/>
        </w:tabs>
        <w:spacing w:line="360" w:lineRule="auto"/>
        <w:ind w:left="0" w:firstLine="709"/>
        <w:jc w:val="both"/>
        <w:rPr>
          <w:sz w:val="28"/>
          <w:szCs w:val="28"/>
        </w:rPr>
      </w:pPr>
      <w:r w:rsidRPr="002B778F">
        <w:rPr>
          <w:sz w:val="28"/>
          <w:szCs w:val="28"/>
        </w:rPr>
        <w:t xml:space="preserve">признания его недееспособным или ограниченно дееспособным решением суда, вступившим в законную силу; </w:t>
      </w:r>
    </w:p>
    <w:p w:rsidR="00D064FC" w:rsidRPr="002B778F" w:rsidRDefault="00D064FC" w:rsidP="002B778F">
      <w:pPr>
        <w:numPr>
          <w:ilvl w:val="0"/>
          <w:numId w:val="15"/>
        </w:numPr>
        <w:tabs>
          <w:tab w:val="left" w:pos="1080"/>
        </w:tabs>
        <w:spacing w:line="360" w:lineRule="auto"/>
        <w:ind w:left="0" w:firstLine="709"/>
        <w:jc w:val="both"/>
        <w:rPr>
          <w:sz w:val="28"/>
          <w:szCs w:val="28"/>
        </w:rPr>
      </w:pPr>
      <w:r w:rsidRPr="002B778F">
        <w:rPr>
          <w:sz w:val="28"/>
          <w:szCs w:val="28"/>
        </w:rPr>
        <w:t xml:space="preserve">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w:t>
      </w:r>
    </w:p>
    <w:p w:rsidR="00D064FC" w:rsidRPr="002B778F" w:rsidRDefault="00D064FC" w:rsidP="002B778F">
      <w:pPr>
        <w:numPr>
          <w:ilvl w:val="0"/>
          <w:numId w:val="15"/>
        </w:numPr>
        <w:tabs>
          <w:tab w:val="left" w:pos="1080"/>
        </w:tabs>
        <w:spacing w:line="360" w:lineRule="auto"/>
        <w:ind w:left="0" w:firstLine="709"/>
        <w:jc w:val="both"/>
        <w:rPr>
          <w:sz w:val="28"/>
          <w:szCs w:val="28"/>
        </w:rPr>
      </w:pPr>
      <w:r w:rsidRPr="002B778F">
        <w:rPr>
          <w:sz w:val="28"/>
          <w:szCs w:val="28"/>
        </w:rPr>
        <w:t xml:space="preserve">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 </w:t>
      </w:r>
    </w:p>
    <w:p w:rsidR="00D064FC" w:rsidRPr="002B778F" w:rsidRDefault="00D064FC" w:rsidP="002B778F">
      <w:pPr>
        <w:numPr>
          <w:ilvl w:val="0"/>
          <w:numId w:val="15"/>
        </w:numPr>
        <w:tabs>
          <w:tab w:val="left" w:pos="1080"/>
        </w:tabs>
        <w:spacing w:line="360" w:lineRule="auto"/>
        <w:ind w:left="0" w:firstLine="709"/>
        <w:jc w:val="both"/>
        <w:rPr>
          <w:sz w:val="28"/>
          <w:szCs w:val="28"/>
        </w:rPr>
      </w:pPr>
      <w:r w:rsidRPr="002B778F">
        <w:rPr>
          <w:sz w:val="28"/>
          <w:szCs w:val="28"/>
        </w:rPr>
        <w:t xml:space="preserve">наличия заболевания, препятствующего поступлению на гражданскую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 </w:t>
      </w:r>
    </w:p>
    <w:p w:rsidR="00D064FC" w:rsidRPr="002B778F" w:rsidRDefault="00D064FC" w:rsidP="002B778F">
      <w:pPr>
        <w:numPr>
          <w:ilvl w:val="0"/>
          <w:numId w:val="15"/>
        </w:numPr>
        <w:tabs>
          <w:tab w:val="left" w:pos="1080"/>
        </w:tabs>
        <w:spacing w:line="360" w:lineRule="auto"/>
        <w:ind w:left="0" w:firstLine="709"/>
        <w:jc w:val="both"/>
        <w:rPr>
          <w:sz w:val="28"/>
          <w:szCs w:val="28"/>
        </w:rPr>
      </w:pPr>
      <w:r w:rsidRPr="002B778F">
        <w:rPr>
          <w:sz w:val="28"/>
          <w:szCs w:val="28"/>
        </w:rPr>
        <w:t xml:space="preserve">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w:t>
      </w:r>
    </w:p>
    <w:p w:rsidR="00D064FC" w:rsidRPr="002B778F" w:rsidRDefault="00D064FC" w:rsidP="002B778F">
      <w:pPr>
        <w:numPr>
          <w:ilvl w:val="0"/>
          <w:numId w:val="15"/>
        </w:numPr>
        <w:tabs>
          <w:tab w:val="left" w:pos="1080"/>
        </w:tabs>
        <w:spacing w:line="360" w:lineRule="auto"/>
        <w:ind w:left="0" w:firstLine="709"/>
        <w:jc w:val="both"/>
        <w:rPr>
          <w:sz w:val="28"/>
          <w:szCs w:val="28"/>
        </w:rPr>
      </w:pPr>
      <w:r w:rsidRPr="002B778F">
        <w:rPr>
          <w:sz w:val="28"/>
          <w:szCs w:val="28"/>
        </w:rPr>
        <w:t xml:space="preserve">выхода из гражданства Российской Федерации или приобретения гражданства другого государства; </w:t>
      </w:r>
    </w:p>
    <w:p w:rsidR="00D064FC" w:rsidRPr="002B778F" w:rsidRDefault="00D064FC" w:rsidP="002B778F">
      <w:pPr>
        <w:numPr>
          <w:ilvl w:val="0"/>
          <w:numId w:val="15"/>
        </w:numPr>
        <w:tabs>
          <w:tab w:val="left" w:pos="1080"/>
        </w:tabs>
        <w:spacing w:line="360" w:lineRule="auto"/>
        <w:ind w:left="0" w:firstLine="709"/>
        <w:jc w:val="both"/>
        <w:rPr>
          <w:sz w:val="28"/>
          <w:szCs w:val="28"/>
        </w:rPr>
      </w:pPr>
      <w:r w:rsidRPr="002B778F">
        <w:rPr>
          <w:sz w:val="28"/>
          <w:szCs w:val="28"/>
        </w:rPr>
        <w:t xml:space="preserve">наличия гражданства другого государства (других государств), если иное не предусмотрено международным договором Российской Федерации; </w:t>
      </w:r>
    </w:p>
    <w:p w:rsidR="00D064FC" w:rsidRPr="002B778F" w:rsidRDefault="00D064FC" w:rsidP="002B778F">
      <w:pPr>
        <w:numPr>
          <w:ilvl w:val="0"/>
          <w:numId w:val="15"/>
        </w:numPr>
        <w:tabs>
          <w:tab w:val="left" w:pos="1080"/>
        </w:tabs>
        <w:spacing w:line="360" w:lineRule="auto"/>
        <w:ind w:left="0" w:firstLine="709"/>
        <w:jc w:val="both"/>
        <w:rPr>
          <w:sz w:val="28"/>
          <w:szCs w:val="28"/>
        </w:rPr>
      </w:pPr>
      <w:r w:rsidRPr="002B778F">
        <w:rPr>
          <w:sz w:val="28"/>
          <w:szCs w:val="28"/>
        </w:rPr>
        <w:t xml:space="preserve">представления подложных документов или заведомо ложных сведений при поступлении на гражданскую службу; </w:t>
      </w:r>
    </w:p>
    <w:p w:rsidR="00D064FC" w:rsidRPr="002B778F" w:rsidRDefault="00D064FC" w:rsidP="002B778F">
      <w:pPr>
        <w:numPr>
          <w:ilvl w:val="0"/>
          <w:numId w:val="15"/>
        </w:numPr>
        <w:tabs>
          <w:tab w:val="left" w:pos="1080"/>
        </w:tabs>
        <w:spacing w:line="360" w:lineRule="auto"/>
        <w:ind w:left="0" w:firstLine="709"/>
        <w:jc w:val="both"/>
        <w:rPr>
          <w:sz w:val="28"/>
          <w:szCs w:val="28"/>
        </w:rPr>
      </w:pPr>
      <w:r w:rsidRPr="002B778F">
        <w:rPr>
          <w:sz w:val="28"/>
          <w:szCs w:val="28"/>
        </w:rPr>
        <w:t xml:space="preserve">непредставления установленных настоящим </w:t>
      </w:r>
      <w:r w:rsidR="00B13EAD" w:rsidRPr="002B778F">
        <w:rPr>
          <w:sz w:val="28"/>
          <w:szCs w:val="28"/>
        </w:rPr>
        <w:t>З</w:t>
      </w:r>
      <w:r w:rsidRPr="002B778F">
        <w:rPr>
          <w:sz w:val="28"/>
          <w:szCs w:val="28"/>
        </w:rPr>
        <w:t xml:space="preserve">аконом сведений или представления заведомо ложных сведений о доходах, об имуществе и обязательствах имущественного характера. </w:t>
      </w:r>
    </w:p>
    <w:p w:rsidR="00D064FC" w:rsidRPr="002B778F" w:rsidRDefault="00D064FC" w:rsidP="002B778F">
      <w:pPr>
        <w:pStyle w:val="a9"/>
        <w:tabs>
          <w:tab w:val="left" w:pos="1080"/>
        </w:tabs>
        <w:spacing w:before="0" w:beforeAutospacing="0" w:after="0" w:afterAutospacing="0" w:line="360" w:lineRule="auto"/>
        <w:ind w:firstLine="709"/>
        <w:rPr>
          <w:color w:val="auto"/>
          <w:sz w:val="28"/>
          <w:szCs w:val="28"/>
        </w:rPr>
      </w:pPr>
      <w:r w:rsidRPr="002B778F">
        <w:rPr>
          <w:color w:val="auto"/>
          <w:sz w:val="28"/>
          <w:szCs w:val="28"/>
        </w:rPr>
        <w:t>Гражданскому служащему запрещается:</w:t>
      </w:r>
    </w:p>
    <w:p w:rsidR="00D064FC" w:rsidRPr="002B778F" w:rsidRDefault="00D064FC" w:rsidP="002B778F">
      <w:pPr>
        <w:numPr>
          <w:ilvl w:val="0"/>
          <w:numId w:val="16"/>
        </w:numPr>
        <w:tabs>
          <w:tab w:val="left" w:pos="1080"/>
        </w:tabs>
        <w:spacing w:line="360" w:lineRule="auto"/>
        <w:ind w:left="0" w:firstLine="709"/>
        <w:jc w:val="both"/>
        <w:rPr>
          <w:sz w:val="28"/>
          <w:szCs w:val="28"/>
        </w:rPr>
      </w:pPr>
      <w:r w:rsidRPr="002B778F">
        <w:rPr>
          <w:sz w:val="28"/>
          <w:szCs w:val="28"/>
        </w:rPr>
        <w:t xml:space="preserve">участвовать на платной основе в деятельности органа управления коммерческой организацией, за исключением случаев, установленных федеральным законом; </w:t>
      </w:r>
    </w:p>
    <w:p w:rsidR="00D064FC" w:rsidRPr="002B778F" w:rsidRDefault="00D064FC" w:rsidP="002B778F">
      <w:pPr>
        <w:numPr>
          <w:ilvl w:val="0"/>
          <w:numId w:val="16"/>
        </w:numPr>
        <w:tabs>
          <w:tab w:val="left" w:pos="1080"/>
        </w:tabs>
        <w:spacing w:line="360" w:lineRule="auto"/>
        <w:ind w:left="0" w:firstLine="709"/>
        <w:jc w:val="both"/>
        <w:rPr>
          <w:sz w:val="28"/>
          <w:szCs w:val="28"/>
        </w:rPr>
      </w:pPr>
      <w:r w:rsidRPr="002B778F">
        <w:rPr>
          <w:sz w:val="28"/>
          <w:szCs w:val="28"/>
        </w:rPr>
        <w:t xml:space="preserve">замещать должность гражданской службы в случае: </w:t>
      </w:r>
    </w:p>
    <w:p w:rsidR="00D064FC" w:rsidRPr="002B778F" w:rsidRDefault="00D064FC" w:rsidP="002B778F">
      <w:pPr>
        <w:numPr>
          <w:ilvl w:val="1"/>
          <w:numId w:val="12"/>
        </w:numPr>
        <w:tabs>
          <w:tab w:val="left" w:pos="1080"/>
        </w:tabs>
        <w:spacing w:line="360" w:lineRule="auto"/>
        <w:ind w:left="0" w:firstLine="709"/>
        <w:jc w:val="both"/>
        <w:rPr>
          <w:sz w:val="28"/>
          <w:szCs w:val="28"/>
        </w:rPr>
      </w:pPr>
      <w:r w:rsidRPr="002B778F">
        <w:rPr>
          <w:sz w:val="28"/>
          <w:szCs w:val="28"/>
        </w:rPr>
        <w:t xml:space="preserve">избрания или назначения на государственную должность; </w:t>
      </w:r>
    </w:p>
    <w:p w:rsidR="00D064FC" w:rsidRPr="002B778F" w:rsidRDefault="00D064FC" w:rsidP="002B778F">
      <w:pPr>
        <w:numPr>
          <w:ilvl w:val="1"/>
          <w:numId w:val="12"/>
        </w:numPr>
        <w:tabs>
          <w:tab w:val="left" w:pos="1080"/>
        </w:tabs>
        <w:spacing w:line="360" w:lineRule="auto"/>
        <w:ind w:left="0" w:firstLine="709"/>
        <w:jc w:val="both"/>
        <w:rPr>
          <w:sz w:val="28"/>
          <w:szCs w:val="28"/>
        </w:rPr>
      </w:pPr>
      <w:r w:rsidRPr="002B778F">
        <w:rPr>
          <w:sz w:val="28"/>
          <w:szCs w:val="28"/>
        </w:rPr>
        <w:t xml:space="preserve">избрания на выборную должность в органе местного самоуправления; </w:t>
      </w:r>
    </w:p>
    <w:p w:rsidR="00D064FC" w:rsidRPr="002B778F" w:rsidRDefault="00D064FC" w:rsidP="002B778F">
      <w:pPr>
        <w:numPr>
          <w:ilvl w:val="1"/>
          <w:numId w:val="12"/>
        </w:numPr>
        <w:tabs>
          <w:tab w:val="left" w:pos="1080"/>
        </w:tabs>
        <w:spacing w:line="360" w:lineRule="auto"/>
        <w:ind w:left="0" w:firstLine="709"/>
        <w:jc w:val="both"/>
        <w:rPr>
          <w:sz w:val="28"/>
          <w:szCs w:val="28"/>
        </w:rPr>
      </w:pPr>
      <w:r w:rsidRPr="002B778F">
        <w:rPr>
          <w:sz w:val="28"/>
          <w:szCs w:val="28"/>
        </w:rPr>
        <w:t xml:space="preserve">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w:t>
      </w:r>
    </w:p>
    <w:p w:rsidR="00D064FC" w:rsidRPr="002B778F" w:rsidRDefault="00D064FC" w:rsidP="002B778F">
      <w:pPr>
        <w:numPr>
          <w:ilvl w:val="0"/>
          <w:numId w:val="17"/>
        </w:numPr>
        <w:tabs>
          <w:tab w:val="left" w:pos="1080"/>
        </w:tabs>
        <w:spacing w:line="360" w:lineRule="auto"/>
        <w:ind w:left="0" w:firstLine="709"/>
        <w:jc w:val="both"/>
        <w:rPr>
          <w:sz w:val="28"/>
          <w:szCs w:val="28"/>
        </w:rPr>
      </w:pPr>
      <w:r w:rsidRPr="002B778F">
        <w:rPr>
          <w:sz w:val="28"/>
          <w:szCs w:val="28"/>
        </w:rPr>
        <w:t xml:space="preserve">осуществлять предпринимательскую деятельность; </w:t>
      </w:r>
    </w:p>
    <w:p w:rsidR="00D064FC" w:rsidRPr="002B778F" w:rsidRDefault="00D064FC" w:rsidP="002B778F">
      <w:pPr>
        <w:numPr>
          <w:ilvl w:val="0"/>
          <w:numId w:val="17"/>
        </w:numPr>
        <w:tabs>
          <w:tab w:val="left" w:pos="1080"/>
        </w:tabs>
        <w:spacing w:line="360" w:lineRule="auto"/>
        <w:ind w:left="0" w:firstLine="709"/>
        <w:jc w:val="both"/>
        <w:rPr>
          <w:sz w:val="28"/>
          <w:szCs w:val="28"/>
        </w:rPr>
      </w:pPr>
      <w:r w:rsidRPr="002B778F">
        <w:rPr>
          <w:sz w:val="28"/>
          <w:szCs w:val="28"/>
        </w:rPr>
        <w:t xml:space="preserve">приобретать в случаях, установленных федеральным законом, ценные бумаги, по которым может быть получен доход; </w:t>
      </w:r>
    </w:p>
    <w:p w:rsidR="00D064FC" w:rsidRPr="002B778F" w:rsidRDefault="00D064FC" w:rsidP="002B778F">
      <w:pPr>
        <w:numPr>
          <w:ilvl w:val="0"/>
          <w:numId w:val="17"/>
        </w:numPr>
        <w:tabs>
          <w:tab w:val="left" w:pos="1080"/>
        </w:tabs>
        <w:spacing w:line="360" w:lineRule="auto"/>
        <w:ind w:left="0" w:firstLine="709"/>
        <w:jc w:val="both"/>
        <w:rPr>
          <w:sz w:val="28"/>
          <w:szCs w:val="28"/>
        </w:rPr>
      </w:pPr>
      <w:r w:rsidRPr="002B778F">
        <w:rPr>
          <w:sz w:val="28"/>
          <w:szCs w:val="28"/>
        </w:rPr>
        <w:t xml:space="preserve">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w:t>
      </w:r>
      <w:r w:rsidR="001E26D9" w:rsidRPr="002B778F">
        <w:rPr>
          <w:sz w:val="28"/>
          <w:szCs w:val="28"/>
        </w:rPr>
        <w:t>З</w:t>
      </w:r>
      <w:r w:rsidRPr="002B778F">
        <w:rPr>
          <w:sz w:val="28"/>
          <w:szCs w:val="28"/>
        </w:rPr>
        <w:t xml:space="preserve">аконом и другими федеральными законами; </w:t>
      </w:r>
    </w:p>
    <w:p w:rsidR="00D064FC" w:rsidRPr="002B778F" w:rsidRDefault="00D064FC" w:rsidP="002B778F">
      <w:pPr>
        <w:pStyle w:val="a9"/>
        <w:numPr>
          <w:ilvl w:val="0"/>
          <w:numId w:val="13"/>
        </w:numPr>
        <w:tabs>
          <w:tab w:val="left" w:pos="1080"/>
        </w:tabs>
        <w:spacing w:before="0" w:beforeAutospacing="0" w:after="0" w:afterAutospacing="0" w:line="360" w:lineRule="auto"/>
        <w:ind w:left="0" w:firstLine="709"/>
        <w:rPr>
          <w:color w:val="auto"/>
          <w:sz w:val="28"/>
          <w:szCs w:val="28"/>
        </w:rPr>
      </w:pPr>
      <w:r w:rsidRPr="002B778F">
        <w:rPr>
          <w:color w:val="auto"/>
          <w:sz w:val="28"/>
          <w:szCs w:val="28"/>
        </w:rPr>
        <w:t>получать в связи с исполнением должностных обязанностей вознаграждения от физических и юридических лиц.</w:t>
      </w:r>
    </w:p>
    <w:p w:rsidR="00D064FC" w:rsidRPr="002B778F" w:rsidRDefault="00D064FC" w:rsidP="002B778F">
      <w:pPr>
        <w:numPr>
          <w:ilvl w:val="0"/>
          <w:numId w:val="13"/>
        </w:numPr>
        <w:tabs>
          <w:tab w:val="left" w:pos="1080"/>
        </w:tabs>
        <w:spacing w:line="360" w:lineRule="auto"/>
        <w:ind w:left="0" w:firstLine="709"/>
        <w:jc w:val="both"/>
        <w:rPr>
          <w:sz w:val="28"/>
          <w:szCs w:val="28"/>
        </w:rPr>
      </w:pPr>
      <w:r w:rsidRPr="002B778F">
        <w:rPr>
          <w:sz w:val="28"/>
          <w:szCs w:val="28"/>
        </w:rPr>
        <w:t xml:space="preserve">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 органами государственной власти субъектов Российской Федерации и государственными органами других государств, международными и иностранными организациями; </w:t>
      </w:r>
    </w:p>
    <w:p w:rsidR="00D064FC" w:rsidRPr="002B778F" w:rsidRDefault="00D064FC" w:rsidP="002B778F">
      <w:pPr>
        <w:numPr>
          <w:ilvl w:val="0"/>
          <w:numId w:val="13"/>
        </w:numPr>
        <w:tabs>
          <w:tab w:val="left" w:pos="1080"/>
        </w:tabs>
        <w:spacing w:line="360" w:lineRule="auto"/>
        <w:ind w:left="0" w:firstLine="709"/>
        <w:jc w:val="both"/>
        <w:rPr>
          <w:sz w:val="28"/>
          <w:szCs w:val="28"/>
        </w:rPr>
      </w:pPr>
      <w:r w:rsidRPr="002B778F">
        <w:rPr>
          <w:sz w:val="28"/>
          <w:szCs w:val="28"/>
        </w:rPr>
        <w:t xml:space="preserve">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 </w:t>
      </w:r>
    </w:p>
    <w:p w:rsidR="00D064FC" w:rsidRPr="002B778F" w:rsidRDefault="00D064FC" w:rsidP="002B778F">
      <w:pPr>
        <w:numPr>
          <w:ilvl w:val="0"/>
          <w:numId w:val="13"/>
        </w:numPr>
        <w:tabs>
          <w:tab w:val="left" w:pos="1080"/>
        </w:tabs>
        <w:spacing w:line="360" w:lineRule="auto"/>
        <w:ind w:left="0" w:firstLine="709"/>
        <w:jc w:val="both"/>
        <w:rPr>
          <w:sz w:val="28"/>
          <w:szCs w:val="28"/>
        </w:rPr>
      </w:pPr>
      <w:r w:rsidRPr="002B778F">
        <w:rPr>
          <w:sz w:val="28"/>
          <w:szCs w:val="28"/>
        </w:rPr>
        <w:t xml:space="preserve">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w:t>
      </w:r>
    </w:p>
    <w:p w:rsidR="00D064FC" w:rsidRPr="002B778F" w:rsidRDefault="00D064FC" w:rsidP="002B778F">
      <w:pPr>
        <w:numPr>
          <w:ilvl w:val="0"/>
          <w:numId w:val="13"/>
        </w:numPr>
        <w:tabs>
          <w:tab w:val="left" w:pos="1080"/>
        </w:tabs>
        <w:spacing w:line="360" w:lineRule="auto"/>
        <w:ind w:left="0" w:firstLine="709"/>
        <w:jc w:val="both"/>
        <w:rPr>
          <w:sz w:val="28"/>
          <w:szCs w:val="28"/>
        </w:rPr>
      </w:pPr>
      <w:r w:rsidRPr="002B778F">
        <w:rPr>
          <w:sz w:val="28"/>
          <w:szCs w:val="28"/>
        </w:rPr>
        <w:t xml:space="preserve">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 </w:t>
      </w:r>
    </w:p>
    <w:p w:rsidR="00D064FC" w:rsidRPr="002B778F" w:rsidRDefault="00D064FC" w:rsidP="002B778F">
      <w:pPr>
        <w:numPr>
          <w:ilvl w:val="0"/>
          <w:numId w:val="13"/>
        </w:numPr>
        <w:tabs>
          <w:tab w:val="left" w:pos="1080"/>
        </w:tabs>
        <w:spacing w:line="360" w:lineRule="auto"/>
        <w:ind w:left="0" w:firstLine="709"/>
        <w:jc w:val="both"/>
        <w:rPr>
          <w:sz w:val="28"/>
          <w:szCs w:val="28"/>
        </w:rPr>
      </w:pPr>
      <w:r w:rsidRPr="002B778F">
        <w:rPr>
          <w:sz w:val="28"/>
          <w:szCs w:val="28"/>
        </w:rPr>
        <w:t xml:space="preserve">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D064FC" w:rsidRPr="002B778F" w:rsidRDefault="00D064FC" w:rsidP="002B778F">
      <w:pPr>
        <w:numPr>
          <w:ilvl w:val="0"/>
          <w:numId w:val="13"/>
        </w:numPr>
        <w:tabs>
          <w:tab w:val="left" w:pos="1080"/>
        </w:tabs>
        <w:spacing w:line="360" w:lineRule="auto"/>
        <w:ind w:left="0" w:firstLine="709"/>
        <w:jc w:val="both"/>
        <w:rPr>
          <w:sz w:val="28"/>
          <w:szCs w:val="28"/>
        </w:rPr>
      </w:pPr>
      <w:r w:rsidRPr="002B778F">
        <w:rPr>
          <w:sz w:val="28"/>
          <w:szCs w:val="28"/>
        </w:rPr>
        <w:t xml:space="preserve">использовать преимущества должностного положения для предвыборной агитации, а также для агитации по вопросам референдума; </w:t>
      </w:r>
    </w:p>
    <w:p w:rsidR="00D064FC" w:rsidRPr="002B778F" w:rsidRDefault="00D064FC" w:rsidP="002B778F">
      <w:pPr>
        <w:numPr>
          <w:ilvl w:val="0"/>
          <w:numId w:val="13"/>
        </w:numPr>
        <w:tabs>
          <w:tab w:val="left" w:pos="1080"/>
        </w:tabs>
        <w:spacing w:line="360" w:lineRule="auto"/>
        <w:ind w:left="0" w:firstLine="709"/>
        <w:jc w:val="both"/>
        <w:rPr>
          <w:sz w:val="28"/>
          <w:szCs w:val="28"/>
        </w:rPr>
      </w:pPr>
      <w:r w:rsidRPr="002B778F">
        <w:rPr>
          <w:sz w:val="28"/>
          <w:szCs w:val="28"/>
        </w:rPr>
        <w:t xml:space="preserve">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 </w:t>
      </w:r>
    </w:p>
    <w:p w:rsidR="00D064FC" w:rsidRPr="002B778F" w:rsidRDefault="00D064FC" w:rsidP="002B778F">
      <w:pPr>
        <w:numPr>
          <w:ilvl w:val="0"/>
          <w:numId w:val="13"/>
        </w:numPr>
        <w:tabs>
          <w:tab w:val="left" w:pos="1080"/>
        </w:tabs>
        <w:spacing w:line="360" w:lineRule="auto"/>
        <w:ind w:left="0" w:firstLine="709"/>
        <w:jc w:val="both"/>
        <w:rPr>
          <w:sz w:val="28"/>
          <w:szCs w:val="28"/>
        </w:rPr>
      </w:pPr>
      <w:r w:rsidRPr="002B778F">
        <w:rPr>
          <w:sz w:val="28"/>
          <w:szCs w:val="28"/>
        </w:rPr>
        <w:t xml:space="preserve">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 </w:t>
      </w:r>
    </w:p>
    <w:p w:rsidR="00D064FC" w:rsidRPr="002B778F" w:rsidRDefault="00D064FC" w:rsidP="002B778F">
      <w:pPr>
        <w:numPr>
          <w:ilvl w:val="0"/>
          <w:numId w:val="13"/>
        </w:numPr>
        <w:tabs>
          <w:tab w:val="left" w:pos="1080"/>
        </w:tabs>
        <w:spacing w:line="360" w:lineRule="auto"/>
        <w:ind w:left="0" w:firstLine="709"/>
        <w:jc w:val="both"/>
        <w:rPr>
          <w:sz w:val="28"/>
          <w:szCs w:val="28"/>
        </w:rPr>
      </w:pPr>
      <w:r w:rsidRPr="002B778F">
        <w:rPr>
          <w:sz w:val="28"/>
          <w:szCs w:val="28"/>
        </w:rPr>
        <w:t xml:space="preserve">прекращать исполнение должностных обязанностей в целях урегулирования служебного спора. </w:t>
      </w:r>
    </w:p>
    <w:p w:rsidR="00D064FC" w:rsidRPr="002B778F" w:rsidRDefault="00D064FC" w:rsidP="002B778F">
      <w:pPr>
        <w:pStyle w:val="a9"/>
        <w:tabs>
          <w:tab w:val="left" w:pos="1080"/>
        </w:tabs>
        <w:spacing w:before="0" w:beforeAutospacing="0" w:after="0" w:afterAutospacing="0" w:line="360" w:lineRule="auto"/>
        <w:ind w:firstLine="709"/>
        <w:rPr>
          <w:color w:val="auto"/>
          <w:sz w:val="28"/>
          <w:szCs w:val="28"/>
        </w:rPr>
      </w:pPr>
      <w:r w:rsidRPr="002B778F">
        <w:rPr>
          <w:color w:val="auto"/>
          <w:sz w:val="28"/>
          <w:szCs w:val="28"/>
        </w:rPr>
        <w:t>Гражданин после увольнения с гражданской службы не вправе:</w:t>
      </w:r>
    </w:p>
    <w:p w:rsidR="00D064FC" w:rsidRPr="002B778F" w:rsidRDefault="00D064FC" w:rsidP="002B778F">
      <w:pPr>
        <w:numPr>
          <w:ilvl w:val="0"/>
          <w:numId w:val="14"/>
        </w:numPr>
        <w:tabs>
          <w:tab w:val="left" w:pos="1080"/>
        </w:tabs>
        <w:spacing w:line="360" w:lineRule="auto"/>
        <w:ind w:left="0" w:firstLine="709"/>
        <w:jc w:val="both"/>
        <w:rPr>
          <w:sz w:val="28"/>
          <w:szCs w:val="28"/>
        </w:rPr>
      </w:pPr>
      <w:r w:rsidRPr="002B778F">
        <w:rPr>
          <w:sz w:val="28"/>
          <w:szCs w:val="28"/>
        </w:rPr>
        <w:t xml:space="preserve">замещать в течение двух лет должности, а также выполнять работу на условиях гражданско-правового договора в организациях, если отдельные функции государственного управления данными организациями непосредственно входили в его должностные обязанности; </w:t>
      </w:r>
    </w:p>
    <w:p w:rsidR="00D064FC" w:rsidRPr="002B778F" w:rsidRDefault="00D064FC" w:rsidP="002B778F">
      <w:pPr>
        <w:numPr>
          <w:ilvl w:val="0"/>
          <w:numId w:val="14"/>
        </w:numPr>
        <w:tabs>
          <w:tab w:val="left" w:pos="1080"/>
        </w:tabs>
        <w:spacing w:line="360" w:lineRule="auto"/>
        <w:ind w:left="0" w:firstLine="709"/>
        <w:jc w:val="both"/>
        <w:rPr>
          <w:sz w:val="28"/>
          <w:szCs w:val="28"/>
        </w:rPr>
      </w:pPr>
      <w:r w:rsidRPr="002B778F">
        <w:rPr>
          <w:sz w:val="28"/>
          <w:szCs w:val="28"/>
        </w:rPr>
        <w:t xml:space="preserve">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D064FC" w:rsidRPr="002B778F" w:rsidRDefault="00D064FC"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в) требования к служебному поведению гражданского служащего (ст. 18); </w:t>
      </w:r>
    </w:p>
    <w:p w:rsidR="00D064FC" w:rsidRPr="002B778F" w:rsidRDefault="00D064FC"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г) порядок урегулирования конфликта интересов (ст. 19); </w:t>
      </w:r>
    </w:p>
    <w:p w:rsidR="00D064FC" w:rsidRPr="002B778F" w:rsidRDefault="00D064FC"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д) обязательства по ежегодному представлению представителю нанимателя сведений о доходах, имуществе и обязательствах имущественного характера (ст. 20). </w:t>
      </w:r>
    </w:p>
    <w:p w:rsidR="000B3447" w:rsidRPr="002B778F" w:rsidRDefault="000B3447"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На основе совершенствования действующей системы оплаты труда государственных служащих и творческого использования некоторых условий оплаты труда в иных видах государственной службы предусмотрено, что в состав денежного содержания, как основного средства материального обеспечения и стимулирования результатов профессиональной служебной деятельности гражданского служащего, включаются такие компоненты, как </w:t>
      </w:r>
    </w:p>
    <w:p w:rsidR="000B3447" w:rsidRPr="002B778F" w:rsidRDefault="000B3447"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а) оклад месячного денежного содержания (то есть совокупность должностного оклада и оклада за классный чин); </w:t>
      </w:r>
    </w:p>
    <w:p w:rsidR="000B3447" w:rsidRPr="002B778F" w:rsidRDefault="000B3447"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б) ежемесячная надбавка к окладу денежного содержания за выслугу лет на гражданской службе (в размере до 70%); </w:t>
      </w:r>
    </w:p>
    <w:p w:rsidR="000B3447" w:rsidRPr="002B778F" w:rsidRDefault="000B3447"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в) ежемесячная надбавка к должностному окладу за особые условия гражданской службы (в размере до 150% должностного оклада); </w:t>
      </w:r>
    </w:p>
    <w:p w:rsidR="000B3447" w:rsidRPr="002B778F" w:rsidRDefault="000B3447"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г) ежемесячная процентная надбавка к должностному окладу за работу со сведениями, составляющими государственную тайну; </w:t>
      </w:r>
    </w:p>
    <w:p w:rsidR="000B3447" w:rsidRPr="002B778F" w:rsidRDefault="000B3447"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д) премии по результатам профессиональной служебной деятельности гражданского служащего; </w:t>
      </w:r>
    </w:p>
    <w:p w:rsidR="000B3447" w:rsidRPr="002B778F" w:rsidRDefault="000B3447"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е) премии за выполнение особо важного и сложного задания; </w:t>
      </w:r>
    </w:p>
    <w:p w:rsidR="000B3447" w:rsidRPr="002B778F" w:rsidRDefault="000B3447"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ж)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 </w:t>
      </w:r>
    </w:p>
    <w:p w:rsidR="000B3447" w:rsidRPr="002B778F" w:rsidRDefault="000B3447" w:rsidP="002B778F">
      <w:pPr>
        <w:pStyle w:val="a9"/>
        <w:spacing w:before="0" w:beforeAutospacing="0" w:after="0" w:afterAutospacing="0" w:line="360" w:lineRule="auto"/>
        <w:ind w:firstLine="709"/>
        <w:rPr>
          <w:bCs/>
          <w:color w:val="auto"/>
          <w:sz w:val="28"/>
          <w:szCs w:val="28"/>
        </w:rPr>
      </w:pPr>
      <w:r w:rsidRPr="002B778F">
        <w:rPr>
          <w:color w:val="auto"/>
          <w:sz w:val="28"/>
          <w:szCs w:val="28"/>
        </w:rPr>
        <w:t xml:space="preserve">Глава 11 Закона закрепляет в целях обеспечения правовой и социальной защищенности гражданских служащих </w:t>
      </w:r>
      <w:r w:rsidRPr="002B778F">
        <w:rPr>
          <w:bCs/>
          <w:color w:val="auto"/>
          <w:sz w:val="28"/>
          <w:szCs w:val="28"/>
        </w:rPr>
        <w:t>систему государственных гарантий</w:t>
      </w:r>
      <w:r w:rsidRPr="002B778F">
        <w:rPr>
          <w:color w:val="auto"/>
          <w:sz w:val="28"/>
          <w:szCs w:val="28"/>
        </w:rPr>
        <w:t xml:space="preserve"> для них. Представляется, что определенной новеллой главы 11 является введение в ст. 53 при определенных условиях </w:t>
      </w:r>
      <w:r w:rsidRPr="002B778F">
        <w:rPr>
          <w:bCs/>
          <w:color w:val="auto"/>
          <w:sz w:val="28"/>
          <w:szCs w:val="28"/>
        </w:rPr>
        <w:t>дополнительных государственных гарантий гражданским служащим.</w:t>
      </w:r>
    </w:p>
    <w:p w:rsidR="00B743C8" w:rsidRPr="002B778F" w:rsidRDefault="00B743C8" w:rsidP="002B778F">
      <w:pPr>
        <w:spacing w:line="360" w:lineRule="auto"/>
        <w:ind w:firstLine="709"/>
        <w:jc w:val="both"/>
        <w:rPr>
          <w:iCs/>
          <w:sz w:val="28"/>
          <w:szCs w:val="28"/>
        </w:rPr>
      </w:pPr>
      <w:r w:rsidRPr="002B778F">
        <w:rPr>
          <w:iCs/>
          <w:sz w:val="28"/>
          <w:szCs w:val="28"/>
        </w:rPr>
        <w:t>В ходе своей деятельности государственные служащие могут нести уголовную, административную, материальную и дисциплинарную ответственность.</w:t>
      </w:r>
    </w:p>
    <w:p w:rsidR="000B3447" w:rsidRPr="002B778F" w:rsidRDefault="000B3447" w:rsidP="002B778F">
      <w:pPr>
        <w:spacing w:line="360" w:lineRule="auto"/>
        <w:ind w:firstLine="709"/>
        <w:jc w:val="both"/>
        <w:rPr>
          <w:sz w:val="28"/>
          <w:szCs w:val="28"/>
        </w:rPr>
      </w:pPr>
      <w:r w:rsidRPr="002B778F">
        <w:rPr>
          <w:sz w:val="28"/>
          <w:szCs w:val="28"/>
        </w:rPr>
        <w:t>По мнению Нерсесянца в Законе в значительной степени реализуются все активнее высказываемые в научной литературе предложения об обеспечении «отзывчивой, повернутой к нуждам граждан модели организации государственной службы», основанной на закрепленной в Конституции Российской Федерации норме о приоритете прав и свобод личности</w:t>
      </w:r>
      <w:r w:rsidRPr="002B778F">
        <w:rPr>
          <w:rStyle w:val="a8"/>
          <w:sz w:val="28"/>
          <w:szCs w:val="28"/>
        </w:rPr>
        <w:footnoteReference w:id="4"/>
      </w:r>
      <w:r w:rsidRPr="002B778F">
        <w:rPr>
          <w:sz w:val="28"/>
          <w:szCs w:val="28"/>
        </w:rPr>
        <w:t>.</w:t>
      </w:r>
    </w:p>
    <w:p w:rsidR="00B743C8" w:rsidRPr="002B778F" w:rsidRDefault="00B743C8" w:rsidP="002B778F">
      <w:pPr>
        <w:spacing w:line="360" w:lineRule="auto"/>
        <w:ind w:firstLine="709"/>
        <w:jc w:val="both"/>
        <w:rPr>
          <w:sz w:val="28"/>
          <w:szCs w:val="28"/>
        </w:rPr>
      </w:pPr>
    </w:p>
    <w:p w:rsidR="000A1717" w:rsidRPr="002B778F" w:rsidRDefault="000A1717" w:rsidP="002B778F">
      <w:pPr>
        <w:spacing w:line="360" w:lineRule="auto"/>
        <w:ind w:firstLine="709"/>
        <w:jc w:val="center"/>
        <w:rPr>
          <w:b/>
          <w:sz w:val="28"/>
          <w:szCs w:val="28"/>
        </w:rPr>
      </w:pPr>
      <w:bookmarkStart w:id="2" w:name="_Toc144721668"/>
      <w:r w:rsidRPr="002B778F">
        <w:rPr>
          <w:b/>
          <w:sz w:val="28"/>
          <w:szCs w:val="28"/>
        </w:rPr>
        <w:t>2. Система должностей и классных чинов государственной службы в РФ</w:t>
      </w:r>
      <w:bookmarkEnd w:id="2"/>
    </w:p>
    <w:p w:rsidR="00BD5B09" w:rsidRPr="002B778F" w:rsidRDefault="00BD5B09" w:rsidP="002B778F">
      <w:pPr>
        <w:spacing w:line="360" w:lineRule="auto"/>
        <w:ind w:firstLine="709"/>
        <w:jc w:val="both"/>
        <w:rPr>
          <w:sz w:val="28"/>
          <w:szCs w:val="28"/>
        </w:rPr>
      </w:pPr>
    </w:p>
    <w:p w:rsidR="00BD5B09" w:rsidRPr="002B778F" w:rsidRDefault="00BD5B09"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В соответствии с общим правилом, предусмотренным п. 1 ст. 22 Закона, поступление гражданина на гражданскую службу осуществляется для замещения должности гражданской службы. </w:t>
      </w:r>
    </w:p>
    <w:p w:rsidR="009A0BA4" w:rsidRPr="002B778F" w:rsidRDefault="00BD5B09"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В этой связи важное значение имеет </w:t>
      </w:r>
      <w:r w:rsidRPr="002B778F">
        <w:rPr>
          <w:bCs/>
          <w:color w:val="auto"/>
          <w:sz w:val="28"/>
          <w:szCs w:val="28"/>
        </w:rPr>
        <w:t>классификация должностей гражданской службы</w:t>
      </w:r>
      <w:r w:rsidRPr="002B778F">
        <w:rPr>
          <w:color w:val="auto"/>
          <w:sz w:val="28"/>
          <w:szCs w:val="28"/>
        </w:rPr>
        <w:t>. Такая классификация приведена в главе 2 Закона.</w:t>
      </w:r>
      <w:r w:rsidR="009A0BA4" w:rsidRPr="002B778F">
        <w:rPr>
          <w:color w:val="auto"/>
          <w:sz w:val="28"/>
          <w:szCs w:val="28"/>
        </w:rPr>
        <w:t xml:space="preserve"> В статье 8 определено, что 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w:t>
      </w:r>
      <w:r w:rsidR="001E26D9" w:rsidRPr="002B778F">
        <w:rPr>
          <w:color w:val="auto"/>
          <w:sz w:val="28"/>
          <w:szCs w:val="28"/>
        </w:rPr>
        <w:t>З</w:t>
      </w:r>
      <w:r w:rsidR="009A0BA4" w:rsidRPr="002B778F">
        <w:rPr>
          <w:color w:val="auto"/>
          <w:sz w:val="28"/>
          <w:szCs w:val="28"/>
        </w:rPr>
        <w:t>акона в целях обеспечения исполнения полномочий государственного органа либо лица, замещающего государственную должность.</w:t>
      </w:r>
    </w:p>
    <w:p w:rsidR="00481ACA" w:rsidRPr="002B778F" w:rsidRDefault="005D2DDF"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В Законе (ст. 9) выделены категории и группы должностей государственных служащих. </w:t>
      </w:r>
      <w:r w:rsidR="00481ACA" w:rsidRPr="002B778F">
        <w:rPr>
          <w:color w:val="auto"/>
          <w:sz w:val="28"/>
          <w:szCs w:val="28"/>
        </w:rPr>
        <w:t>Должности гражданской службы подразделяются на категории и группы.</w:t>
      </w:r>
    </w:p>
    <w:p w:rsidR="00481ACA" w:rsidRPr="002B778F" w:rsidRDefault="00481ACA" w:rsidP="002B778F">
      <w:pPr>
        <w:pStyle w:val="a9"/>
        <w:spacing w:before="0" w:beforeAutospacing="0" w:after="0" w:afterAutospacing="0" w:line="360" w:lineRule="auto"/>
        <w:ind w:firstLine="709"/>
        <w:rPr>
          <w:color w:val="auto"/>
          <w:sz w:val="28"/>
          <w:szCs w:val="28"/>
        </w:rPr>
      </w:pPr>
      <w:r w:rsidRPr="002B778F">
        <w:rPr>
          <w:color w:val="auto"/>
          <w:sz w:val="28"/>
          <w:szCs w:val="28"/>
        </w:rPr>
        <w:t>Должности гражданской службы подразделяются на следующие категории:</w:t>
      </w:r>
    </w:p>
    <w:p w:rsidR="00D655DB" w:rsidRPr="002B778F" w:rsidRDefault="00481ACA" w:rsidP="002B778F">
      <w:pPr>
        <w:numPr>
          <w:ilvl w:val="0"/>
          <w:numId w:val="2"/>
        </w:numPr>
        <w:tabs>
          <w:tab w:val="clear" w:pos="720"/>
          <w:tab w:val="num" w:pos="1080"/>
        </w:tabs>
        <w:spacing w:line="360" w:lineRule="auto"/>
        <w:ind w:left="0" w:firstLine="709"/>
        <w:jc w:val="both"/>
        <w:rPr>
          <w:sz w:val="28"/>
          <w:szCs w:val="28"/>
        </w:rPr>
      </w:pPr>
      <w:r w:rsidRPr="002B778F">
        <w:rPr>
          <w:sz w:val="28"/>
          <w:szCs w:val="28"/>
        </w:rPr>
        <w:t xml:space="preserve">руководители </w:t>
      </w:r>
      <w:r w:rsidR="00587709" w:rsidRPr="002B778F">
        <w:rPr>
          <w:sz w:val="28"/>
          <w:szCs w:val="28"/>
        </w:rPr>
        <w:t>–</w:t>
      </w:r>
      <w:r w:rsidRPr="002B778F">
        <w:rPr>
          <w:sz w:val="28"/>
          <w:szCs w:val="28"/>
        </w:rPr>
        <w:t xml:space="preserve"> </w:t>
      </w:r>
    </w:p>
    <w:p w:rsidR="00D655DB" w:rsidRPr="002B778F" w:rsidRDefault="00481ACA" w:rsidP="002B778F">
      <w:pPr>
        <w:spacing w:line="360" w:lineRule="auto"/>
        <w:ind w:firstLine="709"/>
        <w:jc w:val="both"/>
        <w:rPr>
          <w:sz w:val="28"/>
          <w:szCs w:val="28"/>
        </w:rPr>
      </w:pPr>
      <w:r w:rsidRPr="002B778F">
        <w:rPr>
          <w:sz w:val="28"/>
          <w:szCs w:val="28"/>
        </w:rPr>
        <w:t xml:space="preserve">должности руководителей и заместителей руководителей государственных органов и их структурных подразделений, </w:t>
      </w:r>
    </w:p>
    <w:p w:rsidR="00D655DB" w:rsidRPr="002B778F" w:rsidRDefault="00481ACA" w:rsidP="002B778F">
      <w:pPr>
        <w:spacing w:line="360" w:lineRule="auto"/>
        <w:ind w:firstLine="709"/>
        <w:jc w:val="both"/>
        <w:rPr>
          <w:sz w:val="28"/>
          <w:szCs w:val="28"/>
        </w:rPr>
      </w:pPr>
      <w:r w:rsidRPr="002B778F">
        <w:rPr>
          <w:sz w:val="28"/>
          <w:szCs w:val="28"/>
        </w:rPr>
        <w:t xml:space="preserve">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w:t>
      </w:r>
    </w:p>
    <w:p w:rsidR="00481ACA" w:rsidRPr="002B778F" w:rsidRDefault="00481ACA" w:rsidP="002B778F">
      <w:pPr>
        <w:spacing w:line="360" w:lineRule="auto"/>
        <w:ind w:firstLine="709"/>
        <w:jc w:val="both"/>
        <w:rPr>
          <w:sz w:val="28"/>
          <w:szCs w:val="28"/>
        </w:rPr>
      </w:pPr>
      <w:r w:rsidRPr="002B778F">
        <w:rPr>
          <w:sz w:val="28"/>
          <w:szCs w:val="28"/>
        </w:rPr>
        <w:t xml:space="preserve">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 </w:t>
      </w:r>
    </w:p>
    <w:p w:rsidR="00D655DB" w:rsidRPr="002B778F" w:rsidRDefault="00481ACA" w:rsidP="002B778F">
      <w:pPr>
        <w:numPr>
          <w:ilvl w:val="0"/>
          <w:numId w:val="2"/>
        </w:numPr>
        <w:tabs>
          <w:tab w:val="clear" w:pos="720"/>
          <w:tab w:val="num" w:pos="1080"/>
        </w:tabs>
        <w:spacing w:line="360" w:lineRule="auto"/>
        <w:ind w:left="0" w:firstLine="709"/>
        <w:jc w:val="both"/>
        <w:rPr>
          <w:sz w:val="28"/>
          <w:szCs w:val="28"/>
        </w:rPr>
      </w:pPr>
      <w:r w:rsidRPr="002B778F">
        <w:rPr>
          <w:sz w:val="28"/>
          <w:szCs w:val="28"/>
        </w:rPr>
        <w:t xml:space="preserve">помощники (советники) </w:t>
      </w:r>
      <w:r w:rsidR="00587709" w:rsidRPr="002B778F">
        <w:rPr>
          <w:sz w:val="28"/>
          <w:szCs w:val="28"/>
        </w:rPr>
        <w:t>–</w:t>
      </w:r>
      <w:r w:rsidRPr="002B778F">
        <w:rPr>
          <w:sz w:val="28"/>
          <w:szCs w:val="28"/>
        </w:rPr>
        <w:t xml:space="preserve"> </w:t>
      </w:r>
    </w:p>
    <w:p w:rsidR="00481ACA" w:rsidRPr="002B778F" w:rsidRDefault="00481ACA" w:rsidP="002B778F">
      <w:pPr>
        <w:spacing w:line="360" w:lineRule="auto"/>
        <w:ind w:firstLine="709"/>
        <w:jc w:val="both"/>
        <w:rPr>
          <w:sz w:val="28"/>
          <w:szCs w:val="28"/>
        </w:rPr>
      </w:pPr>
      <w:r w:rsidRPr="002B778F">
        <w:rPr>
          <w:sz w:val="28"/>
          <w:szCs w:val="28"/>
        </w:rPr>
        <w:t xml:space="preserve">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 </w:t>
      </w:r>
    </w:p>
    <w:p w:rsidR="00D655DB" w:rsidRPr="002B778F" w:rsidRDefault="00481ACA" w:rsidP="002B778F">
      <w:pPr>
        <w:numPr>
          <w:ilvl w:val="0"/>
          <w:numId w:val="2"/>
        </w:numPr>
        <w:tabs>
          <w:tab w:val="clear" w:pos="720"/>
          <w:tab w:val="num" w:pos="1080"/>
        </w:tabs>
        <w:spacing w:line="360" w:lineRule="auto"/>
        <w:ind w:left="0" w:firstLine="709"/>
        <w:jc w:val="both"/>
        <w:rPr>
          <w:sz w:val="28"/>
          <w:szCs w:val="28"/>
        </w:rPr>
      </w:pPr>
      <w:r w:rsidRPr="002B778F">
        <w:rPr>
          <w:sz w:val="28"/>
          <w:szCs w:val="28"/>
        </w:rPr>
        <w:t xml:space="preserve">специалисты </w:t>
      </w:r>
      <w:r w:rsidR="00587709" w:rsidRPr="002B778F">
        <w:rPr>
          <w:sz w:val="28"/>
          <w:szCs w:val="28"/>
        </w:rPr>
        <w:t>–</w:t>
      </w:r>
      <w:r w:rsidRPr="002B778F">
        <w:rPr>
          <w:sz w:val="28"/>
          <w:szCs w:val="28"/>
        </w:rPr>
        <w:t xml:space="preserve"> </w:t>
      </w:r>
    </w:p>
    <w:p w:rsidR="00481ACA" w:rsidRPr="002B778F" w:rsidRDefault="00481ACA" w:rsidP="002B778F">
      <w:pPr>
        <w:spacing w:line="360" w:lineRule="auto"/>
        <w:ind w:firstLine="709"/>
        <w:jc w:val="both"/>
        <w:rPr>
          <w:sz w:val="28"/>
          <w:szCs w:val="28"/>
        </w:rPr>
      </w:pPr>
      <w:r w:rsidRPr="002B778F">
        <w:rPr>
          <w:sz w:val="28"/>
          <w:szCs w:val="28"/>
        </w:rPr>
        <w:t xml:space="preserve">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 </w:t>
      </w:r>
    </w:p>
    <w:p w:rsidR="00D655DB" w:rsidRPr="002B778F" w:rsidRDefault="00481ACA" w:rsidP="002B778F">
      <w:pPr>
        <w:numPr>
          <w:ilvl w:val="0"/>
          <w:numId w:val="2"/>
        </w:numPr>
        <w:tabs>
          <w:tab w:val="clear" w:pos="720"/>
          <w:tab w:val="num" w:pos="1080"/>
        </w:tabs>
        <w:spacing w:line="360" w:lineRule="auto"/>
        <w:ind w:left="0" w:firstLine="709"/>
        <w:jc w:val="both"/>
        <w:rPr>
          <w:sz w:val="28"/>
          <w:szCs w:val="28"/>
        </w:rPr>
      </w:pPr>
      <w:r w:rsidRPr="002B778F">
        <w:rPr>
          <w:sz w:val="28"/>
          <w:szCs w:val="28"/>
        </w:rPr>
        <w:t xml:space="preserve">обеспечивающие специалисты </w:t>
      </w:r>
      <w:r w:rsidR="00587709" w:rsidRPr="002B778F">
        <w:rPr>
          <w:sz w:val="28"/>
          <w:szCs w:val="28"/>
        </w:rPr>
        <w:t>–</w:t>
      </w:r>
      <w:r w:rsidRPr="002B778F">
        <w:rPr>
          <w:sz w:val="28"/>
          <w:szCs w:val="28"/>
        </w:rPr>
        <w:t xml:space="preserve"> </w:t>
      </w:r>
    </w:p>
    <w:p w:rsidR="00481ACA" w:rsidRPr="002B778F" w:rsidRDefault="00481ACA" w:rsidP="002B778F">
      <w:pPr>
        <w:spacing w:line="360" w:lineRule="auto"/>
        <w:ind w:firstLine="709"/>
        <w:jc w:val="both"/>
        <w:rPr>
          <w:sz w:val="28"/>
          <w:szCs w:val="28"/>
        </w:rPr>
      </w:pPr>
      <w:r w:rsidRPr="002B778F">
        <w:rPr>
          <w:sz w:val="28"/>
          <w:szCs w:val="28"/>
        </w:rPr>
        <w:t xml:space="preserve">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 </w:t>
      </w:r>
    </w:p>
    <w:p w:rsidR="00481ACA" w:rsidRPr="002B778F" w:rsidRDefault="00481ACA" w:rsidP="002B778F">
      <w:pPr>
        <w:pStyle w:val="a9"/>
        <w:spacing w:before="0" w:beforeAutospacing="0" w:after="0" w:afterAutospacing="0" w:line="360" w:lineRule="auto"/>
        <w:ind w:firstLine="709"/>
        <w:rPr>
          <w:color w:val="auto"/>
          <w:sz w:val="28"/>
          <w:szCs w:val="28"/>
        </w:rPr>
      </w:pPr>
      <w:r w:rsidRPr="002B778F">
        <w:rPr>
          <w:color w:val="auto"/>
          <w:sz w:val="28"/>
          <w:szCs w:val="28"/>
        </w:rPr>
        <w:t>Должности гражданской службы подразделяются на следующие группы:</w:t>
      </w:r>
    </w:p>
    <w:p w:rsidR="00481ACA" w:rsidRPr="002B778F" w:rsidRDefault="00481ACA" w:rsidP="002B778F">
      <w:pPr>
        <w:numPr>
          <w:ilvl w:val="0"/>
          <w:numId w:val="3"/>
        </w:numPr>
        <w:tabs>
          <w:tab w:val="clear" w:pos="720"/>
          <w:tab w:val="num" w:pos="1080"/>
        </w:tabs>
        <w:spacing w:line="360" w:lineRule="auto"/>
        <w:ind w:left="0" w:firstLine="709"/>
        <w:jc w:val="both"/>
        <w:rPr>
          <w:sz w:val="28"/>
          <w:szCs w:val="28"/>
        </w:rPr>
      </w:pPr>
      <w:r w:rsidRPr="002B778F">
        <w:rPr>
          <w:sz w:val="28"/>
          <w:szCs w:val="28"/>
        </w:rPr>
        <w:t xml:space="preserve">высшие должности гражданской службы; </w:t>
      </w:r>
    </w:p>
    <w:p w:rsidR="00481ACA" w:rsidRPr="002B778F" w:rsidRDefault="00481ACA" w:rsidP="002B778F">
      <w:pPr>
        <w:numPr>
          <w:ilvl w:val="0"/>
          <w:numId w:val="3"/>
        </w:numPr>
        <w:tabs>
          <w:tab w:val="clear" w:pos="720"/>
          <w:tab w:val="num" w:pos="1080"/>
        </w:tabs>
        <w:spacing w:line="360" w:lineRule="auto"/>
        <w:ind w:left="0" w:firstLine="709"/>
        <w:jc w:val="both"/>
        <w:rPr>
          <w:sz w:val="28"/>
          <w:szCs w:val="28"/>
        </w:rPr>
      </w:pPr>
      <w:r w:rsidRPr="002B778F">
        <w:rPr>
          <w:sz w:val="28"/>
          <w:szCs w:val="28"/>
        </w:rPr>
        <w:t xml:space="preserve">главные должности гражданской службы; </w:t>
      </w:r>
    </w:p>
    <w:p w:rsidR="00481ACA" w:rsidRPr="002B778F" w:rsidRDefault="00481ACA" w:rsidP="002B778F">
      <w:pPr>
        <w:numPr>
          <w:ilvl w:val="0"/>
          <w:numId w:val="3"/>
        </w:numPr>
        <w:tabs>
          <w:tab w:val="clear" w:pos="720"/>
          <w:tab w:val="num" w:pos="1080"/>
        </w:tabs>
        <w:spacing w:line="360" w:lineRule="auto"/>
        <w:ind w:left="0" w:firstLine="709"/>
        <w:jc w:val="both"/>
        <w:rPr>
          <w:sz w:val="28"/>
          <w:szCs w:val="28"/>
        </w:rPr>
      </w:pPr>
      <w:r w:rsidRPr="002B778F">
        <w:rPr>
          <w:sz w:val="28"/>
          <w:szCs w:val="28"/>
        </w:rPr>
        <w:t xml:space="preserve">ведущие должности гражданской службы; </w:t>
      </w:r>
    </w:p>
    <w:p w:rsidR="00481ACA" w:rsidRPr="002B778F" w:rsidRDefault="00481ACA" w:rsidP="002B778F">
      <w:pPr>
        <w:numPr>
          <w:ilvl w:val="0"/>
          <w:numId w:val="3"/>
        </w:numPr>
        <w:tabs>
          <w:tab w:val="clear" w:pos="720"/>
          <w:tab w:val="num" w:pos="1080"/>
        </w:tabs>
        <w:spacing w:line="360" w:lineRule="auto"/>
        <w:ind w:left="0" w:firstLine="709"/>
        <w:jc w:val="both"/>
        <w:rPr>
          <w:sz w:val="28"/>
          <w:szCs w:val="28"/>
        </w:rPr>
      </w:pPr>
      <w:r w:rsidRPr="002B778F">
        <w:rPr>
          <w:sz w:val="28"/>
          <w:szCs w:val="28"/>
        </w:rPr>
        <w:t xml:space="preserve">старшие должности гражданской службы; </w:t>
      </w:r>
    </w:p>
    <w:p w:rsidR="00481ACA" w:rsidRPr="002B778F" w:rsidRDefault="00481ACA" w:rsidP="002B778F">
      <w:pPr>
        <w:numPr>
          <w:ilvl w:val="0"/>
          <w:numId w:val="3"/>
        </w:numPr>
        <w:tabs>
          <w:tab w:val="clear" w:pos="720"/>
          <w:tab w:val="num" w:pos="1080"/>
        </w:tabs>
        <w:spacing w:line="360" w:lineRule="auto"/>
        <w:ind w:left="0" w:firstLine="709"/>
        <w:jc w:val="both"/>
        <w:rPr>
          <w:sz w:val="28"/>
          <w:szCs w:val="28"/>
        </w:rPr>
      </w:pPr>
      <w:r w:rsidRPr="002B778F">
        <w:rPr>
          <w:sz w:val="28"/>
          <w:szCs w:val="28"/>
        </w:rPr>
        <w:t xml:space="preserve">младшие должности гражданской службы. </w:t>
      </w:r>
    </w:p>
    <w:p w:rsidR="00481ACA" w:rsidRPr="002B778F" w:rsidRDefault="00F745EE" w:rsidP="002B778F">
      <w:pPr>
        <w:pStyle w:val="a9"/>
        <w:spacing w:before="0" w:beforeAutospacing="0" w:after="0" w:afterAutospacing="0" w:line="360" w:lineRule="auto"/>
        <w:ind w:firstLine="709"/>
        <w:rPr>
          <w:color w:val="auto"/>
          <w:sz w:val="28"/>
          <w:szCs w:val="28"/>
        </w:rPr>
      </w:pPr>
      <w:r w:rsidRPr="002B778F">
        <w:rPr>
          <w:color w:val="auto"/>
          <w:sz w:val="28"/>
          <w:szCs w:val="28"/>
        </w:rPr>
        <w:t>Между должностями и группами Законом проводятся определенные взаимосвязи.</w:t>
      </w:r>
      <w:r w:rsidR="00E165E1" w:rsidRPr="002B778F">
        <w:rPr>
          <w:color w:val="auto"/>
          <w:sz w:val="28"/>
          <w:szCs w:val="28"/>
        </w:rPr>
        <w:t xml:space="preserve"> </w:t>
      </w:r>
      <w:r w:rsidRPr="002B778F">
        <w:rPr>
          <w:color w:val="auto"/>
          <w:sz w:val="28"/>
          <w:szCs w:val="28"/>
        </w:rPr>
        <w:t>Так д</w:t>
      </w:r>
      <w:r w:rsidR="00481ACA" w:rsidRPr="002B778F">
        <w:rPr>
          <w:color w:val="auto"/>
          <w:sz w:val="28"/>
          <w:szCs w:val="28"/>
        </w:rPr>
        <w:t xml:space="preserve">олжности категорий </w:t>
      </w:r>
      <w:r w:rsidR="00E165E1" w:rsidRPr="002B778F">
        <w:rPr>
          <w:color w:val="auto"/>
          <w:sz w:val="28"/>
          <w:szCs w:val="28"/>
        </w:rPr>
        <w:t>«</w:t>
      </w:r>
      <w:r w:rsidR="00481ACA" w:rsidRPr="002B778F">
        <w:rPr>
          <w:color w:val="auto"/>
          <w:sz w:val="28"/>
          <w:szCs w:val="28"/>
        </w:rPr>
        <w:t>руководители</w:t>
      </w:r>
      <w:r w:rsidR="00E165E1" w:rsidRPr="002B778F">
        <w:rPr>
          <w:color w:val="auto"/>
          <w:sz w:val="28"/>
          <w:szCs w:val="28"/>
        </w:rPr>
        <w:t>»</w:t>
      </w:r>
      <w:r w:rsidR="00481ACA" w:rsidRPr="002B778F">
        <w:rPr>
          <w:color w:val="auto"/>
          <w:sz w:val="28"/>
          <w:szCs w:val="28"/>
        </w:rPr>
        <w:t xml:space="preserve"> и </w:t>
      </w:r>
      <w:r w:rsidR="00E165E1" w:rsidRPr="002B778F">
        <w:rPr>
          <w:color w:val="auto"/>
          <w:sz w:val="28"/>
          <w:szCs w:val="28"/>
        </w:rPr>
        <w:t>«</w:t>
      </w:r>
      <w:r w:rsidR="00481ACA" w:rsidRPr="002B778F">
        <w:rPr>
          <w:color w:val="auto"/>
          <w:sz w:val="28"/>
          <w:szCs w:val="28"/>
        </w:rPr>
        <w:t>помощники (советники)</w:t>
      </w:r>
      <w:r w:rsidR="00E165E1" w:rsidRPr="002B778F">
        <w:rPr>
          <w:color w:val="auto"/>
          <w:sz w:val="28"/>
          <w:szCs w:val="28"/>
        </w:rPr>
        <w:t>»</w:t>
      </w:r>
      <w:r w:rsidR="00481ACA" w:rsidRPr="002B778F">
        <w:rPr>
          <w:color w:val="auto"/>
          <w:sz w:val="28"/>
          <w:szCs w:val="28"/>
        </w:rPr>
        <w:t xml:space="preserve"> подразделяются на высшую, главную и ведущую группы должностей гражданской службы.</w:t>
      </w:r>
    </w:p>
    <w:p w:rsidR="00481ACA" w:rsidRPr="002B778F" w:rsidRDefault="00481ACA"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Должности категории </w:t>
      </w:r>
      <w:r w:rsidR="00E165E1" w:rsidRPr="002B778F">
        <w:rPr>
          <w:color w:val="auto"/>
          <w:sz w:val="28"/>
          <w:szCs w:val="28"/>
        </w:rPr>
        <w:t>«</w:t>
      </w:r>
      <w:r w:rsidRPr="002B778F">
        <w:rPr>
          <w:color w:val="auto"/>
          <w:sz w:val="28"/>
          <w:szCs w:val="28"/>
        </w:rPr>
        <w:t>специалисты</w:t>
      </w:r>
      <w:r w:rsidR="00E165E1" w:rsidRPr="002B778F">
        <w:rPr>
          <w:color w:val="auto"/>
          <w:sz w:val="28"/>
          <w:szCs w:val="28"/>
        </w:rPr>
        <w:t>»</w:t>
      </w:r>
      <w:r w:rsidRPr="002B778F">
        <w:rPr>
          <w:color w:val="auto"/>
          <w:sz w:val="28"/>
          <w:szCs w:val="28"/>
        </w:rPr>
        <w:t xml:space="preserve"> подразделяются на высшую, главную, ведущую и старшую группы должностей гражданской службы.</w:t>
      </w:r>
    </w:p>
    <w:p w:rsidR="00481ACA" w:rsidRPr="002B778F" w:rsidRDefault="00481ACA"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Должности категории </w:t>
      </w:r>
      <w:r w:rsidR="00E165E1" w:rsidRPr="002B778F">
        <w:rPr>
          <w:color w:val="auto"/>
          <w:sz w:val="28"/>
          <w:szCs w:val="28"/>
        </w:rPr>
        <w:t>«</w:t>
      </w:r>
      <w:r w:rsidRPr="002B778F">
        <w:rPr>
          <w:color w:val="auto"/>
          <w:sz w:val="28"/>
          <w:szCs w:val="28"/>
        </w:rPr>
        <w:t>обеспечивающие специалисты</w:t>
      </w:r>
      <w:r w:rsidR="00E165E1" w:rsidRPr="002B778F">
        <w:rPr>
          <w:color w:val="auto"/>
          <w:sz w:val="28"/>
          <w:szCs w:val="28"/>
        </w:rPr>
        <w:t>»</w:t>
      </w:r>
      <w:r w:rsidRPr="002B778F">
        <w:rPr>
          <w:color w:val="auto"/>
          <w:sz w:val="28"/>
          <w:szCs w:val="28"/>
        </w:rPr>
        <w:t xml:space="preserve"> подразделяются на главную, ведущую, старшую и младшую группы должностей гражданской службы.</w:t>
      </w:r>
    </w:p>
    <w:p w:rsidR="0037642E" w:rsidRPr="002B778F" w:rsidRDefault="0037642E"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Должности гражданской службы, классифицированные по государственным органам, категориям, группам, а также по иным признакам, включаются в соответствующие реестры должностей гражданской службы. Порядок введения Сводного реестра должностей гражданской службы Российской Федерации, включающего как реестр должностей федеральной гражданской службы, так и реестр должностей гражданской службы субъектов Российской Федерации, утверждается указом Президента Российской Федерации (ст. 10). </w:t>
      </w:r>
    </w:p>
    <w:p w:rsidR="0051534D" w:rsidRPr="002B778F" w:rsidRDefault="0051534D"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С учетом состава денежного содержания гражданского служащего в качестве не только морального, но и материального стимула представляется возможным рассматривать предусмотренную ст. 11 </w:t>
      </w:r>
      <w:r w:rsidR="00C159D7" w:rsidRPr="002B778F">
        <w:rPr>
          <w:color w:val="auto"/>
          <w:sz w:val="28"/>
          <w:szCs w:val="28"/>
        </w:rPr>
        <w:t>Закона</w:t>
      </w:r>
      <w:r w:rsidRPr="002B778F">
        <w:rPr>
          <w:color w:val="auto"/>
          <w:sz w:val="28"/>
          <w:szCs w:val="28"/>
        </w:rPr>
        <w:t xml:space="preserve"> возможность присвоения государственным служащим </w:t>
      </w:r>
      <w:r w:rsidRPr="002B778F">
        <w:rPr>
          <w:bCs/>
          <w:color w:val="auto"/>
          <w:sz w:val="28"/>
          <w:szCs w:val="28"/>
        </w:rPr>
        <w:t>классных чинов гражданской службы</w:t>
      </w:r>
      <w:r w:rsidRPr="002B778F">
        <w:rPr>
          <w:color w:val="auto"/>
          <w:sz w:val="28"/>
          <w:szCs w:val="28"/>
        </w:rPr>
        <w:t xml:space="preserve"> исходя из двух основных критериев, которыми являются: </w:t>
      </w:r>
    </w:p>
    <w:p w:rsidR="0051534D" w:rsidRPr="002B778F" w:rsidRDefault="0051534D"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а) замещаемая должность в пределах группы должностей гражданской службы; </w:t>
      </w:r>
    </w:p>
    <w:p w:rsidR="0051534D" w:rsidRPr="002B778F" w:rsidRDefault="0051534D"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б) результаты квалификационного экзамена (для гражданских служащих, замещающих должности гражданской службы без ограничения срока полномочий). </w:t>
      </w:r>
    </w:p>
    <w:p w:rsidR="00BD5B09" w:rsidRPr="002B778F" w:rsidRDefault="0052622E" w:rsidP="002B778F">
      <w:pPr>
        <w:spacing w:line="360" w:lineRule="auto"/>
        <w:ind w:firstLine="709"/>
        <w:jc w:val="both"/>
        <w:rPr>
          <w:sz w:val="28"/>
          <w:szCs w:val="28"/>
        </w:rPr>
      </w:pPr>
      <w:r w:rsidRPr="002B778F">
        <w:rPr>
          <w:sz w:val="28"/>
          <w:szCs w:val="28"/>
        </w:rPr>
        <w:t>Классные чины присваиваются в зависимости от группы должност</w:t>
      </w:r>
      <w:r w:rsidR="00974AFB" w:rsidRPr="002B778F">
        <w:rPr>
          <w:sz w:val="28"/>
          <w:szCs w:val="28"/>
        </w:rPr>
        <w:t xml:space="preserve">и </w:t>
      </w:r>
      <w:r w:rsidRPr="002B778F">
        <w:rPr>
          <w:sz w:val="28"/>
          <w:szCs w:val="28"/>
        </w:rPr>
        <w:t>следующим образом (ст. 11)</w:t>
      </w:r>
      <w:r w:rsidR="00FA5ABB" w:rsidRPr="002B778F">
        <w:rPr>
          <w:sz w:val="28"/>
          <w:szCs w:val="28"/>
        </w:rPr>
        <w:t>:</w:t>
      </w:r>
    </w:p>
    <w:p w:rsidR="00FA5ABB" w:rsidRPr="002B778F" w:rsidRDefault="00FA5ABB"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Гражданским служащим, замещающим должности федеральной гражданской службы высшей группы, присваивается классный чин гражданской службы </w:t>
      </w:r>
      <w:r w:rsidR="00966BF3" w:rsidRPr="002B778F">
        <w:rPr>
          <w:color w:val="auto"/>
          <w:sz w:val="28"/>
          <w:szCs w:val="28"/>
        </w:rPr>
        <w:t>–</w:t>
      </w:r>
      <w:r w:rsidRPr="002B778F">
        <w:rPr>
          <w:color w:val="auto"/>
          <w:sz w:val="28"/>
          <w:szCs w:val="28"/>
        </w:rPr>
        <w:t xml:space="preserve"> действительный государственный советник Российской Федерации 1, 2 или 3-го класса.</w:t>
      </w:r>
    </w:p>
    <w:p w:rsidR="00FA5ABB" w:rsidRPr="002B778F" w:rsidRDefault="00FA5ABB"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Гражданским служащим, замещающим должности федеральной гражданской службы главной группы, присваивается классный чин гражданской службы </w:t>
      </w:r>
      <w:r w:rsidR="00966BF3" w:rsidRPr="002B778F">
        <w:rPr>
          <w:color w:val="auto"/>
          <w:sz w:val="28"/>
          <w:szCs w:val="28"/>
        </w:rPr>
        <w:t>–</w:t>
      </w:r>
      <w:r w:rsidRPr="002B778F">
        <w:rPr>
          <w:color w:val="auto"/>
          <w:sz w:val="28"/>
          <w:szCs w:val="28"/>
        </w:rPr>
        <w:t xml:space="preserve"> государственный советник Российской Федерации 1, 2 или 3-го класса.</w:t>
      </w:r>
    </w:p>
    <w:p w:rsidR="00FA5ABB" w:rsidRPr="002B778F" w:rsidRDefault="00FA5ABB"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Гражданским служащим, замещающим должности гражданской службы ведущей группы, присваивается классный чин гражданской службы </w:t>
      </w:r>
      <w:r w:rsidR="00966BF3" w:rsidRPr="002B778F">
        <w:rPr>
          <w:color w:val="auto"/>
          <w:sz w:val="28"/>
          <w:szCs w:val="28"/>
        </w:rPr>
        <w:t>–</w:t>
      </w:r>
      <w:r w:rsidRPr="002B778F">
        <w:rPr>
          <w:color w:val="auto"/>
          <w:sz w:val="28"/>
          <w:szCs w:val="28"/>
        </w:rPr>
        <w:t xml:space="preserve"> советник государственной гражданской службы Российской Федерации 1, 2 или 3-го класса.</w:t>
      </w:r>
    </w:p>
    <w:p w:rsidR="00FA5ABB" w:rsidRPr="002B778F" w:rsidRDefault="00FA5ABB"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Гражданским служащим, замещающим должности гражданской службы старшей группы, присваивается классный чин гражданской службы </w:t>
      </w:r>
      <w:r w:rsidR="00966BF3" w:rsidRPr="002B778F">
        <w:rPr>
          <w:color w:val="auto"/>
          <w:sz w:val="28"/>
          <w:szCs w:val="28"/>
        </w:rPr>
        <w:t>–</w:t>
      </w:r>
      <w:r w:rsidRPr="002B778F">
        <w:rPr>
          <w:color w:val="auto"/>
          <w:sz w:val="28"/>
          <w:szCs w:val="28"/>
        </w:rPr>
        <w:t xml:space="preserve"> референт государственной гражданской службы Российской Федерации 1, 2 или 3-го класса.</w:t>
      </w:r>
    </w:p>
    <w:p w:rsidR="00FA5ABB" w:rsidRPr="002B778F" w:rsidRDefault="00FA5ABB"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Гражданским служащим, замещающим должности гражданской службы младшей группы, присваивается классный чин государственной гражданской службы </w:t>
      </w:r>
      <w:r w:rsidR="00966BF3" w:rsidRPr="002B778F">
        <w:rPr>
          <w:color w:val="auto"/>
          <w:sz w:val="28"/>
          <w:szCs w:val="28"/>
        </w:rPr>
        <w:t>–</w:t>
      </w:r>
      <w:r w:rsidRPr="002B778F">
        <w:rPr>
          <w:color w:val="auto"/>
          <w:sz w:val="28"/>
          <w:szCs w:val="28"/>
        </w:rPr>
        <w:t xml:space="preserve"> секретарь государственной гражданской службы Российской Федерации 1, 2 или 3-го класса.</w:t>
      </w:r>
    </w:p>
    <w:p w:rsidR="0052622E" w:rsidRPr="002B778F" w:rsidRDefault="00974AFB" w:rsidP="002B778F">
      <w:pPr>
        <w:spacing w:line="360" w:lineRule="auto"/>
        <w:ind w:firstLine="709"/>
        <w:jc w:val="both"/>
        <w:rPr>
          <w:sz w:val="28"/>
          <w:szCs w:val="28"/>
        </w:rPr>
      </w:pPr>
      <w:r w:rsidRPr="002B778F">
        <w:rPr>
          <w:sz w:val="28"/>
          <w:szCs w:val="28"/>
        </w:rPr>
        <w:t>Вопрос о том, кем присваивается классный чин государственной службы, также зависит от группы должности.</w:t>
      </w:r>
    </w:p>
    <w:p w:rsidR="00073A74" w:rsidRPr="002B778F" w:rsidRDefault="00073A74" w:rsidP="002B778F">
      <w:pPr>
        <w:pStyle w:val="a9"/>
        <w:spacing w:before="0" w:beforeAutospacing="0" w:after="0" w:afterAutospacing="0" w:line="360" w:lineRule="auto"/>
        <w:ind w:firstLine="709"/>
        <w:rPr>
          <w:color w:val="auto"/>
          <w:sz w:val="28"/>
          <w:szCs w:val="28"/>
        </w:rPr>
      </w:pPr>
      <w:r w:rsidRPr="002B778F">
        <w:rPr>
          <w:color w:val="auto"/>
          <w:sz w:val="28"/>
          <w:szCs w:val="28"/>
        </w:rPr>
        <w:t>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073A74" w:rsidRPr="002B778F" w:rsidRDefault="00073A74" w:rsidP="002B778F">
      <w:pPr>
        <w:pStyle w:val="a9"/>
        <w:spacing w:before="0" w:beforeAutospacing="0" w:after="0" w:afterAutospacing="0" w:line="360" w:lineRule="auto"/>
        <w:ind w:firstLine="709"/>
        <w:rPr>
          <w:color w:val="auto"/>
          <w:sz w:val="28"/>
          <w:szCs w:val="28"/>
        </w:rPr>
      </w:pPr>
      <w:r w:rsidRPr="002B778F">
        <w:rPr>
          <w:color w:val="auto"/>
          <w:sz w:val="28"/>
          <w:szCs w:val="28"/>
        </w:rPr>
        <w:t>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073A74" w:rsidRPr="002B778F" w:rsidRDefault="00073A74" w:rsidP="002B778F">
      <w:pPr>
        <w:pStyle w:val="a9"/>
        <w:spacing w:before="0" w:beforeAutospacing="0" w:after="0" w:afterAutospacing="0" w:line="360" w:lineRule="auto"/>
        <w:ind w:firstLine="709"/>
        <w:rPr>
          <w:color w:val="auto"/>
          <w:sz w:val="28"/>
          <w:szCs w:val="28"/>
        </w:rPr>
      </w:pPr>
      <w:r w:rsidRPr="002B778F">
        <w:rPr>
          <w:color w:val="auto"/>
          <w:sz w:val="28"/>
          <w:szCs w:val="28"/>
        </w:rPr>
        <w:t>В иных федеральных государственных органах указанный классный чин присваивается руководителем федерального государственного органа.</w:t>
      </w:r>
    </w:p>
    <w:p w:rsidR="00073A74" w:rsidRPr="002B778F" w:rsidRDefault="00073A74" w:rsidP="002B778F">
      <w:pPr>
        <w:pStyle w:val="a9"/>
        <w:spacing w:before="0" w:beforeAutospacing="0" w:after="0" w:afterAutospacing="0" w:line="360" w:lineRule="auto"/>
        <w:ind w:firstLine="709"/>
        <w:rPr>
          <w:color w:val="auto"/>
          <w:sz w:val="28"/>
          <w:szCs w:val="28"/>
        </w:rPr>
      </w:pPr>
      <w:r w:rsidRPr="002B778F">
        <w:rPr>
          <w:color w:val="auto"/>
          <w:sz w:val="28"/>
          <w:szCs w:val="28"/>
        </w:rPr>
        <w:t>Классные чины гражданской службы, предусмотренные частями 5, 6 и 7 настоящей статьи, присваиваются представителем нанимателя.</w:t>
      </w:r>
    </w:p>
    <w:p w:rsidR="00073A74" w:rsidRPr="002B778F" w:rsidRDefault="00073A74" w:rsidP="002B778F">
      <w:pPr>
        <w:pStyle w:val="a9"/>
        <w:spacing w:before="0" w:beforeAutospacing="0" w:after="0" w:afterAutospacing="0" w:line="360" w:lineRule="auto"/>
        <w:ind w:firstLine="709"/>
        <w:rPr>
          <w:color w:val="auto"/>
          <w:sz w:val="28"/>
          <w:szCs w:val="28"/>
        </w:rPr>
      </w:pPr>
      <w:r w:rsidRPr="002B778F">
        <w:rPr>
          <w:color w:val="auto"/>
          <w:sz w:val="28"/>
          <w:szCs w:val="28"/>
        </w:rPr>
        <w:t>Гражданским служащим, замещающим должности гражданской службы субъекта Российской Федерации высшей и главной групп, классные чины гражданской службы субъекта Российской Федерации присваиваются в соответствии с законом субъекта Российской Федерации.</w:t>
      </w:r>
    </w:p>
    <w:p w:rsidR="00CF3935" w:rsidRPr="002B778F" w:rsidRDefault="00CF3935"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В соответствии с п. 3 ст. 13 Закона о системе государственной служб законопроектом установлено, что непосредственно порядок присвоения и сохранения классных чинов федеральной гражданской службы, их соотношения с воинскими и специальными званиями, классными чинами правоохранительной службы, а также с классными чинами гражданской службы субъектов Российской Федерации утверждается указом Президента Российской Федерации (п. 4 ст. 11). </w:t>
      </w:r>
    </w:p>
    <w:p w:rsidR="002F3141" w:rsidRPr="002B778F" w:rsidRDefault="00D80BE3"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Должности государственных служащих и получаемые ими классные чины непосредственно зависят от стажа их деятельности. </w:t>
      </w:r>
      <w:r w:rsidR="00A82325" w:rsidRPr="002B778F">
        <w:rPr>
          <w:bCs/>
          <w:color w:val="auto"/>
          <w:sz w:val="28"/>
          <w:szCs w:val="28"/>
        </w:rPr>
        <w:t>В</w:t>
      </w:r>
      <w:r w:rsidR="002F3141" w:rsidRPr="002B778F">
        <w:rPr>
          <w:bCs/>
          <w:color w:val="auto"/>
          <w:sz w:val="28"/>
          <w:szCs w:val="28"/>
        </w:rPr>
        <w:t>опросы исчисления стажа</w:t>
      </w:r>
      <w:r w:rsidR="002F3141" w:rsidRPr="002B778F">
        <w:rPr>
          <w:color w:val="auto"/>
          <w:sz w:val="28"/>
          <w:szCs w:val="28"/>
        </w:rPr>
        <w:t xml:space="preserve"> (общей продолжительности) гражданской службы для установления ежемесячной надбавки к окладу денежного содержания за выслугу лет, определения продолжительности дополнительного оплачиваемого отпуска за выслугу лет и размера поощрений в связи с безупречной и эффективной гражданской службой регулируются Законом о системе гражданской службы</w:t>
      </w:r>
      <w:r w:rsidR="00A82325" w:rsidRPr="002B778F">
        <w:rPr>
          <w:color w:val="auto"/>
          <w:sz w:val="28"/>
          <w:szCs w:val="28"/>
        </w:rPr>
        <w:t xml:space="preserve"> (п. 1 ст. 14)</w:t>
      </w:r>
      <w:r w:rsidR="002F3141" w:rsidRPr="002B778F">
        <w:rPr>
          <w:color w:val="auto"/>
          <w:sz w:val="28"/>
          <w:szCs w:val="28"/>
        </w:rPr>
        <w:t xml:space="preserve">. </w:t>
      </w:r>
    </w:p>
    <w:p w:rsidR="002F3141" w:rsidRPr="002B778F" w:rsidRDefault="002F3141"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В этой же статье, исходя из требований п. 1 ст. 14 Закона о системе государственной службы, установлено, что порядок исчисления стажа гражданской службы и зачета в него иных периодов замещения должностей устанавливается указом Президента Российской Федерации. </w:t>
      </w:r>
    </w:p>
    <w:p w:rsidR="009A0BA4" w:rsidRPr="002B778F" w:rsidRDefault="009A0BA4" w:rsidP="002B778F">
      <w:pPr>
        <w:spacing w:line="360" w:lineRule="auto"/>
        <w:ind w:firstLine="709"/>
        <w:jc w:val="both"/>
        <w:rPr>
          <w:sz w:val="28"/>
          <w:szCs w:val="28"/>
        </w:rPr>
      </w:pPr>
    </w:p>
    <w:p w:rsidR="000A1717" w:rsidRPr="002B778F" w:rsidRDefault="000A1717" w:rsidP="002B778F">
      <w:pPr>
        <w:spacing w:line="360" w:lineRule="auto"/>
        <w:ind w:firstLine="709"/>
        <w:jc w:val="center"/>
        <w:rPr>
          <w:b/>
          <w:sz w:val="28"/>
          <w:szCs w:val="28"/>
        </w:rPr>
      </w:pPr>
      <w:bookmarkStart w:id="3" w:name="_Toc144721669"/>
      <w:r w:rsidRPr="002B778F">
        <w:rPr>
          <w:b/>
          <w:sz w:val="28"/>
          <w:szCs w:val="28"/>
        </w:rPr>
        <w:t>3. Подготовка и повышение квалификации государственных служащих в РФ</w:t>
      </w:r>
      <w:bookmarkEnd w:id="3"/>
    </w:p>
    <w:p w:rsidR="00BC7E59" w:rsidRPr="002B778F" w:rsidRDefault="00BC7E59" w:rsidP="002B778F">
      <w:pPr>
        <w:spacing w:line="360" w:lineRule="auto"/>
        <w:ind w:firstLine="709"/>
        <w:jc w:val="both"/>
        <w:rPr>
          <w:sz w:val="28"/>
          <w:szCs w:val="28"/>
        </w:rPr>
      </w:pPr>
    </w:p>
    <w:p w:rsidR="00F868E1" w:rsidRPr="002B778F" w:rsidRDefault="00F868E1"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В соответствии с п. 2 ст. 11 Закона о системе государственной службы главой 4 законопроекта регулируются </w:t>
      </w:r>
      <w:r w:rsidRPr="002B778F">
        <w:rPr>
          <w:bCs/>
          <w:color w:val="auto"/>
          <w:sz w:val="28"/>
          <w:szCs w:val="28"/>
        </w:rPr>
        <w:t>вопросы поступления на гражданскую службу</w:t>
      </w:r>
      <w:r w:rsidRPr="002B778F">
        <w:rPr>
          <w:color w:val="auto"/>
          <w:sz w:val="28"/>
          <w:szCs w:val="28"/>
        </w:rPr>
        <w:t xml:space="preserve">. Исходя из критериев, установленных ст. 21 Закона, на гражданскую службу вправе поступать граждане, достигшие 18 лет, владеющие государственным языком Российской Федерации и соответствующие квалификационным требованиям, установленным законопроектом. Здесь же согласно п. 4 ст. 12 Закона о системе государственной службы установлен </w:t>
      </w:r>
      <w:r w:rsidRPr="002B778F">
        <w:rPr>
          <w:bCs/>
          <w:color w:val="auto"/>
          <w:sz w:val="28"/>
          <w:szCs w:val="28"/>
        </w:rPr>
        <w:t>предельный возраст пребывания на гражданской службе, который составляет 65 лет</w:t>
      </w:r>
      <w:r w:rsidRPr="002B778F">
        <w:rPr>
          <w:color w:val="auto"/>
          <w:sz w:val="28"/>
          <w:szCs w:val="28"/>
        </w:rPr>
        <w:t xml:space="preserve">. </w:t>
      </w:r>
    </w:p>
    <w:p w:rsidR="00951983" w:rsidRPr="002B778F" w:rsidRDefault="00BF197E" w:rsidP="002B778F">
      <w:pPr>
        <w:pStyle w:val="a9"/>
        <w:spacing w:before="0" w:beforeAutospacing="0" w:after="0" w:afterAutospacing="0" w:line="360" w:lineRule="auto"/>
        <w:ind w:firstLine="709"/>
        <w:rPr>
          <w:color w:val="auto"/>
          <w:sz w:val="28"/>
          <w:szCs w:val="28"/>
        </w:rPr>
      </w:pPr>
      <w:r w:rsidRPr="002B778F">
        <w:rPr>
          <w:color w:val="auto"/>
          <w:sz w:val="28"/>
          <w:szCs w:val="28"/>
        </w:rPr>
        <w:t>В целях реализации закрепленного в ст. 3 Закона о системе государственной службы принципа равного доступа граждан к государственной службы Законом (п. 1, 7</w:t>
      </w:r>
      <w:r w:rsidR="00C23DD2" w:rsidRPr="002B778F">
        <w:rPr>
          <w:color w:val="auto"/>
          <w:sz w:val="28"/>
          <w:szCs w:val="28"/>
        </w:rPr>
        <w:t>-</w:t>
      </w:r>
      <w:r w:rsidRPr="002B778F">
        <w:rPr>
          <w:color w:val="auto"/>
          <w:sz w:val="28"/>
          <w:szCs w:val="28"/>
        </w:rPr>
        <w:t xml:space="preserve">8 ст. 22) установлено </w:t>
      </w:r>
      <w:r w:rsidRPr="002B778F">
        <w:rPr>
          <w:bCs/>
          <w:color w:val="auto"/>
          <w:sz w:val="28"/>
          <w:szCs w:val="28"/>
        </w:rPr>
        <w:t>общее правило, в соответствии с которым поступление гражданина на гражданскую службу</w:t>
      </w:r>
      <w:r w:rsidRPr="002B778F">
        <w:rPr>
          <w:color w:val="auto"/>
          <w:sz w:val="28"/>
          <w:szCs w:val="28"/>
        </w:rPr>
        <w:t xml:space="preserve"> (а равно замещение гражданским служащим другой должности гражданской службы) </w:t>
      </w:r>
      <w:r w:rsidRPr="002B778F">
        <w:rPr>
          <w:bCs/>
          <w:color w:val="auto"/>
          <w:sz w:val="28"/>
          <w:szCs w:val="28"/>
        </w:rPr>
        <w:t>осуществляется по результатам конкурса</w:t>
      </w:r>
      <w:r w:rsidRPr="002B778F">
        <w:rPr>
          <w:color w:val="auto"/>
          <w:sz w:val="28"/>
          <w:szCs w:val="28"/>
        </w:rPr>
        <w:t>, осуществляемого конкурсной комиссией, образуемой актом соответствующего государственного органа. Ограниченный перечень исключений из этого правила предусмотрен п. 2</w:t>
      </w:r>
      <w:r w:rsidR="00C23DD2" w:rsidRPr="002B778F">
        <w:rPr>
          <w:color w:val="auto"/>
          <w:sz w:val="28"/>
          <w:szCs w:val="28"/>
        </w:rPr>
        <w:t>-</w:t>
      </w:r>
      <w:r w:rsidRPr="002B778F">
        <w:rPr>
          <w:color w:val="auto"/>
          <w:sz w:val="28"/>
          <w:szCs w:val="28"/>
        </w:rPr>
        <w:t>4 ст. 22 и носит исчерпывающий характер</w:t>
      </w:r>
      <w:r w:rsidR="00951983" w:rsidRPr="002B778F">
        <w:rPr>
          <w:color w:val="auto"/>
          <w:sz w:val="28"/>
          <w:szCs w:val="28"/>
        </w:rPr>
        <w:t>. Конкурс не проводится:</w:t>
      </w:r>
    </w:p>
    <w:p w:rsidR="00951983" w:rsidRPr="002B778F" w:rsidRDefault="00951983" w:rsidP="002B778F">
      <w:pPr>
        <w:numPr>
          <w:ilvl w:val="0"/>
          <w:numId w:val="5"/>
        </w:numPr>
        <w:tabs>
          <w:tab w:val="clear" w:pos="720"/>
          <w:tab w:val="num" w:pos="1080"/>
        </w:tabs>
        <w:spacing w:line="360" w:lineRule="auto"/>
        <w:ind w:left="0" w:firstLine="709"/>
        <w:jc w:val="both"/>
        <w:rPr>
          <w:sz w:val="28"/>
          <w:szCs w:val="28"/>
        </w:rPr>
      </w:pPr>
      <w:r w:rsidRPr="002B778F">
        <w:rPr>
          <w:sz w:val="28"/>
          <w:szCs w:val="28"/>
        </w:rPr>
        <w:t xml:space="preserve">при назначении на замещаемые на определенный срок полномочий должности гражданской службы категорий «руководители» и «помощники (советники)»; </w:t>
      </w:r>
    </w:p>
    <w:p w:rsidR="00951983" w:rsidRPr="002B778F" w:rsidRDefault="00951983" w:rsidP="002B778F">
      <w:pPr>
        <w:numPr>
          <w:ilvl w:val="0"/>
          <w:numId w:val="5"/>
        </w:numPr>
        <w:tabs>
          <w:tab w:val="clear" w:pos="720"/>
          <w:tab w:val="num" w:pos="1080"/>
        </w:tabs>
        <w:spacing w:line="360" w:lineRule="auto"/>
        <w:ind w:left="0" w:firstLine="709"/>
        <w:jc w:val="both"/>
        <w:rPr>
          <w:sz w:val="28"/>
          <w:szCs w:val="28"/>
        </w:rPr>
      </w:pPr>
      <w:r w:rsidRPr="002B778F">
        <w:rPr>
          <w:sz w:val="28"/>
          <w:szCs w:val="28"/>
        </w:rPr>
        <w:t xml:space="preserve">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 </w:t>
      </w:r>
    </w:p>
    <w:p w:rsidR="00951983" w:rsidRPr="002B778F" w:rsidRDefault="00951983" w:rsidP="002B778F">
      <w:pPr>
        <w:numPr>
          <w:ilvl w:val="0"/>
          <w:numId w:val="5"/>
        </w:numPr>
        <w:tabs>
          <w:tab w:val="clear" w:pos="720"/>
          <w:tab w:val="num" w:pos="1080"/>
        </w:tabs>
        <w:spacing w:line="360" w:lineRule="auto"/>
        <w:ind w:left="0" w:firstLine="709"/>
        <w:jc w:val="both"/>
        <w:rPr>
          <w:sz w:val="28"/>
          <w:szCs w:val="28"/>
        </w:rPr>
      </w:pPr>
      <w:r w:rsidRPr="002B778F">
        <w:rPr>
          <w:sz w:val="28"/>
          <w:szCs w:val="28"/>
        </w:rPr>
        <w:t xml:space="preserve">при заключении срочного служебного контракта; </w:t>
      </w:r>
    </w:p>
    <w:p w:rsidR="00951983" w:rsidRPr="002B778F" w:rsidRDefault="00951983" w:rsidP="002B778F">
      <w:pPr>
        <w:numPr>
          <w:ilvl w:val="0"/>
          <w:numId w:val="5"/>
        </w:numPr>
        <w:tabs>
          <w:tab w:val="clear" w:pos="720"/>
          <w:tab w:val="num" w:pos="1080"/>
        </w:tabs>
        <w:spacing w:line="360" w:lineRule="auto"/>
        <w:ind w:left="0" w:firstLine="709"/>
        <w:jc w:val="both"/>
        <w:rPr>
          <w:sz w:val="28"/>
          <w:szCs w:val="28"/>
        </w:rPr>
      </w:pPr>
      <w:r w:rsidRPr="002B778F">
        <w:rPr>
          <w:sz w:val="28"/>
          <w:szCs w:val="28"/>
        </w:rPr>
        <w:t xml:space="preserve">при назначении гражданского служащего на иную должность гражданской службы в случаях, предусмотренных частью 2 статьи 28 </w:t>
      </w:r>
      <w:r w:rsidR="00DC00EB" w:rsidRPr="002B778F">
        <w:rPr>
          <w:sz w:val="28"/>
          <w:szCs w:val="28"/>
        </w:rPr>
        <w:t xml:space="preserve">(по состоянию здоровья служащего) </w:t>
      </w:r>
      <w:r w:rsidRPr="002B778F">
        <w:rPr>
          <w:sz w:val="28"/>
          <w:szCs w:val="28"/>
        </w:rPr>
        <w:t xml:space="preserve">и частями 1, 2 и 3 статьи 31 Закона (при реорганизации или ликвидации государственного органа); </w:t>
      </w:r>
    </w:p>
    <w:p w:rsidR="00951983" w:rsidRPr="002B778F" w:rsidRDefault="00951983" w:rsidP="002B778F">
      <w:pPr>
        <w:numPr>
          <w:ilvl w:val="0"/>
          <w:numId w:val="5"/>
        </w:numPr>
        <w:tabs>
          <w:tab w:val="clear" w:pos="720"/>
          <w:tab w:val="num" w:pos="1080"/>
        </w:tabs>
        <w:spacing w:line="360" w:lineRule="auto"/>
        <w:ind w:left="0" w:firstLine="709"/>
        <w:jc w:val="both"/>
        <w:rPr>
          <w:sz w:val="28"/>
          <w:szCs w:val="28"/>
        </w:rPr>
      </w:pPr>
      <w:r w:rsidRPr="002B778F">
        <w:rPr>
          <w:sz w:val="28"/>
          <w:szCs w:val="28"/>
        </w:rPr>
        <w:t xml:space="preserve">при назначении на должность гражданской службы гражданского служащего (гражданина), состоящего в кадровом резерве, сформированном на конкурсной основе. </w:t>
      </w:r>
    </w:p>
    <w:p w:rsidR="00951983" w:rsidRPr="002B778F" w:rsidRDefault="00951983" w:rsidP="002B778F">
      <w:pPr>
        <w:pStyle w:val="a9"/>
        <w:spacing w:before="0" w:beforeAutospacing="0" w:after="0" w:afterAutospacing="0" w:line="360" w:lineRule="auto"/>
        <w:ind w:firstLine="709"/>
        <w:rPr>
          <w:color w:val="auto"/>
          <w:sz w:val="28"/>
          <w:szCs w:val="28"/>
        </w:rPr>
      </w:pPr>
      <w:r w:rsidRPr="002B778F">
        <w:rPr>
          <w:color w:val="auto"/>
          <w:sz w:val="28"/>
          <w:szCs w:val="28"/>
        </w:rPr>
        <w:t>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указом Президента Российской Федерации.</w:t>
      </w:r>
    </w:p>
    <w:p w:rsidR="00951983" w:rsidRPr="002B778F" w:rsidRDefault="00951983" w:rsidP="002B778F">
      <w:pPr>
        <w:pStyle w:val="a9"/>
        <w:spacing w:before="0" w:beforeAutospacing="0" w:after="0" w:afterAutospacing="0" w:line="360" w:lineRule="auto"/>
        <w:ind w:firstLine="709"/>
        <w:rPr>
          <w:color w:val="auto"/>
          <w:sz w:val="28"/>
          <w:szCs w:val="28"/>
        </w:rPr>
      </w:pPr>
      <w:r w:rsidRPr="002B778F">
        <w:rPr>
          <w:color w:val="auto"/>
          <w:sz w:val="28"/>
          <w:szCs w:val="28"/>
        </w:rPr>
        <w:t>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5979FB" w:rsidRPr="002B778F" w:rsidRDefault="005979FB"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Представляется весьма важной норма, закрепленная в п. 12 ст. 22 Закона, согласно которой Положение о конкурсе, определяющее порядок и условия проведения конкурса на замещение вакантной должности гражданской службы, утверждается Президентом Российской Федерации. </w:t>
      </w:r>
    </w:p>
    <w:p w:rsidR="00287EB1" w:rsidRPr="002B778F" w:rsidRDefault="00287EB1" w:rsidP="002B778F">
      <w:pPr>
        <w:pStyle w:val="a9"/>
        <w:spacing w:before="0" w:beforeAutospacing="0" w:after="0" w:afterAutospacing="0" w:line="360" w:lineRule="auto"/>
        <w:ind w:firstLine="709"/>
        <w:rPr>
          <w:color w:val="auto"/>
          <w:sz w:val="28"/>
          <w:szCs w:val="28"/>
        </w:rPr>
      </w:pPr>
      <w:r w:rsidRPr="002B778F">
        <w:rPr>
          <w:color w:val="auto"/>
          <w:sz w:val="28"/>
          <w:szCs w:val="28"/>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Законом для поступления на гражданскую службу и ее прохождения.</w:t>
      </w:r>
    </w:p>
    <w:p w:rsidR="00287EB1" w:rsidRPr="002B778F" w:rsidRDefault="00287EB1" w:rsidP="002B778F">
      <w:pPr>
        <w:pStyle w:val="a9"/>
        <w:spacing w:before="0" w:beforeAutospacing="0" w:after="0" w:afterAutospacing="0" w:line="360" w:lineRule="auto"/>
        <w:ind w:firstLine="709"/>
        <w:rPr>
          <w:color w:val="auto"/>
          <w:sz w:val="28"/>
          <w:szCs w:val="28"/>
        </w:rPr>
      </w:pPr>
      <w:r w:rsidRPr="002B778F">
        <w:rPr>
          <w:color w:val="auto"/>
          <w:sz w:val="28"/>
          <w:szCs w:val="28"/>
        </w:rPr>
        <w:t>Претендент на замещение должности гражданской службы, не допущенный к участию в конкурсе, вправе обжаловать это решение в соответствии с Законом.</w:t>
      </w:r>
    </w:p>
    <w:p w:rsidR="00BF197E" w:rsidRPr="002B778F" w:rsidRDefault="00C609B3" w:rsidP="002B778F">
      <w:pPr>
        <w:spacing w:line="360" w:lineRule="auto"/>
        <w:ind w:firstLine="709"/>
        <w:jc w:val="both"/>
        <w:rPr>
          <w:sz w:val="28"/>
          <w:szCs w:val="28"/>
        </w:rPr>
      </w:pPr>
      <w:r w:rsidRPr="002B778F">
        <w:rPr>
          <w:sz w:val="28"/>
          <w:szCs w:val="28"/>
        </w:rPr>
        <w:t xml:space="preserve">Не менее важное значение имеет и регулирование отношений, связанных с проведением </w:t>
      </w:r>
      <w:r w:rsidRPr="002B778F">
        <w:rPr>
          <w:bCs/>
          <w:sz w:val="28"/>
          <w:szCs w:val="28"/>
        </w:rPr>
        <w:t>аттестации</w:t>
      </w:r>
      <w:r w:rsidRPr="002B778F">
        <w:rPr>
          <w:sz w:val="28"/>
          <w:szCs w:val="28"/>
        </w:rPr>
        <w:t xml:space="preserve"> – один раз в три года (ст. 48) и </w:t>
      </w:r>
      <w:r w:rsidRPr="002B778F">
        <w:rPr>
          <w:bCs/>
          <w:sz w:val="28"/>
          <w:szCs w:val="28"/>
        </w:rPr>
        <w:t>квалификационного экзамена</w:t>
      </w:r>
      <w:r w:rsidRPr="002B778F">
        <w:rPr>
          <w:sz w:val="28"/>
          <w:szCs w:val="28"/>
        </w:rPr>
        <w:t xml:space="preserve"> (для отдельных категорий гражданских служащих) – по мере необходимости, но не чаще одного раза в год и не реже одного раза в три года (ст. 49)</w:t>
      </w:r>
      <w:r w:rsidR="00A53EF0" w:rsidRPr="002B778F">
        <w:rPr>
          <w:rStyle w:val="a8"/>
          <w:sz w:val="28"/>
          <w:szCs w:val="28"/>
        </w:rPr>
        <w:footnoteReference w:id="5"/>
      </w:r>
      <w:r w:rsidRPr="002B778F">
        <w:rPr>
          <w:sz w:val="28"/>
          <w:szCs w:val="28"/>
        </w:rPr>
        <w:t>.</w:t>
      </w:r>
    </w:p>
    <w:p w:rsidR="00FF11F5" w:rsidRPr="002B778F" w:rsidRDefault="00FF11F5" w:rsidP="002B778F">
      <w:pPr>
        <w:pStyle w:val="a9"/>
        <w:spacing w:before="0" w:beforeAutospacing="0" w:after="0" w:afterAutospacing="0" w:line="360" w:lineRule="auto"/>
        <w:ind w:firstLine="709"/>
        <w:rPr>
          <w:color w:val="auto"/>
          <w:sz w:val="28"/>
          <w:szCs w:val="28"/>
        </w:rPr>
      </w:pPr>
      <w:r w:rsidRPr="002B778F">
        <w:rPr>
          <w:color w:val="auto"/>
          <w:sz w:val="28"/>
          <w:szCs w:val="28"/>
        </w:rPr>
        <w:t>Аттестация гражданского служащего проводится в целях определения его соответствия замещаемой должности гражданской службы.</w:t>
      </w:r>
    </w:p>
    <w:p w:rsidR="00FF11F5" w:rsidRPr="002B778F" w:rsidRDefault="00FF11F5"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w:t>
      </w:r>
      <w:r w:rsidR="0023458C" w:rsidRPr="002B778F">
        <w:rPr>
          <w:color w:val="auto"/>
          <w:sz w:val="28"/>
          <w:szCs w:val="28"/>
        </w:rPr>
        <w:t xml:space="preserve">– </w:t>
      </w:r>
      <w:r w:rsidRPr="002B778F">
        <w:rPr>
          <w:color w:val="auto"/>
          <w:sz w:val="28"/>
          <w:szCs w:val="28"/>
        </w:rPr>
        <w:t>пояснительная записка гражданского служащего на отзыв непосредственного руководителя.</w:t>
      </w:r>
    </w:p>
    <w:p w:rsidR="00FF11F5" w:rsidRPr="002B778F" w:rsidRDefault="00FF11F5" w:rsidP="002B778F">
      <w:pPr>
        <w:pStyle w:val="a9"/>
        <w:spacing w:before="0" w:beforeAutospacing="0" w:after="0" w:afterAutospacing="0" w:line="360" w:lineRule="auto"/>
        <w:ind w:firstLine="709"/>
        <w:rPr>
          <w:color w:val="auto"/>
          <w:sz w:val="28"/>
          <w:szCs w:val="28"/>
        </w:rPr>
      </w:pPr>
      <w:r w:rsidRPr="002B778F">
        <w:rPr>
          <w:color w:val="auto"/>
          <w:sz w:val="28"/>
          <w:szCs w:val="28"/>
        </w:rPr>
        <w:t>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9C4CC4" w:rsidRPr="002B778F" w:rsidRDefault="009C4CC4"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Аттестация гражданского служащего проводится один раз в три года. </w:t>
      </w:r>
    </w:p>
    <w:p w:rsidR="009C4CC4" w:rsidRPr="002B778F" w:rsidRDefault="009C4CC4" w:rsidP="002B778F">
      <w:pPr>
        <w:pStyle w:val="a9"/>
        <w:spacing w:before="0" w:beforeAutospacing="0" w:after="0" w:afterAutospacing="0" w:line="360" w:lineRule="auto"/>
        <w:ind w:firstLine="709"/>
        <w:rPr>
          <w:color w:val="auto"/>
          <w:sz w:val="28"/>
          <w:szCs w:val="28"/>
        </w:rPr>
      </w:pPr>
      <w:r w:rsidRPr="002B778F">
        <w:rPr>
          <w:color w:val="auto"/>
          <w:sz w:val="28"/>
          <w:szCs w:val="28"/>
        </w:rPr>
        <w:t>Ранее срока, указанного выше, внеочередная аттестация гражданского служащего может проводиться после принятия в установленном порядке решения:</w:t>
      </w:r>
    </w:p>
    <w:p w:rsidR="009C4CC4" w:rsidRPr="002B778F" w:rsidRDefault="009C4CC4" w:rsidP="002B778F">
      <w:pPr>
        <w:numPr>
          <w:ilvl w:val="0"/>
          <w:numId w:val="7"/>
        </w:numPr>
        <w:tabs>
          <w:tab w:val="clear" w:pos="1931"/>
          <w:tab w:val="num" w:pos="1080"/>
        </w:tabs>
        <w:spacing w:line="360" w:lineRule="auto"/>
        <w:ind w:left="0" w:firstLine="709"/>
        <w:jc w:val="both"/>
        <w:rPr>
          <w:sz w:val="28"/>
          <w:szCs w:val="28"/>
        </w:rPr>
      </w:pPr>
      <w:r w:rsidRPr="002B778F">
        <w:rPr>
          <w:sz w:val="28"/>
          <w:szCs w:val="28"/>
        </w:rPr>
        <w:t xml:space="preserve">о сокращении должностей гражданской службы в государственном органе; </w:t>
      </w:r>
    </w:p>
    <w:p w:rsidR="009C4CC4" w:rsidRPr="002B778F" w:rsidRDefault="009C4CC4" w:rsidP="002B778F">
      <w:pPr>
        <w:numPr>
          <w:ilvl w:val="0"/>
          <w:numId w:val="7"/>
        </w:numPr>
        <w:tabs>
          <w:tab w:val="clear" w:pos="1931"/>
          <w:tab w:val="num" w:pos="1080"/>
        </w:tabs>
        <w:spacing w:line="360" w:lineRule="auto"/>
        <w:ind w:left="0" w:firstLine="709"/>
        <w:jc w:val="both"/>
        <w:rPr>
          <w:sz w:val="28"/>
          <w:szCs w:val="28"/>
        </w:rPr>
      </w:pPr>
      <w:r w:rsidRPr="002B778F">
        <w:rPr>
          <w:sz w:val="28"/>
          <w:szCs w:val="28"/>
        </w:rPr>
        <w:t xml:space="preserve">об изменении условий оплаты труда гражданских служащих. </w:t>
      </w:r>
    </w:p>
    <w:p w:rsidR="009C4CC4" w:rsidRPr="002B778F" w:rsidRDefault="009C4CC4" w:rsidP="002B778F">
      <w:pPr>
        <w:pStyle w:val="a9"/>
        <w:spacing w:before="0" w:beforeAutospacing="0" w:after="0" w:afterAutospacing="0" w:line="360" w:lineRule="auto"/>
        <w:ind w:firstLine="709"/>
        <w:rPr>
          <w:color w:val="auto"/>
          <w:sz w:val="28"/>
          <w:szCs w:val="28"/>
        </w:rPr>
      </w:pPr>
      <w:r w:rsidRPr="002B778F">
        <w:rPr>
          <w:color w:val="auto"/>
          <w:sz w:val="28"/>
          <w:szCs w:val="28"/>
        </w:rPr>
        <w:t>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9C4CC4" w:rsidRPr="002B778F" w:rsidRDefault="009C4CC4" w:rsidP="002B778F">
      <w:pPr>
        <w:pStyle w:val="a9"/>
        <w:spacing w:before="0" w:beforeAutospacing="0" w:after="0" w:afterAutospacing="0" w:line="360" w:lineRule="auto"/>
        <w:ind w:firstLine="709"/>
        <w:rPr>
          <w:color w:val="auto"/>
          <w:sz w:val="28"/>
          <w:szCs w:val="28"/>
        </w:rPr>
      </w:pPr>
      <w:r w:rsidRPr="002B778F">
        <w:rPr>
          <w:color w:val="auto"/>
          <w:sz w:val="28"/>
          <w:szCs w:val="28"/>
        </w:rPr>
        <w:t>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9C4CC4" w:rsidRPr="002B778F" w:rsidRDefault="009C4CC4" w:rsidP="002B778F">
      <w:pPr>
        <w:pStyle w:val="a9"/>
        <w:spacing w:before="0" w:beforeAutospacing="0" w:after="0" w:afterAutospacing="0" w:line="360" w:lineRule="auto"/>
        <w:ind w:firstLine="709"/>
        <w:rPr>
          <w:color w:val="auto"/>
          <w:sz w:val="28"/>
          <w:szCs w:val="28"/>
        </w:rPr>
      </w:pPr>
      <w:r w:rsidRPr="002B778F">
        <w:rPr>
          <w:color w:val="auto"/>
          <w:sz w:val="28"/>
          <w:szCs w:val="28"/>
        </w:rPr>
        <w:t>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D70263" w:rsidRPr="002B778F" w:rsidRDefault="00D70263" w:rsidP="002B778F">
      <w:pPr>
        <w:pStyle w:val="a9"/>
        <w:spacing w:before="0" w:beforeAutospacing="0" w:after="0" w:afterAutospacing="0" w:line="360" w:lineRule="auto"/>
        <w:ind w:firstLine="709"/>
        <w:rPr>
          <w:color w:val="auto"/>
          <w:sz w:val="28"/>
          <w:szCs w:val="28"/>
        </w:rPr>
      </w:pPr>
      <w:r w:rsidRPr="002B778F">
        <w:rPr>
          <w:color w:val="auto"/>
          <w:sz w:val="28"/>
          <w:szCs w:val="28"/>
        </w:rPr>
        <w:t>Квалификационный экзамен сдают гражданские служащие, замещающие без ограничения срока полномочий должности гражданской службы категорий «специалисты» и «обеспечивающие специалисты», а в случаях, определяемых Президентом Российской Федерации, – должности гражданской службы категории «руководители».</w:t>
      </w:r>
    </w:p>
    <w:p w:rsidR="00E83ADA" w:rsidRPr="002B778F" w:rsidRDefault="00E83ADA" w:rsidP="002B778F">
      <w:pPr>
        <w:pStyle w:val="a9"/>
        <w:spacing w:before="0" w:beforeAutospacing="0" w:after="0" w:afterAutospacing="0" w:line="360" w:lineRule="auto"/>
        <w:ind w:firstLine="709"/>
        <w:rPr>
          <w:color w:val="auto"/>
          <w:sz w:val="28"/>
          <w:szCs w:val="28"/>
        </w:rPr>
      </w:pPr>
      <w:r w:rsidRPr="002B778F">
        <w:rPr>
          <w:color w:val="auto"/>
          <w:sz w:val="28"/>
          <w:szCs w:val="28"/>
        </w:rPr>
        <w:t>Ранее срока, указанного выше, внеочередной квалификационный экзамен может проводиться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C609B3" w:rsidRPr="002B778F" w:rsidRDefault="00C609B3" w:rsidP="002B778F">
      <w:pPr>
        <w:pStyle w:val="a9"/>
        <w:spacing w:before="0" w:beforeAutospacing="0" w:after="0" w:afterAutospacing="0" w:line="360" w:lineRule="auto"/>
        <w:ind w:firstLine="709"/>
        <w:rPr>
          <w:color w:val="auto"/>
          <w:sz w:val="28"/>
          <w:szCs w:val="28"/>
        </w:rPr>
      </w:pPr>
      <w:r w:rsidRPr="002B778F">
        <w:rPr>
          <w:color w:val="auto"/>
          <w:sz w:val="28"/>
          <w:szCs w:val="28"/>
        </w:rPr>
        <w:t>Предусматривается, что</w:t>
      </w:r>
      <w:r w:rsidR="00D67DFE" w:rsidRPr="002B778F">
        <w:rPr>
          <w:color w:val="auto"/>
          <w:sz w:val="28"/>
          <w:szCs w:val="28"/>
        </w:rPr>
        <w:t>,</w:t>
      </w:r>
      <w:r w:rsidRPr="002B778F">
        <w:rPr>
          <w:color w:val="auto"/>
          <w:sz w:val="28"/>
          <w:szCs w:val="28"/>
        </w:rPr>
        <w:t xml:space="preserve"> как и иные наиболее важные нормативные акты по вопросам гражданской службы, Положение о проведении аттестации гражданских служащих и Положение о порядке сдачи квалификационного экзамена гражданским служащим и оценки его знаний, навыков и умений (профессионального уровня) должны утверждаться указом Президента Российской Федерации (п. 16 ст. 48, п. 5 ст. 49). </w:t>
      </w:r>
    </w:p>
    <w:p w:rsidR="00A22494" w:rsidRPr="002B778F" w:rsidRDefault="00A22494" w:rsidP="002B778F">
      <w:pPr>
        <w:pStyle w:val="a9"/>
        <w:spacing w:before="0" w:beforeAutospacing="0" w:after="0" w:afterAutospacing="0" w:line="360" w:lineRule="auto"/>
        <w:ind w:firstLine="709"/>
        <w:rPr>
          <w:color w:val="auto"/>
          <w:sz w:val="28"/>
          <w:szCs w:val="28"/>
        </w:rPr>
      </w:pPr>
      <w:r w:rsidRPr="002B778F">
        <w:rPr>
          <w:color w:val="auto"/>
          <w:sz w:val="28"/>
          <w:szCs w:val="28"/>
        </w:rPr>
        <w:t>Для проведения аттестации гражданских служащих правовым актом государственного органа формируется аттестационная комиссия.</w:t>
      </w:r>
    </w:p>
    <w:p w:rsidR="006E7088" w:rsidRPr="002B778F" w:rsidRDefault="00A22494" w:rsidP="002B778F">
      <w:pPr>
        <w:spacing w:line="360" w:lineRule="auto"/>
        <w:ind w:firstLine="709"/>
        <w:jc w:val="both"/>
        <w:rPr>
          <w:sz w:val="28"/>
          <w:szCs w:val="28"/>
        </w:rPr>
      </w:pPr>
      <w:r w:rsidRPr="002B778F">
        <w:rPr>
          <w:sz w:val="28"/>
          <w:szCs w:val="28"/>
        </w:rPr>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w:t>
      </w:r>
    </w:p>
    <w:p w:rsidR="00A22494" w:rsidRPr="002B778F" w:rsidRDefault="00A22494" w:rsidP="002B778F">
      <w:pPr>
        <w:pStyle w:val="a9"/>
        <w:spacing w:before="0" w:beforeAutospacing="0" w:after="0" w:afterAutospacing="0" w:line="360" w:lineRule="auto"/>
        <w:ind w:firstLine="709"/>
        <w:rPr>
          <w:color w:val="auto"/>
          <w:sz w:val="28"/>
          <w:szCs w:val="28"/>
        </w:rPr>
      </w:pPr>
      <w:r w:rsidRPr="002B778F">
        <w:rPr>
          <w:color w:val="auto"/>
          <w:sz w:val="28"/>
          <w:szCs w:val="28"/>
        </w:rPr>
        <w:t>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22494" w:rsidRPr="002B778F" w:rsidRDefault="00A22494" w:rsidP="002B778F">
      <w:pPr>
        <w:pStyle w:val="a9"/>
        <w:spacing w:before="0" w:beforeAutospacing="0" w:after="0" w:afterAutospacing="0" w:line="360" w:lineRule="auto"/>
        <w:ind w:firstLine="709"/>
        <w:rPr>
          <w:color w:val="auto"/>
          <w:sz w:val="28"/>
          <w:szCs w:val="28"/>
        </w:rPr>
      </w:pPr>
      <w:r w:rsidRPr="002B778F">
        <w:rPr>
          <w:color w:val="auto"/>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A22494" w:rsidRPr="002B778F" w:rsidRDefault="00A22494" w:rsidP="002B778F">
      <w:pPr>
        <w:pStyle w:val="a9"/>
        <w:spacing w:before="0" w:beforeAutospacing="0" w:after="0" w:afterAutospacing="0" w:line="360" w:lineRule="auto"/>
        <w:ind w:firstLine="709"/>
        <w:rPr>
          <w:color w:val="auto"/>
          <w:sz w:val="28"/>
          <w:szCs w:val="28"/>
        </w:rPr>
      </w:pPr>
      <w:r w:rsidRPr="002B778F">
        <w:rPr>
          <w:color w:val="auto"/>
          <w:sz w:val="28"/>
          <w:szCs w:val="28"/>
        </w:rPr>
        <w:t>На время аттестации гражданского служащего, являющегося членом аттестационной комиссии, его членство в этой комиссии приостанавливается.</w:t>
      </w:r>
    </w:p>
    <w:p w:rsidR="00E85CB1" w:rsidRPr="002B778F" w:rsidRDefault="00E85CB1" w:rsidP="002B778F">
      <w:pPr>
        <w:pStyle w:val="a9"/>
        <w:spacing w:before="0" w:beforeAutospacing="0" w:after="0" w:afterAutospacing="0" w:line="360" w:lineRule="auto"/>
        <w:ind w:firstLine="709"/>
        <w:rPr>
          <w:color w:val="auto"/>
          <w:sz w:val="28"/>
          <w:szCs w:val="28"/>
        </w:rPr>
      </w:pPr>
      <w:r w:rsidRPr="002B778F">
        <w:rPr>
          <w:color w:val="auto"/>
          <w:sz w:val="28"/>
          <w:szCs w:val="28"/>
        </w:rPr>
        <w:t>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8A3FD4" w:rsidRPr="002B778F" w:rsidRDefault="006E7088"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Законом предусмотрены меры, направленные на обеспечение фактической открытости гражданской службы, к которым, прежде всего, относится обязательное </w:t>
      </w:r>
      <w:r w:rsidRPr="002B778F">
        <w:rPr>
          <w:bCs/>
          <w:color w:val="auto"/>
          <w:sz w:val="28"/>
          <w:szCs w:val="28"/>
        </w:rPr>
        <w:t>включение представителей научных и образовательных учреждений, других организаций в качестве независимых экспертов – специалистов по вопросам, связанным с гражданской службой</w:t>
      </w:r>
      <w:r w:rsidRPr="002B778F">
        <w:rPr>
          <w:color w:val="auto"/>
          <w:sz w:val="28"/>
          <w:szCs w:val="28"/>
        </w:rPr>
        <w:t xml:space="preserve"> (без указания их персональных данных) </w:t>
      </w:r>
      <w:r w:rsidRPr="002B778F">
        <w:rPr>
          <w:bCs/>
          <w:color w:val="auto"/>
          <w:sz w:val="28"/>
          <w:szCs w:val="28"/>
        </w:rPr>
        <w:t>в ряд комиссий, результаты деятельности которых имеют наиболее важное значение для гражданской службы, а именно</w:t>
      </w:r>
      <w:r w:rsidRPr="002B778F">
        <w:rPr>
          <w:color w:val="auto"/>
          <w:sz w:val="28"/>
          <w:szCs w:val="28"/>
        </w:rPr>
        <w:t xml:space="preserve">: </w:t>
      </w:r>
    </w:p>
    <w:p w:rsidR="00482B30" w:rsidRPr="002B778F" w:rsidRDefault="006E7088"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а) </w:t>
      </w:r>
      <w:r w:rsidRPr="002B778F">
        <w:rPr>
          <w:bCs/>
          <w:color w:val="auto"/>
          <w:sz w:val="28"/>
          <w:szCs w:val="28"/>
        </w:rPr>
        <w:t>в состав конкурсной комиссии</w:t>
      </w:r>
      <w:r w:rsidRPr="002B778F">
        <w:rPr>
          <w:color w:val="auto"/>
          <w:sz w:val="28"/>
          <w:szCs w:val="28"/>
        </w:rPr>
        <w:t xml:space="preserve"> (п. 8 ст. 22); </w:t>
      </w:r>
    </w:p>
    <w:p w:rsidR="006E7088" w:rsidRPr="002B778F" w:rsidRDefault="006E7088"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б) </w:t>
      </w:r>
      <w:r w:rsidRPr="002B778F">
        <w:rPr>
          <w:bCs/>
          <w:color w:val="auto"/>
          <w:sz w:val="28"/>
          <w:szCs w:val="28"/>
        </w:rPr>
        <w:t>в состав аттестационной комиссии</w:t>
      </w:r>
      <w:r w:rsidRPr="002B778F">
        <w:rPr>
          <w:color w:val="auto"/>
          <w:sz w:val="28"/>
          <w:szCs w:val="28"/>
        </w:rPr>
        <w:t xml:space="preserve"> (п. 8 ст. 48). </w:t>
      </w:r>
    </w:p>
    <w:p w:rsidR="006E7088" w:rsidRPr="002B778F" w:rsidRDefault="006E7088"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При этом во всех названных случаях количество независимых экспертов должно составлять не менее одной четверти от общего числа членов комиссии, что, кроме обеспечения задачи открытости гражданской службы, в целом позволяет также обеспечить объективное принятие решений по вопросам, рассматриваемым указанными комиссиями. </w:t>
      </w:r>
    </w:p>
    <w:p w:rsidR="00E85CB1" w:rsidRPr="002B778F" w:rsidRDefault="00E85CB1" w:rsidP="002B778F">
      <w:pPr>
        <w:pStyle w:val="a9"/>
        <w:spacing w:before="0" w:beforeAutospacing="0" w:after="0" w:afterAutospacing="0" w:line="360" w:lineRule="auto"/>
        <w:ind w:firstLine="709"/>
        <w:rPr>
          <w:color w:val="auto"/>
          <w:sz w:val="28"/>
          <w:szCs w:val="28"/>
        </w:rPr>
      </w:pPr>
      <w:r w:rsidRPr="002B778F">
        <w:rPr>
          <w:color w:val="auto"/>
          <w:sz w:val="28"/>
          <w:szCs w:val="28"/>
        </w:rPr>
        <w:t>По результатам аттестации гражданского служащего аттестационной комиссией принимается одно из следующих решений:</w:t>
      </w:r>
    </w:p>
    <w:p w:rsidR="00E85CB1" w:rsidRPr="002B778F" w:rsidRDefault="00E85CB1" w:rsidP="002B778F">
      <w:pPr>
        <w:numPr>
          <w:ilvl w:val="0"/>
          <w:numId w:val="11"/>
        </w:numPr>
        <w:tabs>
          <w:tab w:val="clear" w:pos="1931"/>
          <w:tab w:val="num" w:pos="1080"/>
        </w:tabs>
        <w:spacing w:line="360" w:lineRule="auto"/>
        <w:ind w:left="0" w:firstLine="709"/>
        <w:jc w:val="both"/>
        <w:rPr>
          <w:sz w:val="28"/>
          <w:szCs w:val="28"/>
        </w:rPr>
      </w:pPr>
      <w:r w:rsidRPr="002B778F">
        <w:rPr>
          <w:sz w:val="28"/>
          <w:szCs w:val="28"/>
        </w:rPr>
        <w:t xml:space="preserve">соответствует замещаемой должности гражданской службы; </w:t>
      </w:r>
    </w:p>
    <w:p w:rsidR="00E85CB1" w:rsidRPr="002B778F" w:rsidRDefault="00E85CB1" w:rsidP="002B778F">
      <w:pPr>
        <w:numPr>
          <w:ilvl w:val="0"/>
          <w:numId w:val="11"/>
        </w:numPr>
        <w:tabs>
          <w:tab w:val="clear" w:pos="1931"/>
          <w:tab w:val="num" w:pos="1080"/>
        </w:tabs>
        <w:spacing w:line="360" w:lineRule="auto"/>
        <w:ind w:left="0" w:firstLine="709"/>
        <w:jc w:val="both"/>
        <w:rPr>
          <w:sz w:val="28"/>
          <w:szCs w:val="28"/>
        </w:rPr>
      </w:pPr>
      <w:r w:rsidRPr="002B778F">
        <w:rPr>
          <w:sz w:val="28"/>
          <w:szCs w:val="28"/>
        </w:rPr>
        <w:t xml:space="preserve">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 </w:t>
      </w:r>
    </w:p>
    <w:p w:rsidR="00E85CB1" w:rsidRPr="002B778F" w:rsidRDefault="00E85CB1" w:rsidP="002B778F">
      <w:pPr>
        <w:numPr>
          <w:ilvl w:val="0"/>
          <w:numId w:val="11"/>
        </w:numPr>
        <w:tabs>
          <w:tab w:val="clear" w:pos="1931"/>
          <w:tab w:val="num" w:pos="1080"/>
        </w:tabs>
        <w:spacing w:line="360" w:lineRule="auto"/>
        <w:ind w:left="0" w:firstLine="709"/>
        <w:jc w:val="both"/>
        <w:rPr>
          <w:sz w:val="28"/>
          <w:szCs w:val="28"/>
        </w:rPr>
      </w:pPr>
      <w:r w:rsidRPr="002B778F">
        <w:rPr>
          <w:sz w:val="28"/>
          <w:szCs w:val="28"/>
        </w:rPr>
        <w:t xml:space="preserve">соответствует замещаемой должности гражданской службы при условии успешного прохождения профессиональной переподготовки или повышения квалификации; </w:t>
      </w:r>
    </w:p>
    <w:p w:rsidR="00E85CB1" w:rsidRPr="002B778F" w:rsidRDefault="00E85CB1" w:rsidP="002B778F">
      <w:pPr>
        <w:numPr>
          <w:ilvl w:val="0"/>
          <w:numId w:val="11"/>
        </w:numPr>
        <w:tabs>
          <w:tab w:val="clear" w:pos="1931"/>
          <w:tab w:val="num" w:pos="1080"/>
        </w:tabs>
        <w:spacing w:line="360" w:lineRule="auto"/>
        <w:ind w:left="0" w:firstLine="709"/>
        <w:jc w:val="both"/>
        <w:rPr>
          <w:sz w:val="28"/>
          <w:szCs w:val="28"/>
        </w:rPr>
      </w:pPr>
      <w:r w:rsidRPr="002B778F">
        <w:rPr>
          <w:sz w:val="28"/>
          <w:szCs w:val="28"/>
        </w:rPr>
        <w:t xml:space="preserve">не соответствует замещаемой должности гражданской службы. </w:t>
      </w:r>
    </w:p>
    <w:p w:rsidR="00E85CB1" w:rsidRPr="002B778F" w:rsidRDefault="00E85CB1" w:rsidP="002B778F">
      <w:pPr>
        <w:pStyle w:val="a9"/>
        <w:spacing w:before="0" w:beforeAutospacing="0" w:after="0" w:afterAutospacing="0" w:line="360" w:lineRule="auto"/>
        <w:ind w:firstLine="709"/>
        <w:rPr>
          <w:color w:val="auto"/>
          <w:sz w:val="28"/>
          <w:szCs w:val="28"/>
        </w:rPr>
      </w:pPr>
      <w:r w:rsidRPr="002B778F">
        <w:rPr>
          <w:color w:val="auto"/>
          <w:sz w:val="28"/>
          <w:szCs w:val="28"/>
        </w:rPr>
        <w:t>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E85CB1" w:rsidRPr="002B778F" w:rsidRDefault="00E85CB1" w:rsidP="002B778F">
      <w:pPr>
        <w:numPr>
          <w:ilvl w:val="0"/>
          <w:numId w:val="10"/>
        </w:numPr>
        <w:tabs>
          <w:tab w:val="clear" w:pos="1931"/>
          <w:tab w:val="num" w:pos="1080"/>
        </w:tabs>
        <w:spacing w:line="360" w:lineRule="auto"/>
        <w:ind w:left="0" w:firstLine="709"/>
        <w:jc w:val="both"/>
        <w:rPr>
          <w:sz w:val="28"/>
          <w:szCs w:val="28"/>
        </w:rPr>
      </w:pPr>
      <w:r w:rsidRPr="002B778F">
        <w:rPr>
          <w:sz w:val="28"/>
          <w:szCs w:val="28"/>
        </w:rPr>
        <w:t xml:space="preserve">подлежит включению в установленном порядке в кадровый резерв для замещения вакантной должности гражданской службы в порядке должностного роста; </w:t>
      </w:r>
    </w:p>
    <w:p w:rsidR="00E85CB1" w:rsidRPr="002B778F" w:rsidRDefault="00E85CB1" w:rsidP="002B778F">
      <w:pPr>
        <w:numPr>
          <w:ilvl w:val="0"/>
          <w:numId w:val="10"/>
        </w:numPr>
        <w:tabs>
          <w:tab w:val="clear" w:pos="1931"/>
          <w:tab w:val="num" w:pos="1080"/>
        </w:tabs>
        <w:spacing w:line="360" w:lineRule="auto"/>
        <w:ind w:left="0" w:firstLine="709"/>
        <w:jc w:val="both"/>
        <w:rPr>
          <w:sz w:val="28"/>
          <w:szCs w:val="28"/>
        </w:rPr>
      </w:pPr>
      <w:r w:rsidRPr="002B778F">
        <w:rPr>
          <w:sz w:val="28"/>
          <w:szCs w:val="28"/>
        </w:rPr>
        <w:t xml:space="preserve">направляется на профессиональную переподготовку или повышение квалификации; </w:t>
      </w:r>
    </w:p>
    <w:p w:rsidR="00E85CB1" w:rsidRPr="002B778F" w:rsidRDefault="00E85CB1" w:rsidP="002B778F">
      <w:pPr>
        <w:numPr>
          <w:ilvl w:val="0"/>
          <w:numId w:val="10"/>
        </w:numPr>
        <w:tabs>
          <w:tab w:val="clear" w:pos="1931"/>
          <w:tab w:val="num" w:pos="1080"/>
        </w:tabs>
        <w:spacing w:line="360" w:lineRule="auto"/>
        <w:ind w:left="0" w:firstLine="709"/>
        <w:jc w:val="both"/>
        <w:rPr>
          <w:sz w:val="28"/>
          <w:szCs w:val="28"/>
        </w:rPr>
      </w:pPr>
      <w:r w:rsidRPr="002B778F">
        <w:rPr>
          <w:sz w:val="28"/>
          <w:szCs w:val="28"/>
        </w:rPr>
        <w:t xml:space="preserve">понижается в должности гражданской службы. </w:t>
      </w:r>
    </w:p>
    <w:p w:rsidR="00E85CB1" w:rsidRPr="002B778F" w:rsidRDefault="00E85CB1" w:rsidP="002B778F">
      <w:pPr>
        <w:pStyle w:val="a9"/>
        <w:spacing w:before="0" w:beforeAutospacing="0" w:after="0" w:afterAutospacing="0" w:line="360" w:lineRule="auto"/>
        <w:ind w:firstLine="709"/>
        <w:rPr>
          <w:color w:val="auto"/>
          <w:sz w:val="28"/>
          <w:szCs w:val="28"/>
        </w:rPr>
      </w:pPr>
      <w:r w:rsidRPr="002B778F">
        <w:rPr>
          <w:color w:val="auto"/>
          <w:sz w:val="28"/>
          <w:szCs w:val="28"/>
        </w:rPr>
        <w:t>При отказе гражданского служащего от профессиональной переподготовки, повышения квалификации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Законом.</w:t>
      </w:r>
    </w:p>
    <w:p w:rsidR="00587E3E" w:rsidRPr="002B778F" w:rsidRDefault="00587E3E" w:rsidP="002B778F">
      <w:pPr>
        <w:pStyle w:val="a9"/>
        <w:spacing w:before="0" w:beforeAutospacing="0" w:after="0" w:afterAutospacing="0" w:line="360" w:lineRule="auto"/>
        <w:ind w:firstLine="709"/>
        <w:rPr>
          <w:color w:val="auto"/>
          <w:sz w:val="28"/>
          <w:szCs w:val="28"/>
        </w:rPr>
      </w:pPr>
      <w:r w:rsidRPr="002B778F">
        <w:rPr>
          <w:color w:val="auto"/>
          <w:sz w:val="28"/>
          <w:szCs w:val="28"/>
        </w:rPr>
        <w:t>Гражданский служащий вправе обжаловать результаты аттестации или квалификационного экзамена</w:t>
      </w:r>
      <w:r w:rsidR="002B778F">
        <w:rPr>
          <w:color w:val="auto"/>
          <w:sz w:val="28"/>
          <w:szCs w:val="28"/>
        </w:rPr>
        <w:t xml:space="preserve"> </w:t>
      </w:r>
      <w:r w:rsidRPr="002B778F">
        <w:rPr>
          <w:color w:val="auto"/>
          <w:sz w:val="28"/>
          <w:szCs w:val="28"/>
        </w:rPr>
        <w:t>в соответствии с Законом.</w:t>
      </w:r>
    </w:p>
    <w:p w:rsidR="00BC7E59" w:rsidRPr="002B778F" w:rsidRDefault="002B778F" w:rsidP="002B778F">
      <w:pPr>
        <w:spacing w:line="360" w:lineRule="auto"/>
        <w:ind w:firstLine="709"/>
        <w:jc w:val="center"/>
        <w:rPr>
          <w:b/>
          <w:sz w:val="28"/>
          <w:szCs w:val="28"/>
        </w:rPr>
      </w:pPr>
      <w:bookmarkStart w:id="4" w:name="_Toc144721670"/>
      <w:r>
        <w:rPr>
          <w:sz w:val="28"/>
          <w:szCs w:val="28"/>
        </w:rPr>
        <w:br w:type="page"/>
      </w:r>
      <w:r w:rsidR="00BC7E59" w:rsidRPr="002B778F">
        <w:rPr>
          <w:b/>
          <w:sz w:val="28"/>
          <w:szCs w:val="28"/>
        </w:rPr>
        <w:t>ЗАКЛЮЧЕНИЕ</w:t>
      </w:r>
      <w:bookmarkEnd w:id="4"/>
    </w:p>
    <w:p w:rsidR="00BC7E59" w:rsidRPr="002B778F" w:rsidRDefault="00BC7E59" w:rsidP="002B778F">
      <w:pPr>
        <w:spacing w:line="360" w:lineRule="auto"/>
        <w:ind w:firstLine="709"/>
        <w:jc w:val="both"/>
        <w:rPr>
          <w:sz w:val="28"/>
          <w:szCs w:val="28"/>
        </w:rPr>
      </w:pPr>
    </w:p>
    <w:p w:rsidR="00BC7E59" w:rsidRPr="002B778F" w:rsidRDefault="00BC7E59"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Административная правосубъектность государственного служащего возникает с момента замещения (занятия) им определенной должности. Статус должности определяет объем правосубъектности служащего, его социально-правовое положение. </w:t>
      </w:r>
      <w:r w:rsidRPr="002B778F">
        <w:rPr>
          <w:iCs/>
          <w:color w:val="auto"/>
          <w:sz w:val="28"/>
          <w:szCs w:val="28"/>
        </w:rPr>
        <w:t>Должность</w:t>
      </w:r>
      <w:r w:rsidRPr="002B778F">
        <w:rPr>
          <w:color w:val="auto"/>
          <w:sz w:val="28"/>
          <w:szCs w:val="28"/>
        </w:rPr>
        <w:t xml:space="preserve"> – это первичная социально-организационная структурная единица государственного органа или учреждения, определяющая служебное место и роль замещающего ее лица, комплекс его прав и обязанностей, а также требования к профессиональной подготовке.</w:t>
      </w:r>
    </w:p>
    <w:p w:rsidR="005D2DDF" w:rsidRPr="002B778F" w:rsidRDefault="005D2DDF" w:rsidP="002B778F">
      <w:pPr>
        <w:widowControl w:val="0"/>
        <w:tabs>
          <w:tab w:val="num" w:pos="540"/>
        </w:tabs>
        <w:autoSpaceDE w:val="0"/>
        <w:autoSpaceDN w:val="0"/>
        <w:adjustRightInd w:val="0"/>
        <w:spacing w:line="360" w:lineRule="auto"/>
        <w:ind w:firstLine="709"/>
        <w:jc w:val="both"/>
        <w:rPr>
          <w:sz w:val="28"/>
          <w:szCs w:val="28"/>
        </w:rPr>
      </w:pPr>
      <w:r w:rsidRPr="002B778F">
        <w:rPr>
          <w:sz w:val="28"/>
          <w:szCs w:val="28"/>
        </w:rPr>
        <w:t>Классификация должностей государственной службы предусмотрен</w:t>
      </w:r>
      <w:r w:rsidR="00D63DC0" w:rsidRPr="002B778F">
        <w:rPr>
          <w:sz w:val="28"/>
          <w:szCs w:val="28"/>
        </w:rPr>
        <w:t>а Федеральным Законом «О Государственной гражданской службе Российской Федерации»</w:t>
      </w:r>
      <w:r w:rsidR="002B778F">
        <w:rPr>
          <w:sz w:val="28"/>
          <w:szCs w:val="28"/>
        </w:rPr>
        <w:t xml:space="preserve"> </w:t>
      </w:r>
      <w:r w:rsidRPr="002B778F">
        <w:rPr>
          <w:sz w:val="28"/>
          <w:szCs w:val="28"/>
        </w:rPr>
        <w:t xml:space="preserve">как </w:t>
      </w:r>
      <w:r w:rsidRPr="002B778F">
        <w:rPr>
          <w:bCs/>
          <w:sz w:val="28"/>
          <w:szCs w:val="28"/>
        </w:rPr>
        <w:t>категории должностей гражданской службы</w:t>
      </w:r>
      <w:r w:rsidRPr="002B778F">
        <w:rPr>
          <w:sz w:val="28"/>
          <w:szCs w:val="28"/>
        </w:rPr>
        <w:t xml:space="preserve">, к которым относятся: а) руководители (п.п. . 1 п. 2 ст. 9); б) помощники (советники) (п.п. 2 п. 2 ст. 9); в) специалисты (п.п. 3 п. 2 ст. 9); г) обеспечивающие специалисты (п.п. 4 п. 2 ст. 9); так и </w:t>
      </w:r>
      <w:r w:rsidRPr="002B778F">
        <w:rPr>
          <w:bCs/>
          <w:sz w:val="28"/>
          <w:szCs w:val="28"/>
        </w:rPr>
        <w:t>группы должностей гражданской службы</w:t>
      </w:r>
      <w:r w:rsidRPr="002B778F">
        <w:rPr>
          <w:sz w:val="28"/>
          <w:szCs w:val="28"/>
        </w:rPr>
        <w:t xml:space="preserve">, включая: а) высшие должности гражданской службы; б) главные должности гражданской службы; в) ведущие должности гражданской службы; г) старшие должности гражданской службы; д) младшие должности гражданской службы (п. 3 ст. 9). </w:t>
      </w:r>
    </w:p>
    <w:p w:rsidR="00D63DC0" w:rsidRPr="002B778F" w:rsidRDefault="00D63DC0"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П. 4 ст. 9 Закона установлены принципиальные подходы, имеющие определяющее значение для присвоения классных чинов гражданской службы, а именно: </w:t>
      </w:r>
    </w:p>
    <w:p w:rsidR="00D63DC0" w:rsidRPr="002B778F" w:rsidRDefault="00D63DC0"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а) должности категорий «руководители» и «помощники (советники)» относятся соответственно к высшей, главной и ведущей группам должностей гражданской службы; </w:t>
      </w:r>
    </w:p>
    <w:p w:rsidR="00D63DC0" w:rsidRPr="002B778F" w:rsidRDefault="00D63DC0"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б) должности категории «специалисты» относятся соответственно к высшей, главной, ведущей и старшей группам должностей гражданской службы; </w:t>
      </w:r>
    </w:p>
    <w:p w:rsidR="00D63DC0" w:rsidRPr="002B778F" w:rsidRDefault="00D63DC0"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в) должности категории «обеспечивающие специалисты» относятся соответственно к главной, ведущей, старшей и младшей группам должностей гражданской службы. </w:t>
      </w:r>
    </w:p>
    <w:p w:rsidR="00D63DC0" w:rsidRPr="002B778F" w:rsidRDefault="00D63DC0"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С учетом изложенного предусматривается, что классные чины гражданской службы – действительный государственный советник Российской Федерации 1, 2 и 3 класса и государственный советник Российской Федерации 1, 2 и 3 класса присваиваются гражданским служащим, замещающим должности федеральной гражданской службы соответственно высшей и главной группы. Что касается гражданских служащих, замещающих должности гражданской службы аналогичных групп субъекта Российской Федерации, то классные чины гражданской службы субъекта Российской Федерации могут присваиваться им в соответствии с законом субъекта Российской Федерации </w:t>
      </w:r>
    </w:p>
    <w:p w:rsidR="00D63DC0" w:rsidRPr="002B778F" w:rsidRDefault="00D63DC0" w:rsidP="002B778F">
      <w:pPr>
        <w:pStyle w:val="a9"/>
        <w:spacing w:before="0" w:beforeAutospacing="0" w:after="0" w:afterAutospacing="0" w:line="360" w:lineRule="auto"/>
        <w:ind w:firstLine="709"/>
        <w:rPr>
          <w:color w:val="auto"/>
          <w:sz w:val="28"/>
          <w:szCs w:val="28"/>
        </w:rPr>
      </w:pPr>
      <w:r w:rsidRPr="002B778F">
        <w:rPr>
          <w:color w:val="auto"/>
          <w:sz w:val="28"/>
          <w:szCs w:val="28"/>
        </w:rPr>
        <w:t xml:space="preserve">Другие классные чины гражданской службы (советник гражданской службы 1, 2 и 3 класса, референт гражданской службы 1, 2 и 3 класса, секретарь гражданской службы 1, 2 и 3 класса) присваиваются гражданским служащим (причем как федеральным, так и субъектов Российской Федерации), замещающим должности гражданской службы соответственно ведущей, старшей и младшей группы. </w:t>
      </w:r>
    </w:p>
    <w:p w:rsidR="00951983" w:rsidRPr="002B778F" w:rsidRDefault="00951983" w:rsidP="002B778F">
      <w:pPr>
        <w:pStyle w:val="a9"/>
        <w:spacing w:before="0" w:beforeAutospacing="0" w:after="0" w:afterAutospacing="0" w:line="360" w:lineRule="auto"/>
        <w:ind w:firstLine="709"/>
        <w:rPr>
          <w:color w:val="auto"/>
          <w:sz w:val="28"/>
          <w:szCs w:val="28"/>
        </w:rPr>
      </w:pPr>
      <w:r w:rsidRPr="002B778F">
        <w:rPr>
          <w:color w:val="auto"/>
          <w:sz w:val="28"/>
          <w:szCs w:val="28"/>
        </w:rPr>
        <w:t>Возникновение, изменение и прекращение отношений государственной службы осуществляются согласно действующим правовым предписаниям, которые имеют государственно- и административно-правовой характер и в то же время относятся к трудовому праву. Поэтому в основе названных отношений лежат назначение или конкурс.</w:t>
      </w:r>
    </w:p>
    <w:p w:rsidR="000C11E2" w:rsidRPr="002B778F" w:rsidRDefault="002B778F" w:rsidP="002B778F">
      <w:pPr>
        <w:pStyle w:val="a9"/>
        <w:spacing w:before="0" w:beforeAutospacing="0" w:after="0" w:afterAutospacing="0" w:line="360" w:lineRule="auto"/>
        <w:ind w:firstLine="709"/>
        <w:jc w:val="center"/>
        <w:rPr>
          <w:b/>
          <w:color w:val="auto"/>
          <w:sz w:val="28"/>
          <w:szCs w:val="28"/>
        </w:rPr>
      </w:pPr>
      <w:r>
        <w:rPr>
          <w:color w:val="auto"/>
          <w:sz w:val="28"/>
          <w:szCs w:val="28"/>
        </w:rPr>
        <w:br w:type="page"/>
      </w:r>
      <w:bookmarkStart w:id="5" w:name="_Toc144721671"/>
      <w:r w:rsidR="000C11E2" w:rsidRPr="002B778F">
        <w:rPr>
          <w:b/>
          <w:color w:val="auto"/>
          <w:sz w:val="28"/>
          <w:szCs w:val="28"/>
        </w:rPr>
        <w:t>СПИСОК ИСПОЛЬЗОВАННЫХ ИСТОЧНИКОВ</w:t>
      </w:r>
      <w:bookmarkEnd w:id="5"/>
    </w:p>
    <w:p w:rsidR="000C11E2" w:rsidRPr="002B778F" w:rsidRDefault="000C11E2" w:rsidP="002B778F">
      <w:pPr>
        <w:pStyle w:val="a9"/>
        <w:spacing w:before="0" w:beforeAutospacing="0" w:after="0" w:afterAutospacing="0" w:line="360" w:lineRule="auto"/>
        <w:ind w:firstLine="709"/>
        <w:rPr>
          <w:color w:val="auto"/>
          <w:sz w:val="28"/>
          <w:szCs w:val="28"/>
        </w:rPr>
      </w:pPr>
    </w:p>
    <w:p w:rsidR="000C11E2" w:rsidRPr="002B778F" w:rsidRDefault="000C11E2" w:rsidP="002B778F">
      <w:pPr>
        <w:widowControl w:val="0"/>
        <w:numPr>
          <w:ilvl w:val="0"/>
          <w:numId w:val="4"/>
        </w:numPr>
        <w:tabs>
          <w:tab w:val="clear" w:pos="720"/>
          <w:tab w:val="num" w:pos="540"/>
        </w:tabs>
        <w:autoSpaceDE w:val="0"/>
        <w:autoSpaceDN w:val="0"/>
        <w:adjustRightInd w:val="0"/>
        <w:spacing w:line="360" w:lineRule="auto"/>
        <w:ind w:left="0" w:firstLine="0"/>
        <w:jc w:val="both"/>
        <w:rPr>
          <w:sz w:val="28"/>
          <w:szCs w:val="28"/>
        </w:rPr>
      </w:pPr>
      <w:r w:rsidRPr="002B778F">
        <w:rPr>
          <w:sz w:val="28"/>
          <w:szCs w:val="28"/>
        </w:rPr>
        <w:t>Конституция РФ.</w:t>
      </w:r>
    </w:p>
    <w:p w:rsidR="000C11E2" w:rsidRPr="002B778F" w:rsidRDefault="000C11E2" w:rsidP="002B778F">
      <w:pPr>
        <w:widowControl w:val="0"/>
        <w:numPr>
          <w:ilvl w:val="0"/>
          <w:numId w:val="4"/>
        </w:numPr>
        <w:tabs>
          <w:tab w:val="clear" w:pos="720"/>
          <w:tab w:val="num" w:pos="540"/>
        </w:tabs>
        <w:autoSpaceDE w:val="0"/>
        <w:autoSpaceDN w:val="0"/>
        <w:adjustRightInd w:val="0"/>
        <w:spacing w:line="360" w:lineRule="auto"/>
        <w:ind w:left="0" w:firstLine="0"/>
        <w:jc w:val="both"/>
        <w:rPr>
          <w:sz w:val="28"/>
          <w:szCs w:val="28"/>
        </w:rPr>
      </w:pPr>
      <w:r w:rsidRPr="002B778F">
        <w:rPr>
          <w:sz w:val="28"/>
          <w:szCs w:val="28"/>
        </w:rPr>
        <w:t xml:space="preserve">Федеральный закон от 27 июля </w:t>
      </w:r>
      <w:smartTag w:uri="urn:schemas-microsoft-com:office:smarttags" w:element="metricconverter">
        <w:smartTagPr>
          <w:attr w:name="ProductID" w:val="2004 г"/>
        </w:smartTagPr>
        <w:r w:rsidRPr="002B778F">
          <w:rPr>
            <w:sz w:val="28"/>
            <w:szCs w:val="28"/>
          </w:rPr>
          <w:t>2004 г</w:t>
        </w:r>
      </w:smartTag>
      <w:r w:rsidRPr="002B778F">
        <w:rPr>
          <w:sz w:val="28"/>
          <w:szCs w:val="28"/>
        </w:rPr>
        <w:t>. № 79-ФЗ</w:t>
      </w:r>
      <w:r w:rsidR="002B778F">
        <w:rPr>
          <w:sz w:val="28"/>
          <w:szCs w:val="28"/>
        </w:rPr>
        <w:t xml:space="preserve"> </w:t>
      </w:r>
      <w:r w:rsidRPr="002B778F">
        <w:rPr>
          <w:sz w:val="28"/>
          <w:szCs w:val="28"/>
        </w:rPr>
        <w:t xml:space="preserve">«О Государственной гражданской службе Российской Федерации». </w:t>
      </w:r>
    </w:p>
    <w:p w:rsidR="000C11E2" w:rsidRPr="002B778F" w:rsidRDefault="000C11E2" w:rsidP="002B778F">
      <w:pPr>
        <w:widowControl w:val="0"/>
        <w:numPr>
          <w:ilvl w:val="0"/>
          <w:numId w:val="4"/>
        </w:numPr>
        <w:tabs>
          <w:tab w:val="clear" w:pos="720"/>
          <w:tab w:val="num" w:pos="540"/>
        </w:tabs>
        <w:autoSpaceDE w:val="0"/>
        <w:autoSpaceDN w:val="0"/>
        <w:adjustRightInd w:val="0"/>
        <w:spacing w:line="360" w:lineRule="auto"/>
        <w:ind w:left="0" w:firstLine="0"/>
        <w:jc w:val="both"/>
        <w:rPr>
          <w:sz w:val="28"/>
          <w:szCs w:val="28"/>
        </w:rPr>
      </w:pPr>
      <w:r w:rsidRPr="002B778F">
        <w:rPr>
          <w:sz w:val="28"/>
          <w:szCs w:val="28"/>
        </w:rPr>
        <w:t xml:space="preserve">Федеральный закон от 27 мая </w:t>
      </w:r>
      <w:smartTag w:uri="urn:schemas-microsoft-com:office:smarttags" w:element="metricconverter">
        <w:smartTagPr>
          <w:attr w:name="ProductID" w:val="2003 г"/>
        </w:smartTagPr>
        <w:r w:rsidRPr="002B778F">
          <w:rPr>
            <w:sz w:val="28"/>
            <w:szCs w:val="28"/>
          </w:rPr>
          <w:t>2003 г</w:t>
        </w:r>
      </w:smartTag>
      <w:r w:rsidRPr="002B778F">
        <w:rPr>
          <w:sz w:val="28"/>
          <w:szCs w:val="28"/>
        </w:rPr>
        <w:t>. № 58-ФЗ «О системе государственной службы».</w:t>
      </w:r>
    </w:p>
    <w:p w:rsidR="001D38B2" w:rsidRPr="002B778F" w:rsidRDefault="001D38B2" w:rsidP="002B778F">
      <w:pPr>
        <w:widowControl w:val="0"/>
        <w:numPr>
          <w:ilvl w:val="0"/>
          <w:numId w:val="4"/>
        </w:numPr>
        <w:tabs>
          <w:tab w:val="clear" w:pos="720"/>
          <w:tab w:val="num" w:pos="540"/>
        </w:tabs>
        <w:autoSpaceDE w:val="0"/>
        <w:autoSpaceDN w:val="0"/>
        <w:adjustRightInd w:val="0"/>
        <w:spacing w:line="360" w:lineRule="auto"/>
        <w:ind w:left="0" w:firstLine="0"/>
        <w:jc w:val="both"/>
        <w:rPr>
          <w:sz w:val="28"/>
          <w:szCs w:val="28"/>
        </w:rPr>
      </w:pPr>
      <w:r w:rsidRPr="002B778F">
        <w:rPr>
          <w:sz w:val="28"/>
          <w:szCs w:val="28"/>
        </w:rPr>
        <w:t>Алексеев С.С. Восхождение к праву. Поиски и решения. М.: Норма. 2001.</w:t>
      </w:r>
    </w:p>
    <w:p w:rsidR="001A14B2" w:rsidRPr="002B778F" w:rsidRDefault="001A14B2" w:rsidP="002B778F">
      <w:pPr>
        <w:widowControl w:val="0"/>
        <w:numPr>
          <w:ilvl w:val="0"/>
          <w:numId w:val="4"/>
        </w:numPr>
        <w:tabs>
          <w:tab w:val="clear" w:pos="720"/>
          <w:tab w:val="num" w:pos="540"/>
        </w:tabs>
        <w:autoSpaceDE w:val="0"/>
        <w:autoSpaceDN w:val="0"/>
        <w:adjustRightInd w:val="0"/>
        <w:spacing w:line="360" w:lineRule="auto"/>
        <w:ind w:left="0" w:firstLine="0"/>
        <w:jc w:val="both"/>
        <w:rPr>
          <w:sz w:val="28"/>
          <w:szCs w:val="28"/>
        </w:rPr>
      </w:pPr>
      <w:r w:rsidRPr="002B778F">
        <w:rPr>
          <w:sz w:val="28"/>
          <w:szCs w:val="28"/>
        </w:rPr>
        <w:t>Алехин А.П., Кармолицкий А.А. Административное право РФ. М.: Зерцало 2005.</w:t>
      </w:r>
    </w:p>
    <w:p w:rsidR="00D86AEE" w:rsidRPr="002B778F" w:rsidRDefault="00D86AEE" w:rsidP="002B778F">
      <w:pPr>
        <w:widowControl w:val="0"/>
        <w:numPr>
          <w:ilvl w:val="0"/>
          <w:numId w:val="4"/>
        </w:numPr>
        <w:tabs>
          <w:tab w:val="clear" w:pos="720"/>
          <w:tab w:val="num" w:pos="540"/>
        </w:tabs>
        <w:autoSpaceDE w:val="0"/>
        <w:autoSpaceDN w:val="0"/>
        <w:adjustRightInd w:val="0"/>
        <w:spacing w:line="360" w:lineRule="auto"/>
        <w:ind w:left="0" w:firstLine="0"/>
        <w:jc w:val="both"/>
        <w:rPr>
          <w:sz w:val="28"/>
          <w:szCs w:val="28"/>
        </w:rPr>
      </w:pPr>
      <w:r w:rsidRPr="002B778F">
        <w:rPr>
          <w:sz w:val="28"/>
          <w:szCs w:val="28"/>
        </w:rPr>
        <w:t>Буравлев Ю.М. Проблемы реформирования и управления системой государственной службой в России // Государство и право. 200</w:t>
      </w:r>
      <w:r w:rsidR="002A3ED7" w:rsidRPr="002B778F">
        <w:rPr>
          <w:sz w:val="28"/>
          <w:szCs w:val="28"/>
        </w:rPr>
        <w:t>5</w:t>
      </w:r>
      <w:r w:rsidRPr="002B778F">
        <w:rPr>
          <w:sz w:val="28"/>
          <w:szCs w:val="28"/>
        </w:rPr>
        <w:t>. № 7.</w:t>
      </w:r>
    </w:p>
    <w:p w:rsidR="00616064" w:rsidRPr="002B778F" w:rsidRDefault="00616064" w:rsidP="002B778F">
      <w:pPr>
        <w:widowControl w:val="0"/>
        <w:numPr>
          <w:ilvl w:val="0"/>
          <w:numId w:val="4"/>
        </w:numPr>
        <w:tabs>
          <w:tab w:val="clear" w:pos="720"/>
          <w:tab w:val="num" w:pos="540"/>
        </w:tabs>
        <w:autoSpaceDE w:val="0"/>
        <w:autoSpaceDN w:val="0"/>
        <w:adjustRightInd w:val="0"/>
        <w:spacing w:line="360" w:lineRule="auto"/>
        <w:ind w:left="0" w:firstLine="0"/>
        <w:jc w:val="both"/>
        <w:rPr>
          <w:sz w:val="28"/>
          <w:szCs w:val="28"/>
        </w:rPr>
      </w:pPr>
      <w:r w:rsidRPr="002B778F">
        <w:rPr>
          <w:sz w:val="28"/>
          <w:szCs w:val="28"/>
        </w:rPr>
        <w:t>Глухарева Л.И. Права человека в современном мире (социально-философские основы и государственно-правовое регулирование). М.: Юристъ. 2003.</w:t>
      </w:r>
    </w:p>
    <w:p w:rsidR="000C11E2" w:rsidRPr="002B778F" w:rsidRDefault="000C11E2" w:rsidP="002B778F">
      <w:pPr>
        <w:widowControl w:val="0"/>
        <w:numPr>
          <w:ilvl w:val="0"/>
          <w:numId w:val="4"/>
        </w:numPr>
        <w:tabs>
          <w:tab w:val="clear" w:pos="720"/>
          <w:tab w:val="num" w:pos="540"/>
        </w:tabs>
        <w:autoSpaceDE w:val="0"/>
        <w:autoSpaceDN w:val="0"/>
        <w:adjustRightInd w:val="0"/>
        <w:spacing w:line="360" w:lineRule="auto"/>
        <w:ind w:left="0" w:firstLine="0"/>
        <w:jc w:val="both"/>
        <w:rPr>
          <w:sz w:val="28"/>
          <w:szCs w:val="28"/>
        </w:rPr>
      </w:pPr>
      <w:r w:rsidRPr="002B778F">
        <w:rPr>
          <w:sz w:val="28"/>
          <w:szCs w:val="28"/>
        </w:rPr>
        <w:t>Козбаненко В.А. Правовое обеспечение статуса государственных и муниципальных служащих: общее и особенное // Государство и право. 2004. №1.</w:t>
      </w:r>
    </w:p>
    <w:p w:rsidR="000C11E2" w:rsidRPr="002B778F" w:rsidRDefault="000C11E2" w:rsidP="002B778F">
      <w:pPr>
        <w:pStyle w:val="a9"/>
        <w:numPr>
          <w:ilvl w:val="0"/>
          <w:numId w:val="4"/>
        </w:numPr>
        <w:tabs>
          <w:tab w:val="clear" w:pos="720"/>
          <w:tab w:val="num" w:pos="540"/>
        </w:tabs>
        <w:spacing w:before="0" w:beforeAutospacing="0" w:after="0" w:afterAutospacing="0" w:line="360" w:lineRule="auto"/>
        <w:ind w:left="0" w:firstLine="0"/>
        <w:rPr>
          <w:color w:val="auto"/>
          <w:sz w:val="28"/>
          <w:szCs w:val="28"/>
        </w:rPr>
      </w:pPr>
      <w:r w:rsidRPr="002B778F">
        <w:rPr>
          <w:color w:val="auto"/>
          <w:sz w:val="28"/>
          <w:szCs w:val="28"/>
        </w:rPr>
        <w:t xml:space="preserve">Нерсесянц В.С. Юриспруденция. Введение в курс общей теории права и государства. Для юридических вузов и факультетов. М.: Издательская группа Норма-Инфра-М. 2005. </w:t>
      </w:r>
    </w:p>
    <w:p w:rsidR="000C11E2" w:rsidRPr="002B778F" w:rsidRDefault="000C11E2" w:rsidP="002B778F">
      <w:pPr>
        <w:widowControl w:val="0"/>
        <w:numPr>
          <w:ilvl w:val="0"/>
          <w:numId w:val="4"/>
        </w:numPr>
        <w:tabs>
          <w:tab w:val="clear" w:pos="720"/>
          <w:tab w:val="num" w:pos="540"/>
        </w:tabs>
        <w:autoSpaceDE w:val="0"/>
        <w:autoSpaceDN w:val="0"/>
        <w:adjustRightInd w:val="0"/>
        <w:spacing w:line="360" w:lineRule="auto"/>
        <w:ind w:left="0" w:firstLine="0"/>
        <w:jc w:val="both"/>
        <w:rPr>
          <w:sz w:val="28"/>
          <w:szCs w:val="28"/>
        </w:rPr>
      </w:pPr>
      <w:r w:rsidRPr="002B778F">
        <w:rPr>
          <w:sz w:val="28"/>
          <w:szCs w:val="28"/>
        </w:rPr>
        <w:t>Старилов Ю.Н. Что происходит с институтом российской государственной службы? // Журнал российского права, 2004. № 9.</w:t>
      </w:r>
    </w:p>
    <w:p w:rsidR="002A3ED7" w:rsidRPr="002B778F" w:rsidRDefault="002A3ED7" w:rsidP="002B778F">
      <w:pPr>
        <w:widowControl w:val="0"/>
        <w:numPr>
          <w:ilvl w:val="0"/>
          <w:numId w:val="4"/>
        </w:numPr>
        <w:tabs>
          <w:tab w:val="clear" w:pos="720"/>
          <w:tab w:val="num" w:pos="540"/>
        </w:tabs>
        <w:autoSpaceDE w:val="0"/>
        <w:autoSpaceDN w:val="0"/>
        <w:adjustRightInd w:val="0"/>
        <w:spacing w:line="360" w:lineRule="auto"/>
        <w:ind w:left="0" w:firstLine="0"/>
        <w:jc w:val="both"/>
        <w:rPr>
          <w:sz w:val="28"/>
          <w:szCs w:val="28"/>
        </w:rPr>
      </w:pPr>
      <w:r w:rsidRPr="002B778F">
        <w:rPr>
          <w:sz w:val="28"/>
          <w:szCs w:val="28"/>
        </w:rPr>
        <w:t>Тараканов А. Гарантии для государственных служащих: понятие и соотношение с другими категориями // Государственная служба. 2005. № 1.</w:t>
      </w:r>
    </w:p>
    <w:p w:rsidR="000C11E2" w:rsidRPr="002B778F" w:rsidRDefault="000C11E2" w:rsidP="002B778F">
      <w:pPr>
        <w:widowControl w:val="0"/>
        <w:numPr>
          <w:ilvl w:val="0"/>
          <w:numId w:val="4"/>
        </w:numPr>
        <w:tabs>
          <w:tab w:val="clear" w:pos="720"/>
          <w:tab w:val="num" w:pos="540"/>
        </w:tabs>
        <w:autoSpaceDE w:val="0"/>
        <w:autoSpaceDN w:val="0"/>
        <w:adjustRightInd w:val="0"/>
        <w:spacing w:line="360" w:lineRule="auto"/>
        <w:ind w:left="0" w:firstLine="0"/>
        <w:jc w:val="both"/>
        <w:rPr>
          <w:sz w:val="28"/>
          <w:szCs w:val="28"/>
        </w:rPr>
      </w:pPr>
      <w:r w:rsidRPr="002B778F">
        <w:rPr>
          <w:sz w:val="28"/>
          <w:szCs w:val="28"/>
        </w:rPr>
        <w:t>Терещенко Л.К., Минашкин А.В., Спектор А.И., Калмыкова А.В. Основные направления административной реформы // Юрист. 200</w:t>
      </w:r>
      <w:r w:rsidR="002A3ED7" w:rsidRPr="002B778F">
        <w:rPr>
          <w:sz w:val="28"/>
          <w:szCs w:val="28"/>
        </w:rPr>
        <w:t>5</w:t>
      </w:r>
      <w:r w:rsidRPr="002B778F">
        <w:rPr>
          <w:sz w:val="28"/>
          <w:szCs w:val="28"/>
        </w:rPr>
        <w:t>. №4.</w:t>
      </w:r>
    </w:p>
    <w:p w:rsidR="000C11E2" w:rsidRPr="002B778F" w:rsidRDefault="000C11E2" w:rsidP="002B778F">
      <w:pPr>
        <w:pStyle w:val="a9"/>
        <w:numPr>
          <w:ilvl w:val="0"/>
          <w:numId w:val="4"/>
        </w:numPr>
        <w:tabs>
          <w:tab w:val="clear" w:pos="720"/>
          <w:tab w:val="num" w:pos="540"/>
        </w:tabs>
        <w:spacing w:before="0" w:beforeAutospacing="0" w:after="0" w:afterAutospacing="0" w:line="360" w:lineRule="auto"/>
        <w:ind w:left="0" w:firstLine="0"/>
        <w:rPr>
          <w:color w:val="auto"/>
          <w:sz w:val="28"/>
          <w:szCs w:val="28"/>
        </w:rPr>
      </w:pPr>
      <w:r w:rsidRPr="002B778F">
        <w:rPr>
          <w:color w:val="auto"/>
          <w:sz w:val="28"/>
          <w:szCs w:val="28"/>
        </w:rPr>
        <w:t>Чиканова Л.А. Правовое регулирование служебных отношений на государственной гражданской службе: вопросы теории и практики//Журнал российского права. 2005. № 4.</w:t>
      </w:r>
      <w:bookmarkStart w:id="6" w:name="_GoBack"/>
      <w:bookmarkEnd w:id="6"/>
    </w:p>
    <w:sectPr w:rsidR="000C11E2" w:rsidRPr="002B778F" w:rsidSect="002B778F">
      <w:head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73A" w:rsidRDefault="00E6073A">
      <w:r>
        <w:separator/>
      </w:r>
    </w:p>
  </w:endnote>
  <w:endnote w:type="continuationSeparator" w:id="0">
    <w:p w:rsidR="00E6073A" w:rsidRDefault="00E6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73A" w:rsidRDefault="00E6073A">
      <w:r>
        <w:separator/>
      </w:r>
    </w:p>
  </w:footnote>
  <w:footnote w:type="continuationSeparator" w:id="0">
    <w:p w:rsidR="00E6073A" w:rsidRDefault="00E6073A">
      <w:r>
        <w:continuationSeparator/>
      </w:r>
    </w:p>
  </w:footnote>
  <w:footnote w:id="1">
    <w:p w:rsidR="00E6073A" w:rsidRDefault="00D67DFE" w:rsidP="002B778F">
      <w:pPr>
        <w:widowControl w:val="0"/>
        <w:tabs>
          <w:tab w:val="left" w:pos="540"/>
        </w:tabs>
        <w:autoSpaceDE w:val="0"/>
        <w:autoSpaceDN w:val="0"/>
        <w:adjustRightInd w:val="0"/>
        <w:jc w:val="both"/>
      </w:pPr>
      <w:r>
        <w:rPr>
          <w:rStyle w:val="a8"/>
        </w:rPr>
        <w:footnoteRef/>
      </w:r>
      <w:r>
        <w:t xml:space="preserve"> </w:t>
      </w:r>
      <w:r w:rsidRPr="002337CB">
        <w:rPr>
          <w:sz w:val="20"/>
          <w:szCs w:val="20"/>
        </w:rPr>
        <w:t>Алехин А.П., Кармолицкий А.А. Административное право РФ. М.: Зерцало 2005.</w:t>
      </w:r>
      <w:r>
        <w:rPr>
          <w:sz w:val="20"/>
          <w:szCs w:val="20"/>
        </w:rPr>
        <w:t xml:space="preserve"> С. 386.</w:t>
      </w:r>
    </w:p>
  </w:footnote>
  <w:footnote w:id="2">
    <w:p w:rsidR="00E6073A" w:rsidRDefault="00D67DFE" w:rsidP="00002D1A">
      <w:pPr>
        <w:pStyle w:val="a6"/>
      </w:pPr>
      <w:r w:rsidRPr="009475D0">
        <w:rPr>
          <w:rStyle w:val="a8"/>
          <w:sz w:val="24"/>
          <w:szCs w:val="24"/>
        </w:rPr>
        <w:footnoteRef/>
      </w:r>
      <w:r>
        <w:t xml:space="preserve"> Чиканова Л.А. Правовое регулирование служебных отношений на государственной гражданской службе: вопросы теории и практике.</w:t>
      </w:r>
      <w:r w:rsidRPr="00242FBB">
        <w:t xml:space="preserve">// </w:t>
      </w:r>
      <w:r>
        <w:t>Журнал российского права. 2005. №4.</w:t>
      </w:r>
    </w:p>
  </w:footnote>
  <w:footnote w:id="3">
    <w:p w:rsidR="00E6073A" w:rsidRDefault="00D67DFE" w:rsidP="002B778F">
      <w:pPr>
        <w:widowControl w:val="0"/>
        <w:autoSpaceDE w:val="0"/>
        <w:autoSpaceDN w:val="0"/>
        <w:adjustRightInd w:val="0"/>
        <w:jc w:val="both"/>
      </w:pPr>
      <w:r>
        <w:rPr>
          <w:rStyle w:val="a8"/>
        </w:rPr>
        <w:footnoteRef/>
      </w:r>
      <w:r>
        <w:t xml:space="preserve"> </w:t>
      </w:r>
      <w:r w:rsidRPr="005B3F21">
        <w:rPr>
          <w:sz w:val="20"/>
          <w:szCs w:val="20"/>
        </w:rPr>
        <w:t>Терещенко Л.К., Минашкин А.В., Спектор А.И., Калмыкова А.В. Основные направления административной реформы // Юрист. 2005. №4.</w:t>
      </w:r>
    </w:p>
  </w:footnote>
  <w:footnote w:id="4">
    <w:p w:rsidR="00E6073A" w:rsidRDefault="00D67DFE" w:rsidP="002B778F">
      <w:pPr>
        <w:pStyle w:val="a9"/>
        <w:spacing w:before="0" w:beforeAutospacing="0" w:after="0" w:afterAutospacing="0" w:line="240" w:lineRule="auto"/>
        <w:ind w:firstLine="0"/>
      </w:pPr>
      <w:r>
        <w:rPr>
          <w:rStyle w:val="a8"/>
        </w:rPr>
        <w:footnoteRef/>
      </w:r>
      <w:r>
        <w:t xml:space="preserve"> </w:t>
      </w:r>
      <w:r w:rsidRPr="007C106D">
        <w:rPr>
          <w:sz w:val="20"/>
          <w:szCs w:val="20"/>
        </w:rPr>
        <w:t>Нерсесянц В.С. Юриспруденция. Введение в курс общей теории права и государства. Для юридических вузов и факультетов. М.: Издательская группа Норма-Инфра-М. 2005. С. 159-161.</w:t>
      </w:r>
    </w:p>
  </w:footnote>
  <w:footnote w:id="5">
    <w:p w:rsidR="00E6073A" w:rsidRDefault="00D67DFE" w:rsidP="002B778F">
      <w:pPr>
        <w:widowControl w:val="0"/>
        <w:autoSpaceDE w:val="0"/>
        <w:autoSpaceDN w:val="0"/>
        <w:adjustRightInd w:val="0"/>
        <w:jc w:val="both"/>
      </w:pPr>
      <w:r>
        <w:rPr>
          <w:rStyle w:val="a8"/>
        </w:rPr>
        <w:footnoteRef/>
      </w:r>
      <w:r>
        <w:t xml:space="preserve"> </w:t>
      </w:r>
      <w:r w:rsidRPr="00A53EF0">
        <w:rPr>
          <w:sz w:val="20"/>
          <w:szCs w:val="20"/>
        </w:rPr>
        <w:t>Козбаненко В.А. Правовое обеспечение статуса государственных и муниципальных служащих: общее и особенное // Государство и право. 2004.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DFE" w:rsidRDefault="00D67DFE" w:rsidP="00223FAB">
    <w:pPr>
      <w:pStyle w:val="a3"/>
      <w:framePr w:wrap="around" w:vAnchor="text" w:hAnchor="margin" w:xAlign="right" w:y="1"/>
      <w:rPr>
        <w:rStyle w:val="a5"/>
      </w:rPr>
    </w:pPr>
  </w:p>
  <w:p w:rsidR="00D67DFE" w:rsidRDefault="00D67DFE" w:rsidP="000A171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C3F66"/>
    <w:multiLevelType w:val="hybridMultilevel"/>
    <w:tmpl w:val="F0BC03F4"/>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514662D"/>
    <w:multiLevelType w:val="hybridMultilevel"/>
    <w:tmpl w:val="1702FA0A"/>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188B551E"/>
    <w:multiLevelType w:val="multilevel"/>
    <w:tmpl w:val="2DC4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60349C"/>
    <w:multiLevelType w:val="multilevel"/>
    <w:tmpl w:val="80E074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D101BE3"/>
    <w:multiLevelType w:val="multilevel"/>
    <w:tmpl w:val="F83A8FAC"/>
    <w:lvl w:ilvl="0">
      <w:start w:val="1"/>
      <w:numFmt w:val="bullet"/>
      <w:lvlText w:val=""/>
      <w:lvlJc w:val="left"/>
      <w:pPr>
        <w:tabs>
          <w:tab w:val="num" w:pos="1931"/>
        </w:tabs>
        <w:ind w:left="1931" w:hanging="360"/>
      </w:pPr>
      <w:rPr>
        <w:rFonts w:ascii="Symbol" w:hAnsi="Symbol" w:hint="default"/>
        <w:color w:val="auto"/>
        <w:sz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56D7473"/>
    <w:multiLevelType w:val="multilevel"/>
    <w:tmpl w:val="80E074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D02598B"/>
    <w:multiLevelType w:val="hybridMultilevel"/>
    <w:tmpl w:val="EF066CAC"/>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33411040"/>
    <w:multiLevelType w:val="multilevel"/>
    <w:tmpl w:val="191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AB29C5"/>
    <w:multiLevelType w:val="multilevel"/>
    <w:tmpl w:val="6F4AD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4967BB"/>
    <w:multiLevelType w:val="hybridMultilevel"/>
    <w:tmpl w:val="CE6ED4F6"/>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44EB35BE"/>
    <w:multiLevelType w:val="hybridMultilevel"/>
    <w:tmpl w:val="125251C8"/>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66713D59"/>
    <w:multiLevelType w:val="multilevel"/>
    <w:tmpl w:val="5EE0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0B7073"/>
    <w:multiLevelType w:val="multilevel"/>
    <w:tmpl w:val="80E074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2EE56C9"/>
    <w:multiLevelType w:val="multilevel"/>
    <w:tmpl w:val="2A00BD7E"/>
    <w:lvl w:ilvl="0">
      <w:start w:val="1"/>
      <w:numFmt w:val="bullet"/>
      <w:lvlText w:val=""/>
      <w:lvlJc w:val="left"/>
      <w:pPr>
        <w:tabs>
          <w:tab w:val="num" w:pos="1931"/>
        </w:tabs>
        <w:ind w:left="1931" w:hanging="360"/>
      </w:pPr>
      <w:rPr>
        <w:rFonts w:ascii="Symbol" w:hAnsi="Symbol" w:hint="default"/>
        <w:color w:val="auto"/>
        <w:sz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5FE6EB7"/>
    <w:multiLevelType w:val="multilevel"/>
    <w:tmpl w:val="708890B4"/>
    <w:lvl w:ilvl="0">
      <w:start w:val="1"/>
      <w:numFmt w:val="bullet"/>
      <w:lvlText w:val=""/>
      <w:lvlJc w:val="left"/>
      <w:pPr>
        <w:tabs>
          <w:tab w:val="num" w:pos="1931"/>
        </w:tabs>
        <w:ind w:left="1931" w:hanging="360"/>
      </w:pPr>
      <w:rPr>
        <w:rFonts w:ascii="Symbol" w:hAnsi="Symbol" w:hint="default"/>
        <w:color w:val="auto"/>
        <w:sz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9BE49B0"/>
    <w:multiLevelType w:val="multilevel"/>
    <w:tmpl w:val="80E074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D2A7800"/>
    <w:multiLevelType w:val="hybridMultilevel"/>
    <w:tmpl w:val="DCC613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
  </w:num>
  <w:num w:numId="3">
    <w:abstractNumId w:val="11"/>
  </w:num>
  <w:num w:numId="4">
    <w:abstractNumId w:val="16"/>
  </w:num>
  <w:num w:numId="5">
    <w:abstractNumId w:val="7"/>
  </w:num>
  <w:num w:numId="6">
    <w:abstractNumId w:val="3"/>
  </w:num>
  <w:num w:numId="7">
    <w:abstractNumId w:val="14"/>
  </w:num>
  <w:num w:numId="8">
    <w:abstractNumId w:val="15"/>
  </w:num>
  <w:num w:numId="9">
    <w:abstractNumId w:val="5"/>
  </w:num>
  <w:num w:numId="10">
    <w:abstractNumId w:val="13"/>
  </w:num>
  <w:num w:numId="11">
    <w:abstractNumId w:val="4"/>
  </w:num>
  <w:num w:numId="12">
    <w:abstractNumId w:val="8"/>
  </w:num>
  <w:num w:numId="13">
    <w:abstractNumId w:val="0"/>
  </w:num>
  <w:num w:numId="14">
    <w:abstractNumId w:val="12"/>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717"/>
    <w:rsid w:val="00002D1A"/>
    <w:rsid w:val="00073A74"/>
    <w:rsid w:val="000A1717"/>
    <w:rsid w:val="000B3447"/>
    <w:rsid w:val="000C11E2"/>
    <w:rsid w:val="00120673"/>
    <w:rsid w:val="00132E93"/>
    <w:rsid w:val="001668C0"/>
    <w:rsid w:val="00177BCA"/>
    <w:rsid w:val="001A14B2"/>
    <w:rsid w:val="001C1726"/>
    <w:rsid w:val="001D38B2"/>
    <w:rsid w:val="001E26D9"/>
    <w:rsid w:val="00223FAB"/>
    <w:rsid w:val="002337CB"/>
    <w:rsid w:val="0023458C"/>
    <w:rsid w:val="00242FBB"/>
    <w:rsid w:val="00287EB1"/>
    <w:rsid w:val="002A3ED7"/>
    <w:rsid w:val="002B778F"/>
    <w:rsid w:val="002F3141"/>
    <w:rsid w:val="0037642E"/>
    <w:rsid w:val="003D0E12"/>
    <w:rsid w:val="003D23D8"/>
    <w:rsid w:val="00447E97"/>
    <w:rsid w:val="00481ACA"/>
    <w:rsid w:val="00482B30"/>
    <w:rsid w:val="004A243E"/>
    <w:rsid w:val="0051534D"/>
    <w:rsid w:val="0052622E"/>
    <w:rsid w:val="005417DC"/>
    <w:rsid w:val="00552CA4"/>
    <w:rsid w:val="00556EE8"/>
    <w:rsid w:val="00557EDF"/>
    <w:rsid w:val="00587709"/>
    <w:rsid w:val="00587E3E"/>
    <w:rsid w:val="005979FB"/>
    <w:rsid w:val="005B3F21"/>
    <w:rsid w:val="005D2DDF"/>
    <w:rsid w:val="00616064"/>
    <w:rsid w:val="0064300C"/>
    <w:rsid w:val="006B6B4F"/>
    <w:rsid w:val="006C1B65"/>
    <w:rsid w:val="006E7088"/>
    <w:rsid w:val="007C106D"/>
    <w:rsid w:val="0083199E"/>
    <w:rsid w:val="008A3FD4"/>
    <w:rsid w:val="008C23F8"/>
    <w:rsid w:val="008C7B75"/>
    <w:rsid w:val="009475D0"/>
    <w:rsid w:val="00951983"/>
    <w:rsid w:val="00956384"/>
    <w:rsid w:val="00966BF3"/>
    <w:rsid w:val="00972ABD"/>
    <w:rsid w:val="00974AFB"/>
    <w:rsid w:val="009A0BA4"/>
    <w:rsid w:val="009C4CC4"/>
    <w:rsid w:val="00A22494"/>
    <w:rsid w:val="00A53EF0"/>
    <w:rsid w:val="00A67754"/>
    <w:rsid w:val="00A7381D"/>
    <w:rsid w:val="00A82325"/>
    <w:rsid w:val="00AC49FA"/>
    <w:rsid w:val="00B13EAD"/>
    <w:rsid w:val="00B43CA1"/>
    <w:rsid w:val="00B743C8"/>
    <w:rsid w:val="00BC7E59"/>
    <w:rsid w:val="00BD5B09"/>
    <w:rsid w:val="00BF197E"/>
    <w:rsid w:val="00C159D7"/>
    <w:rsid w:val="00C23DD2"/>
    <w:rsid w:val="00C609B3"/>
    <w:rsid w:val="00CA44E7"/>
    <w:rsid w:val="00CD620B"/>
    <w:rsid w:val="00CF0639"/>
    <w:rsid w:val="00CF3935"/>
    <w:rsid w:val="00D017D7"/>
    <w:rsid w:val="00D064FC"/>
    <w:rsid w:val="00D63DC0"/>
    <w:rsid w:val="00D655DB"/>
    <w:rsid w:val="00D67DFE"/>
    <w:rsid w:val="00D70263"/>
    <w:rsid w:val="00D74218"/>
    <w:rsid w:val="00D80BE3"/>
    <w:rsid w:val="00D86AEE"/>
    <w:rsid w:val="00DC00EB"/>
    <w:rsid w:val="00DC1704"/>
    <w:rsid w:val="00E1582C"/>
    <w:rsid w:val="00E165E1"/>
    <w:rsid w:val="00E6073A"/>
    <w:rsid w:val="00E83ADA"/>
    <w:rsid w:val="00E85CB1"/>
    <w:rsid w:val="00E87B8D"/>
    <w:rsid w:val="00F44509"/>
    <w:rsid w:val="00F60E94"/>
    <w:rsid w:val="00F745EE"/>
    <w:rsid w:val="00F868E1"/>
    <w:rsid w:val="00FA5ABB"/>
    <w:rsid w:val="00FF1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E2275F3-0C0A-470C-B51E-0273F26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171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A1717"/>
    <w:rPr>
      <w:rFonts w:cs="Times New Roman"/>
    </w:rPr>
  </w:style>
  <w:style w:type="paragraph" w:styleId="a6">
    <w:name w:val="footnote text"/>
    <w:basedOn w:val="a"/>
    <w:link w:val="a7"/>
    <w:uiPriority w:val="99"/>
    <w:semiHidden/>
    <w:rsid w:val="00D017D7"/>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D017D7"/>
    <w:rPr>
      <w:rFonts w:cs="Times New Roman"/>
      <w:vertAlign w:val="superscript"/>
    </w:rPr>
  </w:style>
  <w:style w:type="paragraph" w:styleId="a9">
    <w:name w:val="Normal (Web)"/>
    <w:basedOn w:val="a"/>
    <w:uiPriority w:val="99"/>
    <w:rsid w:val="00D017D7"/>
    <w:pPr>
      <w:spacing w:before="100" w:beforeAutospacing="1" w:after="100" w:afterAutospacing="1" w:line="264" w:lineRule="auto"/>
      <w:ind w:firstLine="300"/>
      <w:jc w:val="both"/>
    </w:pPr>
    <w:rPr>
      <w:color w:val="000000"/>
    </w:rPr>
  </w:style>
  <w:style w:type="paragraph" w:customStyle="1" w:styleId="ConsNormal">
    <w:name w:val="ConsNormal"/>
    <w:rsid w:val="00D017D7"/>
    <w:pPr>
      <w:widowControl w:val="0"/>
      <w:overflowPunct w:val="0"/>
      <w:autoSpaceDE w:val="0"/>
      <w:autoSpaceDN w:val="0"/>
      <w:adjustRightInd w:val="0"/>
      <w:ind w:firstLine="720"/>
      <w:textAlignment w:val="baseline"/>
    </w:pPr>
    <w:rPr>
      <w:rFonts w:ascii="Arial" w:hAnsi="Arial"/>
    </w:rPr>
  </w:style>
  <w:style w:type="paragraph" w:styleId="1">
    <w:name w:val="toc 1"/>
    <w:basedOn w:val="a"/>
    <w:next w:val="a"/>
    <w:autoRedefine/>
    <w:uiPriority w:val="39"/>
    <w:semiHidden/>
    <w:rsid w:val="003D23D8"/>
  </w:style>
  <w:style w:type="character" w:styleId="aa">
    <w:name w:val="Hyperlink"/>
    <w:uiPriority w:val="99"/>
    <w:rsid w:val="003D23D8"/>
    <w:rPr>
      <w:rFonts w:cs="Times New Roman"/>
      <w:color w:val="0000FF"/>
      <w:u w:val="single"/>
    </w:rPr>
  </w:style>
  <w:style w:type="paragraph" w:styleId="ab">
    <w:name w:val="footer"/>
    <w:basedOn w:val="a"/>
    <w:link w:val="ac"/>
    <w:uiPriority w:val="99"/>
    <w:rsid w:val="002B778F"/>
    <w:pPr>
      <w:tabs>
        <w:tab w:val="center" w:pos="4677"/>
        <w:tab w:val="right" w:pos="9355"/>
      </w:tabs>
    </w:pPr>
  </w:style>
  <w:style w:type="character" w:customStyle="1" w:styleId="ac">
    <w:name w:val="Нижний колонтитул Знак"/>
    <w:link w:val="ab"/>
    <w:uiPriority w:val="99"/>
    <w:locked/>
    <w:rsid w:val="002B778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6373</Words>
  <Characters>36332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42620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2014-03-06T08:08:00Z</dcterms:created>
  <dcterms:modified xsi:type="dcterms:W3CDTF">2014-03-06T08:08:00Z</dcterms:modified>
</cp:coreProperties>
</file>