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51" w:rsidRPr="00106951" w:rsidRDefault="007A77C1" w:rsidP="00106951">
      <w:pPr>
        <w:pStyle w:val="aff2"/>
      </w:pPr>
      <w:r w:rsidRPr="00106951">
        <w:t>Федеральное агентство по образованию</w:t>
      </w:r>
    </w:p>
    <w:p w:rsidR="00106951" w:rsidRPr="00106951" w:rsidRDefault="007A77C1" w:rsidP="00106951">
      <w:pPr>
        <w:pStyle w:val="aff2"/>
      </w:pPr>
      <w:r w:rsidRPr="00106951">
        <w:t>Российской Федерации</w:t>
      </w:r>
    </w:p>
    <w:p w:rsidR="00106951" w:rsidRDefault="007A77C1" w:rsidP="00106951">
      <w:pPr>
        <w:pStyle w:val="aff2"/>
      </w:pPr>
      <w:r w:rsidRPr="00106951">
        <w:t>Филиал Санкт-Петербургского</w:t>
      </w:r>
    </w:p>
    <w:p w:rsidR="00106951" w:rsidRDefault="007A77C1" w:rsidP="00106951">
      <w:pPr>
        <w:pStyle w:val="aff2"/>
      </w:pPr>
      <w:r w:rsidRPr="00106951">
        <w:t>Государственного инженерно-экономического</w:t>
      </w:r>
    </w:p>
    <w:p w:rsidR="00106951" w:rsidRPr="00106951" w:rsidRDefault="007A77C1" w:rsidP="00106951">
      <w:pPr>
        <w:pStyle w:val="aff2"/>
      </w:pPr>
      <w:r w:rsidRPr="00106951">
        <w:t>университета в г</w:t>
      </w:r>
      <w:r w:rsidR="00106951" w:rsidRPr="00106951">
        <w:t xml:space="preserve">. </w:t>
      </w:r>
      <w:r w:rsidRPr="00106951">
        <w:t>Пскове</w:t>
      </w:r>
    </w:p>
    <w:p w:rsidR="00106951" w:rsidRPr="00106951" w:rsidRDefault="007A77C1" w:rsidP="00106951">
      <w:pPr>
        <w:pStyle w:val="aff2"/>
      </w:pPr>
      <w:r w:rsidRPr="00106951">
        <w:t xml:space="preserve">Кафедра </w:t>
      </w:r>
      <w:r w:rsidR="00347A16" w:rsidRPr="00106951">
        <w:t>финансов и бухгалтерского учета</w:t>
      </w:r>
    </w:p>
    <w:p w:rsidR="00106951" w:rsidRPr="00106951" w:rsidRDefault="007A77C1" w:rsidP="00106951">
      <w:pPr>
        <w:pStyle w:val="aff2"/>
        <w:rPr>
          <w:b/>
          <w:bCs/>
        </w:rPr>
      </w:pPr>
      <w:r w:rsidRPr="00106951">
        <w:rPr>
          <w:b/>
          <w:bCs/>
        </w:rPr>
        <w:t>Дисциплина</w:t>
      </w:r>
      <w:r w:rsidR="00106951" w:rsidRPr="00106951">
        <w:rPr>
          <w:b/>
          <w:bCs/>
        </w:rPr>
        <w:t xml:space="preserve">: </w:t>
      </w:r>
      <w:r w:rsidRPr="00106951">
        <w:rPr>
          <w:b/>
          <w:bCs/>
        </w:rPr>
        <w:t>Контроллинг</w:t>
      </w:r>
    </w:p>
    <w:p w:rsidR="00106951" w:rsidRDefault="00106951" w:rsidP="00106951">
      <w:pPr>
        <w:pStyle w:val="aff2"/>
        <w:rPr>
          <w:lang w:val="uk-UA"/>
        </w:rPr>
      </w:pPr>
    </w:p>
    <w:p w:rsidR="00106951" w:rsidRDefault="00106951" w:rsidP="00106951">
      <w:pPr>
        <w:pStyle w:val="aff2"/>
        <w:rPr>
          <w:lang w:val="uk-UA"/>
        </w:rPr>
      </w:pPr>
    </w:p>
    <w:p w:rsidR="00106951" w:rsidRDefault="00106951" w:rsidP="00106951">
      <w:pPr>
        <w:pStyle w:val="aff2"/>
        <w:rPr>
          <w:lang w:val="uk-UA"/>
        </w:rPr>
      </w:pPr>
    </w:p>
    <w:p w:rsidR="00106951" w:rsidRDefault="00106951" w:rsidP="00106951">
      <w:pPr>
        <w:pStyle w:val="aff2"/>
        <w:rPr>
          <w:lang w:val="uk-UA"/>
        </w:rPr>
      </w:pPr>
    </w:p>
    <w:p w:rsidR="00106951" w:rsidRDefault="007A77C1" w:rsidP="00106951">
      <w:pPr>
        <w:pStyle w:val="aff2"/>
      </w:pPr>
      <w:r w:rsidRPr="00106951">
        <w:t>Контрольная работа</w:t>
      </w:r>
    </w:p>
    <w:p w:rsidR="00106951" w:rsidRDefault="007A77C1" w:rsidP="00106951">
      <w:pPr>
        <w:pStyle w:val="aff2"/>
        <w:rPr>
          <w:b/>
          <w:bCs/>
        </w:rPr>
      </w:pPr>
      <w:r w:rsidRPr="00106951">
        <w:rPr>
          <w:b/>
          <w:bCs/>
        </w:rPr>
        <w:t>Классификация объектов контроллинга</w:t>
      </w:r>
      <w:r w:rsidR="00106951" w:rsidRPr="00106951">
        <w:rPr>
          <w:b/>
          <w:bCs/>
        </w:rPr>
        <w:t>.</w:t>
      </w:r>
    </w:p>
    <w:p w:rsidR="00106951" w:rsidRDefault="007A77C1" w:rsidP="00106951">
      <w:pPr>
        <w:pStyle w:val="aff2"/>
        <w:rPr>
          <w:b/>
          <w:bCs/>
          <w:lang w:val="uk-UA"/>
        </w:rPr>
      </w:pPr>
      <w:r w:rsidRPr="00106951">
        <w:rPr>
          <w:b/>
          <w:bCs/>
        </w:rPr>
        <w:t>Роль и место анализа в системе стратегического контроллинга</w:t>
      </w:r>
    </w:p>
    <w:p w:rsidR="00106951" w:rsidRDefault="00106951" w:rsidP="00106951">
      <w:pPr>
        <w:pStyle w:val="aff2"/>
        <w:rPr>
          <w:b/>
          <w:bCs/>
          <w:lang w:val="uk-UA"/>
        </w:rPr>
      </w:pPr>
    </w:p>
    <w:p w:rsidR="00106951" w:rsidRDefault="00106951" w:rsidP="00106951">
      <w:pPr>
        <w:pStyle w:val="aff2"/>
        <w:rPr>
          <w:b/>
          <w:bCs/>
          <w:lang w:val="uk-UA"/>
        </w:rPr>
      </w:pPr>
    </w:p>
    <w:p w:rsidR="00106951" w:rsidRPr="00106951" w:rsidRDefault="00106951" w:rsidP="00106951">
      <w:pPr>
        <w:pStyle w:val="aff2"/>
        <w:rPr>
          <w:b/>
          <w:bCs/>
          <w:lang w:val="uk-UA"/>
        </w:rPr>
      </w:pPr>
    </w:p>
    <w:p w:rsidR="007A77C1" w:rsidRPr="00106951" w:rsidRDefault="007A77C1" w:rsidP="00106951">
      <w:pPr>
        <w:pStyle w:val="aff2"/>
        <w:jc w:val="left"/>
      </w:pPr>
      <w:r w:rsidRPr="00106951">
        <w:t>Выполнила студентка</w:t>
      </w:r>
    </w:p>
    <w:p w:rsidR="007A77C1" w:rsidRPr="00106951" w:rsidRDefault="007A77C1" w:rsidP="00106951">
      <w:pPr>
        <w:pStyle w:val="aff2"/>
        <w:jc w:val="left"/>
      </w:pPr>
      <w:r w:rsidRPr="00106951">
        <w:t>группы № 5113 С</w:t>
      </w:r>
    </w:p>
    <w:p w:rsidR="00106951" w:rsidRDefault="007A77C1" w:rsidP="00106951">
      <w:pPr>
        <w:pStyle w:val="aff2"/>
        <w:jc w:val="left"/>
      </w:pPr>
      <w:r w:rsidRPr="00106951">
        <w:t>О</w:t>
      </w:r>
      <w:r w:rsidR="00106951">
        <w:t xml:space="preserve">.Н. </w:t>
      </w:r>
      <w:r w:rsidRPr="00106951">
        <w:t>Образцова</w:t>
      </w:r>
    </w:p>
    <w:p w:rsidR="00106951" w:rsidRPr="00106951" w:rsidRDefault="000E6576" w:rsidP="00106951">
      <w:pPr>
        <w:pStyle w:val="aff2"/>
        <w:jc w:val="left"/>
      </w:pPr>
      <w:r>
        <w:t>Руководитель:</w:t>
      </w:r>
    </w:p>
    <w:p w:rsidR="00106951" w:rsidRDefault="00347A16" w:rsidP="00106951">
      <w:pPr>
        <w:pStyle w:val="aff2"/>
        <w:jc w:val="left"/>
      </w:pPr>
      <w:r w:rsidRPr="00106951">
        <w:t>Федюкова Н</w:t>
      </w:r>
      <w:r w:rsidR="00106951">
        <w:t>.В.</w:t>
      </w:r>
    </w:p>
    <w:p w:rsidR="00106951" w:rsidRDefault="00106951" w:rsidP="00106951">
      <w:pPr>
        <w:pStyle w:val="aff2"/>
        <w:rPr>
          <w:lang w:val="uk-UA"/>
        </w:rPr>
      </w:pPr>
    </w:p>
    <w:p w:rsidR="00106951" w:rsidRDefault="00106951" w:rsidP="00106951">
      <w:pPr>
        <w:pStyle w:val="aff2"/>
        <w:rPr>
          <w:lang w:val="uk-UA"/>
        </w:rPr>
      </w:pPr>
    </w:p>
    <w:p w:rsidR="00106951" w:rsidRDefault="00106951" w:rsidP="00106951">
      <w:pPr>
        <w:pStyle w:val="aff2"/>
        <w:rPr>
          <w:lang w:val="uk-UA"/>
        </w:rPr>
      </w:pPr>
    </w:p>
    <w:p w:rsidR="00106951" w:rsidRDefault="00106951" w:rsidP="00106951">
      <w:pPr>
        <w:pStyle w:val="aff2"/>
        <w:rPr>
          <w:lang w:val="uk-UA"/>
        </w:rPr>
      </w:pPr>
    </w:p>
    <w:p w:rsidR="00106951" w:rsidRDefault="00106951" w:rsidP="00106951">
      <w:pPr>
        <w:pStyle w:val="aff2"/>
        <w:rPr>
          <w:lang w:val="uk-UA"/>
        </w:rPr>
      </w:pPr>
    </w:p>
    <w:p w:rsidR="00106951" w:rsidRDefault="00106951" w:rsidP="00106951">
      <w:pPr>
        <w:pStyle w:val="aff2"/>
        <w:rPr>
          <w:lang w:val="uk-UA"/>
        </w:rPr>
      </w:pPr>
    </w:p>
    <w:p w:rsidR="007A77C1" w:rsidRPr="00106951" w:rsidRDefault="007A77C1" w:rsidP="00106951">
      <w:pPr>
        <w:pStyle w:val="aff2"/>
      </w:pPr>
      <w:r w:rsidRPr="00106951">
        <w:t>Псков</w:t>
      </w:r>
      <w:r w:rsidR="00106951">
        <w:rPr>
          <w:lang w:val="uk-UA"/>
        </w:rPr>
        <w:t xml:space="preserve"> </w:t>
      </w:r>
      <w:r w:rsidR="00E15B25" w:rsidRPr="00106951">
        <w:t>2009</w:t>
      </w:r>
    </w:p>
    <w:p w:rsidR="007A77C1" w:rsidRPr="00106951" w:rsidRDefault="00106951" w:rsidP="00106951">
      <w:pPr>
        <w:pStyle w:val="afa"/>
      </w:pPr>
      <w:r>
        <w:br w:type="page"/>
      </w:r>
      <w:r w:rsidR="00E15B25" w:rsidRPr="00106951">
        <w:t>Содержание</w:t>
      </w:r>
    </w:p>
    <w:p w:rsidR="00106951" w:rsidRDefault="00106951" w:rsidP="00106951">
      <w:pPr>
        <w:ind w:firstLine="709"/>
        <w:rPr>
          <w:lang w:val="uk-UA"/>
        </w:rPr>
      </w:pPr>
    </w:p>
    <w:p w:rsidR="000E6576" w:rsidRDefault="000E6576">
      <w:pPr>
        <w:pStyle w:val="22"/>
        <w:rPr>
          <w:smallCaps w:val="0"/>
          <w:noProof/>
          <w:sz w:val="24"/>
          <w:szCs w:val="24"/>
        </w:rPr>
      </w:pPr>
      <w:r w:rsidRPr="00DE7F00">
        <w:rPr>
          <w:rStyle w:val="af0"/>
          <w:noProof/>
        </w:rPr>
        <w:t>Вопрос № 1. Классификация объектов контроллинга</w:t>
      </w:r>
    </w:p>
    <w:p w:rsidR="000E6576" w:rsidRDefault="000E6576">
      <w:pPr>
        <w:pStyle w:val="22"/>
        <w:rPr>
          <w:smallCaps w:val="0"/>
          <w:noProof/>
          <w:sz w:val="24"/>
          <w:szCs w:val="24"/>
        </w:rPr>
      </w:pPr>
      <w:r w:rsidRPr="00DE7F00">
        <w:rPr>
          <w:rStyle w:val="af0"/>
          <w:noProof/>
        </w:rPr>
        <w:t>Вопрос № 2. Роль и место анализа в системе стратегического контроллинга</w:t>
      </w:r>
    </w:p>
    <w:p w:rsidR="000E6576" w:rsidRDefault="000E6576">
      <w:pPr>
        <w:pStyle w:val="22"/>
        <w:rPr>
          <w:smallCaps w:val="0"/>
          <w:noProof/>
          <w:sz w:val="24"/>
          <w:szCs w:val="24"/>
        </w:rPr>
      </w:pPr>
      <w:r w:rsidRPr="00DE7F00">
        <w:rPr>
          <w:rStyle w:val="af0"/>
          <w:noProof/>
        </w:rPr>
        <w:t>Практическое задание</w:t>
      </w:r>
    </w:p>
    <w:p w:rsidR="000E6576" w:rsidRDefault="000E6576">
      <w:pPr>
        <w:pStyle w:val="22"/>
        <w:rPr>
          <w:smallCaps w:val="0"/>
          <w:noProof/>
          <w:sz w:val="24"/>
          <w:szCs w:val="24"/>
        </w:rPr>
      </w:pPr>
      <w:r w:rsidRPr="00DE7F00">
        <w:rPr>
          <w:rStyle w:val="af0"/>
          <w:noProof/>
        </w:rPr>
        <w:t>Список использованной литературы</w:t>
      </w:r>
    </w:p>
    <w:p w:rsidR="000E6576" w:rsidRDefault="000E6576" w:rsidP="000E6576">
      <w:pPr>
        <w:pStyle w:val="2"/>
      </w:pPr>
    </w:p>
    <w:p w:rsidR="00106951" w:rsidRDefault="00106951" w:rsidP="000E6576">
      <w:pPr>
        <w:pStyle w:val="2"/>
        <w:rPr>
          <w:lang w:val="uk-UA"/>
        </w:rPr>
      </w:pPr>
      <w:r>
        <w:br w:type="page"/>
      </w:r>
      <w:bookmarkStart w:id="0" w:name="_Toc263456927"/>
      <w:r w:rsidR="002C0720" w:rsidRPr="00106951">
        <w:t>Вопрос № 1</w:t>
      </w:r>
      <w:r w:rsidRPr="00106951">
        <w:t xml:space="preserve">. </w:t>
      </w:r>
      <w:r w:rsidR="002C0720" w:rsidRPr="00106951">
        <w:t>Классификация объектов контроллинга</w:t>
      </w:r>
      <w:bookmarkEnd w:id="0"/>
    </w:p>
    <w:p w:rsidR="00106951" w:rsidRPr="00106951" w:rsidRDefault="00106951" w:rsidP="00106951">
      <w:pPr>
        <w:ind w:firstLine="709"/>
        <w:rPr>
          <w:lang w:val="uk-UA"/>
        </w:rPr>
      </w:pPr>
    </w:p>
    <w:p w:rsidR="00106951" w:rsidRDefault="002C0720" w:rsidP="00106951">
      <w:pPr>
        <w:ind w:firstLine="709"/>
        <w:rPr>
          <w:b/>
          <w:bCs/>
        </w:rPr>
      </w:pPr>
      <w:r w:rsidRPr="00106951">
        <w:rPr>
          <w:b/>
          <w:bCs/>
        </w:rPr>
        <w:t>Объекты контроллинга</w:t>
      </w:r>
      <w:r w:rsidR="00106951" w:rsidRPr="00106951">
        <w:rPr>
          <w:b/>
          <w:bCs/>
        </w:rPr>
        <w:t>: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внешней среды</w:t>
      </w:r>
      <w:r>
        <w:rPr>
          <w:b/>
          <w:bCs/>
        </w:rPr>
        <w:t xml:space="preserve"> </w:t>
      </w:r>
      <w:r w:rsidR="00106951">
        <w:rPr>
          <w:b/>
          <w:bCs/>
        </w:rPr>
        <w:t>(</w:t>
      </w:r>
      <w:r w:rsidR="002C0720" w:rsidRPr="00106951">
        <w:rPr>
          <w:b/>
          <w:bCs/>
        </w:rPr>
        <w:t>КВС</w:t>
      </w:r>
      <w:r w:rsidR="00106951" w:rsidRPr="00106951">
        <w:rPr>
          <w:b/>
          <w:bCs/>
        </w:rPr>
        <w:t>);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маркетинга и сбыта</w:t>
      </w:r>
      <w:r w:rsidR="00106951">
        <w:rPr>
          <w:b/>
          <w:bCs/>
        </w:rPr>
        <w:t xml:space="preserve"> (</w:t>
      </w:r>
      <w:r w:rsidR="002C0720" w:rsidRPr="00106951">
        <w:rPr>
          <w:b/>
          <w:bCs/>
        </w:rPr>
        <w:t>КМС</w:t>
      </w:r>
      <w:r w:rsidR="00106951" w:rsidRPr="00106951">
        <w:rPr>
          <w:b/>
          <w:bCs/>
        </w:rPr>
        <w:t>);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обеспечения ресурсами</w:t>
      </w:r>
      <w:r w:rsidR="00106951">
        <w:rPr>
          <w:b/>
          <w:bCs/>
        </w:rPr>
        <w:t xml:space="preserve"> (</w:t>
      </w:r>
      <w:r w:rsidR="002C0720" w:rsidRPr="00106951">
        <w:rPr>
          <w:b/>
          <w:bCs/>
        </w:rPr>
        <w:t>КОР</w:t>
      </w:r>
      <w:r w:rsidR="00106951" w:rsidRPr="00106951">
        <w:rPr>
          <w:b/>
          <w:bCs/>
        </w:rPr>
        <w:t>);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производства</w:t>
      </w:r>
      <w:r w:rsidR="00106951">
        <w:rPr>
          <w:b/>
          <w:bCs/>
        </w:rPr>
        <w:t xml:space="preserve"> (</w:t>
      </w:r>
      <w:r w:rsidR="002C0720" w:rsidRPr="00106951">
        <w:rPr>
          <w:b/>
          <w:bCs/>
        </w:rPr>
        <w:t>КП</w:t>
      </w:r>
      <w:r w:rsidR="00106951" w:rsidRPr="00106951">
        <w:rPr>
          <w:b/>
          <w:bCs/>
        </w:rPr>
        <w:t>);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логистики</w:t>
      </w:r>
      <w:r w:rsidR="00106951">
        <w:rPr>
          <w:b/>
          <w:bCs/>
        </w:rPr>
        <w:t xml:space="preserve"> (</w:t>
      </w:r>
      <w:r w:rsidR="002C0720" w:rsidRPr="00106951">
        <w:rPr>
          <w:b/>
          <w:bCs/>
        </w:rPr>
        <w:t>КЛ</w:t>
      </w:r>
      <w:r w:rsidR="00106951" w:rsidRPr="00106951">
        <w:rPr>
          <w:b/>
          <w:bCs/>
        </w:rPr>
        <w:t>);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финансовый контроллинг</w:t>
      </w:r>
      <w:r w:rsidR="00106951">
        <w:rPr>
          <w:b/>
          <w:bCs/>
        </w:rPr>
        <w:t xml:space="preserve"> (</w:t>
      </w:r>
      <w:r w:rsidR="002C0720" w:rsidRPr="00106951">
        <w:rPr>
          <w:b/>
          <w:bCs/>
        </w:rPr>
        <w:t>ФК</w:t>
      </w:r>
      <w:r w:rsidR="00106951" w:rsidRPr="00106951">
        <w:rPr>
          <w:b/>
          <w:bCs/>
        </w:rPr>
        <w:t>);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персонала</w:t>
      </w:r>
      <w:r w:rsidR="00106951">
        <w:rPr>
          <w:b/>
          <w:bCs/>
        </w:rPr>
        <w:t xml:space="preserve"> (</w:t>
      </w:r>
      <w:r w:rsidR="002077F5" w:rsidRPr="00106951">
        <w:rPr>
          <w:b/>
          <w:bCs/>
        </w:rPr>
        <w:t>КП</w:t>
      </w:r>
      <w:r w:rsidR="00106951" w:rsidRPr="00106951">
        <w:rPr>
          <w:b/>
          <w:bCs/>
        </w:rPr>
        <w:t>);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инвестиций</w:t>
      </w:r>
      <w:r w:rsidR="00106951">
        <w:rPr>
          <w:b/>
          <w:bCs/>
        </w:rPr>
        <w:t xml:space="preserve"> (</w:t>
      </w:r>
      <w:r w:rsidR="002C0720" w:rsidRPr="00106951">
        <w:rPr>
          <w:b/>
          <w:bCs/>
        </w:rPr>
        <w:t>КИ</w:t>
      </w:r>
      <w:r w:rsidR="00106951" w:rsidRPr="00106951">
        <w:rPr>
          <w:b/>
          <w:bCs/>
        </w:rPr>
        <w:t>);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инновационных процессов</w:t>
      </w:r>
      <w:r w:rsidR="00106951">
        <w:rPr>
          <w:b/>
          <w:bCs/>
        </w:rPr>
        <w:t xml:space="preserve"> (</w:t>
      </w:r>
      <w:r w:rsidR="00674306" w:rsidRPr="00106951">
        <w:rPr>
          <w:b/>
          <w:bCs/>
        </w:rPr>
        <w:t>КИП</w:t>
      </w:r>
      <w:r w:rsidR="00106951" w:rsidRPr="00106951">
        <w:rPr>
          <w:b/>
          <w:bCs/>
        </w:rPr>
        <w:t>).</w:t>
      </w:r>
    </w:p>
    <w:p w:rsidR="00106951" w:rsidRDefault="000E6576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ВНЕШНЕЙ СРЕДЫ</w:t>
      </w:r>
      <w:r>
        <w:rPr>
          <w:b/>
          <w:bCs/>
        </w:rPr>
        <w:t xml:space="preserve"> (</w:t>
      </w:r>
      <w:r w:rsidRPr="00106951">
        <w:rPr>
          <w:b/>
          <w:bCs/>
        </w:rPr>
        <w:t>КВС)</w:t>
      </w:r>
      <w:r>
        <w:rPr>
          <w:b/>
          <w:bCs/>
        </w:rPr>
        <w:t>.</w:t>
      </w:r>
    </w:p>
    <w:p w:rsidR="00A52B94" w:rsidRPr="00106951" w:rsidRDefault="00A52B94" w:rsidP="00106951">
      <w:pPr>
        <w:ind w:firstLine="709"/>
      </w:pPr>
      <w:r w:rsidRPr="00106951">
        <w:rPr>
          <w:b/>
          <w:bCs/>
        </w:rPr>
        <w:t>Цели и задачи КВС</w:t>
      </w:r>
      <w:r w:rsidR="000E6576">
        <w:rPr>
          <w:b/>
          <w:bCs/>
        </w:rPr>
        <w:t>.</w:t>
      </w:r>
    </w:p>
    <w:p w:rsidR="00106951" w:rsidRDefault="00A52B94" w:rsidP="00106951">
      <w:pPr>
        <w:ind w:firstLine="709"/>
      </w:pPr>
      <w:r w:rsidRPr="00106951">
        <w:t>Целевая задача контроллинга внешней среды</w:t>
      </w:r>
      <w:r w:rsidR="00106951">
        <w:t xml:space="preserve"> (</w:t>
      </w:r>
      <w:r w:rsidRPr="00106951">
        <w:t>КВС</w:t>
      </w:r>
      <w:r w:rsidR="00106951" w:rsidRPr="00106951">
        <w:t xml:space="preserve">) - </w:t>
      </w:r>
      <w:r w:rsidRPr="00106951">
        <w:t>ориентация управленческого процесса на избежание рисков, связанных с внешней средой в долгосрочных и краткосрочных перспективах</w:t>
      </w:r>
      <w:r w:rsidR="00106951" w:rsidRPr="00106951">
        <w:t>.</w:t>
      </w:r>
    </w:p>
    <w:p w:rsidR="00106951" w:rsidRDefault="00A52B94" w:rsidP="00106951">
      <w:pPr>
        <w:ind w:firstLine="709"/>
      </w:pPr>
      <w:r w:rsidRPr="00106951">
        <w:t>Задачи КВС</w:t>
      </w:r>
      <w:r w:rsidR="00106951" w:rsidRPr="00106951">
        <w:t>:</w:t>
      </w:r>
    </w:p>
    <w:p w:rsidR="00106951" w:rsidRDefault="00A52B94" w:rsidP="00106951">
      <w:pPr>
        <w:ind w:firstLine="709"/>
      </w:pPr>
      <w:r w:rsidRPr="00106951">
        <w:t>проведение мониторинга состояния внешней среды</w:t>
      </w:r>
      <w:r w:rsidR="00106951" w:rsidRPr="00106951">
        <w:t>;</w:t>
      </w:r>
    </w:p>
    <w:p w:rsidR="00106951" w:rsidRDefault="00A52B94" w:rsidP="00106951">
      <w:pPr>
        <w:ind w:firstLine="709"/>
      </w:pPr>
      <w:r w:rsidRPr="00106951">
        <w:t>сбор и обработка планово-прогнозной информации</w:t>
      </w:r>
      <w:r w:rsidR="00106951" w:rsidRPr="00106951">
        <w:t>;</w:t>
      </w:r>
    </w:p>
    <w:p w:rsidR="00106951" w:rsidRDefault="00A52B94" w:rsidP="00106951">
      <w:pPr>
        <w:ind w:firstLine="709"/>
      </w:pPr>
      <w:r w:rsidRPr="00106951">
        <w:t>оценка контролируемых и неконтролируемых факторов</w:t>
      </w:r>
      <w:r w:rsidR="00106951">
        <w:t xml:space="preserve"> (</w:t>
      </w:r>
      <w:r w:rsidRPr="00106951">
        <w:t>объектов и событий</w:t>
      </w:r>
      <w:r w:rsidR="00106951" w:rsidRPr="00106951">
        <w:t>).</w:t>
      </w:r>
    </w:p>
    <w:p w:rsidR="00106951" w:rsidRDefault="00A52B94" w:rsidP="00106951">
      <w:pPr>
        <w:ind w:firstLine="709"/>
      </w:pPr>
      <w:r w:rsidRPr="00106951">
        <w:t>прогнозирование состояния внешней среды</w:t>
      </w:r>
      <w:r w:rsidR="00106951" w:rsidRPr="00106951">
        <w:t>;</w:t>
      </w:r>
    </w:p>
    <w:p w:rsidR="00106951" w:rsidRDefault="00A52B94" w:rsidP="00106951">
      <w:pPr>
        <w:ind w:firstLine="709"/>
      </w:pPr>
      <w:r w:rsidRPr="00106951">
        <w:t>определение сильных и слабых сторон предприятия</w:t>
      </w:r>
      <w:r w:rsidR="00106951" w:rsidRPr="00106951">
        <w:t>;</w:t>
      </w:r>
    </w:p>
    <w:p w:rsidR="00106951" w:rsidRDefault="00A52B94" w:rsidP="00106951">
      <w:pPr>
        <w:ind w:firstLine="709"/>
      </w:pPr>
      <w:r w:rsidRPr="00106951">
        <w:t>подготовка информации для планирования будущего поведения предприятия во внешней среде</w:t>
      </w:r>
      <w:r w:rsidR="00106951" w:rsidRPr="00106951"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Инструменты КВС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Дескрипторы</w:t>
      </w:r>
      <w:r w:rsidR="00106951" w:rsidRPr="00106951">
        <w:t xml:space="preserve">. </w:t>
      </w:r>
      <w:r w:rsidRPr="00106951">
        <w:t>Целесообразно четко выделить следующие, сегменты внешней среды</w:t>
      </w:r>
      <w:r w:rsidR="00106951" w:rsidRPr="00106951">
        <w:t>:</w:t>
      </w:r>
    </w:p>
    <w:p w:rsidR="00106951" w:rsidRDefault="00743300" w:rsidP="00106951">
      <w:pPr>
        <w:ind w:firstLine="709"/>
      </w:pPr>
      <w:r w:rsidRPr="00106951">
        <w:t>законодательство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технический прогресс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инфраструктуру</w:t>
      </w:r>
      <w:r w:rsidR="00106951" w:rsidRPr="00106951">
        <w:t>;</w:t>
      </w:r>
      <w:r w:rsidR="00106951">
        <w:t xml:space="preserve"> 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рынок</w:t>
      </w:r>
      <w:r w:rsidR="00903409" w:rsidRPr="00106951">
        <w:t xml:space="preserve"> </w:t>
      </w:r>
      <w:r w:rsidRPr="00106951">
        <w:t>труда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поставщиков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международные рынки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экономику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покупателей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 xml:space="preserve">окружающую среду и </w:t>
      </w:r>
      <w:r w:rsidR="00106951">
        <w:t>т.д.</w:t>
      </w:r>
    </w:p>
    <w:p w:rsidR="00106951" w:rsidRDefault="00743300" w:rsidP="00106951">
      <w:pPr>
        <w:ind w:firstLine="709"/>
      </w:pPr>
      <w:r w:rsidRPr="00106951">
        <w:t>Анализ фактов, событий и отклонений</w:t>
      </w:r>
      <w:r w:rsidR="00106951" w:rsidRPr="00106951">
        <w:t xml:space="preserve">. </w:t>
      </w:r>
      <w:r w:rsidRPr="00106951">
        <w:t>При анализе состояния внешней среды особое внимание уделяется анализу рынков, анализу уровня конкуренции и технологий</w:t>
      </w:r>
      <w:r w:rsidR="00106951" w:rsidRPr="00106951">
        <w:t xml:space="preserve">. </w:t>
      </w:r>
      <w:r w:rsidRPr="00106951">
        <w:t>Анализ работы предприятий-конкурентов строится по такой же схеме, что и анализ работы собственного предприятия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Функционально-стоимостный анализ</w:t>
      </w:r>
      <w:r w:rsidR="00106951" w:rsidRPr="00106951">
        <w:t xml:space="preserve">. </w:t>
      </w:r>
      <w:r w:rsidRPr="00106951">
        <w:t>Объектом функционально-стоимостного анализа чаще всего служат продукты, продуктовые группы и производственные процессы</w:t>
      </w:r>
      <w:r w:rsidR="00106951" w:rsidRPr="00106951">
        <w:t xml:space="preserve">. </w:t>
      </w:r>
      <w:r w:rsidRPr="00106951">
        <w:t>Стоимостный анализ позволяет повысить эффективность деятельности в аспекте соотношения затраты/результаты выполнения процессов, требуемых для разработки и производства того или иного продукта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Бенчмаркинг</w:t>
      </w:r>
      <w:r w:rsidR="00106951" w:rsidRPr="00106951">
        <w:t xml:space="preserve">. </w:t>
      </w:r>
      <w:r w:rsidRPr="00106951">
        <w:t>По одному из простых классических определений бенчмаркинг</w:t>
      </w:r>
      <w:r w:rsidR="00106951">
        <w:t xml:space="preserve"> (</w:t>
      </w:r>
      <w:r w:rsidRPr="00106951">
        <w:rPr>
          <w:lang w:val="en-US"/>
        </w:rPr>
        <w:t>benchmarking</w:t>
      </w:r>
      <w:r w:rsidR="00106951" w:rsidRPr="00106951">
        <w:t xml:space="preserve">) - </w:t>
      </w:r>
      <w:r w:rsidRPr="00106951">
        <w:t>это метод современного менеджмента, который представляет собой аналитический процесс точного измерения и сравнения всех операций по разработке и производству продуктов мирового класса как на собственном предприятии, так и у конкурентов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rPr>
          <w:lang w:val="en-US"/>
        </w:rPr>
        <w:t>PIMS</w:t>
      </w:r>
      <w:r w:rsidRPr="00106951">
        <w:t>-анализ</w:t>
      </w:r>
      <w:r w:rsidR="00106951" w:rsidRPr="00106951">
        <w:t xml:space="preserve">. </w:t>
      </w:r>
      <w:r w:rsidRPr="00106951">
        <w:t>Такой анализ воздействия рыночных стратегий на прибыль проводится и для предприятия в целом, и для отдельных полей бизнеса на базе банка данных о более чем 2000 однородных полей бизнеса</w:t>
      </w:r>
      <w:r w:rsidR="00106951" w:rsidRPr="00106951">
        <w:t xml:space="preserve">. </w:t>
      </w:r>
      <w:r w:rsidRPr="00106951">
        <w:t xml:space="preserve">При этом рассматривается воздействие специфической среды того или иного вида бизнеса и внутренних факторов, действующих на самом предприятии, на показатели </w:t>
      </w:r>
      <w:r w:rsidRPr="00106951">
        <w:rPr>
          <w:lang w:val="en-US"/>
        </w:rPr>
        <w:t>ROI</w:t>
      </w:r>
      <w:r w:rsidRPr="00106951">
        <w:t xml:space="preserve"> и денежного потока</w:t>
      </w:r>
      <w:r w:rsidR="00106951">
        <w:t xml:space="preserve"> (</w:t>
      </w:r>
      <w:r w:rsidRPr="00106951">
        <w:t>КФ</w:t>
      </w:r>
      <w:r w:rsidR="00106951" w:rsidRPr="00106951">
        <w:t>).</w:t>
      </w:r>
    </w:p>
    <w:p w:rsidR="00106951" w:rsidRDefault="00743300" w:rsidP="00106951">
      <w:pPr>
        <w:ind w:firstLine="709"/>
      </w:pPr>
      <w:r w:rsidRPr="00106951">
        <w:t>Методы прогнозирования</w:t>
      </w:r>
      <w:r w:rsidR="00106951" w:rsidRPr="00106951">
        <w:t xml:space="preserve">. </w:t>
      </w:r>
      <w:r w:rsidRPr="00106951">
        <w:t>Прогноз состояния внешней среды, необходимый для планирования оценки микро</w:t>
      </w:r>
      <w:r w:rsidR="00106951" w:rsidRPr="00106951">
        <w:t xml:space="preserve"> - </w:t>
      </w:r>
      <w:r w:rsidRPr="00106951">
        <w:t>и макроокружения, формирует основу оценки альтернатив поведения предприятия под воздействием внешней среды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Анализ „сильных и слабых сторон предприятия</w:t>
      </w:r>
      <w:r w:rsidR="00106951" w:rsidRPr="00106951">
        <w:t xml:space="preserve"> - </w:t>
      </w:r>
      <w:r w:rsidRPr="00106951">
        <w:t>важнейший инструмент контроллинга для стратегического планирования</w:t>
      </w:r>
      <w:r w:rsidR="00106951" w:rsidRPr="00106951">
        <w:t xml:space="preserve">. </w:t>
      </w:r>
      <w:r w:rsidRPr="00106951">
        <w:t>Посредством него можно быстро и просто определить мнение менеджеров о собственном предприятии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Диагностика по слабым сигналам позволяет на основе ранних и неточных признаков</w:t>
      </w:r>
      <w:r w:rsidR="00106951">
        <w:t xml:space="preserve"> (</w:t>
      </w:r>
      <w:r w:rsidRPr="00106951">
        <w:t>слабых сигналов</w:t>
      </w:r>
      <w:r w:rsidR="00106951" w:rsidRPr="00106951">
        <w:t xml:space="preserve">) </w:t>
      </w:r>
      <w:r w:rsidRPr="00106951">
        <w:t>выявить кризисную ситуацию и своевременно отреагировать на нее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Сценарии</w:t>
      </w:r>
      <w:r w:rsidR="00106951" w:rsidRPr="00106951">
        <w:t xml:space="preserve">. </w:t>
      </w:r>
      <w:r w:rsidRPr="00106951">
        <w:t>Одним из методов контроллинга внешней среды, соединяющих качественные и количественные методы прогнозирования состояния внешней среды, является разработка сценариев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Система раннего предупреждения</w:t>
      </w:r>
      <w:r w:rsidR="00106951" w:rsidRPr="00106951">
        <w:t xml:space="preserve">. </w:t>
      </w:r>
      <w:r w:rsidRPr="00106951">
        <w:t>В контроллинге внешней среды применяется также система раннего предупреждения</w:t>
      </w:r>
      <w:r w:rsidR="00106951" w:rsidRPr="00106951">
        <w:t xml:space="preserve"> - </w:t>
      </w:r>
      <w:r w:rsidRPr="00106951">
        <w:t>особая информационная система, благодаря которой руководство предприятия получает сведения о потенциальных опасностях, грозящих из внешней среды предприятия, с тем чтобы своевременно и целенаправленно реагировать на</w:t>
      </w:r>
      <w:r w:rsidR="00106951">
        <w:t xml:space="preserve"> "</w:t>
      </w:r>
      <w:r w:rsidRPr="00106951">
        <w:t>угрозы</w:t>
      </w:r>
      <w:r w:rsidR="00106951">
        <w:t xml:space="preserve">" </w:t>
      </w:r>
      <w:r w:rsidRPr="00106951">
        <w:t>соответствующими мероприятиями</w:t>
      </w:r>
      <w:r w:rsidR="00106951" w:rsidRPr="00106951">
        <w:t>.</w:t>
      </w:r>
    </w:p>
    <w:p w:rsidR="00106951" w:rsidRDefault="00743300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МАРКЕТИНГА И СБЫТА</w:t>
      </w:r>
      <w:r w:rsidR="00106951">
        <w:rPr>
          <w:b/>
          <w:bCs/>
        </w:rPr>
        <w:t xml:space="preserve"> (</w:t>
      </w:r>
      <w:r w:rsidRPr="00106951">
        <w:rPr>
          <w:b/>
          <w:bCs/>
        </w:rPr>
        <w:t>КМС</w:t>
      </w:r>
      <w:r w:rsidR="00106951" w:rsidRPr="00106951">
        <w:rPr>
          <w:b/>
          <w:bCs/>
        </w:rPr>
        <w:t>)</w:t>
      </w:r>
      <w:r w:rsidR="000E6576">
        <w:rPr>
          <w:b/>
          <w:bCs/>
        </w:rPr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Цели и задачи КМС</w:t>
      </w:r>
    </w:p>
    <w:p w:rsidR="00106951" w:rsidRDefault="00743300" w:rsidP="00106951">
      <w:pPr>
        <w:ind w:firstLine="709"/>
      </w:pPr>
      <w:r w:rsidRPr="00106951">
        <w:t>На современном этапе развития рыночной экономики традиционное производственно-сбытовое мышление руководителей организаций переориентируется на удовлетворение желаний и потребностей клиентов</w:t>
      </w:r>
      <w:r w:rsidR="00106951" w:rsidRPr="00106951">
        <w:t xml:space="preserve">. </w:t>
      </w:r>
      <w:r w:rsidRPr="00106951">
        <w:t>Целевой задачей контроллинга маркетинга и сбыта</w:t>
      </w:r>
      <w:r w:rsidR="00106951">
        <w:t xml:space="preserve"> (</w:t>
      </w:r>
      <w:r w:rsidRPr="00106951">
        <w:t>КМС</w:t>
      </w:r>
      <w:r w:rsidR="00106951" w:rsidRPr="00106951">
        <w:t xml:space="preserve">) </w:t>
      </w:r>
      <w:r w:rsidRPr="00106951">
        <w:t>является информационная поддержка менеджмента по удовлетворению потребностей клиентов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Контроллер в области маркетинга и сбыта участвует в процессах планирования, координации и контроля, связанных с рыночной активностью предприятия</w:t>
      </w:r>
      <w:r w:rsidR="00106951" w:rsidRPr="00106951">
        <w:t xml:space="preserve">: </w:t>
      </w:r>
      <w:r w:rsidRPr="00106951">
        <w:t xml:space="preserve">идет ли речь об изменении сбытовой политики, или о выходе на новые рынки, либо о расширении ассортимента продукции и услуг и </w:t>
      </w:r>
      <w:r w:rsidR="00106951">
        <w:t>т.д.</w:t>
      </w:r>
    </w:p>
    <w:p w:rsidR="00106951" w:rsidRDefault="00743300" w:rsidP="00106951">
      <w:pPr>
        <w:ind w:firstLine="709"/>
      </w:pPr>
      <w:r w:rsidRPr="00106951">
        <w:t>Традиционно выделяют четыре основные сферы деятельности и политики маркетинга, более известные в литературе под названием маркетинг-микс</w:t>
      </w:r>
      <w:r w:rsidR="00106951" w:rsidRPr="00106951">
        <w:t>:</w:t>
      </w:r>
    </w:p>
    <w:p w:rsidR="00106951" w:rsidRDefault="00743300" w:rsidP="00106951">
      <w:pPr>
        <w:ind w:firstLine="709"/>
      </w:pPr>
      <w:r w:rsidRPr="00106951">
        <w:t>политика в отношении продукта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сбытовая политика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ценовая политика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коммуникационная политика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В теории и на практике различают задачи стратегического и оперативного КМС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Стратегический КМС, включающий в себя стратегическое планирование и контроль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Оперативный КМС предусматривает решение ряда задач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1</w:t>
      </w:r>
      <w:r w:rsidR="00106951" w:rsidRPr="00106951">
        <w:t xml:space="preserve">. </w:t>
      </w:r>
      <w:r w:rsidRPr="00106951">
        <w:t>Формирование и контроль ценовой политики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2</w:t>
      </w:r>
      <w:r w:rsidR="00106951" w:rsidRPr="00106951">
        <w:t xml:space="preserve">. </w:t>
      </w:r>
      <w:r w:rsidRPr="00106951">
        <w:t>Формирование и контроль сбытовой политики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3</w:t>
      </w:r>
      <w:r w:rsidR="00106951" w:rsidRPr="00106951">
        <w:t xml:space="preserve">. </w:t>
      </w:r>
      <w:r w:rsidRPr="00106951">
        <w:t>Формирование и контроль коммуникационной политики</w:t>
      </w:r>
      <w:r w:rsidR="00106951" w:rsidRPr="00106951"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Инструменты КМС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rPr>
          <w:lang w:val="en-US"/>
        </w:rPr>
        <w:t>GAP</w:t>
      </w:r>
      <w:r w:rsidRPr="00106951">
        <w:t>-анализ</w:t>
      </w:r>
      <w:r w:rsidR="00106951">
        <w:t xml:space="preserve"> (</w:t>
      </w:r>
      <w:r w:rsidRPr="00106951">
        <w:t>анализ стратегических</w:t>
      </w:r>
      <w:r w:rsidR="00106951">
        <w:t xml:space="preserve"> "</w:t>
      </w:r>
      <w:r w:rsidRPr="00106951">
        <w:t>разрывов</w:t>
      </w:r>
      <w:r w:rsidR="00106951">
        <w:t>"</w:t>
      </w:r>
      <w:r w:rsidR="00106951" w:rsidRPr="00106951">
        <w:t xml:space="preserve">). </w:t>
      </w:r>
      <w:r w:rsidRPr="00106951">
        <w:t xml:space="preserve">Это классический инструмент </w:t>
      </w:r>
      <w:r w:rsidR="00970D6C" w:rsidRPr="00106951">
        <w:t>долгосрочного</w:t>
      </w:r>
      <w:r w:rsidRPr="00106951">
        <w:t xml:space="preserve"> планирования</w:t>
      </w:r>
      <w:r w:rsidR="00106951" w:rsidRPr="00106951">
        <w:t xml:space="preserve">. </w:t>
      </w:r>
      <w:r w:rsidRPr="00106951">
        <w:t>Сущность метода состоит в установлении отклонений желательного развития ситуации от ожидаемого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rPr>
          <w:lang w:val="en-US"/>
        </w:rPr>
        <w:t>GAP</w:t>
      </w:r>
      <w:r w:rsidRPr="00106951">
        <w:t>-анализ служит основой при выработке стратегий, обеспечивающих ликвидацию стратегических</w:t>
      </w:r>
      <w:r w:rsidR="00106951">
        <w:t xml:space="preserve"> "</w:t>
      </w:r>
      <w:r w:rsidRPr="00106951">
        <w:t>разрывов</w:t>
      </w:r>
      <w:r w:rsidR="00106951">
        <w:t xml:space="preserve">". </w:t>
      </w:r>
      <w:r w:rsidRPr="00106951">
        <w:t>В случае выявления</w:t>
      </w:r>
      <w:r w:rsidR="00106951">
        <w:t xml:space="preserve"> "</w:t>
      </w:r>
      <w:r w:rsidRPr="00106951">
        <w:t>разрывов</w:t>
      </w:r>
      <w:r w:rsidR="00106951">
        <w:t xml:space="preserve">" </w:t>
      </w:r>
      <w:r w:rsidRPr="00106951">
        <w:t>службы маркетинга и сбыта, с участием контроллеров, начинают поиск стратегий относительно продуктов, рынков и каналов сбыта, позволяющих в долгосрочной перспективе</w:t>
      </w:r>
      <w:r w:rsidR="00106951">
        <w:t xml:space="preserve"> "</w:t>
      </w:r>
      <w:r w:rsidRPr="00106951">
        <w:t>устранить</w:t>
      </w:r>
      <w:r w:rsidR="00106951">
        <w:t xml:space="preserve">" </w:t>
      </w:r>
      <w:r w:rsidRPr="00106951">
        <w:t>возникшие</w:t>
      </w:r>
      <w:r w:rsidR="00106951">
        <w:t xml:space="preserve"> "</w:t>
      </w:r>
      <w:r w:rsidRPr="00106951">
        <w:t>разрывы</w:t>
      </w:r>
      <w:r w:rsidR="00106951">
        <w:t>".</w:t>
      </w:r>
    </w:p>
    <w:p w:rsidR="00106951" w:rsidRDefault="00743300" w:rsidP="00106951">
      <w:pPr>
        <w:ind w:firstLine="709"/>
      </w:pPr>
      <w:r w:rsidRPr="00106951">
        <w:t>Портфолио-анализ</w:t>
      </w:r>
      <w:r w:rsidR="00106951" w:rsidRPr="00106951">
        <w:t xml:space="preserve">. </w:t>
      </w:r>
      <w:r w:rsidRPr="00106951">
        <w:t>Термин портфолио, возникший в области финансов, означает</w:t>
      </w:r>
      <w:r w:rsidR="00106951">
        <w:t xml:space="preserve"> "</w:t>
      </w:r>
      <w:r w:rsidRPr="00106951">
        <w:t>оптимальный с точки зрения сочетания риска и доходности набор инвестиций</w:t>
      </w:r>
      <w:r w:rsidR="00106951">
        <w:t xml:space="preserve">". </w:t>
      </w:r>
      <w:r w:rsidRPr="00106951">
        <w:t>По отношению к предприятию портфолио-анализ представляет собой распределение деятельности предприятия по отдельным стратегиям в разрезе продуктов и рынков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Расчет маржинальной прибыли</w:t>
      </w:r>
      <w:r w:rsidR="00106951" w:rsidRPr="00106951">
        <w:t xml:space="preserve">. </w:t>
      </w:r>
      <w:r w:rsidRPr="00106951">
        <w:t>В краткосрочном плане приоритетной целью контроллинга является обеспечение экономичности служб маркетинга и сбыта</w:t>
      </w:r>
      <w:r w:rsidR="00106951" w:rsidRPr="00106951">
        <w:t xml:space="preserve">. </w:t>
      </w:r>
      <w:r w:rsidRPr="00106951">
        <w:t xml:space="preserve">Контроллинг должен следить за тем, чтобы разница между доходами с оборота и издержками на </w:t>
      </w:r>
      <w:r w:rsidR="00970D6C" w:rsidRPr="00106951">
        <w:t>маркетинг-микс</w:t>
      </w:r>
      <w:r w:rsidRPr="00106951">
        <w:t xml:space="preserve"> стремилась к максимуму</w:t>
      </w:r>
      <w:r w:rsidR="00106951" w:rsidRPr="00106951">
        <w:t xml:space="preserve">. </w:t>
      </w:r>
      <w:r w:rsidRPr="00106951">
        <w:t>В задачи контроллеров входит также контроль издержек по отдельным сферам маркетингово-сбытовой деятельности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Сравнительные расчеты</w:t>
      </w:r>
      <w:r w:rsidR="00106951" w:rsidRPr="00106951">
        <w:t xml:space="preserve">. </w:t>
      </w:r>
      <w:r w:rsidRPr="00106951">
        <w:t>При выполнении сравнительных расчетов ограничиваются лишь анализом издержек</w:t>
      </w:r>
      <w:r w:rsidR="00106951" w:rsidRPr="00106951">
        <w:t xml:space="preserve">. </w:t>
      </w:r>
      <w:r w:rsidRPr="00106951">
        <w:t>При этом издержкам на маркетингово-сбытовые мероприятия противопоставляется величина результата деятельности предприятия</w:t>
      </w:r>
      <w:r w:rsidR="00106951" w:rsidRPr="00106951">
        <w:t xml:space="preserve">: </w:t>
      </w:r>
      <w:r w:rsidRPr="00106951">
        <w:t xml:space="preserve">доход, оборот, прибыль и </w:t>
      </w:r>
      <w:r w:rsidR="00106951">
        <w:t>т.д.</w:t>
      </w:r>
      <w:r w:rsidR="00106951" w:rsidRPr="00106951">
        <w:t xml:space="preserve"> </w:t>
      </w:r>
      <w:r w:rsidRPr="00106951">
        <w:t>Этот подход базируется на том предположении, что результаты деятельности предприятия не возникают сами по себе</w:t>
      </w:r>
      <w:r w:rsidR="00106951" w:rsidRPr="00106951">
        <w:t xml:space="preserve">: </w:t>
      </w:r>
      <w:r w:rsidRPr="00106951">
        <w:t>в их основе лежат определенные причины и факторы</w:t>
      </w:r>
      <w:r w:rsidR="00106951" w:rsidRPr="00106951">
        <w:t>.</w:t>
      </w:r>
    </w:p>
    <w:p w:rsidR="00106951" w:rsidRDefault="00743300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ОБЕСПЕЧЕНИЯ РЕСУРСАМИ</w:t>
      </w:r>
      <w:r w:rsidR="00106951">
        <w:rPr>
          <w:b/>
          <w:bCs/>
        </w:rPr>
        <w:t xml:space="preserve"> (</w:t>
      </w:r>
      <w:r w:rsidRPr="00106951">
        <w:rPr>
          <w:b/>
          <w:bCs/>
        </w:rPr>
        <w:t>КОР</w:t>
      </w:r>
      <w:r w:rsidR="00106951" w:rsidRPr="00106951">
        <w:rPr>
          <w:b/>
          <w:bCs/>
        </w:rPr>
        <w:t>)</w:t>
      </w:r>
      <w:r w:rsidR="000E6576">
        <w:rPr>
          <w:b/>
          <w:bCs/>
        </w:rPr>
        <w:t>.</w:t>
      </w:r>
    </w:p>
    <w:p w:rsidR="00903409" w:rsidRPr="00106951" w:rsidRDefault="00743300" w:rsidP="00106951">
      <w:pPr>
        <w:ind w:firstLine="709"/>
        <w:rPr>
          <w:b/>
          <w:bCs/>
        </w:rPr>
      </w:pPr>
      <w:r w:rsidRPr="00106951">
        <w:rPr>
          <w:b/>
          <w:bCs/>
        </w:rPr>
        <w:t>Цели и задачи КОР</w:t>
      </w:r>
    </w:p>
    <w:p w:rsidR="00106951" w:rsidRDefault="00743300" w:rsidP="00106951">
      <w:pPr>
        <w:ind w:firstLine="709"/>
      </w:pPr>
      <w:r w:rsidRPr="00106951">
        <w:t xml:space="preserve">Целевыми задачами контроллинга обеспечения ресурсами </w:t>
      </w:r>
      <w:r w:rsidR="000E6576">
        <w:t>(</w:t>
      </w:r>
      <w:r w:rsidRPr="00106951">
        <w:t>контроллинга закупок</w:t>
      </w:r>
      <w:r w:rsidR="00106951" w:rsidRPr="00106951">
        <w:t xml:space="preserve">) </w:t>
      </w:r>
      <w:r w:rsidRPr="00106951">
        <w:t>являются контроль за экономичностью издержек при снабжении материалами, текущая оценка закупок и формирование ориентированной на рынок системы материального снабжения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Деятельность предприятия в области закупок преследует цель найти и предоставить с минимальными издержками материальные ресурсы, необходимые для производственного процесса</w:t>
      </w:r>
      <w:r w:rsidR="00106951" w:rsidRPr="00106951">
        <w:t xml:space="preserve">. </w:t>
      </w:r>
      <w:r w:rsidRPr="00106951">
        <w:t>В узком смысле</w:t>
      </w:r>
      <w:r w:rsidR="00106951" w:rsidRPr="00106951">
        <w:t xml:space="preserve"> - </w:t>
      </w:r>
      <w:r w:rsidRPr="00106951">
        <w:t>это обеспечение сырьевыми, вспомогательными и производственными</w:t>
      </w:r>
      <w:r w:rsidR="00106951">
        <w:t xml:space="preserve"> (</w:t>
      </w:r>
      <w:r w:rsidRPr="00106951">
        <w:t>основными</w:t>
      </w:r>
      <w:r w:rsidR="00106951" w:rsidRPr="00106951">
        <w:t xml:space="preserve">) </w:t>
      </w:r>
      <w:r w:rsidRPr="00106951">
        <w:t>материалами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В рамках контроллинга обеспечения ресурсами</w:t>
      </w:r>
      <w:r w:rsidR="00106951">
        <w:t xml:space="preserve"> (</w:t>
      </w:r>
      <w:r w:rsidRPr="00106951">
        <w:t>КОР</w:t>
      </w:r>
      <w:r w:rsidR="00106951" w:rsidRPr="00106951">
        <w:t xml:space="preserve">) </w:t>
      </w:r>
      <w:r w:rsidRPr="00106951">
        <w:t>в первую очередь рассматривается информационное обеспечение процесса приобретения производственных ресурсов</w:t>
      </w:r>
      <w:r w:rsidR="00106951" w:rsidRPr="00106951"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Инструменты КОР</w:t>
      </w:r>
      <w:r w:rsidR="000E6576">
        <w:rPr>
          <w:b/>
          <w:bCs/>
        </w:rPr>
        <w:t>.</w:t>
      </w:r>
    </w:p>
    <w:p w:rsidR="00743300" w:rsidRPr="00106951" w:rsidRDefault="00743300" w:rsidP="00106951">
      <w:pPr>
        <w:ind w:firstLine="709"/>
      </w:pPr>
      <w:r w:rsidRPr="00106951">
        <w:t>Исследование рынков закупаемых товаров и анализ поставщиков</w:t>
      </w:r>
      <w:r w:rsidR="00106951" w:rsidRPr="00106951">
        <w:t xml:space="preserve">. </w:t>
      </w:r>
      <w:r w:rsidRPr="00106951">
        <w:t>Предполагает непрерывное накопление информации об этих рынках</w:t>
      </w:r>
      <w:r w:rsidR="00106951" w:rsidRPr="00106951">
        <w:t xml:space="preserve">. </w:t>
      </w:r>
      <w:r w:rsidRPr="00106951">
        <w:t>Информация собирается, оценивается и систематизируется</w:t>
      </w:r>
    </w:p>
    <w:p w:rsidR="00106951" w:rsidRDefault="00743300" w:rsidP="00106951">
      <w:pPr>
        <w:ind w:firstLine="709"/>
      </w:pPr>
      <w:r w:rsidRPr="00106951">
        <w:t>При анализе поставщиков особое внимание уделяется качеству, количеству и ценам товаров у разных поставщиков, а также месторасположению поставщиков и срокам поставок</w:t>
      </w:r>
      <w:r w:rsidR="00106951" w:rsidRPr="00106951">
        <w:t xml:space="preserve">. </w:t>
      </w:r>
      <w:r w:rsidRPr="00106951">
        <w:t>Основными исходными критериями при этом являются условия производственного процесса на предприятии</w:t>
      </w:r>
      <w:r w:rsidR="00106951" w:rsidRPr="00106951">
        <w:t xml:space="preserve">. </w:t>
      </w:r>
      <w:r w:rsidRPr="00106951">
        <w:t>В зависимости от отрасли и от характерных особенностей предприятия выделяются основные факторы, влияющие на процесс снабжения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Вначале анализируется совокупное предложение на рынке, а потом в соответствии с выбранными критериями выделяются наиболее подходящие поставщики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rPr>
          <w:lang w:val="en-US"/>
        </w:rPr>
        <w:t>ABC</w:t>
      </w:r>
      <w:r w:rsidRPr="00106951">
        <w:t>-анализ</w:t>
      </w:r>
      <w:r w:rsidR="00106951" w:rsidRPr="00106951">
        <w:t xml:space="preserve">. </w:t>
      </w:r>
      <w:r w:rsidRPr="00106951">
        <w:t xml:space="preserve">Задача </w:t>
      </w:r>
      <w:r w:rsidRPr="00106951">
        <w:rPr>
          <w:lang w:val="en-US"/>
        </w:rPr>
        <w:t>ABC</w:t>
      </w:r>
      <w:r w:rsidRPr="00106951">
        <w:t>-анализа состоит в оказании помощи покупателю</w:t>
      </w:r>
      <w:r w:rsidR="00106951">
        <w:t xml:space="preserve"> (</w:t>
      </w:r>
      <w:r w:rsidRPr="00106951">
        <w:t>службам обеспечения</w:t>
      </w:r>
      <w:r w:rsidR="00106951" w:rsidRPr="00106951">
        <w:t xml:space="preserve">) </w:t>
      </w:r>
      <w:r w:rsidRPr="00106951">
        <w:t>при выборе наиболее значимых для предприятия материалов</w:t>
      </w:r>
      <w:r w:rsidR="00106951" w:rsidRPr="00106951">
        <w:t xml:space="preserve">. </w:t>
      </w:r>
      <w:r w:rsidRPr="00106951">
        <w:t>С его помощью можно выявить существенные и несущественные процессы обеспечения предприятия материалами и полуфабрикатами</w:t>
      </w:r>
      <w:r w:rsidR="00106951" w:rsidRPr="00106951">
        <w:t xml:space="preserve">. </w:t>
      </w:r>
      <w:r w:rsidRPr="00106951">
        <w:t>Основные усилия направлены на нахождение товаров с наибольшей экономической значимостью для производства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 xml:space="preserve">В процессе </w:t>
      </w:r>
      <w:r w:rsidRPr="00106951">
        <w:rPr>
          <w:lang w:val="en-US"/>
        </w:rPr>
        <w:t>ABC</w:t>
      </w:r>
      <w:r w:rsidRPr="00106951">
        <w:t>-анализа рассчитываются количество и стоимость потребляемых материалов</w:t>
      </w:r>
      <w:r w:rsidR="00106951" w:rsidRPr="00106951">
        <w:t xml:space="preserve">. </w:t>
      </w:r>
      <w:r w:rsidRPr="00106951">
        <w:t>По итога</w:t>
      </w:r>
      <w:r w:rsidR="00970D6C" w:rsidRPr="00106951">
        <w:t>м расчета формируются три груп</w:t>
      </w:r>
      <w:r w:rsidRPr="00106951">
        <w:t>пы товаров</w:t>
      </w:r>
      <w:r w:rsidR="00106951" w:rsidRPr="00106951">
        <w:t xml:space="preserve">: </w:t>
      </w:r>
      <w:r w:rsidRPr="00106951">
        <w:t>А, В и С</w:t>
      </w:r>
      <w:r w:rsidR="00106951" w:rsidRPr="00106951">
        <w:t xml:space="preserve">. </w:t>
      </w:r>
      <w:r w:rsidRPr="00106951">
        <w:t>Товары группы А обладают наибольшей стоимостью</w:t>
      </w:r>
      <w:r w:rsidR="00106951">
        <w:t xml:space="preserve"> (</w:t>
      </w:r>
      <w:r w:rsidRPr="00106951">
        <w:t>количество товара, умноженное на его цену</w:t>
      </w:r>
      <w:r w:rsidR="00106951" w:rsidRPr="00106951">
        <w:t>),</w:t>
      </w:r>
      <w:r w:rsidRPr="00106951">
        <w:t xml:space="preserve"> соответственно у товаров группы С</w:t>
      </w:r>
      <w:r w:rsidR="00106951" w:rsidRPr="00106951">
        <w:t xml:space="preserve"> - </w:t>
      </w:r>
      <w:r w:rsidRPr="00106951">
        <w:t>минимальная кумулированная стоимость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Анализ возможных ситуаций прерывания процесса производства</w:t>
      </w:r>
      <w:r w:rsidR="00106951" w:rsidRPr="00106951">
        <w:t xml:space="preserve">. </w:t>
      </w:r>
      <w:r w:rsidRPr="00106951">
        <w:t>Непрерывность производственного процесса может быть нарушена при отсутствии своевременных поставок комплектующих</w:t>
      </w:r>
      <w:r w:rsidR="00106951" w:rsidRPr="00106951">
        <w:t xml:space="preserve">. </w:t>
      </w:r>
      <w:r w:rsidRPr="00106951">
        <w:t>Прерывания могут быть частичными или тотальными</w:t>
      </w:r>
      <w:r w:rsidR="00106951" w:rsidRPr="00106951">
        <w:t xml:space="preserve">. </w:t>
      </w:r>
      <w:r w:rsidRPr="00106951">
        <w:t>В результате возникают затраты, вызванные прерываниями</w:t>
      </w:r>
      <w:r w:rsidR="00106951" w:rsidRPr="00106951">
        <w:t xml:space="preserve">. </w:t>
      </w:r>
      <w:r w:rsidRPr="00106951">
        <w:t>Для характеристики процесса обеспечения производства материалами используют понятие</w:t>
      </w:r>
      <w:r w:rsidR="00106951">
        <w:t xml:space="preserve"> "</w:t>
      </w:r>
      <w:r w:rsidRPr="00106951">
        <w:t>степень готовности поставщика</w:t>
      </w:r>
      <w:r w:rsidR="00106951">
        <w:t xml:space="preserve">" </w:t>
      </w:r>
      <w:r w:rsidR="00106951" w:rsidRPr="00106951">
        <w:t xml:space="preserve">- </w:t>
      </w:r>
      <w:r w:rsidRPr="00106951">
        <w:t>критерий его физической готовности к поставке товара</w:t>
      </w:r>
      <w:r w:rsidR="00106951" w:rsidRPr="00106951">
        <w:t xml:space="preserve">: </w:t>
      </w:r>
      <w:r w:rsidRPr="00106951">
        <w:t>чем выше связанная с тем или иным материалом стоимость прерываний, тем выше должна быть степень готовности его поставщика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Определение верхних границ цен</w:t>
      </w:r>
      <w:r w:rsidR="00106951" w:rsidRPr="00106951">
        <w:t xml:space="preserve">. </w:t>
      </w:r>
      <w:r w:rsidRPr="00106951">
        <w:t>Под верхней границей цены понимается максимальная цена, которую предприятие готово заплатить за товар</w:t>
      </w:r>
      <w:r w:rsidR="00106951" w:rsidRPr="00106951">
        <w:t xml:space="preserve">. </w:t>
      </w:r>
      <w:r w:rsidRPr="00106951">
        <w:t>Она зависит от степени необходимости товара для производства</w:t>
      </w:r>
      <w:r w:rsidR="00106951" w:rsidRPr="00106951">
        <w:t xml:space="preserve">. </w:t>
      </w:r>
      <w:r w:rsidRPr="00106951">
        <w:t>Если существует товар-заменитель, то его цена и является верхней границей цены</w:t>
      </w:r>
      <w:r w:rsidR="00106951" w:rsidRPr="00106951">
        <w:t xml:space="preserve">. </w:t>
      </w:r>
      <w:r w:rsidRPr="00106951">
        <w:t>В случае когда альтернативы товару нет, решение о верхней границе цены принимает руководство предприятия</w:t>
      </w:r>
      <w:r w:rsidR="00106951" w:rsidRPr="00106951">
        <w:t>.</w:t>
      </w:r>
    </w:p>
    <w:p w:rsidR="00106951" w:rsidRDefault="00743300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ПРОИЗВОДСТВА</w:t>
      </w:r>
      <w:r w:rsidR="00106951">
        <w:rPr>
          <w:b/>
          <w:bCs/>
        </w:rPr>
        <w:t xml:space="preserve"> (</w:t>
      </w:r>
      <w:r w:rsidRPr="00106951">
        <w:rPr>
          <w:b/>
          <w:bCs/>
        </w:rPr>
        <w:t>КП</w:t>
      </w:r>
      <w:r w:rsidR="00106951" w:rsidRPr="00106951">
        <w:rPr>
          <w:b/>
          <w:bCs/>
        </w:rPr>
        <w:t>)</w:t>
      </w:r>
      <w:r w:rsidR="000E6576">
        <w:rPr>
          <w:b/>
          <w:bCs/>
        </w:rPr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Цели и задачи КП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Целевая задача контроллинга производства</w:t>
      </w:r>
      <w:r w:rsidR="00106951">
        <w:t xml:space="preserve"> (</w:t>
      </w:r>
      <w:r w:rsidRPr="00106951">
        <w:t>КП</w:t>
      </w:r>
      <w:r w:rsidR="00106951" w:rsidRPr="00106951">
        <w:t xml:space="preserve">) - </w:t>
      </w:r>
      <w:r w:rsidRPr="00106951">
        <w:t>управление производственными издержками</w:t>
      </w:r>
      <w:r w:rsidR="00106951" w:rsidRPr="00106951">
        <w:t xml:space="preserve">. </w:t>
      </w:r>
      <w:r w:rsidRPr="00106951">
        <w:t>К задачам КП относятся</w:t>
      </w:r>
      <w:r w:rsidR="00106951" w:rsidRPr="00106951">
        <w:t>:</w:t>
      </w:r>
    </w:p>
    <w:p w:rsidR="00106951" w:rsidRDefault="00743300" w:rsidP="00106951">
      <w:pPr>
        <w:ind w:firstLine="709"/>
      </w:pPr>
      <w:r w:rsidRPr="00106951">
        <w:t>оптимизация производственных издержек, в том числе про* граммы их снижения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формирование условий эффективности производственного процесса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предоставление информации другим подразделениям о производственных издержках, загрузке мощностей, параметрах выполнения производственной программы и др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Основными критериями оценки производства служат рентабельность, а также производительность ресурсов в стоимостном и натуральном выражении</w:t>
      </w:r>
      <w:r w:rsidR="00106951" w:rsidRPr="00106951">
        <w:t xml:space="preserve">. </w:t>
      </w:r>
      <w:r w:rsidRPr="00106951">
        <w:t>Чтобы проанализировать в сфере производства факторы, влияющие, например, на отклонение по прибыли, контроллер должен выявить причины отклонения производственных издержек</w:t>
      </w:r>
      <w:r w:rsidR="00106951" w:rsidRPr="00106951">
        <w:t xml:space="preserve">. </w:t>
      </w:r>
      <w:r w:rsidRPr="00106951">
        <w:t>С этой целью он анализирует процесс производства продуктов не только относительно стоимостной оценки, но и на основе данных о количественном использовании ресурсов, объема выпуска продуктов и затрат времени, выявляя наиболее значимые факторы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На основании данных анализа по издержкам определяются допустимые отклонения по наиболее существенным факторам</w:t>
      </w:r>
      <w:r w:rsidR="00106951" w:rsidRPr="00106951">
        <w:t>.</w:t>
      </w:r>
    </w:p>
    <w:p w:rsidR="00743300" w:rsidRPr="00106951" w:rsidRDefault="00201A64" w:rsidP="00106951">
      <w:pPr>
        <w:ind w:firstLine="709"/>
      </w:pPr>
      <w:r w:rsidRPr="00106951">
        <w:rPr>
          <w:b/>
          <w:bCs/>
        </w:rPr>
        <w:t>Инструменты</w:t>
      </w:r>
      <w:r w:rsidRPr="00106951">
        <w:t xml:space="preserve"> </w:t>
      </w:r>
      <w:r w:rsidR="00743300" w:rsidRPr="00106951">
        <w:rPr>
          <w:b/>
          <w:bCs/>
        </w:rPr>
        <w:t>КП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Анализ отклонений</w:t>
      </w:r>
      <w:r w:rsidR="00106951" w:rsidRPr="00106951">
        <w:t xml:space="preserve">. </w:t>
      </w:r>
      <w:r w:rsidRPr="00106951">
        <w:t>В рамках анализа отклонений фактические затраты сопоставляются с плановыми</w:t>
      </w:r>
      <w:r w:rsidR="00106951" w:rsidRPr="00106951">
        <w:t xml:space="preserve">. </w:t>
      </w:r>
      <w:r w:rsidRPr="00106951">
        <w:t>Сравнение осуществляется как по видам издержек, так и по местам их возникновения</w:t>
      </w:r>
      <w:r w:rsidR="00106951" w:rsidRPr="00106951">
        <w:t xml:space="preserve">. </w:t>
      </w:r>
      <w:r w:rsidRPr="00106951">
        <w:t>Анализируются отклонения по тем издержкам, которые обусловлены внутренними причинами</w:t>
      </w:r>
      <w:r w:rsidR="00106951">
        <w:t xml:space="preserve"> (т.е.</w:t>
      </w:r>
      <w:r w:rsidR="00106951" w:rsidRPr="00106951">
        <w:t xml:space="preserve"> </w:t>
      </w:r>
      <w:r w:rsidRPr="00106951">
        <w:t>отражают результаты работы руководителей производства</w:t>
      </w:r>
      <w:r w:rsidR="00106951" w:rsidRPr="00106951">
        <w:t xml:space="preserve">): </w:t>
      </w:r>
      <w:r w:rsidRPr="00106951">
        <w:t xml:space="preserve">загрузка рабочих и оборудования, изменение технологии обработки, потери рабочего времени, изменение методов организации работ и </w:t>
      </w:r>
      <w:r w:rsidR="00106951">
        <w:t>т.п.</w:t>
      </w:r>
    </w:p>
    <w:p w:rsidR="00106951" w:rsidRDefault="00743300" w:rsidP="00106951">
      <w:pPr>
        <w:ind w:firstLine="709"/>
      </w:pPr>
      <w:r w:rsidRPr="00106951">
        <w:t>Анализ отклонений позволяет</w:t>
      </w:r>
      <w:r w:rsidR="00106951" w:rsidRPr="00106951">
        <w:t>:</w:t>
      </w:r>
    </w:p>
    <w:p w:rsidR="00106951" w:rsidRDefault="00743300" w:rsidP="00106951">
      <w:pPr>
        <w:ind w:firstLine="709"/>
      </w:pPr>
      <w:r w:rsidRPr="00106951">
        <w:t>выявить</w:t>
      </w:r>
      <w:r w:rsidR="00106951">
        <w:t xml:space="preserve"> "</w:t>
      </w:r>
      <w:r w:rsidRPr="00106951">
        <w:t>слабые места</w:t>
      </w:r>
      <w:r w:rsidR="00106951">
        <w:t xml:space="preserve">" </w:t>
      </w:r>
      <w:r w:rsidR="00106951" w:rsidRPr="00106951">
        <w:t xml:space="preserve">- </w:t>
      </w:r>
      <w:r w:rsidRPr="00106951">
        <w:t>области неэффективности, где возникают неблагоприятные отклонения, например перерасход материалов, превышение нормативной</w:t>
      </w:r>
      <w:r w:rsidR="00106951">
        <w:t xml:space="preserve"> (</w:t>
      </w:r>
      <w:r w:rsidRPr="00106951">
        <w:t>плановой</w:t>
      </w:r>
      <w:r w:rsidR="00106951" w:rsidRPr="00106951">
        <w:t xml:space="preserve">) </w:t>
      </w:r>
      <w:r w:rsidRPr="00106951">
        <w:t>трудоемкости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найти неиспользованные возможности в случае возникновения благоприятных отклонений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оценить качество используемых нормативов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Основная задача анализа отклонений заключается не в поиске виновных, а в выявлении причин и факторов, вызвавших нежелательные отклонения</w:t>
      </w:r>
      <w:r w:rsidR="00106951" w:rsidRPr="00106951">
        <w:t xml:space="preserve">. </w:t>
      </w:r>
      <w:r w:rsidRPr="00106951">
        <w:t xml:space="preserve">Это позволяет вести управление по отклонениям, </w:t>
      </w:r>
      <w:r w:rsidR="00106951">
        <w:t>т.е.</w:t>
      </w:r>
      <w:r w:rsidR="00106951" w:rsidRPr="00106951">
        <w:t xml:space="preserve"> </w:t>
      </w:r>
      <w:r w:rsidRPr="00106951">
        <w:t>вырабатывать мероприятия, направленные на снижение внутрипроизводственных издержек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Установление предельно допустимых отклонений</w:t>
      </w:r>
      <w:r w:rsidR="00106951" w:rsidRPr="00106951">
        <w:t xml:space="preserve">. </w:t>
      </w:r>
      <w:r w:rsidRPr="00106951">
        <w:t>В целях повышения эффективности управления не следует реагировать на все возникающие отклонения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Анализ использования мощностей</w:t>
      </w:r>
      <w:r w:rsidR="00106951" w:rsidRPr="00106951">
        <w:t xml:space="preserve">. </w:t>
      </w:r>
      <w:r w:rsidRPr="00106951">
        <w:t>Хотя этот метод и не позволяет установить непосредственно связь издержек с уровнем загрузки мощностей предприятия, однако его целесообразно использовать при оценке степени загрузки оборудования</w:t>
      </w:r>
      <w:r w:rsidR="00106951" w:rsidRPr="00106951">
        <w:t xml:space="preserve">. </w:t>
      </w:r>
      <w:r w:rsidRPr="00106951">
        <w:t>Количественно ее можно измерить с помощью коэффициента загрузки оборудования, рассчитываемого как соотношение фактического и запланированного времени работы оборудования</w:t>
      </w:r>
      <w:r w:rsidR="00106951" w:rsidRPr="00106951">
        <w:t xml:space="preserve">. </w:t>
      </w:r>
      <w:r w:rsidRPr="00106951">
        <w:t>Величина этого коэффициента существенно влияет на долю постоянных затрат в структуре себестоимости продукции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Поиск</w:t>
      </w:r>
      <w:r w:rsidR="00106951">
        <w:t xml:space="preserve"> "</w:t>
      </w:r>
      <w:r w:rsidRPr="00106951">
        <w:t>узких мест</w:t>
      </w:r>
      <w:r w:rsidR="00106951">
        <w:t xml:space="preserve">". </w:t>
      </w:r>
      <w:r w:rsidRPr="00106951">
        <w:t>В случае если сбыт не является</w:t>
      </w:r>
      <w:r w:rsidR="00106951">
        <w:t xml:space="preserve"> "</w:t>
      </w:r>
      <w:r w:rsidRPr="00106951">
        <w:t>узким местом</w:t>
      </w:r>
      <w:r w:rsidR="00106951">
        <w:t>", т.е.</w:t>
      </w:r>
      <w:r w:rsidR="00106951" w:rsidRPr="00106951">
        <w:t xml:space="preserve"> </w:t>
      </w:r>
      <w:r w:rsidRPr="00106951">
        <w:t>спрос на определенные виды продукции превышает</w:t>
      </w:r>
      <w:r w:rsidR="00201A64" w:rsidRPr="00106951">
        <w:t xml:space="preserve"> </w:t>
      </w:r>
      <w:r w:rsidRPr="00106951">
        <w:t>производственные мощности, необходимо выявить</w:t>
      </w:r>
      <w:r w:rsidR="00106951">
        <w:t xml:space="preserve"> "</w:t>
      </w:r>
      <w:r w:rsidRPr="00106951">
        <w:t>узкие места</w:t>
      </w:r>
      <w:r w:rsidR="00106951">
        <w:t xml:space="preserve">" </w:t>
      </w:r>
      <w:r w:rsidRPr="00106951">
        <w:t>в производственном процессе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Факторный анализ</w:t>
      </w:r>
      <w:r w:rsidR="00106951" w:rsidRPr="00106951">
        <w:t xml:space="preserve">. </w:t>
      </w:r>
      <w:r w:rsidRPr="00106951">
        <w:t>При анализе выпускаемой продукции можно выявить ряд факторов, влияющих на изменения прибыли</w:t>
      </w:r>
      <w:r w:rsidR="00106951" w:rsidRPr="00106951">
        <w:t xml:space="preserve">: </w:t>
      </w:r>
      <w:r w:rsidRPr="00106951">
        <w:t xml:space="preserve">цена продукта, изменение объемов производства и сбыта, издержки на единицу потребляемого ресурса, загрузка оборудования, производительность труда и </w:t>
      </w:r>
      <w:r w:rsidR="00106951">
        <w:t>т.д.</w:t>
      </w:r>
    </w:p>
    <w:p w:rsidR="00106951" w:rsidRDefault="00743300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ЛОГИСТИКИ</w:t>
      </w:r>
      <w:r w:rsidR="00106951">
        <w:rPr>
          <w:b/>
          <w:bCs/>
        </w:rPr>
        <w:t xml:space="preserve"> (</w:t>
      </w:r>
      <w:r w:rsidRPr="00106951">
        <w:rPr>
          <w:b/>
          <w:bCs/>
        </w:rPr>
        <w:t>КЛ</w:t>
      </w:r>
      <w:r w:rsidR="00106951" w:rsidRPr="00106951">
        <w:rPr>
          <w:b/>
          <w:bCs/>
        </w:rPr>
        <w:t>)</w:t>
      </w:r>
      <w:r w:rsidR="000E6576">
        <w:rPr>
          <w:b/>
          <w:bCs/>
        </w:rPr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Цели и задачи КЛ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В широком смысле понятие логистики охватывает все процессы как в системах, так и между ними, которые служат для преодоления временных и пространственных расстояний, а также для управления и регулирования соответствующих процессов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Логистика применительно к предприятию</w:t>
      </w:r>
      <w:r w:rsidR="00106951" w:rsidRPr="00106951">
        <w:t xml:space="preserve"> - </w:t>
      </w:r>
      <w:r w:rsidRPr="00106951">
        <w:t>это планирование, управление и контроль за складированием и транспортированием материальных ресурсов внутри предприятия и вне его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Целевой задачей контроллинга логистики</w:t>
      </w:r>
      <w:r w:rsidR="00106951">
        <w:t xml:space="preserve"> (</w:t>
      </w:r>
      <w:r w:rsidRPr="00106951">
        <w:t>КЛ</w:t>
      </w:r>
      <w:r w:rsidR="00106951" w:rsidRPr="00106951">
        <w:t xml:space="preserve">) </w:t>
      </w:r>
      <w:r w:rsidRPr="00106951">
        <w:t>является текущий контроль за экономичностью процессов складирования и транспортирования материальных ресурсов</w:t>
      </w:r>
      <w:r w:rsidR="00106951" w:rsidRPr="00106951">
        <w:t xml:space="preserve">. </w:t>
      </w:r>
      <w:r w:rsidRPr="00106951">
        <w:t>Контроллинг должен обеспечить руководство предприятия информацией, необходимой для принятия решений в сфере логистики, а также осуществить согласование и оптимизацию материальных потоков с другими процессами, протекающими на предприятии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Первоочередные задачи КЛ</w:t>
      </w:r>
      <w:r w:rsidR="00106951" w:rsidRPr="00106951">
        <w:t xml:space="preserve"> - </w:t>
      </w:r>
      <w:r w:rsidRPr="00106951">
        <w:t>текущий контроль экономичности и информационное обеспечение принятия решений в тех сферах логистики, которые существенны для достижения цели предприятия</w:t>
      </w:r>
      <w:r w:rsidR="00106951" w:rsidRPr="00106951">
        <w:t xml:space="preserve">. </w:t>
      </w:r>
      <w:r w:rsidRPr="00106951">
        <w:t>С помощью контроллинга необходимо определить оптимальную степень готовности поставщиков с учетом соответствующих затрат на складирование, транспортных издержек и выбрать оптимальные места для складирования на территории предприятия</w:t>
      </w:r>
      <w:r w:rsidR="00106951" w:rsidRPr="00106951">
        <w:t xml:space="preserve">. </w:t>
      </w:r>
      <w:r w:rsidRPr="00106951">
        <w:t>КЛ должен обеспечить формирование оптимальных стратегий предоставления подразделениям предприятия материалов, рассчитать оптимальную структуру сети дистрибьютеров, выбрать наиболее подходящие системы складирования</w:t>
      </w:r>
      <w:r w:rsidR="00106951" w:rsidRPr="00106951">
        <w:t xml:space="preserve">. </w:t>
      </w:r>
      <w:r w:rsidRPr="00106951">
        <w:t>Аналогичным образом можно выделить задачи КЛ в сфере услуг, где значение логистики за последнее время приобрело едва ли не решающее значение</w:t>
      </w:r>
      <w:r w:rsidR="00106951" w:rsidRPr="00106951">
        <w:t xml:space="preserve">. </w:t>
      </w:r>
      <w:r w:rsidRPr="00106951">
        <w:t>Это торговля, особенно сетевая, транспортные компании, организации, работающие в сфере финансов</w:t>
      </w:r>
      <w:r w:rsidR="00106951">
        <w:t xml:space="preserve"> (</w:t>
      </w:r>
      <w:r w:rsidRPr="00106951">
        <w:t>операционные потоки</w:t>
      </w:r>
      <w:r w:rsidR="00106951" w:rsidRPr="00106951">
        <w:t xml:space="preserve">) </w:t>
      </w:r>
      <w:r w:rsidRPr="00106951">
        <w:t>и государственных услуг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rPr>
          <w:b/>
          <w:bCs/>
        </w:rPr>
        <w:t>Инструменты КЛ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Планирование потребности в материалах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Расчет издержек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Контроль экономичности деятельности службы логистики</w:t>
      </w:r>
      <w:r w:rsidR="00106951" w:rsidRPr="00106951">
        <w:t>.</w:t>
      </w:r>
    </w:p>
    <w:p w:rsidR="00106951" w:rsidRDefault="00743300" w:rsidP="00106951">
      <w:pPr>
        <w:ind w:firstLine="709"/>
        <w:rPr>
          <w:b/>
          <w:bCs/>
        </w:rPr>
      </w:pPr>
      <w:r w:rsidRPr="00106951">
        <w:rPr>
          <w:b/>
          <w:bCs/>
        </w:rPr>
        <w:t>ФИНАНСОВЫЙ КОНТРОЛЛИНГ</w:t>
      </w:r>
      <w:r w:rsidR="00106951">
        <w:rPr>
          <w:b/>
          <w:bCs/>
        </w:rPr>
        <w:t xml:space="preserve"> (</w:t>
      </w:r>
      <w:r w:rsidRPr="00106951">
        <w:rPr>
          <w:b/>
          <w:bCs/>
        </w:rPr>
        <w:t>ФК</w:t>
      </w:r>
      <w:r w:rsidR="00106951" w:rsidRPr="00106951">
        <w:rPr>
          <w:b/>
          <w:bCs/>
        </w:rPr>
        <w:t>)</w:t>
      </w:r>
      <w:r w:rsidR="000E6576">
        <w:rPr>
          <w:b/>
          <w:bCs/>
        </w:rPr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Цели и задачи ФК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Основная задача финансового управления предприятием заключается в поддержании рентабельности и обеспечении ликвидности</w:t>
      </w:r>
      <w:r w:rsidR="00106951" w:rsidRPr="00106951">
        <w:t xml:space="preserve">. </w:t>
      </w:r>
      <w:r w:rsidRPr="00106951">
        <w:t xml:space="preserve">В соответствии со своей сервисной функцией в сфере финансового управления предприятием финансовый </w:t>
      </w:r>
      <w:r w:rsidR="00903409" w:rsidRPr="00106951">
        <w:t>контроллинг</w:t>
      </w:r>
      <w:r w:rsidR="00106951">
        <w:t xml:space="preserve"> (</w:t>
      </w:r>
      <w:r w:rsidRPr="00106951">
        <w:t>ФК</w:t>
      </w:r>
      <w:r w:rsidR="00106951" w:rsidRPr="00106951">
        <w:t xml:space="preserve">) </w:t>
      </w:r>
      <w:r w:rsidRPr="00106951">
        <w:t>обеспечивает</w:t>
      </w:r>
      <w:r w:rsidR="00106951" w:rsidRPr="00106951">
        <w:t>:</w:t>
      </w:r>
    </w:p>
    <w:p w:rsidR="00106951" w:rsidRDefault="00743300" w:rsidP="00106951">
      <w:pPr>
        <w:ind w:firstLine="709"/>
      </w:pPr>
      <w:r w:rsidRPr="00106951">
        <w:t>участие в формировании специфических для предприятия источников финансирования, стратегий финансирования и мероприятий по финансированию с учетом всех планов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составление укрупненных планов-балансов и отчетов о прибылях и убытках, участие в формировании долго</w:t>
      </w:r>
      <w:r w:rsidR="00106951" w:rsidRPr="00106951">
        <w:t xml:space="preserve"> - </w:t>
      </w:r>
      <w:r w:rsidRPr="00106951">
        <w:t>и краткосрочных финансовых планов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текущий контроль за исполнением плана и контроль важнейших финансовых показателей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составление финансовых сообщений по анализу отклонений и разработку предложений по управленческим мероприятиям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Главная идея этих мероприятий заключается в том, чтобы, стремясь к цели</w:t>
      </w:r>
      <w:r w:rsidR="00106951">
        <w:t xml:space="preserve"> "</w:t>
      </w:r>
      <w:r w:rsidRPr="00106951">
        <w:t>поддержание финансового равновесия</w:t>
      </w:r>
      <w:r w:rsidR="00106951">
        <w:t xml:space="preserve">", </w:t>
      </w:r>
      <w:r w:rsidRPr="00106951">
        <w:t>сотрудники финансового подразделения мыслили в категориях</w:t>
      </w:r>
      <w:r w:rsidR="00106951">
        <w:t xml:space="preserve"> "</w:t>
      </w:r>
      <w:r w:rsidRPr="00106951">
        <w:t>план</w:t>
      </w:r>
      <w:r w:rsidR="00106951" w:rsidRPr="00106951">
        <w:t xml:space="preserve"> - </w:t>
      </w:r>
      <w:r w:rsidRPr="00106951">
        <w:t>факт</w:t>
      </w:r>
      <w:r w:rsidR="00106951">
        <w:t>".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Инструменты ФК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Финансовый контроллинг используется в первую очередь как инструмент анализа баланса и отчета о прибылях/убытках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В качестве инструментов в финансовом контроллинге применяются</w:t>
      </w:r>
      <w:r w:rsidR="00106951" w:rsidRPr="00106951">
        <w:t>:</w:t>
      </w:r>
    </w:p>
    <w:p w:rsidR="00106951" w:rsidRDefault="00743300" w:rsidP="00106951">
      <w:pPr>
        <w:ind w:firstLine="709"/>
      </w:pPr>
      <w:r w:rsidRPr="00106951">
        <w:t>расчет коэффициентов ликвидности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временные сравнения балансов, когда сравниваются изменения позиций в стоимостном выражении с выявлением причин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схема показателей, часто используемая банками для проверки платежеспособности своих клиентов</w:t>
      </w:r>
      <w:r w:rsidR="00106951">
        <w:t xml:space="preserve"> (</w:t>
      </w:r>
      <w:r w:rsidRPr="00106951">
        <w:t>базируется на разбиении позиций, принятом в балансе и в отчете о прибылях/убытках, и концентрируется в первую очередь на анализе временных изменений</w:t>
      </w:r>
      <w:r w:rsidR="00106951" w:rsidRPr="00106951">
        <w:t>).</w:t>
      </w:r>
    </w:p>
    <w:p w:rsidR="00106951" w:rsidRDefault="00743300" w:rsidP="00106951">
      <w:pPr>
        <w:ind w:firstLine="709"/>
      </w:pPr>
      <w:r w:rsidRPr="00106951">
        <w:t>Рассмотрим кратко некоторые инструменты финансового контроллинга, представляющие перспективный интерес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Анализ потоков платежей {КФ-анализ</w:t>
      </w:r>
      <w:r w:rsidR="00106951" w:rsidRPr="00106951">
        <w:t>).</w:t>
      </w:r>
    </w:p>
    <w:p w:rsidR="00106951" w:rsidRDefault="00743300" w:rsidP="00106951">
      <w:pPr>
        <w:ind w:firstLine="709"/>
      </w:pPr>
      <w:r w:rsidRPr="00106951">
        <w:t>Анализ работающего капитала</w:t>
      </w:r>
      <w:r w:rsidR="00106951">
        <w:t xml:space="preserve"> (</w:t>
      </w:r>
      <w:r w:rsidRPr="00106951">
        <w:t xml:space="preserve">РК, </w:t>
      </w:r>
      <w:r w:rsidRPr="00106951">
        <w:rPr>
          <w:lang w:val="en-US"/>
        </w:rPr>
        <w:t>Working</w:t>
      </w:r>
      <w:r w:rsidRPr="00106951">
        <w:t xml:space="preserve"> </w:t>
      </w:r>
      <w:r w:rsidRPr="00106951">
        <w:rPr>
          <w:lang w:val="en-US"/>
        </w:rPr>
        <w:t>Capital</w:t>
      </w:r>
      <w:r w:rsidR="00106951" w:rsidRPr="00106951">
        <w:t>).</w:t>
      </w:r>
    </w:p>
    <w:p w:rsidR="00106951" w:rsidRDefault="00743300" w:rsidP="00106951">
      <w:pPr>
        <w:ind w:firstLine="709"/>
      </w:pPr>
      <w:r w:rsidRPr="00106951">
        <w:t>Баланс движения средств и финансовый план</w:t>
      </w:r>
      <w:r w:rsidR="00106951" w:rsidRPr="00106951"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КОНТРОЛЛИНГ ПЕРСОНАЛА</w:t>
      </w:r>
      <w:r w:rsidR="000E6576">
        <w:rPr>
          <w:b/>
          <w:bCs/>
        </w:rPr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Цели и задачи контроллинга персонала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Управление персоналом на предприятии следует понимать как процесс, охватывающий все основные фазы</w:t>
      </w:r>
      <w:r w:rsidR="00106951" w:rsidRPr="00106951">
        <w:t xml:space="preserve">: </w:t>
      </w:r>
      <w:r w:rsidRPr="00106951">
        <w:t>планирование, контроль и регулирование</w:t>
      </w:r>
      <w:r w:rsidR="00106951" w:rsidRPr="00106951">
        <w:t xml:space="preserve">. </w:t>
      </w:r>
      <w:r w:rsidRPr="00106951">
        <w:t>Для эффективного управления этим процессом, обеспечивающим конкурентоспособность предприятия в долгосрочной перспективе, необходимо разработать и внедрить систему контроллинга персонала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Под контроллингом персонала понимают систему внутрифирменного планирования и контроля в сфере персонала, которая помогает преобразовывать стратегические установки в плановые величины и конкретные мероприятия, а также формировать основные положения по управлению персоналом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В сферу деятельности контроллинга персонала входят разработка и предоставление инструментов для обеспечения стратегического и оперативного потенциала поддержания необходимой производительности труда на предприятии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Основной задачей контроллинга персонала является систематическая и интегрированная обратная связь между планированием и анализом отклонений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Задачами оперативного контроллинга персонала являются</w:t>
      </w:r>
      <w:r w:rsidR="00106951" w:rsidRPr="00106951">
        <w:t>:</w:t>
      </w:r>
    </w:p>
    <w:p w:rsidR="00106951" w:rsidRDefault="00743300" w:rsidP="00106951">
      <w:pPr>
        <w:ind w:firstLine="709"/>
      </w:pPr>
      <w:r w:rsidRPr="00106951">
        <w:t>привлечение персонала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развитие персонала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руководство персоналом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сервис для персонала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маркетинг персонала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мотивация персонала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увольнение персонала</w:t>
      </w:r>
      <w:r w:rsidR="00106951" w:rsidRPr="00106951"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Инструменты контроллинга персонала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Контроллинг потерь рабочего времени как составная часть всех вышеприведенных задач должен согласовываться с другими мероприятиями контроллинга персонала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Сравнение по показателям</w:t>
      </w:r>
      <w:r w:rsidR="00106951" w:rsidRPr="00106951">
        <w:t xml:space="preserve">. </w:t>
      </w:r>
      <w:r w:rsidRPr="00106951">
        <w:t>При оценке эффективности работы персонала могут использоваться как количественные, так и качественные оценки</w:t>
      </w:r>
      <w:r w:rsidR="00106951" w:rsidRPr="00106951">
        <w:t>.</w:t>
      </w:r>
    </w:p>
    <w:p w:rsidR="00106951" w:rsidRDefault="00743300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ИНВЕСТИЦИЙ</w:t>
      </w:r>
      <w:r w:rsidR="00106951">
        <w:rPr>
          <w:b/>
          <w:bCs/>
        </w:rPr>
        <w:t xml:space="preserve"> (</w:t>
      </w:r>
      <w:r w:rsidRPr="00106951">
        <w:rPr>
          <w:b/>
          <w:bCs/>
        </w:rPr>
        <w:t>КИ</w:t>
      </w:r>
      <w:r w:rsidR="00106951" w:rsidRPr="00106951">
        <w:rPr>
          <w:b/>
          <w:bCs/>
        </w:rPr>
        <w:t>)</w:t>
      </w:r>
      <w:r w:rsidR="000E6576">
        <w:rPr>
          <w:b/>
          <w:bCs/>
        </w:rPr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Цели и задачи КИ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Главная направленность контроллинга инвестиций</w:t>
      </w:r>
      <w:r w:rsidR="00106951">
        <w:t xml:space="preserve"> (</w:t>
      </w:r>
      <w:r w:rsidRPr="00106951">
        <w:t>КИ</w:t>
      </w:r>
      <w:r w:rsidR="00106951" w:rsidRPr="00106951">
        <w:t xml:space="preserve">) - </w:t>
      </w:r>
      <w:r w:rsidRPr="00106951">
        <w:t>достижение целей предприятия в сфере инвестиционной деятельности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К числу основных задач деятельности инвестиционного контрол</w:t>
      </w:r>
      <w:r w:rsidR="00201A64" w:rsidRPr="00106951">
        <w:t>линга относятся</w:t>
      </w:r>
      <w:r w:rsidR="00106951" w:rsidRPr="00106951">
        <w:t>:</w:t>
      </w:r>
    </w:p>
    <w:p w:rsidR="00106951" w:rsidRDefault="00743300" w:rsidP="00106951">
      <w:pPr>
        <w:ind w:firstLine="709"/>
      </w:pPr>
      <w:r w:rsidRPr="00106951">
        <w:t>планирование и координация инвестиционной деятельности в рамках стратегического и оперативного планирования на предприятии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инициирование новых инвестиционных проектов и выработка предложений по их реализации</w:t>
      </w:r>
      <w:r w:rsidR="00106951" w:rsidRPr="00106951">
        <w:t xml:space="preserve">; </w:t>
      </w:r>
      <w:r w:rsidRPr="00106951">
        <w:t>в первую очередь это относится к новым инвестиционным проектам, обеспечивающим долгосрочные потенциалы успеха</w:t>
      </w:r>
      <w:r w:rsidR="00106951">
        <w:t xml:space="preserve"> (</w:t>
      </w:r>
      <w:r w:rsidRPr="00106951">
        <w:t xml:space="preserve">например, слияние с другими предприятиями, открытие новых филиалов и </w:t>
      </w:r>
      <w:r w:rsidR="00106951">
        <w:t>т.п.)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реализация инвестиций, сопровождение проектов</w:t>
      </w:r>
      <w:r w:rsidR="00106951">
        <w:t xml:space="preserve"> (</w:t>
      </w:r>
      <w:r w:rsidRPr="00106951">
        <w:t>проект-контроллинг</w:t>
      </w:r>
      <w:r w:rsidR="00106951" w:rsidRPr="00106951">
        <w:t>);</w:t>
      </w:r>
    </w:p>
    <w:p w:rsidR="00106951" w:rsidRDefault="00743300" w:rsidP="00106951">
      <w:pPr>
        <w:ind w:firstLine="709"/>
      </w:pPr>
      <w:r w:rsidRPr="00106951">
        <w:t>контроль за реализацией инвестиционных проектов, включающий текущие поверочные расчеты, а также контроль бюджета инвестиционного проекта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Стратегический инвестиционный контроллинг должен помочь менеджерам использовать шансы, снижая будущие риски путём приспособления предприятия к изменениям в окружающем мире</w:t>
      </w:r>
      <w:r w:rsidR="00106951" w:rsidRPr="00106951">
        <w:t xml:space="preserve">. </w:t>
      </w:r>
      <w:r w:rsidRPr="00106951">
        <w:t>Для этого необходимо сформулировать системную, согласуемую с общим стратегическим планированием концепцию долгосрочного инвестиционного планирования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Важной задачей инвестиционного контроллинга является проведение подготовительных работ перед приобретением новой собственности, в том числе предприятий</w:t>
      </w:r>
      <w:r w:rsidR="00106951" w:rsidRPr="00106951">
        <w:t xml:space="preserve">. </w:t>
      </w:r>
      <w:r w:rsidRPr="00106951">
        <w:t>Проводится предварительный отбор потенциальных кандидатов, определяются ранг и приемлемая цена приобретения</w:t>
      </w:r>
      <w:r w:rsidR="00106951" w:rsidRPr="00106951">
        <w:t xml:space="preserve">. </w:t>
      </w:r>
      <w:r w:rsidRPr="00106951">
        <w:t>Для проведения подобных работ должны быть разработаны соответствующие методы</w:t>
      </w:r>
      <w:r w:rsidR="00106951" w:rsidRPr="00106951"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Инструменты КИ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В настоящее время известны следующие методы инвестиционных расчетов</w:t>
      </w:r>
      <w:r w:rsidR="00106951" w:rsidRPr="00106951">
        <w:t>:</w:t>
      </w:r>
    </w:p>
    <w:p w:rsidR="00106951" w:rsidRDefault="00743300" w:rsidP="00106951">
      <w:pPr>
        <w:ind w:firstLine="709"/>
      </w:pPr>
      <w:r w:rsidRPr="00106951">
        <w:t>статические методы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динамические методы</w:t>
      </w:r>
      <w:r w:rsidR="00106951" w:rsidRPr="00106951">
        <w:t>;</w:t>
      </w:r>
    </w:p>
    <w:p w:rsidR="00106951" w:rsidRDefault="00743300" w:rsidP="00106951">
      <w:pPr>
        <w:ind w:firstLine="709"/>
      </w:pPr>
      <w:r w:rsidRPr="00106951">
        <w:t>сценарии и математические модели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Статические методы инвестиционных расчетов позволяют оценить отдельные инвестиционные проекты исходя из ожидаемого результата от их реализации за один период</w:t>
      </w:r>
      <w:r w:rsidR="00106951" w:rsidRPr="00106951">
        <w:t>.</w:t>
      </w:r>
    </w:p>
    <w:p w:rsidR="00106951" w:rsidRDefault="00743300" w:rsidP="00106951">
      <w:pPr>
        <w:ind w:firstLine="709"/>
      </w:pPr>
      <w:r w:rsidRPr="00106951">
        <w:t>Сценарии и математические модели</w:t>
      </w:r>
      <w:r w:rsidR="00106951" w:rsidRPr="00106951">
        <w:t xml:space="preserve">. </w:t>
      </w:r>
      <w:r w:rsidRPr="00106951">
        <w:t>Общий недостаток статических и динамических методов заключается в рассмотрении только монетарных величин</w:t>
      </w:r>
      <w:r w:rsidR="00106951" w:rsidRPr="00106951">
        <w:t xml:space="preserve">. </w:t>
      </w:r>
      <w:r w:rsidRPr="00106951">
        <w:t>Более широкие возможности открываются при работе с мат</w:t>
      </w:r>
      <w:r w:rsidR="00106951" w:rsidRPr="00106951">
        <w:t xml:space="preserve">. </w:t>
      </w:r>
      <w:r w:rsidRPr="00106951">
        <w:t>моделями и сценариями</w:t>
      </w:r>
      <w:r w:rsidR="00106951" w:rsidRPr="00106951">
        <w:t xml:space="preserve">. </w:t>
      </w:r>
      <w:r w:rsidRPr="00106951">
        <w:t>Они позволяют рассмотреть более широкий спектр факторов инвестиционного проекта, варианты развития событий и оценить влияние изменений по составляющим на общий результат реализации проекта, например, в виде анализа чувствительности</w:t>
      </w:r>
      <w:r w:rsidR="00106951" w:rsidRPr="00106951">
        <w:t>.</w:t>
      </w:r>
    </w:p>
    <w:p w:rsidR="00106951" w:rsidRDefault="00743300" w:rsidP="00106951">
      <w:pPr>
        <w:ind w:firstLine="709"/>
        <w:rPr>
          <w:b/>
          <w:bCs/>
        </w:rPr>
      </w:pPr>
      <w:r w:rsidRPr="00106951">
        <w:rPr>
          <w:b/>
          <w:bCs/>
        </w:rPr>
        <w:t>КОНТРОЛЛИНГ ИННОВАЦИОННЫХ ПРОЦЕССОВ</w:t>
      </w:r>
      <w:r w:rsidR="00106951">
        <w:rPr>
          <w:b/>
          <w:bCs/>
        </w:rPr>
        <w:t xml:space="preserve"> (</w:t>
      </w:r>
      <w:r w:rsidRPr="00106951">
        <w:rPr>
          <w:b/>
          <w:bCs/>
        </w:rPr>
        <w:t>КИП</w:t>
      </w:r>
      <w:r w:rsidR="00106951" w:rsidRPr="00106951">
        <w:rPr>
          <w:b/>
          <w:bCs/>
        </w:rPr>
        <w:t>)</w:t>
      </w:r>
      <w:r w:rsidR="000E6576">
        <w:rPr>
          <w:b/>
          <w:bCs/>
        </w:rPr>
        <w:t>.</w:t>
      </w:r>
    </w:p>
    <w:p w:rsidR="00743300" w:rsidRPr="00106951" w:rsidRDefault="00743300" w:rsidP="00106951">
      <w:pPr>
        <w:ind w:firstLine="709"/>
      </w:pPr>
      <w:r w:rsidRPr="00106951">
        <w:rPr>
          <w:b/>
          <w:bCs/>
        </w:rPr>
        <w:t>Цели и задачи КИП</w:t>
      </w:r>
      <w:r w:rsidR="000E6576">
        <w:rPr>
          <w:b/>
          <w:bCs/>
        </w:rPr>
        <w:t>.</w:t>
      </w:r>
    </w:p>
    <w:p w:rsidR="00106951" w:rsidRDefault="00743300" w:rsidP="00106951">
      <w:pPr>
        <w:ind w:firstLine="709"/>
      </w:pPr>
      <w:r w:rsidRPr="00106951">
        <w:t>Главные целевые задачи контроллинга инновационных процессов</w:t>
      </w:r>
      <w:r w:rsidR="00106951">
        <w:t xml:space="preserve"> (</w:t>
      </w:r>
      <w:r w:rsidRPr="00106951">
        <w:t>КИП</w:t>
      </w:r>
      <w:r w:rsidR="00106951" w:rsidRPr="00106951">
        <w:t xml:space="preserve">) - </w:t>
      </w:r>
      <w:r w:rsidRPr="00106951">
        <w:t>ориентация нововведений на стратегические цели предприятия, определение взаимовлияния и координация по направлениям деятельности, сопряженным с инновационным направлением, информационная поддержка и контроль за ходом инновационных</w:t>
      </w:r>
      <w:r w:rsidR="0045365B" w:rsidRPr="00106951">
        <w:t xml:space="preserve"> проектов</w:t>
      </w:r>
      <w:r w:rsidR="00106951" w:rsidRPr="00106951">
        <w:t xml:space="preserve"> [</w:t>
      </w:r>
      <w:r w:rsidR="0045365B" w:rsidRPr="00106951">
        <w:t>3, с</w:t>
      </w:r>
      <w:r w:rsidR="00106951">
        <w:t>.7</w:t>
      </w:r>
      <w:r w:rsidR="0045365B" w:rsidRPr="00106951">
        <w:t>5</w:t>
      </w:r>
      <w:r w:rsidR="00106951" w:rsidRPr="00106951">
        <w:t>].</w:t>
      </w:r>
    </w:p>
    <w:p w:rsidR="00106951" w:rsidRPr="00106951" w:rsidRDefault="00106951" w:rsidP="00106951">
      <w:pPr>
        <w:ind w:firstLine="709"/>
      </w:pPr>
    </w:p>
    <w:p w:rsidR="007A77C1" w:rsidRPr="00106951" w:rsidRDefault="007A77C1" w:rsidP="00106951">
      <w:pPr>
        <w:pStyle w:val="2"/>
      </w:pPr>
      <w:bookmarkStart w:id="1" w:name="_Toc263456928"/>
      <w:r w:rsidRPr="00106951">
        <w:t>Вопрос № 2</w:t>
      </w:r>
      <w:r w:rsidR="00106951" w:rsidRPr="00106951">
        <w:t xml:space="preserve">. </w:t>
      </w:r>
      <w:r w:rsidRPr="00106951">
        <w:t>Роль и место анализа в системе стратегического контроллинга</w:t>
      </w:r>
      <w:bookmarkEnd w:id="1"/>
    </w:p>
    <w:p w:rsidR="00106951" w:rsidRDefault="00106951" w:rsidP="00106951">
      <w:pPr>
        <w:ind w:firstLine="709"/>
        <w:rPr>
          <w:lang w:val="uk-UA"/>
        </w:rPr>
      </w:pPr>
    </w:p>
    <w:p w:rsidR="00106951" w:rsidRDefault="00E15B25" w:rsidP="00106951">
      <w:pPr>
        <w:ind w:firstLine="709"/>
      </w:pPr>
      <w:r w:rsidRPr="00106951">
        <w:t>Стратегический контроллинг координирует функции стратегического планирования, контроля и стратегического информационного обеспечения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Целевая задача стратегического планирования заключается в обеспечении продолжительного успешного функционирования организации</w:t>
      </w:r>
      <w:r w:rsidR="00106951" w:rsidRPr="00106951">
        <w:t xml:space="preserve">. </w:t>
      </w:r>
      <w:r w:rsidRPr="00106951">
        <w:t>Для этого нужно формулировать и внедрять стратегии поиска, построения и сохранения потенциала успеха</w:t>
      </w:r>
      <w:r w:rsidR="00106951">
        <w:t xml:space="preserve"> (</w:t>
      </w:r>
      <w:r w:rsidRPr="00106951">
        <w:t>доходности</w:t>
      </w:r>
      <w:r w:rsidR="00106951" w:rsidRPr="00106951">
        <w:t xml:space="preserve">). </w:t>
      </w:r>
      <w:r w:rsidRPr="00106951">
        <w:t>Следует различать новые и имеющиеся потенциалы успеха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Под имеющимися потенциалами успеха понимают созданные и используемые на предприятии потенциалы</w:t>
      </w:r>
      <w:r w:rsidR="00106951" w:rsidRPr="00106951">
        <w:t xml:space="preserve">. </w:t>
      </w:r>
      <w:r w:rsidRPr="00106951">
        <w:t>Если предприятие может обеспечить более эффективное, чем у конкурентов, решение имеющихся, изменяющихся или новых проблем клиентов, то это означает его способность генерировать новые потенциалы успеха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Потенциалы успеха можно разделить также на внешние и внутренние</w:t>
      </w:r>
      <w:r w:rsidR="00106951" w:rsidRPr="00106951">
        <w:t xml:space="preserve">. </w:t>
      </w:r>
      <w:r w:rsidRPr="00106951">
        <w:t>Внешние потенциалы зависят от успешной комбинации</w:t>
      </w:r>
      <w:r w:rsidR="00106951">
        <w:t xml:space="preserve"> "</w:t>
      </w:r>
      <w:r w:rsidRPr="00106951">
        <w:t>продукт/рынок</w:t>
      </w:r>
      <w:r w:rsidR="00106951">
        <w:t xml:space="preserve">". </w:t>
      </w:r>
      <w:r w:rsidRPr="00106951">
        <w:t>Внутренние потенциалы могут быть следующих видов</w:t>
      </w:r>
      <w:r w:rsidR="00106951" w:rsidRPr="00106951">
        <w:t xml:space="preserve">: </w:t>
      </w:r>
      <w:r w:rsidRPr="00106951">
        <w:t>информационные, структурные, технические, финансовые, кадровые и др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Центральным пунктом стратегического планирования является разработка стратегий</w:t>
      </w:r>
      <w:r w:rsidR="00106951" w:rsidRPr="00106951">
        <w:t xml:space="preserve"> - </w:t>
      </w:r>
      <w:r w:rsidRPr="00106951">
        <w:t>возможных действий по достижению целей, стоящих перед предприятием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В принципе стратегии могут формулироваться и дифференцироваться в рамках как всего предприятия, так и его функциональных подразделений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Процесс стратегического планирования можно разбить на ряд фаз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Поиск и формулирование стратегической цели, которая выводится из общих целей</w:t>
      </w:r>
      <w:r w:rsidR="00106951">
        <w:t xml:space="preserve"> (</w:t>
      </w:r>
      <w:r w:rsidRPr="00106951">
        <w:t>миссии</w:t>
      </w:r>
      <w:r w:rsidR="00106951" w:rsidRPr="00106951">
        <w:t xml:space="preserve">) </w:t>
      </w:r>
      <w:r w:rsidRPr="00106951">
        <w:t>предприятия и конкретизируется как потенциал успеха</w:t>
      </w:r>
      <w:r w:rsidR="00106951" w:rsidRPr="00106951">
        <w:t xml:space="preserve">. </w:t>
      </w:r>
      <w:r w:rsidRPr="00106951">
        <w:t>Одновременно вводятся ограничения в виде фиксированных и независимых переменных</w:t>
      </w:r>
      <w:r w:rsidR="00106951" w:rsidRPr="00106951">
        <w:t xml:space="preserve">. </w:t>
      </w:r>
      <w:r w:rsidRPr="00106951">
        <w:t>Эти ограничения как экзогенного</w:t>
      </w:r>
      <w:r w:rsidR="00106951">
        <w:t xml:space="preserve"> (</w:t>
      </w:r>
      <w:r w:rsidRPr="00106951">
        <w:t>внешнего</w:t>
      </w:r>
      <w:r w:rsidR="00106951" w:rsidRPr="00106951">
        <w:t>),</w:t>
      </w:r>
      <w:r w:rsidRPr="00106951">
        <w:t xml:space="preserve"> так и эндогенного</w:t>
      </w:r>
      <w:r w:rsidR="00106951">
        <w:t xml:space="preserve"> (</w:t>
      </w:r>
      <w:r w:rsidRPr="00106951">
        <w:t>внутреннего</w:t>
      </w:r>
      <w:r w:rsidR="00106951" w:rsidRPr="00106951">
        <w:t xml:space="preserve">) </w:t>
      </w:r>
      <w:r w:rsidRPr="00106951">
        <w:t>характера представляют собой исходные предпосылки процесса планирования</w:t>
      </w:r>
      <w:r w:rsidR="00106951" w:rsidRPr="00106951">
        <w:t xml:space="preserve">. </w:t>
      </w:r>
      <w:r w:rsidRPr="00106951">
        <w:t>Сформулированные плановые цели и ограничения определяют процесс поиска альтернативных вариантов, а также оценку их реализуемости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Оформление и оценка стратегии</w:t>
      </w:r>
      <w:r w:rsidR="00106951" w:rsidRPr="00106951">
        <w:t xml:space="preserve"> - </w:t>
      </w:r>
      <w:r w:rsidRPr="00106951">
        <w:t>предполагает фиксацию исходной ситуации, потенциалов и стратегических</w:t>
      </w:r>
      <w:r w:rsidR="00106951">
        <w:t xml:space="preserve"> "</w:t>
      </w:r>
      <w:r w:rsidRPr="00106951">
        <w:t>люков</w:t>
      </w:r>
      <w:r w:rsidR="00106951">
        <w:t xml:space="preserve">" </w:t>
      </w:r>
      <w:r w:rsidRPr="00106951">
        <w:t>предприятия, представляющих собой разность между возможными и реально достигнутыми значениями</w:t>
      </w:r>
      <w:r w:rsidR="00106951" w:rsidRPr="00106951">
        <w:t xml:space="preserve">. </w:t>
      </w:r>
      <w:r w:rsidRPr="00106951">
        <w:t>Анализ исходной ситуации на предприятии позволяет выявить его сильные и слабые места</w:t>
      </w:r>
      <w:r w:rsidR="00106951" w:rsidRPr="00106951">
        <w:t xml:space="preserve">. </w:t>
      </w:r>
      <w:r w:rsidRPr="00106951">
        <w:t>Кроме того, можно установить разницу между целью как плановой величиной и исходной ситуацией как фактической величиной в настоящий момент времени</w:t>
      </w:r>
      <w:r w:rsidR="00106951" w:rsidRPr="00106951">
        <w:t xml:space="preserve">. </w:t>
      </w:r>
      <w:r w:rsidRPr="00106951">
        <w:t>На этом этапе разработки стратегии следует искать и конкретизировать возможные альтернативные решения, позволяющие достичь поставленных целей и устранить имеющиеся</w:t>
      </w:r>
      <w:r w:rsidR="00106951">
        <w:t xml:space="preserve"> "</w:t>
      </w:r>
      <w:r w:rsidRPr="00106951">
        <w:t>люки</w:t>
      </w:r>
      <w:r w:rsidR="00106951">
        <w:t xml:space="preserve">". </w:t>
      </w:r>
      <w:r w:rsidRPr="00106951">
        <w:t>Необходимо разрабатывать по возможности большее количество альтернативных стратегий на базе предложений, ожиданий и прогнозов с использованием соответствующего инструментария</w:t>
      </w:r>
      <w:r w:rsidR="00106951" w:rsidRPr="00106951">
        <w:t xml:space="preserve">. </w:t>
      </w:r>
      <w:r w:rsidRPr="00106951">
        <w:t>Из-за неполной количественной и качественной информации, а также вследствие открытого</w:t>
      </w:r>
      <w:r w:rsidR="00106951">
        <w:t xml:space="preserve"> (</w:t>
      </w:r>
      <w:r w:rsidRPr="00106951">
        <w:t>неопределенного</w:t>
      </w:r>
      <w:r w:rsidR="00106951" w:rsidRPr="00106951">
        <w:t xml:space="preserve">) </w:t>
      </w:r>
      <w:r w:rsidRPr="00106951">
        <w:t>горизонта планирования оценка генерируемых альтернатив в рамках стратегического планирования сильно затруднена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Принятие стратегического решения</w:t>
      </w:r>
      <w:r w:rsidR="00106951" w:rsidRPr="00106951">
        <w:t xml:space="preserve"> - </w:t>
      </w:r>
      <w:r w:rsidRPr="00106951">
        <w:t>последняя фаза процесса планирования, на которой происходит осознанное установление целенаправленных действий</w:t>
      </w:r>
      <w:r w:rsidR="00106951" w:rsidRPr="00106951">
        <w:t xml:space="preserve">. </w:t>
      </w:r>
      <w:r w:rsidRPr="00106951">
        <w:t>Поскольку оценка включает в себя выявление однозначных приоритетов, то сокращается число наиболее важных выбранных альтернатив</w:t>
      </w:r>
      <w:r w:rsidR="00106951" w:rsidRPr="00106951">
        <w:t xml:space="preserve">. </w:t>
      </w:r>
      <w:r w:rsidRPr="00106951">
        <w:t>Как правило, стратегические решения ведут к действиям, которые служат причиной эволюции, реструктурирования или создания новой структуры предприятия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Задача стратегического контроля</w:t>
      </w:r>
      <w:r w:rsidR="00106951" w:rsidRPr="00106951">
        <w:t xml:space="preserve"> - </w:t>
      </w:r>
      <w:r w:rsidRPr="00106951">
        <w:t>сопровождать и поддерживать стратегический план относительно обеспечения его жизнеспособности</w:t>
      </w:r>
      <w:r w:rsidR="00106951" w:rsidRPr="00106951">
        <w:t xml:space="preserve">. </w:t>
      </w:r>
      <w:r w:rsidRPr="00106951">
        <w:t>Сопровождение включает проверку адекватности формулировки стратегии, ее внедрение и реализацию</w:t>
      </w:r>
      <w:r w:rsidR="00106951" w:rsidRPr="00106951">
        <w:t xml:space="preserve">. </w:t>
      </w:r>
      <w:r w:rsidRPr="00106951">
        <w:t>Основная задача стратегического контроля заключается в поддержке достижения стратегической цели предприятия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При формировании концепции стратегического контроля необходимо учитывать и решать следующие задачи</w:t>
      </w:r>
      <w:r w:rsidR="00106951" w:rsidRPr="00106951">
        <w:t>:</w:t>
      </w:r>
    </w:p>
    <w:p w:rsidR="00106951" w:rsidRDefault="00E15B25" w:rsidP="00106951">
      <w:pPr>
        <w:ind w:firstLine="709"/>
      </w:pPr>
      <w:r w:rsidRPr="00106951">
        <w:t>формирование контролируемых величин для измерения и оценки потенциала успеха</w:t>
      </w:r>
      <w:r w:rsidR="00106951" w:rsidRPr="00106951">
        <w:t>;</w:t>
      </w:r>
    </w:p>
    <w:p w:rsidR="00106951" w:rsidRDefault="00E15B25" w:rsidP="00106951">
      <w:pPr>
        <w:ind w:firstLine="709"/>
      </w:pPr>
      <w:r w:rsidRPr="00106951">
        <w:t>установление нормативных величин, действующих в качестве базы для сравнения</w:t>
      </w:r>
      <w:r w:rsidR="00106951" w:rsidRPr="00106951">
        <w:t>;</w:t>
      </w:r>
    </w:p>
    <w:p w:rsidR="00106951" w:rsidRDefault="00E15B25" w:rsidP="00106951">
      <w:pPr>
        <w:ind w:firstLine="709"/>
      </w:pPr>
      <w:r w:rsidRPr="00106951">
        <w:t>определение фактических</w:t>
      </w:r>
      <w:r w:rsidR="00106951">
        <w:t xml:space="preserve"> (</w:t>
      </w:r>
      <w:r w:rsidRPr="00106951">
        <w:t>реальных</w:t>
      </w:r>
      <w:r w:rsidR="00106951" w:rsidRPr="00106951">
        <w:t xml:space="preserve">) </w:t>
      </w:r>
      <w:r w:rsidRPr="00106951">
        <w:t>значений контролируемых величин</w:t>
      </w:r>
      <w:r w:rsidR="00106951" w:rsidRPr="00106951">
        <w:t>;</w:t>
      </w:r>
    </w:p>
    <w:p w:rsidR="00106951" w:rsidRDefault="00E15B25" w:rsidP="00106951">
      <w:pPr>
        <w:ind w:firstLine="709"/>
      </w:pPr>
      <w:r w:rsidRPr="00106951">
        <w:t>перепроверка реальных величин по отношению к нормативным путем сравнения плана и факта</w:t>
      </w:r>
      <w:r w:rsidR="00106951">
        <w:t xml:space="preserve"> (т.е.</w:t>
      </w:r>
      <w:r w:rsidR="00106951" w:rsidRPr="00106951">
        <w:t xml:space="preserve"> </w:t>
      </w:r>
      <w:r w:rsidRPr="00106951">
        <w:t>по статистике за прошедший период</w:t>
      </w:r>
      <w:r w:rsidR="00106951" w:rsidRPr="00106951">
        <w:t xml:space="preserve">) </w:t>
      </w:r>
      <w:r w:rsidRPr="00106951">
        <w:t>и сравнения плана с реально сложившимися</w:t>
      </w:r>
      <w:r w:rsidR="00106951">
        <w:t xml:space="preserve"> (</w:t>
      </w:r>
      <w:r w:rsidRPr="00106951">
        <w:t>желаемыми</w:t>
      </w:r>
      <w:r w:rsidR="00106951" w:rsidRPr="00106951">
        <w:t xml:space="preserve">) </w:t>
      </w:r>
      <w:r w:rsidRPr="00106951">
        <w:t>контролируемыми величинами, характеризующими актуальный потенциал успеха</w:t>
      </w:r>
      <w:r w:rsidR="00106951" w:rsidRPr="00106951">
        <w:t>;</w:t>
      </w:r>
    </w:p>
    <w:p w:rsidR="00106951" w:rsidRDefault="00E15B25" w:rsidP="00106951">
      <w:pPr>
        <w:ind w:firstLine="709"/>
      </w:pPr>
      <w:r w:rsidRPr="00106951">
        <w:t>фиксация отклонений и анализ причин, ответственных за отклонения</w:t>
      </w:r>
      <w:r w:rsidR="00106951" w:rsidRPr="00106951">
        <w:t>;</w:t>
      </w:r>
    </w:p>
    <w:p w:rsidR="00106951" w:rsidRDefault="00E15B25" w:rsidP="00106951">
      <w:pPr>
        <w:ind w:firstLine="709"/>
      </w:pPr>
      <w:r w:rsidRPr="00106951">
        <w:t>выявление требуемых корректирующих мероприятий для управления отклонениями от стратегического курса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Процесс стратегического контроля состоит из трех фаз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Формирование контролируемых величин</w:t>
      </w:r>
      <w:r w:rsidR="00106951" w:rsidRPr="00106951">
        <w:t xml:space="preserve">. </w:t>
      </w:r>
      <w:r w:rsidRPr="00106951">
        <w:t>В качестве таковых следует рассматривать объекты контроля</w:t>
      </w:r>
      <w:r w:rsidR="00106951" w:rsidRPr="00106951">
        <w:t xml:space="preserve">. </w:t>
      </w:r>
      <w:r w:rsidRPr="00106951">
        <w:t>Объектами контроля</w:t>
      </w:r>
      <w:r w:rsidR="00106951">
        <w:t xml:space="preserve"> (</w:t>
      </w:r>
      <w:r w:rsidRPr="00106951">
        <w:t>контролируемыми величинами</w:t>
      </w:r>
      <w:r w:rsidR="00106951" w:rsidRPr="00106951">
        <w:t xml:space="preserve">) </w:t>
      </w:r>
      <w:r w:rsidRPr="00106951">
        <w:t>могут быть цели, стратегии, потенциалы успеха, факторы успеха, сильные и слабые стороны предприятия, шансы и риски, предположения-сценарии, рубежи и последствия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Проведение контрольной оценки</w:t>
      </w:r>
      <w:r w:rsidR="00106951" w:rsidRPr="00106951">
        <w:t xml:space="preserve">. </w:t>
      </w:r>
      <w:r w:rsidRPr="00106951">
        <w:t>Эта фаза может рассматриваться как собственно контроль в узком смысле</w:t>
      </w:r>
      <w:r w:rsidR="00106951" w:rsidRPr="00106951">
        <w:t xml:space="preserve">. </w:t>
      </w:r>
      <w:r w:rsidRPr="00106951">
        <w:t>Здесь определяются и оцениваются эффективность текущего процесса и созданной структуры, а также правильность поставленной цели</w:t>
      </w:r>
      <w:r w:rsidR="00106951" w:rsidRPr="00106951">
        <w:t xml:space="preserve">. </w:t>
      </w:r>
      <w:r w:rsidRPr="00106951">
        <w:t>В частности, могут проводиться сравнение, анализ и оценка отклонений, а также обоснование причин, вызвавших выявленные отклонения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Принятие решения по результатам стратегического контроля</w:t>
      </w:r>
      <w:r w:rsidR="00106951" w:rsidRPr="00106951">
        <w:t xml:space="preserve">. </w:t>
      </w:r>
      <w:r w:rsidRPr="00106951">
        <w:t>По данным анализа отклонений между контролируемыми величинами генерируются и реализуются корректирующие мероприятия</w:t>
      </w:r>
      <w:r w:rsidR="00106951" w:rsidRPr="00106951">
        <w:t xml:space="preserve">. </w:t>
      </w:r>
      <w:r w:rsidRPr="00106951">
        <w:t>Кроме того, стимулируется проведение самих корректировок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Реализация стратегического контроля сопряжена с большим числом проблем</w:t>
      </w:r>
      <w:r w:rsidR="00106951" w:rsidRPr="00106951">
        <w:t xml:space="preserve">. </w:t>
      </w:r>
      <w:r w:rsidRPr="00106951">
        <w:t>Это, прежде всего, проблемы измерения, организационной структуры и взаимоотношений</w:t>
      </w:r>
      <w:r w:rsidR="00106951" w:rsidRPr="00106951">
        <w:t xml:space="preserve">. </w:t>
      </w:r>
      <w:r w:rsidRPr="00106951">
        <w:t>Проблемы измерения связаны с неопределенным временным горизонтом и высокой степенью абстрактности стратегического планирования, что затрудняет действия с контролируемыми величинами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Организационная структура предприятия, фиксирующая взаимоотношения между подразделениями и сферами деятельности предприятия, может способствовать расхождению краткосрочных оперативных целей структурных единиц и долгосрочных стратегических целей предприятия</w:t>
      </w:r>
      <w:r w:rsidR="00106951" w:rsidRPr="00106951">
        <w:t xml:space="preserve">. </w:t>
      </w:r>
      <w:r w:rsidRPr="00106951">
        <w:t>Как правило, для структурных подразделений приоритетными являются измерители их успеха сегодня, так как механизм мотивации сотрудников ориентируется на достигнутые показатели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Проблема взаимоотношений проявляется в недостаточной готовности руководства предприятия делать общедоступными для контроля принятые им стратегические решения</w:t>
      </w:r>
      <w:r w:rsidR="00106951" w:rsidRPr="00106951">
        <w:t xml:space="preserve">. </w:t>
      </w:r>
      <w:r w:rsidRPr="00106951">
        <w:t>Система стратегического информационного обеспечения нацелена на раннее обнаружение будущих тенденций как вне предприятия</w:t>
      </w:r>
      <w:r w:rsidR="00106951">
        <w:t xml:space="preserve"> (</w:t>
      </w:r>
      <w:r w:rsidRPr="00106951">
        <w:t>в окружающем мире</w:t>
      </w:r>
      <w:r w:rsidR="00106951" w:rsidRPr="00106951">
        <w:t>),</w:t>
      </w:r>
      <w:r w:rsidRPr="00106951">
        <w:t xml:space="preserve"> так и внутри него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Внешние</w:t>
      </w:r>
      <w:r w:rsidR="00106951">
        <w:t xml:space="preserve"> "</w:t>
      </w:r>
      <w:r w:rsidRPr="00106951">
        <w:t>индикаторы</w:t>
      </w:r>
      <w:r w:rsidR="00106951">
        <w:t xml:space="preserve">" </w:t>
      </w:r>
      <w:r w:rsidRPr="00106951">
        <w:t>должны информировать об экономических, социальных, политических и технологических тенденциях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Внутренние</w:t>
      </w:r>
      <w:r w:rsidR="00106951">
        <w:t xml:space="preserve"> "</w:t>
      </w:r>
      <w:r w:rsidRPr="00106951">
        <w:t>индикаторы</w:t>
      </w:r>
      <w:r w:rsidR="00106951">
        <w:t xml:space="preserve">", </w:t>
      </w:r>
      <w:r w:rsidRPr="00106951">
        <w:t>представляющие собой на практике отдельные показатели и их системы, призваны информировать руко-</w:t>
      </w:r>
      <w:r w:rsidR="00D46BF8">
        <w:rPr>
          <w:noProof/>
        </w:rPr>
        <w:pict>
          <v:line id="_x0000_s1026" style="position:absolute;left:0;text-align:left;z-index:251657728;mso-position-horizontal-relative:margin;mso-position-vertical-relative:text" from="365.75pt,125.5pt" to="365.75pt,144.2pt" o:allowincell="f" strokeweight=".25pt">
            <w10:wrap anchorx="margin"/>
          </v:line>
        </w:pict>
      </w:r>
      <w:r w:rsidRPr="00106951">
        <w:t>водство о текущем</w:t>
      </w:r>
      <w:r w:rsidR="00106951">
        <w:t xml:space="preserve"> "</w:t>
      </w:r>
      <w:r w:rsidRPr="00106951">
        <w:t>здоровье</w:t>
      </w:r>
      <w:r w:rsidR="00106951">
        <w:t xml:space="preserve">" </w:t>
      </w:r>
      <w:r w:rsidRPr="00106951">
        <w:t>и</w:t>
      </w:r>
      <w:r w:rsidR="00106951">
        <w:t xml:space="preserve"> "</w:t>
      </w:r>
      <w:r w:rsidRPr="00106951">
        <w:t>самочувствии</w:t>
      </w:r>
      <w:r w:rsidR="00106951">
        <w:t xml:space="preserve">" </w:t>
      </w:r>
      <w:r w:rsidRPr="00106951">
        <w:t>предприятия, а также прогнозировать кризисные ситуации на предприятии в целом или в отдельных сферах его деятельности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В задачу контроллинга входит методическая и консультационная помощь по созданию системы раннего обнаружения тенденций и факторов, способных принести при их развитии как выгоду, так и ущерб, на основе внешних и внутренних индикаторов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Типичные инструменты и методы, которые использует контроллинг для оказания консультаций руководству при разработке стратегического плана, широко применяются в практике стратегического менеджмента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В первую очередь речь идет о методах анализа конкуренции, рынков, жизненного цикла продуктов, слабых и сильных мест предприятия</w:t>
      </w:r>
      <w:r w:rsidR="00106951">
        <w:t xml:space="preserve"> (</w:t>
      </w:r>
      <w:r w:rsidRPr="00106951">
        <w:t>стратегический баланс</w:t>
      </w:r>
      <w:r w:rsidR="00106951" w:rsidRPr="00106951">
        <w:t>),</w:t>
      </w:r>
      <w:r w:rsidRPr="00106951">
        <w:t xml:space="preserve"> перспектив диверсификации продуктов с учетом динамики емкости и доли рынка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В качестве стратегического инструментария значительное распространение получил метод стратегических балансов</w:t>
      </w:r>
      <w:r w:rsidR="00106951" w:rsidRPr="00106951">
        <w:t xml:space="preserve">. </w:t>
      </w:r>
      <w:r w:rsidRPr="00106951">
        <w:t>Выделяют внешние и внутренние балансы</w:t>
      </w:r>
      <w:r w:rsidR="00106951" w:rsidRPr="00106951">
        <w:t xml:space="preserve">. </w:t>
      </w:r>
      <w:r w:rsidRPr="00106951">
        <w:t>Первые имеют целью выявление и измерение шансов и рисков предприятия на рынке</w:t>
      </w:r>
      <w:r w:rsidR="00106951">
        <w:t xml:space="preserve"> (</w:t>
      </w:r>
      <w:r w:rsidRPr="00106951">
        <w:t>во внешней среде</w:t>
      </w:r>
      <w:r w:rsidR="00106951" w:rsidRPr="00106951">
        <w:t xml:space="preserve">). </w:t>
      </w:r>
      <w:r w:rsidRPr="00106951">
        <w:t>Задача построения внутренних балансов заключается в выявлении</w:t>
      </w:r>
      <w:r w:rsidR="00106951">
        <w:t xml:space="preserve"> "</w:t>
      </w:r>
      <w:r w:rsidRPr="00106951">
        <w:t>узких мест</w:t>
      </w:r>
      <w:r w:rsidR="00106951">
        <w:t xml:space="preserve">" </w:t>
      </w:r>
      <w:r w:rsidRPr="00106951">
        <w:t>на предприятии путем оценки сильных и слабых сторон направлений его деятельности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Существует несколько видов и методик составления стратегических балансов</w:t>
      </w:r>
      <w:r w:rsidR="00106951" w:rsidRPr="00106951">
        <w:t xml:space="preserve">. </w:t>
      </w:r>
      <w:r w:rsidRPr="00106951">
        <w:t>Чаще всего используются методики построения стратегического баланса, основанные на балльной или процентной оценке и сопоставлении сфер деятельности предприятия</w:t>
      </w:r>
      <w:r w:rsidR="00106951" w:rsidRPr="00106951">
        <w:t xml:space="preserve">. </w:t>
      </w:r>
      <w:r w:rsidRPr="00106951">
        <w:t>При этом устанавливаются различные внутренние нормативы, определяющие момент наступления критического значения</w:t>
      </w:r>
      <w:r w:rsidR="00106951">
        <w:t xml:space="preserve"> "</w:t>
      </w:r>
      <w:r w:rsidRPr="00106951">
        <w:t>узкого места</w:t>
      </w:r>
      <w:r w:rsidR="00106951">
        <w:t xml:space="preserve">". </w:t>
      </w:r>
      <w:r w:rsidRPr="00106951">
        <w:t>Балансы могут строиться как в форме классической схемы баланса, так и в виде диаграммы в полярных координатах</w:t>
      </w:r>
      <w:r w:rsidR="00106951" w:rsidRPr="00106951">
        <w:t xml:space="preserve">. </w:t>
      </w:r>
      <w:r w:rsidRPr="00106951">
        <w:t>Зачастую при сравнении балансов производится наложение стратегических балансов собственного предприятия и конкурентов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Особый интерес в качестве инструмента стратегического контроллинга представляет концепция системы сбалансированных показателей</w:t>
      </w:r>
      <w:r w:rsidR="00106951">
        <w:t xml:space="preserve"> (</w:t>
      </w:r>
      <w:r w:rsidRPr="00106951">
        <w:t>ССП</w:t>
      </w:r>
      <w:r w:rsidR="00106951" w:rsidRPr="00106951">
        <w:t>),</w:t>
      </w:r>
      <w:r w:rsidRPr="00106951">
        <w:t xml:space="preserve"> разработанная Капланом</w:t>
      </w:r>
      <w:r w:rsidR="00106951">
        <w:t xml:space="preserve"> (</w:t>
      </w:r>
      <w:r w:rsidRPr="00106951">
        <w:rPr>
          <w:lang w:val="en-US"/>
        </w:rPr>
        <w:t>Kaplan</w:t>
      </w:r>
      <w:r w:rsidRPr="00106951">
        <w:t xml:space="preserve"> </w:t>
      </w:r>
      <w:r w:rsidRPr="00106951">
        <w:rPr>
          <w:lang w:val="en-US"/>
        </w:rPr>
        <w:t>R</w:t>
      </w:r>
      <w:r w:rsidR="00106951" w:rsidRPr="00106951">
        <w:t xml:space="preserve">. </w:t>
      </w:r>
      <w:r w:rsidRPr="00106951">
        <w:rPr>
          <w:lang w:val="en-US"/>
        </w:rPr>
        <w:t>S</w:t>
      </w:r>
      <w:r w:rsidR="00106951" w:rsidRPr="00106951">
        <w:t xml:space="preserve">) </w:t>
      </w:r>
      <w:r w:rsidRPr="00106951">
        <w:t>и Нортоном</w:t>
      </w:r>
      <w:r w:rsidR="00106951">
        <w:t xml:space="preserve"> (</w:t>
      </w:r>
      <w:r w:rsidRPr="00106951">
        <w:rPr>
          <w:lang w:val="en-US"/>
        </w:rPr>
        <w:t>Norton</w:t>
      </w:r>
      <w:r w:rsidRPr="00106951">
        <w:t xml:space="preserve"> </w:t>
      </w:r>
      <w:r w:rsidRPr="00106951">
        <w:rPr>
          <w:lang w:val="en-US"/>
        </w:rPr>
        <w:t>D</w:t>
      </w:r>
      <w:r w:rsidR="00106951" w:rsidRPr="00106951">
        <w:t xml:space="preserve">. </w:t>
      </w:r>
      <w:r w:rsidRPr="00106951">
        <w:rPr>
          <w:lang w:val="en-US"/>
        </w:rPr>
        <w:t>P</w:t>
      </w:r>
      <w:r w:rsidR="00106951" w:rsidRPr="00106951">
        <w:t xml:space="preserve">). </w:t>
      </w:r>
      <w:r w:rsidRPr="00106951">
        <w:t>В 1990 г</w:t>
      </w:r>
      <w:r w:rsidR="00106951" w:rsidRPr="00106951">
        <w:t xml:space="preserve">. </w:t>
      </w:r>
      <w:r w:rsidRPr="00106951">
        <w:t>ими были опубликованы материалы исследования систем измерения результатов деятельности 12 крупных компаний, которые стремились расширить свои измерительные</w:t>
      </w:r>
      <w:r w:rsidR="006030FF" w:rsidRPr="00106951">
        <w:t xml:space="preserve"> </w:t>
      </w:r>
      <w:r w:rsidRPr="00106951">
        <w:t>системы путем включения в них показателей нефинансового характера, что позволило бы им расширить информационную базу для принятия управленческих решений</w:t>
      </w:r>
      <w:r w:rsidR="00106951" w:rsidRPr="00106951">
        <w:t xml:space="preserve">. </w:t>
      </w:r>
      <w:r w:rsidRPr="00106951">
        <w:t>Результаты проведенных исследований привели к появлению идеи формирования концепции ССП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ССП переводит миссию в общую стратегию компании, в систему четко поставленных целей и задач, а также показателей, определяющих степень достижения данных установок по основным стратегическим направлениям</w:t>
      </w:r>
      <w:r w:rsidR="00106951" w:rsidRPr="00106951">
        <w:t xml:space="preserve">. </w:t>
      </w:r>
      <w:r w:rsidRPr="00106951">
        <w:t>Традиционно рассматривают четыре основные проекции</w:t>
      </w:r>
      <w:r w:rsidR="00106951" w:rsidRPr="00106951">
        <w:t xml:space="preserve">: </w:t>
      </w:r>
      <w:r w:rsidRPr="00106951">
        <w:t>финансы, клиенты, внутренние бизнес-процессы, персонал</w:t>
      </w:r>
      <w:r w:rsidR="00106951" w:rsidRPr="00106951">
        <w:t xml:space="preserve">. </w:t>
      </w:r>
      <w:r w:rsidRPr="00106951">
        <w:t>С учетом конкретных ситуаций состав проекций может быть изменен</w:t>
      </w:r>
      <w:r w:rsidR="00106951" w:rsidRPr="00106951">
        <w:t xml:space="preserve">. </w:t>
      </w:r>
      <w:r w:rsidRPr="00106951">
        <w:t>Классическая схема ССП на практике часто дополняется еще одной или несколькими перспективами, оценивающими, например, социальный или экологический аспект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ССП</w:t>
      </w:r>
      <w:r w:rsidR="00106951" w:rsidRPr="00106951">
        <w:t xml:space="preserve"> - </w:t>
      </w:r>
      <w:r w:rsidRPr="00106951">
        <w:t>это методика управления, преобразующая стратегическое видение в инструмент определения стратегических целей, эффективного информирования подчиненных относительно стратегических целей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Таким образом, предпосылкой появления ССП было стремление руководства компаний к усилению управленческой функции за счет органического согласования интересов разных групп</w:t>
      </w:r>
      <w:r w:rsidR="00106951" w:rsidRPr="00106951">
        <w:t xml:space="preserve"> - </w:t>
      </w:r>
      <w:r w:rsidRPr="00106951">
        <w:t>акционеров, потребителей, партнеров, кредиторов</w:t>
      </w:r>
      <w:r w:rsidR="00106951" w:rsidRPr="00106951">
        <w:t xml:space="preserve">. </w:t>
      </w:r>
      <w:r w:rsidRPr="00106951">
        <w:t>Для того чтобы реализовать подобную многовекторную политику управления большим бизнесом, нужно было иметь комплексную систему стратегических целей и ключевых показателей, а также хорошо организованную и сбалансированную систему стратегического измерения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Система ССП предназначена дать ответы на четыре важнейших вопроса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Как фирму оценивают клиенты</w:t>
      </w:r>
      <w:r w:rsidR="00106951" w:rsidRPr="00106951">
        <w:t>?</w:t>
      </w:r>
    </w:p>
    <w:p w:rsidR="00106951" w:rsidRDefault="00E15B25" w:rsidP="00106951">
      <w:pPr>
        <w:ind w:firstLine="709"/>
      </w:pPr>
      <w:r w:rsidRPr="00106951">
        <w:t>Какие процессы могут обеспечить фирме исключительные конкурентные преимущества</w:t>
      </w:r>
      <w:r w:rsidR="00106951" w:rsidRPr="00106951">
        <w:t>?</w:t>
      </w:r>
    </w:p>
    <w:p w:rsidR="00106951" w:rsidRDefault="00E15B25" w:rsidP="00106951">
      <w:pPr>
        <w:ind w:firstLine="709"/>
      </w:pPr>
      <w:r w:rsidRPr="00106951">
        <w:t>Каким образом можно достичь дальнейшего улучшения состояния фирмы за счет инноваций в области персонала</w:t>
      </w:r>
      <w:r w:rsidR="00106951" w:rsidRPr="00106951">
        <w:t>?</w:t>
      </w:r>
    </w:p>
    <w:p w:rsidR="00106951" w:rsidRDefault="00E15B25" w:rsidP="00106951">
      <w:pPr>
        <w:ind w:firstLine="709"/>
      </w:pPr>
      <w:r w:rsidRPr="00106951">
        <w:t>Как оценивают финансовое состояние предприятия заинтересованные лица</w:t>
      </w:r>
      <w:r w:rsidR="00106951" w:rsidRPr="00106951">
        <w:t>?</w:t>
      </w:r>
    </w:p>
    <w:p w:rsidR="00106951" w:rsidRDefault="00E15B25" w:rsidP="00106951">
      <w:pPr>
        <w:ind w:firstLine="709"/>
      </w:pPr>
      <w:r w:rsidRPr="00106951">
        <w:t>Концепция ССП выгодно отличается от других тем, что финансовые и нефинансовые индикаторы интегрируются с учетом причинно-следственных связей между результирующими показателями и ключевыми факторами, под влиянием которых они формируются</w:t>
      </w:r>
      <w:r w:rsidR="00106951" w:rsidRPr="00106951">
        <w:t xml:space="preserve">. </w:t>
      </w:r>
      <w:r w:rsidRPr="00106951">
        <w:t>На</w:t>
      </w:r>
      <w:r w:rsidR="006030FF" w:rsidRPr="00106951">
        <w:t>ли</w:t>
      </w:r>
      <w:r w:rsidRPr="00106951">
        <w:t>чие таких связей в модели ССП подчеркивали сами авторы, указывая, что ССП фактически превращает систему измерения эффективности в систему управления с прямой связью</w:t>
      </w:r>
      <w:r w:rsidR="00106951" w:rsidRPr="00106951">
        <w:t>.</w:t>
      </w:r>
    </w:p>
    <w:p w:rsidR="00106951" w:rsidRDefault="00E15B25" w:rsidP="00106951">
      <w:pPr>
        <w:ind w:firstLine="709"/>
      </w:pPr>
      <w:r w:rsidRPr="00106951">
        <w:t>В сбалансированной системе следует различать показатели, измеряющие достигаемые результаты, и показатели, отображающие процессы, которые обеспечивают достижение этих результатов</w:t>
      </w:r>
      <w:r w:rsidR="00106951" w:rsidRPr="00106951">
        <w:t xml:space="preserve">. </w:t>
      </w:r>
      <w:r w:rsidRPr="00106951">
        <w:t>Обе категории показателей должны быть увязаны между собой, так как для получения первых</w:t>
      </w:r>
      <w:r w:rsidR="00106951">
        <w:t xml:space="preserve"> (</w:t>
      </w:r>
      <w:r w:rsidRPr="00106951">
        <w:t>например, некоторого уровня производительности</w:t>
      </w:r>
      <w:r w:rsidR="00106951" w:rsidRPr="00106951">
        <w:t xml:space="preserve">) </w:t>
      </w:r>
      <w:r w:rsidRPr="00106951">
        <w:t>нужно реализовать вторые</w:t>
      </w:r>
      <w:r w:rsidR="00106951">
        <w:t xml:space="preserve"> (</w:t>
      </w:r>
      <w:r w:rsidRPr="00106951">
        <w:t>например, достигнуть необходимой загрузки производственных мощностей</w:t>
      </w:r>
      <w:r w:rsidR="00106951" w:rsidRPr="00106951">
        <w:t xml:space="preserve">). </w:t>
      </w:r>
      <w:r w:rsidRPr="00106951">
        <w:t>На практике внимание менеджеров, как правило, сосредотачивается на показателях первой категории, а это приводит к тому, что бизнес-процессы остаются неконтролируемыми или слабоконтролируемыми</w:t>
      </w:r>
      <w:r w:rsidR="00106951">
        <w:t xml:space="preserve"> (</w:t>
      </w:r>
      <w:r w:rsidRPr="00106951">
        <w:t>как по количественным, та</w:t>
      </w:r>
      <w:r w:rsidR="008E5F50" w:rsidRPr="00106951">
        <w:t>к и по качественным параметрам</w:t>
      </w:r>
      <w:r w:rsidR="00106951" w:rsidRPr="00106951">
        <w:t>) [</w:t>
      </w:r>
      <w:r w:rsidR="008E5F50" w:rsidRPr="00106951">
        <w:t>3, с</w:t>
      </w:r>
      <w:r w:rsidR="00106951">
        <w:t>. 20</w:t>
      </w:r>
      <w:r w:rsidR="00106951" w:rsidRPr="00106951">
        <w:t>].</w:t>
      </w:r>
    </w:p>
    <w:p w:rsidR="00106951" w:rsidRPr="00106951" w:rsidRDefault="00106951" w:rsidP="00106951">
      <w:pPr>
        <w:ind w:firstLine="709"/>
      </w:pPr>
    </w:p>
    <w:p w:rsidR="00106951" w:rsidRPr="00106951" w:rsidRDefault="00C64998" w:rsidP="00106951">
      <w:pPr>
        <w:pStyle w:val="2"/>
        <w:rPr>
          <w:lang w:val="uk-UA"/>
        </w:rPr>
      </w:pPr>
      <w:bookmarkStart w:id="2" w:name="_Toc263456929"/>
      <w:r w:rsidRPr="00106951">
        <w:t>Практическое задание</w:t>
      </w:r>
      <w:bookmarkEnd w:id="2"/>
    </w:p>
    <w:p w:rsidR="00106951" w:rsidRDefault="00106951" w:rsidP="00106951">
      <w:pPr>
        <w:ind w:firstLine="709"/>
        <w:rPr>
          <w:lang w:val="uk-UA"/>
        </w:rPr>
      </w:pPr>
    </w:p>
    <w:p w:rsidR="00106951" w:rsidRDefault="00C64998" w:rsidP="00106951">
      <w:pPr>
        <w:ind w:firstLine="709"/>
      </w:pPr>
      <w:r w:rsidRPr="00106951">
        <w:t>У владельца таксомоторного предприятия имеются машины А и Д</w:t>
      </w:r>
      <w:r w:rsidR="00106951" w:rsidRPr="00106951">
        <w:t xml:space="preserve">. </w:t>
      </w:r>
      <w:r w:rsidRPr="00106951">
        <w:t>Выручка от каждой машины серии А и Д за один км пробега составляет 6 руб</w:t>
      </w:r>
      <w:r w:rsidR="00106951" w:rsidRPr="00106951">
        <w:t xml:space="preserve">. </w:t>
      </w:r>
      <w:r w:rsidRPr="00106951">
        <w:t xml:space="preserve">Учитывая, что годовой пробег одной машины серии А составляет 39000 км, машины серии Д </w:t>
      </w:r>
      <w:r w:rsidR="00106951">
        <w:t>-</w:t>
      </w:r>
      <w:r w:rsidRPr="00106951">
        <w:t xml:space="preserve"> 44000 км,</w:t>
      </w:r>
      <w:r w:rsidR="00496F99">
        <w:t xml:space="preserve"> </w:t>
      </w:r>
      <w:r w:rsidRPr="00106951">
        <w:t>определить</w:t>
      </w:r>
      <w:r w:rsidR="00106951" w:rsidRPr="00106951">
        <w:t>:</w:t>
      </w:r>
    </w:p>
    <w:p w:rsidR="00106951" w:rsidRDefault="00C64998" w:rsidP="00106951">
      <w:pPr>
        <w:ind w:firstLine="709"/>
      </w:pPr>
      <w:r w:rsidRPr="00106951">
        <w:t>а</w:t>
      </w:r>
      <w:r w:rsidR="00106951" w:rsidRPr="00106951">
        <w:t xml:space="preserve">) </w:t>
      </w:r>
      <w:r w:rsidRPr="00106951">
        <w:t>какую годовую прибыль от машины серии А и от машины серии Д получит владелец таксомоторного предприятия</w:t>
      </w:r>
      <w:r w:rsidR="00106951" w:rsidRPr="00106951">
        <w:t>;</w:t>
      </w:r>
    </w:p>
    <w:p w:rsidR="00106951" w:rsidRDefault="00C64998" w:rsidP="00106951">
      <w:pPr>
        <w:ind w:firstLine="709"/>
      </w:pPr>
      <w:r w:rsidRPr="00106951">
        <w:t>б</w:t>
      </w:r>
      <w:r w:rsidR="00106951" w:rsidRPr="00106951">
        <w:t xml:space="preserve">) </w:t>
      </w:r>
      <w:r w:rsidRPr="00106951">
        <w:t>величину пробега</w:t>
      </w:r>
      <w:r w:rsidR="00106951">
        <w:t xml:space="preserve"> (</w:t>
      </w:r>
      <w:r w:rsidRPr="00106951">
        <w:t>критического пробега</w:t>
      </w:r>
      <w:r w:rsidR="00106951" w:rsidRPr="00106951">
        <w:t>),</w:t>
      </w:r>
      <w:r w:rsidRPr="00106951">
        <w:t xml:space="preserve"> при которой затраты на эксплуатацию машины серии А и машины серии Д будут равны, использ</w:t>
      </w:r>
      <w:r w:rsidR="00CA1460" w:rsidRPr="00106951">
        <w:t>уя исходные данные в таблице 1</w:t>
      </w:r>
      <w:r w:rsidR="00106951" w:rsidRPr="00106951">
        <w:t>.</w:t>
      </w:r>
    </w:p>
    <w:p w:rsidR="00106951" w:rsidRDefault="00106951" w:rsidP="00106951">
      <w:pPr>
        <w:ind w:firstLine="709"/>
        <w:rPr>
          <w:lang w:val="uk-UA"/>
        </w:rPr>
      </w:pPr>
    </w:p>
    <w:p w:rsidR="00CA1460" w:rsidRPr="00106951" w:rsidRDefault="00CA1460" w:rsidP="00106951">
      <w:pPr>
        <w:ind w:firstLine="709"/>
      </w:pPr>
      <w:r w:rsidRPr="00106951">
        <w:t>Таблица 1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053"/>
        <w:gridCol w:w="3054"/>
      </w:tblGrid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Виды затрат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Машина серии А</w:t>
            </w: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Машина серии Д</w:t>
            </w: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1</w:t>
            </w:r>
            <w:r w:rsidR="00106951" w:rsidRPr="00106951">
              <w:t xml:space="preserve">. </w:t>
            </w:r>
            <w:r w:rsidRPr="00106951">
              <w:t>Переменные затраты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Бензин, масло, смазочные материалы, текущий ремонт, техосмотр, резина, руб</w:t>
            </w:r>
            <w:r w:rsidR="00106951" w:rsidRPr="00106951">
              <w:t xml:space="preserve">. </w:t>
            </w:r>
            <w:r w:rsidRPr="00106951">
              <w:t>/км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2,8</w:t>
            </w: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2,1</w:t>
            </w: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Сумма переменных затрат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109200</w:t>
            </w: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92400</w:t>
            </w: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2</w:t>
            </w:r>
            <w:r w:rsidR="00106951" w:rsidRPr="00106951">
              <w:t xml:space="preserve">. </w:t>
            </w:r>
            <w:r w:rsidRPr="00106951">
              <w:t>Постоянные затраты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Гарантийное страхование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2800</w:t>
            </w: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3000</w:t>
            </w: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Амортизация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6500</w:t>
            </w: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6400</w:t>
            </w: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Оклад водителя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40000</w:t>
            </w: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42000</w:t>
            </w: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Прочие постоянные затраты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9100</w:t>
            </w: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9700</w:t>
            </w: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Сумма постоянных затрат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58400</w:t>
            </w: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6100</w:t>
            </w:r>
          </w:p>
        </w:tc>
      </w:tr>
      <w:tr w:rsidR="00CA1460" w:rsidRPr="00106951" w:rsidTr="00701209">
        <w:trPr>
          <w:jc w:val="center"/>
        </w:trPr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Совокупные затраты</w:t>
            </w:r>
          </w:p>
        </w:tc>
        <w:tc>
          <w:tcPr>
            <w:tcW w:w="3190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167600</w:t>
            </w:r>
          </w:p>
        </w:tc>
        <w:tc>
          <w:tcPr>
            <w:tcW w:w="3191" w:type="dxa"/>
            <w:shd w:val="clear" w:color="auto" w:fill="auto"/>
          </w:tcPr>
          <w:p w:rsidR="00CA1460" w:rsidRPr="00106951" w:rsidRDefault="00CA1460" w:rsidP="00106951">
            <w:pPr>
              <w:pStyle w:val="afb"/>
            </w:pPr>
            <w:r w:rsidRPr="00106951">
              <w:t>135500</w:t>
            </w:r>
          </w:p>
        </w:tc>
      </w:tr>
    </w:tbl>
    <w:p w:rsidR="00C64998" w:rsidRPr="00106951" w:rsidRDefault="00C64998" w:rsidP="00106951">
      <w:pPr>
        <w:ind w:firstLine="709"/>
      </w:pPr>
    </w:p>
    <w:p w:rsidR="00106951" w:rsidRDefault="0090178E" w:rsidP="00106951">
      <w:pPr>
        <w:ind w:firstLine="709"/>
      </w:pPr>
      <w:r w:rsidRPr="00106951">
        <w:t>Решение</w:t>
      </w:r>
      <w:r w:rsidR="00106951" w:rsidRPr="00106951">
        <w:t>:</w:t>
      </w:r>
    </w:p>
    <w:p w:rsidR="0090178E" w:rsidRDefault="0090178E" w:rsidP="00106951">
      <w:pPr>
        <w:ind w:firstLine="709"/>
        <w:rPr>
          <w:lang w:val="uk-UA"/>
        </w:rPr>
      </w:pPr>
      <w:r w:rsidRPr="00106951">
        <w:t>Определяем годовую прибыль от машины серии А</w:t>
      </w:r>
    </w:p>
    <w:p w:rsidR="00106951" w:rsidRPr="00106951" w:rsidRDefault="00106951" w:rsidP="00106951">
      <w:pPr>
        <w:ind w:firstLine="709"/>
        <w:rPr>
          <w:lang w:val="uk-UA"/>
        </w:rPr>
      </w:pPr>
    </w:p>
    <w:p w:rsidR="00106951" w:rsidRDefault="0090178E" w:rsidP="00106951">
      <w:pPr>
        <w:ind w:firstLine="709"/>
        <w:rPr>
          <w:lang w:val="uk-UA"/>
        </w:rPr>
      </w:pPr>
      <w:r w:rsidRPr="00106951">
        <w:t>39000 х 6 = 234000 руб</w:t>
      </w:r>
      <w:r w:rsidR="00106951" w:rsidRPr="00106951">
        <w:t>.</w:t>
      </w:r>
    </w:p>
    <w:p w:rsidR="00A25E7F" w:rsidRDefault="00A25E7F" w:rsidP="00106951">
      <w:pPr>
        <w:ind w:firstLine="709"/>
        <w:rPr>
          <w:lang w:val="uk-UA"/>
        </w:rPr>
      </w:pPr>
      <w:r w:rsidRPr="00106951">
        <w:t xml:space="preserve">234000 </w:t>
      </w:r>
      <w:r w:rsidR="00106951">
        <w:t>-</w:t>
      </w:r>
      <w:r w:rsidRPr="00106951">
        <w:t xml:space="preserve"> 167600 = 66400 руб</w:t>
      </w:r>
      <w:r w:rsidR="00106951" w:rsidRPr="00106951">
        <w:t xml:space="preserve">. </w:t>
      </w:r>
      <w:r w:rsidR="00106951">
        <w:t xml:space="preserve">– </w:t>
      </w:r>
      <w:r w:rsidRPr="00106951">
        <w:t>прибыль</w:t>
      </w:r>
    </w:p>
    <w:p w:rsidR="00106951" w:rsidRPr="00106951" w:rsidRDefault="00106951" w:rsidP="00106951">
      <w:pPr>
        <w:ind w:firstLine="709"/>
        <w:rPr>
          <w:lang w:val="uk-UA"/>
        </w:rPr>
      </w:pPr>
    </w:p>
    <w:p w:rsidR="0090178E" w:rsidRDefault="0090178E" w:rsidP="00106951">
      <w:pPr>
        <w:ind w:firstLine="709"/>
        <w:rPr>
          <w:lang w:val="uk-UA"/>
        </w:rPr>
      </w:pPr>
      <w:r w:rsidRPr="00106951">
        <w:t>Определяем годовую прибыль от машины серии Д</w:t>
      </w:r>
    </w:p>
    <w:p w:rsidR="00106951" w:rsidRPr="00106951" w:rsidRDefault="00106951" w:rsidP="00106951">
      <w:pPr>
        <w:ind w:firstLine="709"/>
        <w:rPr>
          <w:lang w:val="uk-UA"/>
        </w:rPr>
      </w:pPr>
    </w:p>
    <w:p w:rsidR="00106951" w:rsidRDefault="0090178E" w:rsidP="00106951">
      <w:pPr>
        <w:ind w:firstLine="709"/>
      </w:pPr>
      <w:r w:rsidRPr="00106951">
        <w:t xml:space="preserve">44000 х </w:t>
      </w:r>
      <w:r w:rsidR="00A25E7F" w:rsidRPr="00106951">
        <w:t>6 = 264000 руб</w:t>
      </w:r>
      <w:r w:rsidR="00106951" w:rsidRPr="00106951">
        <w:t>.</w:t>
      </w:r>
    </w:p>
    <w:p w:rsidR="00106951" w:rsidRDefault="001E2FB9" w:rsidP="00106951">
      <w:pPr>
        <w:ind w:firstLine="709"/>
      </w:pPr>
      <w:r w:rsidRPr="00106951">
        <w:t xml:space="preserve">264000 </w:t>
      </w:r>
      <w:r w:rsidR="00106951">
        <w:t>-</w:t>
      </w:r>
      <w:r w:rsidRPr="00106951">
        <w:t xml:space="preserve"> 135500 = 128500 руб</w:t>
      </w:r>
      <w:r w:rsidR="00106951" w:rsidRPr="00106951">
        <w:t>. -</w:t>
      </w:r>
      <w:r w:rsidR="00106951">
        <w:t xml:space="preserve"> </w:t>
      </w:r>
      <w:r w:rsidRPr="00106951">
        <w:t>прибыль</w:t>
      </w:r>
    </w:p>
    <w:p w:rsidR="00E15B25" w:rsidRPr="00106951" w:rsidRDefault="00106951" w:rsidP="00106951">
      <w:pPr>
        <w:pStyle w:val="2"/>
      </w:pPr>
      <w:r>
        <w:br w:type="page"/>
      </w:r>
      <w:bookmarkStart w:id="3" w:name="_Toc263456930"/>
      <w:r w:rsidR="00697533" w:rsidRPr="00106951">
        <w:t>Список использованной литературы</w:t>
      </w:r>
      <w:bookmarkEnd w:id="3"/>
    </w:p>
    <w:p w:rsidR="00106951" w:rsidRDefault="00106951" w:rsidP="00106951">
      <w:pPr>
        <w:ind w:firstLine="709"/>
        <w:rPr>
          <w:lang w:val="uk-UA"/>
        </w:rPr>
      </w:pPr>
    </w:p>
    <w:p w:rsidR="00106951" w:rsidRDefault="00697533" w:rsidP="00106951">
      <w:pPr>
        <w:pStyle w:val="a0"/>
      </w:pPr>
      <w:r w:rsidRPr="00106951">
        <w:t>Дворецкая А</w:t>
      </w:r>
      <w:r w:rsidR="00106951">
        <w:t xml:space="preserve">.В. </w:t>
      </w:r>
      <w:r w:rsidRPr="00106951">
        <w:t>Организация контроллинга на предприятии</w:t>
      </w:r>
      <w:r w:rsidR="00106951">
        <w:t xml:space="preserve"> // </w:t>
      </w:r>
      <w:r w:rsidRPr="00106951">
        <w:t>Менеджмент в России и за рубежом, 200</w:t>
      </w:r>
      <w:r w:rsidR="00106951">
        <w:t>2,4.</w:t>
      </w:r>
    </w:p>
    <w:p w:rsidR="00106951" w:rsidRDefault="008E5F50" w:rsidP="00106951">
      <w:pPr>
        <w:pStyle w:val="a0"/>
      </w:pPr>
      <w:r w:rsidRPr="00106951">
        <w:t>Ивашкевич В</w:t>
      </w:r>
      <w:r w:rsidR="00106951">
        <w:t xml:space="preserve">.Б. </w:t>
      </w:r>
      <w:r w:rsidRPr="00106951">
        <w:t>Контроллинг</w:t>
      </w:r>
      <w:r w:rsidR="00106951" w:rsidRPr="00106951">
        <w:t>. -</w:t>
      </w:r>
      <w:r w:rsidR="00106951">
        <w:t xml:space="preserve"> </w:t>
      </w:r>
      <w:r w:rsidRPr="00106951">
        <w:t>М</w:t>
      </w:r>
      <w:r w:rsidR="00106951">
        <w:t>.:</w:t>
      </w:r>
      <w:r w:rsidR="00106951" w:rsidRPr="00106951">
        <w:t xml:space="preserve"> </w:t>
      </w:r>
      <w:r w:rsidRPr="00106951">
        <w:t>Финансы, 2004</w:t>
      </w:r>
      <w:r w:rsidR="00106951" w:rsidRPr="00106951">
        <w:t>. -</w:t>
      </w:r>
      <w:r w:rsidR="00106951">
        <w:t xml:space="preserve"> </w:t>
      </w:r>
      <w:r w:rsidRPr="00106951">
        <w:t>159 с</w:t>
      </w:r>
      <w:r w:rsidR="00106951" w:rsidRPr="00106951">
        <w:t>.</w:t>
      </w:r>
    </w:p>
    <w:p w:rsidR="00106951" w:rsidRDefault="008E5F50" w:rsidP="00106951">
      <w:pPr>
        <w:pStyle w:val="a0"/>
      </w:pPr>
      <w:r w:rsidRPr="00106951">
        <w:t>Контроллинг</w:t>
      </w:r>
      <w:r w:rsidR="00106951" w:rsidRPr="00106951">
        <w:t xml:space="preserve">: </w:t>
      </w:r>
      <w:r w:rsidRPr="00106951">
        <w:t>учебник/А</w:t>
      </w:r>
      <w:r w:rsidR="00106951">
        <w:t xml:space="preserve">.М. </w:t>
      </w:r>
      <w:r w:rsidRPr="00106951">
        <w:t>Карминский, С</w:t>
      </w:r>
      <w:r w:rsidR="00106951">
        <w:t xml:space="preserve">.Г. </w:t>
      </w:r>
      <w:r w:rsidRPr="00106951">
        <w:t>Фалько, А</w:t>
      </w:r>
      <w:r w:rsidR="00106951">
        <w:t xml:space="preserve">.А. </w:t>
      </w:r>
      <w:r w:rsidRPr="00106951">
        <w:t>Жевага, Н</w:t>
      </w:r>
      <w:r w:rsidR="00106951">
        <w:t xml:space="preserve">.Ю. </w:t>
      </w:r>
      <w:r w:rsidRPr="00106951">
        <w:t>Иванова</w:t>
      </w:r>
      <w:r w:rsidR="00106951" w:rsidRPr="00106951">
        <w:t xml:space="preserve">; </w:t>
      </w:r>
      <w:r w:rsidRPr="00106951">
        <w:t>под ред</w:t>
      </w:r>
      <w:r w:rsidR="00106951">
        <w:t>.</w:t>
      </w:r>
      <w:r w:rsidR="000E6576">
        <w:t xml:space="preserve"> </w:t>
      </w:r>
      <w:r w:rsidR="00106951">
        <w:t xml:space="preserve">А.М. </w:t>
      </w:r>
      <w:r w:rsidRPr="00106951">
        <w:t>Карминского, С</w:t>
      </w:r>
      <w:r w:rsidR="00106951">
        <w:t xml:space="preserve">.Г. </w:t>
      </w:r>
      <w:r w:rsidRPr="00106951">
        <w:t>Фалько</w:t>
      </w:r>
      <w:r w:rsidR="00106951" w:rsidRPr="00106951">
        <w:t xml:space="preserve">. </w:t>
      </w:r>
      <w:r w:rsidR="00106951">
        <w:t>-</w:t>
      </w:r>
      <w:r w:rsidRPr="00106951">
        <w:t xml:space="preserve"> М</w:t>
      </w:r>
      <w:r w:rsidR="00106951">
        <w:t>.:</w:t>
      </w:r>
      <w:r w:rsidR="00106951" w:rsidRPr="00106951">
        <w:t xml:space="preserve"> </w:t>
      </w:r>
      <w:r w:rsidRPr="00106951">
        <w:t>Финансы и статистика, 2006</w:t>
      </w:r>
      <w:r w:rsidR="00106951" w:rsidRPr="00106951">
        <w:t xml:space="preserve">. </w:t>
      </w:r>
      <w:r w:rsidR="00106951">
        <w:t>-</w:t>
      </w:r>
      <w:r w:rsidRPr="00106951">
        <w:t xml:space="preserve"> 366 с</w:t>
      </w:r>
      <w:r w:rsidR="00106951">
        <w:t>.:</w:t>
      </w:r>
      <w:r w:rsidR="00106951" w:rsidRPr="00106951">
        <w:t xml:space="preserve"> </w:t>
      </w:r>
      <w:r w:rsidRPr="00106951">
        <w:t>ил</w:t>
      </w:r>
      <w:r w:rsidR="00106951" w:rsidRPr="00106951">
        <w:t>.</w:t>
      </w:r>
    </w:p>
    <w:p w:rsidR="00697533" w:rsidRPr="00106951" w:rsidRDefault="008E5F50" w:rsidP="00106951">
      <w:pPr>
        <w:pStyle w:val="a0"/>
      </w:pPr>
      <w:r w:rsidRPr="00106951">
        <w:t>Муругое Е</w:t>
      </w:r>
      <w:r w:rsidR="00106951">
        <w:t xml:space="preserve">.И. </w:t>
      </w:r>
      <w:r w:rsidRPr="00106951">
        <w:t>Организация контроллинга на предприятии</w:t>
      </w:r>
      <w:r w:rsidR="00106951" w:rsidRPr="00106951">
        <w:t xml:space="preserve">: </w:t>
      </w:r>
      <w:r w:rsidRPr="00106951">
        <w:t>теоретический аспект</w:t>
      </w:r>
      <w:r w:rsidR="00106951">
        <w:t xml:space="preserve"> // </w:t>
      </w:r>
      <w:r w:rsidRPr="00106951">
        <w:t>Экономический анализ</w:t>
      </w:r>
      <w:r w:rsidR="00106951" w:rsidRPr="00106951">
        <w:t xml:space="preserve">: </w:t>
      </w:r>
      <w:r w:rsidRPr="00106951">
        <w:t>теория и практика</w:t>
      </w:r>
      <w:r w:rsidR="00106951" w:rsidRPr="00106951">
        <w:t>. -</w:t>
      </w:r>
      <w:r w:rsidR="00106951">
        <w:t xml:space="preserve"> </w:t>
      </w:r>
      <w:r w:rsidRPr="00106951">
        <w:t>2006</w:t>
      </w:r>
      <w:r w:rsidR="00106951" w:rsidRPr="00106951">
        <w:t>. -</w:t>
      </w:r>
      <w:r w:rsidR="00106951">
        <w:t xml:space="preserve"> </w:t>
      </w:r>
      <w:r w:rsidRPr="00106951">
        <w:t>N 9</w:t>
      </w:r>
      <w:r w:rsidR="00106951" w:rsidRPr="00106951">
        <w:t>. -</w:t>
      </w:r>
      <w:r w:rsidR="00106951">
        <w:t xml:space="preserve"> </w:t>
      </w:r>
      <w:r w:rsidRPr="00106951">
        <w:t>С</w:t>
      </w:r>
      <w:r w:rsidR="00106951">
        <w:t>.5</w:t>
      </w:r>
      <w:r w:rsidRPr="00106951">
        <w:t>3</w:t>
      </w:r>
      <w:r w:rsidR="00106951" w:rsidRPr="00106951">
        <w:t xml:space="preserve"> - </w:t>
      </w:r>
      <w:r w:rsidRPr="00106951">
        <w:t>60</w:t>
      </w:r>
      <w:r w:rsidR="00106951" w:rsidRPr="00106951">
        <w:t>.</w:t>
      </w:r>
      <w:bookmarkStart w:id="4" w:name="_GoBack"/>
      <w:bookmarkEnd w:id="4"/>
    </w:p>
    <w:sectPr w:rsidR="00697533" w:rsidRPr="00106951" w:rsidSect="0010695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09" w:rsidRDefault="00701209">
      <w:pPr>
        <w:ind w:firstLine="709"/>
      </w:pPr>
      <w:r>
        <w:separator/>
      </w:r>
    </w:p>
  </w:endnote>
  <w:endnote w:type="continuationSeparator" w:id="0">
    <w:p w:rsidR="00701209" w:rsidRDefault="0070120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09" w:rsidRDefault="00701209">
      <w:pPr>
        <w:ind w:firstLine="709"/>
      </w:pPr>
      <w:r>
        <w:separator/>
      </w:r>
    </w:p>
  </w:footnote>
  <w:footnote w:type="continuationSeparator" w:id="0">
    <w:p w:rsidR="00701209" w:rsidRDefault="0070120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51" w:rsidRDefault="00DE7F00" w:rsidP="0010695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06951" w:rsidRDefault="00106951" w:rsidP="0010695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701310"/>
    <w:lvl w:ilvl="0">
      <w:numFmt w:val="bullet"/>
      <w:lvlText w:val="*"/>
      <w:lvlJc w:val="left"/>
    </w:lvl>
  </w:abstractNum>
  <w:abstractNum w:abstractNumId="1">
    <w:nsid w:val="04402DB5"/>
    <w:multiLevelType w:val="singleLevel"/>
    <w:tmpl w:val="B388125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6B1656"/>
    <w:multiLevelType w:val="singleLevel"/>
    <w:tmpl w:val="B388125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274B19EE"/>
    <w:multiLevelType w:val="singleLevel"/>
    <w:tmpl w:val="B3881258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F23D9"/>
    <w:multiLevelType w:val="singleLevel"/>
    <w:tmpl w:val="B388125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46753A64"/>
    <w:multiLevelType w:val="hybridMultilevel"/>
    <w:tmpl w:val="49301F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50B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621A03"/>
    <w:multiLevelType w:val="hybridMultilevel"/>
    <w:tmpl w:val="505896B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62924102"/>
    <w:multiLevelType w:val="singleLevel"/>
    <w:tmpl w:val="B388125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">
    <w:nsid w:val="65DC7100"/>
    <w:multiLevelType w:val="hybridMultilevel"/>
    <w:tmpl w:val="988CD7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69361C8C"/>
    <w:multiLevelType w:val="singleLevel"/>
    <w:tmpl w:val="B388125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6A115002"/>
    <w:multiLevelType w:val="hybridMultilevel"/>
    <w:tmpl w:val="60563D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7332213D"/>
    <w:multiLevelType w:val="singleLevel"/>
    <w:tmpl w:val="B388125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8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  <w:num w:numId="19">
    <w:abstractNumId w:val="5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B94"/>
    <w:rsid w:val="00027451"/>
    <w:rsid w:val="00044B06"/>
    <w:rsid w:val="000A1DB5"/>
    <w:rsid w:val="000E6576"/>
    <w:rsid w:val="00106951"/>
    <w:rsid w:val="00144B05"/>
    <w:rsid w:val="001E2FB9"/>
    <w:rsid w:val="00201A64"/>
    <w:rsid w:val="002077F5"/>
    <w:rsid w:val="002C0720"/>
    <w:rsid w:val="00347A16"/>
    <w:rsid w:val="003F1B00"/>
    <w:rsid w:val="0045365B"/>
    <w:rsid w:val="00493EFF"/>
    <w:rsid w:val="00496F99"/>
    <w:rsid w:val="004978DE"/>
    <w:rsid w:val="00533FC1"/>
    <w:rsid w:val="006030FF"/>
    <w:rsid w:val="006456EE"/>
    <w:rsid w:val="00654940"/>
    <w:rsid w:val="00674306"/>
    <w:rsid w:val="00697533"/>
    <w:rsid w:val="006F73BC"/>
    <w:rsid w:val="00701209"/>
    <w:rsid w:val="007419D2"/>
    <w:rsid w:val="00743300"/>
    <w:rsid w:val="007A77C1"/>
    <w:rsid w:val="008E5F50"/>
    <w:rsid w:val="0090178E"/>
    <w:rsid w:val="00903409"/>
    <w:rsid w:val="00970D6C"/>
    <w:rsid w:val="009E1C28"/>
    <w:rsid w:val="00A25E7F"/>
    <w:rsid w:val="00A52B94"/>
    <w:rsid w:val="00C64998"/>
    <w:rsid w:val="00CA1460"/>
    <w:rsid w:val="00D1117E"/>
    <w:rsid w:val="00D46BF8"/>
    <w:rsid w:val="00D86FA7"/>
    <w:rsid w:val="00DE60A2"/>
    <w:rsid w:val="00DE7F00"/>
    <w:rsid w:val="00E15B25"/>
    <w:rsid w:val="00E36B06"/>
    <w:rsid w:val="00E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3BD7B9D-0BA0-44ED-8B50-946CD6FB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0695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0695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0695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0695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0695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0695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0695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0695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0695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06951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10695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06951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4"/>
    <w:uiPriority w:val="99"/>
    <w:rsid w:val="001069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10695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10695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106951"/>
    <w:rPr>
      <w:vertAlign w:val="superscript"/>
    </w:rPr>
  </w:style>
  <w:style w:type="paragraph" w:styleId="ac">
    <w:name w:val="Body Text"/>
    <w:basedOn w:val="a2"/>
    <w:link w:val="ae"/>
    <w:uiPriority w:val="99"/>
    <w:rsid w:val="00106951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10695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10695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10695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10695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10695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10695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06951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10695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06951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10695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106951"/>
    <w:rPr>
      <w:sz w:val="28"/>
      <w:szCs w:val="28"/>
    </w:rPr>
  </w:style>
  <w:style w:type="paragraph" w:styleId="af8">
    <w:name w:val="Normal (Web)"/>
    <w:basedOn w:val="a2"/>
    <w:uiPriority w:val="99"/>
    <w:rsid w:val="0010695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106951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10695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0695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0695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0695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0695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0695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0695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1069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06951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6951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0695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0695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0695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6951"/>
    <w:rPr>
      <w:i/>
      <w:iCs/>
    </w:rPr>
  </w:style>
  <w:style w:type="paragraph" w:customStyle="1" w:styleId="afb">
    <w:name w:val="ТАБЛИЦА"/>
    <w:next w:val="a2"/>
    <w:autoRedefine/>
    <w:uiPriority w:val="99"/>
    <w:rsid w:val="0010695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06951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06951"/>
  </w:style>
  <w:style w:type="table" w:customStyle="1" w:styleId="14">
    <w:name w:val="Стиль таблицы1"/>
    <w:uiPriority w:val="99"/>
    <w:rsid w:val="0010695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0695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10695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0695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0695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0695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КОНТРОЛЛИНГ ВНЕШНЕЙ СРЕДЫ (КВС) </vt:lpstr>
    </vt:vector>
  </TitlesOfParts>
  <Company>Организация</Company>
  <LinksUpToDate>false</LinksUpToDate>
  <CharactersWithSpaces>34873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КОНТРОЛЛИНГ ВНЕШНЕЙ СРЕДЫ (КВС) </dc:title>
  <dc:subject/>
  <dc:creator>Customer</dc:creator>
  <cp:keywords/>
  <dc:description/>
  <cp:lastModifiedBy>admin</cp:lastModifiedBy>
  <cp:revision>2</cp:revision>
  <cp:lastPrinted>2009-09-10T08:18:00Z</cp:lastPrinted>
  <dcterms:created xsi:type="dcterms:W3CDTF">2014-02-28T11:01:00Z</dcterms:created>
  <dcterms:modified xsi:type="dcterms:W3CDTF">2014-02-28T11:01:00Z</dcterms:modified>
</cp:coreProperties>
</file>