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C7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Содержание</w:t>
      </w:r>
    </w:p>
    <w:p w:rsidR="00141EC7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3612" w:rsidRPr="00BB3612" w:rsidRDefault="00BB3612" w:rsidP="00BB361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BB3612">
        <w:rPr>
          <w:sz w:val="28"/>
          <w:szCs w:val="28"/>
        </w:rPr>
        <w:t>Глава 1. Коммуникац</w:t>
      </w:r>
      <w:r>
        <w:rPr>
          <w:sz w:val="28"/>
          <w:szCs w:val="28"/>
        </w:rPr>
        <w:t>ии в инновационном менеджменте</w:t>
      </w:r>
    </w:p>
    <w:p w:rsidR="00BB3612" w:rsidRPr="00BB3612" w:rsidRDefault="00BB3612" w:rsidP="00BB361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BB3612">
        <w:rPr>
          <w:sz w:val="28"/>
          <w:szCs w:val="28"/>
        </w:rPr>
        <w:t>1.1 Сущность и задачи коммуникац</w:t>
      </w:r>
      <w:r>
        <w:rPr>
          <w:sz w:val="28"/>
          <w:szCs w:val="28"/>
        </w:rPr>
        <w:t>ий в инновационном менеджменте</w:t>
      </w:r>
      <w:r>
        <w:rPr>
          <w:sz w:val="28"/>
          <w:szCs w:val="28"/>
        </w:rPr>
        <w:tab/>
      </w:r>
    </w:p>
    <w:p w:rsidR="00BB3612" w:rsidRPr="00BB3612" w:rsidRDefault="001D19F8" w:rsidP="00BB361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1.2</w:t>
      </w:r>
      <w:r w:rsidR="00BB3612" w:rsidRPr="00BB3612">
        <w:rPr>
          <w:sz w:val="28"/>
          <w:szCs w:val="28"/>
        </w:rPr>
        <w:t xml:space="preserve"> Классификация коммуни</w:t>
      </w:r>
      <w:r w:rsidR="00BB3612">
        <w:rPr>
          <w:sz w:val="28"/>
          <w:szCs w:val="28"/>
        </w:rPr>
        <w:t>каций в инновационном процессе</w:t>
      </w:r>
    </w:p>
    <w:p w:rsidR="00BB3612" w:rsidRPr="00BB3612" w:rsidRDefault="00BB3612" w:rsidP="00BB361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BB3612">
        <w:rPr>
          <w:sz w:val="28"/>
          <w:szCs w:val="28"/>
        </w:rPr>
        <w:t>Глава 2. Управление коммуникациями на различных с</w:t>
      </w:r>
      <w:r>
        <w:rPr>
          <w:sz w:val="28"/>
          <w:szCs w:val="28"/>
        </w:rPr>
        <w:t>тадиях инновационного процесса</w:t>
      </w:r>
    </w:p>
    <w:p w:rsidR="00BB3612" w:rsidRPr="00BB3612" w:rsidRDefault="00BB3612" w:rsidP="00BB361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Заключение</w:t>
      </w:r>
    </w:p>
    <w:p w:rsidR="00BB3612" w:rsidRPr="00BB3612" w:rsidRDefault="00BB3612" w:rsidP="00BB361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BB3612">
        <w:rPr>
          <w:sz w:val="28"/>
          <w:szCs w:val="28"/>
        </w:rPr>
        <w:t>Спи</w:t>
      </w:r>
      <w:r>
        <w:rPr>
          <w:sz w:val="28"/>
          <w:szCs w:val="28"/>
        </w:rPr>
        <w:t>сок использованной литературы</w:t>
      </w:r>
    </w:p>
    <w:p w:rsidR="00BB3612" w:rsidRDefault="00BB3612" w:rsidP="00BB361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0DCF" w:rsidRPr="00BB3612" w:rsidRDefault="00BB3612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0DCF" w:rsidRPr="00BB3612">
        <w:rPr>
          <w:sz w:val="28"/>
          <w:szCs w:val="28"/>
        </w:rPr>
        <w:t>Введение</w:t>
      </w:r>
    </w:p>
    <w:p w:rsidR="00141EC7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39EF" w:rsidRPr="00BB3612" w:rsidRDefault="004F39E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Компания, находящаяся в конкурентной среде, может сохраняться, только развиваясь. В то же время развитие противоречит идее стабильности, поскольку любое обновление предполагает отказ от старого, слом некоторой традиции или хотя бы ее части.</w:t>
      </w:r>
    </w:p>
    <w:p w:rsidR="004F39EF" w:rsidRPr="00BB3612" w:rsidRDefault="004F39E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К организационным рискам и рискам инновационной неудачи добавляется еще неопределенность, связанная с внешней средой. Приведет ли инновационный поиск к получению желаемого продукта? Удастся ли этот продукт внедрить в производство за приемлемую цену, удастся ли его вывести на рынок и продать покупателю? Известно, к примеру, что лишь 5 % начатых НИОКР находят свое успешное завершение в виде признания новой продукции на рынке.</w:t>
      </w:r>
    </w:p>
    <w:p w:rsidR="004F39EF" w:rsidRPr="00BB3612" w:rsidRDefault="004F39E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Высокие риск и неопределенность предъявляют к инновационному менеджеру особые требования. В инновационном процессе и так слишком много полей неизвестности и факторов нестабильности и риска. Поэтому базовые обеспечивающие механизмы должны, условно говоря, тикать как часики, чтобы не создавать проблем хотя бы на этом поле.</w:t>
      </w:r>
    </w:p>
    <w:p w:rsidR="004F39EF" w:rsidRPr="00BB3612" w:rsidRDefault="004F39E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Одним из таких базовых обеспечивающих механизмов в инновационном процессе, безусловно, являются коммуникации фирмы. Разумно подразделять коммуникации на внутренне и внешние коммуникации. </w:t>
      </w:r>
    </w:p>
    <w:p w:rsidR="004F39EF" w:rsidRPr="00BB3612" w:rsidRDefault="004F39E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От успеха коммуникаций зависит не только базовая, обеспечивающая часть проекта, общая для любого бизнеса, но и творческий поиск на переднем крае, в сферах неизвестного. Собственно, именно этот поиск и составляет суть инноватики, ее отличие от других видов предпринимательства. Поэтому, коммуникации в инновационном процессе можно разделить на обеспечивающие (типовые для любых бизнес-структур) и инновационные коммуникации, сутью которых является поиск инновационных решений, их презентация (продажа) и внедрение.</w:t>
      </w:r>
    </w:p>
    <w:p w:rsidR="004F39EF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Цель</w:t>
      </w:r>
      <w:r w:rsidR="004F39EF" w:rsidRPr="00BB3612">
        <w:rPr>
          <w:sz w:val="28"/>
          <w:szCs w:val="28"/>
        </w:rPr>
        <w:t xml:space="preserve"> данной контрольной работы </w:t>
      </w:r>
      <w:r w:rsidRPr="00BB3612">
        <w:rPr>
          <w:sz w:val="28"/>
          <w:szCs w:val="28"/>
        </w:rPr>
        <w:t>заключается в</w:t>
      </w:r>
      <w:r w:rsidR="00BB3612">
        <w:rPr>
          <w:sz w:val="28"/>
          <w:szCs w:val="28"/>
        </w:rPr>
        <w:t xml:space="preserve"> </w:t>
      </w:r>
      <w:r w:rsidR="00571527" w:rsidRPr="00BB3612">
        <w:rPr>
          <w:sz w:val="28"/>
          <w:szCs w:val="28"/>
        </w:rPr>
        <w:t>рассмотрен</w:t>
      </w:r>
      <w:r w:rsidRPr="00BB3612">
        <w:rPr>
          <w:sz w:val="28"/>
          <w:szCs w:val="28"/>
        </w:rPr>
        <w:t>ии</w:t>
      </w:r>
      <w:r w:rsidR="004F39EF" w:rsidRPr="00BB3612">
        <w:rPr>
          <w:sz w:val="28"/>
          <w:szCs w:val="28"/>
        </w:rPr>
        <w:t xml:space="preserve"> применени</w:t>
      </w:r>
      <w:r w:rsidRPr="00BB3612">
        <w:rPr>
          <w:sz w:val="28"/>
          <w:szCs w:val="28"/>
        </w:rPr>
        <w:t>я</w:t>
      </w:r>
      <w:r w:rsidR="004F39EF" w:rsidRPr="00BB3612">
        <w:rPr>
          <w:sz w:val="28"/>
          <w:szCs w:val="28"/>
        </w:rPr>
        <w:t xml:space="preserve"> коммуникаций в инновационном менеджменте.</w:t>
      </w:r>
    </w:p>
    <w:p w:rsidR="004F39EF" w:rsidRPr="00BB3612" w:rsidRDefault="004F39E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Задачи:</w:t>
      </w:r>
    </w:p>
    <w:p w:rsidR="004F39EF" w:rsidRPr="00BB3612" w:rsidRDefault="004F39EF" w:rsidP="00BB361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Изучить сущность и задачи коммуникаций в инновационном менеджменте;</w:t>
      </w:r>
    </w:p>
    <w:p w:rsidR="004F39EF" w:rsidRPr="00BB3612" w:rsidRDefault="004F39EF" w:rsidP="00BB361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Рассмотреть классификацию коммуникаций для инновационного процесса;</w:t>
      </w:r>
    </w:p>
    <w:p w:rsidR="004F39EF" w:rsidRPr="00BB3612" w:rsidRDefault="004F39EF" w:rsidP="00BB361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Изучить управление коммуникациями на всех стадиях инновационного процесса.</w:t>
      </w:r>
    </w:p>
    <w:p w:rsidR="00141EC7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Целью и задачами работы определены ее объект и предмет.</w:t>
      </w:r>
    </w:p>
    <w:p w:rsidR="00BA3EF6" w:rsidRPr="00BB3612" w:rsidRDefault="00BA3EF6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8E7" w:rsidRPr="00BB3612" w:rsidRDefault="00BA3EF6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br w:type="page"/>
      </w:r>
      <w:bookmarkStart w:id="0" w:name="_Toc280910256"/>
      <w:r w:rsidR="004938E7" w:rsidRPr="00BB3612">
        <w:rPr>
          <w:sz w:val="28"/>
          <w:szCs w:val="28"/>
        </w:rPr>
        <w:t>Глава 1. Коммуникации в инновационном менеджменте</w:t>
      </w:r>
      <w:bookmarkEnd w:id="0"/>
    </w:p>
    <w:p w:rsidR="00BB3612" w:rsidRDefault="00BB3612" w:rsidP="00BB3612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1" w:name="_Toc280910257"/>
    </w:p>
    <w:p w:rsidR="00A67732" w:rsidRPr="00BB3612" w:rsidRDefault="004938E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1.1 </w:t>
      </w:r>
      <w:r w:rsidR="00A67732" w:rsidRPr="00BB3612">
        <w:rPr>
          <w:sz w:val="28"/>
          <w:szCs w:val="28"/>
        </w:rPr>
        <w:t>Сущность и задачи коммуникаций</w:t>
      </w:r>
      <w:r w:rsidR="00BA3EF6" w:rsidRPr="00BB3612">
        <w:rPr>
          <w:sz w:val="28"/>
          <w:szCs w:val="28"/>
        </w:rPr>
        <w:t xml:space="preserve"> в инновационном менеджменте</w:t>
      </w:r>
      <w:bookmarkEnd w:id="1"/>
    </w:p>
    <w:p w:rsidR="00141EC7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7732" w:rsidRPr="00BB3612" w:rsidRDefault="00A67732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Коммуникации в менеджменте </w:t>
      </w:r>
      <w:r w:rsidR="00BA3EF6" w:rsidRPr="00BB3612">
        <w:rPr>
          <w:sz w:val="28"/>
          <w:szCs w:val="28"/>
        </w:rPr>
        <w:t>–</w:t>
      </w:r>
      <w:r w:rsidRPr="00BB3612">
        <w:rPr>
          <w:sz w:val="28"/>
          <w:szCs w:val="28"/>
        </w:rPr>
        <w:t xml:space="preserve"> обмен информацией при подготовке</w:t>
      </w:r>
      <w:r w:rsidR="00BB3612">
        <w:rPr>
          <w:sz w:val="28"/>
          <w:szCs w:val="28"/>
          <w:lang w:val="uk-UA"/>
        </w:rPr>
        <w:t xml:space="preserve"> </w:t>
      </w:r>
      <w:r w:rsidR="00571527" w:rsidRPr="00BB3612">
        <w:rPr>
          <w:sz w:val="28"/>
          <w:szCs w:val="28"/>
        </w:rPr>
        <w:t>и обеспечение реализации управленческих решений.</w:t>
      </w:r>
    </w:p>
    <w:p w:rsidR="00BA3EF6" w:rsidRPr="00BB3612" w:rsidRDefault="00BA3EF6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Для успешной реализации управленческих решений менеджер организации должен собрать, обработать и передать информацию 1 или нескольким лицам. Содержание информации зависит от того, какая структура ее использует</w:t>
      </w:r>
      <w:r w:rsidR="00BB3612">
        <w:rPr>
          <w:sz w:val="28"/>
          <w:szCs w:val="28"/>
        </w:rPr>
        <w:t xml:space="preserve"> </w:t>
      </w:r>
      <w:r w:rsidRPr="00BB3612">
        <w:rPr>
          <w:sz w:val="28"/>
          <w:szCs w:val="28"/>
        </w:rPr>
        <w:t>и каков характер принимаемых решений.</w:t>
      </w:r>
    </w:p>
    <w:p w:rsidR="00BA3EF6" w:rsidRPr="00BB3612" w:rsidRDefault="00BA3EF6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Именно обмен информацией между участниками инновационного процесса и является сущностью функции коммуникации</w:t>
      </w:r>
      <w:r w:rsidR="00571527" w:rsidRPr="00BB3612">
        <w:rPr>
          <w:rStyle w:val="aa"/>
          <w:sz w:val="28"/>
          <w:szCs w:val="28"/>
        </w:rPr>
        <w:footnoteReference w:id="1"/>
      </w:r>
      <w:r w:rsidRPr="00BB3612">
        <w:rPr>
          <w:sz w:val="28"/>
          <w:szCs w:val="28"/>
        </w:rPr>
        <w:t>.</w:t>
      </w:r>
    </w:p>
    <w:p w:rsidR="00BA3EF6" w:rsidRPr="00BB3612" w:rsidRDefault="002628B9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Звено</w:t>
      </w:r>
      <w:r w:rsidR="00BB3612">
        <w:rPr>
          <w:sz w:val="28"/>
          <w:szCs w:val="28"/>
        </w:rPr>
        <w:t xml:space="preserve"> </w:t>
      </w:r>
      <w:r w:rsidR="00A67732" w:rsidRPr="00BB3612">
        <w:rPr>
          <w:sz w:val="28"/>
          <w:szCs w:val="28"/>
        </w:rPr>
        <w:t xml:space="preserve">коммуникационного процесса </w:t>
      </w:r>
      <w:r w:rsidRPr="00BB3612">
        <w:rPr>
          <w:sz w:val="28"/>
          <w:szCs w:val="28"/>
        </w:rPr>
        <w:t xml:space="preserve">- </w:t>
      </w:r>
      <w:r w:rsidR="00A67732" w:rsidRPr="00BB3612">
        <w:rPr>
          <w:sz w:val="28"/>
          <w:szCs w:val="28"/>
        </w:rPr>
        <w:t xml:space="preserve">коммуникационная ячейка, </w:t>
      </w:r>
      <w:r w:rsidRPr="00BB3612">
        <w:rPr>
          <w:sz w:val="28"/>
          <w:szCs w:val="28"/>
        </w:rPr>
        <w:t>которая состоит из</w:t>
      </w:r>
      <w:r w:rsidR="00BB3612">
        <w:rPr>
          <w:sz w:val="28"/>
          <w:szCs w:val="28"/>
        </w:rPr>
        <w:t xml:space="preserve"> </w:t>
      </w:r>
      <w:r w:rsidR="00A67732" w:rsidRPr="00BB3612">
        <w:rPr>
          <w:sz w:val="28"/>
          <w:szCs w:val="28"/>
        </w:rPr>
        <w:t xml:space="preserve">коммуникатора (передатчика), коммуниканта (приемника) и коммуникационного канала. </w:t>
      </w:r>
      <w:r w:rsidR="00BA3EF6" w:rsidRPr="00BB3612">
        <w:rPr>
          <w:sz w:val="28"/>
          <w:szCs w:val="28"/>
        </w:rPr>
        <w:t>Коммуникатором может являться любое звено организации, которое принимает управленческое решение. У него возникает идея о предмете коммуникации, которая связана с осуществлением инновационного проекта. Коммуникатор является инициатором информационного контакта</w:t>
      </w:r>
      <w:r w:rsidR="00A947F8" w:rsidRPr="00BB3612">
        <w:rPr>
          <w:sz w:val="28"/>
          <w:szCs w:val="28"/>
        </w:rPr>
        <w:t>, он определяет состав коммуникантов, форму канала коммуникации.</w:t>
      </w:r>
    </w:p>
    <w:p w:rsidR="00A947F8" w:rsidRPr="00BB3612" w:rsidRDefault="00A947F8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Коммуникант – элементы внешней среды (потребители, поставщики, международные и информационные фонды, другие организации), внутренние звенья ИП.</w:t>
      </w:r>
    </w:p>
    <w:p w:rsidR="002628B9" w:rsidRPr="00BB3612" w:rsidRDefault="00A947F8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Внутренних коммуникантов определяют</w:t>
      </w:r>
      <w:r w:rsidR="00A67732" w:rsidRPr="00BB3612">
        <w:rPr>
          <w:sz w:val="28"/>
          <w:szCs w:val="28"/>
        </w:rPr>
        <w:t xml:space="preserve"> </w:t>
      </w:r>
      <w:r w:rsidRPr="00BB3612">
        <w:rPr>
          <w:sz w:val="28"/>
          <w:szCs w:val="28"/>
        </w:rPr>
        <w:t>горизонтальные и вертикальные связи на ИП</w:t>
      </w:r>
      <w:r w:rsidR="00A67732" w:rsidRPr="00BB3612">
        <w:rPr>
          <w:sz w:val="28"/>
          <w:szCs w:val="28"/>
        </w:rPr>
        <w:t xml:space="preserve">. </w:t>
      </w:r>
      <w:r w:rsidR="002628B9" w:rsidRPr="00BB3612">
        <w:rPr>
          <w:sz w:val="28"/>
          <w:szCs w:val="28"/>
        </w:rPr>
        <w:t>Их реализация происходит через общение руководителя и исполнителей (вертикальные), и между исполнителями, подразделениями и т.п. (горизонтальные).</w:t>
      </w:r>
    </w:p>
    <w:p w:rsidR="005E61A9" w:rsidRPr="00BB3612" w:rsidRDefault="00226C0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Больше значение для коммуникаций имеет выбор коммуникационного канала.</w:t>
      </w:r>
      <w:r w:rsidR="001F105B" w:rsidRPr="00BB3612">
        <w:rPr>
          <w:sz w:val="28"/>
          <w:szCs w:val="28"/>
        </w:rPr>
        <w:t xml:space="preserve"> В качестве него могут выступать различные носители информации. Выбор конкретного зависит характера информации</w:t>
      </w:r>
      <w:r w:rsidR="002628B9" w:rsidRPr="00BB3612">
        <w:rPr>
          <w:sz w:val="28"/>
          <w:szCs w:val="28"/>
        </w:rPr>
        <w:t>, ее постоянства, интенсивности, от того, коммуникация разовая или постоянно действующая.</w:t>
      </w:r>
    </w:p>
    <w:p w:rsidR="001F105B" w:rsidRPr="00BB3612" w:rsidRDefault="00A67732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В инновационном менеджменте форма коммуникационного канала должна учитывать </w:t>
      </w:r>
      <w:r w:rsidR="002628B9" w:rsidRPr="00BB3612">
        <w:rPr>
          <w:sz w:val="28"/>
          <w:szCs w:val="28"/>
        </w:rPr>
        <w:t>возможности убеждения, аргументации (эмоциональные аспекты).</w:t>
      </w:r>
    </w:p>
    <w:p w:rsidR="004938E7" w:rsidRPr="00BB3612" w:rsidRDefault="002628B9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Также средствами передачи информации могут быть конференции, научно-технические совещания, семинары, «мозговая атака» и т.п</w:t>
      </w:r>
      <w:r w:rsidR="006F27A1" w:rsidRPr="00BB3612">
        <w:rPr>
          <w:rStyle w:val="aa"/>
          <w:sz w:val="28"/>
          <w:szCs w:val="28"/>
        </w:rPr>
        <w:footnoteReference w:id="2"/>
      </w:r>
      <w:r w:rsidRPr="00BB3612">
        <w:rPr>
          <w:sz w:val="28"/>
          <w:szCs w:val="28"/>
        </w:rPr>
        <w:t xml:space="preserve">. </w:t>
      </w:r>
    </w:p>
    <w:p w:rsidR="004938E7" w:rsidRPr="00BB3612" w:rsidRDefault="004938E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7732" w:rsidRPr="00BB3612" w:rsidRDefault="00BB3612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280910258"/>
      <w:r>
        <w:rPr>
          <w:sz w:val="28"/>
          <w:szCs w:val="28"/>
        </w:rPr>
        <w:t>1.2</w:t>
      </w:r>
      <w:r w:rsidR="004938E7" w:rsidRPr="00BB3612">
        <w:rPr>
          <w:sz w:val="28"/>
          <w:szCs w:val="28"/>
        </w:rPr>
        <w:t xml:space="preserve"> </w:t>
      </w:r>
      <w:r w:rsidR="00A67732" w:rsidRPr="00BB3612">
        <w:rPr>
          <w:sz w:val="28"/>
          <w:szCs w:val="28"/>
        </w:rPr>
        <w:t>Классификация коммуникаций в инновационном процессе</w:t>
      </w:r>
      <w:bookmarkEnd w:id="2"/>
    </w:p>
    <w:p w:rsidR="00141EC7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75A5" w:rsidRPr="00BB3612" w:rsidRDefault="00B975A5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Можно выделить 4 основных типа коммуникаций в инновационном менеджменте: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1) внутренние обеспечивающие коммуникации проекта;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2) внешние обеспечивающие коммуникации проекта;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3) внутренние инновационные коммуникации проекта;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4) внешние инновационные коммуникации проекта.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0DCF" w:rsidRPr="00BB3612" w:rsidRDefault="000C20D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07pt">
            <v:imagedata r:id="rId7" o:title=""/>
          </v:shape>
        </w:pict>
      </w:r>
      <w:r w:rsidR="00571527" w:rsidRPr="00BB3612">
        <w:rPr>
          <w:rStyle w:val="aa"/>
          <w:sz w:val="28"/>
          <w:szCs w:val="28"/>
        </w:rPr>
        <w:footnoteReference w:id="3"/>
      </w:r>
    </w:p>
    <w:p w:rsidR="00A40DCF" w:rsidRPr="00BB3612" w:rsidRDefault="00BB3612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0DCF" w:rsidRPr="00BB3612">
        <w:rPr>
          <w:sz w:val="28"/>
          <w:szCs w:val="28"/>
        </w:rPr>
        <w:t>Внутренние обеспечивающие коммуникации фирмы или любой организации связаны: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</w:t>
      </w:r>
      <w:r w:rsidR="00B975A5" w:rsidRPr="00BB3612">
        <w:rPr>
          <w:sz w:val="28"/>
          <w:szCs w:val="28"/>
        </w:rPr>
        <w:t>движением команд и обратной связи в организации</w:t>
      </w:r>
      <w:r w:rsidRPr="00BB3612">
        <w:rPr>
          <w:sz w:val="28"/>
          <w:szCs w:val="28"/>
        </w:rPr>
        <w:t>;</w:t>
      </w:r>
    </w:p>
    <w:p w:rsidR="00B975A5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</w:t>
      </w:r>
      <w:r w:rsidR="00B975A5" w:rsidRPr="00BB3612">
        <w:rPr>
          <w:sz w:val="28"/>
          <w:szCs w:val="28"/>
        </w:rPr>
        <w:t>с распределением и управлением потоками входной информации (как правило, этим занимается секретарь);</w:t>
      </w:r>
    </w:p>
    <w:p w:rsidR="00B975A5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- с</w:t>
      </w:r>
      <w:r w:rsidR="00B975A5" w:rsidRPr="00BB3612">
        <w:rPr>
          <w:sz w:val="28"/>
          <w:szCs w:val="28"/>
        </w:rPr>
        <w:t xml:space="preserve"> документооборотом внутри фирмы, его учетом и контролем;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 </w:t>
      </w:r>
      <w:r w:rsidR="00B975A5" w:rsidRPr="00BB3612">
        <w:rPr>
          <w:sz w:val="28"/>
          <w:szCs w:val="28"/>
        </w:rPr>
        <w:t>-с обмен информации внутри компании (между подразделениями);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- с</w:t>
      </w:r>
      <w:r w:rsidR="002628B9" w:rsidRPr="00BB3612">
        <w:rPr>
          <w:sz w:val="28"/>
          <w:szCs w:val="28"/>
        </w:rPr>
        <w:t>о сбором, хранением и использованием информации, необходимой для производства инноваций</w:t>
      </w:r>
      <w:r w:rsidRPr="00BB3612">
        <w:rPr>
          <w:sz w:val="28"/>
          <w:szCs w:val="28"/>
        </w:rPr>
        <w:t xml:space="preserve">; 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</w:t>
      </w:r>
      <w:r w:rsidR="00B975A5" w:rsidRPr="00BB3612">
        <w:rPr>
          <w:sz w:val="28"/>
          <w:szCs w:val="28"/>
        </w:rPr>
        <w:t>с коммуникации между людьми внутри компании.</w:t>
      </w:r>
    </w:p>
    <w:p w:rsidR="00B975A5" w:rsidRPr="00BB3612" w:rsidRDefault="00B975A5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Внутренние</w:t>
      </w:r>
      <w:r w:rsidR="00BB3612">
        <w:rPr>
          <w:sz w:val="28"/>
          <w:szCs w:val="28"/>
        </w:rPr>
        <w:t xml:space="preserve"> </w:t>
      </w:r>
      <w:r w:rsidR="00A40DCF" w:rsidRPr="00BB3612">
        <w:rPr>
          <w:sz w:val="28"/>
          <w:szCs w:val="28"/>
        </w:rPr>
        <w:t xml:space="preserve">обеспечивающие коммуникации должны быть незаметны. </w:t>
      </w:r>
    </w:p>
    <w:p w:rsidR="00A40DCF" w:rsidRPr="00BB3612" w:rsidRDefault="00B975A5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Никто не должен замечать коды и сообщения, передаваемые между сотрудниками и подразделениями внутри организации, если проект нормально функционирует. Образно – красная кнопка на пульте дежурного загорается только в случае ЧП. Если же все в порядке, этого быть не должно.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Внешние обеспечивающие коммуникации связаны: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- с внешним документооборотом;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</w:t>
      </w:r>
      <w:r w:rsidR="00B975A5" w:rsidRPr="00BB3612">
        <w:rPr>
          <w:sz w:val="28"/>
          <w:szCs w:val="28"/>
        </w:rPr>
        <w:t>взаимоотношениями с партнерами – контрактами и контактами</w:t>
      </w:r>
      <w:r w:rsidRPr="00BB3612">
        <w:rPr>
          <w:sz w:val="28"/>
          <w:szCs w:val="28"/>
        </w:rPr>
        <w:t>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</w:t>
      </w:r>
      <w:r w:rsidR="00B975A5" w:rsidRPr="00BB3612">
        <w:rPr>
          <w:sz w:val="28"/>
          <w:szCs w:val="28"/>
        </w:rPr>
        <w:t>участием инновационной деятельности компании в научной деятельности страны, мира и т.п.</w:t>
      </w:r>
      <w:r w:rsidRPr="00BB3612">
        <w:rPr>
          <w:sz w:val="28"/>
          <w:szCs w:val="28"/>
        </w:rPr>
        <w:t xml:space="preserve">; 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- с репутацией и позиционированием группы (фирмы) в профессиональной среде, в общественных связях, в СМИ.</w:t>
      </w:r>
    </w:p>
    <w:p w:rsidR="00B975A5" w:rsidRPr="00BB3612" w:rsidRDefault="00B975A5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Внешние коммуникации должны обеспечивать хорошую репутацию фирмы, доступ к новейшей информации и к международному рынку инноваций. Внешне они, так же, как и внутренние, не должны быть заметны.</w:t>
      </w:r>
    </w:p>
    <w:p w:rsidR="008A137D" w:rsidRPr="00BB3612" w:rsidRDefault="008A137D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Задача – обеспечить взаимодействие</w:t>
      </w:r>
      <w:r w:rsidR="00BB3612">
        <w:rPr>
          <w:sz w:val="28"/>
          <w:szCs w:val="28"/>
        </w:rPr>
        <w:t xml:space="preserve"> </w:t>
      </w:r>
      <w:r w:rsidRPr="00BB3612">
        <w:rPr>
          <w:sz w:val="28"/>
          <w:szCs w:val="28"/>
        </w:rPr>
        <w:t>компании с внешним миром + «подготовить» внешний мир для правильно восприятия разработок компании.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Внутренние инновационные коммуникации связаны: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</w:t>
      </w:r>
      <w:r w:rsidR="008A137D" w:rsidRPr="00BB3612">
        <w:rPr>
          <w:sz w:val="28"/>
          <w:szCs w:val="28"/>
        </w:rPr>
        <w:t>постановкой инновационных задач компании, формированием инновационного портфеля, сбором необходимой информации;</w:t>
      </w:r>
    </w:p>
    <w:p w:rsidR="008A137D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</w:t>
      </w:r>
      <w:r w:rsidR="008A137D" w:rsidRPr="00BB3612">
        <w:rPr>
          <w:sz w:val="28"/>
          <w:szCs w:val="28"/>
        </w:rPr>
        <w:t xml:space="preserve">организацией коллектива, распределением </w:t>
      </w:r>
      <w:r w:rsidR="00571527" w:rsidRPr="00BB3612">
        <w:rPr>
          <w:sz w:val="28"/>
          <w:szCs w:val="28"/>
        </w:rPr>
        <w:t>ответственности</w:t>
      </w:r>
      <w:r w:rsidR="008A137D" w:rsidRPr="00BB3612">
        <w:rPr>
          <w:sz w:val="28"/>
          <w:szCs w:val="28"/>
        </w:rPr>
        <w:t xml:space="preserve"> и задач, мотивирования их;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</w:t>
      </w:r>
      <w:r w:rsidR="008A137D" w:rsidRPr="00BB3612">
        <w:rPr>
          <w:sz w:val="28"/>
          <w:szCs w:val="28"/>
        </w:rPr>
        <w:t>поиском, учетом, обобщением научно-технической информации, необходимой для реализации инновационных проектов;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</w:t>
      </w:r>
      <w:r w:rsidR="008A137D" w:rsidRPr="00BB3612">
        <w:rPr>
          <w:sz w:val="28"/>
          <w:szCs w:val="28"/>
        </w:rPr>
        <w:t>с разработкой творческих решений.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Внешние инновационные коммуникации связаны: 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</w:t>
      </w:r>
      <w:r w:rsidR="008A137D" w:rsidRPr="00BB3612">
        <w:rPr>
          <w:sz w:val="28"/>
          <w:szCs w:val="28"/>
        </w:rPr>
        <w:t xml:space="preserve">поиском и </w:t>
      </w:r>
      <w:r w:rsidR="002628B9" w:rsidRPr="00BB3612">
        <w:rPr>
          <w:sz w:val="28"/>
          <w:szCs w:val="28"/>
        </w:rPr>
        <w:t>использованием внешних источников знаний, информации, опыта других фирм</w:t>
      </w:r>
      <w:r w:rsidRPr="00BB3612">
        <w:rPr>
          <w:sz w:val="28"/>
          <w:szCs w:val="28"/>
        </w:rPr>
        <w:t>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</w:t>
      </w:r>
      <w:r w:rsidR="008A137D" w:rsidRPr="00BB3612">
        <w:rPr>
          <w:sz w:val="28"/>
          <w:szCs w:val="28"/>
        </w:rPr>
        <w:t>внедрением</w:t>
      </w:r>
      <w:r w:rsidRPr="00BB3612">
        <w:rPr>
          <w:sz w:val="28"/>
          <w:szCs w:val="28"/>
        </w:rPr>
        <w:t xml:space="preserve"> найденных </w:t>
      </w:r>
      <w:r w:rsidR="002628B9" w:rsidRPr="00BB3612">
        <w:rPr>
          <w:sz w:val="28"/>
          <w:szCs w:val="28"/>
        </w:rPr>
        <w:t xml:space="preserve">«извне» </w:t>
      </w:r>
      <w:r w:rsidRPr="00BB3612">
        <w:rPr>
          <w:sz w:val="28"/>
          <w:szCs w:val="28"/>
        </w:rPr>
        <w:t xml:space="preserve">инновационных </w:t>
      </w:r>
      <w:r w:rsidR="008A137D" w:rsidRPr="00BB3612">
        <w:rPr>
          <w:sz w:val="28"/>
          <w:szCs w:val="28"/>
        </w:rPr>
        <w:t>идей</w:t>
      </w:r>
      <w:r w:rsidRPr="00BB3612">
        <w:rPr>
          <w:sz w:val="28"/>
          <w:szCs w:val="28"/>
        </w:rPr>
        <w:t xml:space="preserve"> </w:t>
      </w:r>
      <w:r w:rsidR="008A137D" w:rsidRPr="00BB3612">
        <w:rPr>
          <w:sz w:val="28"/>
          <w:szCs w:val="28"/>
        </w:rPr>
        <w:t>в собственную практику</w:t>
      </w:r>
      <w:r w:rsidRPr="00BB3612">
        <w:rPr>
          <w:sz w:val="28"/>
          <w:szCs w:val="28"/>
        </w:rPr>
        <w:t>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</w:t>
      </w:r>
      <w:r w:rsidR="002628B9" w:rsidRPr="00BB3612">
        <w:rPr>
          <w:sz w:val="28"/>
          <w:szCs w:val="28"/>
        </w:rPr>
        <w:t>защитой собственных изобретений с помощью авторских прав, патентов</w:t>
      </w:r>
      <w:r w:rsidRPr="00BB3612">
        <w:rPr>
          <w:sz w:val="28"/>
          <w:szCs w:val="28"/>
        </w:rPr>
        <w:t>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- с продвижением и продажей </w:t>
      </w:r>
      <w:r w:rsidR="008A137D" w:rsidRPr="00BB3612">
        <w:rPr>
          <w:sz w:val="28"/>
          <w:szCs w:val="28"/>
        </w:rPr>
        <w:t>собственных инноваций</w:t>
      </w:r>
      <w:r w:rsidRPr="00BB3612">
        <w:rPr>
          <w:sz w:val="28"/>
          <w:szCs w:val="28"/>
        </w:rPr>
        <w:t>;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- с внедрением и поддержкой инноваций.</w:t>
      </w:r>
    </w:p>
    <w:p w:rsidR="008A137D" w:rsidRPr="00BB3612" w:rsidRDefault="008A137D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Для </w:t>
      </w:r>
      <w:r w:rsidR="00F84986" w:rsidRPr="00BB3612">
        <w:rPr>
          <w:sz w:val="28"/>
          <w:szCs w:val="28"/>
        </w:rPr>
        <w:t xml:space="preserve">поддерживающих </w:t>
      </w:r>
      <w:r w:rsidRPr="00BB3612">
        <w:rPr>
          <w:sz w:val="28"/>
          <w:szCs w:val="28"/>
        </w:rPr>
        <w:t>коммуникаций важными являются нормы. Вся внутренняя документация, все операции, задачи должны быть понятны, стандартны. Это позволяет им быть эффективными.</w:t>
      </w:r>
    </w:p>
    <w:p w:rsidR="008A137D" w:rsidRPr="00BB3612" w:rsidRDefault="008A137D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Во внешних коммуникациях также очень важно творчество, т.к. необходимо продвигать свой бренд на рынок.</w:t>
      </w:r>
    </w:p>
    <w:p w:rsidR="008A137D" w:rsidRPr="00BB3612" w:rsidRDefault="00F84986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Для внутренних инновационных коммуникаций приоритет отдается творческому развитию, а нормы и стандарты призваны обеспечить им поддержку. Именно ради творчества, ради создания чего-нибудь нового инновации и создаются.</w:t>
      </w:r>
    </w:p>
    <w:p w:rsidR="002628B9" w:rsidRPr="00BB3612" w:rsidRDefault="002628B9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Во</w:t>
      </w:r>
      <w:r w:rsidR="00A40DCF" w:rsidRPr="00BB3612">
        <w:rPr>
          <w:sz w:val="28"/>
          <w:szCs w:val="28"/>
        </w:rPr>
        <w:t xml:space="preserve"> внешних инновационных коммуникациях </w:t>
      </w:r>
      <w:r w:rsidRPr="00BB3612">
        <w:rPr>
          <w:sz w:val="28"/>
          <w:szCs w:val="28"/>
        </w:rPr>
        <w:t>творчество также главенствует над нормами и стандартами</w:t>
      </w:r>
      <w:r w:rsidR="00A40DCF" w:rsidRPr="00BB3612">
        <w:rPr>
          <w:sz w:val="28"/>
          <w:szCs w:val="28"/>
        </w:rPr>
        <w:t xml:space="preserve">. </w:t>
      </w:r>
    </w:p>
    <w:p w:rsidR="00A40DCF" w:rsidRPr="00BB3612" w:rsidRDefault="002628B9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Таким образом, в разных видах коммуникаций могут превалировать творческие аспекты, а могут и аспекты норм и правил</w:t>
      </w:r>
      <w:r w:rsidR="00571527" w:rsidRPr="00BB3612">
        <w:rPr>
          <w:rStyle w:val="aa"/>
          <w:sz w:val="28"/>
          <w:szCs w:val="28"/>
        </w:rPr>
        <w:footnoteReference w:id="4"/>
      </w:r>
      <w:r w:rsidRPr="00BB3612">
        <w:rPr>
          <w:sz w:val="28"/>
          <w:szCs w:val="28"/>
        </w:rPr>
        <w:t>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Toc70438225"/>
      <w:r w:rsidRPr="00BB3612">
        <w:rPr>
          <w:sz w:val="28"/>
          <w:szCs w:val="28"/>
        </w:rPr>
        <w:br w:type="page"/>
      </w:r>
      <w:bookmarkStart w:id="4" w:name="_Toc280910259"/>
      <w:r w:rsidR="004938E7" w:rsidRPr="00BB3612">
        <w:rPr>
          <w:sz w:val="28"/>
          <w:szCs w:val="28"/>
        </w:rPr>
        <w:t xml:space="preserve">Глава 2. </w:t>
      </w:r>
      <w:r w:rsidRPr="00BB3612">
        <w:rPr>
          <w:sz w:val="28"/>
          <w:szCs w:val="28"/>
        </w:rPr>
        <w:t>Управление коммуникациями на различных стадиях инновационного процесса</w:t>
      </w:r>
      <w:bookmarkEnd w:id="3"/>
      <w:bookmarkEnd w:id="4"/>
    </w:p>
    <w:p w:rsidR="00141EC7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0DCF" w:rsidRPr="00BB3612" w:rsidRDefault="006A551A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Обеспечивающие и инновационные коммуникацию присутствуют на каждой стадии разработки инновационного процесса:</w:t>
      </w:r>
    </w:p>
    <w:p w:rsidR="00CD51D6" w:rsidRPr="00BB3612" w:rsidRDefault="00A40DCF" w:rsidP="00BB361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Замысел, определение цели.</w:t>
      </w:r>
      <w:r w:rsidR="00BB3612">
        <w:rPr>
          <w:sz w:val="28"/>
          <w:szCs w:val="28"/>
        </w:rPr>
        <w:t xml:space="preserve"> </w:t>
      </w:r>
      <w:r w:rsidR="00CD51D6" w:rsidRPr="00BB3612">
        <w:rPr>
          <w:sz w:val="28"/>
          <w:szCs w:val="28"/>
        </w:rPr>
        <w:t>Перед принятием решения руководство должно собрать всю необходимую информацию, определить необходимые ресурсы. В ходе этого процесса оно вступает в коммуникации с сотрудниками своей компании, поставщиками, партнерами и т.п. инвестиционный проект начинается, когда инвестор выделяет на него деньги, или если разработчик сам его создает, а потом находит инвестора.</w:t>
      </w:r>
    </w:p>
    <w:p w:rsidR="00CD51D6" w:rsidRPr="00BB3612" w:rsidRDefault="00CD51D6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 случае, когда компания создает уже проинвестированный проект, коммуникации в основном внешние – презентация перед заказчиком проекта (рассчитывается и представляется бюджет, что компания способна сделать проект в надлежащем качестве, в определенный срок и т.п.)</w:t>
      </w:r>
    </w:p>
    <w:p w:rsidR="00CD51D6" w:rsidRPr="00BB3612" w:rsidRDefault="00CD51D6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А если же компания создает проект своими силами, то сначала нужно провести мониторинг собственных возможностей – есть ли требуемые ресурсы, оригинальный ли проект, насколько он будет качественен. Используются как внутренние, так и внешние коммуникации. Внутренние направлены на определение состояния и готовности персонала, наличие финансовых, материально-технических и других ресурсов. Внешние – на маркетинговые исследования, оценка перспективности проекта.</w:t>
      </w:r>
    </w:p>
    <w:p w:rsidR="00CD51D6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3612">
        <w:rPr>
          <w:sz w:val="28"/>
          <w:szCs w:val="28"/>
        </w:rPr>
        <w:t>2. Организация творческой группы.</w:t>
      </w:r>
    </w:p>
    <w:p w:rsidR="00CD51D6" w:rsidRPr="00BB3612" w:rsidRDefault="00CD51D6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После получения заказа на проект наступает этап организации коллектива и постановки задач. Используются такие механизмы как планирование, организация, мотивация, контроль.</w:t>
      </w:r>
      <w:r w:rsidR="00E271A2" w:rsidRPr="00BB3612">
        <w:rPr>
          <w:sz w:val="28"/>
          <w:szCs w:val="28"/>
        </w:rPr>
        <w:t xml:space="preserve"> Необходимо распределить ответственность и полномочия между персоналом, установить механизм контроля и учета результатов.</w:t>
      </w:r>
    </w:p>
    <w:p w:rsidR="00E271A2" w:rsidRPr="00BB3612" w:rsidRDefault="00E271A2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Здесь используются такие коммуникации, как устные и письменные распоряжения, планы-графики работ, собрания, совещания, беседы с исполнителями.</w:t>
      </w:r>
    </w:p>
    <w:p w:rsidR="00E271A2" w:rsidRPr="00BB3612" w:rsidRDefault="00E271A2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Инновационный менеджер должен владеть терминологией по проекту, т.е. у него должен быть развит профессиональный язык, он должен уметь расставлять приоритеты, понимать, что требуется для успешной деятельности компании.</w:t>
      </w:r>
    </w:p>
    <w:p w:rsidR="00E271A2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Кроме того, </w:t>
      </w:r>
      <w:r w:rsidR="00E271A2" w:rsidRPr="00BB3612">
        <w:rPr>
          <w:sz w:val="28"/>
          <w:szCs w:val="28"/>
        </w:rPr>
        <w:t>он должен хорошо знать психологию, чтобы грамотно организовывать работу коллектива, мотивировать их.</w:t>
      </w:r>
    </w:p>
    <w:p w:rsidR="00C83969" w:rsidRPr="00BB3612" w:rsidRDefault="00A40DCF" w:rsidP="00BB361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Мониторинг существующих разработок, накопление знаний. </w:t>
      </w:r>
    </w:p>
    <w:p w:rsidR="00C83969" w:rsidRPr="00BB3612" w:rsidRDefault="00C83969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Изобретение чего-то нового всегда должно базироваться на уже имеющемся опыте, на приобретенных знаниях. Иначе это будет «мартышкин труд». Знания обладают способностью самовоспроизводиться. Чем больше знает фирма, тем больше у нее будет данных для реализации проекта.</w:t>
      </w:r>
    </w:p>
    <w:p w:rsidR="00C83969" w:rsidRPr="00BB3612" w:rsidRDefault="00C83969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На данном этапе используется вид коммуникаций – мониторинг существующих новаций. Даже во время первоначального сбора информации для создания какого-то проекта, </w:t>
      </w:r>
      <w:r w:rsidR="009D27FD" w:rsidRPr="00BB3612">
        <w:rPr>
          <w:sz w:val="28"/>
          <w:szCs w:val="28"/>
        </w:rPr>
        <w:t>необходимо</w:t>
      </w:r>
      <w:r w:rsidRPr="00BB3612">
        <w:rPr>
          <w:sz w:val="28"/>
          <w:szCs w:val="28"/>
        </w:rPr>
        <w:t xml:space="preserve"> изучить всю имеющуюся информацию на рынке </w:t>
      </w:r>
      <w:r w:rsidR="009D27FD" w:rsidRPr="00BB3612">
        <w:rPr>
          <w:sz w:val="28"/>
          <w:szCs w:val="28"/>
        </w:rPr>
        <w:t>относительно</w:t>
      </w:r>
      <w:r w:rsidRPr="00BB3612">
        <w:rPr>
          <w:sz w:val="28"/>
          <w:szCs w:val="28"/>
        </w:rPr>
        <w:t xml:space="preserve"> </w:t>
      </w:r>
      <w:r w:rsidR="009D27FD" w:rsidRPr="00BB3612">
        <w:rPr>
          <w:sz w:val="28"/>
          <w:szCs w:val="28"/>
        </w:rPr>
        <w:t>данной</w:t>
      </w:r>
      <w:r w:rsidRPr="00BB3612">
        <w:rPr>
          <w:sz w:val="28"/>
          <w:szCs w:val="28"/>
        </w:rPr>
        <w:t xml:space="preserve"> сферы.</w:t>
      </w:r>
    </w:p>
    <w:p w:rsidR="00C83969" w:rsidRPr="00BB3612" w:rsidRDefault="00C83969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Механизмом сбора информации должны владеть не только СА творческий коллектив, который занимается созданием проекта, но и весь коллектив в целом. Есть </w:t>
      </w:r>
      <w:r w:rsidR="009D27FD" w:rsidRPr="00BB3612">
        <w:rPr>
          <w:sz w:val="28"/>
          <w:szCs w:val="28"/>
        </w:rPr>
        <w:t>организации, для</w:t>
      </w:r>
      <w:r w:rsidRPr="00BB3612">
        <w:rPr>
          <w:sz w:val="28"/>
          <w:szCs w:val="28"/>
        </w:rPr>
        <w:t xml:space="preserve"> которых производство новаций является основным видом деятельности (НИИ, конструкторские бюро). Они собирают информацию в собственных библиотеках, хранилищах. Для них это будут внутренние коммуникации</w:t>
      </w:r>
      <w:r w:rsidR="00571527" w:rsidRPr="00BB3612">
        <w:rPr>
          <w:rStyle w:val="aa"/>
          <w:sz w:val="28"/>
          <w:szCs w:val="28"/>
        </w:rPr>
        <w:footnoteReference w:id="5"/>
      </w:r>
      <w:r w:rsidRPr="00BB3612">
        <w:rPr>
          <w:sz w:val="28"/>
          <w:szCs w:val="28"/>
        </w:rPr>
        <w:t>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3612">
        <w:rPr>
          <w:sz w:val="28"/>
          <w:szCs w:val="28"/>
        </w:rPr>
        <w:t>4. Поиск идей.</w:t>
      </w:r>
    </w:p>
    <w:p w:rsidR="009D5BE8" w:rsidRPr="00BB3612" w:rsidRDefault="00B91ECB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Поиск – </w:t>
      </w:r>
      <w:r w:rsidR="009D5BE8" w:rsidRPr="00BB3612">
        <w:rPr>
          <w:sz w:val="28"/>
          <w:szCs w:val="28"/>
        </w:rPr>
        <w:t>центральная</w:t>
      </w:r>
      <w:r w:rsidRPr="00BB3612">
        <w:rPr>
          <w:sz w:val="28"/>
          <w:szCs w:val="28"/>
        </w:rPr>
        <w:t xml:space="preserve"> часть управлениями коммуникациями в инноватике. </w:t>
      </w:r>
      <w:r w:rsidR="009D5BE8" w:rsidRPr="00BB3612">
        <w:rPr>
          <w:sz w:val="28"/>
          <w:szCs w:val="28"/>
        </w:rPr>
        <w:t>Инновационный менеджер должен уметь отличать новое (открытия, изобретения) от того, что уже создано. Он должен также следить, чтобы подчиненные не упустили момент изобретения.</w:t>
      </w:r>
    </w:p>
    <w:p w:rsidR="00536B93" w:rsidRPr="00BB3612" w:rsidRDefault="00536B93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Задача коммуникации на этом этапе - протоколирование всех этапов проектирования. Это позволит выявлять ошибки, исправлять их. При этом отчетность должна быть полная.</w:t>
      </w:r>
    </w:p>
    <w:p w:rsidR="00536B93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5. Эксперимент. </w:t>
      </w:r>
      <w:r w:rsidR="00536B93" w:rsidRPr="00BB3612">
        <w:rPr>
          <w:sz w:val="28"/>
          <w:szCs w:val="28"/>
        </w:rPr>
        <w:t xml:space="preserve">Необходимым является проведение эксперимента для определения новизны изобретения, его полезности и значимости. Эксперимент – продолжение стадии поиска идей, тут также используются механизмы постановки различных задач. </w:t>
      </w:r>
      <w:r w:rsidR="00571527" w:rsidRPr="00BB3612">
        <w:rPr>
          <w:sz w:val="28"/>
          <w:szCs w:val="28"/>
        </w:rPr>
        <w:t>Отличие в</w:t>
      </w:r>
      <w:r w:rsidR="00536B93" w:rsidRPr="00BB3612">
        <w:rPr>
          <w:sz w:val="28"/>
          <w:szCs w:val="28"/>
        </w:rPr>
        <w:t xml:space="preserve"> том, что уже есть определенная идея и критерии ее проверки.</w:t>
      </w:r>
    </w:p>
    <w:p w:rsidR="00536B93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6. Создание технологий. </w:t>
      </w:r>
      <w:r w:rsidR="00536B93" w:rsidRPr="00BB3612">
        <w:rPr>
          <w:sz w:val="28"/>
          <w:szCs w:val="28"/>
        </w:rPr>
        <w:t>4 и 5 стадия логично завершаются созданием новых технологий, т.е. материального воплощения инновационного решения. Необходимо добиться того, чтобы реализовались найденные параметры, и чтобы новый товар можно было воспроизвести для массового использования.</w:t>
      </w:r>
    </w:p>
    <w:p w:rsidR="00E554EC" w:rsidRPr="00BB3612" w:rsidRDefault="00E554EC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Если какое-нибудь конструкторское бюро случайно откроет секрет дамасской стали, сделает из него изделие, например, меч, но не сможет воспроизвести его, но он уже не будет конструкторским </w:t>
      </w:r>
      <w:r w:rsidR="00571527" w:rsidRPr="00BB3612">
        <w:rPr>
          <w:sz w:val="28"/>
          <w:szCs w:val="28"/>
        </w:rPr>
        <w:t>бюро</w:t>
      </w:r>
      <w:r w:rsidRPr="00BB3612">
        <w:rPr>
          <w:sz w:val="28"/>
          <w:szCs w:val="28"/>
        </w:rPr>
        <w:t>, а превратится в обычную кузницу. И то, если получится.</w:t>
      </w:r>
    </w:p>
    <w:p w:rsidR="00536B93" w:rsidRPr="00BB3612" w:rsidRDefault="00536B93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Управление коммуникациями создания технологии похоже на управление производством. На этом же этапе проводится доводка технологий до конечного изготовления.</w:t>
      </w:r>
    </w:p>
    <w:p w:rsidR="00536B93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7. Апробация и патентование. </w:t>
      </w:r>
      <w:r w:rsidR="00536B93" w:rsidRPr="00BB3612">
        <w:rPr>
          <w:sz w:val="28"/>
          <w:szCs w:val="28"/>
        </w:rPr>
        <w:t>Это разные процессы, но проводиться должны параллельно.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Апробация – </w:t>
      </w:r>
      <w:r w:rsidR="00536B93" w:rsidRPr="00BB3612">
        <w:rPr>
          <w:sz w:val="28"/>
          <w:szCs w:val="28"/>
        </w:rPr>
        <w:t xml:space="preserve">это проверка инновации </w:t>
      </w:r>
      <w:r w:rsidR="00C84EDE" w:rsidRPr="00BB3612">
        <w:rPr>
          <w:sz w:val="28"/>
          <w:szCs w:val="28"/>
        </w:rPr>
        <w:t>при помощи внешних экспертов с ц</w:t>
      </w:r>
      <w:r w:rsidR="00536B93" w:rsidRPr="00BB3612">
        <w:rPr>
          <w:sz w:val="28"/>
          <w:szCs w:val="28"/>
        </w:rPr>
        <w:t xml:space="preserve">елью удостовериться, </w:t>
      </w:r>
      <w:r w:rsidR="00C84EDE" w:rsidRPr="00BB3612">
        <w:rPr>
          <w:sz w:val="28"/>
          <w:szCs w:val="28"/>
        </w:rPr>
        <w:t xml:space="preserve">что новшество действительно новое и уникальное, и что с его помощью можно получать коммерческую выгоду + эксперты дают рекомендации по </w:t>
      </w:r>
      <w:r w:rsidR="00571527" w:rsidRPr="00BB3612">
        <w:rPr>
          <w:sz w:val="28"/>
          <w:szCs w:val="28"/>
        </w:rPr>
        <w:t>дальнейшему</w:t>
      </w:r>
      <w:r w:rsidR="00C84EDE" w:rsidRPr="00BB3612">
        <w:rPr>
          <w:sz w:val="28"/>
          <w:szCs w:val="28"/>
        </w:rPr>
        <w:t xml:space="preserve"> продвижению и внедрению.</w:t>
      </w:r>
    </w:p>
    <w:p w:rsidR="00A40DCF" w:rsidRPr="00BB3612" w:rsidRDefault="00C84EDE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Так как на этом этапе информация </w:t>
      </w:r>
      <w:r w:rsidR="00571527" w:rsidRPr="00BB3612">
        <w:rPr>
          <w:sz w:val="28"/>
          <w:szCs w:val="28"/>
        </w:rPr>
        <w:t>об</w:t>
      </w:r>
      <w:r w:rsidRPr="00BB3612">
        <w:rPr>
          <w:sz w:val="28"/>
          <w:szCs w:val="28"/>
        </w:rPr>
        <w:t xml:space="preserve"> инновации впервые выходит за пределы организации, инновационному менеджеру важно вовремя </w:t>
      </w:r>
      <w:r w:rsidR="00571527" w:rsidRPr="00BB3612">
        <w:rPr>
          <w:sz w:val="28"/>
          <w:szCs w:val="28"/>
        </w:rPr>
        <w:t>запатентовать</w:t>
      </w:r>
      <w:r w:rsidRPr="00BB3612">
        <w:rPr>
          <w:sz w:val="28"/>
          <w:szCs w:val="28"/>
        </w:rPr>
        <w:t xml:space="preserve"> свое изобретение или узаконить на него авторские права.</w:t>
      </w:r>
    </w:p>
    <w:p w:rsidR="00C84EDE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8. Презентация, вывод инновации на рынок. </w:t>
      </w:r>
      <w:r w:rsidR="00C84EDE" w:rsidRPr="00BB3612">
        <w:rPr>
          <w:sz w:val="28"/>
          <w:szCs w:val="28"/>
        </w:rPr>
        <w:t>После окончательной разработки инновации, его патентования, наступает момент презентации новшества.</w:t>
      </w:r>
    </w:p>
    <w:p w:rsidR="00C84EDE" w:rsidRPr="00BB3612" w:rsidRDefault="00C84EDE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Презентация – торжественное представление покупателям товара. Она должна быть проведена качественно, иначе все затраты на его разработку будут произведены зря, и не будет притока будущих покупателей.</w:t>
      </w:r>
    </w:p>
    <w:p w:rsidR="00C84EDE" w:rsidRPr="00BB3612" w:rsidRDefault="00C84EDE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Какой бы товар ни был, важно его «красиво подать». Даже если он ничего существенного из себя не представляет, грамотная реклама может сделать его лидером продаж.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На этой стадии инновационный менеджер должен умело управлять внешними коммуникациями инновационного проекта в сфере маркетинга, PR, рекламы. Презентация может быть организована как отдельное торжественное мероприятие с приглашением светил, знаменитостей и демонстрацией возможностей разработки. Презентация может быть проведена в виде опытного внедрения, для того чтобы продемонстрировать уже результаты действия новой технологии. Презентация может быть проведена через отраслевые или деловые средства массовой информации. 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В любом случае предстоит проинформировать общественность, научные круги, потребителей, инвесторов, заказчика – создать шумиху или, как говорят пиарщики, «выхлоп», запустить позитивный резонанс. Это – тоже работа инновационного менеджера, поскольку именно он должен представить заказчику или потребителям продукт своей работы и работы своей команды. </w:t>
      </w:r>
    </w:p>
    <w:p w:rsidR="00E554EC" w:rsidRPr="00BB3612" w:rsidRDefault="00E554EC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Проведение грамотной презентации требует специальных знаний и подготовки. </w:t>
      </w:r>
      <w:r w:rsidR="00571527" w:rsidRPr="00BB3612">
        <w:rPr>
          <w:sz w:val="28"/>
          <w:szCs w:val="28"/>
        </w:rPr>
        <w:t xml:space="preserve">Всем процессом рекламы, пиара, продвижением товара в СМИ, подготовкой материалов для презентации должны заниматься те, кто в этом специалист. А задача руководителя – грамотная постановка задачи, управление всеми предыдущими коммуникации и теми, которые должны быть в последующем. </w:t>
      </w:r>
      <w:r w:rsidR="004F39EF" w:rsidRPr="00BB3612">
        <w:rPr>
          <w:sz w:val="28"/>
          <w:szCs w:val="28"/>
        </w:rPr>
        <w:t>Ведь основная цель – выгодно преподнести свой товар перед инвесторами.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9. Внедрение и поддержка. И, наконец, завершающая стадия любого инновационного цикла – внедрение инновации в серийное производство и поддержка ее первых самостоятельных «шагов» у заказчика или инвестора. 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Обычно участие разработчика в этой стадии регламентируется специальными договоренностями с инвестором или заказчиком. Однако успешное внедрение и качественная поддержка инновации является для разработчика не только договорным обязательством, но и фактором упрочения репутации.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С точки зрения управления коммуникациями инновационный менеджер сталкивается на этом этапе с ранее не встречавшейся проблемой. Теперь предстоит всю информацию о своей разработке втолковать чужим специалистам. А они могут быть не заинтересованы в освоении новых технологий, могут встречать все новое в штыки. В конце концов, они могут просто не иметь необходимой квалификации.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Конечно, можно сказать, что мотивация чужих работников – дело их руководителя. Но если они не будут настроены должным образом, то внедрение разработки может привести к результатам, которые окажутся ниже ожидаемых. А это ударит по репутации коллектива разработчиков.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Поэтому инновационный менеджер должен позаботиться и об этом – об успешном внедрении своей разработки, даже если внедрение происходит в чужой, недружелюбной и неквалифицированной среде.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Самый главный фактор, обеспечивающий успешную коммуникацию и успешное внедрение, - качественная подготовка технической и сопроводительной документации. Изобретение, разработка может быть сколь угодно новой и значимой, а также замечательной и выгодной, но если ее единственным носителем остается сам разработчик, то это не инновация, а кустарное производство, когда успех продукта обеспечивался знаниями и навыками мастера. 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Техническая и сопроводительная документация должна быть выполнена в отраслевых стандартах. Соответственно, это обстоятельство налагает определенные ограничения на язык документации. Количество неологизмов, придуманных на этапе поиска, не должно зашкаливать в отчетных, презентационных и внедренческих документах – потребители ведь не выстрадали эти неологизмы так, как разработчики. Для потребителей и пользователей эти неологизмы могут оказаться китайской грамотой. Поэтому документация должна быть написана хорошим литературным языком с правильным использованием отраслевой терминологии. Новые термины должны вводиться с помощью глоссария – сопроводительного словаря, содержащего четкие и правильные дефиниции.</w:t>
      </w: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3612">
        <w:rPr>
          <w:sz w:val="28"/>
          <w:szCs w:val="28"/>
        </w:rPr>
        <w:t>Иногда необходимо поддерживать вн</w:t>
      </w:r>
      <w:r w:rsidR="00BB3612">
        <w:rPr>
          <w:sz w:val="28"/>
          <w:szCs w:val="28"/>
        </w:rPr>
        <w:t xml:space="preserve">едрение обучающими семинарами </w:t>
      </w:r>
      <w:r w:rsidRPr="00BB3612">
        <w:rPr>
          <w:sz w:val="28"/>
          <w:szCs w:val="28"/>
        </w:rPr>
        <w:t>обучать и информировать будущих пользователей в очном режиме. Для этого авторы разработки и инновационный менеджер должны обладать даже некоторыми педагогическими коммуникативными навыками – ведь придется, по сути, обучать других людей пользоваться своей разработкой. Здесь могут также пригодиться приемы и навыки деловой презентации для профессионалов</w:t>
      </w:r>
      <w:r w:rsidR="00571527" w:rsidRPr="00BB3612">
        <w:rPr>
          <w:rStyle w:val="aa"/>
          <w:sz w:val="28"/>
          <w:szCs w:val="28"/>
        </w:rPr>
        <w:footnoteReference w:id="6"/>
      </w:r>
      <w:r w:rsidR="00BB3612">
        <w:rPr>
          <w:sz w:val="28"/>
          <w:szCs w:val="28"/>
        </w:rPr>
        <w:t>.</w:t>
      </w:r>
    </w:p>
    <w:p w:rsidR="00A40DCF" w:rsidRPr="00BB3612" w:rsidRDefault="00A40DCF" w:rsidP="00BB361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A40DCF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br w:type="page"/>
      </w:r>
      <w:bookmarkStart w:id="5" w:name="_Toc280910260"/>
      <w:r w:rsidRPr="00BB3612">
        <w:rPr>
          <w:sz w:val="28"/>
          <w:szCs w:val="28"/>
        </w:rPr>
        <w:t>Заключение</w:t>
      </w:r>
      <w:bookmarkEnd w:id="5"/>
    </w:p>
    <w:p w:rsidR="00141EC7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27A1" w:rsidRPr="00BB3612" w:rsidRDefault="006F27A1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Для успешной реализации управленческих решений менеджер организации должен собрать, обработать и передать информацию 1 или нескольким лицам. Содержание информации зависит от того, какая структура ее использует</w:t>
      </w:r>
      <w:r w:rsidR="00BB3612">
        <w:rPr>
          <w:sz w:val="28"/>
          <w:szCs w:val="28"/>
        </w:rPr>
        <w:t xml:space="preserve"> </w:t>
      </w:r>
      <w:r w:rsidRPr="00BB3612">
        <w:rPr>
          <w:sz w:val="28"/>
          <w:szCs w:val="28"/>
        </w:rPr>
        <w:t>и каков характер принимаемых решений.</w:t>
      </w:r>
    </w:p>
    <w:p w:rsidR="006F27A1" w:rsidRPr="00BB3612" w:rsidRDefault="006F27A1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Именно обмен информацией между участниками инновационного процесса и является сущностью функции коммуникации.</w:t>
      </w:r>
    </w:p>
    <w:p w:rsidR="006F27A1" w:rsidRPr="00BB3612" w:rsidRDefault="006F27A1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 xml:space="preserve">От успеха коммуникаций зависит не только базовая, обеспечивающая часть проекта, общая для любого бизнеса, но и творческий поиск на переднем крае, в сферах неизвестного. Собственно, именно этот поиск и составляет суть инноватики, ее отличие от других видов предпринимательства. </w:t>
      </w:r>
    </w:p>
    <w:p w:rsidR="006F27A1" w:rsidRPr="00BB3612" w:rsidRDefault="006F27A1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Коммуникации в инновационном процессе можно разделить на обеспечивающие (типовые для любых бизнес-структур) и инновационные коммуникации, сутью которых является поиск инновационных решений, их презентация (продажа) и внедрение.</w:t>
      </w:r>
    </w:p>
    <w:p w:rsidR="006F27A1" w:rsidRPr="00BB3612" w:rsidRDefault="006F27A1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В ходе данной контрольной работы:</w:t>
      </w:r>
    </w:p>
    <w:p w:rsidR="006F27A1" w:rsidRPr="00BB3612" w:rsidRDefault="006F27A1" w:rsidP="00BB361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Изучена сущность и задачи коммуникаций в инновационном менеджменте;</w:t>
      </w:r>
    </w:p>
    <w:p w:rsidR="006F27A1" w:rsidRPr="00BB3612" w:rsidRDefault="006F27A1" w:rsidP="00BB361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Рассмотрена классификация коммуникаций для инновационного процесса;</w:t>
      </w:r>
    </w:p>
    <w:p w:rsidR="006F27A1" w:rsidRPr="00BB3612" w:rsidRDefault="006F27A1" w:rsidP="00BB361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Изучено управление коммуникациями на всех стадиях инновационного процесса.</w:t>
      </w:r>
    </w:p>
    <w:p w:rsidR="006F27A1" w:rsidRPr="00BB3612" w:rsidRDefault="006F27A1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27A1" w:rsidRPr="00BB3612" w:rsidRDefault="00A40DCF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3612">
        <w:rPr>
          <w:sz w:val="28"/>
          <w:szCs w:val="28"/>
        </w:rPr>
        <w:br w:type="page"/>
      </w:r>
      <w:bookmarkStart w:id="6" w:name="_Toc280910261"/>
      <w:r w:rsidR="004938E7" w:rsidRPr="00BB3612">
        <w:rPr>
          <w:sz w:val="28"/>
          <w:szCs w:val="28"/>
        </w:rPr>
        <w:t>Список использованной литературы</w:t>
      </w:r>
      <w:bookmarkEnd w:id="6"/>
    </w:p>
    <w:p w:rsidR="00141EC7" w:rsidRPr="00BB3612" w:rsidRDefault="00141EC7" w:rsidP="00BB36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1527" w:rsidRPr="00BB3612" w:rsidRDefault="00141EC7" w:rsidP="0069550C">
      <w:pPr>
        <w:widowControl w:val="0"/>
        <w:spacing w:line="360" w:lineRule="auto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1.</w:t>
      </w:r>
      <w:r w:rsidR="00BB3612">
        <w:rPr>
          <w:sz w:val="28"/>
          <w:szCs w:val="28"/>
          <w:lang w:val="uk-UA"/>
        </w:rPr>
        <w:t xml:space="preserve"> </w:t>
      </w:r>
      <w:r w:rsidR="00571527" w:rsidRPr="00BB3612">
        <w:rPr>
          <w:sz w:val="28"/>
          <w:szCs w:val="28"/>
        </w:rPr>
        <w:t>Герчикова Н.И. Менеджмент: Учебник. - М., Банки и биржи, ЮНИТИ, 2003. - 685 с.: ил</w:t>
      </w:r>
    </w:p>
    <w:p w:rsidR="00571527" w:rsidRPr="00BB3612" w:rsidRDefault="00141EC7" w:rsidP="0069550C">
      <w:pPr>
        <w:widowControl w:val="0"/>
        <w:spacing w:line="360" w:lineRule="auto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2.</w:t>
      </w:r>
      <w:r w:rsidR="00BB3612">
        <w:rPr>
          <w:sz w:val="28"/>
          <w:szCs w:val="28"/>
          <w:lang w:val="uk-UA"/>
        </w:rPr>
        <w:t xml:space="preserve"> </w:t>
      </w:r>
      <w:r w:rsidR="00571527" w:rsidRPr="00BB3612">
        <w:rPr>
          <w:sz w:val="28"/>
          <w:szCs w:val="28"/>
        </w:rPr>
        <w:t>Менеджмент организации. Учебное пособие. Румянцева З.П., Саломатин Н.А., Акбердин Р.З. и др. - М.: ИНФРА-М. 2006. – 432 с ЕСС, 2006. - 504с.</w:t>
      </w:r>
    </w:p>
    <w:p w:rsidR="00571527" w:rsidRPr="00BB3612" w:rsidRDefault="00141EC7" w:rsidP="0069550C">
      <w:pPr>
        <w:widowControl w:val="0"/>
        <w:spacing w:line="360" w:lineRule="auto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3.</w:t>
      </w:r>
      <w:r w:rsidR="00BB3612">
        <w:rPr>
          <w:sz w:val="28"/>
          <w:szCs w:val="28"/>
          <w:lang w:val="uk-UA"/>
        </w:rPr>
        <w:t xml:space="preserve"> </w:t>
      </w:r>
      <w:r w:rsidR="00571527" w:rsidRPr="00BB3612">
        <w:rPr>
          <w:sz w:val="28"/>
          <w:szCs w:val="28"/>
        </w:rPr>
        <w:t>Мирошниченко А. Бизнес-коммуникации. Мастерство делового общения. Практическое руководство. М.: Книжный мир, 2008 – 384 с.</w:t>
      </w:r>
    </w:p>
    <w:p w:rsidR="006F27A1" w:rsidRPr="00BB3612" w:rsidRDefault="00141EC7" w:rsidP="0069550C">
      <w:pPr>
        <w:widowControl w:val="0"/>
        <w:spacing w:line="360" w:lineRule="auto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4.</w:t>
      </w:r>
      <w:r w:rsidR="00BB3612">
        <w:rPr>
          <w:sz w:val="28"/>
          <w:szCs w:val="28"/>
          <w:lang w:val="uk-UA"/>
        </w:rPr>
        <w:t xml:space="preserve"> </w:t>
      </w:r>
      <w:r w:rsidR="006F27A1" w:rsidRPr="00BB3612">
        <w:rPr>
          <w:sz w:val="28"/>
          <w:szCs w:val="28"/>
        </w:rPr>
        <w:t>Основы инновационного менеджмента. Теория и практика. Учебник</w:t>
      </w:r>
      <w:r w:rsidR="00BB3612">
        <w:rPr>
          <w:sz w:val="28"/>
          <w:szCs w:val="28"/>
        </w:rPr>
        <w:t xml:space="preserve"> </w:t>
      </w:r>
      <w:r w:rsidR="006F27A1" w:rsidRPr="00BB3612">
        <w:rPr>
          <w:sz w:val="28"/>
          <w:szCs w:val="28"/>
        </w:rPr>
        <w:t>/Под ред. Казанцева А.К., Миндели Л.Э./ - 2–е изд, перераб. и доп. М.:Экономика, 2004 – 518 с.</w:t>
      </w:r>
    </w:p>
    <w:p w:rsidR="00571527" w:rsidRPr="00BB3612" w:rsidRDefault="00141EC7" w:rsidP="0069550C">
      <w:pPr>
        <w:widowControl w:val="0"/>
        <w:spacing w:line="360" w:lineRule="auto"/>
        <w:jc w:val="both"/>
        <w:rPr>
          <w:sz w:val="28"/>
          <w:szCs w:val="28"/>
        </w:rPr>
      </w:pPr>
      <w:r w:rsidRPr="00BB3612">
        <w:rPr>
          <w:sz w:val="28"/>
          <w:szCs w:val="28"/>
        </w:rPr>
        <w:t>5.</w:t>
      </w:r>
      <w:r w:rsidR="00BB3612">
        <w:rPr>
          <w:sz w:val="28"/>
          <w:szCs w:val="28"/>
          <w:lang w:val="uk-UA"/>
        </w:rPr>
        <w:t xml:space="preserve"> </w:t>
      </w:r>
      <w:r w:rsidR="00571527" w:rsidRPr="00BB3612">
        <w:rPr>
          <w:sz w:val="28"/>
          <w:szCs w:val="28"/>
        </w:rPr>
        <w:t xml:space="preserve">Русинов Ф.М., Разу М.Л. Менеджмент: Учебник для вузов. - М.: ФБК-ПР </w:t>
      </w:r>
      <w:r w:rsidRPr="00BB3612">
        <w:rPr>
          <w:sz w:val="28"/>
          <w:szCs w:val="28"/>
        </w:rPr>
        <w:t>– 615с.</w:t>
      </w:r>
      <w:bookmarkStart w:id="7" w:name="_GoBack"/>
      <w:bookmarkEnd w:id="7"/>
    </w:p>
    <w:sectPr w:rsidR="00571527" w:rsidRPr="00BB3612" w:rsidSect="00BB3612">
      <w:footerReference w:type="even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F5" w:rsidRDefault="00175DF5">
      <w:r>
        <w:separator/>
      </w:r>
    </w:p>
  </w:endnote>
  <w:endnote w:type="continuationSeparator" w:id="0">
    <w:p w:rsidR="00175DF5" w:rsidRDefault="0017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D1" w:rsidRDefault="00D513D1" w:rsidP="004938E7">
    <w:pPr>
      <w:pStyle w:val="a5"/>
      <w:framePr w:wrap="around" w:vAnchor="text" w:hAnchor="margin" w:xAlign="right" w:y="1"/>
      <w:rPr>
        <w:rStyle w:val="a7"/>
      </w:rPr>
    </w:pPr>
  </w:p>
  <w:p w:rsidR="00D513D1" w:rsidRDefault="00D513D1" w:rsidP="004938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F5" w:rsidRDefault="00175DF5">
      <w:r>
        <w:separator/>
      </w:r>
    </w:p>
  </w:footnote>
  <w:footnote w:type="continuationSeparator" w:id="0">
    <w:p w:rsidR="00175DF5" w:rsidRDefault="00175DF5">
      <w:r>
        <w:continuationSeparator/>
      </w:r>
    </w:p>
  </w:footnote>
  <w:footnote w:id="1">
    <w:p w:rsidR="00175DF5" w:rsidRDefault="00D513D1">
      <w:pPr>
        <w:pStyle w:val="a8"/>
      </w:pPr>
      <w:r>
        <w:rPr>
          <w:rStyle w:val="aa"/>
        </w:rPr>
        <w:footnoteRef/>
      </w:r>
      <w:r>
        <w:t xml:space="preserve"> </w:t>
      </w:r>
      <w:r w:rsidRPr="00571527">
        <w:t>Менеджмент организации. Учебное пособие. Румянцева З.П., Саломатин Н.А., Акбердин Р.З. и др. - М.: ИНФРА-М. 2006. –</w:t>
      </w:r>
      <w:r>
        <w:t xml:space="preserve"> </w:t>
      </w:r>
      <w:r w:rsidRPr="00571527">
        <w:t>с</w:t>
      </w:r>
      <w:r>
        <w:t>. 143</w:t>
      </w:r>
    </w:p>
  </w:footnote>
  <w:footnote w:id="2">
    <w:p w:rsidR="00175DF5" w:rsidRDefault="00D513D1" w:rsidP="00141EC7">
      <w:pPr>
        <w:jc w:val="both"/>
      </w:pPr>
      <w:r w:rsidRPr="00141EC7">
        <w:rPr>
          <w:rStyle w:val="aa"/>
          <w:sz w:val="20"/>
          <w:szCs w:val="20"/>
        </w:rPr>
        <w:footnoteRef/>
      </w:r>
      <w:r w:rsidRPr="00141EC7">
        <w:rPr>
          <w:sz w:val="20"/>
          <w:szCs w:val="20"/>
        </w:rPr>
        <w:t xml:space="preserve"> Основы инновационного менеджмента. Теория и практика. Учебник  /Под ред. Казанцева А.К., Миндели Л.Э./ - 2–е изд, перераб</w:t>
      </w:r>
      <w:r w:rsidRPr="006F27A1">
        <w:rPr>
          <w:sz w:val="20"/>
          <w:szCs w:val="20"/>
        </w:rPr>
        <w:t xml:space="preserve">. и доп. М.:Экономика, 2004 – </w:t>
      </w:r>
      <w:r>
        <w:rPr>
          <w:sz w:val="20"/>
          <w:szCs w:val="20"/>
        </w:rPr>
        <w:t>с. 83</w:t>
      </w:r>
    </w:p>
  </w:footnote>
  <w:footnote w:id="3">
    <w:p w:rsidR="00175DF5" w:rsidRDefault="00D513D1" w:rsidP="00141EC7">
      <w:pPr>
        <w:jc w:val="both"/>
      </w:pPr>
      <w:r w:rsidRPr="00141EC7">
        <w:rPr>
          <w:rStyle w:val="aa"/>
          <w:sz w:val="20"/>
          <w:szCs w:val="20"/>
        </w:rPr>
        <w:footnoteRef/>
      </w:r>
      <w:r w:rsidRPr="00141EC7">
        <w:rPr>
          <w:sz w:val="20"/>
          <w:szCs w:val="20"/>
        </w:rPr>
        <w:t xml:space="preserve"> Инновационный</w:t>
      </w:r>
      <w:r w:rsidRPr="00571527">
        <w:rPr>
          <w:sz w:val="20"/>
          <w:szCs w:val="20"/>
        </w:rPr>
        <w:t xml:space="preserve"> менеджмент. [Электронный ресурс]. Точка доступа: http://dipland.ru/</w:t>
      </w:r>
    </w:p>
  </w:footnote>
  <w:footnote w:id="4">
    <w:p w:rsidR="00175DF5" w:rsidRDefault="00D513D1" w:rsidP="00141EC7">
      <w:pPr>
        <w:jc w:val="both"/>
      </w:pPr>
      <w:r w:rsidRPr="00141EC7">
        <w:rPr>
          <w:rStyle w:val="aa"/>
          <w:sz w:val="20"/>
          <w:szCs w:val="20"/>
        </w:rPr>
        <w:footnoteRef/>
      </w:r>
      <w:r w:rsidRPr="00141EC7">
        <w:rPr>
          <w:sz w:val="20"/>
          <w:szCs w:val="20"/>
        </w:rPr>
        <w:t xml:space="preserve"> Мирошниченко А. Бизнес-коммуникации. Мастерство делового общения. Практическое руководство. М.: Книжный мир, 2008 – </w:t>
      </w:r>
      <w:r>
        <w:rPr>
          <w:sz w:val="20"/>
          <w:szCs w:val="20"/>
        </w:rPr>
        <w:t>с. 305</w:t>
      </w:r>
    </w:p>
  </w:footnote>
  <w:footnote w:id="5">
    <w:p w:rsidR="00175DF5" w:rsidRDefault="00D513D1" w:rsidP="00141EC7">
      <w:pPr>
        <w:jc w:val="both"/>
      </w:pPr>
      <w:r>
        <w:rPr>
          <w:rStyle w:val="aa"/>
        </w:rPr>
        <w:footnoteRef/>
      </w:r>
      <w:r>
        <w:t xml:space="preserve"> </w:t>
      </w:r>
      <w:r w:rsidRPr="00571527">
        <w:rPr>
          <w:sz w:val="20"/>
          <w:szCs w:val="20"/>
        </w:rPr>
        <w:t xml:space="preserve">Герчикова Н.И. Менеджмент: Учебник. - М., Банки и биржи, ЮНИТИ, </w:t>
      </w:r>
      <w:r>
        <w:rPr>
          <w:sz w:val="20"/>
          <w:szCs w:val="20"/>
        </w:rPr>
        <w:t>2003. – с.408</w:t>
      </w:r>
    </w:p>
  </w:footnote>
  <w:footnote w:id="6">
    <w:p w:rsidR="00175DF5" w:rsidRDefault="00D513D1" w:rsidP="00141EC7">
      <w:pPr>
        <w:jc w:val="both"/>
      </w:pPr>
      <w:r w:rsidRPr="00141EC7">
        <w:rPr>
          <w:rStyle w:val="aa"/>
          <w:sz w:val="20"/>
          <w:szCs w:val="20"/>
        </w:rPr>
        <w:footnoteRef/>
      </w:r>
      <w:r w:rsidRPr="00141EC7">
        <w:rPr>
          <w:sz w:val="20"/>
          <w:szCs w:val="20"/>
        </w:rPr>
        <w:t xml:space="preserve"> Русинов Ф.М., Разу М.Л. Менеджмент: Учебник для вузов. - </w:t>
      </w:r>
      <w:r>
        <w:rPr>
          <w:sz w:val="20"/>
          <w:szCs w:val="20"/>
        </w:rPr>
        <w:t xml:space="preserve">М.: ФБК-ПРЕСС, 2006. - </w:t>
      </w:r>
      <w:r w:rsidRPr="00141EC7">
        <w:rPr>
          <w:sz w:val="20"/>
          <w:szCs w:val="20"/>
        </w:rPr>
        <w:t>с.</w:t>
      </w:r>
      <w:r>
        <w:rPr>
          <w:sz w:val="20"/>
          <w:szCs w:val="20"/>
        </w:rPr>
        <w:t>465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A3F71"/>
    <w:multiLevelType w:val="hybridMultilevel"/>
    <w:tmpl w:val="85EC38F6"/>
    <w:lvl w:ilvl="0" w:tplc="8FC064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E34694"/>
    <w:multiLevelType w:val="hybridMultilevel"/>
    <w:tmpl w:val="B8AA0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2CA24CF"/>
    <w:multiLevelType w:val="hybridMultilevel"/>
    <w:tmpl w:val="00F4DF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B547D4D"/>
    <w:multiLevelType w:val="hybridMultilevel"/>
    <w:tmpl w:val="EA2C2232"/>
    <w:lvl w:ilvl="0" w:tplc="282434E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u w:val="none"/>
      </w:rPr>
    </w:lvl>
    <w:lvl w:ilvl="1" w:tplc="2E82A4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D5574E2"/>
    <w:multiLevelType w:val="hybridMultilevel"/>
    <w:tmpl w:val="822AE644"/>
    <w:lvl w:ilvl="0" w:tplc="47DC1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CF"/>
    <w:rsid w:val="000A78DD"/>
    <w:rsid w:val="000C20D7"/>
    <w:rsid w:val="000F1EE9"/>
    <w:rsid w:val="00141EC7"/>
    <w:rsid w:val="00175DF5"/>
    <w:rsid w:val="001D19F8"/>
    <w:rsid w:val="001F105B"/>
    <w:rsid w:val="00226C0F"/>
    <w:rsid w:val="002628B9"/>
    <w:rsid w:val="002729ED"/>
    <w:rsid w:val="002F7A93"/>
    <w:rsid w:val="004938E7"/>
    <w:rsid w:val="004F39EF"/>
    <w:rsid w:val="00525666"/>
    <w:rsid w:val="00536B93"/>
    <w:rsid w:val="00571527"/>
    <w:rsid w:val="005E572B"/>
    <w:rsid w:val="005E61A9"/>
    <w:rsid w:val="0069550C"/>
    <w:rsid w:val="006A551A"/>
    <w:rsid w:val="006F27A1"/>
    <w:rsid w:val="007717C7"/>
    <w:rsid w:val="007A1206"/>
    <w:rsid w:val="00881A41"/>
    <w:rsid w:val="008A137D"/>
    <w:rsid w:val="00981924"/>
    <w:rsid w:val="00990759"/>
    <w:rsid w:val="009D27FD"/>
    <w:rsid w:val="009D5BE8"/>
    <w:rsid w:val="00A40DCF"/>
    <w:rsid w:val="00A51B3E"/>
    <w:rsid w:val="00A67732"/>
    <w:rsid w:val="00A817DF"/>
    <w:rsid w:val="00A947F8"/>
    <w:rsid w:val="00B91ECB"/>
    <w:rsid w:val="00B975A5"/>
    <w:rsid w:val="00BA3EF6"/>
    <w:rsid w:val="00BB3612"/>
    <w:rsid w:val="00C83969"/>
    <w:rsid w:val="00C84EDE"/>
    <w:rsid w:val="00CD51D6"/>
    <w:rsid w:val="00D031D5"/>
    <w:rsid w:val="00D07B70"/>
    <w:rsid w:val="00D513D1"/>
    <w:rsid w:val="00D80280"/>
    <w:rsid w:val="00E271A2"/>
    <w:rsid w:val="00E554EC"/>
    <w:rsid w:val="00F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0A8DCC6-861E-484B-BF00-7436B1A7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F2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A40DCF"/>
    <w:rPr>
      <w:rFonts w:cs="Times New Roman"/>
      <w:b/>
      <w:bCs/>
    </w:rPr>
  </w:style>
  <w:style w:type="character" w:styleId="a4">
    <w:name w:val="Hyperlink"/>
    <w:uiPriority w:val="99"/>
    <w:rsid w:val="00A40DCF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A677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6773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6F27A1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6F27A1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4938E7"/>
  </w:style>
  <w:style w:type="paragraph" w:styleId="2">
    <w:name w:val="toc 2"/>
    <w:basedOn w:val="a"/>
    <w:next w:val="a"/>
    <w:autoRedefine/>
    <w:uiPriority w:val="39"/>
    <w:semiHidden/>
    <w:rsid w:val="004938E7"/>
    <w:pPr>
      <w:ind w:left="240"/>
    </w:pPr>
  </w:style>
  <w:style w:type="paragraph" w:styleId="ab">
    <w:name w:val="Balloon Text"/>
    <w:basedOn w:val="a"/>
    <w:link w:val="ac"/>
    <w:uiPriority w:val="99"/>
    <w:semiHidden/>
    <w:rsid w:val="00D513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BB36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BB36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19055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COMP</dc:creator>
  <cp:keywords/>
  <dc:description/>
  <cp:lastModifiedBy>admin</cp:lastModifiedBy>
  <cp:revision>2</cp:revision>
  <cp:lastPrinted>2010-12-23T21:29:00Z</cp:lastPrinted>
  <dcterms:created xsi:type="dcterms:W3CDTF">2014-03-21T16:09:00Z</dcterms:created>
  <dcterms:modified xsi:type="dcterms:W3CDTF">2014-03-21T16:09:00Z</dcterms:modified>
</cp:coreProperties>
</file>