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DB" w:rsidRPr="008B1C83" w:rsidRDefault="00AE3FDB" w:rsidP="006D33DF">
      <w:pPr>
        <w:pStyle w:val="a8"/>
        <w:jc w:val="center"/>
      </w:pPr>
      <w:r w:rsidRPr="008B1C83">
        <w:t>Федеральное агентство по образованию</w:t>
      </w:r>
    </w:p>
    <w:p w:rsidR="00AE3FDB" w:rsidRPr="008B1C83" w:rsidRDefault="00AE3FDB" w:rsidP="006D33DF">
      <w:pPr>
        <w:pStyle w:val="a8"/>
        <w:jc w:val="center"/>
      </w:pPr>
      <w:r w:rsidRPr="008B1C83">
        <w:t>Волжский политехнический институт (филиал) ВолгГТУ</w:t>
      </w:r>
    </w:p>
    <w:p w:rsidR="00AE3FDB" w:rsidRPr="008B1C83" w:rsidRDefault="00AE3FDB" w:rsidP="006D33DF">
      <w:pPr>
        <w:pStyle w:val="a8"/>
        <w:jc w:val="center"/>
      </w:pPr>
      <w:r w:rsidRPr="008B1C83">
        <w:t>Кафедра “</w:t>
      </w:r>
      <w:r w:rsidR="003F6437" w:rsidRPr="008B1C83">
        <w:t>Т</w:t>
      </w:r>
      <w:r w:rsidR="009745A2" w:rsidRPr="008B1C83">
        <w:t>ехнологи</w:t>
      </w:r>
      <w:r w:rsidR="003F6437" w:rsidRPr="008B1C83">
        <w:t>ческие</w:t>
      </w:r>
      <w:r w:rsidR="009745A2" w:rsidRPr="008B1C83">
        <w:t xml:space="preserve"> машин</w:t>
      </w:r>
      <w:r w:rsidR="003F6437" w:rsidRPr="008B1C83">
        <w:t>ы и оборудование</w:t>
      </w:r>
      <w:r w:rsidRPr="008B1C83">
        <w:t>”</w:t>
      </w: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AE3FDB" w:rsidRDefault="00AE3FDB" w:rsidP="006D33DF">
      <w:pPr>
        <w:pStyle w:val="a8"/>
        <w:jc w:val="center"/>
      </w:pPr>
    </w:p>
    <w:p w:rsidR="008B1C83" w:rsidRDefault="008B1C83" w:rsidP="006D33DF">
      <w:pPr>
        <w:pStyle w:val="a8"/>
        <w:jc w:val="center"/>
      </w:pPr>
    </w:p>
    <w:p w:rsidR="008B1C83" w:rsidRPr="008B1C83" w:rsidRDefault="008B1C83" w:rsidP="006D33DF">
      <w:pPr>
        <w:pStyle w:val="a8"/>
        <w:jc w:val="center"/>
      </w:pPr>
    </w:p>
    <w:p w:rsidR="00AE3FDB" w:rsidRDefault="00AE3FDB" w:rsidP="006D33DF">
      <w:pPr>
        <w:pStyle w:val="a8"/>
        <w:jc w:val="center"/>
      </w:pPr>
    </w:p>
    <w:p w:rsidR="006D33DF" w:rsidRPr="008B1C83" w:rsidRDefault="006D33DF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8B1C83" w:rsidRDefault="00AE3FDB" w:rsidP="006D33DF">
      <w:pPr>
        <w:pStyle w:val="a8"/>
        <w:jc w:val="center"/>
      </w:pPr>
      <w:r w:rsidRPr="008B1C83">
        <w:t>Семестровая работа</w:t>
      </w:r>
    </w:p>
    <w:p w:rsidR="006D33DF" w:rsidRDefault="00AE3FDB" w:rsidP="006D33DF">
      <w:pPr>
        <w:pStyle w:val="a8"/>
        <w:jc w:val="center"/>
      </w:pPr>
      <w:r w:rsidRPr="008B1C83">
        <w:t>по дисциплине</w:t>
      </w:r>
    </w:p>
    <w:p w:rsidR="00AE3FDB" w:rsidRPr="008B1C83" w:rsidRDefault="006B4378" w:rsidP="006D33DF">
      <w:pPr>
        <w:pStyle w:val="a8"/>
        <w:jc w:val="center"/>
      </w:pPr>
      <w:r w:rsidRPr="008B1C83">
        <w:t>“К</w:t>
      </w:r>
      <w:r w:rsidR="00AE3FDB" w:rsidRPr="008B1C83">
        <w:t>онструирование и расчёт элементов оборудования”</w:t>
      </w: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6D33DF" w:rsidRDefault="006D33DF" w:rsidP="006D33DF">
      <w:pPr>
        <w:pStyle w:val="a8"/>
        <w:jc w:val="center"/>
      </w:pPr>
    </w:p>
    <w:p w:rsidR="00AE3FDB" w:rsidRPr="008B1C83" w:rsidRDefault="00AE3FDB" w:rsidP="008B1C83">
      <w:pPr>
        <w:pStyle w:val="a8"/>
      </w:pPr>
      <w:r w:rsidRPr="008B1C83">
        <w:t>Выполнил: студент гр. ВХМ-541</w:t>
      </w:r>
    </w:p>
    <w:p w:rsidR="00AE3FDB" w:rsidRPr="008B1C83" w:rsidRDefault="00AE3FDB" w:rsidP="008B1C83">
      <w:pPr>
        <w:pStyle w:val="a8"/>
      </w:pPr>
      <w:r w:rsidRPr="008B1C83">
        <w:t>Каиров Е.С.</w:t>
      </w:r>
    </w:p>
    <w:p w:rsidR="00AE3FDB" w:rsidRPr="008B1C83" w:rsidRDefault="00AE3FDB" w:rsidP="008B1C83">
      <w:pPr>
        <w:pStyle w:val="a8"/>
      </w:pPr>
      <w:r w:rsidRPr="008B1C83">
        <w:t>Проверил: Бер</w:t>
      </w:r>
      <w:r w:rsidR="001B114C" w:rsidRPr="008B1C83">
        <w:t>д</w:t>
      </w:r>
      <w:r w:rsidRPr="008B1C83">
        <w:t>никова Н.Ю.</w:t>
      </w:r>
    </w:p>
    <w:p w:rsidR="00AE3FDB" w:rsidRPr="008B1C83" w:rsidRDefault="00AE3FDB" w:rsidP="006D33DF">
      <w:pPr>
        <w:pStyle w:val="a8"/>
        <w:jc w:val="center"/>
      </w:pPr>
    </w:p>
    <w:p w:rsidR="00AE3FDB" w:rsidRDefault="00AE3FDB" w:rsidP="006D33DF">
      <w:pPr>
        <w:pStyle w:val="a8"/>
        <w:jc w:val="center"/>
      </w:pPr>
    </w:p>
    <w:p w:rsidR="008B1C83" w:rsidRDefault="008B1C83" w:rsidP="006D33DF">
      <w:pPr>
        <w:pStyle w:val="a8"/>
        <w:jc w:val="center"/>
      </w:pPr>
    </w:p>
    <w:p w:rsidR="006D33DF" w:rsidRDefault="006D33DF" w:rsidP="006D33DF">
      <w:pPr>
        <w:pStyle w:val="a8"/>
        <w:jc w:val="center"/>
      </w:pPr>
    </w:p>
    <w:p w:rsidR="006D33DF" w:rsidRDefault="006D33DF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</w:p>
    <w:p w:rsidR="00AE3FDB" w:rsidRPr="008B1C83" w:rsidRDefault="00AE3FDB" w:rsidP="006D33DF">
      <w:pPr>
        <w:pStyle w:val="a8"/>
        <w:jc w:val="center"/>
      </w:pPr>
      <w:r w:rsidRPr="008B1C83">
        <w:t>Волжский 2009</w:t>
      </w:r>
    </w:p>
    <w:p w:rsidR="008F63F0" w:rsidRDefault="00AE3FDB" w:rsidP="008B1C83">
      <w:pPr>
        <w:pStyle w:val="a8"/>
      </w:pPr>
      <w:r w:rsidRPr="008B1C83">
        <w:br w:type="page"/>
      </w:r>
      <w:r w:rsidR="006D33DF">
        <w:t>Задание к работе</w:t>
      </w:r>
    </w:p>
    <w:p w:rsidR="006D33DF" w:rsidRPr="008B1C83" w:rsidRDefault="006D33DF" w:rsidP="008B1C83">
      <w:pPr>
        <w:pStyle w:val="a8"/>
      </w:pPr>
    </w:p>
    <w:p w:rsidR="00ED35A0" w:rsidRPr="008B1C83" w:rsidRDefault="00ED35A0" w:rsidP="008B1C83">
      <w:pPr>
        <w:pStyle w:val="a8"/>
      </w:pPr>
      <w:r w:rsidRPr="008B1C83">
        <w:t>Выбрать материал для конструирования обечайки. Обосновать выбор. Рассчитать для выбранного материала допускаемые напряжения: при рабочих; при испытаниях.</w:t>
      </w:r>
    </w:p>
    <w:p w:rsidR="00ED35A0" w:rsidRPr="008B1C83" w:rsidRDefault="00ED35A0" w:rsidP="008B1C83">
      <w:pPr>
        <w:pStyle w:val="a8"/>
      </w:pPr>
      <w:r w:rsidRPr="008B1C83">
        <w:t>В зависимости от рабочего давления рассчитать пробное давление:</w:t>
      </w:r>
    </w:p>
    <w:p w:rsidR="006D33DF" w:rsidRDefault="008F63F0" w:rsidP="008B1C83">
      <w:pPr>
        <w:pStyle w:val="a8"/>
      </w:pPr>
      <w:r w:rsidRPr="008B1C83">
        <w:t xml:space="preserve">Для </w:t>
      </w:r>
      <w:r w:rsidR="00ED35A0" w:rsidRPr="008B1C83">
        <w:t xml:space="preserve">конструирования корпуса вулканизационного </w:t>
      </w:r>
      <w:r w:rsidRPr="008B1C83">
        <w:t>котла</w:t>
      </w:r>
      <w:r w:rsidR="00C71B32" w:rsidRPr="008B1C83">
        <w:t xml:space="preserve">, </w:t>
      </w:r>
      <w:r w:rsidR="00D72DC6" w:rsidRPr="008B1C83">
        <w:t>рабочая температура которого 170</w:t>
      </w:r>
      <w:r w:rsidR="00C71B32" w:rsidRPr="008B1C83">
        <w:t>°С, рабочее давление р=1,</w:t>
      </w:r>
      <w:r w:rsidR="00D72DC6" w:rsidRPr="008B1C83">
        <w:t>2</w:t>
      </w:r>
      <w:r w:rsidR="00C71B32" w:rsidRPr="008B1C83">
        <w:t>5 МПа,</w:t>
      </w:r>
      <w:r w:rsidR="0036430D" w:rsidRPr="008B1C83">
        <w:t xml:space="preserve"> диаметр аппарата = 2000 мм, прибавка на коррозию и эрозию С1 = 0,2, </w:t>
      </w:r>
      <w:r w:rsidR="00C71B32" w:rsidRPr="008B1C83">
        <w:t xml:space="preserve">рекомендуется использовать сталь </w:t>
      </w:r>
      <w:r w:rsidR="00F76EBB" w:rsidRPr="008B1C83">
        <w:t>ВСт3.</w:t>
      </w:r>
    </w:p>
    <w:p w:rsidR="006D33DF" w:rsidRDefault="00F76EBB" w:rsidP="008B1C83">
      <w:pPr>
        <w:pStyle w:val="a8"/>
      </w:pPr>
      <w:r w:rsidRPr="008B1C83">
        <w:t>Обоснованием для выбора данного материала служит:</w:t>
      </w:r>
    </w:p>
    <w:p w:rsidR="0064623E" w:rsidRPr="008B1C83" w:rsidRDefault="0064623E" w:rsidP="008B1C83">
      <w:pPr>
        <w:pStyle w:val="a8"/>
      </w:pPr>
      <w:r w:rsidRPr="008B1C83">
        <w:t>диапазон температур</w:t>
      </w:r>
      <w:r w:rsidR="00A36818" w:rsidRPr="008B1C83">
        <w:t xml:space="preserve"> в районе которых применяется данный материал от 10 до 2000с и давление до 1,6 МПа.</w:t>
      </w:r>
    </w:p>
    <w:p w:rsidR="00A36818" w:rsidRPr="008B1C83" w:rsidRDefault="00A36818" w:rsidP="008B1C83">
      <w:pPr>
        <w:pStyle w:val="a8"/>
      </w:pPr>
      <w:r w:rsidRPr="008B1C83">
        <w:t xml:space="preserve">В аппарате </w:t>
      </w:r>
      <w:r w:rsidR="006B4378" w:rsidRPr="008B1C83">
        <w:t>агрессивная</w:t>
      </w:r>
      <w:r w:rsidRPr="008B1C83">
        <w:t xml:space="preserve"> сред</w:t>
      </w:r>
      <w:r w:rsidR="006B4378" w:rsidRPr="008B1C83">
        <w:t>а</w:t>
      </w:r>
      <w:r w:rsidRPr="008B1C83">
        <w:t xml:space="preserve"> </w:t>
      </w:r>
      <w:r w:rsidR="006B4378" w:rsidRPr="008B1C83">
        <w:t>отсутствует</w:t>
      </w:r>
      <w:r w:rsidR="006A214C" w:rsidRPr="008B1C83">
        <w:t xml:space="preserve">, поэтому не требуется коррозионостойкий </w:t>
      </w:r>
      <w:r w:rsidR="001E5F4B" w:rsidRPr="008B1C83">
        <w:t>материал. Однако по отношению к некоторым средам сталь показывает удовлетворительную устойчивость.</w:t>
      </w:r>
    </w:p>
    <w:p w:rsidR="00A3757C" w:rsidRPr="008B1C83" w:rsidRDefault="001E5F4B" w:rsidP="008B1C83">
      <w:pPr>
        <w:pStyle w:val="a8"/>
      </w:pPr>
      <w:r w:rsidRPr="008B1C83">
        <w:t>Сталь технологична в обработке, удовлетворительно обрабатывается резанием. Сталь хорошо сваривается всеми видами сварки. Хорошо освоен</w:t>
      </w:r>
      <w:r w:rsidR="00A3757C" w:rsidRPr="008B1C83">
        <w:t xml:space="preserve">а </w:t>
      </w:r>
      <w:r w:rsidR="0033348C" w:rsidRPr="008B1C83">
        <w:t>промышленностью</w:t>
      </w:r>
      <w:r w:rsidRPr="008B1C83">
        <w:t>.</w:t>
      </w:r>
    </w:p>
    <w:p w:rsidR="001E5F4B" w:rsidRPr="008B1C83" w:rsidRDefault="006B4378" w:rsidP="008B1C83">
      <w:pPr>
        <w:pStyle w:val="a8"/>
      </w:pPr>
      <w:r w:rsidRPr="008B1C83">
        <w:t>Метал, занимает один</w:t>
      </w:r>
      <w:r w:rsidR="00A3757C" w:rsidRPr="008B1C83">
        <w:t xml:space="preserve"> из нижних </w:t>
      </w:r>
      <w:r w:rsidRPr="008B1C83">
        <w:t>уровней</w:t>
      </w:r>
      <w:r w:rsidR="00A3757C" w:rsidRPr="008B1C83">
        <w:t xml:space="preserve"> по </w:t>
      </w:r>
      <w:r w:rsidR="001E5F4B" w:rsidRPr="008B1C83">
        <w:t>оптовы</w:t>
      </w:r>
      <w:r w:rsidR="00A3757C" w:rsidRPr="008B1C83">
        <w:t>м</w:t>
      </w:r>
      <w:r w:rsidR="001E5F4B" w:rsidRPr="008B1C83">
        <w:t xml:space="preserve"> цен</w:t>
      </w:r>
      <w:r w:rsidR="00A3757C" w:rsidRPr="008B1C83">
        <w:t>ам</w:t>
      </w:r>
      <w:r w:rsidR="0033348C" w:rsidRPr="008B1C83">
        <w:t>,</w:t>
      </w:r>
      <w:r w:rsidR="00A3757C" w:rsidRPr="008B1C83">
        <w:t xml:space="preserve"> </w:t>
      </w:r>
      <w:r w:rsidR="0033348C" w:rsidRPr="008B1C83">
        <w:t>которы</w:t>
      </w:r>
      <w:r w:rsidRPr="008B1C83">
        <w:t>й варьируе</w:t>
      </w:r>
      <w:r w:rsidR="0033348C" w:rsidRPr="008B1C83">
        <w:t>т в зависимости от толщины листа</w:t>
      </w:r>
      <w:r w:rsidR="00A3757C" w:rsidRPr="008B1C83">
        <w:t>.</w:t>
      </w:r>
    </w:p>
    <w:p w:rsidR="00917960" w:rsidRPr="008B1C83" w:rsidRDefault="00917960" w:rsidP="008B1C83">
      <w:pPr>
        <w:pStyle w:val="a8"/>
      </w:pPr>
    </w:p>
    <w:p w:rsidR="00810AB6" w:rsidRDefault="00810AB6" w:rsidP="008B1C83">
      <w:pPr>
        <w:pStyle w:val="a8"/>
      </w:pPr>
      <w:r w:rsidRPr="008B1C83">
        <w:t>Вы</w:t>
      </w:r>
      <w:r w:rsidR="006D33DF">
        <w:t>бор основных рабочих параметров</w:t>
      </w:r>
    </w:p>
    <w:p w:rsidR="006D33DF" w:rsidRPr="008B1C83" w:rsidRDefault="006D33DF" w:rsidP="008B1C83">
      <w:pPr>
        <w:pStyle w:val="a8"/>
      </w:pPr>
    </w:p>
    <w:p w:rsidR="00810AB6" w:rsidRPr="008B1C83" w:rsidRDefault="00195D27" w:rsidP="008B1C83">
      <w:pPr>
        <w:pStyle w:val="a8"/>
      </w:pPr>
      <w:r w:rsidRPr="008B1C83">
        <w:t>Температура.</w:t>
      </w:r>
      <w:r w:rsidR="006D33DF">
        <w:t xml:space="preserve"> </w:t>
      </w:r>
      <w:r w:rsidR="00C17A1B" w:rsidRPr="008B1C83">
        <w:t xml:space="preserve">tp = t = </w:t>
      </w:r>
      <w:r w:rsidR="00405784" w:rsidRPr="008B1C83">
        <w:t>170</w:t>
      </w:r>
      <w:r w:rsidR="00C17A1B" w:rsidRPr="008B1C83">
        <w:t>°C.</w:t>
      </w:r>
    </w:p>
    <w:p w:rsidR="00C17A1B" w:rsidRPr="008B1C83" w:rsidRDefault="00C17A1B" w:rsidP="008B1C83">
      <w:pPr>
        <w:pStyle w:val="a8"/>
      </w:pPr>
      <w:r w:rsidRPr="008B1C83">
        <w:t>Допускаемые напряжения</w:t>
      </w:r>
      <w:r w:rsidR="00195D27" w:rsidRPr="008B1C83">
        <w:t>.</w:t>
      </w:r>
    </w:p>
    <w:p w:rsidR="00625C40" w:rsidRPr="008B1C83" w:rsidRDefault="00625C40" w:rsidP="008B1C83">
      <w:pPr>
        <w:pStyle w:val="a8"/>
      </w:pPr>
      <w:r w:rsidRPr="008B1C83">
        <w:t>а)</w:t>
      </w:r>
      <w:r w:rsidR="00745ED9" w:rsidRPr="008B1C83">
        <w:t xml:space="preserve"> </w:t>
      </w:r>
      <w:r w:rsidRPr="008B1C83">
        <w:t>при расчетной температуре</w:t>
      </w:r>
      <w:r w:rsidR="00195D27" w:rsidRPr="008B1C83">
        <w:t>:</w:t>
      </w:r>
    </w:p>
    <w:p w:rsidR="006D33DF" w:rsidRDefault="006D33DF" w:rsidP="008B1C83">
      <w:pPr>
        <w:pStyle w:val="a8"/>
      </w:pPr>
    </w:p>
    <w:p w:rsidR="006D33DF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83561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A83561&quot; wsp:rsidP=&quot;00A83561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·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Пѓ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*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26" type="#_x0000_t75" style="width:69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83561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A83561&quot; wsp:rsidP=&quot;00A83561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·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sSup&gt;&lt;m:sSup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Пѓ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*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9C6689">
        <w:fldChar w:fldCharType="end"/>
      </w:r>
      <w:r w:rsidR="00A72CDF" w:rsidRPr="008B1C83">
        <w:t>;</w:t>
      </w:r>
    </w:p>
    <w:p w:rsidR="00AC22FB" w:rsidRDefault="00AC22FB">
      <w:pPr>
        <w:rPr>
          <w:rFonts w:ascii="Times New Roman" w:hAnsi="Times New Roman"/>
          <w:kern w:val="28"/>
          <w:sz w:val="28"/>
          <w:szCs w:val="20"/>
        </w:rPr>
      </w:pPr>
      <w:r>
        <w:br w:type="page"/>
      </w:r>
    </w:p>
    <w:p w:rsidR="008F63F0" w:rsidRPr="008B1C83" w:rsidRDefault="00A72CDF" w:rsidP="008B1C83">
      <w:pPr>
        <w:pStyle w:val="a8"/>
      </w:pPr>
      <w:r w:rsidRPr="008B1C83">
        <w:t>η=1</w:t>
      </w:r>
      <w:r w:rsidR="005537C3" w:rsidRPr="008B1C83">
        <w:t>;</w:t>
      </w:r>
    </w:p>
    <w:p w:rsidR="00A72CDF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27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7E6FB3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7E6FB3&quot; wsp:rsidP=&quot;007E6FB3&quot;&gt;&lt;m:oMathPara&gt;&lt;m:oMath&gt;&lt;m:sSup&gt;&lt;m:sSup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Пѓ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*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28" type="#_x0000_t75" style="width: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7E6FB3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7E6FB3&quot; wsp:rsidP=&quot;007E6FB3&quot;&gt;&lt;m:oMathPara&gt;&lt;m:oMath&gt;&lt;m:sSup&gt;&lt;m:sSup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Пѓ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*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9C6689">
        <w:fldChar w:fldCharType="end"/>
      </w:r>
      <w:r w:rsidR="00A72CDF" w:rsidRPr="008B1C83">
        <w:t>=</w:t>
      </w:r>
      <w:r w:rsidR="00D3741C" w:rsidRPr="008B1C83">
        <w:t>129</w:t>
      </w:r>
      <w:r w:rsidR="00625C40" w:rsidRPr="008B1C83">
        <w:t xml:space="preserve"> МПа</w:t>
      </w:r>
      <w:r w:rsidR="005537C3" w:rsidRPr="008B1C83">
        <w:t>;</w:t>
      </w:r>
    </w:p>
    <w:p w:rsidR="006D33DF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29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A35DC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5A35DC&quot; wsp:rsidP=&quot;005A35D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30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A35DC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5A35DC&quot; wsp:rsidP=&quot;005A35DC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fldChar w:fldCharType="end"/>
      </w:r>
      <w:r w:rsidR="006A359C" w:rsidRPr="008B1C83">
        <w:t>=</w:t>
      </w:r>
      <w:r w:rsidR="00D3741C" w:rsidRPr="008B1C83">
        <w:t>129</w:t>
      </w:r>
      <w:r w:rsidR="00625C40" w:rsidRPr="008B1C83">
        <w:t xml:space="preserve"> МПа</w:t>
      </w:r>
      <w:r w:rsidR="005537C3" w:rsidRPr="008B1C83">
        <w:t>;</w:t>
      </w:r>
    </w:p>
    <w:p w:rsidR="00625C40" w:rsidRPr="008B1C83" w:rsidRDefault="00745ED9" w:rsidP="008B1C83">
      <w:pPr>
        <w:pStyle w:val="a8"/>
      </w:pPr>
      <w:r w:rsidRPr="008B1C83">
        <w:t>б) при испытаниях</w:t>
      </w:r>
      <w:r w:rsidR="00195D27" w:rsidRPr="008B1C83">
        <w:t>:</w:t>
      </w:r>
    </w:p>
    <w:p w:rsidR="006D33DF" w:rsidRDefault="006D33DF" w:rsidP="008B1C83">
      <w:pPr>
        <w:pStyle w:val="a8"/>
      </w:pPr>
    </w:p>
    <w:p w:rsidR="00745ED9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31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0B67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0B6792&quot; wsp:rsidP=&quot;000B679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32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0B67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0B6792&quot; wsp:rsidP=&quot;000B679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fldChar w:fldCharType="end"/>
      </w:r>
      <w:r w:rsidR="00745ED9" w:rsidRPr="008B1C83">
        <w:t>и=</w:t>
      </w:r>
      <w:r w:rsidR="00013897" w:rsidRPr="008B1C83">
        <w:t xml:space="preserve"> </w:t>
      </w:r>
      <w:r w:rsidR="00745ED9" w:rsidRPr="008B1C83">
        <w:t>η</w:t>
      </w:r>
      <w:r w:rsidR="00013897" w:rsidRPr="008B1C83">
        <w:t xml:space="preserve"> · </w:t>
      </w:r>
      <w:r w:rsidRPr="009C6689">
        <w:fldChar w:fldCharType="begin"/>
      </w:r>
      <w:r w:rsidRPr="009C6689">
        <w:instrText xml:space="preserve"> QUOTE </w:instrText>
      </w:r>
      <w:r w:rsidR="004B7871">
        <w:rPr>
          <w:position w:val="-36"/>
        </w:rPr>
        <w:pict>
          <v:shape id="_x0000_i1033" type="#_x0000_t75" style="width:2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474FB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474FB&quot; wsp:rsidP=&quot;004474FB&quot;&gt;&lt;m:oMathPara&gt;&lt;m:oMath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 20&lt;/m:t&gt;&lt;/m:r&gt;&lt;/m:sub&gt;&lt;/m:sSub&gt;&lt;/m:num&gt;&lt;m:den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36"/>
        </w:rPr>
        <w:pict>
          <v:shape id="_x0000_i1034" type="#_x0000_t75" style="width:2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474FB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474FB&quot; wsp:rsidP=&quot;004474FB&quot;&gt;&lt;m:oMathPara&gt;&lt;m:oMath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 20&lt;/m:t&gt;&lt;/m:r&gt;&lt;/m:sub&gt;&lt;/m:sSub&gt;&lt;/m:num&gt;&lt;m:den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9C6689">
        <w:fldChar w:fldCharType="end"/>
      </w:r>
      <w:r w:rsidR="00195D27" w:rsidRPr="008B1C83">
        <w:t>;</w:t>
      </w:r>
    </w:p>
    <w:p w:rsidR="006D33DF" w:rsidRDefault="006D33DF" w:rsidP="008B1C83">
      <w:pPr>
        <w:pStyle w:val="a8"/>
      </w:pPr>
    </w:p>
    <w:p w:rsidR="00013897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35" type="#_x0000_t75" style="width:5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14565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14565&quot; wsp:rsidP=&quot;00414565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1.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36" type="#_x0000_t75" style="width:5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14565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14565&quot; wsp:rsidP=&quot;00414565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1.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9C6689">
        <w:fldChar w:fldCharType="end"/>
      </w:r>
      <w:r w:rsidR="00013897" w:rsidRPr="008B1C83">
        <w:t xml:space="preserve"> </w:t>
      </w:r>
      <w:r w:rsidR="00195D27" w:rsidRPr="008B1C83">
        <w:t>;</w:t>
      </w:r>
    </w:p>
    <w:p w:rsidR="00013897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37" type="#_x0000_t75" style="width:1in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2D76D4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2D76D4&quot; wsp:rsidP=&quot;002D76D4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 20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210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38" type="#_x0000_t75" style="width:1in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2D76D4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2D76D4&quot; wsp:rsidP=&quot;002D76D4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ў 20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210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9C6689">
        <w:fldChar w:fldCharType="end"/>
      </w:r>
      <w:r w:rsidR="005537C3" w:rsidRPr="008B1C83">
        <w:t>МПа</w:t>
      </w:r>
      <w:r w:rsidR="00195D27" w:rsidRPr="008B1C83">
        <w:t>;</w:t>
      </w:r>
    </w:p>
    <w:p w:rsidR="00013897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39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22713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A22713&quot; wsp:rsidP=&quot;00A22713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40" type="#_x0000_t75" style="width:18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22713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A22713&quot; wsp:rsidP=&quot;00A22713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9C6689">
        <w:fldChar w:fldCharType="end"/>
      </w:r>
      <w:r w:rsidR="00013897" w:rsidRPr="008B1C83">
        <w:t>и</w:t>
      </w:r>
      <w:r w:rsidR="00B7414E" w:rsidRPr="008B1C83">
        <w:t>=</w:t>
      </w:r>
      <w:r w:rsidR="00CD346A" w:rsidRPr="008B1C83">
        <w:t>190,9</w:t>
      </w:r>
      <w:r w:rsidR="005537C3" w:rsidRPr="008B1C83">
        <w:t xml:space="preserve"> МПа</w:t>
      </w:r>
      <w:r w:rsidR="00195D27" w:rsidRPr="008B1C83">
        <w:t>;</w:t>
      </w:r>
    </w:p>
    <w:p w:rsidR="005537C3" w:rsidRPr="008B1C83" w:rsidRDefault="005537C3" w:rsidP="008B1C83">
      <w:pPr>
        <w:pStyle w:val="a8"/>
      </w:pPr>
      <w:r w:rsidRPr="008B1C83">
        <w:t>Давление.</w:t>
      </w:r>
    </w:p>
    <w:p w:rsidR="005537C3" w:rsidRPr="008B1C83" w:rsidRDefault="005537C3" w:rsidP="008B1C83">
      <w:pPr>
        <w:pStyle w:val="a8"/>
      </w:pPr>
      <w:r w:rsidRPr="008B1C83">
        <w:t>а) рабочее: Р=1,</w:t>
      </w:r>
      <w:r w:rsidR="00B7414E" w:rsidRPr="008B1C83">
        <w:t>2</w:t>
      </w:r>
      <w:r w:rsidRPr="008B1C83">
        <w:t>5 МПа;</w:t>
      </w:r>
    </w:p>
    <w:p w:rsidR="005537C3" w:rsidRPr="008B1C83" w:rsidRDefault="00195D27" w:rsidP="008B1C83">
      <w:pPr>
        <w:pStyle w:val="a8"/>
      </w:pPr>
      <w:r w:rsidRPr="008B1C83">
        <w:t>б) расчетное: Рр=Р=1,</w:t>
      </w:r>
      <w:r w:rsidR="00B7414E" w:rsidRPr="008B1C83">
        <w:t>2</w:t>
      </w:r>
      <w:r w:rsidRPr="008B1C83">
        <w:t>5 МПа;</w:t>
      </w:r>
    </w:p>
    <w:p w:rsidR="00195D27" w:rsidRDefault="00195D27" w:rsidP="008B1C83">
      <w:pPr>
        <w:pStyle w:val="a8"/>
      </w:pPr>
      <w:r w:rsidRPr="008B1C83">
        <w:t>в) при испытаниях:</w:t>
      </w:r>
    </w:p>
    <w:p w:rsidR="006D33DF" w:rsidRPr="008B1C83" w:rsidRDefault="006D33DF" w:rsidP="008B1C83">
      <w:pPr>
        <w:pStyle w:val="a8"/>
      </w:pPr>
    </w:p>
    <w:p w:rsidR="006D33DF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53"/>
        </w:rPr>
        <w:pict>
          <v:shape id="_x0000_i1041" type="#_x0000_t75" style="width:146.2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52727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652727&quot; wsp:rsidP=&quot;00652727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max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/w:rPr&gt;&lt;m:t&gt;1.25В·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20&lt;/m:t&gt;&lt;/m:r&gt;&lt;/m:sub&gt;&lt;/m:sSub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/w:rPr&gt;&lt;m:t&gt; &lt;/m:t&gt;&lt;/m:r&gt;&lt;/m:e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0.3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53"/>
        </w:rPr>
        <w:pict>
          <v:shape id="_x0000_i1042" type="#_x0000_t75" style="width:146.2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52727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652727&quot; wsp:rsidP=&quot;00652727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max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/w:rPr&gt;&lt;m:t&gt;1.25В·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20&lt;/m:t&gt;&lt;/m:r&gt;&lt;/m:sub&gt;&lt;/m:sSub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/w:rPr&gt;&lt;m:t&gt; &lt;/m:t&gt;&lt;/m:r&gt;&lt;/m:e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0.3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9C6689">
        <w:fldChar w:fldCharType="end"/>
      </w:r>
      <w:r w:rsidR="00013897" w:rsidRPr="008B1C83">
        <w:t xml:space="preserve"> </w:t>
      </w:r>
      <w:r w:rsidR="00045B55" w:rsidRPr="008B1C83">
        <w:t>;</w:t>
      </w:r>
    </w:p>
    <w:p w:rsidR="006D33DF" w:rsidRDefault="006D33DF" w:rsidP="008B1C83">
      <w:pPr>
        <w:pStyle w:val="a8"/>
      </w:pPr>
    </w:p>
    <w:p w:rsidR="00917960" w:rsidRPr="008B1C83" w:rsidRDefault="00045B55" w:rsidP="008B1C83">
      <w:pPr>
        <w:pStyle w:val="a8"/>
      </w:pPr>
      <w:r w:rsidRPr="008B1C83">
        <w:t>Ри=</w:t>
      </w:r>
      <w:r w:rsidR="00231E93" w:rsidRPr="008B1C83">
        <w:t>1,</w:t>
      </w:r>
      <w:r w:rsidR="0064623E" w:rsidRPr="008B1C83">
        <w:t>695</w:t>
      </w:r>
      <w:r w:rsidR="00231E93" w:rsidRPr="008B1C83">
        <w:t xml:space="preserve"> </w:t>
      </w:r>
      <w:r w:rsidRPr="008B1C83">
        <w:t>МПа.</w:t>
      </w:r>
    </w:p>
    <w:p w:rsidR="00045B55" w:rsidRDefault="00045B55" w:rsidP="008B1C83">
      <w:pPr>
        <w:pStyle w:val="a8"/>
      </w:pPr>
      <w:r w:rsidRPr="008B1C83">
        <w:t>Конструктивная прибавк</w:t>
      </w:r>
      <w:r w:rsidR="006D33DF">
        <w:t>а к расчетным утолщениям стенки</w:t>
      </w:r>
    </w:p>
    <w:p w:rsidR="006D33DF" w:rsidRDefault="006D33DF" w:rsidP="008B1C83">
      <w:pPr>
        <w:pStyle w:val="a8"/>
      </w:pPr>
    </w:p>
    <w:p w:rsidR="00045B55" w:rsidRPr="008B1C83" w:rsidRDefault="00045B55" w:rsidP="008B1C83">
      <w:pPr>
        <w:pStyle w:val="a8"/>
      </w:pPr>
      <w:r w:rsidRPr="008B1C83">
        <w:t>С=С1+С2;</w:t>
      </w:r>
    </w:p>
    <w:p w:rsidR="006D33DF" w:rsidRDefault="006D33DF" w:rsidP="008B1C83">
      <w:pPr>
        <w:pStyle w:val="a8"/>
      </w:pPr>
    </w:p>
    <w:p w:rsidR="006D33DF" w:rsidRDefault="00BA7A4E" w:rsidP="008B1C83">
      <w:pPr>
        <w:pStyle w:val="a8"/>
      </w:pPr>
      <w:r w:rsidRPr="008B1C83">
        <w:t>где С1- прибавка на коррозию эрозию металла;</w:t>
      </w:r>
    </w:p>
    <w:p w:rsidR="00BA7A4E" w:rsidRPr="008B1C83" w:rsidRDefault="00BA7A4E" w:rsidP="008B1C83">
      <w:pPr>
        <w:pStyle w:val="a8"/>
      </w:pPr>
      <w:r w:rsidRPr="008B1C83">
        <w:t>С1=</w:t>
      </w:r>
      <w:r w:rsidR="008545E9" w:rsidRPr="008B1C83">
        <w:t>0,</w:t>
      </w:r>
      <w:r w:rsidR="005617F8" w:rsidRPr="008B1C83">
        <w:t>2</w:t>
      </w:r>
      <w:r w:rsidR="008545E9" w:rsidRPr="008B1C83">
        <w:t>;</w:t>
      </w:r>
    </w:p>
    <w:p w:rsidR="008545E9" w:rsidRPr="008B1C83" w:rsidRDefault="008545E9" w:rsidP="008B1C83">
      <w:pPr>
        <w:pStyle w:val="a8"/>
      </w:pPr>
      <w:r w:rsidRPr="008B1C83">
        <w:t>С2=</w:t>
      </w:r>
      <w:r w:rsidR="00D20246" w:rsidRPr="008B1C83">
        <w:t>0,</w:t>
      </w:r>
      <w:r w:rsidR="00CD346A" w:rsidRPr="008B1C83">
        <w:t>06</w:t>
      </w:r>
      <w:r w:rsidRPr="008B1C83">
        <w:t>;</w:t>
      </w:r>
    </w:p>
    <w:p w:rsidR="008545E9" w:rsidRPr="008B1C83" w:rsidRDefault="00D20246" w:rsidP="008B1C83">
      <w:pPr>
        <w:pStyle w:val="a8"/>
      </w:pPr>
      <w:r w:rsidRPr="008B1C83">
        <w:t>С=0</w:t>
      </w:r>
      <w:r w:rsidR="008545E9" w:rsidRPr="008B1C83">
        <w:t>,</w:t>
      </w:r>
      <w:r w:rsidR="00CD346A" w:rsidRPr="008B1C83">
        <w:t>26</w:t>
      </w:r>
      <w:r w:rsidR="008545E9" w:rsidRPr="008B1C83">
        <w:t>.</w:t>
      </w:r>
    </w:p>
    <w:p w:rsidR="004B27C3" w:rsidRDefault="006D33DF" w:rsidP="008B1C83">
      <w:pPr>
        <w:pStyle w:val="a8"/>
      </w:pPr>
      <w:r>
        <w:t>Выбор толщины стенки</w:t>
      </w:r>
    </w:p>
    <w:p w:rsidR="00AC22FB" w:rsidRDefault="00AC22FB">
      <w:pPr>
        <w:rPr>
          <w:rFonts w:ascii="Times New Roman" w:hAnsi="Times New Roman"/>
          <w:kern w:val="28"/>
          <w:sz w:val="28"/>
          <w:szCs w:val="20"/>
        </w:rPr>
      </w:pPr>
      <w:r>
        <w:br w:type="page"/>
      </w:r>
    </w:p>
    <w:p w:rsidR="004B27C3" w:rsidRDefault="004B27C3" w:rsidP="008B1C83">
      <w:pPr>
        <w:pStyle w:val="a8"/>
      </w:pPr>
      <w:r w:rsidRPr="008B1C83">
        <w:t>S=SP+C;</w:t>
      </w:r>
    </w:p>
    <w:p w:rsidR="006D33DF" w:rsidRPr="008B1C83" w:rsidRDefault="006D33DF" w:rsidP="008B1C83">
      <w:pPr>
        <w:pStyle w:val="a8"/>
      </w:pPr>
    </w:p>
    <w:p w:rsidR="00441046" w:rsidRPr="008B1C83" w:rsidRDefault="004B27C3" w:rsidP="008B1C83">
      <w:pPr>
        <w:pStyle w:val="a8"/>
      </w:pPr>
      <w:r w:rsidRPr="008B1C83">
        <w:t>SP – расчетная толщина стенки;</w:t>
      </w:r>
    </w:p>
    <w:p w:rsidR="002B3077" w:rsidRPr="008B1C83" w:rsidRDefault="00441046" w:rsidP="008B1C83">
      <w:pPr>
        <w:pStyle w:val="a8"/>
      </w:pPr>
      <w:r w:rsidRPr="008B1C83">
        <w:t>D=20</w:t>
      </w:r>
      <w:r w:rsidR="00F86149" w:rsidRPr="008B1C83">
        <w:t>0</w:t>
      </w:r>
      <w:r w:rsidRPr="008B1C83">
        <w:t>0 мм;</w:t>
      </w:r>
    </w:p>
    <w:p w:rsidR="00441046" w:rsidRDefault="00441046" w:rsidP="008B1C83">
      <w:pPr>
        <w:pStyle w:val="a8"/>
      </w:pPr>
      <w:r w:rsidRPr="008B1C83">
        <w:t>φ=</w:t>
      </w:r>
      <w:r w:rsidR="006F434D" w:rsidRPr="008B1C83">
        <w:t>1;</w:t>
      </w:r>
    </w:p>
    <w:p w:rsidR="006D33DF" w:rsidRPr="008B1C83" w:rsidRDefault="006D33DF" w:rsidP="008B1C83">
      <w:pPr>
        <w:pStyle w:val="a8"/>
      </w:pPr>
    </w:p>
    <w:p w:rsidR="006D33DF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62"/>
        </w:rPr>
        <w:pict>
          <v:shape id="_x0000_i1043" type="#_x0000_t75" style="width:126pt;height:6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4858&quot;/&gt;&lt;wsp:rsid wsp:val=&quot;00F76EBB&quot;/&gt;&lt;wsp:rsid wsp:val=&quot;00F86149&quot;/&gt;&lt;/wsp:rsids&gt;&lt;/w:docPr&gt;&lt;w:body&gt;&lt;wx:sect&gt;&lt;w:p wsp:rsidR=&quot;00000000&quot; wsp:rsidRDefault=&quot;00F74858&quot; wsp:rsidP=&quot;00F74858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S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unc&gt;&lt;m:func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max&lt;/m:t&gt;&lt;/m:r&gt;&lt;/m:fName&gt;&lt;m:e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r&gt;&lt;w:rPr&gt;&lt;w:rFonts w:ascii=&quot;Cambria Math&quot; w:h-ansi=&quot;Cambria Math&quot;/&gt;&lt;wx:font wx:val=&quot;Cambria Math&quot;/&gt;&lt;w:i/&gt;&lt;w:i-cs/&gt;&lt;/w:rPr&gt;&lt;m:t&gt;P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/m:den&gt;&lt;/m:f&gt;&lt;/m:e&gt;&lt;m:e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&lt;/m:t&gt;&lt;/m:r&gt;&lt;/m:sub&gt;&lt;/m:sSub&gt;&lt;/m:den&gt;&lt;/m:f&gt;&lt;/m:e&gt;&lt;/m:eqArr&gt;&lt;/m:e&gt;&lt;/m:d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62"/>
        </w:rPr>
        <w:pict>
          <v:shape id="_x0000_i1044" type="#_x0000_t75" style="width:126pt;height:6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4858&quot;/&gt;&lt;wsp:rsid wsp:val=&quot;00F76EBB&quot;/&gt;&lt;wsp:rsid wsp:val=&quot;00F86149&quot;/&gt;&lt;/wsp:rsids&gt;&lt;/w:docPr&gt;&lt;w:body&gt;&lt;wx:sect&gt;&lt;w:p wsp:rsidR=&quot;00000000&quot; wsp:rsidRDefault=&quot;00F74858&quot; wsp:rsidP=&quot;00F74858&quot;&gt;&lt;m:oMathPara&gt;&lt;m:oMath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S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unc&gt;&lt;m:func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max&lt;/m:t&gt;&lt;/m:r&gt;&lt;/m:fName&gt;&lt;m:e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r&gt;&lt;w:rPr&gt;&lt;w:rFonts w:ascii=&quot;Cambria Math&quot; w:h-ansi=&quot;Cambria Math&quot;/&gt;&lt;wx:font wx:val=&quot;Cambria Math&quot;/&gt;&lt;w:i/&gt;&lt;w:i-cs/&gt;&lt;/w:rPr&gt;&lt;m:t&gt;P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w:rPr&gt;&lt;w:rFonts w:ascii=&quot;Cambria Math&quot; w:h-ansi=&quot;Cambria Math&quot;/&gt;&lt;wx:font wx:val=&quot;Cambria Math&quot;/&gt;&lt;w:i/&gt;&lt;w:i-cs/&gt;&lt;/w:rPr&gt;&lt;m:t&gt;P&lt;/m:t&gt;&lt;/m:r&gt;&lt;/m:sub&gt;&lt;/m:sSub&gt;&lt;/m:den&gt;&lt;/m:f&gt;&lt;/m:e&gt;&lt;m:e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&lt;/m:t&gt;&lt;/m:r&gt;&lt;/m:sub&gt;&lt;/m:sSub&gt;&lt;/m:den&gt;&lt;/m:f&gt;&lt;/m:e&gt;&lt;/m:eqArr&gt;&lt;/m:e&gt;&lt;/m:d&gt;&lt;/m:e&gt;&lt;/m:func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9C6689">
        <w:fldChar w:fldCharType="end"/>
      </w:r>
      <w:r w:rsidR="002B3077" w:rsidRPr="008B1C83">
        <w:t xml:space="preserve"> ;</w:t>
      </w:r>
    </w:p>
    <w:p w:rsidR="006D33DF" w:rsidRDefault="006D33DF" w:rsidP="008B1C83">
      <w:pPr>
        <w:pStyle w:val="a8"/>
      </w:pPr>
    </w:p>
    <w:p w:rsidR="006F434D" w:rsidRPr="008B1C83" w:rsidRDefault="006F434D" w:rsidP="008B1C83">
      <w:pPr>
        <w:pStyle w:val="a8"/>
      </w:pPr>
      <w:r w:rsidRPr="008B1C83">
        <w:t>SP=</w:t>
      </w:r>
      <w:r w:rsidR="00CD346A" w:rsidRPr="008B1C83">
        <w:t xml:space="preserve"> 9,74</w:t>
      </w:r>
      <w:r w:rsidR="006D33DF">
        <w:t xml:space="preserve"> </w:t>
      </w:r>
      <w:r w:rsidRPr="008B1C83">
        <w:t>мм;</w:t>
      </w:r>
    </w:p>
    <w:p w:rsidR="006F434D" w:rsidRPr="008B1C83" w:rsidRDefault="006F434D" w:rsidP="008B1C83">
      <w:pPr>
        <w:pStyle w:val="a8"/>
      </w:pPr>
      <w:r w:rsidRPr="008B1C83">
        <w:t>S</w:t>
      </w:r>
      <w:r w:rsidR="00F86149" w:rsidRPr="008B1C83">
        <w:t>=1</w:t>
      </w:r>
      <w:r w:rsidR="00CD346A" w:rsidRPr="008B1C83">
        <w:t>0</w:t>
      </w:r>
      <w:r w:rsidRPr="008B1C83">
        <w:t xml:space="preserve"> мм.</w:t>
      </w:r>
    </w:p>
    <w:p w:rsidR="00B7333F" w:rsidRDefault="00B7333F" w:rsidP="008B1C83">
      <w:pPr>
        <w:pStyle w:val="a8"/>
      </w:pPr>
      <w:r w:rsidRPr="008B1C83">
        <w:t>Проверочный расчет.</w:t>
      </w:r>
    </w:p>
    <w:p w:rsidR="006D33DF" w:rsidRPr="008B1C83" w:rsidRDefault="006D33DF" w:rsidP="008B1C83">
      <w:pPr>
        <w:pStyle w:val="a8"/>
      </w:pPr>
    </w:p>
    <w:p w:rsidR="00B7333F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41"/>
        </w:rPr>
        <w:pict>
          <v:shape id="_x0000_i1045" type="#_x0000_t75" style="width:65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1A5F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281A5F&quot; wsp:rsidP=&quot;00281A5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/m:e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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41"/>
        </w:rPr>
        <w:pict>
          <v:shape id="_x0000_i1046" type="#_x0000_t75" style="width:65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1A5F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281A5F&quot; wsp:rsidP=&quot;00281A5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/m:e&gt;&lt;m:e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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9C6689">
        <w:fldChar w:fldCharType="end"/>
      </w:r>
      <w:r w:rsidR="00B7333F" w:rsidRPr="008B1C83">
        <w:t xml:space="preserve"> </w:t>
      </w:r>
      <w:r w:rsidR="00450212" w:rsidRPr="008B1C83">
        <w:t>;</w:t>
      </w:r>
    </w:p>
    <w:p w:rsidR="006D33DF" w:rsidRPr="008B1C83" w:rsidRDefault="006D33DF" w:rsidP="008B1C83">
      <w:pPr>
        <w:pStyle w:val="a8"/>
      </w:pPr>
    </w:p>
    <w:p w:rsidR="00450212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36"/>
        </w:rPr>
        <w:pict>
          <v:shape id="_x0000_i1047" type="#_x0000_t75" style="width:103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0F26E0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0F26E0&quot; wsp:rsidP=&quot;000F26E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d&gt;&lt;m:d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e&gt;&lt;/m:d&gt;&lt;/m:num&gt;&lt;m:den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36"/>
        </w:rPr>
        <w:pict>
          <v:shape id="_x0000_i1048" type="#_x0000_t75" style="width:103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0F26E0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0F26E0&quot; wsp:rsidP=&quot;000F26E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d&gt;&lt;m:d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e&gt;&lt;/m:d&gt;&lt;/m:num&gt;&lt;m:den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9C6689">
        <w:fldChar w:fldCharType="end"/>
      </w:r>
      <w:r w:rsidR="001770A3" w:rsidRPr="008B1C83">
        <w:t>;</w:t>
      </w:r>
    </w:p>
    <w:p w:rsidR="006D33DF" w:rsidRPr="008B1C83" w:rsidRDefault="006D33DF" w:rsidP="008B1C83">
      <w:pPr>
        <w:pStyle w:val="a8"/>
      </w:pPr>
    </w:p>
    <w:p w:rsidR="001770A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36"/>
        </w:rPr>
        <w:pict>
          <v:shape id="_x0000_i1049" type="#_x0000_t75" style="width:117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629C4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E629C4&quot; wsp:rsidP=&quot;00E629C4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=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в€™&lt;/m:t&gt;&lt;/m:r&gt;&lt;m:d&gt;&lt;m:d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e&gt;&lt;/m:d&gt;&lt;/m:num&gt;&lt;m:den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36"/>
        </w:rPr>
        <w:pict>
          <v:shape id="_x0000_i1050" type="#_x0000_t75" style="width:117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629C4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E629C4&quot; wsp:rsidP=&quot;00E629C4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=&lt;/m:t&gt;&lt;/m:r&gt;&lt;m:f&gt;&lt;m:f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2В·&lt;/m:t&gt;&lt;/m:r&gt;&lt;m:r&gt;&lt;w:rPr&gt;&lt;w:rFonts w:ascii=&quot;Cambria Math&quot; w:h-ansi=&quot;Cambria Math&quot;/&gt;&lt;wx:font wx:val=&quot;Cambria Math&quot;/&gt;&lt;w:i/&gt;&lt;w:i-cs/&gt;&lt;/w:rPr&gt;&lt;m:t&gt;П†&lt;/m:t&gt;&lt;/m:r&gt;&lt;m:r&gt;&lt;m:rPr&gt;&lt;m:sty m:val=&quot;p&quot;/&gt;&lt;/m:rPr&gt;&lt;w:rPr&gt;&lt;w:rFonts w:ascii=&quot;Cambria Math&quot; w:h-ansi=&quot;Cambria Math&quot;/&gt;&lt;wx:font wx:val=&quot;Cambria Math&quot;/&gt;&lt;/w:rPr&gt;&lt;m:t&gt;В·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Пѓ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в€™&lt;/m:t&gt;&lt;/m:r&gt;&lt;m:d&gt;&lt;m:d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e&gt;&lt;/m:d&gt;&lt;/m:num&gt;&lt;m:den&gt;&lt;m:r&gt;&lt;w:rPr&gt;&lt;w:rFonts w:ascii=&quot;Cambria Math&quot; w:h-ansi=&quot;Cambria Math&quot;/&gt;&lt;wx:font wx:val=&quot;Cambria Math&quot;/&gt;&lt;w:i/&gt;&lt;w:i-cs/&gt;&lt;/w:rPr&gt;&lt;m:t&gt;D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r&gt;&lt;w:rPr&gt;&lt;w:rFonts w:ascii=&quot;Cambria Math&quot; w:h-ansi=&quot;Cambria Math&quot;/&gt;&lt;wx:font wx:val=&quot;Cambria Math&quot;/&gt;&lt;w:i/&gt;&lt;w:i-cs/&gt;&lt;/w:rPr&gt;&lt;m:t&gt;S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9C6689">
        <w:fldChar w:fldCharType="end"/>
      </w:r>
      <w:r w:rsidR="001770A3" w:rsidRPr="008B1C83">
        <w:t>;</w:t>
      </w:r>
    </w:p>
    <w:p w:rsidR="006D33DF" w:rsidRPr="008B1C83" w:rsidRDefault="006D33DF" w:rsidP="008B1C83">
      <w:pPr>
        <w:pStyle w:val="a8"/>
      </w:pPr>
    </w:p>
    <w:p w:rsidR="001770A3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51" type="#_x0000_t75" style="width:6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4E5D72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E5D72&quot; wsp:rsidP=&quot;004E5D7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1,26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52" type="#_x0000_t75" style="width:6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4E5D72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4E5D72&quot; wsp:rsidP=&quot;004E5D72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=1,26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9C6689">
        <w:fldChar w:fldCharType="end"/>
      </w:r>
      <w:r w:rsidR="001770A3" w:rsidRPr="008B1C83">
        <w:t>МПа;</w:t>
      </w:r>
    </w:p>
    <w:p w:rsidR="001770A3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23"/>
        </w:rPr>
        <w:pict>
          <v:shape id="_x0000_i1053" type="#_x0000_t75" style="width:7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63780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163780&quot; wsp:rsidP=&quot;0016378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=1,8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23"/>
        </w:rPr>
        <w:pict>
          <v:shape id="_x0000_i1054" type="#_x0000_t75" style="width:7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63780&quot;/&gt;&lt;wsp:rsid wsp:val=&quot;001770A3&quot;/&gt;&lt;wsp:rsid wsp:val=&quot;00195D27&quot;/&gt;&lt;wsp:rsid wsp:val=&quot;001B114C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163780&quot; wsp:rsidP=&quot;00163780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Рё=1,8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9C6689">
        <w:fldChar w:fldCharType="end"/>
      </w:r>
      <w:r w:rsidR="001770A3" w:rsidRPr="008B1C83">
        <w:t xml:space="preserve"> МПа;</w:t>
      </w:r>
    </w:p>
    <w:p w:rsidR="001770A3" w:rsidRPr="008B1C83" w:rsidRDefault="009C6689" w:rsidP="008B1C83">
      <w:pPr>
        <w:pStyle w:val="a8"/>
      </w:pPr>
      <w:r w:rsidRPr="009C6689">
        <w:fldChar w:fldCharType="begin"/>
      </w:r>
      <w:r w:rsidRPr="009C6689">
        <w:instrText xml:space="preserve"> QUOTE </w:instrText>
      </w:r>
      <w:r w:rsidR="004B7871">
        <w:rPr>
          <w:position w:val="-38"/>
        </w:rPr>
        <w:pict>
          <v:shape id="_x0000_i1055" type="#_x0000_t75" style="width:75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C2C47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1C2C47&quot; wsp:rsidP=&quot;001C2C47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/w:rPr&gt;&lt;m:t&gt;1,25&amp;lt;1,26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,69&amp;lt;1,86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C6689">
        <w:instrText xml:space="preserve"> </w:instrText>
      </w:r>
      <w:r w:rsidRPr="009C6689">
        <w:fldChar w:fldCharType="separate"/>
      </w:r>
      <w:r w:rsidR="004B7871">
        <w:rPr>
          <w:position w:val="-38"/>
        </w:rPr>
        <w:pict>
          <v:shape id="_x0000_i1056" type="#_x0000_t75" style="width:75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CDF&quot;/&gt;&lt;wsp:rsid wsp:val=&quot;00013897&quot;/&gt;&lt;wsp:rsid wsp:val=&quot;0004459F&quot;/&gt;&lt;wsp:rsid wsp:val=&quot;00045B55&quot;/&gt;&lt;wsp:rsid wsp:val=&quot;00066892&quot;/&gt;&lt;wsp:rsid wsp:val=&quot;00114348&quot;/&gt;&lt;wsp:rsid wsp:val=&quot;0014615E&quot;/&gt;&lt;wsp:rsid wsp:val=&quot;001770A3&quot;/&gt;&lt;wsp:rsid wsp:val=&quot;00195D27&quot;/&gt;&lt;wsp:rsid wsp:val=&quot;001B114C&quot;/&gt;&lt;wsp:rsid wsp:val=&quot;001C2C47&quot;/&gt;&lt;wsp:rsid wsp:val=&quot;001E5F4B&quot;/&gt;&lt;wsp:rsid wsp:val=&quot;002121C3&quot;/&gt;&lt;wsp:rsid wsp:val=&quot;00231E93&quot;/&gt;&lt;wsp:rsid wsp:val=&quot;002855AC&quot;/&gt;&lt;wsp:rsid wsp:val=&quot;002B3077&quot;/&gt;&lt;wsp:rsid wsp:val=&quot;0031532A&quot;/&gt;&lt;wsp:rsid wsp:val=&quot;0033348C&quot;/&gt;&lt;wsp:rsid wsp:val=&quot;0036430D&quot;/&gt;&lt;wsp:rsid wsp:val=&quot;0038217B&quot;/&gt;&lt;wsp:rsid wsp:val=&quot;003C0A16&quot;/&gt;&lt;wsp:rsid wsp:val=&quot;003D4FDC&quot;/&gt;&lt;wsp:rsid wsp:val=&quot;003F6437&quot;/&gt;&lt;wsp:rsid wsp:val=&quot;00405784&quot;/&gt;&lt;wsp:rsid wsp:val=&quot;00441046&quot;/&gt;&lt;wsp:rsid wsp:val=&quot;00450212&quot;/&gt;&lt;wsp:rsid wsp:val=&quot;00470ADE&quot;/&gt;&lt;wsp:rsid wsp:val=&quot;004B27C3&quot;/&gt;&lt;wsp:rsid wsp:val=&quot;005537C3&quot;/&gt;&lt;wsp:rsid wsp:val=&quot;005617F8&quot;/&gt;&lt;wsp:rsid wsp:val=&quot;005957F6&quot;/&gt;&lt;wsp:rsid wsp:val=&quot;005B13D3&quot;/&gt;&lt;wsp:rsid wsp:val=&quot;005B44B0&quot;/&gt;&lt;wsp:rsid wsp:val=&quot;00625C40&quot;/&gt;&lt;wsp:rsid wsp:val=&quot;0064623E&quot;/&gt;&lt;wsp:rsid wsp:val=&quot;00670E0E&quot;/&gt;&lt;wsp:rsid wsp:val=&quot;006A214C&quot;/&gt;&lt;wsp:rsid wsp:val=&quot;006A359C&quot;/&gt;&lt;wsp:rsid wsp:val=&quot;006B4378&quot;/&gt;&lt;wsp:rsid wsp:val=&quot;006D33DF&quot;/&gt;&lt;wsp:rsid wsp:val=&quot;006F434D&quot;/&gt;&lt;wsp:rsid wsp:val=&quot;007236D2&quot;/&gt;&lt;wsp:rsid wsp:val=&quot;00745ED9&quot;/&gt;&lt;wsp:rsid wsp:val=&quot;007731BA&quot;/&gt;&lt;wsp:rsid wsp:val=&quot;007B0C28&quot;/&gt;&lt;wsp:rsid wsp:val=&quot;007C47A2&quot;/&gt;&lt;wsp:rsid wsp:val=&quot;00810AB6&quot;/&gt;&lt;wsp:rsid wsp:val=&quot;008446D7&quot;/&gt;&lt;wsp:rsid wsp:val=&quot;008545E9&quot;/&gt;&lt;wsp:rsid wsp:val=&quot;008B1C83&quot;/&gt;&lt;wsp:rsid wsp:val=&quot;008E729A&quot;/&gt;&lt;wsp:rsid wsp:val=&quot;008F63F0&quot;/&gt;&lt;wsp:rsid wsp:val=&quot;00917960&quot;/&gt;&lt;wsp:rsid wsp:val=&quot;00923F83&quot;/&gt;&lt;wsp:rsid wsp:val=&quot;0093137B&quot;/&gt;&lt;wsp:rsid wsp:val=&quot;009669A1&quot;/&gt;&lt;wsp:rsid wsp:val=&quot;009745A2&quot;/&gt;&lt;wsp:rsid wsp:val=&quot;009C6689&quot;/&gt;&lt;wsp:rsid wsp:val=&quot;009E29DA&quot;/&gt;&lt;wsp:rsid wsp:val=&quot;009E558B&quot;/&gt;&lt;wsp:rsid wsp:val=&quot;00A0217F&quot;/&gt;&lt;wsp:rsid wsp:val=&quot;00A36818&quot;/&gt;&lt;wsp:rsid wsp:val=&quot;00A3757C&quot;/&gt;&lt;wsp:rsid wsp:val=&quot;00A72CDF&quot;/&gt;&lt;wsp:rsid wsp:val=&quot;00AC22FB&quot;/&gt;&lt;wsp:rsid wsp:val=&quot;00AE3FDB&quot;/&gt;&lt;wsp:rsid wsp:val=&quot;00B7333F&quot;/&gt;&lt;wsp:rsid wsp:val=&quot;00B7414E&quot;/&gt;&lt;wsp:rsid wsp:val=&quot;00BA7A4E&quot;/&gt;&lt;wsp:rsid wsp:val=&quot;00C17A1B&quot;/&gt;&lt;wsp:rsid wsp:val=&quot;00C71B32&quot;/&gt;&lt;wsp:rsid wsp:val=&quot;00CD346A&quot;/&gt;&lt;wsp:rsid wsp:val=&quot;00D17DA9&quot;/&gt;&lt;wsp:rsid wsp:val=&quot;00D20246&quot;/&gt;&lt;wsp:rsid wsp:val=&quot;00D3741C&quot;/&gt;&lt;wsp:rsid wsp:val=&quot;00D72DC6&quot;/&gt;&lt;wsp:rsid wsp:val=&quot;00D94433&quot;/&gt;&lt;wsp:rsid wsp:val=&quot;00E147AB&quot;/&gt;&lt;wsp:rsid wsp:val=&quot;00E17D6B&quot;/&gt;&lt;wsp:rsid wsp:val=&quot;00E94FBD&quot;/&gt;&lt;wsp:rsid wsp:val=&quot;00ED35A0&quot;/&gt;&lt;wsp:rsid wsp:val=&quot;00F53FE0&quot;/&gt;&lt;wsp:rsid wsp:val=&quot;00F76EBB&quot;/&gt;&lt;wsp:rsid wsp:val=&quot;00F86149&quot;/&gt;&lt;/wsp:rsids&gt;&lt;/w:docPr&gt;&lt;w:body&gt;&lt;wx:sect&gt;&lt;w:p wsp:rsidR=&quot;00000000&quot; wsp:rsidRDefault=&quot;001C2C47&quot; wsp:rsidP=&quot;001C2C47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kern w:val=&quot;28&quot;/&gt;&lt;w:sz w:val=&quot;28&quot;/&gt;&lt;w:sz-cs w:val=&quot;20&quot;/&gt;&lt;/w:rPr&gt;&lt;/m:ctrlPr&gt;&lt;/m:eqArrPr&gt;&lt;m:e&gt;&lt;m:r&gt;&lt;m:rPr&gt;&lt;m:sty m:val=&quot;p&quot;/&gt;&lt;/m:rPr&gt;&lt;w:rPr&gt;&lt;w:rFonts w:ascii=&quot;Cambria Math&quot; w:h-ansi=&quot;Cambria Math&quot;/&gt;&lt;wx:font wx:val=&quot;Cambria Math&quot;/&gt;&lt;/w:rPr&gt;&lt;m:t&gt;1,25&amp;lt;1,26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,69&amp;lt;1,86&lt;/m:t&gt;&lt;/m:r&gt;&lt;/m:e&gt;&lt;/m:eqAr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9C6689">
        <w:fldChar w:fldCharType="end"/>
      </w:r>
      <w:r w:rsidR="00114348" w:rsidRPr="008B1C83">
        <w:t xml:space="preserve"> .</w:t>
      </w:r>
    </w:p>
    <w:p w:rsidR="00114348" w:rsidRPr="008B1C83" w:rsidRDefault="0036430D" w:rsidP="008B1C83">
      <w:pPr>
        <w:pStyle w:val="a8"/>
      </w:pPr>
      <w:r w:rsidRPr="008B1C83">
        <w:t>Вывод:</w:t>
      </w:r>
    </w:p>
    <w:p w:rsidR="006B4378" w:rsidRPr="008B1C83" w:rsidRDefault="00114348" w:rsidP="008B1C83">
      <w:pPr>
        <w:pStyle w:val="a8"/>
      </w:pPr>
      <w:r w:rsidRPr="008B1C83">
        <w:t>Условие прочности от внутреннего давления Р=1,</w:t>
      </w:r>
      <w:r w:rsidR="00D20246" w:rsidRPr="008B1C83">
        <w:t>2</w:t>
      </w:r>
      <w:r w:rsidRPr="008B1C83">
        <w:t>5 МПа с полученной величиной стенки S</w:t>
      </w:r>
      <w:r w:rsidR="0036430D" w:rsidRPr="008B1C83">
        <w:t xml:space="preserve"> </w:t>
      </w:r>
      <w:r w:rsidRPr="008B1C83">
        <w:t xml:space="preserve">= </w:t>
      </w:r>
      <w:r w:rsidR="00670E0E" w:rsidRPr="008B1C83">
        <w:t>1</w:t>
      </w:r>
      <w:r w:rsidR="00CD346A" w:rsidRPr="008B1C83">
        <w:t>0</w:t>
      </w:r>
      <w:r w:rsidRPr="008B1C83">
        <w:t xml:space="preserve"> мм </w:t>
      </w:r>
      <w:r w:rsidR="007C47A2" w:rsidRPr="008B1C83">
        <w:t>выполняется</w:t>
      </w:r>
      <w:r w:rsidRPr="008B1C83">
        <w:t>.</w:t>
      </w:r>
    </w:p>
    <w:p w:rsidR="006D33DF" w:rsidRDefault="006D33DF" w:rsidP="008B1C83">
      <w:pPr>
        <w:pStyle w:val="a8"/>
      </w:pPr>
    </w:p>
    <w:p w:rsidR="006B4378" w:rsidRPr="008B1C83" w:rsidRDefault="006B4378" w:rsidP="008B1C83">
      <w:pPr>
        <w:pStyle w:val="a8"/>
      </w:pPr>
      <w:r w:rsidRPr="008B1C83">
        <w:br w:type="page"/>
      </w:r>
    </w:p>
    <w:p w:rsidR="00114348" w:rsidRPr="008B1C83" w:rsidRDefault="006D33DF" w:rsidP="008B1C83">
      <w:pPr>
        <w:pStyle w:val="a8"/>
      </w:pPr>
      <w:r>
        <w:t>Список литературы</w:t>
      </w:r>
    </w:p>
    <w:p w:rsidR="006B4378" w:rsidRPr="008B1C83" w:rsidRDefault="006B4378" w:rsidP="008B1C83">
      <w:pPr>
        <w:pStyle w:val="a8"/>
      </w:pPr>
    </w:p>
    <w:p w:rsidR="006B4378" w:rsidRPr="008B1C83" w:rsidRDefault="006B4378" w:rsidP="006D33DF">
      <w:pPr>
        <w:pStyle w:val="a8"/>
        <w:numPr>
          <w:ilvl w:val="0"/>
          <w:numId w:val="6"/>
        </w:numPr>
        <w:ind w:left="0" w:firstLine="0"/>
        <w:jc w:val="left"/>
      </w:pPr>
      <w:r w:rsidRPr="008B1C83">
        <w:t>Справочник "Основы конструирования и расчёта химической аппаратуры” А.А. Лащинский, А.Р.Толчинский</w:t>
      </w:r>
      <w:r w:rsidR="006D33DF">
        <w:t xml:space="preserve"> </w:t>
      </w:r>
      <w:r w:rsidR="00D94433" w:rsidRPr="008B1C83">
        <w:t>ленинград 1970г.</w:t>
      </w:r>
    </w:p>
    <w:p w:rsidR="00D94433" w:rsidRPr="008B1C83" w:rsidRDefault="00D94433" w:rsidP="006D33DF">
      <w:pPr>
        <w:pStyle w:val="a8"/>
        <w:numPr>
          <w:ilvl w:val="0"/>
          <w:numId w:val="6"/>
        </w:numPr>
        <w:ind w:left="0" w:firstLine="0"/>
        <w:jc w:val="left"/>
      </w:pPr>
      <w:r w:rsidRPr="008B1C83">
        <w:t>Учебное пособие “Расчёт и конструирование тонкостенных сосудов и аппаратов“ О.А.Тишин, В.Н. Тышкевич, М.В. Цымлова.Волгоград2005</w:t>
      </w:r>
    </w:p>
    <w:p w:rsidR="00D94433" w:rsidRPr="008B1C83" w:rsidRDefault="00D94433" w:rsidP="006D33DF">
      <w:pPr>
        <w:pStyle w:val="a8"/>
        <w:numPr>
          <w:ilvl w:val="0"/>
          <w:numId w:val="6"/>
        </w:numPr>
        <w:ind w:left="0" w:firstLine="0"/>
        <w:jc w:val="left"/>
      </w:pPr>
      <w:r w:rsidRPr="008B1C83">
        <w:t>“Оборудование и основы проектирования заводов резиновой промышленности” Н.Г. Бекин, Н.Д.Захаров, Г.К. Пеунков, А.В.Попов, Н.П. Шанин. Ленинград 1985г.</w:t>
      </w:r>
      <w:bookmarkStart w:id="0" w:name="_GoBack"/>
      <w:bookmarkEnd w:id="0"/>
    </w:p>
    <w:sectPr w:rsidR="00D94433" w:rsidRPr="008B1C83" w:rsidSect="008B1C83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039"/>
    <w:multiLevelType w:val="hybridMultilevel"/>
    <w:tmpl w:val="73E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664B"/>
    <w:multiLevelType w:val="hybridMultilevel"/>
    <w:tmpl w:val="472A7B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EA3107E"/>
    <w:multiLevelType w:val="hybridMultilevel"/>
    <w:tmpl w:val="BA8C2A28"/>
    <w:lvl w:ilvl="0" w:tplc="6AD60D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E7667D5"/>
    <w:multiLevelType w:val="hybridMultilevel"/>
    <w:tmpl w:val="5D46BB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DCE6F15"/>
    <w:multiLevelType w:val="hybridMultilevel"/>
    <w:tmpl w:val="7A2EC054"/>
    <w:lvl w:ilvl="0" w:tplc="0419000F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6C216CB1"/>
    <w:multiLevelType w:val="hybridMultilevel"/>
    <w:tmpl w:val="3918A9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CDF"/>
    <w:rsid w:val="00013897"/>
    <w:rsid w:val="0004459F"/>
    <w:rsid w:val="00045B55"/>
    <w:rsid w:val="00066892"/>
    <w:rsid w:val="00114348"/>
    <w:rsid w:val="0014615E"/>
    <w:rsid w:val="001770A3"/>
    <w:rsid w:val="00195D27"/>
    <w:rsid w:val="001B114C"/>
    <w:rsid w:val="001E5F4B"/>
    <w:rsid w:val="002121C3"/>
    <w:rsid w:val="00231E93"/>
    <w:rsid w:val="002855AC"/>
    <w:rsid w:val="002B3077"/>
    <w:rsid w:val="0031532A"/>
    <w:rsid w:val="0033348C"/>
    <w:rsid w:val="0036430D"/>
    <w:rsid w:val="0038217B"/>
    <w:rsid w:val="003C0A16"/>
    <w:rsid w:val="003D4FDC"/>
    <w:rsid w:val="003F6437"/>
    <w:rsid w:val="00405784"/>
    <w:rsid w:val="00441046"/>
    <w:rsid w:val="00450212"/>
    <w:rsid w:val="00470ADE"/>
    <w:rsid w:val="004B27C3"/>
    <w:rsid w:val="004B7871"/>
    <w:rsid w:val="005537C3"/>
    <w:rsid w:val="005617F8"/>
    <w:rsid w:val="005957F6"/>
    <w:rsid w:val="005B13D3"/>
    <w:rsid w:val="005B44B0"/>
    <w:rsid w:val="00625C40"/>
    <w:rsid w:val="0064623E"/>
    <w:rsid w:val="00670E0E"/>
    <w:rsid w:val="006A214C"/>
    <w:rsid w:val="006A359C"/>
    <w:rsid w:val="006B4378"/>
    <w:rsid w:val="006D33DF"/>
    <w:rsid w:val="006F434D"/>
    <w:rsid w:val="007236D2"/>
    <w:rsid w:val="00745ED9"/>
    <w:rsid w:val="007731BA"/>
    <w:rsid w:val="007B0C28"/>
    <w:rsid w:val="007C47A2"/>
    <w:rsid w:val="00810AB6"/>
    <w:rsid w:val="008446D7"/>
    <w:rsid w:val="008545E9"/>
    <w:rsid w:val="008B1C83"/>
    <w:rsid w:val="008E729A"/>
    <w:rsid w:val="008F63F0"/>
    <w:rsid w:val="00917960"/>
    <w:rsid w:val="00923F83"/>
    <w:rsid w:val="0093137B"/>
    <w:rsid w:val="009669A1"/>
    <w:rsid w:val="009745A2"/>
    <w:rsid w:val="009C6689"/>
    <w:rsid w:val="009E29DA"/>
    <w:rsid w:val="009E558B"/>
    <w:rsid w:val="00A0217F"/>
    <w:rsid w:val="00A36818"/>
    <w:rsid w:val="00A3757C"/>
    <w:rsid w:val="00A72CDF"/>
    <w:rsid w:val="00AC22FB"/>
    <w:rsid w:val="00AE3FDB"/>
    <w:rsid w:val="00B7333F"/>
    <w:rsid w:val="00B7414E"/>
    <w:rsid w:val="00BA7A4E"/>
    <w:rsid w:val="00C17A1B"/>
    <w:rsid w:val="00C71B32"/>
    <w:rsid w:val="00CD346A"/>
    <w:rsid w:val="00D17DA9"/>
    <w:rsid w:val="00D20246"/>
    <w:rsid w:val="00D3741C"/>
    <w:rsid w:val="00D72DC6"/>
    <w:rsid w:val="00D94433"/>
    <w:rsid w:val="00E147AB"/>
    <w:rsid w:val="00E17D6B"/>
    <w:rsid w:val="00E94FBD"/>
    <w:rsid w:val="00ED35A0"/>
    <w:rsid w:val="00F53FE0"/>
    <w:rsid w:val="00F76EBB"/>
    <w:rsid w:val="00F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992361AF-0642-4B30-A9FF-5D851A8E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D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72CDF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72CDF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810AB6"/>
    <w:pPr>
      <w:ind w:left="720"/>
      <w:contextualSpacing/>
    </w:pPr>
  </w:style>
  <w:style w:type="paragraph" w:customStyle="1" w:styleId="a7">
    <w:name w:val="Чертежный"/>
    <w:rsid w:val="002B3077"/>
    <w:pPr>
      <w:jc w:val="both"/>
    </w:pPr>
    <w:rPr>
      <w:rFonts w:ascii="ISOCPEUR" w:hAnsi="ISOCPEUR" w:cs="Times New Roman"/>
      <w:i/>
      <w:sz w:val="28"/>
      <w:lang w:val="uk-UA"/>
    </w:rPr>
  </w:style>
  <w:style w:type="paragraph" w:customStyle="1" w:styleId="a8">
    <w:name w:val="А"/>
    <w:basedOn w:val="a"/>
    <w:qFormat/>
    <w:rsid w:val="008B1C83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</w:rPr>
  </w:style>
  <w:style w:type="paragraph" w:customStyle="1" w:styleId="a9">
    <w:name w:val="ааПЛАН"/>
    <w:basedOn w:val="a8"/>
    <w:qFormat/>
    <w:rsid w:val="008B1C83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8B1C8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9AB-52E3-4249-A648-E20740DF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>Цирк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Клоун</dc:creator>
  <cp:keywords/>
  <dc:description/>
  <cp:lastModifiedBy>admin</cp:lastModifiedBy>
  <cp:revision>2</cp:revision>
  <cp:lastPrinted>2009-11-25T21:24:00Z</cp:lastPrinted>
  <dcterms:created xsi:type="dcterms:W3CDTF">2014-04-23T21:41:00Z</dcterms:created>
  <dcterms:modified xsi:type="dcterms:W3CDTF">2014-04-23T21:41:00Z</dcterms:modified>
</cp:coreProperties>
</file>