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E64" w:rsidRPr="00A36578" w:rsidRDefault="000D1E64" w:rsidP="00A36578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578">
        <w:rPr>
          <w:rFonts w:ascii="Times New Roman" w:hAnsi="Times New Roman" w:cs="Times New Roman"/>
          <w:bCs/>
          <w:color w:val="000000"/>
          <w:sz w:val="28"/>
          <w:szCs w:val="28"/>
        </w:rPr>
        <w:t>Задача 1.2</w:t>
      </w:r>
    </w:p>
    <w:p w:rsidR="00833309" w:rsidRDefault="00833309" w:rsidP="00A36578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1E64" w:rsidRPr="00A36578" w:rsidRDefault="000D1E64" w:rsidP="00A36578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578">
        <w:rPr>
          <w:rFonts w:ascii="Times New Roman" w:hAnsi="Times New Roman" w:cs="Times New Roman"/>
          <w:color w:val="000000"/>
          <w:sz w:val="28"/>
          <w:szCs w:val="28"/>
        </w:rPr>
        <w:t xml:space="preserve">В ходе инвентаризации установлено, что основное средство </w:t>
      </w:r>
      <w:r w:rsidR="00A3657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 xml:space="preserve">автомобиль (балансовая стоимость </w:t>
      </w:r>
      <w:r w:rsidR="00A3657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 xml:space="preserve">120000 руб., начислена амортизация </w:t>
      </w:r>
      <w:r w:rsidR="00A3657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>35000 руб.), числящийся на балансе и находящийся в цехе, фактически разобран на запасные части и не пригоден к эксплуатации. Председатель инвентаризационной комиссии сделал вывод, что недостача отсутствует, но стоимость основного средства необходимо уменьшить до балансовой стоимости имеющихся в наличии запасных частей (25000 руб.). Для оценки технического состояния автомобиля по решению инвентаризационной комиссии были привлечены специалисты-эксперты: начальник технического отдела организации и начальник отдела снабжения.</w:t>
      </w:r>
    </w:p>
    <w:p w:rsidR="000D1E64" w:rsidRPr="00A36578" w:rsidRDefault="000D1E64" w:rsidP="00A36578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578">
        <w:rPr>
          <w:rFonts w:ascii="Times New Roman" w:hAnsi="Times New Roman" w:cs="Times New Roman"/>
          <w:color w:val="000000"/>
          <w:sz w:val="28"/>
          <w:szCs w:val="28"/>
        </w:rPr>
        <w:t>1. Отразите результаты инвентаризации.</w:t>
      </w:r>
    </w:p>
    <w:p w:rsidR="000D1E64" w:rsidRPr="00A36578" w:rsidRDefault="000D1E64" w:rsidP="00A36578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578">
        <w:rPr>
          <w:rFonts w:ascii="Times New Roman" w:hAnsi="Times New Roman" w:cs="Times New Roman"/>
          <w:color w:val="000000"/>
          <w:sz w:val="28"/>
          <w:szCs w:val="28"/>
        </w:rPr>
        <w:t>2. Дайте оценку действиям председателя инвентаризационной комиссии и отдельно инвентаризационной комиссии.</w:t>
      </w:r>
    </w:p>
    <w:p w:rsidR="000D1E64" w:rsidRPr="00A36578" w:rsidRDefault="000D1E64" w:rsidP="00A36578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578">
        <w:rPr>
          <w:rFonts w:ascii="Times New Roman" w:hAnsi="Times New Roman" w:cs="Times New Roman"/>
          <w:color w:val="000000"/>
          <w:sz w:val="28"/>
          <w:szCs w:val="28"/>
        </w:rPr>
        <w:t>3. Обосновать ответ ссылкой на нормативные документы.</w:t>
      </w:r>
    </w:p>
    <w:p w:rsidR="000D1E64" w:rsidRPr="00A36578" w:rsidRDefault="00E755B0" w:rsidP="00A36578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578">
        <w:rPr>
          <w:rFonts w:ascii="Times New Roman" w:hAnsi="Times New Roman" w:cs="Times New Roman"/>
          <w:color w:val="000000"/>
          <w:sz w:val="28"/>
          <w:szCs w:val="28"/>
        </w:rPr>
        <w:t xml:space="preserve">1. Д 91К 01 – 120 000 – списана балансовая стоимость автомобиля </w:t>
      </w:r>
      <w:r w:rsidR="00A3657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>акт о списании ОС</w:t>
      </w:r>
      <w:r w:rsidR="00A36578">
        <w:rPr>
          <w:rFonts w:ascii="Times New Roman" w:hAnsi="Times New Roman" w:cs="Times New Roman"/>
          <w:color w:val="000000"/>
          <w:sz w:val="28"/>
          <w:szCs w:val="28"/>
        </w:rPr>
        <w:t>– №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>а).</w:t>
      </w:r>
    </w:p>
    <w:p w:rsidR="00E755B0" w:rsidRPr="00A36578" w:rsidRDefault="00E755B0" w:rsidP="00A36578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578">
        <w:rPr>
          <w:rFonts w:ascii="Times New Roman" w:hAnsi="Times New Roman" w:cs="Times New Roman"/>
          <w:color w:val="000000"/>
          <w:sz w:val="28"/>
          <w:szCs w:val="28"/>
        </w:rPr>
        <w:t>2. Д 02 К 01 – 35 000 – списана начисленная амортизация по транспортному средству.</w:t>
      </w:r>
    </w:p>
    <w:p w:rsidR="00E755B0" w:rsidRPr="00A36578" w:rsidRDefault="00E755B0" w:rsidP="00A36578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578">
        <w:rPr>
          <w:rFonts w:ascii="Times New Roman" w:hAnsi="Times New Roman" w:cs="Times New Roman"/>
          <w:color w:val="000000"/>
          <w:sz w:val="28"/>
          <w:szCs w:val="28"/>
        </w:rPr>
        <w:t>3. Д 10 К 91 – 25 000 – оприходованы запасные части после списания объекта основных средств.</w:t>
      </w:r>
    </w:p>
    <w:p w:rsidR="0011605D" w:rsidRPr="00A36578" w:rsidRDefault="0011605D" w:rsidP="00A36578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578">
        <w:rPr>
          <w:rFonts w:ascii="Times New Roman" w:hAnsi="Times New Roman" w:cs="Times New Roman"/>
          <w:color w:val="000000"/>
          <w:sz w:val="28"/>
          <w:szCs w:val="28"/>
        </w:rPr>
        <w:t>Действия председателя инвентаризационной комиссии после проведенной инвентаризации о решении признать не пригодное к эксплуатации транспортное средство правильные. Для того, чтобы признать автомобиль таковым необходимо составить акт о выявленных дефектах, заполнить акт о списании формы ОС</w:t>
      </w:r>
      <w:r w:rsidR="00A3657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>а и стоимость запасных частей зачислить на 10 счет.</w:t>
      </w:r>
    </w:p>
    <w:p w:rsidR="0011605D" w:rsidRPr="00A36578" w:rsidRDefault="0011605D" w:rsidP="00A36578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578">
        <w:rPr>
          <w:rFonts w:ascii="Times New Roman" w:hAnsi="Times New Roman" w:cs="Times New Roman"/>
          <w:color w:val="000000"/>
          <w:sz w:val="28"/>
          <w:szCs w:val="28"/>
        </w:rPr>
        <w:t>Все действия регламентированы Методическими указаниями по инвентаризации имущества и финансовых обязательств, утв.</w:t>
      </w:r>
      <w:r w:rsidR="00CD0145" w:rsidRPr="00A36578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>риказом Минфина РФ</w:t>
      </w:r>
      <w:r w:rsidR="00A36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>от 13.06.95</w:t>
      </w:r>
      <w:r w:rsidR="00A36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3657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>9, а также ПБУ – 6</w:t>
      </w:r>
      <w:r w:rsidR="00CD0145" w:rsidRPr="00A36578">
        <w:rPr>
          <w:rFonts w:ascii="Times New Roman" w:hAnsi="Times New Roman" w:cs="Times New Roman"/>
          <w:color w:val="000000"/>
          <w:sz w:val="28"/>
          <w:szCs w:val="28"/>
        </w:rPr>
        <w:t>/01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24E6" w:rsidRDefault="00CE24E6" w:rsidP="00A36578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0145" w:rsidRPr="00CE24E6" w:rsidRDefault="00CD0145" w:rsidP="00A36578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24E6">
        <w:rPr>
          <w:rFonts w:ascii="Times New Roman" w:hAnsi="Times New Roman" w:cs="Times New Roman"/>
          <w:b/>
          <w:color w:val="000000"/>
          <w:sz w:val="28"/>
          <w:szCs w:val="28"/>
        </w:rPr>
        <w:t>Задача 2.2</w:t>
      </w:r>
    </w:p>
    <w:p w:rsidR="00CD0145" w:rsidRPr="00A36578" w:rsidRDefault="00CD0145" w:rsidP="00A36578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578">
        <w:rPr>
          <w:rFonts w:ascii="Times New Roman" w:hAnsi="Times New Roman" w:cs="Times New Roman"/>
          <w:color w:val="000000"/>
          <w:sz w:val="28"/>
          <w:szCs w:val="28"/>
        </w:rPr>
        <w:t>Ревизия в организации поставок ТМЦ выявила следующие факты:</w:t>
      </w:r>
    </w:p>
    <w:p w:rsidR="00CD0145" w:rsidRPr="00A36578" w:rsidRDefault="00CD0145" w:rsidP="00A36578">
      <w:pPr>
        <w:widowControl/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578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ab/>
        <w:t>недостача поставок олифы составила 21 000 руб.</w:t>
      </w:r>
    </w:p>
    <w:p w:rsidR="00CD0145" w:rsidRPr="00A36578" w:rsidRDefault="00CD0145" w:rsidP="00A36578">
      <w:pPr>
        <w:widowControl/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57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36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>едостача в пределах норм естественной убыли составила 4000 руб.</w:t>
      </w:r>
    </w:p>
    <w:p w:rsidR="00CD0145" w:rsidRPr="00A36578" w:rsidRDefault="00CD0145" w:rsidP="00A36578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578">
        <w:rPr>
          <w:rFonts w:ascii="Times New Roman" w:hAnsi="Times New Roman" w:cs="Times New Roman"/>
          <w:color w:val="000000"/>
          <w:sz w:val="28"/>
          <w:szCs w:val="28"/>
        </w:rPr>
        <w:t>Данные факты были отражены в бухгалтерии следующими проводками:</w:t>
      </w:r>
    </w:p>
    <w:p w:rsidR="00CD0145" w:rsidRPr="00A36578" w:rsidRDefault="00CD0145" w:rsidP="00A36578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578">
        <w:rPr>
          <w:rFonts w:ascii="Times New Roman" w:hAnsi="Times New Roman" w:cs="Times New Roman"/>
          <w:color w:val="000000"/>
          <w:sz w:val="28"/>
          <w:szCs w:val="28"/>
        </w:rPr>
        <w:t xml:space="preserve">Д 94 </w:t>
      </w:r>
      <w:r w:rsidR="00A3657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 xml:space="preserve">К 60 </w:t>
      </w:r>
      <w:r w:rsidR="00A3657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>4000 руб.;</w:t>
      </w:r>
    </w:p>
    <w:p w:rsidR="00CD0145" w:rsidRPr="00A36578" w:rsidRDefault="00CD0145" w:rsidP="00A36578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578">
        <w:rPr>
          <w:rFonts w:ascii="Times New Roman" w:hAnsi="Times New Roman" w:cs="Times New Roman"/>
          <w:color w:val="000000"/>
          <w:sz w:val="28"/>
          <w:szCs w:val="28"/>
        </w:rPr>
        <w:t xml:space="preserve">Д 76 </w:t>
      </w:r>
      <w:r w:rsidR="00A3657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>К 60</w:t>
      </w:r>
      <w:r w:rsidR="00A3657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>7 000 руб.;</w:t>
      </w:r>
    </w:p>
    <w:p w:rsidR="00CD0145" w:rsidRPr="00A36578" w:rsidRDefault="00CD0145" w:rsidP="00A36578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578">
        <w:rPr>
          <w:rFonts w:ascii="Times New Roman" w:hAnsi="Times New Roman" w:cs="Times New Roman"/>
          <w:color w:val="000000"/>
          <w:sz w:val="28"/>
          <w:szCs w:val="28"/>
        </w:rPr>
        <w:t xml:space="preserve">Д 10 </w:t>
      </w:r>
      <w:r w:rsidR="00A3657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>К 94</w:t>
      </w:r>
      <w:r w:rsidR="00A3657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>000 руб.</w:t>
      </w:r>
    </w:p>
    <w:p w:rsidR="00CD0145" w:rsidRPr="00A36578" w:rsidRDefault="00CD0145" w:rsidP="00A36578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578">
        <w:rPr>
          <w:rFonts w:ascii="Times New Roman" w:hAnsi="Times New Roman" w:cs="Times New Roman"/>
          <w:color w:val="000000"/>
          <w:sz w:val="28"/>
          <w:szCs w:val="28"/>
        </w:rPr>
        <w:t>Претензия была предъявлена поставщику, который отказался ее удовлетворить, ссылаясь на то, что в акте о приемке материалов нет подписи его представителя. Суд отказал в иске к поставщику. Сумма претензии была списана на убытки:</w:t>
      </w:r>
    </w:p>
    <w:p w:rsidR="00CD0145" w:rsidRPr="00A36578" w:rsidRDefault="00CD0145" w:rsidP="00A36578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578">
        <w:rPr>
          <w:rFonts w:ascii="Times New Roman" w:hAnsi="Times New Roman" w:cs="Times New Roman"/>
          <w:color w:val="000000"/>
          <w:sz w:val="28"/>
          <w:szCs w:val="28"/>
        </w:rPr>
        <w:t xml:space="preserve">Д 91 </w:t>
      </w:r>
      <w:r w:rsidR="00A3657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>К 76</w:t>
      </w:r>
      <w:r w:rsidR="00A3657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>7 000 руб.</w:t>
      </w:r>
    </w:p>
    <w:p w:rsidR="00CD0145" w:rsidRPr="00A36578" w:rsidRDefault="00CD0145" w:rsidP="00A36578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578">
        <w:rPr>
          <w:rFonts w:ascii="Times New Roman" w:hAnsi="Times New Roman" w:cs="Times New Roman"/>
          <w:color w:val="000000"/>
          <w:sz w:val="28"/>
          <w:szCs w:val="28"/>
        </w:rPr>
        <w:t>Ревизор сделал вывод об ответственности товароведа за нанесенный организации ущерб. Решением руководителя организации по итогам ревизии сумма ущерба возмещена из заработной платы товароведа.</w:t>
      </w:r>
    </w:p>
    <w:p w:rsidR="00CD0145" w:rsidRPr="00A36578" w:rsidRDefault="00CD0145" w:rsidP="00A36578">
      <w:pPr>
        <w:widowControl/>
        <w:shd w:val="clear" w:color="auto" w:fill="FFFFFF"/>
        <w:tabs>
          <w:tab w:val="left" w:pos="115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57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6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>кие правила в оформлении акта нарушены товароведом?</w:t>
      </w:r>
    </w:p>
    <w:p w:rsidR="00CD0145" w:rsidRPr="00A36578" w:rsidRDefault="00CD0145" w:rsidP="00A36578">
      <w:pPr>
        <w:widowControl/>
        <w:shd w:val="clear" w:color="auto" w:fill="FFFFFF"/>
        <w:tabs>
          <w:tab w:val="left" w:pos="115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57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6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>Оп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>ределите сумму ущерба, нанесенного организации.</w:t>
      </w:r>
    </w:p>
    <w:p w:rsidR="00A36578" w:rsidRDefault="00CD0145" w:rsidP="00A36578">
      <w:pPr>
        <w:widowControl/>
        <w:shd w:val="clear" w:color="auto" w:fill="FFFFFF"/>
        <w:tabs>
          <w:tab w:val="left" w:pos="115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57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6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>елайте бухгалтерские записи по итогам ревизии.</w:t>
      </w:r>
    </w:p>
    <w:p w:rsidR="00CD0145" w:rsidRPr="00A36578" w:rsidRDefault="00CD0145" w:rsidP="00A36578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578">
        <w:rPr>
          <w:rFonts w:ascii="Times New Roman" w:hAnsi="Times New Roman" w:cs="Times New Roman"/>
          <w:color w:val="000000"/>
          <w:sz w:val="28"/>
          <w:szCs w:val="28"/>
        </w:rPr>
        <w:t>При оформлении акта о приемке материалов отсутствовали подписи свидетелей при пересчете и сверке ТМЦ при непосредственном приеме их на склад.</w:t>
      </w:r>
    </w:p>
    <w:p w:rsidR="00CD0145" w:rsidRPr="00A36578" w:rsidRDefault="00CD0145" w:rsidP="00A36578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578">
        <w:rPr>
          <w:rFonts w:ascii="Times New Roman" w:hAnsi="Times New Roman" w:cs="Times New Roman"/>
          <w:color w:val="000000"/>
          <w:sz w:val="28"/>
          <w:szCs w:val="28"/>
        </w:rPr>
        <w:t>Сумма ущерба организации будет равна сумме недостачи, списанной в пределах норм естественной убыли</w:t>
      </w:r>
      <w:r w:rsidR="000432BE" w:rsidRPr="00A36578">
        <w:rPr>
          <w:rFonts w:ascii="Times New Roman" w:hAnsi="Times New Roman" w:cs="Times New Roman"/>
          <w:color w:val="000000"/>
          <w:sz w:val="28"/>
          <w:szCs w:val="28"/>
        </w:rPr>
        <w:t xml:space="preserve"> (4000 руб.)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>, так как остальную сумму недостачи организация возместила из заработной платы товароведа.</w:t>
      </w:r>
    </w:p>
    <w:p w:rsidR="0011605D" w:rsidRPr="00A36578" w:rsidRDefault="000432BE" w:rsidP="00A36578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578">
        <w:rPr>
          <w:rFonts w:ascii="Times New Roman" w:hAnsi="Times New Roman" w:cs="Times New Roman"/>
          <w:color w:val="000000"/>
          <w:sz w:val="28"/>
          <w:szCs w:val="28"/>
        </w:rPr>
        <w:t>Д 94 К 10 – 21 000 – выявлена в процессе инвентаризации недостача ТМЦ (инв. опись ТМЦ, сличительная ведомость, приказ о проведении инвентаризации).</w:t>
      </w:r>
    </w:p>
    <w:p w:rsidR="000432BE" w:rsidRPr="00A36578" w:rsidRDefault="000432BE" w:rsidP="00A36578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578">
        <w:rPr>
          <w:rFonts w:ascii="Times New Roman" w:hAnsi="Times New Roman" w:cs="Times New Roman"/>
          <w:color w:val="000000"/>
          <w:sz w:val="28"/>
          <w:szCs w:val="28"/>
        </w:rPr>
        <w:t>Д 20 К 94 – 4000 – списана недостача ТМЦ в пределах норм естественной убыли (бухгалтерская справка)</w:t>
      </w:r>
    </w:p>
    <w:p w:rsidR="000432BE" w:rsidRPr="00A36578" w:rsidRDefault="000432BE" w:rsidP="00A36578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578">
        <w:rPr>
          <w:rFonts w:ascii="Times New Roman" w:hAnsi="Times New Roman" w:cs="Times New Roman"/>
          <w:color w:val="000000"/>
          <w:sz w:val="28"/>
          <w:szCs w:val="28"/>
        </w:rPr>
        <w:t>Д 73 К 94 – 17 000 – отражена сумма недостачи ТМЦ по фактической стоимости</w:t>
      </w:r>
      <w:r w:rsidR="008036D2" w:rsidRPr="00A36578">
        <w:rPr>
          <w:rFonts w:ascii="Times New Roman" w:hAnsi="Times New Roman" w:cs="Times New Roman"/>
          <w:color w:val="000000"/>
          <w:sz w:val="28"/>
          <w:szCs w:val="28"/>
        </w:rPr>
        <w:t xml:space="preserve"> (договор материальной ответственности, инв. опись).</w:t>
      </w:r>
    </w:p>
    <w:p w:rsidR="008036D2" w:rsidRPr="00A36578" w:rsidRDefault="008036D2" w:rsidP="00A36578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578">
        <w:rPr>
          <w:rFonts w:ascii="Times New Roman" w:hAnsi="Times New Roman" w:cs="Times New Roman"/>
          <w:color w:val="000000"/>
          <w:sz w:val="28"/>
          <w:szCs w:val="28"/>
        </w:rPr>
        <w:t>Д 70 К 73 – 17 000 – погашена задолж</w:t>
      </w:r>
      <w:r w:rsidR="009066A0" w:rsidRPr="00A36578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>ность работника по недостаче.</w:t>
      </w:r>
    </w:p>
    <w:p w:rsidR="008036D2" w:rsidRPr="00A36578" w:rsidRDefault="008036D2" w:rsidP="00A36578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578">
        <w:rPr>
          <w:rFonts w:ascii="Times New Roman" w:hAnsi="Times New Roman" w:cs="Times New Roman"/>
          <w:bCs/>
          <w:color w:val="000000"/>
          <w:sz w:val="28"/>
          <w:szCs w:val="28"/>
        </w:rPr>
        <w:t>Задача 3.2</w:t>
      </w:r>
    </w:p>
    <w:p w:rsidR="008036D2" w:rsidRPr="00A36578" w:rsidRDefault="008036D2" w:rsidP="00A36578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578">
        <w:rPr>
          <w:rFonts w:ascii="Times New Roman" w:hAnsi="Times New Roman" w:cs="Times New Roman"/>
          <w:color w:val="000000"/>
          <w:sz w:val="28"/>
          <w:szCs w:val="28"/>
        </w:rPr>
        <w:t>При проверке расчетов с подотчетными лицами ревизор ознакомился со следующими документами:</w:t>
      </w:r>
    </w:p>
    <w:p w:rsidR="008036D2" w:rsidRPr="00A36578" w:rsidRDefault="008036D2" w:rsidP="00A36578">
      <w:pPr>
        <w:widowControl/>
        <w:numPr>
          <w:ilvl w:val="0"/>
          <w:numId w:val="3"/>
        </w:numPr>
        <w:shd w:val="clear" w:color="auto" w:fill="FFFFFF"/>
        <w:tabs>
          <w:tab w:val="left" w:pos="69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578">
        <w:rPr>
          <w:rFonts w:ascii="Times New Roman" w:hAnsi="Times New Roman" w:cs="Times New Roman"/>
          <w:color w:val="000000"/>
          <w:sz w:val="28"/>
          <w:szCs w:val="28"/>
        </w:rPr>
        <w:t>авансовым отчетом от 18 мая 2003</w:t>
      </w:r>
      <w:r w:rsidR="00A36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3657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>А.В.</w:t>
      </w:r>
      <w:r w:rsidR="00A36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>Мазятова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>. К авансовому отчету приложен товарный чек от 17 января 2003</w:t>
      </w:r>
      <w:r w:rsidR="00A36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 xml:space="preserve">. на сумму 1500 руб. (в графе «Наименование ТМЦ» </w:t>
      </w:r>
      <w:r w:rsidR="00A3657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>калькуляторы 2 шт.). Авансовый отчет проверила и приняла бухгалтер СВ. Стрелкина;</w:t>
      </w:r>
    </w:p>
    <w:p w:rsidR="008036D2" w:rsidRPr="00A36578" w:rsidRDefault="008036D2" w:rsidP="00A36578">
      <w:pPr>
        <w:widowControl/>
        <w:numPr>
          <w:ilvl w:val="0"/>
          <w:numId w:val="3"/>
        </w:numPr>
        <w:shd w:val="clear" w:color="auto" w:fill="FFFFFF"/>
        <w:tabs>
          <w:tab w:val="left" w:pos="69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578">
        <w:rPr>
          <w:rFonts w:ascii="Times New Roman" w:hAnsi="Times New Roman" w:cs="Times New Roman"/>
          <w:color w:val="000000"/>
          <w:sz w:val="28"/>
          <w:szCs w:val="28"/>
        </w:rPr>
        <w:t>журналом-ордером за май 2003</w:t>
      </w:r>
      <w:r w:rsidR="00A36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3657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>. В графе «Выдано в возмещение перерасхода» 29 мая 2003</w:t>
      </w:r>
      <w:r w:rsidR="00A36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>А.В.</w:t>
      </w:r>
      <w:r w:rsidR="00A36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>Мазятову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 xml:space="preserve"> проставлена сумма 1500 руб., выданная по расходному кассовому ордеру </w:t>
      </w:r>
      <w:r w:rsidR="00A3657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>3, и отнесена в дебет счета 10.</w:t>
      </w:r>
    </w:p>
    <w:p w:rsidR="008036D2" w:rsidRPr="00A36578" w:rsidRDefault="008036D2" w:rsidP="00A36578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578">
        <w:rPr>
          <w:rFonts w:ascii="Times New Roman" w:hAnsi="Times New Roman" w:cs="Times New Roman"/>
          <w:color w:val="000000"/>
          <w:sz w:val="28"/>
          <w:szCs w:val="28"/>
        </w:rPr>
        <w:t xml:space="preserve">Сличив дату товарного чека и авансового отчета, ревизор решил проверить записи в расходном кассовом ордере </w:t>
      </w:r>
      <w:r w:rsidR="00A3657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>3.</w:t>
      </w:r>
    </w:p>
    <w:p w:rsidR="008036D2" w:rsidRPr="00A36578" w:rsidRDefault="008036D2" w:rsidP="00A36578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578">
        <w:rPr>
          <w:rFonts w:ascii="Times New Roman" w:hAnsi="Times New Roman" w:cs="Times New Roman"/>
          <w:color w:val="000000"/>
          <w:sz w:val="28"/>
          <w:szCs w:val="28"/>
        </w:rPr>
        <w:t xml:space="preserve">Расходный кассовый ордер </w:t>
      </w:r>
      <w:r w:rsidR="00A3657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 xml:space="preserve">3 выписан на бухгалтера 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>С.В.</w:t>
      </w:r>
      <w:r w:rsidR="00A36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>Стрелкину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 xml:space="preserve">, где она расписалась в получении денежных средств. В графе «Руководитель организации» нет подписи руководителя. К расходному кассовому ордеру приложено заявление 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>С.В.</w:t>
      </w:r>
      <w:r w:rsidR="00A36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>Стрелкиной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 xml:space="preserve"> с просьбой выдать под отчет денежные средства в размере 1500 руб. Заявление содержит разрешающую резолюцию руководителя организации.</w:t>
      </w:r>
    </w:p>
    <w:p w:rsidR="00A36578" w:rsidRDefault="008036D2" w:rsidP="00A36578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578">
        <w:rPr>
          <w:rFonts w:ascii="Times New Roman" w:hAnsi="Times New Roman" w:cs="Times New Roman"/>
          <w:color w:val="000000"/>
          <w:sz w:val="28"/>
          <w:szCs w:val="28"/>
        </w:rPr>
        <w:t xml:space="preserve">Расходный кассовый ордер </w:t>
      </w:r>
      <w:r w:rsidR="00A3657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 xml:space="preserve">3 зарегистрирован в кассовой книге на бухгалтера 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>С.В.</w:t>
      </w:r>
      <w:r w:rsidR="00A36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>Стрелкину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36D2" w:rsidRPr="00A36578" w:rsidRDefault="008036D2" w:rsidP="00A36578">
      <w:pPr>
        <w:widowControl/>
        <w:shd w:val="clear" w:color="auto" w:fill="FFFFFF"/>
        <w:tabs>
          <w:tab w:val="left" w:pos="114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578">
        <w:rPr>
          <w:rFonts w:ascii="Times New Roman" w:hAnsi="Times New Roman" w:cs="Times New Roman"/>
          <w:color w:val="000000"/>
          <w:sz w:val="28"/>
          <w:szCs w:val="28"/>
        </w:rPr>
        <w:t xml:space="preserve">В акте ревизии ревизор отметил хищение 1500 руб. бухгалтером 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>С.В.</w:t>
      </w:r>
      <w:r w:rsidR="00A36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>Стрелкиной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>. Бухгалтер внесла деньги в кассу.</w:t>
      </w:r>
    </w:p>
    <w:p w:rsidR="008036D2" w:rsidRPr="00A36578" w:rsidRDefault="008036D2" w:rsidP="00A36578">
      <w:pPr>
        <w:widowControl/>
        <w:shd w:val="clear" w:color="auto" w:fill="FFFFFF"/>
        <w:tabs>
          <w:tab w:val="left" w:pos="114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57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6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>кие нарушения в документах создали условия для хищения?</w:t>
      </w:r>
    </w:p>
    <w:p w:rsidR="008036D2" w:rsidRPr="00A36578" w:rsidRDefault="008036D2" w:rsidP="00A36578">
      <w:pPr>
        <w:widowControl/>
        <w:shd w:val="clear" w:color="auto" w:fill="FFFFFF"/>
        <w:tabs>
          <w:tab w:val="left" w:pos="121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57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6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>елайте бухгалтерские записи по итогам ревизии.</w:t>
      </w:r>
    </w:p>
    <w:p w:rsidR="008036D2" w:rsidRPr="00A36578" w:rsidRDefault="008036D2" w:rsidP="00A36578">
      <w:pPr>
        <w:widowControl/>
        <w:shd w:val="clear" w:color="auto" w:fill="FFFFFF"/>
        <w:tabs>
          <w:tab w:val="left" w:pos="121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578">
        <w:rPr>
          <w:rFonts w:ascii="Times New Roman" w:hAnsi="Times New Roman" w:cs="Times New Roman"/>
          <w:color w:val="000000"/>
          <w:sz w:val="28"/>
          <w:szCs w:val="28"/>
        </w:rPr>
        <w:t>3. Обоснуйте свой ответ ссылками на нормативные акты</w:t>
      </w:r>
    </w:p>
    <w:p w:rsidR="00FD2092" w:rsidRPr="00A36578" w:rsidRDefault="00DB5D43" w:rsidP="00A36578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578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подписи руководителя в расходном кассовом ордере свидетельствует, что руководитель не распоряжался о выдаче денежных средств 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>А.В.</w:t>
      </w:r>
      <w:r w:rsidR="00A36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36578" w:rsidRPr="00A36578">
        <w:rPr>
          <w:rFonts w:ascii="Times New Roman" w:hAnsi="Times New Roman" w:cs="Times New Roman"/>
          <w:color w:val="000000"/>
          <w:sz w:val="28"/>
          <w:szCs w:val="28"/>
        </w:rPr>
        <w:t>Мазятову</w:t>
      </w:r>
      <w:r w:rsidRPr="00A365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55B0" w:rsidRPr="00A36578" w:rsidRDefault="00DB5D43" w:rsidP="00A36578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578">
        <w:rPr>
          <w:rFonts w:ascii="Times New Roman" w:hAnsi="Times New Roman" w:cs="Times New Roman"/>
          <w:color w:val="000000"/>
          <w:sz w:val="28"/>
          <w:szCs w:val="28"/>
        </w:rPr>
        <w:t>РКО выписывается на имя, кому непосредственно выдаются наличные деньги (согласно инструкции)</w:t>
      </w:r>
      <w:r w:rsidR="009066A0" w:rsidRPr="00A365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5D43" w:rsidRPr="00A36578" w:rsidRDefault="00DB5D43" w:rsidP="00A36578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578">
        <w:rPr>
          <w:rFonts w:ascii="Times New Roman" w:hAnsi="Times New Roman" w:cs="Times New Roman"/>
          <w:color w:val="000000"/>
          <w:sz w:val="28"/>
          <w:szCs w:val="28"/>
        </w:rPr>
        <w:t>Д 50 К 73 – 1500 – по факту хищения денежные средства внесены в кассу.</w:t>
      </w:r>
      <w:bookmarkStart w:id="0" w:name="_GoBack"/>
      <w:bookmarkEnd w:id="0"/>
    </w:p>
    <w:sectPr w:rsidR="00DB5D43" w:rsidRPr="00A36578" w:rsidSect="00A36578">
      <w:footerReference w:type="even" r:id="rId7"/>
      <w:foot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ED3" w:rsidRDefault="00EC3ED3">
      <w:r>
        <w:separator/>
      </w:r>
    </w:p>
  </w:endnote>
  <w:endnote w:type="continuationSeparator" w:id="0">
    <w:p w:rsidR="00EC3ED3" w:rsidRDefault="00EC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6A0" w:rsidRDefault="009066A0" w:rsidP="009066A0">
    <w:pPr>
      <w:pStyle w:val="a7"/>
      <w:framePr w:wrap="around" w:vAnchor="text" w:hAnchor="margin" w:xAlign="center" w:y="1"/>
      <w:rPr>
        <w:rStyle w:val="a9"/>
        <w:rFonts w:cs="Arial"/>
      </w:rPr>
    </w:pPr>
  </w:p>
  <w:p w:rsidR="009066A0" w:rsidRDefault="009066A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6A0" w:rsidRDefault="00061797" w:rsidP="009066A0">
    <w:pPr>
      <w:pStyle w:val="a7"/>
      <w:framePr w:wrap="around" w:vAnchor="text" w:hAnchor="margin" w:xAlign="center" w:y="1"/>
      <w:rPr>
        <w:rStyle w:val="a9"/>
        <w:rFonts w:cs="Arial"/>
      </w:rPr>
    </w:pPr>
    <w:r>
      <w:rPr>
        <w:rStyle w:val="a9"/>
        <w:rFonts w:cs="Arial"/>
        <w:noProof/>
      </w:rPr>
      <w:t>3</w:t>
    </w:r>
  </w:p>
  <w:p w:rsidR="009066A0" w:rsidRDefault="009066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ED3" w:rsidRDefault="00EC3ED3">
      <w:r>
        <w:separator/>
      </w:r>
    </w:p>
  </w:footnote>
  <w:footnote w:type="continuationSeparator" w:id="0">
    <w:p w:rsidR="00EC3ED3" w:rsidRDefault="00EC3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A227B4"/>
    <w:lvl w:ilvl="0">
      <w:numFmt w:val="bullet"/>
      <w:lvlText w:val="*"/>
      <w:lvlJc w:val="left"/>
    </w:lvl>
  </w:abstractNum>
  <w:abstractNum w:abstractNumId="1">
    <w:nsid w:val="435B3609"/>
    <w:multiLevelType w:val="hybridMultilevel"/>
    <w:tmpl w:val="473C5552"/>
    <w:lvl w:ilvl="0" w:tplc="A9C46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86057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BD62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BB20D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C24D3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44A1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D0200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FA83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32E74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720D32E8"/>
    <w:multiLevelType w:val="hybridMultilevel"/>
    <w:tmpl w:val="3F041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E64"/>
    <w:rsid w:val="000432BE"/>
    <w:rsid w:val="00054A39"/>
    <w:rsid w:val="00061797"/>
    <w:rsid w:val="000D1E64"/>
    <w:rsid w:val="0011605D"/>
    <w:rsid w:val="00364D07"/>
    <w:rsid w:val="008036D2"/>
    <w:rsid w:val="00833309"/>
    <w:rsid w:val="009066A0"/>
    <w:rsid w:val="00A36578"/>
    <w:rsid w:val="00CD0145"/>
    <w:rsid w:val="00CE24E6"/>
    <w:rsid w:val="00DA4780"/>
    <w:rsid w:val="00DB5D43"/>
    <w:rsid w:val="00E206E8"/>
    <w:rsid w:val="00E755B0"/>
    <w:rsid w:val="00EC3ED3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5BBE643-D34C-4B64-AB5C-AB9501F5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E64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054A39"/>
    <w:pPr>
      <w:widowControl/>
      <w:autoSpaceDE/>
      <w:autoSpaceDN/>
      <w:adjustRightInd/>
      <w:spacing w:line="360" w:lineRule="auto"/>
      <w:ind w:firstLine="85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rFonts w:ascii="Arial" w:hAnsi="Arial" w:cs="Arial"/>
      <w:sz w:val="18"/>
      <w:szCs w:val="18"/>
    </w:rPr>
  </w:style>
  <w:style w:type="character" w:styleId="a3">
    <w:name w:val="Strong"/>
    <w:uiPriority w:val="99"/>
    <w:qFormat/>
    <w:rsid w:val="00054A39"/>
    <w:rPr>
      <w:rFonts w:cs="Times New Roman"/>
      <w:b/>
      <w:bCs/>
    </w:rPr>
  </w:style>
  <w:style w:type="paragraph" w:styleId="a4">
    <w:name w:val="footnote text"/>
    <w:basedOn w:val="a"/>
    <w:link w:val="a5"/>
    <w:uiPriority w:val="99"/>
    <w:semiHidden/>
    <w:rsid w:val="00054A39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Pr>
      <w:rFonts w:ascii="Arial" w:hAnsi="Arial" w:cs="Arial"/>
      <w:sz w:val="20"/>
      <w:szCs w:val="20"/>
    </w:rPr>
  </w:style>
  <w:style w:type="character" w:styleId="a6">
    <w:name w:val="footnote reference"/>
    <w:uiPriority w:val="99"/>
    <w:semiHidden/>
    <w:rsid w:val="00054A39"/>
    <w:rPr>
      <w:rFonts w:cs="Times New Roman"/>
      <w:vertAlign w:val="superscript"/>
    </w:rPr>
  </w:style>
  <w:style w:type="paragraph" w:styleId="a7">
    <w:name w:val="footer"/>
    <w:basedOn w:val="a"/>
    <w:link w:val="a8"/>
    <w:uiPriority w:val="99"/>
    <w:rsid w:val="009066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rFonts w:ascii="Arial" w:hAnsi="Arial" w:cs="Arial"/>
      <w:sz w:val="18"/>
      <w:szCs w:val="18"/>
    </w:rPr>
  </w:style>
  <w:style w:type="character" w:styleId="a9">
    <w:name w:val="page number"/>
    <w:uiPriority w:val="99"/>
    <w:rsid w:val="009066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home</Company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mahatma</dc:creator>
  <cp:keywords/>
  <dc:description/>
  <cp:lastModifiedBy>admin</cp:lastModifiedBy>
  <cp:revision>2</cp:revision>
  <dcterms:created xsi:type="dcterms:W3CDTF">2014-03-03T19:19:00Z</dcterms:created>
  <dcterms:modified xsi:type="dcterms:W3CDTF">2014-03-03T19:19:00Z</dcterms:modified>
</cp:coreProperties>
</file>