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E4" w:rsidRPr="00501F9F" w:rsidRDefault="000E4CE4" w:rsidP="00501F9F">
      <w:pPr>
        <w:widowControl w:val="0"/>
        <w:tabs>
          <w:tab w:val="left" w:pos="6804"/>
        </w:tabs>
        <w:spacing w:after="0" w:line="360" w:lineRule="auto"/>
        <w:jc w:val="center"/>
        <w:rPr>
          <w:rFonts w:ascii="Times New Roman" w:hAnsi="Times New Roman"/>
          <w:b/>
          <w:sz w:val="28"/>
          <w:szCs w:val="28"/>
        </w:rPr>
      </w:pPr>
      <w:r w:rsidRPr="00501F9F">
        <w:rPr>
          <w:rFonts w:ascii="Times New Roman" w:hAnsi="Times New Roman"/>
          <w:b/>
          <w:sz w:val="28"/>
          <w:szCs w:val="28"/>
        </w:rPr>
        <w:t>НЕГОСУДАРСТВЕННОЕ ОБРАЗОВАТЕЛЬНОЕ УЧРЕЖДЕНИЕ</w:t>
      </w:r>
    </w:p>
    <w:p w:rsidR="000E4CE4" w:rsidRPr="00501F9F" w:rsidRDefault="000E4CE4" w:rsidP="00501F9F">
      <w:pPr>
        <w:widowControl w:val="0"/>
        <w:tabs>
          <w:tab w:val="left" w:pos="6804"/>
        </w:tabs>
        <w:spacing w:after="0" w:line="360" w:lineRule="auto"/>
        <w:jc w:val="center"/>
        <w:rPr>
          <w:rFonts w:ascii="Times New Roman" w:hAnsi="Times New Roman"/>
          <w:b/>
          <w:sz w:val="28"/>
          <w:szCs w:val="28"/>
        </w:rPr>
      </w:pPr>
      <w:r w:rsidRPr="00501F9F">
        <w:rPr>
          <w:rFonts w:ascii="Times New Roman" w:hAnsi="Times New Roman"/>
          <w:b/>
          <w:sz w:val="28"/>
          <w:szCs w:val="28"/>
        </w:rPr>
        <w:t>ВЫСШЕГО ПРОФЕССИОНАЛЬНОГО ОБРАЗОВАНИЯ</w:t>
      </w:r>
    </w:p>
    <w:p w:rsidR="000E4CE4" w:rsidRPr="00501F9F" w:rsidRDefault="000E4CE4" w:rsidP="00501F9F">
      <w:pPr>
        <w:widowControl w:val="0"/>
        <w:tabs>
          <w:tab w:val="left" w:pos="6804"/>
        </w:tabs>
        <w:spacing w:after="0" w:line="360" w:lineRule="auto"/>
        <w:jc w:val="center"/>
        <w:rPr>
          <w:rFonts w:ascii="Times New Roman" w:hAnsi="Times New Roman"/>
          <w:b/>
          <w:bCs/>
          <w:sz w:val="28"/>
          <w:szCs w:val="28"/>
        </w:rPr>
      </w:pPr>
      <w:r w:rsidRPr="00501F9F">
        <w:rPr>
          <w:rFonts w:ascii="Times New Roman" w:hAnsi="Times New Roman"/>
          <w:b/>
          <w:bCs/>
          <w:sz w:val="28"/>
          <w:szCs w:val="28"/>
        </w:rPr>
        <w:t>«АКАДЕМИЯ УПРАВЛЕНИЯ «ТИСБИ»</w:t>
      </w:r>
    </w:p>
    <w:p w:rsidR="000E4CE4" w:rsidRPr="00501F9F" w:rsidRDefault="000E4CE4" w:rsidP="00501F9F">
      <w:pPr>
        <w:widowControl w:val="0"/>
        <w:spacing w:after="0" w:line="360" w:lineRule="auto"/>
        <w:jc w:val="center"/>
        <w:rPr>
          <w:rFonts w:ascii="Times New Roman" w:hAnsi="Times New Roman"/>
          <w:b/>
          <w:i/>
          <w:iCs/>
          <w:sz w:val="28"/>
          <w:szCs w:val="28"/>
        </w:rPr>
      </w:pPr>
      <w:r w:rsidRPr="00501F9F">
        <w:rPr>
          <w:rFonts w:ascii="Times New Roman" w:hAnsi="Times New Roman"/>
          <w:b/>
          <w:sz w:val="28"/>
          <w:szCs w:val="28"/>
        </w:rPr>
        <w:t>заочное юридическое отделение</w:t>
      </w:r>
    </w:p>
    <w:p w:rsidR="000E4CE4" w:rsidRPr="00501F9F" w:rsidRDefault="000E4CE4" w:rsidP="00501F9F">
      <w:pPr>
        <w:widowControl w:val="0"/>
        <w:spacing w:after="0" w:line="360" w:lineRule="auto"/>
        <w:jc w:val="center"/>
        <w:rPr>
          <w:rFonts w:ascii="Times New Roman" w:hAnsi="Times New Roman"/>
          <w:iCs/>
          <w:sz w:val="28"/>
          <w:szCs w:val="28"/>
        </w:rPr>
      </w:pPr>
    </w:p>
    <w:p w:rsidR="000E4CE4" w:rsidRPr="00501F9F" w:rsidRDefault="000E4CE4" w:rsidP="00501F9F">
      <w:pPr>
        <w:widowControl w:val="0"/>
        <w:spacing w:after="0" w:line="360" w:lineRule="auto"/>
        <w:jc w:val="center"/>
        <w:rPr>
          <w:rFonts w:ascii="Times New Roman" w:hAnsi="Times New Roman"/>
          <w:sz w:val="28"/>
          <w:szCs w:val="28"/>
        </w:rPr>
      </w:pPr>
    </w:p>
    <w:p w:rsidR="000E4CE4" w:rsidRPr="00501F9F" w:rsidRDefault="000E4CE4" w:rsidP="00501F9F">
      <w:pPr>
        <w:pStyle w:val="1"/>
        <w:keepNext w:val="0"/>
        <w:spacing w:line="360" w:lineRule="auto"/>
        <w:ind w:left="0" w:firstLine="0"/>
        <w:jc w:val="center"/>
        <w:rPr>
          <w:rFonts w:ascii="Times New Roman" w:hAnsi="Times New Roman" w:cs="Times New Roman"/>
          <w:b w:val="0"/>
          <w:bCs w:val="0"/>
          <w:sz w:val="28"/>
          <w:szCs w:val="28"/>
        </w:rPr>
      </w:pPr>
    </w:p>
    <w:p w:rsidR="000E4CE4" w:rsidRPr="00501F9F" w:rsidRDefault="000E4CE4" w:rsidP="00501F9F">
      <w:pPr>
        <w:pStyle w:val="1"/>
        <w:keepNext w:val="0"/>
        <w:spacing w:line="360" w:lineRule="auto"/>
        <w:ind w:left="0" w:firstLine="0"/>
        <w:jc w:val="center"/>
        <w:rPr>
          <w:rFonts w:ascii="Times New Roman" w:hAnsi="Times New Roman" w:cs="Times New Roman"/>
          <w:b w:val="0"/>
          <w:bCs w:val="0"/>
          <w:sz w:val="28"/>
          <w:szCs w:val="28"/>
        </w:rPr>
      </w:pPr>
    </w:p>
    <w:p w:rsidR="000E4CE4" w:rsidRPr="00501F9F" w:rsidRDefault="000E4CE4" w:rsidP="00501F9F">
      <w:pPr>
        <w:pStyle w:val="1"/>
        <w:keepNext w:val="0"/>
        <w:spacing w:line="360" w:lineRule="auto"/>
        <w:ind w:left="0" w:firstLine="0"/>
        <w:jc w:val="center"/>
        <w:rPr>
          <w:rFonts w:ascii="Times New Roman" w:hAnsi="Times New Roman" w:cs="Times New Roman"/>
          <w:b w:val="0"/>
          <w:bCs w:val="0"/>
          <w:sz w:val="28"/>
          <w:szCs w:val="28"/>
        </w:rPr>
      </w:pPr>
    </w:p>
    <w:p w:rsidR="000E4CE4" w:rsidRPr="00501F9F" w:rsidRDefault="000E4CE4" w:rsidP="00501F9F">
      <w:pPr>
        <w:widowControl w:val="0"/>
        <w:spacing w:after="0" w:line="360" w:lineRule="auto"/>
        <w:jc w:val="center"/>
        <w:rPr>
          <w:rFonts w:ascii="Times New Roman" w:hAnsi="Times New Roman"/>
          <w:sz w:val="28"/>
          <w:szCs w:val="28"/>
          <w:lang w:eastAsia="ru-RU"/>
        </w:rPr>
      </w:pPr>
    </w:p>
    <w:p w:rsidR="000E4CE4" w:rsidRPr="00501F9F" w:rsidRDefault="000E4CE4" w:rsidP="00501F9F">
      <w:pPr>
        <w:widowControl w:val="0"/>
        <w:spacing w:after="0" w:line="360" w:lineRule="auto"/>
        <w:jc w:val="center"/>
        <w:rPr>
          <w:rFonts w:ascii="Times New Roman" w:hAnsi="Times New Roman"/>
          <w:sz w:val="28"/>
          <w:szCs w:val="28"/>
          <w:lang w:eastAsia="ru-RU"/>
        </w:rPr>
      </w:pPr>
    </w:p>
    <w:p w:rsidR="00501F9F" w:rsidRDefault="00501F9F" w:rsidP="00501F9F">
      <w:pPr>
        <w:pStyle w:val="1"/>
        <w:keepNext w:val="0"/>
        <w:spacing w:line="360" w:lineRule="auto"/>
        <w:ind w:left="0" w:firstLine="0"/>
        <w:jc w:val="center"/>
        <w:rPr>
          <w:rFonts w:ascii="Times New Roman" w:hAnsi="Times New Roman" w:cs="Times New Roman"/>
          <w:bCs w:val="0"/>
          <w:sz w:val="28"/>
          <w:szCs w:val="28"/>
        </w:rPr>
      </w:pPr>
    </w:p>
    <w:p w:rsidR="000E4CE4" w:rsidRPr="00501F9F" w:rsidRDefault="000E4CE4" w:rsidP="00501F9F">
      <w:pPr>
        <w:pStyle w:val="1"/>
        <w:keepNext w:val="0"/>
        <w:spacing w:line="360" w:lineRule="auto"/>
        <w:ind w:left="0" w:firstLine="0"/>
        <w:jc w:val="center"/>
        <w:rPr>
          <w:rFonts w:ascii="Times New Roman" w:hAnsi="Times New Roman" w:cs="Times New Roman"/>
          <w:bCs w:val="0"/>
          <w:sz w:val="28"/>
          <w:szCs w:val="28"/>
        </w:rPr>
      </w:pPr>
      <w:r w:rsidRPr="00501F9F">
        <w:rPr>
          <w:rFonts w:ascii="Times New Roman" w:hAnsi="Times New Roman" w:cs="Times New Roman"/>
          <w:bCs w:val="0"/>
          <w:sz w:val="28"/>
          <w:szCs w:val="28"/>
        </w:rPr>
        <w:t>КОНТРОЛЬНАЯ РАБОТА</w:t>
      </w:r>
    </w:p>
    <w:p w:rsidR="000E4CE4" w:rsidRPr="00501F9F" w:rsidRDefault="000E4CE4" w:rsidP="00501F9F">
      <w:pPr>
        <w:widowControl w:val="0"/>
        <w:spacing w:after="0" w:line="360" w:lineRule="auto"/>
        <w:jc w:val="center"/>
        <w:rPr>
          <w:rFonts w:ascii="Times New Roman" w:eastAsia="Arial Unicode MS" w:hAnsi="Times New Roman"/>
          <w:sz w:val="28"/>
          <w:szCs w:val="28"/>
        </w:rPr>
      </w:pPr>
    </w:p>
    <w:p w:rsidR="000E4CE4" w:rsidRPr="00501F9F" w:rsidRDefault="000E4CE4" w:rsidP="00501F9F">
      <w:pPr>
        <w:widowControl w:val="0"/>
        <w:tabs>
          <w:tab w:val="left" w:pos="4253"/>
        </w:tabs>
        <w:spacing w:after="0" w:line="360" w:lineRule="auto"/>
        <w:jc w:val="center"/>
        <w:rPr>
          <w:rFonts w:ascii="Times New Roman" w:hAnsi="Times New Roman"/>
          <w:b/>
          <w:sz w:val="28"/>
          <w:szCs w:val="28"/>
        </w:rPr>
      </w:pPr>
      <w:r w:rsidRPr="00501F9F">
        <w:rPr>
          <w:rFonts w:ascii="Times New Roman" w:hAnsi="Times New Roman"/>
          <w:b/>
          <w:sz w:val="28"/>
          <w:szCs w:val="28"/>
        </w:rPr>
        <w:t>по курсу: «Менеджмент»</w:t>
      </w:r>
    </w:p>
    <w:p w:rsidR="000E4CE4" w:rsidRPr="00501F9F" w:rsidRDefault="000E4CE4" w:rsidP="00501F9F">
      <w:pPr>
        <w:widowControl w:val="0"/>
        <w:tabs>
          <w:tab w:val="left" w:pos="4253"/>
        </w:tabs>
        <w:spacing w:after="0" w:line="360" w:lineRule="auto"/>
        <w:jc w:val="center"/>
        <w:rPr>
          <w:rFonts w:ascii="Times New Roman" w:hAnsi="Times New Roman"/>
          <w:b/>
          <w:sz w:val="28"/>
          <w:szCs w:val="28"/>
        </w:rPr>
      </w:pPr>
      <w:r w:rsidRPr="00501F9F">
        <w:rPr>
          <w:rFonts w:ascii="Times New Roman" w:hAnsi="Times New Roman"/>
          <w:b/>
          <w:sz w:val="28"/>
          <w:szCs w:val="28"/>
        </w:rPr>
        <w:t>на тему: «Контроль в менеджменте. Виды контроля»</w:t>
      </w:r>
    </w:p>
    <w:p w:rsidR="000E4CE4" w:rsidRPr="00501F9F" w:rsidRDefault="000E4CE4" w:rsidP="00501F9F">
      <w:pPr>
        <w:widowControl w:val="0"/>
        <w:tabs>
          <w:tab w:val="left" w:pos="4253"/>
        </w:tabs>
        <w:spacing w:after="0" w:line="360" w:lineRule="auto"/>
        <w:jc w:val="center"/>
        <w:rPr>
          <w:rFonts w:ascii="Times New Roman" w:hAnsi="Times New Roman"/>
          <w:i/>
          <w:iCs/>
          <w:sz w:val="28"/>
          <w:szCs w:val="28"/>
        </w:rPr>
      </w:pPr>
    </w:p>
    <w:p w:rsidR="000E4CE4" w:rsidRPr="00501F9F" w:rsidRDefault="000E4CE4" w:rsidP="00501F9F">
      <w:pPr>
        <w:widowControl w:val="0"/>
        <w:tabs>
          <w:tab w:val="left" w:pos="4253"/>
        </w:tabs>
        <w:spacing w:after="0" w:line="360" w:lineRule="auto"/>
        <w:jc w:val="center"/>
        <w:rPr>
          <w:rFonts w:ascii="Times New Roman" w:hAnsi="Times New Roman"/>
          <w:i/>
          <w:iCs/>
          <w:sz w:val="28"/>
          <w:szCs w:val="28"/>
        </w:rPr>
      </w:pPr>
    </w:p>
    <w:p w:rsidR="000E4CE4" w:rsidRPr="00501F9F" w:rsidRDefault="000E4CE4" w:rsidP="00501F9F">
      <w:pPr>
        <w:widowControl w:val="0"/>
        <w:tabs>
          <w:tab w:val="left" w:pos="4253"/>
        </w:tabs>
        <w:spacing w:after="0" w:line="360" w:lineRule="auto"/>
        <w:jc w:val="center"/>
        <w:rPr>
          <w:rFonts w:ascii="Times New Roman" w:hAnsi="Times New Roman"/>
          <w:i/>
          <w:iCs/>
          <w:sz w:val="28"/>
          <w:szCs w:val="28"/>
        </w:rPr>
      </w:pPr>
    </w:p>
    <w:p w:rsidR="000E4CE4" w:rsidRPr="00501F9F" w:rsidRDefault="000E4CE4" w:rsidP="00501F9F">
      <w:pPr>
        <w:widowControl w:val="0"/>
        <w:tabs>
          <w:tab w:val="left" w:pos="4253"/>
        </w:tabs>
        <w:spacing w:after="0" w:line="360" w:lineRule="auto"/>
        <w:jc w:val="center"/>
        <w:rPr>
          <w:rFonts w:ascii="Times New Roman" w:hAnsi="Times New Roman"/>
          <w:i/>
          <w:iCs/>
          <w:sz w:val="28"/>
          <w:szCs w:val="28"/>
        </w:rPr>
      </w:pPr>
    </w:p>
    <w:p w:rsidR="000E4CE4" w:rsidRPr="00501F9F" w:rsidRDefault="000E4CE4" w:rsidP="00501F9F">
      <w:pPr>
        <w:widowControl w:val="0"/>
        <w:tabs>
          <w:tab w:val="left" w:pos="4253"/>
        </w:tabs>
        <w:spacing w:after="0" w:line="360" w:lineRule="auto"/>
        <w:jc w:val="right"/>
        <w:rPr>
          <w:rFonts w:ascii="Times New Roman" w:hAnsi="Times New Roman"/>
          <w:iCs/>
          <w:sz w:val="28"/>
          <w:szCs w:val="28"/>
        </w:rPr>
      </w:pPr>
      <w:r w:rsidRPr="00501F9F">
        <w:rPr>
          <w:rFonts w:ascii="Times New Roman" w:hAnsi="Times New Roman"/>
          <w:iCs/>
          <w:sz w:val="28"/>
          <w:szCs w:val="28"/>
        </w:rPr>
        <w:t>Работу выполнил:</w:t>
      </w:r>
    </w:p>
    <w:p w:rsidR="000E4CE4" w:rsidRPr="00501F9F" w:rsidRDefault="000E4CE4" w:rsidP="00501F9F">
      <w:pPr>
        <w:widowControl w:val="0"/>
        <w:tabs>
          <w:tab w:val="left" w:pos="4253"/>
        </w:tabs>
        <w:spacing w:after="0" w:line="360" w:lineRule="auto"/>
        <w:jc w:val="right"/>
        <w:rPr>
          <w:rFonts w:ascii="Times New Roman" w:hAnsi="Times New Roman"/>
          <w:iCs/>
          <w:sz w:val="28"/>
          <w:szCs w:val="28"/>
        </w:rPr>
      </w:pPr>
      <w:r w:rsidRPr="00501F9F">
        <w:rPr>
          <w:rFonts w:ascii="Times New Roman" w:hAnsi="Times New Roman"/>
          <w:iCs/>
          <w:sz w:val="28"/>
          <w:szCs w:val="28"/>
        </w:rPr>
        <w:t>студент группы 93/2</w:t>
      </w:r>
    </w:p>
    <w:p w:rsidR="000E4CE4" w:rsidRPr="00501F9F" w:rsidRDefault="000E4CE4" w:rsidP="00501F9F">
      <w:pPr>
        <w:widowControl w:val="0"/>
        <w:tabs>
          <w:tab w:val="left" w:pos="4253"/>
        </w:tabs>
        <w:spacing w:after="0" w:line="360" w:lineRule="auto"/>
        <w:jc w:val="right"/>
        <w:rPr>
          <w:rFonts w:ascii="Times New Roman" w:hAnsi="Times New Roman"/>
          <w:i/>
          <w:iCs/>
          <w:sz w:val="28"/>
          <w:szCs w:val="28"/>
        </w:rPr>
      </w:pPr>
      <w:r w:rsidRPr="00501F9F">
        <w:rPr>
          <w:rFonts w:ascii="Times New Roman" w:hAnsi="Times New Roman"/>
          <w:i/>
          <w:iCs/>
          <w:sz w:val="28"/>
          <w:szCs w:val="28"/>
        </w:rPr>
        <w:t>В.В.Чернова</w:t>
      </w:r>
    </w:p>
    <w:p w:rsidR="000E4CE4" w:rsidRPr="00501F9F" w:rsidRDefault="000E4CE4" w:rsidP="00501F9F">
      <w:pPr>
        <w:widowControl w:val="0"/>
        <w:tabs>
          <w:tab w:val="left" w:pos="4253"/>
        </w:tabs>
        <w:spacing w:after="0" w:line="360" w:lineRule="auto"/>
        <w:jc w:val="center"/>
        <w:rPr>
          <w:rFonts w:ascii="Times New Roman" w:hAnsi="Times New Roman"/>
          <w:i/>
          <w:iCs/>
          <w:sz w:val="28"/>
          <w:szCs w:val="28"/>
        </w:rPr>
      </w:pPr>
    </w:p>
    <w:p w:rsidR="000E4CE4" w:rsidRPr="00501F9F" w:rsidRDefault="000E4CE4" w:rsidP="00501F9F">
      <w:pPr>
        <w:widowControl w:val="0"/>
        <w:tabs>
          <w:tab w:val="left" w:pos="4253"/>
        </w:tabs>
        <w:spacing w:after="0" w:line="360" w:lineRule="auto"/>
        <w:jc w:val="center"/>
        <w:rPr>
          <w:rFonts w:ascii="Times New Roman" w:hAnsi="Times New Roman"/>
          <w:i/>
          <w:iCs/>
          <w:sz w:val="28"/>
          <w:szCs w:val="28"/>
        </w:rPr>
      </w:pPr>
    </w:p>
    <w:p w:rsidR="000E4CE4" w:rsidRDefault="000E4CE4" w:rsidP="00501F9F">
      <w:pPr>
        <w:widowControl w:val="0"/>
        <w:tabs>
          <w:tab w:val="left" w:pos="4253"/>
        </w:tabs>
        <w:spacing w:after="0" w:line="360" w:lineRule="auto"/>
        <w:jc w:val="center"/>
        <w:rPr>
          <w:rFonts w:ascii="Times New Roman" w:hAnsi="Times New Roman"/>
          <w:i/>
          <w:iCs/>
          <w:sz w:val="28"/>
          <w:szCs w:val="28"/>
        </w:rPr>
      </w:pPr>
    </w:p>
    <w:p w:rsidR="00501F9F" w:rsidRPr="00501F9F" w:rsidRDefault="00501F9F" w:rsidP="00501F9F">
      <w:pPr>
        <w:widowControl w:val="0"/>
        <w:tabs>
          <w:tab w:val="left" w:pos="4253"/>
        </w:tabs>
        <w:spacing w:after="0" w:line="360" w:lineRule="auto"/>
        <w:jc w:val="center"/>
        <w:rPr>
          <w:rFonts w:ascii="Times New Roman" w:hAnsi="Times New Roman"/>
          <w:i/>
          <w:iCs/>
          <w:sz w:val="28"/>
          <w:szCs w:val="28"/>
        </w:rPr>
      </w:pPr>
    </w:p>
    <w:p w:rsidR="000E4CE4" w:rsidRPr="00501F9F" w:rsidRDefault="000E4CE4" w:rsidP="00501F9F">
      <w:pPr>
        <w:widowControl w:val="0"/>
        <w:tabs>
          <w:tab w:val="left" w:pos="4253"/>
        </w:tabs>
        <w:spacing w:after="0" w:line="360" w:lineRule="auto"/>
        <w:jc w:val="center"/>
        <w:rPr>
          <w:rFonts w:ascii="Times New Roman" w:hAnsi="Times New Roman"/>
          <w:i/>
          <w:iCs/>
          <w:sz w:val="28"/>
          <w:szCs w:val="28"/>
        </w:rPr>
      </w:pPr>
    </w:p>
    <w:p w:rsidR="00501F9F" w:rsidRDefault="000E4CE4" w:rsidP="00501F9F">
      <w:pPr>
        <w:widowControl w:val="0"/>
        <w:spacing w:after="0" w:line="360" w:lineRule="auto"/>
        <w:jc w:val="center"/>
        <w:rPr>
          <w:rFonts w:ascii="Times New Roman" w:hAnsi="Times New Roman"/>
          <w:iCs/>
          <w:sz w:val="28"/>
          <w:szCs w:val="28"/>
        </w:rPr>
      </w:pPr>
      <w:r w:rsidRPr="00501F9F">
        <w:rPr>
          <w:rFonts w:ascii="Times New Roman" w:hAnsi="Times New Roman"/>
          <w:iCs/>
          <w:sz w:val="28"/>
          <w:szCs w:val="28"/>
        </w:rPr>
        <w:t>Казань, 20</w:t>
      </w:r>
      <w:r w:rsidR="008D04F7" w:rsidRPr="00501F9F">
        <w:rPr>
          <w:rFonts w:ascii="Times New Roman" w:hAnsi="Times New Roman"/>
          <w:iCs/>
          <w:sz w:val="28"/>
          <w:szCs w:val="28"/>
          <w:lang w:val="en-US"/>
        </w:rPr>
        <w:t>10</w:t>
      </w:r>
      <w:r w:rsidRPr="00501F9F">
        <w:rPr>
          <w:rFonts w:ascii="Times New Roman" w:hAnsi="Times New Roman"/>
          <w:iCs/>
          <w:sz w:val="28"/>
          <w:szCs w:val="28"/>
        </w:rPr>
        <w:t xml:space="preserve"> г.</w:t>
      </w:r>
    </w:p>
    <w:p w:rsidR="005561C6" w:rsidRDefault="00501F9F" w:rsidP="00501F9F">
      <w:pPr>
        <w:widowControl w:val="0"/>
        <w:spacing w:after="0" w:line="360" w:lineRule="auto"/>
        <w:ind w:firstLine="709"/>
        <w:jc w:val="both"/>
        <w:rPr>
          <w:rFonts w:ascii="Times New Roman" w:hAnsi="Times New Roman"/>
          <w:b/>
          <w:sz w:val="28"/>
          <w:szCs w:val="28"/>
          <w:lang w:eastAsia="ru-RU"/>
        </w:rPr>
      </w:pPr>
      <w:r>
        <w:rPr>
          <w:rFonts w:ascii="Times New Roman" w:hAnsi="Times New Roman"/>
          <w:iCs/>
          <w:sz w:val="28"/>
          <w:szCs w:val="28"/>
        </w:rPr>
        <w:br w:type="page"/>
      </w:r>
      <w:r w:rsidR="005561C6" w:rsidRPr="00501F9F">
        <w:rPr>
          <w:rFonts w:ascii="Times New Roman" w:hAnsi="Times New Roman"/>
          <w:b/>
          <w:sz w:val="28"/>
          <w:szCs w:val="28"/>
          <w:lang w:eastAsia="ru-RU"/>
        </w:rPr>
        <w:t>Контро</w:t>
      </w:r>
      <w:r>
        <w:rPr>
          <w:rFonts w:ascii="Times New Roman" w:hAnsi="Times New Roman"/>
          <w:b/>
          <w:sz w:val="28"/>
          <w:szCs w:val="28"/>
          <w:lang w:eastAsia="ru-RU"/>
        </w:rPr>
        <w:t>ль в менеджменте. Виды контроля</w:t>
      </w:r>
    </w:p>
    <w:p w:rsidR="00501F9F" w:rsidRPr="00501F9F" w:rsidRDefault="00501F9F" w:rsidP="00501F9F">
      <w:pPr>
        <w:widowControl w:val="0"/>
        <w:spacing w:after="0" w:line="360" w:lineRule="auto"/>
        <w:ind w:firstLine="709"/>
        <w:jc w:val="both"/>
        <w:rPr>
          <w:rFonts w:ascii="Times New Roman" w:hAnsi="Times New Roman"/>
          <w:b/>
          <w:sz w:val="28"/>
          <w:szCs w:val="28"/>
          <w:lang w:eastAsia="ru-RU"/>
        </w:rPr>
      </w:pPr>
    </w:p>
    <w:p w:rsidR="005D075D" w:rsidRPr="00501F9F" w:rsidRDefault="005D075D" w:rsidP="00501F9F">
      <w:pPr>
        <w:widowControl w:val="0"/>
        <w:spacing w:after="0" w:line="360" w:lineRule="auto"/>
        <w:ind w:firstLine="709"/>
        <w:jc w:val="both"/>
        <w:rPr>
          <w:rFonts w:ascii="Times New Roman" w:hAnsi="Times New Roman"/>
          <w:i/>
          <w:sz w:val="28"/>
          <w:szCs w:val="28"/>
          <w:lang w:eastAsia="ru-RU"/>
        </w:rPr>
      </w:pPr>
      <w:r w:rsidRPr="00501F9F">
        <w:rPr>
          <w:rFonts w:ascii="Times New Roman" w:hAnsi="Times New Roman"/>
          <w:i/>
          <w:sz w:val="28"/>
          <w:szCs w:val="28"/>
          <w:lang w:eastAsia="ru-RU"/>
        </w:rPr>
        <w:t>Во-первых, к</w:t>
      </w:r>
      <w:r w:rsidR="003250E6" w:rsidRPr="00501F9F">
        <w:rPr>
          <w:rFonts w:ascii="Times New Roman" w:hAnsi="Times New Roman"/>
          <w:i/>
          <w:sz w:val="28"/>
          <w:szCs w:val="28"/>
          <w:lang w:eastAsia="ru-RU"/>
        </w:rPr>
        <w:t xml:space="preserve">онтроль – это одна из функций управления, без которой не могут быть реализованы в полной мере все другие функции. </w:t>
      </w:r>
    </w:p>
    <w:p w:rsidR="005D075D" w:rsidRPr="00501F9F" w:rsidRDefault="005D075D" w:rsidP="00501F9F">
      <w:pPr>
        <w:widowControl w:val="0"/>
        <w:spacing w:after="0" w:line="360" w:lineRule="auto"/>
        <w:ind w:firstLine="709"/>
        <w:jc w:val="both"/>
        <w:rPr>
          <w:rFonts w:ascii="Times New Roman" w:hAnsi="Times New Roman"/>
          <w:i/>
          <w:sz w:val="28"/>
          <w:szCs w:val="28"/>
          <w:lang w:eastAsia="ru-RU"/>
        </w:rPr>
      </w:pPr>
      <w:r w:rsidRPr="00501F9F">
        <w:rPr>
          <w:rFonts w:ascii="Times New Roman" w:hAnsi="Times New Roman"/>
          <w:i/>
          <w:sz w:val="28"/>
          <w:szCs w:val="28"/>
          <w:lang w:eastAsia="ru-RU"/>
        </w:rPr>
        <w:t>Во-вторых, контроль – это процесс обеспечения достижения организацией своих целей.</w:t>
      </w:r>
    </w:p>
    <w:p w:rsidR="00E82502" w:rsidRPr="00501F9F" w:rsidRDefault="005D075D"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Руководители начинают осуществлять функцию контроля с того самого момента, когда они сформулировали цели и задачи и создали организацию.</w:t>
      </w:r>
    </w:p>
    <w:p w:rsidR="00E82502" w:rsidRPr="00501F9F" w:rsidRDefault="00E82502"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 xml:space="preserve">Выделяют две основные </w:t>
      </w:r>
      <w:r w:rsidRPr="00501F9F">
        <w:rPr>
          <w:rFonts w:ascii="Times New Roman" w:hAnsi="Times New Roman"/>
          <w:i/>
          <w:sz w:val="28"/>
          <w:szCs w:val="28"/>
          <w:lang w:eastAsia="ru-RU"/>
        </w:rPr>
        <w:t>функции контроля</w:t>
      </w:r>
      <w:r w:rsidRPr="00501F9F">
        <w:rPr>
          <w:rFonts w:ascii="Times New Roman" w:hAnsi="Times New Roman"/>
          <w:sz w:val="28"/>
          <w:szCs w:val="28"/>
          <w:lang w:eastAsia="ru-RU"/>
        </w:rPr>
        <w:t xml:space="preserve"> – предупреждение возникновения кризисных ситуаций и поддержание успеха.</w:t>
      </w:r>
    </w:p>
    <w:p w:rsidR="00E82502" w:rsidRPr="00501F9F" w:rsidRDefault="00E82502"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i/>
          <w:sz w:val="28"/>
          <w:szCs w:val="28"/>
          <w:lang w:eastAsia="ru-RU"/>
        </w:rPr>
        <w:t>Первая</w:t>
      </w:r>
      <w:r w:rsidRPr="00501F9F">
        <w:rPr>
          <w:rFonts w:ascii="Times New Roman" w:hAnsi="Times New Roman"/>
          <w:sz w:val="28"/>
          <w:szCs w:val="28"/>
          <w:lang w:eastAsia="ru-RU"/>
        </w:rPr>
        <w:t xml:space="preserve"> из этих функций призвана выявить проблемы и дать возможность скорректировать деятельность организации</w:t>
      </w:r>
      <w:r w:rsidR="00501F9F">
        <w:rPr>
          <w:rFonts w:ascii="Times New Roman" w:hAnsi="Times New Roman"/>
          <w:sz w:val="28"/>
          <w:szCs w:val="28"/>
          <w:lang w:eastAsia="ru-RU"/>
        </w:rPr>
        <w:t xml:space="preserve"> </w:t>
      </w:r>
      <w:r w:rsidRPr="00501F9F">
        <w:rPr>
          <w:rFonts w:ascii="Times New Roman" w:hAnsi="Times New Roman"/>
          <w:sz w:val="28"/>
          <w:szCs w:val="28"/>
          <w:lang w:eastAsia="ru-RU"/>
        </w:rPr>
        <w:t>до того, как эти проблемы перерастут в кризис. Любая организация должна обладать способностью вовремя обнаружить свои ошибки и исправить их до того, как они нанесут вред ее деятельности и тем более помешают достижению целей.</w:t>
      </w:r>
    </w:p>
    <w:p w:rsidR="00E82502" w:rsidRPr="00501F9F" w:rsidRDefault="00E82502"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i/>
          <w:sz w:val="28"/>
          <w:szCs w:val="28"/>
          <w:lang w:eastAsia="ru-RU"/>
        </w:rPr>
        <w:t>Вторая</w:t>
      </w:r>
      <w:r w:rsidRPr="00501F9F">
        <w:rPr>
          <w:rFonts w:ascii="Times New Roman" w:hAnsi="Times New Roman"/>
          <w:sz w:val="28"/>
          <w:szCs w:val="28"/>
          <w:lang w:eastAsia="ru-RU"/>
        </w:rPr>
        <w:t xml:space="preserve"> из названных функций состоит в активной поддержке того, что является успешным в работе организации. Эта функция призвана определить, какие направления деятельности организации в наибольшей мере способствуют достижению ее целей.</w:t>
      </w:r>
    </w:p>
    <w:p w:rsidR="005D075D" w:rsidRPr="00501F9F" w:rsidRDefault="005D075D"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Важно и то, что уже сами по себе цели, планы и структура организации определяют её направление деятельности, распределяя её усилия тем или иным образом и направляя выполнение работ. Контроль, таким образом, является неотъемлемым элементом самой сущности всякой организации.</w:t>
      </w:r>
    </w:p>
    <w:p w:rsidR="005D075D" w:rsidRPr="00501F9F" w:rsidRDefault="005D075D" w:rsidP="00501F9F">
      <w:pPr>
        <w:widowControl w:val="0"/>
        <w:spacing w:after="0" w:line="360" w:lineRule="auto"/>
        <w:ind w:firstLine="709"/>
        <w:jc w:val="both"/>
        <w:rPr>
          <w:rFonts w:ascii="Times New Roman" w:hAnsi="Times New Roman"/>
          <w:i/>
          <w:sz w:val="28"/>
          <w:szCs w:val="28"/>
          <w:lang w:eastAsia="ru-RU"/>
        </w:rPr>
      </w:pPr>
      <w:r w:rsidRPr="00501F9F">
        <w:rPr>
          <w:rFonts w:ascii="Times New Roman" w:hAnsi="Times New Roman"/>
          <w:i/>
          <w:sz w:val="28"/>
          <w:szCs w:val="28"/>
          <w:lang w:eastAsia="ru-RU"/>
        </w:rPr>
        <w:t>Цель контроля – предотвращение ошибок.</w:t>
      </w:r>
    </w:p>
    <w:p w:rsidR="005D075D" w:rsidRPr="00501F9F" w:rsidRDefault="005D075D" w:rsidP="00501F9F">
      <w:pPr>
        <w:widowControl w:val="0"/>
        <w:spacing w:after="0" w:line="360" w:lineRule="auto"/>
        <w:ind w:firstLine="709"/>
        <w:jc w:val="both"/>
        <w:rPr>
          <w:rFonts w:ascii="Times New Roman" w:hAnsi="Times New Roman"/>
          <w:b/>
          <w:i/>
          <w:sz w:val="28"/>
          <w:szCs w:val="28"/>
          <w:lang w:eastAsia="ru-RU"/>
        </w:rPr>
      </w:pPr>
      <w:r w:rsidRPr="00501F9F">
        <w:rPr>
          <w:rFonts w:ascii="Times New Roman" w:hAnsi="Times New Roman"/>
          <w:b/>
          <w:i/>
          <w:sz w:val="28"/>
          <w:szCs w:val="28"/>
        </w:rPr>
        <w:t>Необходимость контроля вызывается несколькими обстоятельствами:</w:t>
      </w:r>
    </w:p>
    <w:p w:rsidR="00733E76" w:rsidRPr="00501F9F" w:rsidRDefault="005D075D" w:rsidP="00501F9F">
      <w:pPr>
        <w:pStyle w:val="a3"/>
        <w:widowControl w:val="0"/>
        <w:spacing w:after="0" w:line="360" w:lineRule="auto"/>
        <w:ind w:firstLine="709"/>
        <w:jc w:val="both"/>
        <w:rPr>
          <w:sz w:val="28"/>
          <w:szCs w:val="28"/>
        </w:rPr>
      </w:pPr>
      <w:r w:rsidRPr="00501F9F">
        <w:rPr>
          <w:sz w:val="28"/>
          <w:szCs w:val="28"/>
        </w:rPr>
        <w:t>а) на выполнении управленческих решений сказывается изменение внешней среды организации.</w:t>
      </w:r>
      <w:r w:rsidR="00733E76" w:rsidRPr="00501F9F">
        <w:rPr>
          <w:sz w:val="28"/>
          <w:szCs w:val="28"/>
        </w:rPr>
        <w:t xml:space="preserve"> </w:t>
      </w:r>
      <w:r w:rsidRPr="00501F9F">
        <w:rPr>
          <w:sz w:val="28"/>
          <w:szCs w:val="28"/>
        </w:rPr>
        <w:t>Это изменение может сделать вполне реальные в момент их принятия планы недостижимыми в процессе их реализации в силу изменения законов, технологий, социальных ценностей, условий конкуренции и т.д. Для того, чтобы иметь возможность отреагировать</w:t>
      </w:r>
      <w:r w:rsidR="00501F9F">
        <w:rPr>
          <w:sz w:val="28"/>
          <w:szCs w:val="28"/>
        </w:rPr>
        <w:t xml:space="preserve"> </w:t>
      </w:r>
      <w:r w:rsidRPr="00501F9F">
        <w:rPr>
          <w:sz w:val="28"/>
          <w:szCs w:val="28"/>
        </w:rPr>
        <w:t>должным образом на эти изменения и их влияние на работу организации, необходим контроль ее д</w:t>
      </w:r>
      <w:r w:rsidR="00733E76" w:rsidRPr="00501F9F">
        <w:rPr>
          <w:sz w:val="28"/>
          <w:szCs w:val="28"/>
        </w:rPr>
        <w:t>еятельности;</w:t>
      </w:r>
    </w:p>
    <w:p w:rsidR="00733E76" w:rsidRPr="00501F9F" w:rsidRDefault="00733E76" w:rsidP="00501F9F">
      <w:pPr>
        <w:pStyle w:val="a3"/>
        <w:widowControl w:val="0"/>
        <w:spacing w:after="0" w:line="360" w:lineRule="auto"/>
        <w:ind w:firstLine="709"/>
        <w:jc w:val="both"/>
        <w:rPr>
          <w:sz w:val="28"/>
          <w:szCs w:val="28"/>
        </w:rPr>
      </w:pPr>
      <w:r w:rsidRPr="00501F9F">
        <w:rPr>
          <w:sz w:val="28"/>
          <w:szCs w:val="28"/>
        </w:rPr>
        <w:t xml:space="preserve">б) </w:t>
      </w:r>
      <w:r w:rsidR="005D075D" w:rsidRPr="00501F9F">
        <w:rPr>
          <w:sz w:val="28"/>
          <w:szCs w:val="28"/>
        </w:rPr>
        <w:t>функционирование самой организации, ее структура меня</w:t>
      </w:r>
      <w:r w:rsidRPr="00501F9F">
        <w:rPr>
          <w:sz w:val="28"/>
          <w:szCs w:val="28"/>
        </w:rPr>
        <w:t>е</w:t>
      </w:r>
      <w:r w:rsidR="005D075D" w:rsidRPr="00501F9F">
        <w:rPr>
          <w:sz w:val="28"/>
          <w:szCs w:val="28"/>
        </w:rPr>
        <w:t>тся и в ходе выполнения управленческого решения может выясниться, что эта структура или другие внутренние переменные организации перестали соответствовать задачам достижения ее целей. Это выясняется в процессе контроля</w:t>
      </w:r>
      <w:r w:rsidRPr="00501F9F">
        <w:rPr>
          <w:sz w:val="28"/>
          <w:szCs w:val="28"/>
        </w:rPr>
        <w:t>;</w:t>
      </w:r>
    </w:p>
    <w:p w:rsidR="005D075D" w:rsidRPr="00501F9F" w:rsidRDefault="00733E76" w:rsidP="00501F9F">
      <w:pPr>
        <w:pStyle w:val="a3"/>
        <w:widowControl w:val="0"/>
        <w:spacing w:after="0" w:line="360" w:lineRule="auto"/>
        <w:ind w:firstLine="709"/>
        <w:jc w:val="both"/>
        <w:rPr>
          <w:sz w:val="28"/>
          <w:szCs w:val="28"/>
        </w:rPr>
      </w:pPr>
      <w:r w:rsidRPr="00501F9F">
        <w:rPr>
          <w:sz w:val="28"/>
          <w:szCs w:val="28"/>
        </w:rPr>
        <w:t xml:space="preserve">в) </w:t>
      </w:r>
      <w:r w:rsidR="005D075D" w:rsidRPr="00501F9F">
        <w:rPr>
          <w:sz w:val="28"/>
          <w:szCs w:val="28"/>
        </w:rPr>
        <w:t>решения выполняют люди, которые не могут быть с абсолютной точностью запрограммированы на определенные</w:t>
      </w:r>
      <w:r w:rsidR="00501F9F">
        <w:rPr>
          <w:sz w:val="28"/>
          <w:szCs w:val="28"/>
        </w:rPr>
        <w:t xml:space="preserve"> </w:t>
      </w:r>
      <w:r w:rsidR="005D075D" w:rsidRPr="00501F9F">
        <w:rPr>
          <w:sz w:val="28"/>
          <w:szCs w:val="28"/>
        </w:rPr>
        <w:t>действия. Их деятельность также нуждается в контроле.</w:t>
      </w:r>
    </w:p>
    <w:p w:rsidR="005D075D" w:rsidRPr="00501F9F" w:rsidRDefault="005D075D"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b/>
          <w:i/>
          <w:sz w:val="28"/>
          <w:szCs w:val="28"/>
          <w:lang w:eastAsia="ru-RU"/>
        </w:rPr>
        <w:t>Выделяют внешний и внутренний контроль.</w:t>
      </w:r>
      <w:r w:rsidRPr="00501F9F">
        <w:rPr>
          <w:rFonts w:ascii="Times New Roman" w:hAnsi="Times New Roman"/>
          <w:sz w:val="28"/>
          <w:szCs w:val="28"/>
          <w:lang w:eastAsia="ru-RU"/>
        </w:rPr>
        <w:t xml:space="preserve"> </w:t>
      </w:r>
      <w:r w:rsidR="00E82502" w:rsidRPr="00501F9F">
        <w:rPr>
          <w:rFonts w:ascii="Times New Roman" w:hAnsi="Times New Roman"/>
          <w:i/>
          <w:sz w:val="28"/>
          <w:szCs w:val="28"/>
          <w:lang w:eastAsia="ru-RU"/>
        </w:rPr>
        <w:t>Внутренний контроль имеет место, когда его субъект и объект находятся в одной системе, внешний – в разных системах.</w:t>
      </w:r>
    </w:p>
    <w:p w:rsidR="005D075D" w:rsidRPr="00501F9F" w:rsidRDefault="00E82502"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i/>
          <w:sz w:val="28"/>
          <w:szCs w:val="28"/>
          <w:lang w:eastAsia="ru-RU"/>
        </w:rPr>
        <w:t>Внешний контроль</w:t>
      </w:r>
      <w:r w:rsidRPr="00501F9F">
        <w:rPr>
          <w:rFonts w:ascii="Times New Roman" w:hAnsi="Times New Roman"/>
          <w:sz w:val="28"/>
          <w:szCs w:val="28"/>
          <w:lang w:eastAsia="ru-RU"/>
        </w:rPr>
        <w:t xml:space="preserve"> производится администрацией (</w:t>
      </w:r>
      <w:r w:rsidRPr="00501F9F">
        <w:rPr>
          <w:rFonts w:ascii="Times New Roman" w:hAnsi="Times New Roman"/>
          <w:i/>
          <w:sz w:val="28"/>
          <w:szCs w:val="28"/>
          <w:lang w:eastAsia="ru-RU"/>
        </w:rPr>
        <w:t>например, вышестоящим руководством - президентом компании, вице-президентом и т.д.</w:t>
      </w:r>
      <w:r w:rsidRPr="00501F9F">
        <w:rPr>
          <w:rFonts w:ascii="Times New Roman" w:hAnsi="Times New Roman"/>
          <w:sz w:val="28"/>
          <w:szCs w:val="28"/>
          <w:lang w:eastAsia="ru-RU"/>
        </w:rPr>
        <w:t>) или специальными сотрудниками – контролерами (</w:t>
      </w:r>
      <w:r w:rsidRPr="00501F9F">
        <w:rPr>
          <w:rFonts w:ascii="Times New Roman" w:hAnsi="Times New Roman"/>
          <w:i/>
          <w:sz w:val="28"/>
          <w:szCs w:val="28"/>
          <w:lang w:eastAsia="ru-RU"/>
        </w:rPr>
        <w:t>например, органами власти, налоговой инспекцией, банком, техническими инспекциями, санитарными и природоохранными организациями и т.п. на основе действующих законов и постановлений соответствующих органов власти</w:t>
      </w:r>
      <w:r w:rsidRPr="00501F9F">
        <w:rPr>
          <w:rFonts w:ascii="Times New Roman" w:hAnsi="Times New Roman"/>
          <w:sz w:val="28"/>
          <w:szCs w:val="28"/>
          <w:lang w:eastAsia="ru-RU"/>
        </w:rPr>
        <w:t xml:space="preserve">). Необходимость и полезность внешнего контроля основываются на том, что, во-первых, люди лучше работают, если знают, что за ними наблюдают. Во-вторых, по итогам внешнего контроля производится оценка сотрудников и связанные с ней поощрения и наказания. В-третьих, внешний контроль означает, что данной сфере деятельности руководство придает особое значение, и поэтому надо проявить больше усердия в труде не в последнюю очередь для того, чтобы обратить на себя внимание начальства. В-четвертых, внешний контроль позволяет оценить деятельность структурного подразделения не с позиций его сотрудников, а с точки зрения достижения целей организации в целом, решения ее стратегических задач. </w:t>
      </w:r>
    </w:p>
    <w:p w:rsidR="00A327BB" w:rsidRPr="00501F9F" w:rsidRDefault="003250E6"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 xml:space="preserve">Внутренний контроль организации обеспечивается её же силами, его выполняют сами исполнители: они следят за своей работой и её результатами, вносят по мере необходимости корректировки в собственную деятельность. </w:t>
      </w:r>
    </w:p>
    <w:p w:rsidR="00A327BB" w:rsidRPr="00501F9F" w:rsidRDefault="00A327BB" w:rsidP="00501F9F">
      <w:pPr>
        <w:widowControl w:val="0"/>
        <w:spacing w:after="0" w:line="360" w:lineRule="auto"/>
        <w:ind w:firstLine="709"/>
        <w:jc w:val="both"/>
        <w:rPr>
          <w:rFonts w:ascii="Times New Roman" w:hAnsi="Times New Roman"/>
          <w:b/>
          <w:i/>
          <w:sz w:val="28"/>
          <w:szCs w:val="28"/>
          <w:lang w:eastAsia="ru-RU"/>
        </w:rPr>
      </w:pPr>
      <w:r w:rsidRPr="00501F9F">
        <w:rPr>
          <w:rFonts w:ascii="Times New Roman" w:hAnsi="Times New Roman"/>
          <w:b/>
          <w:i/>
          <w:sz w:val="28"/>
          <w:szCs w:val="28"/>
          <w:lang w:eastAsia="ru-RU"/>
        </w:rPr>
        <w:t>При разработке эффективной системы внутреннего контроля руководство предприятия, как правило, преследует следующие цели:</w:t>
      </w:r>
    </w:p>
    <w:p w:rsidR="00A327BB" w:rsidRPr="00501F9F" w:rsidRDefault="00A327BB"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1.</w:t>
      </w:r>
      <w:r w:rsidR="007E0E20" w:rsidRPr="00501F9F">
        <w:rPr>
          <w:rFonts w:ascii="Times New Roman" w:hAnsi="Times New Roman"/>
          <w:sz w:val="28"/>
          <w:szCs w:val="28"/>
          <w:lang w:eastAsia="ru-RU"/>
        </w:rPr>
        <w:t xml:space="preserve"> О</w:t>
      </w:r>
      <w:r w:rsidRPr="00501F9F">
        <w:rPr>
          <w:rFonts w:ascii="Times New Roman" w:hAnsi="Times New Roman"/>
          <w:sz w:val="28"/>
          <w:szCs w:val="28"/>
          <w:lang w:eastAsia="ru-RU"/>
        </w:rPr>
        <w:t xml:space="preserve">беспечение надежной информацией для успешного руководства предприятием и принятием эффективных управленческих решений. </w:t>
      </w:r>
      <w:r w:rsidR="00E037DF" w:rsidRPr="00501F9F">
        <w:rPr>
          <w:rFonts w:ascii="Times New Roman" w:hAnsi="Times New Roman"/>
          <w:i/>
          <w:sz w:val="28"/>
          <w:szCs w:val="28"/>
          <w:lang w:eastAsia="ru-RU"/>
        </w:rPr>
        <w:t xml:space="preserve">Например, </w:t>
      </w:r>
      <w:r w:rsidRPr="00501F9F">
        <w:rPr>
          <w:rFonts w:ascii="Times New Roman" w:hAnsi="Times New Roman"/>
          <w:i/>
          <w:sz w:val="28"/>
          <w:szCs w:val="28"/>
          <w:lang w:eastAsia="ru-RU"/>
        </w:rPr>
        <w:t>при появлении фактов уменьшения спроса на производимую продукцию необходимо своевременно обеспечить руководство информацией о причинах падения спроса для принятия управленческих решений о способах учета пожеланий покупателей и координации деятель</w:t>
      </w:r>
      <w:r w:rsidR="007E0E20" w:rsidRPr="00501F9F">
        <w:rPr>
          <w:rFonts w:ascii="Times New Roman" w:hAnsi="Times New Roman"/>
          <w:i/>
          <w:sz w:val="28"/>
          <w:szCs w:val="28"/>
          <w:lang w:eastAsia="ru-RU"/>
        </w:rPr>
        <w:t>ности в целях снижения расходов.</w:t>
      </w:r>
    </w:p>
    <w:p w:rsidR="00A327BB" w:rsidRPr="00501F9F" w:rsidRDefault="00A327BB"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2. Обеспечение сохранности активов, документов и регистров предприятия.</w:t>
      </w:r>
    </w:p>
    <w:p w:rsidR="00A327BB" w:rsidRPr="00501F9F" w:rsidRDefault="00A327BB"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Материальные активы предприятия должны быть защищены надежной системой контроля в целях предупреждения их хищения, использования в неподобающих целях или случайного уничтожения. Серьёзной защиты и контроля требуют и неосязаемые активы (дебиторская задолженность), важные документы (договора и контракты) и регистры бухгалтерского учета (Главная книга и журналы). В связи с развитием компьютерных систем требуют должных мер к обеспечению сохранности объемы информации, хранящиеся на компьютерных носителях.</w:t>
      </w:r>
    </w:p>
    <w:p w:rsidR="007E0E20" w:rsidRPr="00501F9F" w:rsidRDefault="007E0E20"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 xml:space="preserve">3. Обеспечение эффективности хозяйственной деятельности в целях избежания непроизвольных затрат во всех областях хозяйственной деятельности, а также для предотвращения неэффективного использования всех прочих ресурсов. </w:t>
      </w:r>
    </w:p>
    <w:p w:rsidR="007E0E20" w:rsidRPr="00501F9F" w:rsidRDefault="007E0E20"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4. Обеспечение соответствия предписанным учетным принципам. Система внутреннего контроля должна обеспечить необходимую степень уверенности в том, что должностные лица и работники предприятия следуют требованиям и правилам, закрепленным внутренними документами предприятия:</w:t>
      </w:r>
    </w:p>
    <w:p w:rsidR="007E0E20" w:rsidRPr="00501F9F" w:rsidRDefault="007E0E20"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 положениями об отделе, службе, иных подразделениях предприятия;</w:t>
      </w:r>
    </w:p>
    <w:p w:rsidR="007E0E20" w:rsidRPr="00501F9F" w:rsidRDefault="007E0E20"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 должностными инструкциями руководителей, менеджеров и специалистов предприятия;</w:t>
      </w:r>
    </w:p>
    <w:p w:rsidR="007E0E20" w:rsidRPr="00501F9F" w:rsidRDefault="007E0E20"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 приказом об учетной политике предприятия;</w:t>
      </w:r>
    </w:p>
    <w:p w:rsidR="007E0E20" w:rsidRPr="00501F9F" w:rsidRDefault="007E0E20"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 приказами и распоряжениями генерального директора (директора), иных руководителей.</w:t>
      </w:r>
    </w:p>
    <w:p w:rsidR="007E0E20" w:rsidRPr="00501F9F" w:rsidRDefault="007E0E20" w:rsidP="00501F9F">
      <w:pPr>
        <w:widowControl w:val="0"/>
        <w:spacing w:after="0" w:line="360" w:lineRule="auto"/>
        <w:ind w:firstLine="709"/>
        <w:jc w:val="both"/>
        <w:rPr>
          <w:rFonts w:ascii="Times New Roman" w:hAnsi="Times New Roman"/>
          <w:sz w:val="28"/>
          <w:szCs w:val="28"/>
          <w:lang w:eastAsia="ru-RU"/>
        </w:rPr>
      </w:pPr>
      <w:r w:rsidRPr="00501F9F">
        <w:rPr>
          <w:rFonts w:ascii="Times New Roman" w:hAnsi="Times New Roman"/>
          <w:sz w:val="28"/>
          <w:szCs w:val="28"/>
          <w:lang w:eastAsia="ru-RU"/>
        </w:rPr>
        <w:t>5. Обеспечение выполнения требований федеральных законов и иных правовых актов Российской Федерации и местных органов власти при осуществлении финансово-хозяйственных операций.</w:t>
      </w:r>
    </w:p>
    <w:p w:rsidR="008170FC" w:rsidRPr="00501F9F" w:rsidRDefault="007E0E20"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lang w:eastAsia="ru-RU"/>
        </w:rPr>
        <w:t>Для большей наглядности к</w:t>
      </w:r>
      <w:r w:rsidRPr="00501F9F">
        <w:rPr>
          <w:rFonts w:ascii="Times New Roman" w:hAnsi="Times New Roman"/>
          <w:sz w:val="28"/>
          <w:szCs w:val="28"/>
        </w:rPr>
        <w:t>лассификация внутреннего контроля, представлена в табл.1.</w:t>
      </w:r>
    </w:p>
    <w:p w:rsidR="00501F9F" w:rsidRDefault="00501F9F" w:rsidP="00501F9F">
      <w:pPr>
        <w:widowControl w:val="0"/>
        <w:spacing w:after="0" w:line="360" w:lineRule="auto"/>
        <w:ind w:firstLine="709"/>
        <w:jc w:val="both"/>
        <w:rPr>
          <w:rFonts w:ascii="Times New Roman" w:hAnsi="Times New Roman"/>
          <w:sz w:val="28"/>
          <w:szCs w:val="28"/>
        </w:rPr>
      </w:pPr>
    </w:p>
    <w:p w:rsidR="00A327BB" w:rsidRPr="00501F9F" w:rsidRDefault="00A327BB"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Таблица 1</w:t>
      </w:r>
    </w:p>
    <w:p w:rsidR="00A327BB" w:rsidRPr="00501F9F" w:rsidRDefault="00A327BB" w:rsidP="00501F9F">
      <w:pPr>
        <w:widowControl w:val="0"/>
        <w:spacing w:after="0" w:line="360" w:lineRule="auto"/>
        <w:ind w:firstLine="709"/>
        <w:jc w:val="both"/>
        <w:rPr>
          <w:rFonts w:ascii="Times New Roman" w:hAnsi="Times New Roman"/>
          <w:b/>
          <w:sz w:val="28"/>
          <w:szCs w:val="28"/>
        </w:rPr>
      </w:pPr>
      <w:r w:rsidRPr="00501F9F">
        <w:rPr>
          <w:rFonts w:ascii="Times New Roman" w:hAnsi="Times New Roman"/>
          <w:b/>
          <w:sz w:val="28"/>
          <w:szCs w:val="28"/>
        </w:rPr>
        <w:t>Классификация внутреннего контроля.</w:t>
      </w:r>
    </w:p>
    <w:tbl>
      <w:tblPr>
        <w:tblpPr w:leftFromText="181" w:rightFromText="18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060"/>
      </w:tblGrid>
      <w:tr w:rsidR="00A327BB" w:rsidRPr="00501F9F" w:rsidTr="00501F9F">
        <w:tc>
          <w:tcPr>
            <w:tcW w:w="1834" w:type="pct"/>
          </w:tcPr>
          <w:p w:rsidR="00A327BB" w:rsidRPr="00501F9F" w:rsidRDefault="00A327BB" w:rsidP="00501F9F">
            <w:pPr>
              <w:pStyle w:val="1"/>
              <w:keepNext w:val="0"/>
              <w:spacing w:line="360" w:lineRule="auto"/>
              <w:ind w:left="0" w:firstLine="0"/>
              <w:rPr>
                <w:rFonts w:ascii="Times New Roman" w:hAnsi="Times New Roman" w:cs="Times New Roman"/>
                <w:sz w:val="20"/>
                <w:szCs w:val="20"/>
              </w:rPr>
            </w:pPr>
            <w:r w:rsidRPr="00501F9F">
              <w:rPr>
                <w:rFonts w:ascii="Times New Roman" w:hAnsi="Times New Roman" w:cs="Times New Roman"/>
                <w:bCs w:val="0"/>
                <w:sz w:val="20"/>
                <w:szCs w:val="20"/>
              </w:rPr>
              <w:t>Признак классификации</w:t>
            </w:r>
          </w:p>
        </w:tc>
        <w:tc>
          <w:tcPr>
            <w:tcW w:w="3166" w:type="pct"/>
          </w:tcPr>
          <w:p w:rsidR="00A327BB" w:rsidRPr="00501F9F" w:rsidRDefault="00A327BB" w:rsidP="00501F9F">
            <w:pPr>
              <w:pStyle w:val="1"/>
              <w:keepNext w:val="0"/>
              <w:spacing w:line="360" w:lineRule="auto"/>
              <w:ind w:left="0" w:firstLine="0"/>
              <w:rPr>
                <w:rFonts w:ascii="Times New Roman" w:hAnsi="Times New Roman" w:cs="Times New Roman"/>
                <w:bCs w:val="0"/>
                <w:sz w:val="20"/>
                <w:szCs w:val="20"/>
              </w:rPr>
            </w:pPr>
            <w:r w:rsidRPr="00501F9F">
              <w:rPr>
                <w:rFonts w:ascii="Times New Roman" w:hAnsi="Times New Roman" w:cs="Times New Roman"/>
                <w:bCs w:val="0"/>
                <w:sz w:val="20"/>
                <w:szCs w:val="20"/>
              </w:rPr>
              <w:t>Элементы класса внутреннего контроля</w:t>
            </w:r>
          </w:p>
        </w:tc>
      </w:tr>
      <w:tr w:rsidR="00A327BB" w:rsidRPr="00501F9F" w:rsidTr="00501F9F">
        <w:tc>
          <w:tcPr>
            <w:tcW w:w="1834" w:type="pct"/>
          </w:tcPr>
          <w:p w:rsidR="00A327BB" w:rsidRPr="00501F9F" w:rsidRDefault="00A327BB" w:rsidP="00501F9F">
            <w:pPr>
              <w:pStyle w:val="1"/>
              <w:keepNext w:val="0"/>
              <w:spacing w:line="360" w:lineRule="auto"/>
              <w:ind w:left="0" w:firstLine="0"/>
              <w:rPr>
                <w:rFonts w:ascii="Times New Roman" w:hAnsi="Times New Roman" w:cs="Times New Roman"/>
                <w:b w:val="0"/>
                <w:bCs w:val="0"/>
                <w:sz w:val="20"/>
                <w:szCs w:val="20"/>
              </w:rPr>
            </w:pPr>
            <w:r w:rsidRPr="00501F9F">
              <w:rPr>
                <w:rFonts w:ascii="Times New Roman" w:hAnsi="Times New Roman" w:cs="Times New Roman"/>
                <w:b w:val="0"/>
                <w:bCs w:val="0"/>
                <w:sz w:val="20"/>
                <w:szCs w:val="20"/>
              </w:rPr>
              <w:t>Форма контроля</w:t>
            </w:r>
          </w:p>
        </w:tc>
        <w:tc>
          <w:tcPr>
            <w:tcW w:w="3166" w:type="pct"/>
          </w:tcPr>
          <w:p w:rsidR="007E0E20" w:rsidRPr="00501F9F" w:rsidRDefault="007E0E20" w:rsidP="00501F9F">
            <w:pPr>
              <w:pStyle w:val="1"/>
              <w:keepNext w:val="0"/>
              <w:spacing w:line="360" w:lineRule="auto"/>
              <w:ind w:left="0" w:firstLine="0"/>
              <w:rPr>
                <w:rFonts w:ascii="Times New Roman" w:hAnsi="Times New Roman" w:cs="Times New Roman"/>
                <w:b w:val="0"/>
                <w:bCs w:val="0"/>
                <w:sz w:val="20"/>
                <w:szCs w:val="20"/>
              </w:rPr>
            </w:pPr>
            <w:r w:rsidRPr="00501F9F">
              <w:rPr>
                <w:rFonts w:ascii="Times New Roman" w:hAnsi="Times New Roman" w:cs="Times New Roman"/>
                <w:b w:val="0"/>
                <w:bCs w:val="0"/>
                <w:sz w:val="20"/>
                <w:szCs w:val="20"/>
              </w:rPr>
              <w:t>1.Финансовый контроль.</w:t>
            </w:r>
          </w:p>
          <w:p w:rsidR="00A327BB" w:rsidRPr="00501F9F" w:rsidRDefault="007E0E20" w:rsidP="00501F9F">
            <w:pPr>
              <w:pStyle w:val="1"/>
              <w:keepNext w:val="0"/>
              <w:spacing w:line="360" w:lineRule="auto"/>
              <w:ind w:left="0" w:firstLine="0"/>
              <w:rPr>
                <w:rFonts w:ascii="Times New Roman" w:hAnsi="Times New Roman" w:cs="Times New Roman"/>
                <w:b w:val="0"/>
                <w:bCs w:val="0"/>
                <w:sz w:val="20"/>
                <w:szCs w:val="20"/>
              </w:rPr>
            </w:pPr>
            <w:r w:rsidRPr="00501F9F">
              <w:rPr>
                <w:rFonts w:ascii="Times New Roman" w:hAnsi="Times New Roman" w:cs="Times New Roman"/>
                <w:b w:val="0"/>
                <w:bCs w:val="0"/>
                <w:sz w:val="20"/>
                <w:szCs w:val="20"/>
              </w:rPr>
              <w:t>2.Административный</w:t>
            </w:r>
            <w:r w:rsidR="00891D30" w:rsidRPr="00501F9F">
              <w:rPr>
                <w:rFonts w:ascii="Times New Roman" w:hAnsi="Times New Roman" w:cs="Times New Roman"/>
                <w:b w:val="0"/>
                <w:bCs w:val="0"/>
                <w:sz w:val="20"/>
                <w:szCs w:val="20"/>
              </w:rPr>
              <w:t xml:space="preserve"> контроль.</w:t>
            </w:r>
            <w:r w:rsidRPr="00501F9F">
              <w:rPr>
                <w:rFonts w:ascii="Times New Roman" w:hAnsi="Times New Roman" w:cs="Times New Roman"/>
                <w:b w:val="0"/>
                <w:bCs w:val="0"/>
                <w:sz w:val="20"/>
                <w:szCs w:val="20"/>
              </w:rPr>
              <w:t>.</w:t>
            </w:r>
          </w:p>
        </w:tc>
      </w:tr>
      <w:tr w:rsidR="00A327BB" w:rsidRPr="00501F9F" w:rsidTr="00501F9F">
        <w:tc>
          <w:tcPr>
            <w:tcW w:w="1834" w:type="pct"/>
          </w:tcPr>
          <w:p w:rsidR="00A327BB" w:rsidRPr="00501F9F" w:rsidRDefault="00A327BB" w:rsidP="00501F9F">
            <w:pPr>
              <w:pStyle w:val="1"/>
              <w:keepNext w:val="0"/>
              <w:spacing w:line="360" w:lineRule="auto"/>
              <w:ind w:left="0" w:firstLine="0"/>
              <w:rPr>
                <w:rFonts w:ascii="Times New Roman" w:hAnsi="Times New Roman" w:cs="Times New Roman"/>
                <w:b w:val="0"/>
                <w:bCs w:val="0"/>
                <w:sz w:val="20"/>
                <w:szCs w:val="20"/>
              </w:rPr>
            </w:pPr>
            <w:r w:rsidRPr="00501F9F">
              <w:rPr>
                <w:rFonts w:ascii="Times New Roman" w:hAnsi="Times New Roman" w:cs="Times New Roman"/>
                <w:b w:val="0"/>
                <w:bCs w:val="0"/>
                <w:sz w:val="20"/>
                <w:szCs w:val="20"/>
              </w:rPr>
              <w:t>Время осуществления контрольных действий</w:t>
            </w:r>
            <w:r w:rsidR="001D3162" w:rsidRPr="00501F9F">
              <w:rPr>
                <w:rFonts w:ascii="Times New Roman" w:hAnsi="Times New Roman" w:cs="Times New Roman"/>
                <w:b w:val="0"/>
                <w:bCs w:val="0"/>
                <w:sz w:val="20"/>
                <w:szCs w:val="20"/>
              </w:rPr>
              <w:t>.</w:t>
            </w:r>
          </w:p>
        </w:tc>
        <w:tc>
          <w:tcPr>
            <w:tcW w:w="3166" w:type="pct"/>
          </w:tcPr>
          <w:p w:rsidR="00A327BB" w:rsidRPr="00501F9F" w:rsidRDefault="00A327BB" w:rsidP="00501F9F">
            <w:pPr>
              <w:pStyle w:val="1"/>
              <w:keepNext w:val="0"/>
              <w:spacing w:line="360" w:lineRule="auto"/>
              <w:ind w:left="0" w:firstLine="0"/>
              <w:rPr>
                <w:rFonts w:ascii="Times New Roman" w:hAnsi="Times New Roman" w:cs="Times New Roman"/>
                <w:b w:val="0"/>
                <w:bCs w:val="0"/>
                <w:sz w:val="20"/>
                <w:szCs w:val="20"/>
              </w:rPr>
            </w:pPr>
            <w:r w:rsidRPr="00501F9F">
              <w:rPr>
                <w:rFonts w:ascii="Times New Roman" w:hAnsi="Times New Roman" w:cs="Times New Roman"/>
                <w:b w:val="0"/>
                <w:bCs w:val="0"/>
                <w:sz w:val="20"/>
                <w:szCs w:val="20"/>
              </w:rPr>
              <w:t>1. Предварительный контроль</w:t>
            </w:r>
          </w:p>
          <w:p w:rsidR="00A327BB" w:rsidRPr="00501F9F" w:rsidRDefault="00A327BB"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2. Текущий контроль.</w:t>
            </w:r>
          </w:p>
          <w:p w:rsidR="00A327BB" w:rsidRPr="00501F9F" w:rsidRDefault="00A327BB"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3. Заключительный контроль.</w:t>
            </w:r>
          </w:p>
        </w:tc>
      </w:tr>
      <w:tr w:rsidR="001D3162" w:rsidRPr="00501F9F" w:rsidTr="00501F9F">
        <w:tc>
          <w:tcPr>
            <w:tcW w:w="1834" w:type="pct"/>
          </w:tcPr>
          <w:p w:rsidR="001D3162" w:rsidRPr="00501F9F" w:rsidRDefault="001D3162"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Область контроля</w:t>
            </w:r>
            <w:r w:rsidR="00DC34B1" w:rsidRPr="00501F9F">
              <w:rPr>
                <w:rFonts w:ascii="Times New Roman" w:hAnsi="Times New Roman"/>
                <w:sz w:val="20"/>
                <w:szCs w:val="20"/>
              </w:rPr>
              <w:t xml:space="preserve"> (т.е. кого (или что) контролируем)</w:t>
            </w:r>
            <w:r w:rsidRPr="00501F9F">
              <w:rPr>
                <w:rFonts w:ascii="Times New Roman" w:hAnsi="Times New Roman"/>
                <w:sz w:val="20"/>
                <w:szCs w:val="20"/>
              </w:rPr>
              <w:t>.</w:t>
            </w:r>
          </w:p>
        </w:tc>
        <w:tc>
          <w:tcPr>
            <w:tcW w:w="3166" w:type="pct"/>
          </w:tcPr>
          <w:p w:rsidR="001D3162" w:rsidRPr="00501F9F" w:rsidRDefault="001D3162" w:rsidP="00501F9F">
            <w:pPr>
              <w:pStyle w:val="1"/>
              <w:keepNext w:val="0"/>
              <w:spacing w:line="360" w:lineRule="auto"/>
              <w:ind w:left="0" w:firstLine="0"/>
              <w:rPr>
                <w:rFonts w:ascii="Times New Roman" w:hAnsi="Times New Roman" w:cs="Times New Roman"/>
                <w:b w:val="0"/>
                <w:bCs w:val="0"/>
                <w:sz w:val="20"/>
                <w:szCs w:val="20"/>
              </w:rPr>
            </w:pPr>
            <w:r w:rsidRPr="00501F9F">
              <w:rPr>
                <w:rFonts w:ascii="Times New Roman" w:hAnsi="Times New Roman" w:cs="Times New Roman"/>
                <w:b w:val="0"/>
                <w:bCs w:val="0"/>
                <w:sz w:val="20"/>
                <w:szCs w:val="20"/>
              </w:rPr>
              <w:t>1. Человеческие ресурсы.</w:t>
            </w:r>
          </w:p>
          <w:p w:rsidR="001D3162" w:rsidRPr="00501F9F" w:rsidRDefault="001D3162" w:rsidP="00501F9F">
            <w:pPr>
              <w:pStyle w:val="1"/>
              <w:keepNext w:val="0"/>
              <w:spacing w:line="360" w:lineRule="auto"/>
              <w:ind w:left="0" w:firstLine="0"/>
              <w:rPr>
                <w:rFonts w:ascii="Times New Roman" w:hAnsi="Times New Roman" w:cs="Times New Roman"/>
                <w:b w:val="0"/>
                <w:bCs w:val="0"/>
                <w:sz w:val="20"/>
                <w:szCs w:val="20"/>
              </w:rPr>
            </w:pPr>
            <w:r w:rsidRPr="00501F9F">
              <w:rPr>
                <w:rFonts w:ascii="Times New Roman" w:hAnsi="Times New Roman" w:cs="Times New Roman"/>
                <w:b w:val="0"/>
                <w:bCs w:val="0"/>
                <w:sz w:val="20"/>
                <w:szCs w:val="20"/>
              </w:rPr>
              <w:t>2. Материальные ресурсы.</w:t>
            </w:r>
          </w:p>
          <w:p w:rsidR="001D3162" w:rsidRPr="00501F9F" w:rsidRDefault="001D3162" w:rsidP="00501F9F">
            <w:pPr>
              <w:pStyle w:val="1"/>
              <w:keepNext w:val="0"/>
              <w:spacing w:line="360" w:lineRule="auto"/>
              <w:ind w:left="0" w:firstLine="0"/>
              <w:rPr>
                <w:rFonts w:ascii="Times New Roman" w:hAnsi="Times New Roman" w:cs="Times New Roman"/>
                <w:sz w:val="20"/>
                <w:szCs w:val="20"/>
              </w:rPr>
            </w:pPr>
            <w:r w:rsidRPr="00501F9F">
              <w:rPr>
                <w:rFonts w:ascii="Times New Roman" w:hAnsi="Times New Roman" w:cs="Times New Roman"/>
                <w:b w:val="0"/>
                <w:bCs w:val="0"/>
                <w:sz w:val="20"/>
                <w:szCs w:val="20"/>
              </w:rPr>
              <w:t>3. Финансовые ресурсы.</w:t>
            </w:r>
          </w:p>
        </w:tc>
      </w:tr>
      <w:tr w:rsidR="00891D30" w:rsidRPr="00501F9F" w:rsidTr="00501F9F">
        <w:tc>
          <w:tcPr>
            <w:tcW w:w="1834" w:type="pct"/>
          </w:tcPr>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Источники данных контроля</w:t>
            </w:r>
            <w:r w:rsidR="001D3162" w:rsidRPr="00501F9F">
              <w:rPr>
                <w:rFonts w:ascii="Times New Roman" w:hAnsi="Times New Roman"/>
                <w:sz w:val="20"/>
                <w:szCs w:val="20"/>
              </w:rPr>
              <w:t>.</w:t>
            </w:r>
          </w:p>
        </w:tc>
        <w:tc>
          <w:tcPr>
            <w:tcW w:w="3166" w:type="pct"/>
          </w:tcPr>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1. Документальный контроль.</w:t>
            </w:r>
          </w:p>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2. Фактический контроль.</w:t>
            </w:r>
          </w:p>
          <w:p w:rsidR="005561C6"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3. Автоматизированный контроль.</w:t>
            </w:r>
          </w:p>
        </w:tc>
      </w:tr>
      <w:tr w:rsidR="00891D30" w:rsidRPr="00501F9F" w:rsidTr="00501F9F">
        <w:tc>
          <w:tcPr>
            <w:tcW w:w="1834" w:type="pct"/>
          </w:tcPr>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Характер контрольных мероприятий</w:t>
            </w:r>
            <w:r w:rsidR="001D3162" w:rsidRPr="00501F9F">
              <w:rPr>
                <w:rFonts w:ascii="Times New Roman" w:hAnsi="Times New Roman"/>
                <w:sz w:val="20"/>
                <w:szCs w:val="20"/>
              </w:rPr>
              <w:t>.</w:t>
            </w:r>
          </w:p>
        </w:tc>
        <w:tc>
          <w:tcPr>
            <w:tcW w:w="3166" w:type="pct"/>
          </w:tcPr>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1. Плановый контроль.</w:t>
            </w:r>
          </w:p>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2. Внеплановый контроль.</w:t>
            </w:r>
          </w:p>
        </w:tc>
      </w:tr>
      <w:tr w:rsidR="00891D30" w:rsidRPr="00501F9F" w:rsidTr="00501F9F">
        <w:tc>
          <w:tcPr>
            <w:tcW w:w="1834" w:type="pct"/>
          </w:tcPr>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Полнота охвата объекта контроля</w:t>
            </w:r>
            <w:r w:rsidR="001D3162" w:rsidRPr="00501F9F">
              <w:rPr>
                <w:rFonts w:ascii="Times New Roman" w:hAnsi="Times New Roman"/>
                <w:sz w:val="20"/>
                <w:szCs w:val="20"/>
              </w:rPr>
              <w:t>.</w:t>
            </w:r>
          </w:p>
        </w:tc>
        <w:tc>
          <w:tcPr>
            <w:tcW w:w="3166" w:type="pct"/>
          </w:tcPr>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1. Сплошной контроль.</w:t>
            </w:r>
          </w:p>
          <w:p w:rsidR="00891D30" w:rsidRPr="00501F9F" w:rsidRDefault="00891D30" w:rsidP="00501F9F">
            <w:pPr>
              <w:widowControl w:val="0"/>
              <w:spacing w:after="0" w:line="360" w:lineRule="auto"/>
              <w:jc w:val="both"/>
              <w:rPr>
                <w:rFonts w:ascii="Times New Roman" w:hAnsi="Times New Roman"/>
                <w:sz w:val="20"/>
                <w:szCs w:val="20"/>
              </w:rPr>
            </w:pPr>
            <w:r w:rsidRPr="00501F9F">
              <w:rPr>
                <w:rFonts w:ascii="Times New Roman" w:hAnsi="Times New Roman"/>
                <w:sz w:val="20"/>
                <w:szCs w:val="20"/>
              </w:rPr>
              <w:t>2. Не сплошной контроль.</w:t>
            </w:r>
          </w:p>
        </w:tc>
      </w:tr>
      <w:tr w:rsidR="00891D30" w:rsidRPr="00501F9F" w:rsidTr="00501F9F">
        <w:tc>
          <w:tcPr>
            <w:tcW w:w="1834" w:type="pct"/>
          </w:tcPr>
          <w:p w:rsidR="00891D30" w:rsidRPr="00501F9F" w:rsidRDefault="00891D30" w:rsidP="00501F9F">
            <w:pPr>
              <w:pStyle w:val="1"/>
              <w:keepNext w:val="0"/>
              <w:spacing w:line="360" w:lineRule="auto"/>
              <w:ind w:left="0" w:firstLine="0"/>
              <w:rPr>
                <w:rFonts w:ascii="Times New Roman" w:hAnsi="Times New Roman" w:cs="Times New Roman"/>
                <w:b w:val="0"/>
                <w:bCs w:val="0"/>
                <w:sz w:val="20"/>
                <w:szCs w:val="20"/>
              </w:rPr>
            </w:pPr>
            <w:r w:rsidRPr="00501F9F">
              <w:rPr>
                <w:rFonts w:ascii="Times New Roman" w:hAnsi="Times New Roman" w:cs="Times New Roman"/>
                <w:b w:val="0"/>
                <w:bCs w:val="0"/>
                <w:sz w:val="20"/>
                <w:szCs w:val="20"/>
              </w:rPr>
              <w:t>Методические приёмы контроля</w:t>
            </w:r>
            <w:r w:rsidR="001D3162" w:rsidRPr="00501F9F">
              <w:rPr>
                <w:rFonts w:ascii="Times New Roman" w:hAnsi="Times New Roman" w:cs="Times New Roman"/>
                <w:b w:val="0"/>
                <w:bCs w:val="0"/>
                <w:sz w:val="20"/>
                <w:szCs w:val="20"/>
              </w:rPr>
              <w:t>.</w:t>
            </w:r>
          </w:p>
        </w:tc>
        <w:tc>
          <w:tcPr>
            <w:tcW w:w="3166" w:type="pct"/>
          </w:tcPr>
          <w:p w:rsidR="00891D30" w:rsidRPr="00501F9F" w:rsidRDefault="00891D30" w:rsidP="00501F9F">
            <w:pPr>
              <w:pStyle w:val="a7"/>
              <w:widowControl w:val="0"/>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501F9F">
              <w:rPr>
                <w:rFonts w:ascii="Times New Roman" w:hAnsi="Times New Roman" w:cs="Times New Roman"/>
                <w:sz w:val="20"/>
                <w:szCs w:val="20"/>
              </w:rPr>
              <w:t>1. Общенаучные методические приёмы контроля (анализ, синтез, индукция, дедукция, редукция, аналогия, моделирование, абстрагирование, эксперимент и др.).</w:t>
            </w:r>
          </w:p>
          <w:p w:rsidR="00891D30" w:rsidRPr="00501F9F" w:rsidRDefault="00891D30" w:rsidP="00501F9F">
            <w:pPr>
              <w:pStyle w:val="a7"/>
              <w:widowControl w:val="0"/>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501F9F">
              <w:rPr>
                <w:rFonts w:ascii="Times New Roman" w:hAnsi="Times New Roman" w:cs="Times New Roman"/>
                <w:sz w:val="20"/>
                <w:szCs w:val="20"/>
              </w:rPr>
              <w:t>2. Собственные эмпирические методические приёмы контроля (инвентаризация, контрольные замеры работ, контрольные запуски оборудования, формальная и арифметическая проверки, встречная проверка, способ обратного счёта, метод сопоставления однородных фактов, служебное расследование, экспертизы различных видов, сканирование, логическая проверка, письменный и устный опросы и др.).</w:t>
            </w:r>
          </w:p>
          <w:p w:rsidR="00891D30" w:rsidRPr="00501F9F" w:rsidRDefault="00891D30" w:rsidP="00501F9F">
            <w:pPr>
              <w:pStyle w:val="a7"/>
              <w:widowControl w:val="0"/>
              <w:autoSpaceDE w:val="0"/>
              <w:autoSpaceDN w:val="0"/>
              <w:adjustRightInd w:val="0"/>
              <w:spacing w:before="0" w:beforeAutospacing="0" w:after="0" w:afterAutospacing="0" w:line="360" w:lineRule="auto"/>
              <w:jc w:val="both"/>
              <w:rPr>
                <w:rFonts w:ascii="Times New Roman" w:hAnsi="Times New Roman" w:cs="Times New Roman"/>
                <w:sz w:val="20"/>
                <w:szCs w:val="20"/>
              </w:rPr>
            </w:pPr>
            <w:r w:rsidRPr="00501F9F">
              <w:rPr>
                <w:rFonts w:ascii="Times New Roman" w:hAnsi="Times New Roman" w:cs="Times New Roman"/>
                <w:sz w:val="20"/>
                <w:szCs w:val="20"/>
              </w:rPr>
              <w:t>3. Специфические приёмы смежных экономических наук (приёмы экономического анализа, экономическо-математические методы, методы теории вероятностей и математической статистики.</w:t>
            </w:r>
          </w:p>
        </w:tc>
      </w:tr>
    </w:tbl>
    <w:p w:rsidR="008170FC" w:rsidRPr="00501F9F" w:rsidRDefault="008170FC" w:rsidP="00501F9F">
      <w:pPr>
        <w:widowControl w:val="0"/>
        <w:spacing w:after="0" w:line="360" w:lineRule="auto"/>
        <w:ind w:firstLine="709"/>
        <w:jc w:val="both"/>
        <w:rPr>
          <w:rFonts w:ascii="Times New Roman" w:hAnsi="Times New Roman"/>
          <w:sz w:val="28"/>
          <w:szCs w:val="28"/>
        </w:rPr>
      </w:pPr>
    </w:p>
    <w:p w:rsidR="001D3162" w:rsidRPr="00501F9F" w:rsidRDefault="001D3162"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Итак, разберем некоторые элементы представленной </w:t>
      </w:r>
      <w:r w:rsidR="00AB5057" w:rsidRPr="00501F9F">
        <w:rPr>
          <w:rFonts w:ascii="Times New Roman" w:hAnsi="Times New Roman"/>
          <w:sz w:val="28"/>
          <w:szCs w:val="28"/>
        </w:rPr>
        <w:t xml:space="preserve">выше </w:t>
      </w:r>
      <w:r w:rsidRPr="00501F9F">
        <w:rPr>
          <w:rFonts w:ascii="Times New Roman" w:hAnsi="Times New Roman"/>
          <w:sz w:val="28"/>
          <w:szCs w:val="28"/>
        </w:rPr>
        <w:t xml:space="preserve">таблицы. </w:t>
      </w:r>
    </w:p>
    <w:p w:rsidR="00891D30" w:rsidRPr="00501F9F" w:rsidRDefault="001D3162"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b/>
          <w:i/>
          <w:sz w:val="28"/>
          <w:szCs w:val="28"/>
          <w:u w:val="single"/>
        </w:rPr>
        <w:t>1. Формы контроля.</w:t>
      </w:r>
      <w:r w:rsidRPr="00501F9F">
        <w:rPr>
          <w:rFonts w:ascii="Times New Roman" w:hAnsi="Times New Roman"/>
          <w:sz w:val="28"/>
          <w:szCs w:val="28"/>
        </w:rPr>
        <w:t xml:space="preserve"> </w:t>
      </w:r>
      <w:r w:rsidR="00891D30" w:rsidRPr="00501F9F">
        <w:rPr>
          <w:rFonts w:ascii="Times New Roman" w:hAnsi="Times New Roman"/>
          <w:sz w:val="28"/>
          <w:szCs w:val="28"/>
        </w:rPr>
        <w:t xml:space="preserve">Фирмы широко используют </w:t>
      </w:r>
      <w:r w:rsidR="00891D30" w:rsidRPr="00501F9F">
        <w:rPr>
          <w:rFonts w:ascii="Times New Roman" w:hAnsi="Times New Roman"/>
          <w:i/>
          <w:sz w:val="28"/>
          <w:szCs w:val="28"/>
        </w:rPr>
        <w:t>две формы контроля</w:t>
      </w:r>
      <w:r w:rsidR="00891D30" w:rsidRPr="00501F9F">
        <w:rPr>
          <w:rFonts w:ascii="Times New Roman" w:hAnsi="Times New Roman"/>
          <w:i/>
          <w:noProof/>
          <w:sz w:val="28"/>
          <w:szCs w:val="28"/>
        </w:rPr>
        <w:t xml:space="preserve"> -</w:t>
      </w:r>
      <w:r w:rsidR="00891D30" w:rsidRPr="00501F9F">
        <w:rPr>
          <w:rFonts w:ascii="Times New Roman" w:hAnsi="Times New Roman"/>
          <w:i/>
          <w:sz w:val="28"/>
          <w:szCs w:val="28"/>
        </w:rPr>
        <w:t xml:space="preserve"> финансовый и административный</w:t>
      </w:r>
      <w:r w:rsidR="00891D30" w:rsidRPr="00501F9F">
        <w:rPr>
          <w:rFonts w:ascii="Times New Roman" w:hAnsi="Times New Roman"/>
          <w:sz w:val="28"/>
          <w:szCs w:val="28"/>
        </w:rPr>
        <w:t>. Финансовый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 идентичным для местных и зарубежных дочерних компаний. Число позиций и сроки представления отчетности могут быть различными. В центре внимания находятся такие показатели, как уровень прибыли, издержки производства и их отношение к чистым продажам, эффективность капиталовложений, обеспеченность собственными средствами, финансовое состояние и др. Анализ этих показателей осуществляется отдельно по каждому центру ответственности, а также по фирме в целом.</w:t>
      </w:r>
      <w:r w:rsidRPr="00501F9F">
        <w:rPr>
          <w:rFonts w:ascii="Times New Roman" w:hAnsi="Times New Roman"/>
          <w:sz w:val="28"/>
          <w:szCs w:val="28"/>
        </w:rPr>
        <w:t xml:space="preserve"> Данный к</w:t>
      </w:r>
      <w:r w:rsidR="00891D30" w:rsidRPr="00501F9F">
        <w:rPr>
          <w:rFonts w:ascii="Times New Roman" w:hAnsi="Times New Roman"/>
          <w:sz w:val="28"/>
          <w:szCs w:val="28"/>
        </w:rPr>
        <w:t>онтроль позволяет видеть всю действительную картину состояния производства. И потому от его эффективности, в конечном счете, зависит качество принимаемых р</w:t>
      </w:r>
      <w:r w:rsidRPr="00501F9F">
        <w:rPr>
          <w:rFonts w:ascii="Times New Roman" w:hAnsi="Times New Roman"/>
          <w:sz w:val="28"/>
          <w:szCs w:val="28"/>
        </w:rPr>
        <w:t>ешений и своевременное их испол</w:t>
      </w:r>
      <w:r w:rsidR="00891D30" w:rsidRPr="00501F9F">
        <w:rPr>
          <w:rFonts w:ascii="Times New Roman" w:hAnsi="Times New Roman"/>
          <w:sz w:val="28"/>
          <w:szCs w:val="28"/>
        </w:rPr>
        <w:t>нение.</w:t>
      </w:r>
      <w:r w:rsidRPr="00501F9F">
        <w:rPr>
          <w:rFonts w:ascii="Times New Roman" w:hAnsi="Times New Roman"/>
          <w:sz w:val="28"/>
          <w:szCs w:val="28"/>
        </w:rPr>
        <w:t xml:space="preserve"> А</w:t>
      </w:r>
      <w:r w:rsidR="00891D30" w:rsidRPr="00501F9F">
        <w:rPr>
          <w:rFonts w:ascii="Times New Roman" w:hAnsi="Times New Roman"/>
          <w:sz w:val="28"/>
          <w:szCs w:val="28"/>
        </w:rPr>
        <w:t>дминистрат</w:t>
      </w:r>
      <w:r w:rsidRPr="00501F9F">
        <w:rPr>
          <w:rFonts w:ascii="Times New Roman" w:hAnsi="Times New Roman"/>
          <w:sz w:val="28"/>
          <w:szCs w:val="28"/>
        </w:rPr>
        <w:t>ивный, контроль призван система</w:t>
      </w:r>
      <w:r w:rsidR="00891D30" w:rsidRPr="00501F9F">
        <w:rPr>
          <w:rFonts w:ascii="Times New Roman" w:hAnsi="Times New Roman"/>
          <w:sz w:val="28"/>
          <w:szCs w:val="28"/>
        </w:rPr>
        <w:t>тически следить за обеспечением выполнения текущих задач, программ, планов.</w:t>
      </w:r>
    </w:p>
    <w:p w:rsidR="00891D30" w:rsidRPr="00501F9F" w:rsidRDefault="001D3162"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b/>
          <w:bCs/>
          <w:i/>
          <w:sz w:val="28"/>
          <w:szCs w:val="28"/>
          <w:u w:val="single"/>
        </w:rPr>
        <w:t>2. По времени осуществления контрольных действий</w:t>
      </w:r>
      <w:r w:rsidRPr="00501F9F">
        <w:rPr>
          <w:rFonts w:ascii="Times New Roman" w:hAnsi="Times New Roman"/>
          <w:sz w:val="28"/>
          <w:szCs w:val="28"/>
        </w:rPr>
        <w:t xml:space="preserve"> в</w:t>
      </w:r>
      <w:r w:rsidR="00891D30" w:rsidRPr="00501F9F">
        <w:rPr>
          <w:rFonts w:ascii="Times New Roman" w:hAnsi="Times New Roman"/>
          <w:sz w:val="28"/>
          <w:szCs w:val="28"/>
        </w:rPr>
        <w:t xml:space="preserve">ыделяют </w:t>
      </w:r>
      <w:r w:rsidR="00891D30" w:rsidRPr="00501F9F">
        <w:rPr>
          <w:rFonts w:ascii="Times New Roman" w:hAnsi="Times New Roman"/>
          <w:i/>
          <w:iCs/>
          <w:sz w:val="28"/>
          <w:szCs w:val="28"/>
        </w:rPr>
        <w:t>предварительный, текущий и заключительный контроль</w:t>
      </w:r>
      <w:r w:rsidR="00891D30" w:rsidRPr="00501F9F">
        <w:rPr>
          <w:rFonts w:ascii="Times New Roman" w:hAnsi="Times New Roman"/>
          <w:sz w:val="28"/>
          <w:szCs w:val="28"/>
        </w:rPr>
        <w:t>.</w:t>
      </w:r>
    </w:p>
    <w:p w:rsidR="00DC34B1" w:rsidRPr="00501F9F" w:rsidRDefault="00DC34B1"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i/>
          <w:sz w:val="28"/>
          <w:szCs w:val="28"/>
          <w:u w:val="single"/>
        </w:rPr>
        <w:t>а) Предварительный контроль.</w:t>
      </w:r>
      <w:r w:rsidRPr="00501F9F">
        <w:rPr>
          <w:rFonts w:ascii="Times New Roman" w:hAnsi="Times New Roman"/>
          <w:sz w:val="28"/>
          <w:szCs w:val="28"/>
        </w:rPr>
        <w:t xml:space="preserve"> Этот вид контроля называется предварительным потому, что осуществляется до фактического начала работ. Основными средствами осуществления предварительного контроля является реализация определённых правил, процедур и линий поведения. Например, если писать чёткие должностные инструкции, эффективно доводить формулировки до подчинённых, набирать в административный аппарат управления квалифицированных людей, всё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трёх ключевых областях – </w:t>
      </w:r>
      <w:r w:rsidRPr="00501F9F">
        <w:rPr>
          <w:rFonts w:ascii="Times New Roman" w:hAnsi="Times New Roman"/>
          <w:i/>
          <w:sz w:val="28"/>
          <w:szCs w:val="28"/>
        </w:rPr>
        <w:t>по отношению к человеческим, материальным и финансовым ресурсам</w:t>
      </w:r>
      <w:r w:rsidRPr="00501F9F">
        <w:rPr>
          <w:rFonts w:ascii="Times New Roman" w:hAnsi="Times New Roman"/>
          <w:sz w:val="28"/>
          <w:szCs w:val="28"/>
        </w:rPr>
        <w:t>.</w:t>
      </w:r>
    </w:p>
    <w:p w:rsidR="00DC34B1" w:rsidRPr="00501F9F" w:rsidRDefault="00DC34B1"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Предварительный контроль в области </w:t>
      </w:r>
      <w:r w:rsidRPr="00501F9F">
        <w:rPr>
          <w:rFonts w:ascii="Times New Roman" w:hAnsi="Times New Roman"/>
          <w:i/>
          <w:sz w:val="28"/>
          <w:szCs w:val="28"/>
        </w:rPr>
        <w:t>человеческих ресурсов</w:t>
      </w:r>
      <w:r w:rsidRPr="00501F9F">
        <w:rPr>
          <w:rFonts w:ascii="Times New Roman" w:hAnsi="Times New Roman"/>
          <w:sz w:val="28"/>
          <w:szCs w:val="28"/>
        </w:rPr>
        <w:t xml:space="preserve"> достигается в организациях за счёт тщательного анализа тех деловых и профессиональных знаний и навыков, которые необходимы</w:t>
      </w:r>
      <w:r w:rsidR="00501F9F">
        <w:rPr>
          <w:rFonts w:ascii="Times New Roman" w:hAnsi="Times New Roman"/>
          <w:sz w:val="28"/>
          <w:szCs w:val="28"/>
        </w:rPr>
        <w:t xml:space="preserve"> </w:t>
      </w:r>
      <w:r w:rsidRPr="00501F9F">
        <w:rPr>
          <w:rFonts w:ascii="Times New Roman" w:hAnsi="Times New Roman"/>
          <w:sz w:val="28"/>
          <w:szCs w:val="28"/>
        </w:rPr>
        <w:t>для выполнения тех или иных должностных обязанностей и отбора наиболее подготовленных и квалифицированных людей. Для того чтобы убедиться, что принимаемые работники окажутся в состоянии выполнить порученные им обязанности, необходимо установить минимально допустимый уровень образования или стаж работы в данной области и проверить документы и рекомендации, представляемые нанимаемым.</w:t>
      </w:r>
    </w:p>
    <w:p w:rsidR="00DC34B1" w:rsidRPr="00501F9F" w:rsidRDefault="00DC34B1"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Предварительный контроль в области </w:t>
      </w:r>
      <w:r w:rsidRPr="00501F9F">
        <w:rPr>
          <w:rFonts w:ascii="Times New Roman" w:hAnsi="Times New Roman"/>
          <w:i/>
          <w:sz w:val="28"/>
          <w:szCs w:val="28"/>
        </w:rPr>
        <w:t>материальных ресурсов</w:t>
      </w:r>
      <w:r w:rsidRPr="00501F9F">
        <w:rPr>
          <w:rFonts w:ascii="Times New Roman" w:hAnsi="Times New Roman"/>
          <w:sz w:val="28"/>
          <w:szCs w:val="28"/>
        </w:rPr>
        <w:t xml:space="preserve"> осуществляется путём выработки стандартов минимально допустимых уровней качества и проведения физических проверок соответствия поступающих материалов этим требованиям. Цель данного контроля – произвести высококачественную продукцию</w:t>
      </w:r>
    </w:p>
    <w:p w:rsidR="00DC34B1" w:rsidRPr="00501F9F" w:rsidRDefault="00DC34B1"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Важнейшим средством предварительного контроля </w:t>
      </w:r>
      <w:r w:rsidRPr="00501F9F">
        <w:rPr>
          <w:rFonts w:ascii="Times New Roman" w:hAnsi="Times New Roman"/>
          <w:i/>
          <w:sz w:val="28"/>
          <w:szCs w:val="28"/>
        </w:rPr>
        <w:t>финансовых ресурсов</w:t>
      </w:r>
      <w:r w:rsidRPr="00501F9F">
        <w:rPr>
          <w:rFonts w:ascii="Times New Roman" w:hAnsi="Times New Roman"/>
          <w:sz w:val="28"/>
          <w:szCs w:val="28"/>
        </w:rPr>
        <w:t xml:space="preserve"> является бюджет, который позволяет также осуществить функцию управления. Бюджет является механизмом предварительного контроля в том смысле, что он даёт уверенность: когда организации потребуются наличные средства, эти средства у неё будут.</w:t>
      </w:r>
    </w:p>
    <w:p w:rsidR="008170FC" w:rsidRPr="00501F9F" w:rsidRDefault="00DC34B1"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bCs/>
          <w:i/>
          <w:sz w:val="28"/>
          <w:szCs w:val="28"/>
          <w:u w:val="single"/>
        </w:rPr>
        <w:t xml:space="preserve">б) Текущий контроль. </w:t>
      </w:r>
      <w:r w:rsidRPr="00501F9F">
        <w:rPr>
          <w:rFonts w:ascii="Times New Roman" w:hAnsi="Times New Roman"/>
          <w:sz w:val="28"/>
          <w:szCs w:val="28"/>
        </w:rPr>
        <w:t>Как это собственно следует из его названия, текущий контроль осуществляется непосредственно в ходе проведения работ. Чаще всего его объектом являются подчинённые сотрудники, а сам он традиционно является прерогативой их непосредственного начальника. Регулярная проверка работы</w:t>
      </w:r>
      <w:r w:rsidR="00501F9F">
        <w:rPr>
          <w:rFonts w:ascii="Times New Roman" w:hAnsi="Times New Roman"/>
          <w:sz w:val="28"/>
          <w:szCs w:val="28"/>
        </w:rPr>
        <w:t xml:space="preserve"> </w:t>
      </w:r>
      <w:r w:rsidRPr="00501F9F">
        <w:rPr>
          <w:rFonts w:ascii="Times New Roman" w:hAnsi="Times New Roman"/>
          <w:sz w:val="28"/>
          <w:szCs w:val="28"/>
        </w:rPr>
        <w:t>подчинённых, обсуждение возникающих проблем и предложений по усовершенствованию работы позволяет исключить отклонения от намеченных планов и инструкций. Если же позволить этим отклонениям развиться, они могут перерасти в серьёзные трудности для всей организации.</w:t>
      </w:r>
    </w:p>
    <w:p w:rsidR="00DC34B1" w:rsidRPr="00501F9F" w:rsidRDefault="008170FC"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Отклонения, на которые система должна реагировать, чтобы достичь своих целей, могут вызываться как внешними, так и внутренними факторами. К числу внутренних факторов следует отнести проблемы, связанные с переменными величинами. Внешние факторы – это всё то, что воздействует на организацию из окружающей её среды: конкуренция, принятие новых законов, изменение технологии, ухудшение общей экономической ситуации, изменения системы культурных ценностей и многое другое.</w:t>
      </w:r>
    </w:p>
    <w:p w:rsidR="008170FC" w:rsidRPr="00501F9F" w:rsidRDefault="008170FC"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p>
    <w:p w:rsidR="008170FC" w:rsidRPr="00501F9F" w:rsidRDefault="008170FC"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Организационные системы контроля с обратной связью, используемые в управлении, во многом похожи на систему термостат-обогреватель (при понижении температуры в помещении от термостата к обогревателю поступает сигнал и обогреватель нагревается до тех пор, пока не поступит второй сигнал – о том, что достигнута нужная температура). Но есть одно очень важное отличие. Система термостат-обогреватель – это замкнутая система контроля, т.е. она работает непрерывно и автоматически без внешнего вмешательства. Большинство организационных систем контроля с обратной связью относятся к открытым, или незамкнутым системам. Внешний для таких систем элемент – руководитель-менеджер, регулярно воздействует на эту систему, внося изменения как в её цели, так и в функционирование. В управлении необходимы системы именно открытого типа, поскольку на организацию оказывают воздействия очень много переменных величин.</w:t>
      </w:r>
    </w:p>
    <w:p w:rsidR="008170FC" w:rsidRPr="00501F9F" w:rsidRDefault="008170FC"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i/>
          <w:sz w:val="28"/>
          <w:szCs w:val="28"/>
          <w:u w:val="single"/>
        </w:rPr>
        <w:t xml:space="preserve">в) Заключительный контроль. </w:t>
      </w:r>
      <w:r w:rsidRPr="00501F9F">
        <w:rPr>
          <w:rFonts w:ascii="Times New Roman" w:hAnsi="Times New Roman"/>
          <w:sz w:val="28"/>
          <w:szCs w:val="28"/>
        </w:rPr>
        <w:t>В рамках заключительного контроля обратная связь используется после того, как работа выполнена. Либо сразу по завершению контролируемой деятельности, либо по истечении определённого заранее периода времени фактически полученные результаты сравниваются с требуемыми.</w:t>
      </w:r>
    </w:p>
    <w:p w:rsidR="008170FC" w:rsidRPr="00501F9F" w:rsidRDefault="008170FC"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Хотя заключительный контроль осуществляется слишком поздно, чтобы отреагировать на проблемы в момент их возникновения, тем не менее он имеет две важные функции. Одна из них состоит в том, что заключительный контроль даёт руководству организации информацию, необходимую для планирования в случае, если аналогичные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реалистичны были составленные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определённого уровня результативности, то, очевидно, что фактически достигнутую результативность надо измерять точно и объективно.</w:t>
      </w:r>
    </w:p>
    <w:p w:rsidR="00354991" w:rsidRPr="00501F9F" w:rsidRDefault="00354991"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Далее хотелось бы остановиться на самом процессе контроля.</w:t>
      </w:r>
    </w:p>
    <w:p w:rsidR="00501F9F" w:rsidRDefault="003250E6"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b/>
          <w:i/>
          <w:sz w:val="28"/>
          <w:szCs w:val="28"/>
        </w:rPr>
        <w:t>Процесс контроля</w:t>
      </w:r>
      <w:r w:rsidRPr="00501F9F">
        <w:rPr>
          <w:rFonts w:ascii="Times New Roman" w:hAnsi="Times New Roman"/>
          <w:sz w:val="28"/>
          <w:szCs w:val="28"/>
        </w:rPr>
        <w:t xml:space="preserve"> состоит из: 1) установления стандартов; 2) сопоставления со стандартами реальных результатов и 3) проведения необходимых корректирующих действий, если достигнутые результаты существенно отличаются от установленных стандартов.</w:t>
      </w:r>
      <w:r w:rsidR="00354991" w:rsidRPr="00501F9F">
        <w:rPr>
          <w:rFonts w:ascii="Times New Roman" w:hAnsi="Times New Roman"/>
          <w:sz w:val="28"/>
          <w:szCs w:val="28"/>
        </w:rPr>
        <w:t xml:space="preserve"> Общая схема процесса контроля показана на рисунке 1.</w:t>
      </w:r>
    </w:p>
    <w:p w:rsidR="00354991" w:rsidRPr="00501F9F" w:rsidRDefault="00501F9F" w:rsidP="00501F9F">
      <w:pPr>
        <w:widowControl w:val="0"/>
        <w:spacing w:after="0" w:line="360" w:lineRule="auto"/>
        <w:jc w:val="both"/>
        <w:rPr>
          <w:rFonts w:ascii="Times New Roman" w:hAnsi="Times New Roman"/>
          <w:b/>
          <w:sz w:val="28"/>
          <w:szCs w:val="28"/>
        </w:rPr>
      </w:pPr>
      <w:r>
        <w:rPr>
          <w:rFonts w:ascii="Times New Roman" w:hAnsi="Times New Roman"/>
          <w:sz w:val="28"/>
          <w:szCs w:val="28"/>
        </w:rPr>
        <w:br w:type="page"/>
      </w:r>
      <w:r w:rsidR="002156FF">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5.75pt;height:135.75pt;visibility:visible">
            <v:imagedata r:id="rId8" o:title=""/>
          </v:shape>
        </w:pict>
      </w:r>
    </w:p>
    <w:p w:rsidR="00354991" w:rsidRPr="00501F9F" w:rsidRDefault="000F4128" w:rsidP="00501F9F">
      <w:pPr>
        <w:pStyle w:val="a3"/>
        <w:widowControl w:val="0"/>
        <w:spacing w:after="0" w:line="360" w:lineRule="auto"/>
        <w:ind w:firstLine="709"/>
        <w:jc w:val="both"/>
        <w:rPr>
          <w:sz w:val="28"/>
          <w:szCs w:val="28"/>
        </w:rPr>
      </w:pPr>
      <w:r w:rsidRPr="00501F9F">
        <w:rPr>
          <w:sz w:val="28"/>
          <w:szCs w:val="28"/>
        </w:rPr>
        <w:t>Рис. 1 Общая схема процесса контроля.</w:t>
      </w:r>
    </w:p>
    <w:p w:rsidR="00501F9F" w:rsidRDefault="00501F9F" w:rsidP="00501F9F">
      <w:pPr>
        <w:widowControl w:val="0"/>
        <w:spacing w:after="0" w:line="360" w:lineRule="auto"/>
        <w:ind w:firstLine="709"/>
        <w:jc w:val="both"/>
        <w:rPr>
          <w:rFonts w:ascii="Times New Roman" w:hAnsi="Times New Roman"/>
          <w:i/>
          <w:sz w:val="28"/>
          <w:szCs w:val="28"/>
        </w:rPr>
      </w:pPr>
    </w:p>
    <w:p w:rsidR="00E037D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i/>
          <w:sz w:val="28"/>
          <w:szCs w:val="28"/>
        </w:rPr>
        <w:t>Первый этап процесса контроля</w:t>
      </w:r>
      <w:r w:rsidRPr="00501F9F">
        <w:rPr>
          <w:rFonts w:ascii="Times New Roman" w:hAnsi="Times New Roman"/>
          <w:sz w:val="28"/>
          <w:szCs w:val="28"/>
        </w:rPr>
        <w:t xml:space="preserve"> – установление стандартов. Стандарты – это конкретные показатели, движение к которым поддается измерению. Все стандарты, используемые для контроля, выбираются из целей организации.</w:t>
      </w:r>
    </w:p>
    <w:p w:rsidR="00E037D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Цели, используемые в качестве стандартов для контроля, характеризуются, во-первых, наличием временных рамок, в пределах которых должна быть выполнена работа; во-вторых, конкретным критерием, по отношению к которому можно оценить степень выполнения работы. </w:t>
      </w:r>
      <w:r w:rsidRPr="00501F9F">
        <w:rPr>
          <w:rFonts w:ascii="Times New Roman" w:hAnsi="Times New Roman"/>
          <w:i/>
          <w:sz w:val="28"/>
          <w:szCs w:val="28"/>
        </w:rPr>
        <w:t>Например, рабочий-каменщик за смену (8 часов) по норме должен уложить два кубометра кирпичной кладки. Временные рамки – 8 часов, конкретный критерий – два кубометра кладки.</w:t>
      </w:r>
      <w:r w:rsidRPr="00501F9F">
        <w:rPr>
          <w:rFonts w:ascii="Times New Roman" w:hAnsi="Times New Roman"/>
          <w:sz w:val="28"/>
          <w:szCs w:val="28"/>
        </w:rPr>
        <w:t xml:space="preserve"> Конкретный критерий и определенный период времени называются показателем результативности, который точно определяет то, что должно быть сделано для достижения поставленных целей. Он позволяет сопоставить реально выполненную работу с запланированной и выяснить, что требуется сделать для того, чтобы достичь плановых показателей.</w:t>
      </w:r>
    </w:p>
    <w:p w:rsidR="00E037D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i/>
          <w:sz w:val="28"/>
          <w:szCs w:val="28"/>
        </w:rPr>
        <w:t>Второй этап процесса контроля</w:t>
      </w:r>
      <w:r w:rsidRPr="00501F9F">
        <w:rPr>
          <w:rFonts w:ascii="Times New Roman" w:hAnsi="Times New Roman"/>
          <w:sz w:val="28"/>
          <w:szCs w:val="28"/>
        </w:rPr>
        <w:t xml:space="preserve"> состоит в сопоставлении реально достигнутых результатов с установленными стандартами. При этом необходимо учитывать, насколько допустимы или относительно безопасны обнаруженные отклонения от стандартов, то есть требуется установить масштабы отклонений. Масштаб допустимых отклонений – это показатель, в пределах которого отклонения полученных результатов от намеченных не вызывают тревоги. </w:t>
      </w:r>
      <w:r w:rsidRPr="00501F9F">
        <w:rPr>
          <w:rFonts w:ascii="Times New Roman" w:hAnsi="Times New Roman"/>
          <w:i/>
          <w:sz w:val="28"/>
          <w:szCs w:val="28"/>
        </w:rPr>
        <w:t>Например, если универмаг планирует в течение года реализовать товары на сумму 365 млн. рублей, то есть по 7 млн. рублей в неделю, а в течение истекшей недели он реализовал их на 6,9 млн. руб., то это не должно вызывать тревоги, так как в следующую неделю объем продаж может составить 7,1 млн. руб. Суть дела в том, что объем продаж планируется по 7 млн. руб. в неделю в среднем за год, а не каждую неделю.</w:t>
      </w:r>
      <w:r w:rsidRPr="00501F9F">
        <w:rPr>
          <w:rFonts w:ascii="Times New Roman" w:hAnsi="Times New Roman"/>
          <w:sz w:val="28"/>
          <w:szCs w:val="28"/>
        </w:rPr>
        <w:t xml:space="preserve"> Система контроля должна реагировать лишь на заметные отклонения от стандартов и не реагировать на несущественные отклонения.</w:t>
      </w:r>
    </w:p>
    <w:p w:rsidR="00E037D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i/>
          <w:sz w:val="28"/>
          <w:szCs w:val="28"/>
        </w:rPr>
        <w:t>Третий этап процесса контроля</w:t>
      </w:r>
      <w:r w:rsidRPr="00501F9F">
        <w:rPr>
          <w:rFonts w:ascii="Times New Roman" w:hAnsi="Times New Roman"/>
          <w:sz w:val="28"/>
          <w:szCs w:val="28"/>
        </w:rPr>
        <w:t xml:space="preserve"> – заключительный контроль. Он состоит в выборе одной из трех линий поведения: ничего не предпринимать, устранить отклонения или пересмотреть стандарты.</w:t>
      </w:r>
    </w:p>
    <w:p w:rsidR="00E037D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Если фактические результаты деятельности организации свидетельствуют об ее успешной работе и достижении поставленных целей, то ничего не следует предпринимать, но требуется продолжать измерение результатов, так как возможно появление отклонений.</w:t>
      </w:r>
    </w:p>
    <w:p w:rsidR="00E037D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i/>
          <w:sz w:val="28"/>
          <w:szCs w:val="28"/>
        </w:rPr>
        <w:t>При обнаружении отклонений</w:t>
      </w:r>
      <w:r w:rsidRPr="00501F9F">
        <w:rPr>
          <w:rFonts w:ascii="Times New Roman" w:hAnsi="Times New Roman"/>
          <w:sz w:val="28"/>
          <w:szCs w:val="28"/>
        </w:rPr>
        <w:t xml:space="preserve"> от стандартов необходимо </w:t>
      </w:r>
      <w:r w:rsidRPr="00501F9F">
        <w:rPr>
          <w:rFonts w:ascii="Times New Roman" w:hAnsi="Times New Roman"/>
          <w:i/>
          <w:sz w:val="28"/>
          <w:szCs w:val="28"/>
        </w:rPr>
        <w:t>установить их причину и произвести корректировку</w:t>
      </w:r>
      <w:r w:rsidRPr="00501F9F">
        <w:rPr>
          <w:rFonts w:ascii="Times New Roman" w:hAnsi="Times New Roman"/>
          <w:sz w:val="28"/>
          <w:szCs w:val="28"/>
        </w:rPr>
        <w:t>, чтобы вернуть организацию к правильным действиям. Корректировка может состоять в улучшении структуры организации, усовершенствовании функций управления, технологических процессов и других переменных. При этом следует убедиться в том, что корректирующее действие не приведет к осложнению деятельности других звеньев организации, поскольку все они тесно взаимосвязаны.</w:t>
      </w:r>
    </w:p>
    <w:p w:rsidR="00E037D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Пересмотр стандартов требуется тогда, когда обнаруживается, что они стали нереальными, устарели, перестали соответствовать новым условиям, то есть не все отклонения от стандартов нужно устранять. Иногда следует пересматривать и сами стандарты.</w:t>
      </w:r>
    </w:p>
    <w:p w:rsidR="006C286F" w:rsidRPr="00501F9F" w:rsidRDefault="00E037DF" w:rsidP="00501F9F">
      <w:pPr>
        <w:widowControl w:val="0"/>
        <w:spacing w:after="0" w:line="360" w:lineRule="auto"/>
        <w:ind w:firstLine="709"/>
        <w:jc w:val="both"/>
        <w:rPr>
          <w:rFonts w:ascii="Times New Roman" w:hAnsi="Times New Roman"/>
          <w:i/>
          <w:sz w:val="28"/>
          <w:szCs w:val="28"/>
        </w:rPr>
      </w:pPr>
      <w:r w:rsidRPr="00501F9F">
        <w:rPr>
          <w:rFonts w:ascii="Times New Roman" w:hAnsi="Times New Roman"/>
          <w:i/>
          <w:sz w:val="28"/>
          <w:szCs w:val="28"/>
        </w:rPr>
        <w:t>Система контроля организации, для того чтобы быть эффективной, должна соответствовать ряду требований</w:t>
      </w:r>
      <w:r w:rsidR="006C286F" w:rsidRPr="00501F9F">
        <w:rPr>
          <w:rFonts w:ascii="Times New Roman" w:hAnsi="Times New Roman"/>
          <w:i/>
          <w:sz w:val="28"/>
          <w:szCs w:val="28"/>
        </w:rPr>
        <w:t xml:space="preserve">. </w:t>
      </w:r>
    </w:p>
    <w:p w:rsidR="00E037DF" w:rsidRPr="00501F9F" w:rsidRDefault="00501F9F" w:rsidP="00501F9F">
      <w:pPr>
        <w:widowControl w:val="0"/>
        <w:spacing w:after="0" w:line="360" w:lineRule="auto"/>
        <w:ind w:firstLine="709"/>
        <w:jc w:val="both"/>
        <w:rPr>
          <w:rFonts w:ascii="Times New Roman" w:hAnsi="Times New Roman"/>
          <w:b/>
          <w:i/>
          <w:sz w:val="28"/>
          <w:szCs w:val="28"/>
        </w:rPr>
      </w:pPr>
      <w:r>
        <w:rPr>
          <w:rFonts w:ascii="Times New Roman" w:hAnsi="Times New Roman"/>
          <w:b/>
          <w:i/>
          <w:sz w:val="28"/>
          <w:szCs w:val="28"/>
        </w:rPr>
        <w:br w:type="page"/>
      </w:r>
      <w:r w:rsidR="006C286F" w:rsidRPr="00501F9F">
        <w:rPr>
          <w:rFonts w:ascii="Times New Roman" w:hAnsi="Times New Roman"/>
          <w:b/>
          <w:i/>
          <w:sz w:val="28"/>
          <w:szCs w:val="28"/>
        </w:rPr>
        <w:t>Основные х</w:t>
      </w:r>
      <w:r w:rsidR="00E037DF" w:rsidRPr="00501F9F">
        <w:rPr>
          <w:rFonts w:ascii="Times New Roman" w:hAnsi="Times New Roman"/>
          <w:b/>
          <w:i/>
          <w:sz w:val="28"/>
          <w:szCs w:val="28"/>
        </w:rPr>
        <w:t>арактеристики эффективного контроля</w:t>
      </w:r>
      <w:r w:rsidR="006C286F" w:rsidRPr="00501F9F">
        <w:rPr>
          <w:rFonts w:ascii="Times New Roman" w:hAnsi="Times New Roman"/>
          <w:b/>
          <w:i/>
          <w:sz w:val="28"/>
          <w:szCs w:val="28"/>
        </w:rPr>
        <w:t>:</w:t>
      </w:r>
    </w:p>
    <w:p w:rsidR="006C286F" w:rsidRPr="00501F9F" w:rsidRDefault="006C286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1. </w:t>
      </w:r>
      <w:r w:rsidR="00E037DF" w:rsidRPr="00501F9F">
        <w:rPr>
          <w:rFonts w:ascii="Times New Roman" w:hAnsi="Times New Roman"/>
          <w:i/>
          <w:sz w:val="28"/>
          <w:szCs w:val="28"/>
        </w:rPr>
        <w:t>Стратегическая направленность контроля</w:t>
      </w:r>
      <w:r w:rsidR="00E037DF" w:rsidRPr="00501F9F">
        <w:rPr>
          <w:rFonts w:ascii="Times New Roman" w:hAnsi="Times New Roman"/>
          <w:sz w:val="28"/>
          <w:szCs w:val="28"/>
        </w:rPr>
        <w:t>, означающая, что контроль должен служить достижению целей организации, отражать и поддерживать ее общие приоритеты. Деятельность во второстепенных областях, не имеющих стратегического значения, не должна измеряться слишком часто, если отклонения в них не стали слишком большими.</w:t>
      </w:r>
    </w:p>
    <w:p w:rsidR="006C286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2. </w:t>
      </w:r>
      <w:r w:rsidRPr="00501F9F">
        <w:rPr>
          <w:rFonts w:ascii="Times New Roman" w:hAnsi="Times New Roman"/>
          <w:i/>
          <w:sz w:val="28"/>
          <w:szCs w:val="28"/>
        </w:rPr>
        <w:t>Ориентация на результаты</w:t>
      </w:r>
      <w:r w:rsidRPr="00501F9F">
        <w:rPr>
          <w:rFonts w:ascii="Times New Roman" w:hAnsi="Times New Roman"/>
          <w:sz w:val="28"/>
          <w:szCs w:val="28"/>
        </w:rPr>
        <w:t xml:space="preserve"> означает, что конечная цель контроля </w:t>
      </w:r>
      <w:r w:rsidRPr="00501F9F">
        <w:rPr>
          <w:rFonts w:ascii="Times New Roman" w:hAnsi="Times New Roman"/>
          <w:i/>
          <w:sz w:val="28"/>
          <w:szCs w:val="28"/>
        </w:rPr>
        <w:t>заключается в решении задач</w:t>
      </w:r>
      <w:r w:rsidRPr="00501F9F">
        <w:rPr>
          <w:rFonts w:ascii="Times New Roman" w:hAnsi="Times New Roman"/>
          <w:sz w:val="28"/>
          <w:szCs w:val="28"/>
        </w:rPr>
        <w:t>, стоящих перед организацией, а не в сборе информации и установлении стандартов. Поэтому информация об отклонениях от намеченной цели должна сообщаться субъекту управления и использоваться им для проведения необходимых корректирующих действий.</w:t>
      </w:r>
    </w:p>
    <w:p w:rsidR="006C286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3. </w:t>
      </w:r>
      <w:r w:rsidRPr="00501F9F">
        <w:rPr>
          <w:rFonts w:ascii="Times New Roman" w:hAnsi="Times New Roman"/>
          <w:i/>
          <w:sz w:val="28"/>
          <w:szCs w:val="28"/>
        </w:rPr>
        <w:t>Соответствие делу</w:t>
      </w:r>
      <w:r w:rsidRPr="00501F9F">
        <w:rPr>
          <w:rFonts w:ascii="Times New Roman" w:hAnsi="Times New Roman"/>
          <w:sz w:val="28"/>
          <w:szCs w:val="28"/>
        </w:rPr>
        <w:t xml:space="preserve">, то есть контролируемому виду деятельности. Контроль должен объективно измерять и оценивать то, что действительно важно для деятельности организации и достижения ее целей. </w:t>
      </w:r>
    </w:p>
    <w:p w:rsidR="006C286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4. </w:t>
      </w:r>
      <w:r w:rsidRPr="00501F9F">
        <w:rPr>
          <w:rFonts w:ascii="Times New Roman" w:hAnsi="Times New Roman"/>
          <w:i/>
          <w:sz w:val="28"/>
          <w:szCs w:val="28"/>
        </w:rPr>
        <w:t>Своевременность контроля</w:t>
      </w:r>
      <w:r w:rsidRPr="00501F9F">
        <w:rPr>
          <w:rFonts w:ascii="Times New Roman" w:hAnsi="Times New Roman"/>
          <w:sz w:val="28"/>
          <w:szCs w:val="28"/>
        </w:rPr>
        <w:t xml:space="preserve"> заключается не в частоте и высокой скорости контроля, а во временном интервале между проведением измерений функционирования тех или иных составляющих деятельности организации. Одни из них необходимо контролировать чаще, например, еженедельно, другие – раз в квартал.</w:t>
      </w:r>
    </w:p>
    <w:p w:rsidR="006C286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5. </w:t>
      </w:r>
      <w:r w:rsidRPr="00501F9F">
        <w:rPr>
          <w:rFonts w:ascii="Times New Roman" w:hAnsi="Times New Roman"/>
          <w:i/>
          <w:sz w:val="28"/>
          <w:szCs w:val="28"/>
        </w:rPr>
        <w:t>Гибкость контроля</w:t>
      </w:r>
      <w:r w:rsidRPr="00501F9F">
        <w:rPr>
          <w:rFonts w:ascii="Times New Roman" w:hAnsi="Times New Roman"/>
          <w:sz w:val="28"/>
          <w:szCs w:val="28"/>
        </w:rPr>
        <w:t xml:space="preserve"> означает его способность приспосабливаться к происходящим изменениям во внутренней и внешней средах организации.</w:t>
      </w:r>
    </w:p>
    <w:p w:rsidR="006C286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6. </w:t>
      </w:r>
      <w:r w:rsidRPr="00501F9F">
        <w:rPr>
          <w:rFonts w:ascii="Times New Roman" w:hAnsi="Times New Roman"/>
          <w:i/>
          <w:sz w:val="28"/>
          <w:szCs w:val="28"/>
        </w:rPr>
        <w:t>Простота контроля</w:t>
      </w:r>
      <w:r w:rsidRPr="00501F9F">
        <w:rPr>
          <w:rFonts w:ascii="Times New Roman" w:hAnsi="Times New Roman"/>
          <w:sz w:val="28"/>
          <w:szCs w:val="28"/>
        </w:rPr>
        <w:t xml:space="preserve"> заключается в том, что он должен быть наименее сложным с точки зрения тех целей, для которых он предназначен, и требовать наименьших усилий для проведения, разумеется не за счет снижения его качества.</w:t>
      </w:r>
    </w:p>
    <w:p w:rsidR="00E037DF" w:rsidRPr="00501F9F" w:rsidRDefault="00E037DF" w:rsidP="00501F9F">
      <w:pPr>
        <w:widowControl w:val="0"/>
        <w:spacing w:after="0" w:line="360" w:lineRule="auto"/>
        <w:ind w:firstLine="709"/>
        <w:jc w:val="both"/>
        <w:rPr>
          <w:rFonts w:ascii="Times New Roman" w:hAnsi="Times New Roman"/>
          <w:sz w:val="28"/>
          <w:szCs w:val="28"/>
        </w:rPr>
      </w:pPr>
      <w:r w:rsidRPr="00501F9F">
        <w:rPr>
          <w:rFonts w:ascii="Times New Roman" w:hAnsi="Times New Roman"/>
          <w:sz w:val="28"/>
          <w:szCs w:val="28"/>
        </w:rPr>
        <w:t xml:space="preserve">7. </w:t>
      </w:r>
      <w:r w:rsidRPr="00501F9F">
        <w:rPr>
          <w:rFonts w:ascii="Times New Roman" w:hAnsi="Times New Roman"/>
          <w:i/>
          <w:sz w:val="28"/>
          <w:szCs w:val="28"/>
        </w:rPr>
        <w:t>Экономичность контроля</w:t>
      </w:r>
      <w:r w:rsidRPr="00501F9F">
        <w:rPr>
          <w:rFonts w:ascii="Times New Roman" w:hAnsi="Times New Roman"/>
          <w:sz w:val="28"/>
          <w:szCs w:val="28"/>
        </w:rPr>
        <w:t xml:space="preserve"> предполагает, что суммарные затраты на систему контроля не должны превышать выгоды от его проведения. В противном случае лучше от него отказаться или провести менее тщательный контроль.</w:t>
      </w:r>
    </w:p>
    <w:p w:rsidR="008F51E4" w:rsidRPr="00501F9F" w:rsidRDefault="00501F9F" w:rsidP="00501F9F">
      <w:pPr>
        <w:pStyle w:val="a3"/>
        <w:widowControl w:val="0"/>
        <w:spacing w:after="0" w:line="360" w:lineRule="auto"/>
        <w:rPr>
          <w:b/>
          <w:sz w:val="28"/>
          <w:szCs w:val="28"/>
        </w:rPr>
      </w:pPr>
      <w:r>
        <w:rPr>
          <w:sz w:val="28"/>
          <w:szCs w:val="28"/>
        </w:rPr>
        <w:br w:type="page"/>
      </w:r>
      <w:r w:rsidRPr="00501F9F">
        <w:rPr>
          <w:b/>
          <w:sz w:val="28"/>
          <w:szCs w:val="28"/>
        </w:rPr>
        <w:t>Список</w:t>
      </w:r>
      <w:r>
        <w:rPr>
          <w:b/>
          <w:sz w:val="28"/>
          <w:szCs w:val="28"/>
        </w:rPr>
        <w:t xml:space="preserve"> и</w:t>
      </w:r>
      <w:r w:rsidRPr="00501F9F">
        <w:rPr>
          <w:b/>
          <w:sz w:val="28"/>
          <w:szCs w:val="28"/>
        </w:rPr>
        <w:t>спользованных источников и литературы</w:t>
      </w:r>
    </w:p>
    <w:p w:rsidR="00501F9F" w:rsidRDefault="00501F9F" w:rsidP="00501F9F">
      <w:pPr>
        <w:widowControl w:val="0"/>
        <w:overflowPunct w:val="0"/>
        <w:autoSpaceDE w:val="0"/>
        <w:autoSpaceDN w:val="0"/>
        <w:adjustRightInd w:val="0"/>
        <w:spacing w:after="0" w:line="360" w:lineRule="auto"/>
        <w:textAlignment w:val="baseline"/>
        <w:rPr>
          <w:rFonts w:ascii="Times New Roman" w:hAnsi="Times New Roman"/>
          <w:sz w:val="28"/>
          <w:szCs w:val="28"/>
        </w:rPr>
      </w:pPr>
    </w:p>
    <w:p w:rsidR="002E24B5" w:rsidRPr="00501F9F" w:rsidRDefault="002E24B5" w:rsidP="00501F9F">
      <w:pPr>
        <w:widowControl w:val="0"/>
        <w:overflowPunct w:val="0"/>
        <w:autoSpaceDE w:val="0"/>
        <w:autoSpaceDN w:val="0"/>
        <w:adjustRightInd w:val="0"/>
        <w:spacing w:after="0" w:line="360" w:lineRule="auto"/>
        <w:textAlignment w:val="baseline"/>
        <w:rPr>
          <w:rFonts w:ascii="Times New Roman" w:hAnsi="Times New Roman"/>
          <w:sz w:val="28"/>
          <w:szCs w:val="28"/>
        </w:rPr>
      </w:pPr>
      <w:r w:rsidRPr="00501F9F">
        <w:rPr>
          <w:rFonts w:ascii="Times New Roman" w:hAnsi="Times New Roman"/>
          <w:sz w:val="28"/>
          <w:szCs w:val="28"/>
        </w:rPr>
        <w:t>1. Басовский, Л.Е. Менеджмент. Учеб. пособие / Л.Е. Басовский. – М.: ИНФРА-М, 2000. – 216 с.</w:t>
      </w:r>
    </w:p>
    <w:p w:rsidR="002E24B5" w:rsidRPr="00501F9F" w:rsidRDefault="002E24B5" w:rsidP="00501F9F">
      <w:pPr>
        <w:widowControl w:val="0"/>
        <w:spacing w:after="0" w:line="360" w:lineRule="auto"/>
        <w:rPr>
          <w:rFonts w:ascii="Times New Roman" w:hAnsi="Times New Roman"/>
          <w:sz w:val="28"/>
          <w:szCs w:val="28"/>
        </w:rPr>
      </w:pPr>
      <w:r w:rsidRPr="00501F9F">
        <w:rPr>
          <w:rFonts w:ascii="Times New Roman" w:hAnsi="Times New Roman"/>
          <w:sz w:val="28"/>
          <w:szCs w:val="28"/>
        </w:rPr>
        <w:t>2. Мескон, М.Х. Основы менеджмента: Пер. с англ. / М.Х. Мескон, М.Альберт, Ф.Хедоури. - М.: Дело, 1993 – 702 с.</w:t>
      </w:r>
    </w:p>
    <w:p w:rsidR="002E24B5" w:rsidRPr="00501F9F" w:rsidRDefault="002E24B5" w:rsidP="00501F9F">
      <w:pPr>
        <w:widowControl w:val="0"/>
        <w:spacing w:after="0" w:line="360" w:lineRule="auto"/>
        <w:rPr>
          <w:rFonts w:ascii="Times New Roman" w:hAnsi="Times New Roman"/>
          <w:sz w:val="28"/>
          <w:szCs w:val="28"/>
        </w:rPr>
      </w:pPr>
      <w:r w:rsidRPr="00501F9F">
        <w:rPr>
          <w:rFonts w:ascii="Times New Roman" w:hAnsi="Times New Roman"/>
          <w:sz w:val="28"/>
          <w:szCs w:val="28"/>
        </w:rPr>
        <w:t>3. Черняк, Э.В. Разработка управленческого решения. Учеб. пособие / Э.В. Черняк. – Казань: Казан. гос. технол. ун-т., 2006. - 90 с.</w:t>
      </w:r>
      <w:bookmarkStart w:id="0" w:name="_GoBack"/>
      <w:bookmarkEnd w:id="0"/>
    </w:p>
    <w:sectPr w:rsidR="002E24B5" w:rsidRPr="00501F9F" w:rsidSect="00501F9F">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EC1" w:rsidRDefault="008E0EC1" w:rsidP="008F51E4">
      <w:pPr>
        <w:spacing w:after="0" w:line="240" w:lineRule="auto"/>
      </w:pPr>
      <w:r>
        <w:separator/>
      </w:r>
    </w:p>
  </w:endnote>
  <w:endnote w:type="continuationSeparator" w:id="0">
    <w:p w:rsidR="008E0EC1" w:rsidRDefault="008E0EC1" w:rsidP="008F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EC1" w:rsidRDefault="008E0EC1" w:rsidP="008F51E4">
      <w:pPr>
        <w:spacing w:after="0" w:line="240" w:lineRule="auto"/>
      </w:pPr>
      <w:r>
        <w:separator/>
      </w:r>
    </w:p>
  </w:footnote>
  <w:footnote w:type="continuationSeparator" w:id="0">
    <w:p w:rsidR="008E0EC1" w:rsidRDefault="008E0EC1" w:rsidP="008F5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1E4" w:rsidRDefault="005D51D2" w:rsidP="00501F9F">
    <w:pPr>
      <w:pStyle w:val="ad"/>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189B"/>
    <w:multiLevelType w:val="hybridMultilevel"/>
    <w:tmpl w:val="836431AC"/>
    <w:lvl w:ilvl="0" w:tplc="68829E7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1C66C6"/>
    <w:multiLevelType w:val="singleLevel"/>
    <w:tmpl w:val="FEA242C0"/>
    <w:lvl w:ilvl="0">
      <w:start w:val="1"/>
      <w:numFmt w:val="decimal"/>
      <w:lvlText w:val="%1."/>
      <w:lvlJc w:val="left"/>
      <w:pPr>
        <w:tabs>
          <w:tab w:val="num" w:pos="630"/>
        </w:tabs>
        <w:ind w:left="630" w:hanging="405"/>
      </w:pPr>
      <w:rPr>
        <w:rFonts w:cs="Times New Roman" w:hint="default"/>
      </w:rPr>
    </w:lvl>
  </w:abstractNum>
  <w:abstractNum w:abstractNumId="2">
    <w:nsid w:val="3E8B2075"/>
    <w:multiLevelType w:val="hybridMultilevel"/>
    <w:tmpl w:val="E29C06C4"/>
    <w:lvl w:ilvl="0" w:tplc="B000805A">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3766DB"/>
    <w:multiLevelType w:val="hybridMultilevel"/>
    <w:tmpl w:val="E3360C96"/>
    <w:lvl w:ilvl="0" w:tplc="1DC457A6">
      <w:start w:val="1"/>
      <w:numFmt w:val="decimal"/>
      <w:lvlText w:val="%1."/>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894B8B"/>
    <w:multiLevelType w:val="hybridMultilevel"/>
    <w:tmpl w:val="53F41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95441C"/>
    <w:multiLevelType w:val="singleLevel"/>
    <w:tmpl w:val="465A4A20"/>
    <w:lvl w:ilvl="0">
      <w:start w:val="1"/>
      <w:numFmt w:val="decimal"/>
      <w:lvlText w:val="%1."/>
      <w:lvlJc w:val="left"/>
      <w:pPr>
        <w:tabs>
          <w:tab w:val="num" w:pos="660"/>
        </w:tabs>
        <w:ind w:left="660" w:hanging="360"/>
      </w:pPr>
      <w:rPr>
        <w:rFonts w:cs="Times New Roman"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0E6"/>
    <w:rsid w:val="000243A6"/>
    <w:rsid w:val="000E4CE4"/>
    <w:rsid w:val="000F4128"/>
    <w:rsid w:val="001D3162"/>
    <w:rsid w:val="002156FF"/>
    <w:rsid w:val="002E24B5"/>
    <w:rsid w:val="003250E6"/>
    <w:rsid w:val="00354991"/>
    <w:rsid w:val="00501F9F"/>
    <w:rsid w:val="005561C6"/>
    <w:rsid w:val="00575813"/>
    <w:rsid w:val="005D075D"/>
    <w:rsid w:val="005D51D2"/>
    <w:rsid w:val="00672849"/>
    <w:rsid w:val="006B2F29"/>
    <w:rsid w:val="006C286F"/>
    <w:rsid w:val="00733E76"/>
    <w:rsid w:val="00760A3B"/>
    <w:rsid w:val="007767A0"/>
    <w:rsid w:val="007E0E20"/>
    <w:rsid w:val="008170FC"/>
    <w:rsid w:val="00890592"/>
    <w:rsid w:val="00891D30"/>
    <w:rsid w:val="008D04F7"/>
    <w:rsid w:val="008E0EC1"/>
    <w:rsid w:val="008F51E4"/>
    <w:rsid w:val="00A327BB"/>
    <w:rsid w:val="00AB5057"/>
    <w:rsid w:val="00BF0E1D"/>
    <w:rsid w:val="00C27E95"/>
    <w:rsid w:val="00C96142"/>
    <w:rsid w:val="00CF66C2"/>
    <w:rsid w:val="00D60FE4"/>
    <w:rsid w:val="00D61F35"/>
    <w:rsid w:val="00DC34B1"/>
    <w:rsid w:val="00E037DF"/>
    <w:rsid w:val="00E82502"/>
    <w:rsid w:val="00F64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DA83F3F-F6D7-4CF3-B445-4FEC5264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E6"/>
    <w:pPr>
      <w:spacing w:after="200" w:line="276" w:lineRule="auto"/>
    </w:pPr>
    <w:rPr>
      <w:rFonts w:cs="Times New Roman"/>
      <w:sz w:val="22"/>
      <w:szCs w:val="22"/>
      <w:lang w:eastAsia="en-US"/>
    </w:rPr>
  </w:style>
  <w:style w:type="paragraph" w:styleId="1">
    <w:name w:val="heading 1"/>
    <w:basedOn w:val="a"/>
    <w:next w:val="a"/>
    <w:link w:val="10"/>
    <w:uiPriority w:val="9"/>
    <w:qFormat/>
    <w:rsid w:val="00C96142"/>
    <w:pPr>
      <w:keepNext/>
      <w:widowControl w:val="0"/>
      <w:autoSpaceDE w:val="0"/>
      <w:autoSpaceDN w:val="0"/>
      <w:adjustRightInd w:val="0"/>
      <w:spacing w:after="0" w:line="240" w:lineRule="auto"/>
      <w:ind w:left="40" w:firstLine="880"/>
      <w:jc w:val="both"/>
      <w:outlineLvl w:val="0"/>
    </w:pPr>
    <w:rPr>
      <w:rFonts w:ascii="Courier New" w:hAnsi="Courier New" w:cs="Courier New"/>
      <w:b/>
      <w:bCs/>
      <w:szCs w:val="44"/>
      <w:lang w:eastAsia="ru-RU"/>
    </w:rPr>
  </w:style>
  <w:style w:type="paragraph" w:styleId="2">
    <w:name w:val="heading 2"/>
    <w:basedOn w:val="a"/>
    <w:next w:val="a"/>
    <w:link w:val="20"/>
    <w:uiPriority w:val="9"/>
    <w:semiHidden/>
    <w:unhideWhenUsed/>
    <w:qFormat/>
    <w:rsid w:val="00DC34B1"/>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96142"/>
    <w:rPr>
      <w:rFonts w:ascii="Courier New" w:hAnsi="Courier New" w:cs="Courier New"/>
      <w:b/>
      <w:bCs/>
      <w:sz w:val="44"/>
      <w:szCs w:val="44"/>
      <w:lang w:val="x-none" w:eastAsia="ru-RU"/>
    </w:rPr>
  </w:style>
  <w:style w:type="character" w:customStyle="1" w:styleId="20">
    <w:name w:val="Заголовок 2 Знак"/>
    <w:link w:val="2"/>
    <w:uiPriority w:val="9"/>
    <w:semiHidden/>
    <w:locked/>
    <w:rsid w:val="00DC34B1"/>
    <w:rPr>
      <w:rFonts w:ascii="Cambria" w:hAnsi="Cambria" w:cs="Times New Roman"/>
      <w:b/>
      <w:bCs/>
      <w:color w:val="4F81BD"/>
      <w:sz w:val="26"/>
      <w:szCs w:val="26"/>
    </w:rPr>
  </w:style>
  <w:style w:type="paragraph" w:styleId="a3">
    <w:name w:val="Body Text"/>
    <w:basedOn w:val="a"/>
    <w:link w:val="a4"/>
    <w:uiPriority w:val="99"/>
    <w:rsid w:val="003250E6"/>
    <w:pPr>
      <w:spacing w:after="120" w:line="240" w:lineRule="auto"/>
    </w:pPr>
    <w:rPr>
      <w:rFonts w:ascii="Times New Roman" w:hAnsi="Times New Roman"/>
      <w:sz w:val="24"/>
      <w:szCs w:val="24"/>
      <w:lang w:eastAsia="ru-RU"/>
    </w:rPr>
  </w:style>
  <w:style w:type="character" w:customStyle="1" w:styleId="a4">
    <w:name w:val="Основной текст Знак"/>
    <w:link w:val="a3"/>
    <w:uiPriority w:val="99"/>
    <w:locked/>
    <w:rsid w:val="003250E6"/>
    <w:rPr>
      <w:rFonts w:ascii="Times New Roman" w:hAnsi="Times New Roman" w:cs="Times New Roman"/>
      <w:sz w:val="24"/>
      <w:szCs w:val="24"/>
      <w:lang w:val="x-none" w:eastAsia="ru-RU"/>
    </w:rPr>
  </w:style>
  <w:style w:type="paragraph" w:styleId="a5">
    <w:name w:val="Body Text Indent"/>
    <w:basedOn w:val="a"/>
    <w:link w:val="a6"/>
    <w:uiPriority w:val="99"/>
    <w:semiHidden/>
    <w:unhideWhenUsed/>
    <w:rsid w:val="005D075D"/>
    <w:pPr>
      <w:spacing w:after="120"/>
      <w:ind w:left="283"/>
    </w:pPr>
  </w:style>
  <w:style w:type="character" w:customStyle="1" w:styleId="a6">
    <w:name w:val="Основной текст с отступом Знак"/>
    <w:link w:val="a5"/>
    <w:uiPriority w:val="99"/>
    <w:semiHidden/>
    <w:locked/>
    <w:rsid w:val="005D075D"/>
    <w:rPr>
      <w:rFonts w:ascii="Calibri" w:hAnsi="Calibri" w:cs="Times New Roman"/>
    </w:rPr>
  </w:style>
  <w:style w:type="paragraph" w:styleId="21">
    <w:name w:val="Body Text Indent 2"/>
    <w:basedOn w:val="a"/>
    <w:link w:val="22"/>
    <w:uiPriority w:val="99"/>
    <w:semiHidden/>
    <w:unhideWhenUsed/>
    <w:rsid w:val="00733E76"/>
    <w:pPr>
      <w:spacing w:after="120" w:line="480" w:lineRule="auto"/>
      <w:ind w:left="283"/>
    </w:pPr>
  </w:style>
  <w:style w:type="character" w:customStyle="1" w:styleId="22">
    <w:name w:val="Основной текст с отступом 2 Знак"/>
    <w:link w:val="21"/>
    <w:uiPriority w:val="99"/>
    <w:semiHidden/>
    <w:locked/>
    <w:rsid w:val="00733E76"/>
    <w:rPr>
      <w:rFonts w:ascii="Calibri" w:hAnsi="Calibri" w:cs="Times New Roman"/>
    </w:rPr>
  </w:style>
  <w:style w:type="paragraph" w:customStyle="1" w:styleId="FR2">
    <w:name w:val="FR2"/>
    <w:rsid w:val="00733E76"/>
    <w:pPr>
      <w:widowControl w:val="0"/>
      <w:autoSpaceDE w:val="0"/>
      <w:autoSpaceDN w:val="0"/>
      <w:adjustRightInd w:val="0"/>
      <w:spacing w:before="540"/>
      <w:jc w:val="center"/>
    </w:pPr>
    <w:rPr>
      <w:rFonts w:ascii="Arial" w:hAnsi="Arial" w:cs="Arial"/>
      <w:i/>
      <w:iCs/>
      <w:sz w:val="12"/>
      <w:szCs w:val="12"/>
    </w:rPr>
  </w:style>
  <w:style w:type="paragraph" w:styleId="a7">
    <w:name w:val="Normal (Web)"/>
    <w:basedOn w:val="a"/>
    <w:uiPriority w:val="99"/>
    <w:semiHidden/>
    <w:rsid w:val="00C96142"/>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styleId="a8">
    <w:name w:val="Table Grid"/>
    <w:basedOn w:val="a1"/>
    <w:uiPriority w:val="59"/>
    <w:rsid w:val="00C9614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caption"/>
    <w:basedOn w:val="a"/>
    <w:next w:val="a"/>
    <w:uiPriority w:val="35"/>
    <w:unhideWhenUsed/>
    <w:qFormat/>
    <w:rsid w:val="007E0E20"/>
    <w:pPr>
      <w:spacing w:line="240" w:lineRule="auto"/>
    </w:pPr>
    <w:rPr>
      <w:b/>
      <w:bCs/>
      <w:color w:val="4F81BD"/>
      <w:sz w:val="18"/>
      <w:szCs w:val="18"/>
    </w:rPr>
  </w:style>
  <w:style w:type="paragraph" w:styleId="aa">
    <w:name w:val="List Paragraph"/>
    <w:basedOn w:val="a"/>
    <w:uiPriority w:val="34"/>
    <w:qFormat/>
    <w:rsid w:val="001D3162"/>
    <w:pPr>
      <w:ind w:left="720"/>
      <w:contextualSpacing/>
    </w:pPr>
  </w:style>
  <w:style w:type="paragraph" w:styleId="ab">
    <w:name w:val="Balloon Text"/>
    <w:basedOn w:val="a"/>
    <w:link w:val="ac"/>
    <w:uiPriority w:val="99"/>
    <w:semiHidden/>
    <w:unhideWhenUsed/>
    <w:rsid w:val="00354991"/>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354991"/>
    <w:rPr>
      <w:rFonts w:ascii="Tahoma" w:hAnsi="Tahoma" w:cs="Tahoma"/>
      <w:sz w:val="16"/>
      <w:szCs w:val="16"/>
    </w:rPr>
  </w:style>
  <w:style w:type="paragraph" w:styleId="ad">
    <w:name w:val="header"/>
    <w:basedOn w:val="a"/>
    <w:link w:val="ae"/>
    <w:uiPriority w:val="99"/>
    <w:unhideWhenUsed/>
    <w:rsid w:val="008F51E4"/>
    <w:pPr>
      <w:tabs>
        <w:tab w:val="center" w:pos="4677"/>
        <w:tab w:val="right" w:pos="9355"/>
      </w:tabs>
      <w:spacing w:after="0" w:line="240" w:lineRule="auto"/>
    </w:pPr>
  </w:style>
  <w:style w:type="character" w:customStyle="1" w:styleId="ae">
    <w:name w:val="Верхний колонтитул Знак"/>
    <w:link w:val="ad"/>
    <w:uiPriority w:val="99"/>
    <w:locked/>
    <w:rsid w:val="008F51E4"/>
    <w:rPr>
      <w:rFonts w:ascii="Calibri" w:hAnsi="Calibri" w:cs="Times New Roman"/>
    </w:rPr>
  </w:style>
  <w:style w:type="paragraph" w:styleId="af">
    <w:name w:val="footer"/>
    <w:basedOn w:val="a"/>
    <w:link w:val="af0"/>
    <w:uiPriority w:val="99"/>
    <w:semiHidden/>
    <w:unhideWhenUsed/>
    <w:rsid w:val="008F51E4"/>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8F51E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4F14-6080-4A2B-B09F-D22DC45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admin</cp:lastModifiedBy>
  <cp:revision>2</cp:revision>
  <dcterms:created xsi:type="dcterms:W3CDTF">2014-02-28T11:21:00Z</dcterms:created>
  <dcterms:modified xsi:type="dcterms:W3CDTF">2014-02-28T11:21:00Z</dcterms:modified>
</cp:coreProperties>
</file>