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Государственное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образовательное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учреждение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Высшего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профессионального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образования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«Тюменская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государственная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сельскохозяйственная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академия»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</w:t>
      </w:r>
    </w:p>
    <w:p w:rsidR="00D239C9" w:rsidRP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Русский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язык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и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культура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речи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Евмененко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Ю.С.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Шифр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А-100103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5A11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P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г.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Тюмень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2010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br w:type="page"/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1</w:t>
      </w: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А)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Ударные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гласные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подчеркнуты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Барм</w:t>
      </w:r>
      <w:r w:rsidRPr="00D239C9">
        <w:rPr>
          <w:rFonts w:ascii="Times New Roman" w:hAnsi="Times New Roman"/>
          <w:b/>
          <w:sz w:val="28"/>
          <w:szCs w:val="28"/>
        </w:rPr>
        <w:t>е</w:t>
      </w:r>
      <w:r w:rsidRPr="00D239C9">
        <w:rPr>
          <w:rFonts w:ascii="Times New Roman" w:hAnsi="Times New Roman"/>
          <w:sz w:val="28"/>
          <w:szCs w:val="28"/>
        </w:rPr>
        <w:t>н,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бур</w:t>
      </w:r>
      <w:r w:rsidRPr="00D239C9">
        <w:rPr>
          <w:rFonts w:ascii="Times New Roman" w:hAnsi="Times New Roman"/>
          <w:b/>
          <w:sz w:val="28"/>
          <w:szCs w:val="28"/>
        </w:rPr>
        <w:t>и</w:t>
      </w:r>
      <w:r w:rsidRPr="00D239C9">
        <w:rPr>
          <w:rFonts w:ascii="Times New Roman" w:hAnsi="Times New Roman"/>
          <w:sz w:val="28"/>
          <w:szCs w:val="28"/>
        </w:rPr>
        <w:t>т,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газопров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д,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догов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рный,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ерет</w:t>
      </w:r>
      <w:r w:rsidRPr="00D239C9">
        <w:rPr>
          <w:rFonts w:ascii="Times New Roman" w:hAnsi="Times New Roman"/>
          <w:b/>
          <w:sz w:val="28"/>
          <w:szCs w:val="28"/>
        </w:rPr>
        <w:t>и</w:t>
      </w:r>
      <w:r w:rsidRPr="00D239C9">
        <w:rPr>
          <w:rFonts w:ascii="Times New Roman" w:hAnsi="Times New Roman"/>
          <w:sz w:val="28"/>
          <w:szCs w:val="28"/>
        </w:rPr>
        <w:t>к,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жалюз</w:t>
      </w:r>
      <w:r w:rsidRPr="00D239C9">
        <w:rPr>
          <w:rFonts w:ascii="Times New Roman" w:hAnsi="Times New Roman"/>
          <w:b/>
          <w:sz w:val="28"/>
          <w:szCs w:val="28"/>
        </w:rPr>
        <w:t>и</w:t>
      </w:r>
      <w:r w:rsidRPr="00D239C9">
        <w:rPr>
          <w:rFonts w:ascii="Times New Roman" w:hAnsi="Times New Roman"/>
          <w:sz w:val="28"/>
          <w:szCs w:val="28"/>
        </w:rPr>
        <w:t>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загл</w:t>
      </w:r>
      <w:r w:rsidRPr="00D239C9">
        <w:rPr>
          <w:rFonts w:ascii="Times New Roman" w:hAnsi="Times New Roman"/>
          <w:b/>
          <w:sz w:val="28"/>
          <w:szCs w:val="28"/>
        </w:rPr>
        <w:t>у</w:t>
      </w:r>
      <w:r w:rsidRPr="00D239C9">
        <w:rPr>
          <w:rFonts w:ascii="Times New Roman" w:hAnsi="Times New Roman"/>
          <w:sz w:val="28"/>
          <w:szCs w:val="28"/>
        </w:rPr>
        <w:t>шит,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звон</w:t>
      </w:r>
      <w:r w:rsidRPr="00D239C9">
        <w:rPr>
          <w:rFonts w:ascii="Times New Roman" w:hAnsi="Times New Roman"/>
          <w:b/>
          <w:sz w:val="28"/>
          <w:szCs w:val="28"/>
        </w:rPr>
        <w:t>и</w:t>
      </w:r>
      <w:r w:rsidRPr="00D239C9">
        <w:rPr>
          <w:rFonts w:ascii="Times New Roman" w:hAnsi="Times New Roman"/>
          <w:sz w:val="28"/>
          <w:szCs w:val="28"/>
        </w:rPr>
        <w:t>шь,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испок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н,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кварт</w:t>
      </w:r>
      <w:r w:rsidRPr="00D239C9">
        <w:rPr>
          <w:rFonts w:ascii="Times New Roman" w:hAnsi="Times New Roman"/>
          <w:b/>
          <w:sz w:val="28"/>
          <w:szCs w:val="28"/>
        </w:rPr>
        <w:t>а</w:t>
      </w:r>
      <w:r w:rsidRPr="00D239C9">
        <w:rPr>
          <w:rFonts w:ascii="Times New Roman" w:hAnsi="Times New Roman"/>
          <w:sz w:val="28"/>
          <w:szCs w:val="28"/>
        </w:rPr>
        <w:t>л,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без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лифт</w:t>
      </w:r>
      <w:r w:rsidRPr="00D239C9">
        <w:rPr>
          <w:rFonts w:ascii="Times New Roman" w:hAnsi="Times New Roman"/>
          <w:b/>
          <w:sz w:val="28"/>
          <w:szCs w:val="28"/>
        </w:rPr>
        <w:t>а</w:t>
      </w:r>
      <w:r w:rsidRPr="00D239C9">
        <w:rPr>
          <w:rFonts w:ascii="Times New Roman" w:hAnsi="Times New Roman"/>
          <w:sz w:val="28"/>
          <w:szCs w:val="28"/>
        </w:rPr>
        <w:t>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дочный,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новор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жденный,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опт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вый,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пломбир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ванный,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простын</w:t>
      </w:r>
      <w:r w:rsidRPr="00D239C9">
        <w:rPr>
          <w:rFonts w:ascii="Times New Roman" w:hAnsi="Times New Roman"/>
          <w:b/>
          <w:sz w:val="28"/>
          <w:szCs w:val="28"/>
        </w:rPr>
        <w:t>я</w:t>
      </w:r>
      <w:r w:rsidRPr="00D239C9">
        <w:rPr>
          <w:rFonts w:ascii="Times New Roman" w:hAnsi="Times New Roman"/>
          <w:sz w:val="28"/>
          <w:szCs w:val="28"/>
        </w:rPr>
        <w:t>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свекл</w:t>
      </w:r>
      <w:r w:rsidRPr="00D239C9">
        <w:rPr>
          <w:rFonts w:ascii="Times New Roman" w:hAnsi="Times New Roman"/>
          <w:b/>
          <w:sz w:val="28"/>
          <w:szCs w:val="28"/>
        </w:rPr>
        <w:t>а</w:t>
      </w:r>
      <w:r w:rsidRPr="00D239C9">
        <w:rPr>
          <w:rFonts w:ascii="Times New Roman" w:hAnsi="Times New Roman"/>
          <w:sz w:val="28"/>
          <w:szCs w:val="28"/>
        </w:rPr>
        <w:t>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сосредот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чение,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там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жня,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умн</w:t>
      </w:r>
      <w:r w:rsidRPr="00D239C9">
        <w:rPr>
          <w:rFonts w:ascii="Times New Roman" w:hAnsi="Times New Roman"/>
          <w:b/>
          <w:sz w:val="28"/>
          <w:szCs w:val="28"/>
        </w:rPr>
        <w:t>о</w:t>
      </w:r>
      <w:r w:rsidRPr="00D239C9">
        <w:rPr>
          <w:rFonts w:ascii="Times New Roman" w:hAnsi="Times New Roman"/>
          <w:sz w:val="28"/>
          <w:szCs w:val="28"/>
        </w:rPr>
        <w:t>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христиан</w:t>
      </w:r>
      <w:r w:rsidRPr="00D239C9">
        <w:rPr>
          <w:rFonts w:ascii="Times New Roman" w:hAnsi="Times New Roman"/>
          <w:b/>
          <w:sz w:val="28"/>
          <w:szCs w:val="28"/>
        </w:rPr>
        <w:t>и</w:t>
      </w:r>
      <w:r w:rsidRPr="00D239C9">
        <w:rPr>
          <w:rFonts w:ascii="Times New Roman" w:hAnsi="Times New Roman"/>
          <w:sz w:val="28"/>
          <w:szCs w:val="28"/>
        </w:rPr>
        <w:t>н,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шоф</w:t>
      </w:r>
      <w:r w:rsidRPr="00D239C9">
        <w:rPr>
          <w:rFonts w:ascii="Times New Roman" w:hAnsi="Times New Roman"/>
          <w:b/>
          <w:sz w:val="28"/>
          <w:szCs w:val="28"/>
        </w:rPr>
        <w:t>е</w:t>
      </w:r>
      <w:r w:rsidRPr="00D239C9">
        <w:rPr>
          <w:rFonts w:ascii="Times New Roman" w:hAnsi="Times New Roman"/>
          <w:sz w:val="28"/>
          <w:szCs w:val="28"/>
        </w:rPr>
        <w:t>р.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Б)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Модель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(дэ),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тенденция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(тэ),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(дэ),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рейтинг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(рэ),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сервис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(сэ),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патент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(тэ).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В)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Пустячный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[чн],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скворечник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[чн],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ничто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[чт],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нечто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[чт].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2</w:t>
      </w:r>
    </w:p>
    <w:p w:rsidR="00D239C9" w:rsidRPr="00D239C9" w:rsidRDefault="00D239C9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A11" w:rsidRPr="00D239C9" w:rsidRDefault="00A35A11" w:rsidP="00D239C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Кавказе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много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глубоких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ущельев.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Кавказе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множество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ущел</w:t>
      </w:r>
      <w:r w:rsidR="003B34CF" w:rsidRPr="00D239C9">
        <w:rPr>
          <w:rFonts w:ascii="Times New Roman" w:hAnsi="Times New Roman"/>
          <w:sz w:val="28"/>
          <w:szCs w:val="28"/>
        </w:rPr>
        <w:t>ий</w:t>
      </w:r>
      <w:r w:rsidRPr="00D239C9">
        <w:rPr>
          <w:rFonts w:ascii="Times New Roman" w:hAnsi="Times New Roman"/>
          <w:sz w:val="28"/>
          <w:szCs w:val="28"/>
        </w:rPr>
        <w:t>).</w:t>
      </w:r>
    </w:p>
    <w:p w:rsidR="00A35A11" w:rsidRPr="00D239C9" w:rsidRDefault="00A35A11" w:rsidP="00D239C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Окно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занавешено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красивой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тюлью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(сущ.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согласовано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прил.)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окне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занавеска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из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тюли).</w:t>
      </w:r>
    </w:p>
    <w:p w:rsidR="00A35A11" w:rsidRPr="00D239C9" w:rsidRDefault="00A35A11" w:rsidP="00D239C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напою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тебя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отличным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кофе.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налью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тебе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отличный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кофе).</w:t>
      </w:r>
    </w:p>
    <w:p w:rsidR="00A35A11" w:rsidRPr="00D239C9" w:rsidRDefault="00A35A11" w:rsidP="00D239C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Наш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интерес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медицине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вполне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понятный.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(Ваш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интерес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медицине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вполне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понят</w:t>
      </w:r>
      <w:r w:rsidR="003B34CF" w:rsidRPr="00D239C9">
        <w:rPr>
          <w:rFonts w:ascii="Times New Roman" w:hAnsi="Times New Roman"/>
          <w:sz w:val="28"/>
          <w:szCs w:val="28"/>
        </w:rPr>
        <w:t>ен</w:t>
      </w:r>
      <w:r w:rsidRPr="00D239C9">
        <w:rPr>
          <w:rFonts w:ascii="Times New Roman" w:hAnsi="Times New Roman"/>
          <w:sz w:val="28"/>
          <w:szCs w:val="28"/>
        </w:rPr>
        <w:t>).</w:t>
      </w:r>
    </w:p>
    <w:p w:rsidR="00A35A11" w:rsidRPr="00D239C9" w:rsidRDefault="00A35A11" w:rsidP="00D239C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Ейное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предложение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было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просто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неуместно.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(Ее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предложение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было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просто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неуместно).</w:t>
      </w:r>
    </w:p>
    <w:p w:rsidR="00A35A11" w:rsidRPr="00D239C9" w:rsidRDefault="00A35A11" w:rsidP="00D239C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Около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полтора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часа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произошло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пор.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(Около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пол</w:t>
      </w:r>
      <w:r w:rsidR="003B34CF" w:rsidRPr="00D239C9">
        <w:rPr>
          <w:rFonts w:ascii="Times New Roman" w:hAnsi="Times New Roman"/>
          <w:sz w:val="28"/>
          <w:szCs w:val="28"/>
        </w:rPr>
        <w:t>у</w:t>
      </w:r>
      <w:r w:rsidRPr="00D239C9">
        <w:rPr>
          <w:rFonts w:ascii="Times New Roman" w:hAnsi="Times New Roman"/>
          <w:sz w:val="28"/>
          <w:szCs w:val="28"/>
        </w:rPr>
        <w:t>тора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час</w:t>
      </w:r>
      <w:r w:rsidR="003B34CF" w:rsidRPr="00D239C9">
        <w:rPr>
          <w:rFonts w:ascii="Times New Roman" w:hAnsi="Times New Roman"/>
          <w:sz w:val="28"/>
          <w:szCs w:val="28"/>
        </w:rPr>
        <w:t>ов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прошло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(наречие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заменить)).</w:t>
      </w:r>
    </w:p>
    <w:p w:rsidR="00A35A11" w:rsidRPr="00D239C9" w:rsidRDefault="00A35A11" w:rsidP="00D239C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Ехайте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дороге: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короче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ровней.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Лучше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поехать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дороге: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короче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ровнее.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(неверно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составлено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словосочетание)</w:t>
      </w:r>
    </w:p>
    <w:p w:rsidR="00A35A11" w:rsidRPr="00D239C9" w:rsidRDefault="00A35A11" w:rsidP="00D239C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пронзю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обидчика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копьем.</w:t>
      </w:r>
    </w:p>
    <w:p w:rsidR="00A35A11" w:rsidRPr="00D239C9" w:rsidRDefault="00A35A11" w:rsidP="00D239C9">
      <w:pPr>
        <w:pStyle w:val="a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Шерстка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моей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Мурки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длинная,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лоснящая.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(неправильно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составлено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предложение).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Шерстка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моей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Мурки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длинная,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лоснящаяся.</w:t>
      </w:r>
    </w:p>
    <w:p w:rsidR="00D239C9" w:rsidRDefault="00D239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5A11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3</w:t>
      </w:r>
    </w:p>
    <w:p w:rsidR="00D239C9" w:rsidRPr="00D239C9" w:rsidRDefault="00D239C9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Альтернатива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–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(франц.)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1.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такое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положение,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когда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необходимо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из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двух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обстоятельств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непременно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избрать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одно;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Право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государей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смягчать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наказание.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Например: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Перед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ним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стояла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альтернатива: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ехать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провинцию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оставить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службу.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Брифинг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(англ.)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короткое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информационное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сообщение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(пресс-конференция)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для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группы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журналистов,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которое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делается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обычно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официальным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лицом,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представителем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правительства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каких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либо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высоких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инстанций.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Например: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Министр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образования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науки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РФ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Фурсенко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Андрей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Александрович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провел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10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минутный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брифинг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недостаткам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законопроектов</w:t>
      </w:r>
      <w:r w:rsidR="00D239C9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образовании.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Конгломерат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–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(ново-лат.)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1.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куски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разных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минералов,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сцепленные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между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собою,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слившиеся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одну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массу;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агрегат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из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однородных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частей;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3.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механическое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соединение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чего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будь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разнородного,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беспорядочная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смесь.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Например: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ящике,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где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раньше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была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глина,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известь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зола,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образовался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конгломерат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белого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цвета.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Менталитет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(лат.)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внутренний,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интеллектуальный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мир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индивида,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его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духовность,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характерный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для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личности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общественной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группы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способ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мышления,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склад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ума,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мировосприятия.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Например: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Устоявшиеся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менталитетные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принципы,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позволяли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Петрову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сразу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вступить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драку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хулиганами,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сначала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хотел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ними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договориться.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b/>
          <w:sz w:val="28"/>
          <w:szCs w:val="28"/>
        </w:rPr>
        <w:t>Тенденция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-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(фр.)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1.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явное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стремление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к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известной,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определенной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цели;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известной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идеи,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взгляда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литературном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произведении;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2.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направление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развития,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склонности,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стремления;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3.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предвзятая,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односторонняя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мысль,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навязываемая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кому-либо.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Например: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Французские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модельеры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огласили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последние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тенденции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моды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этом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сезоне.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Турне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–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(нем.)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Туристическое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путешествие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(обычно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круговому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маршруту).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Например: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Этим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летом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совершила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большое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турне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святым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местам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России.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4</w:t>
      </w:r>
    </w:p>
    <w:p w:rsidR="00D239C9" w:rsidRPr="00D239C9" w:rsidRDefault="00D239C9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Закончив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экскурсию,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ресторане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ждал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обед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(предложение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согласованно).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После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окончания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экскурсии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всех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ждал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обед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ресторане.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После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суда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опальный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писатель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был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отправлен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Сибирь,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находясь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там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дольше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года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(предложение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согласовано).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После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суда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опальный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писатель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был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оправлен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Сибирь,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находился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там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больше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года.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Лектор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оперировал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точными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фактами.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Лектор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приводил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точные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факты.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Автор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детально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описывает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путешествии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Кавказе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(автор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красочно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описывает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путешествие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Кавказ)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5</w:t>
      </w:r>
    </w:p>
    <w:p w:rsidR="00D239C9" w:rsidRDefault="00D239C9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Слова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имеют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огромную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власть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над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нашей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жизнью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власть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магическую.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заколдованы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словами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значительной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степени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живем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царстве.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Слова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действуют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как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самостоятельная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сила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независимая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содержания.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привыкли,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произносить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слушать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слова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отдавая,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себе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отчета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реальном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содержании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реальном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весе.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принимаем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слова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веру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отказываем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безграничный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кредит.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(Н.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Бердяев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«Судьба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России»).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6</w:t>
      </w:r>
    </w:p>
    <w:p w:rsidR="00D239C9" w:rsidRPr="00D239C9" w:rsidRDefault="00D239C9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Акунин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«Пелагия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белый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бульдог»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-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М.: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Астрель-М.,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2003.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397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с.</w:t>
      </w:r>
    </w:p>
    <w:p w:rsidR="00A35A11" w:rsidRPr="00D239C9" w:rsidRDefault="00A35A11" w:rsidP="00D239C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«Э-эх,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Семенович»/И.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Виноградова/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Журнал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</w:t>
      </w:r>
      <w:r w:rsidRPr="00D239C9">
        <w:rPr>
          <w:rFonts w:ascii="Times New Roman" w:hAnsi="Times New Roman"/>
          <w:sz w:val="28"/>
          <w:szCs w:val="28"/>
          <w:lang w:val="en-US"/>
        </w:rPr>
        <w:t>Cosmopoliten</w:t>
      </w:r>
      <w:r w:rsidRPr="00D239C9">
        <w:rPr>
          <w:rFonts w:ascii="Times New Roman" w:hAnsi="Times New Roman"/>
          <w:sz w:val="28"/>
          <w:szCs w:val="28"/>
        </w:rPr>
        <w:t>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2007.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ноябрь.-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196-200</w:t>
      </w:r>
    </w:p>
    <w:p w:rsidR="00A35A11" w:rsidRPr="00D239C9" w:rsidRDefault="00A35A11" w:rsidP="00D239C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Словарь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синонимов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русского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языка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/Л./Наука.1970-1971.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т.</w:t>
      </w:r>
    </w:p>
    <w:p w:rsidR="00A35A11" w:rsidRPr="00D239C9" w:rsidRDefault="00A35A11" w:rsidP="00D239C9">
      <w:pPr>
        <w:pStyle w:val="a3"/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7.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Ректору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ТГСХА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Профессору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Абрамову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Н.В.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Евмененко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Ю.С.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Студентки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111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группы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D239C9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Заявление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Прошу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перевести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меня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факультета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«Агрономия»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факультет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«Агроэкология»,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т.к.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хочу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устроиться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экологом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изыскательскую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фирму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ООО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«Арсенал».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25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ноября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2010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Доверенность</w:t>
      </w:r>
    </w:p>
    <w:p w:rsidR="00D239C9" w:rsidRDefault="00D239C9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Я,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Евмененко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Юлия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Сергеевна,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юрисконсульт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СРО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Филиала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«АИИС-Тюмень»,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доверяю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Петрову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Ивану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Ивановичу,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зарегистрированно</w:t>
      </w:r>
      <w:r w:rsidR="00D239C9">
        <w:rPr>
          <w:rFonts w:ascii="Times New Roman" w:hAnsi="Times New Roman"/>
          <w:sz w:val="28"/>
          <w:szCs w:val="28"/>
        </w:rPr>
        <w:t xml:space="preserve">му </w:t>
      </w:r>
      <w:r w:rsidRPr="00D239C9">
        <w:rPr>
          <w:rFonts w:ascii="Times New Roman" w:hAnsi="Times New Roman"/>
          <w:sz w:val="28"/>
          <w:szCs w:val="28"/>
        </w:rPr>
        <w:t>по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адресу: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Тюмень,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ул.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Ленина,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35,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кв.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45,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паспорт: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серия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4588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№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567895,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выдан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УВД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Центрального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района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Тюмени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10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марта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2007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получить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мою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заработную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плату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ноябрь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2010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сумме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4500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(Четыре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тысячи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пятьсот)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рублей.</w:t>
      </w:r>
    </w:p>
    <w:p w:rsidR="00D239C9" w:rsidRDefault="00D239C9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08.11.2010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г.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Подпись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Ю.С.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Евмененко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удостоверяю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Директор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СРО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Филиал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«АИИС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Тюмень»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Абрамов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Е.В.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08.10.2010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г.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Печать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8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Риторика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–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это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наука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об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ораторском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искусстве,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впоследствии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иногда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понималась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шире,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как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теория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прозы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теория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аргументации.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Классическая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риторика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делится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5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частей</w:t>
      </w:r>
      <w:r w:rsidRPr="00D239C9">
        <w:rPr>
          <w:rFonts w:ascii="Times New Roman" w:hAnsi="Times New Roman"/>
          <w:sz w:val="28"/>
          <w:szCs w:val="28"/>
          <w:vertAlign w:val="superscript"/>
          <w:lang w:eastAsia="ru-RU"/>
        </w:rPr>
        <w:t>:</w:t>
      </w:r>
    </w:p>
    <w:p w:rsidR="00A35A11" w:rsidRPr="00D239C9" w:rsidRDefault="00A35A11" w:rsidP="00D239C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Нахождение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(в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латинской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терминологии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инвенция)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систематизация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речей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используемых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них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доказательств.</w:t>
      </w:r>
    </w:p>
    <w:p w:rsidR="00A35A11" w:rsidRPr="00D239C9" w:rsidRDefault="00A35A11" w:rsidP="00D239C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Расположение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(в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латинской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терминологии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диспозиция)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деление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речи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вступление,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изложение,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разработку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(доказательства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своего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взгляда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опровержение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противного)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заключение.</w:t>
      </w:r>
    </w:p>
    <w:p w:rsidR="00A35A11" w:rsidRPr="00D239C9" w:rsidRDefault="00A35A11" w:rsidP="00D239C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Словесное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выражение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(в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латинской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терминологии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элокуция)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учение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об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отборе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слов,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сочетании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слов,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тропах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ириторических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фигурах,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помощью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чего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стиль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речи.</w:t>
      </w:r>
    </w:p>
    <w:p w:rsidR="00A35A11" w:rsidRPr="00D239C9" w:rsidRDefault="00A35A11" w:rsidP="00D239C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Запоминание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(в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латинской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терминологии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мемория).</w:t>
      </w:r>
    </w:p>
    <w:p w:rsidR="00A35A11" w:rsidRPr="00D239C9" w:rsidRDefault="00A35A11" w:rsidP="00D239C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Произнесение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(в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латинской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терминологии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—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пронунциацио).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bCs/>
          <w:sz w:val="28"/>
          <w:szCs w:val="28"/>
        </w:rPr>
        <w:t>Диспозиция</w:t>
      </w:r>
      <w:r w:rsidR="00D239C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</w:t>
      </w:r>
      <w:r w:rsidRPr="001D1435">
        <w:rPr>
          <w:rFonts w:ascii="Times New Roman" w:hAnsi="Times New Roman"/>
          <w:sz w:val="28"/>
          <w:szCs w:val="28"/>
        </w:rPr>
        <w:t>лат.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iCs/>
          <w:sz w:val="28"/>
          <w:szCs w:val="28"/>
          <w:lang w:val="la-Latn"/>
        </w:rPr>
        <w:t>dispositio</w:t>
      </w:r>
      <w:r w:rsidR="00D239C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«расположение»)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—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термин,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применявшийся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средневековых</w:t>
      </w:r>
      <w:r w:rsidR="00D239C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D1435">
        <w:rPr>
          <w:rFonts w:ascii="Times New Roman" w:hAnsi="Times New Roman"/>
          <w:sz w:val="28"/>
          <w:szCs w:val="28"/>
        </w:rPr>
        <w:t>поэтиках</w:t>
      </w:r>
      <w:r w:rsidR="00D239C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значении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«традиционной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композиции»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(ср.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Faral,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Les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arts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poétiques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des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XII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et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XIII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siècles,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1923),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введённый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новейшее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литературоведение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немецкой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«риторической»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школой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</w:t>
      </w:r>
      <w:r w:rsidRPr="001D1435">
        <w:rPr>
          <w:rFonts w:ascii="Times New Roman" w:hAnsi="Times New Roman"/>
          <w:sz w:val="28"/>
          <w:szCs w:val="28"/>
        </w:rPr>
        <w:t>О.</w:t>
      </w:r>
      <w:r w:rsidR="00D239C9" w:rsidRPr="001D1435">
        <w:rPr>
          <w:rFonts w:ascii="Times New Roman" w:hAnsi="Times New Roman"/>
          <w:sz w:val="28"/>
          <w:szCs w:val="28"/>
        </w:rPr>
        <w:t xml:space="preserve"> </w:t>
      </w:r>
      <w:r w:rsidRPr="001D1435">
        <w:rPr>
          <w:rFonts w:ascii="Times New Roman" w:hAnsi="Times New Roman"/>
          <w:sz w:val="28"/>
          <w:szCs w:val="28"/>
        </w:rPr>
        <w:t>Шиссель</w:t>
      </w:r>
      <w:r w:rsidR="00D239C9" w:rsidRPr="001D1435">
        <w:rPr>
          <w:rFonts w:ascii="Times New Roman" w:hAnsi="Times New Roman"/>
          <w:sz w:val="28"/>
          <w:szCs w:val="28"/>
        </w:rPr>
        <w:t xml:space="preserve"> </w:t>
      </w:r>
      <w:r w:rsidRPr="001D1435">
        <w:rPr>
          <w:rFonts w:ascii="Times New Roman" w:hAnsi="Times New Roman"/>
          <w:sz w:val="28"/>
          <w:szCs w:val="28"/>
        </w:rPr>
        <w:t>фон</w:t>
      </w:r>
      <w:r w:rsidR="00D239C9" w:rsidRPr="001D1435">
        <w:rPr>
          <w:rFonts w:ascii="Times New Roman" w:hAnsi="Times New Roman"/>
          <w:sz w:val="28"/>
          <w:szCs w:val="28"/>
        </w:rPr>
        <w:t xml:space="preserve"> </w:t>
      </w:r>
      <w:r w:rsidRPr="001D1435">
        <w:rPr>
          <w:rFonts w:ascii="Times New Roman" w:hAnsi="Times New Roman"/>
          <w:sz w:val="28"/>
          <w:szCs w:val="28"/>
        </w:rPr>
        <w:t>Флешенберг</w:t>
      </w:r>
      <w:r w:rsidRPr="00D239C9">
        <w:rPr>
          <w:rFonts w:ascii="Times New Roman" w:hAnsi="Times New Roman"/>
          <w:sz w:val="28"/>
          <w:szCs w:val="28"/>
        </w:rPr>
        <w:t>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усвоенный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некоторыми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русскими</w:t>
      </w:r>
      <w:r w:rsidR="00D239C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D1435">
        <w:rPr>
          <w:rFonts w:ascii="Times New Roman" w:hAnsi="Times New Roman"/>
          <w:sz w:val="28"/>
          <w:szCs w:val="28"/>
        </w:rPr>
        <w:t>формалистами</w:t>
      </w:r>
      <w:r w:rsidR="00D239C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</w:t>
      </w:r>
      <w:r w:rsidRPr="001D1435">
        <w:rPr>
          <w:rFonts w:ascii="Times New Roman" w:hAnsi="Times New Roman"/>
          <w:sz w:val="28"/>
          <w:szCs w:val="28"/>
        </w:rPr>
        <w:t>М.</w:t>
      </w:r>
      <w:r w:rsidR="00D239C9" w:rsidRPr="001D1435">
        <w:rPr>
          <w:rFonts w:ascii="Times New Roman" w:hAnsi="Times New Roman"/>
          <w:sz w:val="28"/>
          <w:szCs w:val="28"/>
        </w:rPr>
        <w:t xml:space="preserve"> </w:t>
      </w:r>
      <w:r w:rsidRPr="001D1435">
        <w:rPr>
          <w:rFonts w:ascii="Times New Roman" w:hAnsi="Times New Roman"/>
          <w:sz w:val="28"/>
          <w:szCs w:val="28"/>
        </w:rPr>
        <w:t>А.</w:t>
      </w:r>
      <w:r w:rsidR="00D239C9" w:rsidRPr="001D1435">
        <w:rPr>
          <w:rFonts w:ascii="Times New Roman" w:hAnsi="Times New Roman"/>
          <w:sz w:val="28"/>
          <w:szCs w:val="28"/>
        </w:rPr>
        <w:t xml:space="preserve"> </w:t>
      </w:r>
      <w:r w:rsidRPr="001D1435">
        <w:rPr>
          <w:rFonts w:ascii="Times New Roman" w:hAnsi="Times New Roman"/>
          <w:sz w:val="28"/>
          <w:szCs w:val="28"/>
        </w:rPr>
        <w:t>Петровский</w:t>
      </w:r>
      <w:r w:rsidRPr="00D239C9">
        <w:rPr>
          <w:rFonts w:ascii="Times New Roman" w:hAnsi="Times New Roman"/>
          <w:sz w:val="28"/>
          <w:szCs w:val="28"/>
        </w:rPr>
        <w:t>).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b/>
          <w:bCs/>
          <w:sz w:val="28"/>
          <w:szCs w:val="28"/>
        </w:rPr>
        <w:t>Диспозиция</w:t>
      </w:r>
      <w:r w:rsidR="00D239C9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(от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лат.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dispositio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—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распределение)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—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правовые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нормы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экономической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деятельности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их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часть,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содержащие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запреты,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ограничения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или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предписания,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сужающие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допустимое,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законное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поле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деятельности.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Фиксируется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в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законах,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соглашениях,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договорах.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39C9">
        <w:rPr>
          <w:rStyle w:val="apple-style-span"/>
          <w:rFonts w:ascii="Times New Roman" w:hAnsi="Times New Roman"/>
          <w:b/>
          <w:sz w:val="28"/>
          <w:szCs w:val="28"/>
        </w:rPr>
        <w:t>План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–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модель,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прообраз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проектируемого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произведения,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основа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композиции,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взаимное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расположение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частей,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краткая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программа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какого-либо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изложения.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План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предусматривает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полноту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ясность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содержания.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39C9">
        <w:rPr>
          <w:rStyle w:val="apple-style-span"/>
          <w:rFonts w:ascii="Times New Roman" w:hAnsi="Times New Roman"/>
          <w:sz w:val="28"/>
          <w:szCs w:val="28"/>
        </w:rPr>
        <w:t>По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структуре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планы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бывают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простыми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сложными.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Простой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состоит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из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нескольких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пунктов,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относящихся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основной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изложения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темы.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Простой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план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превратить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сложный,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разбив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пункты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простого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плана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на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подпункты.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сложном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плане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выделяют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вступление,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основную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заключение.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Каждая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речи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свое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значение,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задачи,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учитывать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подготовке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ораторской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речи.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Основное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требование,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предъявляемое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плану: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он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должен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логически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выдержанным,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последовательным,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естественным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переходом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от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пункта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другому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39C9">
        <w:rPr>
          <w:rStyle w:val="apple-style-span"/>
          <w:rFonts w:ascii="Times New Roman" w:hAnsi="Times New Roman"/>
          <w:sz w:val="28"/>
          <w:szCs w:val="28"/>
        </w:rPr>
        <w:t>В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теории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ораторского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искусства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под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композицией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речи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понимается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построение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выступления,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соотношение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его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отдельных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частей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каждой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всему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выступлению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как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единому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целому.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Наряду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словом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композиция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используются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другие,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близкие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смыслу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слова: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построение,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структура.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Это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закономерное,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мотивированное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содержанием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замыслом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расположение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частей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выступления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39C9">
        <w:rPr>
          <w:rStyle w:val="apple-style-span"/>
          <w:rFonts w:ascii="Times New Roman" w:hAnsi="Times New Roman"/>
          <w:sz w:val="28"/>
          <w:szCs w:val="28"/>
        </w:rPr>
        <w:t>По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способам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тематического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развертывания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основной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части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ораторской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речи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выделить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несколько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типов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композиции: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транзитивный,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экстенсивный,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параллельный,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интегральный.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D239C9">
        <w:rPr>
          <w:rStyle w:val="apple-style-span"/>
          <w:rFonts w:ascii="Times New Roman" w:hAnsi="Times New Roman"/>
          <w:b/>
          <w:sz w:val="28"/>
          <w:szCs w:val="28"/>
        </w:rPr>
        <w:t>Формы</w:t>
      </w:r>
      <w:r w:rsidR="00D239C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b/>
          <w:sz w:val="28"/>
          <w:szCs w:val="28"/>
        </w:rPr>
        <w:t>изложения</w:t>
      </w:r>
      <w:r w:rsidR="00D239C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b/>
          <w:sz w:val="28"/>
          <w:szCs w:val="28"/>
        </w:rPr>
        <w:t>материала:</w:t>
      </w:r>
      <w:r w:rsidR="00D239C9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стихи,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рассказы,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роман,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повесть,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дневник,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письмо,</w:t>
      </w:r>
      <w:r w:rsidR="00D239C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D239C9">
        <w:rPr>
          <w:rStyle w:val="apple-style-span"/>
          <w:rFonts w:ascii="Times New Roman" w:hAnsi="Times New Roman"/>
          <w:sz w:val="28"/>
          <w:szCs w:val="28"/>
        </w:rPr>
        <w:t>записка.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39C9">
        <w:rPr>
          <w:rFonts w:ascii="Times New Roman" w:hAnsi="Times New Roman"/>
          <w:b/>
          <w:sz w:val="28"/>
          <w:szCs w:val="28"/>
        </w:rPr>
        <w:t>Задание</w:t>
      </w:r>
      <w:r w:rsidR="00D239C9">
        <w:rPr>
          <w:rFonts w:ascii="Times New Roman" w:hAnsi="Times New Roman"/>
          <w:b/>
          <w:sz w:val="28"/>
          <w:szCs w:val="28"/>
        </w:rPr>
        <w:t xml:space="preserve"> </w:t>
      </w:r>
      <w:r w:rsidRPr="00D239C9">
        <w:rPr>
          <w:rFonts w:ascii="Times New Roman" w:hAnsi="Times New Roman"/>
          <w:b/>
          <w:sz w:val="28"/>
          <w:szCs w:val="28"/>
        </w:rPr>
        <w:t>9.</w:t>
      </w: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9C9">
        <w:rPr>
          <w:rFonts w:ascii="Times New Roman" w:hAnsi="Times New Roman"/>
          <w:sz w:val="28"/>
          <w:szCs w:val="28"/>
        </w:rPr>
        <w:t>Ода</w:t>
      </w:r>
      <w:r w:rsidR="00D239C9">
        <w:rPr>
          <w:rFonts w:ascii="Times New Roman" w:hAnsi="Times New Roman"/>
          <w:sz w:val="28"/>
          <w:szCs w:val="28"/>
        </w:rPr>
        <w:t xml:space="preserve"> </w:t>
      </w:r>
      <w:r w:rsidRPr="00D239C9">
        <w:rPr>
          <w:rFonts w:ascii="Times New Roman" w:hAnsi="Times New Roman"/>
          <w:sz w:val="28"/>
          <w:szCs w:val="28"/>
        </w:rPr>
        <w:t>улыбке</w:t>
      </w:r>
    </w:p>
    <w:p w:rsidR="00A35A11" w:rsidRPr="001D1435" w:rsidRDefault="00A35A11" w:rsidP="00D239C9">
      <w:pPr>
        <w:widowControl w:val="0"/>
        <w:tabs>
          <w:tab w:val="left" w:pos="993"/>
          <w:tab w:val="left" w:pos="3814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расскажу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Вам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об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улыбке,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идущей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от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сердца,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открытой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людям.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Об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улыбке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доброй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лучистой.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люди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так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улыбаются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чуть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каждому.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Другие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только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друзьям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любимым.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Как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глоток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воздуха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добрая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улыбка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нужна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детям!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Дети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тонко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чувствуют,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как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к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ним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относятся.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Они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всей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душой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потянутся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к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учителю,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если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убедятся,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что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они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ему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симпатичны.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Что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он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их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любит.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Это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подскажет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им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искренняя,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идущая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от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сердца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улыбка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учителя.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Но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деланная,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натянутая,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вынужденная.</w:t>
      </w:r>
    </w:p>
    <w:p w:rsidR="00A35A11" w:rsidRPr="00D239C9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Помните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всем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известную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детскую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песенку: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«От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улыбки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хмурый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день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светлей,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от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улыбки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в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мире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радуга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проснется…».</w:t>
      </w:r>
    </w:p>
    <w:p w:rsidR="00A35A11" w:rsidRDefault="00A35A11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9C9">
        <w:rPr>
          <w:rFonts w:ascii="Times New Roman" w:hAnsi="Times New Roman"/>
          <w:sz w:val="28"/>
          <w:szCs w:val="28"/>
          <w:lang w:eastAsia="ru-RU"/>
        </w:rPr>
        <w:t>Улыбайтесь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чаще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и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мир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станет</w:t>
      </w:r>
      <w:r w:rsidR="00D23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9C9">
        <w:rPr>
          <w:rFonts w:ascii="Times New Roman" w:hAnsi="Times New Roman"/>
          <w:sz w:val="28"/>
          <w:szCs w:val="28"/>
          <w:lang w:eastAsia="ru-RU"/>
        </w:rPr>
        <w:t>добрее!</w:t>
      </w:r>
    </w:p>
    <w:p w:rsidR="006A0619" w:rsidRPr="001D1435" w:rsidRDefault="006A0619" w:rsidP="00D239C9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1D1435">
        <w:rPr>
          <w:rFonts w:ascii="Times New Roman" w:hAnsi="Times New Roman"/>
          <w:color w:val="FFFFFF"/>
          <w:sz w:val="28"/>
          <w:szCs w:val="28"/>
          <w:lang w:eastAsia="ru-RU"/>
        </w:rPr>
        <w:t>правописание согласование иностранный документ</w:t>
      </w:r>
      <w:bookmarkStart w:id="0" w:name="_GoBack"/>
      <w:bookmarkEnd w:id="0"/>
    </w:p>
    <w:sectPr w:rsidR="006A0619" w:rsidRPr="001D1435" w:rsidSect="00D239C9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6B" w:rsidRDefault="006B5F6B" w:rsidP="00D239C9">
      <w:pPr>
        <w:spacing w:after="0" w:line="240" w:lineRule="auto"/>
      </w:pPr>
      <w:r>
        <w:separator/>
      </w:r>
    </w:p>
  </w:endnote>
  <w:endnote w:type="continuationSeparator" w:id="0">
    <w:p w:rsidR="006B5F6B" w:rsidRDefault="006B5F6B" w:rsidP="00D2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6B" w:rsidRDefault="006B5F6B" w:rsidP="00D239C9">
      <w:pPr>
        <w:spacing w:after="0" w:line="240" w:lineRule="auto"/>
      </w:pPr>
      <w:r>
        <w:separator/>
      </w:r>
    </w:p>
  </w:footnote>
  <w:footnote w:type="continuationSeparator" w:id="0">
    <w:p w:rsidR="006B5F6B" w:rsidRDefault="006B5F6B" w:rsidP="00D2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19" w:rsidRPr="001D1435" w:rsidRDefault="006A0619" w:rsidP="006A0619">
    <w:pPr>
      <w:pStyle w:val="a8"/>
      <w:jc w:val="center"/>
      <w:rPr>
        <w:rFonts w:ascii="Times New Roman" w:hAnsi="Times New Roman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41959"/>
    <w:multiLevelType w:val="hybridMultilevel"/>
    <w:tmpl w:val="1EAA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6F542D"/>
    <w:multiLevelType w:val="hybridMultilevel"/>
    <w:tmpl w:val="AF3895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65F83"/>
    <w:multiLevelType w:val="multilevel"/>
    <w:tmpl w:val="DDCA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A11"/>
    <w:rsid w:val="00020345"/>
    <w:rsid w:val="000631A2"/>
    <w:rsid w:val="00077D15"/>
    <w:rsid w:val="00086AA6"/>
    <w:rsid w:val="000A14DB"/>
    <w:rsid w:val="000B3504"/>
    <w:rsid w:val="00145B71"/>
    <w:rsid w:val="001C5D13"/>
    <w:rsid w:val="001D1435"/>
    <w:rsid w:val="001D19C4"/>
    <w:rsid w:val="002114B0"/>
    <w:rsid w:val="00216E03"/>
    <w:rsid w:val="00241812"/>
    <w:rsid w:val="002620C4"/>
    <w:rsid w:val="00270322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B34CF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0619"/>
    <w:rsid w:val="006A1853"/>
    <w:rsid w:val="006B5F6B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35A11"/>
    <w:rsid w:val="00A522BD"/>
    <w:rsid w:val="00AC32D3"/>
    <w:rsid w:val="00AD206E"/>
    <w:rsid w:val="00AF5903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39C9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C0871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7B3A6B-C778-4DC9-BA12-AA53CABD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1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A11"/>
    <w:pPr>
      <w:ind w:left="720"/>
      <w:contextualSpacing/>
    </w:pPr>
  </w:style>
  <w:style w:type="character" w:customStyle="1" w:styleId="apple-style-span">
    <w:name w:val="apple-style-span"/>
    <w:rsid w:val="00A35A11"/>
    <w:rPr>
      <w:rFonts w:cs="Times New Roman"/>
    </w:rPr>
  </w:style>
  <w:style w:type="character" w:styleId="a4">
    <w:name w:val="Strong"/>
    <w:uiPriority w:val="22"/>
    <w:qFormat/>
    <w:rsid w:val="00A35A11"/>
    <w:rPr>
      <w:rFonts w:cs="Times New Roman"/>
      <w:b/>
      <w:bCs/>
    </w:rPr>
  </w:style>
  <w:style w:type="character" w:customStyle="1" w:styleId="apple-converted-space">
    <w:name w:val="apple-converted-space"/>
    <w:rsid w:val="00A35A11"/>
    <w:rPr>
      <w:rFonts w:cs="Times New Roman"/>
    </w:rPr>
  </w:style>
  <w:style w:type="character" w:styleId="a5">
    <w:name w:val="Hyperlink"/>
    <w:uiPriority w:val="99"/>
    <w:semiHidden/>
    <w:unhideWhenUsed/>
    <w:rsid w:val="00A35A11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35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35A11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D2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D239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2014-03-22T14:47:00Z</dcterms:created>
  <dcterms:modified xsi:type="dcterms:W3CDTF">2014-03-22T14:47:00Z</dcterms:modified>
</cp:coreProperties>
</file>