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96" w:rsidRPr="002F3CD0" w:rsidRDefault="00615C96" w:rsidP="002F3CD0">
      <w:pPr>
        <w:pStyle w:val="3"/>
        <w:spacing w:line="360" w:lineRule="auto"/>
        <w:jc w:val="center"/>
        <w:rPr>
          <w:b w:val="0"/>
          <w:sz w:val="24"/>
          <w:szCs w:val="24"/>
        </w:rPr>
      </w:pPr>
      <w:r w:rsidRPr="002F3CD0">
        <w:rPr>
          <w:b w:val="0"/>
          <w:sz w:val="24"/>
          <w:szCs w:val="24"/>
        </w:rPr>
        <w:t>Министерство образования и науки Российской Федерации</w:t>
      </w:r>
    </w:p>
    <w:p w:rsidR="00615C96" w:rsidRPr="002F3CD0" w:rsidRDefault="00615C96" w:rsidP="002F3CD0">
      <w:pPr>
        <w:pStyle w:val="3"/>
        <w:spacing w:line="360" w:lineRule="auto"/>
        <w:jc w:val="center"/>
        <w:rPr>
          <w:b w:val="0"/>
          <w:sz w:val="24"/>
          <w:szCs w:val="24"/>
        </w:rPr>
      </w:pPr>
      <w:r w:rsidRPr="002F3CD0">
        <w:rPr>
          <w:b w:val="0"/>
          <w:sz w:val="24"/>
          <w:szCs w:val="24"/>
        </w:rPr>
        <w:t>Федеральное агентство по образованию</w:t>
      </w:r>
    </w:p>
    <w:p w:rsidR="00615C96" w:rsidRPr="002F3CD0" w:rsidRDefault="00615C96" w:rsidP="002F3CD0">
      <w:pPr>
        <w:pStyle w:val="20"/>
        <w:spacing w:line="360" w:lineRule="auto"/>
        <w:rPr>
          <w:sz w:val="24"/>
          <w:szCs w:val="24"/>
        </w:rPr>
      </w:pPr>
      <w:r w:rsidRPr="002F3CD0">
        <w:rPr>
          <w:sz w:val="24"/>
          <w:szCs w:val="24"/>
        </w:rPr>
        <w:t>Государственное образовательное учреждение высшего профессионального образования</w:t>
      </w:r>
    </w:p>
    <w:p w:rsidR="00615C96" w:rsidRPr="002F3CD0" w:rsidRDefault="00615C96" w:rsidP="002F3CD0">
      <w:pPr>
        <w:pStyle w:val="4"/>
        <w:spacing w:line="360" w:lineRule="auto"/>
        <w:jc w:val="center"/>
        <w:rPr>
          <w:b w:val="0"/>
          <w:sz w:val="24"/>
          <w:szCs w:val="24"/>
        </w:rPr>
      </w:pPr>
      <w:r w:rsidRPr="002F3CD0">
        <w:rPr>
          <w:b w:val="0"/>
          <w:sz w:val="24"/>
          <w:szCs w:val="24"/>
        </w:rPr>
        <w:t>Всероссийский заочный финансово-экономический институт</w:t>
      </w:r>
    </w:p>
    <w:p w:rsidR="00615C96" w:rsidRPr="002F3CD0" w:rsidRDefault="00615C96" w:rsidP="002F3CD0">
      <w:pPr>
        <w:spacing w:line="360" w:lineRule="auto"/>
        <w:jc w:val="center"/>
        <w:rPr>
          <w:b/>
          <w:sz w:val="24"/>
          <w:szCs w:val="24"/>
        </w:rPr>
      </w:pPr>
      <w:r w:rsidRPr="002F3CD0">
        <w:rPr>
          <w:b/>
          <w:sz w:val="24"/>
          <w:szCs w:val="24"/>
        </w:rPr>
        <w:t>Филиал в г. Барнауле</w:t>
      </w:r>
    </w:p>
    <w:p w:rsidR="00615C96" w:rsidRPr="002F3CD0" w:rsidRDefault="00615C96" w:rsidP="002F3CD0">
      <w:pPr>
        <w:spacing w:line="360" w:lineRule="auto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615C96" w:rsidRPr="002F3CD0">
        <w:trPr>
          <w:trHeight w:val="141"/>
          <w:jc w:val="center"/>
        </w:trPr>
        <w:tc>
          <w:tcPr>
            <w:tcW w:w="4927" w:type="dxa"/>
          </w:tcPr>
          <w:p w:rsidR="00615C96" w:rsidRPr="002F3CD0" w:rsidRDefault="00615C96" w:rsidP="002F3C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3CD0">
              <w:rPr>
                <w:sz w:val="24"/>
                <w:szCs w:val="24"/>
              </w:rPr>
              <w:t>Факультет</w:t>
            </w:r>
          </w:p>
        </w:tc>
        <w:tc>
          <w:tcPr>
            <w:tcW w:w="4927" w:type="dxa"/>
          </w:tcPr>
          <w:p w:rsidR="00615C96" w:rsidRPr="002F3CD0" w:rsidRDefault="00615C96" w:rsidP="002F3C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3CD0">
              <w:rPr>
                <w:sz w:val="24"/>
                <w:szCs w:val="24"/>
              </w:rPr>
              <w:t>Кафедра</w:t>
            </w:r>
          </w:p>
        </w:tc>
      </w:tr>
      <w:tr w:rsidR="00615C96" w:rsidRPr="002F3CD0">
        <w:trPr>
          <w:jc w:val="center"/>
        </w:trPr>
        <w:tc>
          <w:tcPr>
            <w:tcW w:w="4927" w:type="dxa"/>
          </w:tcPr>
          <w:p w:rsidR="00615C96" w:rsidRPr="002F3CD0" w:rsidRDefault="00615C96" w:rsidP="002F3C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3CD0">
              <w:rPr>
                <w:sz w:val="24"/>
                <w:szCs w:val="24"/>
              </w:rPr>
              <w:t>Учетно-статистический</w:t>
            </w:r>
          </w:p>
        </w:tc>
        <w:tc>
          <w:tcPr>
            <w:tcW w:w="4927" w:type="dxa"/>
          </w:tcPr>
          <w:p w:rsidR="00615C96" w:rsidRPr="002F3CD0" w:rsidRDefault="00615C96" w:rsidP="002F3C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3CD0">
              <w:rPr>
                <w:sz w:val="24"/>
                <w:szCs w:val="24"/>
              </w:rPr>
              <w:t>Философии</w:t>
            </w:r>
          </w:p>
        </w:tc>
      </w:tr>
    </w:tbl>
    <w:p w:rsidR="00615C96" w:rsidRPr="002F3CD0" w:rsidRDefault="00615C96" w:rsidP="002F3CD0">
      <w:pPr>
        <w:spacing w:line="360" w:lineRule="auto"/>
        <w:rPr>
          <w:sz w:val="24"/>
          <w:szCs w:val="24"/>
        </w:rPr>
      </w:pPr>
    </w:p>
    <w:p w:rsidR="00615C96" w:rsidRPr="002F3CD0" w:rsidRDefault="00615C96" w:rsidP="002F3CD0">
      <w:pPr>
        <w:spacing w:line="360" w:lineRule="auto"/>
        <w:rPr>
          <w:sz w:val="24"/>
          <w:szCs w:val="24"/>
        </w:rPr>
      </w:pPr>
    </w:p>
    <w:p w:rsidR="00615C96" w:rsidRPr="002F3CD0" w:rsidRDefault="00615C96" w:rsidP="002F3CD0">
      <w:pPr>
        <w:spacing w:line="360" w:lineRule="auto"/>
        <w:rPr>
          <w:sz w:val="24"/>
          <w:szCs w:val="24"/>
        </w:rPr>
      </w:pPr>
    </w:p>
    <w:p w:rsidR="00615C96" w:rsidRPr="002F3CD0" w:rsidRDefault="00615C96" w:rsidP="002F3CD0">
      <w:pPr>
        <w:pStyle w:val="3"/>
        <w:spacing w:line="360" w:lineRule="auto"/>
        <w:jc w:val="center"/>
        <w:rPr>
          <w:b w:val="0"/>
          <w:sz w:val="24"/>
          <w:szCs w:val="24"/>
        </w:rPr>
      </w:pPr>
      <w:r w:rsidRPr="002F3CD0">
        <w:rPr>
          <w:b w:val="0"/>
          <w:sz w:val="24"/>
          <w:szCs w:val="24"/>
        </w:rPr>
        <w:t>КОНТРОЛЬНАЯ РАБОТА</w:t>
      </w:r>
    </w:p>
    <w:p w:rsidR="00615C96" w:rsidRPr="002F3CD0" w:rsidRDefault="00615C96" w:rsidP="002F3CD0">
      <w:pPr>
        <w:spacing w:line="360" w:lineRule="auto"/>
        <w:jc w:val="center"/>
        <w:rPr>
          <w:b/>
          <w:sz w:val="24"/>
          <w:szCs w:val="24"/>
        </w:rPr>
      </w:pPr>
      <w:r w:rsidRPr="002F3CD0">
        <w:rPr>
          <w:b/>
          <w:sz w:val="24"/>
          <w:szCs w:val="24"/>
        </w:rPr>
        <w:t>ВАРИАНТ № 17</w:t>
      </w:r>
    </w:p>
    <w:p w:rsidR="00615C96" w:rsidRPr="002F3CD0" w:rsidRDefault="00615C96" w:rsidP="002F3CD0">
      <w:pPr>
        <w:spacing w:line="360" w:lineRule="auto"/>
        <w:rPr>
          <w:b/>
          <w:sz w:val="24"/>
          <w:szCs w:val="24"/>
        </w:rPr>
      </w:pPr>
    </w:p>
    <w:p w:rsidR="00615C96" w:rsidRPr="002F3CD0" w:rsidRDefault="00615C96" w:rsidP="002F3CD0">
      <w:pPr>
        <w:spacing w:line="360" w:lineRule="auto"/>
        <w:rPr>
          <w:b/>
          <w:sz w:val="24"/>
          <w:szCs w:val="24"/>
        </w:rPr>
      </w:pPr>
    </w:p>
    <w:p w:rsidR="00615C96" w:rsidRPr="002F3CD0" w:rsidRDefault="00615C96" w:rsidP="002F3CD0">
      <w:pPr>
        <w:spacing w:line="360" w:lineRule="auto"/>
        <w:rPr>
          <w:sz w:val="24"/>
          <w:szCs w:val="24"/>
        </w:rPr>
      </w:pPr>
    </w:p>
    <w:p w:rsidR="00615C96" w:rsidRPr="002F3CD0" w:rsidRDefault="00615C96" w:rsidP="002F3CD0">
      <w:pPr>
        <w:pStyle w:val="1"/>
        <w:spacing w:line="360" w:lineRule="auto"/>
        <w:rPr>
          <w:b w:val="0"/>
          <w:sz w:val="26"/>
          <w:szCs w:val="26"/>
        </w:rPr>
      </w:pPr>
      <w:r w:rsidRPr="002F3CD0">
        <w:rPr>
          <w:b w:val="0"/>
          <w:sz w:val="26"/>
          <w:szCs w:val="26"/>
        </w:rPr>
        <w:t>Студентка</w:t>
      </w:r>
      <w:r w:rsidRPr="002F3CD0">
        <w:rPr>
          <w:b w:val="0"/>
          <w:sz w:val="26"/>
          <w:szCs w:val="26"/>
        </w:rPr>
        <w:tab/>
      </w:r>
      <w:r w:rsidRPr="002F3CD0">
        <w:rPr>
          <w:b w:val="0"/>
          <w:sz w:val="26"/>
          <w:szCs w:val="26"/>
        </w:rPr>
        <w:tab/>
      </w:r>
      <w:r w:rsidRPr="002F3CD0">
        <w:rPr>
          <w:b w:val="0"/>
          <w:sz w:val="26"/>
          <w:szCs w:val="26"/>
        </w:rPr>
        <w:tab/>
      </w:r>
      <w:r w:rsidRPr="002F3CD0">
        <w:rPr>
          <w:b w:val="0"/>
          <w:sz w:val="26"/>
          <w:szCs w:val="26"/>
        </w:rPr>
        <w:tab/>
      </w:r>
      <w:r w:rsidRPr="002F3CD0">
        <w:rPr>
          <w:b w:val="0"/>
          <w:sz w:val="26"/>
          <w:szCs w:val="26"/>
        </w:rPr>
        <w:tab/>
      </w:r>
      <w:r w:rsidRPr="002F3CD0">
        <w:rPr>
          <w:b w:val="0"/>
          <w:sz w:val="26"/>
          <w:szCs w:val="26"/>
        </w:rPr>
        <w:tab/>
      </w:r>
    </w:p>
    <w:p w:rsidR="002F3CD0" w:rsidRPr="002F3CD0" w:rsidRDefault="00615C96" w:rsidP="002F3CD0">
      <w:pPr>
        <w:spacing w:line="360" w:lineRule="auto"/>
        <w:rPr>
          <w:sz w:val="26"/>
          <w:szCs w:val="26"/>
        </w:rPr>
      </w:pPr>
      <w:r w:rsidRPr="002F3CD0">
        <w:rPr>
          <w:sz w:val="26"/>
          <w:szCs w:val="26"/>
        </w:rPr>
        <w:t xml:space="preserve">Специальность </w:t>
      </w:r>
      <w:r w:rsidRPr="002F3CD0">
        <w:rPr>
          <w:sz w:val="26"/>
          <w:szCs w:val="26"/>
        </w:rPr>
        <w:tab/>
      </w:r>
      <w:r w:rsidRPr="002F3CD0">
        <w:rPr>
          <w:sz w:val="26"/>
          <w:szCs w:val="26"/>
        </w:rPr>
        <w:tab/>
      </w:r>
      <w:r w:rsidRPr="002F3CD0">
        <w:rPr>
          <w:sz w:val="26"/>
          <w:szCs w:val="26"/>
        </w:rPr>
        <w:tab/>
      </w:r>
      <w:r w:rsidRPr="002F3CD0">
        <w:rPr>
          <w:sz w:val="26"/>
          <w:szCs w:val="26"/>
        </w:rPr>
        <w:tab/>
      </w:r>
      <w:r w:rsidRPr="002F3CD0">
        <w:rPr>
          <w:sz w:val="26"/>
          <w:szCs w:val="26"/>
        </w:rPr>
        <w:tab/>
      </w:r>
      <w:r w:rsidR="002F3CD0" w:rsidRPr="002F3CD0">
        <w:rPr>
          <w:sz w:val="26"/>
          <w:szCs w:val="26"/>
        </w:rPr>
        <w:t>Бух. учёт, анализ и аудит</w:t>
      </w:r>
    </w:p>
    <w:p w:rsidR="00DE5A77" w:rsidRDefault="00615C96" w:rsidP="002F3CD0">
      <w:pPr>
        <w:spacing w:line="360" w:lineRule="auto"/>
        <w:rPr>
          <w:sz w:val="26"/>
          <w:szCs w:val="26"/>
        </w:rPr>
      </w:pPr>
      <w:r w:rsidRPr="002F3CD0">
        <w:rPr>
          <w:sz w:val="26"/>
          <w:szCs w:val="26"/>
        </w:rPr>
        <w:t xml:space="preserve">№ личного дела </w:t>
      </w:r>
      <w:r w:rsidRPr="002F3CD0">
        <w:rPr>
          <w:sz w:val="26"/>
          <w:szCs w:val="26"/>
        </w:rPr>
        <w:tab/>
      </w:r>
      <w:r w:rsidRPr="002F3CD0">
        <w:rPr>
          <w:sz w:val="26"/>
          <w:szCs w:val="26"/>
        </w:rPr>
        <w:tab/>
      </w:r>
      <w:r w:rsidRPr="002F3CD0">
        <w:rPr>
          <w:sz w:val="26"/>
          <w:szCs w:val="26"/>
        </w:rPr>
        <w:tab/>
      </w:r>
      <w:r w:rsidRPr="002F3CD0">
        <w:rPr>
          <w:sz w:val="26"/>
          <w:szCs w:val="26"/>
        </w:rPr>
        <w:tab/>
      </w:r>
      <w:r w:rsidRPr="002F3CD0">
        <w:rPr>
          <w:sz w:val="26"/>
          <w:szCs w:val="26"/>
        </w:rPr>
        <w:tab/>
      </w:r>
    </w:p>
    <w:p w:rsidR="00615C96" w:rsidRPr="002F3CD0" w:rsidRDefault="002F3CD0" w:rsidP="002F3CD0">
      <w:pPr>
        <w:spacing w:line="360" w:lineRule="auto"/>
        <w:rPr>
          <w:sz w:val="26"/>
          <w:szCs w:val="26"/>
        </w:rPr>
      </w:pPr>
      <w:r w:rsidRPr="002F3CD0">
        <w:rPr>
          <w:sz w:val="26"/>
          <w:szCs w:val="26"/>
        </w:rPr>
        <w:t xml:space="preserve">Образование </w:t>
      </w:r>
      <w:r w:rsidRPr="002F3CD0">
        <w:rPr>
          <w:sz w:val="26"/>
          <w:szCs w:val="26"/>
        </w:rPr>
        <w:tab/>
      </w:r>
      <w:r w:rsidRPr="002F3CD0">
        <w:rPr>
          <w:sz w:val="26"/>
          <w:szCs w:val="26"/>
        </w:rPr>
        <w:tab/>
      </w:r>
      <w:r w:rsidRPr="002F3CD0">
        <w:rPr>
          <w:sz w:val="26"/>
          <w:szCs w:val="26"/>
        </w:rPr>
        <w:tab/>
      </w:r>
      <w:r w:rsidRPr="002F3CD0">
        <w:rPr>
          <w:sz w:val="26"/>
          <w:szCs w:val="26"/>
        </w:rPr>
        <w:tab/>
      </w:r>
      <w:r w:rsidRPr="002F3CD0">
        <w:rPr>
          <w:sz w:val="26"/>
          <w:szCs w:val="26"/>
        </w:rPr>
        <w:tab/>
      </w:r>
      <w:r w:rsidR="00615C96" w:rsidRPr="002F3CD0">
        <w:rPr>
          <w:sz w:val="26"/>
          <w:szCs w:val="26"/>
        </w:rPr>
        <w:t>Первое высшее</w:t>
      </w:r>
    </w:p>
    <w:p w:rsidR="002F3CD0" w:rsidRPr="002F3CD0" w:rsidRDefault="00615C96" w:rsidP="002F3CD0">
      <w:pPr>
        <w:spacing w:line="360" w:lineRule="auto"/>
        <w:rPr>
          <w:sz w:val="26"/>
          <w:szCs w:val="26"/>
        </w:rPr>
      </w:pPr>
      <w:r w:rsidRPr="002F3CD0">
        <w:rPr>
          <w:sz w:val="26"/>
          <w:szCs w:val="26"/>
        </w:rPr>
        <w:t xml:space="preserve">Группа </w:t>
      </w:r>
      <w:r w:rsidRPr="002F3CD0">
        <w:rPr>
          <w:sz w:val="26"/>
          <w:szCs w:val="26"/>
        </w:rPr>
        <w:tab/>
      </w:r>
      <w:r w:rsidRPr="002F3CD0">
        <w:rPr>
          <w:sz w:val="26"/>
          <w:szCs w:val="26"/>
        </w:rPr>
        <w:tab/>
      </w:r>
      <w:r w:rsidRPr="002F3CD0">
        <w:rPr>
          <w:sz w:val="26"/>
          <w:szCs w:val="26"/>
        </w:rPr>
        <w:tab/>
      </w:r>
      <w:r w:rsidRPr="002F3CD0">
        <w:rPr>
          <w:sz w:val="26"/>
          <w:szCs w:val="26"/>
        </w:rPr>
        <w:tab/>
      </w:r>
      <w:r w:rsidRPr="002F3CD0">
        <w:rPr>
          <w:sz w:val="26"/>
          <w:szCs w:val="26"/>
        </w:rPr>
        <w:tab/>
      </w:r>
      <w:r w:rsidRPr="002F3CD0">
        <w:rPr>
          <w:sz w:val="26"/>
          <w:szCs w:val="26"/>
        </w:rPr>
        <w:tab/>
      </w:r>
      <w:r w:rsidR="002F3CD0" w:rsidRPr="002F3CD0">
        <w:rPr>
          <w:sz w:val="26"/>
          <w:szCs w:val="26"/>
        </w:rPr>
        <w:t>1 –Бг – 2</w:t>
      </w:r>
    </w:p>
    <w:p w:rsidR="00615C96" w:rsidRPr="002F3CD0" w:rsidRDefault="002F3CD0" w:rsidP="002F3CD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Дисциплина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 w:rsidRPr="002F3CD0">
        <w:rPr>
          <w:sz w:val="26"/>
          <w:szCs w:val="26"/>
        </w:rPr>
        <w:t>История экономики</w:t>
      </w:r>
    </w:p>
    <w:p w:rsidR="00615C96" w:rsidRPr="002F3CD0" w:rsidRDefault="00615C96" w:rsidP="002F3CD0">
      <w:pPr>
        <w:spacing w:line="360" w:lineRule="auto"/>
        <w:rPr>
          <w:sz w:val="24"/>
          <w:szCs w:val="24"/>
        </w:rPr>
      </w:pPr>
      <w:r w:rsidRPr="002F3CD0">
        <w:rPr>
          <w:sz w:val="26"/>
          <w:szCs w:val="26"/>
        </w:rPr>
        <w:t>Преподаватель</w:t>
      </w:r>
      <w:r w:rsidRPr="002F3CD0">
        <w:rPr>
          <w:sz w:val="26"/>
          <w:szCs w:val="26"/>
        </w:rPr>
        <w:tab/>
      </w:r>
      <w:r w:rsidRPr="002F3CD0">
        <w:rPr>
          <w:sz w:val="26"/>
          <w:szCs w:val="26"/>
        </w:rPr>
        <w:tab/>
      </w:r>
      <w:r w:rsidRPr="002F3CD0">
        <w:rPr>
          <w:sz w:val="26"/>
          <w:szCs w:val="26"/>
        </w:rPr>
        <w:tab/>
      </w:r>
      <w:r w:rsidRPr="002F3CD0">
        <w:rPr>
          <w:sz w:val="26"/>
          <w:szCs w:val="26"/>
        </w:rPr>
        <w:tab/>
        <w:t xml:space="preserve">           </w:t>
      </w:r>
      <w:r w:rsidR="002F3CD0" w:rsidRPr="002F3CD0">
        <w:rPr>
          <w:sz w:val="26"/>
          <w:szCs w:val="26"/>
        </w:rPr>
        <w:t>Воробьёва Марина Ивановна</w:t>
      </w:r>
      <w:r w:rsidRPr="002F3CD0">
        <w:rPr>
          <w:sz w:val="26"/>
          <w:szCs w:val="26"/>
        </w:rPr>
        <w:t xml:space="preserve">                                                                         </w:t>
      </w:r>
    </w:p>
    <w:p w:rsidR="002F3CD0" w:rsidRPr="002F3CD0" w:rsidRDefault="00615C96" w:rsidP="002F3CD0">
      <w:pPr>
        <w:spacing w:line="360" w:lineRule="auto"/>
        <w:rPr>
          <w:sz w:val="24"/>
          <w:szCs w:val="24"/>
        </w:rPr>
      </w:pPr>
      <w:r w:rsidRPr="002F3CD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2F3CD0" w:rsidRDefault="002F3CD0" w:rsidP="002F3CD0">
      <w:pPr>
        <w:spacing w:line="360" w:lineRule="auto"/>
      </w:pPr>
    </w:p>
    <w:p w:rsidR="002F3CD0" w:rsidRDefault="002F3CD0" w:rsidP="002F3CD0">
      <w:pPr>
        <w:spacing w:line="360" w:lineRule="auto"/>
      </w:pPr>
    </w:p>
    <w:p w:rsidR="002F3CD0" w:rsidRDefault="002F3CD0" w:rsidP="002F3CD0">
      <w:pPr>
        <w:spacing w:line="360" w:lineRule="auto"/>
        <w:rPr>
          <w:b/>
          <w:sz w:val="28"/>
          <w:szCs w:val="28"/>
        </w:rPr>
      </w:pPr>
    </w:p>
    <w:p w:rsidR="002F3CD0" w:rsidRDefault="002F3CD0" w:rsidP="002F3CD0">
      <w:pPr>
        <w:spacing w:line="360" w:lineRule="auto"/>
        <w:rPr>
          <w:b/>
          <w:sz w:val="28"/>
          <w:szCs w:val="28"/>
        </w:rPr>
      </w:pPr>
    </w:p>
    <w:p w:rsidR="002F3CD0" w:rsidRDefault="002F3CD0" w:rsidP="002F3CD0">
      <w:pPr>
        <w:spacing w:line="360" w:lineRule="auto"/>
        <w:rPr>
          <w:b/>
          <w:sz w:val="28"/>
          <w:szCs w:val="28"/>
        </w:rPr>
      </w:pPr>
    </w:p>
    <w:p w:rsidR="002F3CD0" w:rsidRPr="002F3CD0" w:rsidRDefault="00615C96" w:rsidP="002F3CD0">
      <w:pPr>
        <w:spacing w:line="360" w:lineRule="auto"/>
        <w:jc w:val="center"/>
        <w:rPr>
          <w:b/>
          <w:sz w:val="28"/>
          <w:szCs w:val="28"/>
        </w:rPr>
      </w:pPr>
      <w:r w:rsidRPr="002F3CD0">
        <w:rPr>
          <w:b/>
          <w:sz w:val="28"/>
          <w:szCs w:val="28"/>
        </w:rPr>
        <w:t>Барнаул 2010</w:t>
      </w:r>
    </w:p>
    <w:p w:rsidR="006B103E" w:rsidRPr="002F3CD0" w:rsidRDefault="006B103E" w:rsidP="002F3CD0">
      <w:pPr>
        <w:spacing w:line="360" w:lineRule="auto"/>
        <w:jc w:val="center"/>
        <w:rPr>
          <w:b/>
          <w:sz w:val="28"/>
          <w:szCs w:val="28"/>
        </w:rPr>
      </w:pPr>
      <w:r w:rsidRPr="002F3CD0">
        <w:rPr>
          <w:b/>
          <w:sz w:val="28"/>
          <w:szCs w:val="28"/>
        </w:rPr>
        <w:t>Содержание:</w:t>
      </w:r>
    </w:p>
    <w:p w:rsidR="006B103E" w:rsidRPr="006B103E" w:rsidRDefault="006B103E" w:rsidP="006B103E">
      <w:pPr>
        <w:spacing w:line="360" w:lineRule="auto"/>
      </w:pPr>
    </w:p>
    <w:p w:rsidR="006B103E" w:rsidRDefault="006B103E" w:rsidP="006B103E">
      <w:pPr>
        <w:spacing w:line="360" w:lineRule="auto"/>
        <w:rPr>
          <w:sz w:val="28"/>
          <w:szCs w:val="28"/>
        </w:rPr>
      </w:pPr>
      <w:r w:rsidRPr="006B103E">
        <w:rPr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…………………………………………………………………………</w:t>
      </w:r>
      <w:r w:rsidR="00D21E34">
        <w:rPr>
          <w:sz w:val="28"/>
          <w:szCs w:val="28"/>
        </w:rPr>
        <w:t>3</w:t>
      </w:r>
    </w:p>
    <w:p w:rsidR="006B103E" w:rsidRDefault="006B103E" w:rsidP="006B10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 Джорджа Маршалла……………………………………………………</w:t>
      </w:r>
      <w:r w:rsidR="00D21E34">
        <w:rPr>
          <w:sz w:val="28"/>
          <w:szCs w:val="28"/>
        </w:rPr>
        <w:t>...4</w:t>
      </w:r>
    </w:p>
    <w:p w:rsidR="006B103E" w:rsidRDefault="006B103E" w:rsidP="006B10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Реформы Людвига Эрхарда………………………………………………</w:t>
      </w:r>
      <w:r w:rsidR="00D21E34">
        <w:rPr>
          <w:sz w:val="28"/>
          <w:szCs w:val="28"/>
        </w:rPr>
        <w:t>……6</w:t>
      </w:r>
    </w:p>
    <w:p w:rsidR="006B103E" w:rsidRDefault="00D21E34" w:rsidP="006B103E">
      <w:pPr>
        <w:spacing w:line="360" w:lineRule="auto"/>
        <w:rPr>
          <w:sz w:val="28"/>
          <w:szCs w:val="28"/>
        </w:rPr>
      </w:pPr>
      <w:r w:rsidRPr="00D21E34">
        <w:rPr>
          <w:sz w:val="28"/>
          <w:szCs w:val="28"/>
        </w:rPr>
        <w:t>“Линия Доджа - Шоупа”</w:t>
      </w:r>
      <w:r w:rsidR="006B103E">
        <w:rPr>
          <w:sz w:val="28"/>
          <w:szCs w:val="28"/>
        </w:rPr>
        <w:t>…………………………………………………</w:t>
      </w:r>
      <w:r>
        <w:rPr>
          <w:sz w:val="28"/>
          <w:szCs w:val="28"/>
        </w:rPr>
        <w:t>…….7</w:t>
      </w:r>
    </w:p>
    <w:p w:rsidR="006B103E" w:rsidRDefault="006B103E" w:rsidP="006B10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</w:t>
      </w:r>
      <w:r w:rsidR="009A0496">
        <w:rPr>
          <w:sz w:val="28"/>
          <w:szCs w:val="28"/>
        </w:rPr>
        <w:t>………..9</w:t>
      </w:r>
    </w:p>
    <w:p w:rsidR="006B103E" w:rsidRDefault="006B103E" w:rsidP="006B10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Тест……………………………………………………………………………</w:t>
      </w:r>
      <w:r w:rsidR="009A0496">
        <w:rPr>
          <w:sz w:val="28"/>
          <w:szCs w:val="28"/>
        </w:rPr>
        <w:t>.10</w:t>
      </w:r>
    </w:p>
    <w:p w:rsidR="006B103E" w:rsidRDefault="006B103E" w:rsidP="006B10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литературы…………………………………………………………</w:t>
      </w:r>
      <w:r w:rsidR="009A0496">
        <w:rPr>
          <w:sz w:val="28"/>
          <w:szCs w:val="28"/>
        </w:rPr>
        <w:t>…11</w:t>
      </w:r>
    </w:p>
    <w:p w:rsidR="006B103E" w:rsidRPr="006B103E" w:rsidRDefault="006B103E" w:rsidP="006B103E">
      <w:pPr>
        <w:spacing w:line="360" w:lineRule="auto"/>
        <w:rPr>
          <w:sz w:val="28"/>
          <w:szCs w:val="28"/>
        </w:rPr>
      </w:pPr>
    </w:p>
    <w:p w:rsidR="006B103E" w:rsidRDefault="006B103E" w:rsidP="006B103E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103E" w:rsidRDefault="006B103E" w:rsidP="006B103E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03E" w:rsidRDefault="006B103E" w:rsidP="006B103E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03E" w:rsidRDefault="006B103E" w:rsidP="006B103E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03E" w:rsidRDefault="006B103E" w:rsidP="006B103E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03E" w:rsidRDefault="006B103E" w:rsidP="006B103E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03E" w:rsidRDefault="006B103E" w:rsidP="006B103E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03E" w:rsidRDefault="006B103E" w:rsidP="006B103E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03E" w:rsidRDefault="006B103E" w:rsidP="006B103E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03E" w:rsidRDefault="006B103E" w:rsidP="006B103E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03E" w:rsidRDefault="006B103E" w:rsidP="006B103E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03E" w:rsidRDefault="006B103E" w:rsidP="006B103E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03E" w:rsidRDefault="006B103E" w:rsidP="006B103E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03E" w:rsidRDefault="006B103E" w:rsidP="006B103E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03E" w:rsidRDefault="006B103E" w:rsidP="006B103E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03E" w:rsidRDefault="006B103E" w:rsidP="006B103E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03E" w:rsidRDefault="006B103E" w:rsidP="006B103E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03E" w:rsidRDefault="006B103E" w:rsidP="006B103E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03E" w:rsidRPr="006B103E" w:rsidRDefault="006B103E" w:rsidP="006B103E"/>
    <w:p w:rsidR="006B103E" w:rsidRDefault="006B103E" w:rsidP="006B103E">
      <w:pPr>
        <w:spacing w:line="360" w:lineRule="auto"/>
        <w:jc w:val="both"/>
        <w:rPr>
          <w:sz w:val="28"/>
          <w:szCs w:val="28"/>
        </w:rPr>
      </w:pPr>
      <w:r w:rsidRPr="00EB2022">
        <w:rPr>
          <w:sz w:val="28"/>
          <w:szCs w:val="28"/>
        </w:rPr>
        <w:tab/>
      </w:r>
    </w:p>
    <w:p w:rsidR="006B103E" w:rsidRDefault="006B103E" w:rsidP="006B103E">
      <w:pPr>
        <w:spacing w:line="360" w:lineRule="auto"/>
        <w:jc w:val="center"/>
        <w:rPr>
          <w:sz w:val="28"/>
          <w:szCs w:val="28"/>
        </w:rPr>
      </w:pPr>
    </w:p>
    <w:p w:rsidR="006B103E" w:rsidRPr="00D21E34" w:rsidRDefault="006B103E" w:rsidP="006B103E">
      <w:pPr>
        <w:spacing w:line="360" w:lineRule="auto"/>
        <w:jc w:val="center"/>
        <w:rPr>
          <w:b/>
          <w:sz w:val="28"/>
          <w:szCs w:val="28"/>
        </w:rPr>
      </w:pPr>
      <w:r w:rsidRPr="00D21E34">
        <w:rPr>
          <w:b/>
          <w:sz w:val="28"/>
          <w:szCs w:val="28"/>
        </w:rPr>
        <w:t>Введение.</w:t>
      </w:r>
    </w:p>
    <w:p w:rsidR="006B103E" w:rsidRDefault="006B103E" w:rsidP="006B103E">
      <w:pPr>
        <w:spacing w:line="360" w:lineRule="auto"/>
        <w:ind w:firstLine="540"/>
        <w:jc w:val="both"/>
        <w:rPr>
          <w:sz w:val="28"/>
          <w:szCs w:val="28"/>
        </w:rPr>
      </w:pPr>
    </w:p>
    <w:p w:rsidR="00D21E34" w:rsidRDefault="006B103E" w:rsidP="00D21E34">
      <w:pPr>
        <w:spacing w:line="360" w:lineRule="auto"/>
        <w:ind w:firstLine="720"/>
        <w:jc w:val="both"/>
        <w:rPr>
          <w:sz w:val="28"/>
          <w:szCs w:val="28"/>
        </w:rPr>
      </w:pPr>
      <w:r w:rsidRPr="00EB2022">
        <w:rPr>
          <w:sz w:val="28"/>
          <w:szCs w:val="28"/>
        </w:rPr>
        <w:t xml:space="preserve">На рубеже </w:t>
      </w:r>
      <w:r w:rsidRPr="00EB2022">
        <w:rPr>
          <w:sz w:val="28"/>
          <w:szCs w:val="28"/>
          <w:lang w:val="en-US"/>
        </w:rPr>
        <w:t>XIX</w:t>
      </w:r>
      <w:r w:rsidRPr="00EB2022">
        <w:rPr>
          <w:sz w:val="28"/>
          <w:szCs w:val="28"/>
        </w:rPr>
        <w:t xml:space="preserve">  и </w:t>
      </w:r>
      <w:r w:rsidRPr="00EB2022">
        <w:rPr>
          <w:sz w:val="28"/>
          <w:szCs w:val="28"/>
          <w:lang w:val="en-US"/>
        </w:rPr>
        <w:t>XX</w:t>
      </w:r>
      <w:r w:rsidRPr="00EB2022">
        <w:rPr>
          <w:sz w:val="28"/>
          <w:szCs w:val="28"/>
        </w:rPr>
        <w:t xml:space="preserve">  веков колониальное соперничество борьбы за сферы влияния в мире обострились. После первой мировой войны произошел территориальный передел мира. Колониями побежденных в Первой мировой войне завладели победители. В начале 30х годов все капиталистические страны, включая Германию, охватил экономический кризис, затянувшийся на несколько лет. Безработица, нужда, неспособность правящих партий преодолеть трудности – все это заставило многих отчаявшихся людей сбросить свои взоры на тех политиков, которые призывали с помощью чрезвычайных, жестких мер поправить положение. Гитлер и его партия, не скупившиеся на обещания, стали быстро завоевать новых сторонников. После окончания Первой Мировой войны в мире </w:t>
      </w:r>
      <w:r>
        <w:rPr>
          <w:sz w:val="28"/>
          <w:szCs w:val="28"/>
        </w:rPr>
        <w:t>с</w:t>
      </w:r>
      <w:r w:rsidRPr="00EB2022">
        <w:rPr>
          <w:sz w:val="28"/>
          <w:szCs w:val="28"/>
        </w:rPr>
        <w:t>охранялось соперничество других держав, их стремление к переделу мира</w:t>
      </w:r>
      <w:r>
        <w:rPr>
          <w:sz w:val="28"/>
          <w:szCs w:val="28"/>
        </w:rPr>
        <w:t>.</w:t>
      </w:r>
      <w:r w:rsidRPr="00EB2022">
        <w:rPr>
          <w:sz w:val="28"/>
          <w:szCs w:val="28"/>
        </w:rPr>
        <w:t xml:space="preserve"> Новыми факторами европейской и мировой политики стала Советская Россия (СССР), провозгласившая своей целью строительство социализма. России не верили, но не считаться с ней было невозможно, в то же время в мире постепенно, но неуклонно складывались два противостоящих блока держав. Ядро одного из них составляли: Германия, Италия и Япония, откровенно стремившиеся к территориальным захватам. Англия, Франция и США, поддерживаемые большими и малыми странами, придерживались политики сдерживания, хотя понимали необратимость войны и готовились к ней.</w:t>
      </w:r>
      <w:r w:rsidR="00D21E34" w:rsidRPr="00D21E34">
        <w:rPr>
          <w:sz w:val="28"/>
          <w:szCs w:val="28"/>
        </w:rPr>
        <w:t xml:space="preserve"> </w:t>
      </w:r>
    </w:p>
    <w:p w:rsidR="00D21E34" w:rsidRDefault="00D21E34" w:rsidP="00D21E34">
      <w:pPr>
        <w:spacing w:line="360" w:lineRule="auto"/>
        <w:ind w:firstLine="720"/>
        <w:jc w:val="both"/>
        <w:rPr>
          <w:sz w:val="28"/>
          <w:szCs w:val="28"/>
        </w:rPr>
      </w:pPr>
      <w:r w:rsidRPr="006B103E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целью моей работы является рассм</w:t>
      </w:r>
      <w:r w:rsidRPr="006B103E">
        <w:rPr>
          <w:sz w:val="28"/>
          <w:szCs w:val="28"/>
        </w:rPr>
        <w:t xml:space="preserve">отрение плана Маршалла, реформы Эрхарда и программы </w:t>
      </w:r>
      <w:r>
        <w:rPr>
          <w:sz w:val="28"/>
          <w:szCs w:val="28"/>
        </w:rPr>
        <w:t>Д.-Шоупа.</w:t>
      </w:r>
    </w:p>
    <w:p w:rsidR="006B103E" w:rsidRPr="00EB2022" w:rsidRDefault="006B103E" w:rsidP="006B103E">
      <w:pPr>
        <w:spacing w:line="360" w:lineRule="auto"/>
        <w:ind w:firstLine="540"/>
        <w:jc w:val="both"/>
        <w:rPr>
          <w:sz w:val="28"/>
          <w:szCs w:val="28"/>
        </w:rPr>
      </w:pPr>
    </w:p>
    <w:p w:rsidR="006B103E" w:rsidRDefault="006B103E" w:rsidP="006B103E">
      <w:pPr>
        <w:pStyle w:val="2"/>
        <w:tabs>
          <w:tab w:val="left" w:pos="3433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B103E" w:rsidRDefault="006B103E" w:rsidP="006B103E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E34" w:rsidRDefault="00D21E34" w:rsidP="006B103E">
      <w:pPr>
        <w:ind w:firstLine="720"/>
        <w:jc w:val="center"/>
        <w:rPr>
          <w:b/>
          <w:bCs/>
          <w:sz w:val="28"/>
          <w:szCs w:val="28"/>
        </w:rPr>
      </w:pPr>
    </w:p>
    <w:p w:rsidR="00D21E34" w:rsidRDefault="00D21E34" w:rsidP="006B103E">
      <w:pPr>
        <w:ind w:firstLine="720"/>
        <w:jc w:val="center"/>
        <w:rPr>
          <w:b/>
          <w:bCs/>
          <w:sz w:val="28"/>
          <w:szCs w:val="28"/>
        </w:rPr>
      </w:pPr>
    </w:p>
    <w:p w:rsidR="00D21E34" w:rsidRDefault="00D21E34" w:rsidP="006B103E">
      <w:pPr>
        <w:ind w:firstLine="720"/>
        <w:jc w:val="center"/>
        <w:rPr>
          <w:b/>
          <w:bCs/>
          <w:sz w:val="28"/>
          <w:szCs w:val="28"/>
        </w:rPr>
      </w:pPr>
    </w:p>
    <w:p w:rsidR="00D21E34" w:rsidRDefault="00D21E34" w:rsidP="006B103E">
      <w:pPr>
        <w:ind w:firstLine="720"/>
        <w:jc w:val="center"/>
        <w:rPr>
          <w:b/>
          <w:bCs/>
          <w:sz w:val="28"/>
          <w:szCs w:val="28"/>
        </w:rPr>
      </w:pPr>
    </w:p>
    <w:p w:rsidR="006B103E" w:rsidRDefault="006B103E" w:rsidP="00D21E3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054411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Джорджа </w:t>
      </w:r>
      <w:r w:rsidRPr="00054411">
        <w:rPr>
          <w:b/>
          <w:sz w:val="28"/>
          <w:szCs w:val="28"/>
        </w:rPr>
        <w:t>Маршалла.</w:t>
      </w:r>
    </w:p>
    <w:p w:rsidR="006B103E" w:rsidRDefault="006B103E" w:rsidP="00D21E34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6B103E" w:rsidRPr="00054411" w:rsidRDefault="006B103E" w:rsidP="00D21E34">
      <w:pPr>
        <w:spacing w:line="360" w:lineRule="auto"/>
        <w:ind w:firstLine="720"/>
        <w:jc w:val="both"/>
        <w:rPr>
          <w:sz w:val="28"/>
          <w:szCs w:val="28"/>
        </w:rPr>
      </w:pPr>
      <w:r w:rsidRPr="00054411">
        <w:rPr>
          <w:sz w:val="28"/>
          <w:szCs w:val="28"/>
        </w:rPr>
        <w:t>США – единственная страна мира, чья экономика вышла из Второй мировой войны значительно окрепшей. За годы войны национальный доход страны возрос в два раза. После войны на долю США приходилось 60% промышленной продукции, 2/3 золотого запаса и 1/3 экспорта капиталистического мира. Сразу после войны страна смогла быстро и успешно переориентировать свою экономику на выпуск мирной продукции. К середине 1947г. этот переход был завершен.</w:t>
      </w:r>
    </w:p>
    <w:p w:rsidR="006B103E" w:rsidRPr="00054411" w:rsidRDefault="006B103E" w:rsidP="00D21E34">
      <w:pPr>
        <w:spacing w:line="360" w:lineRule="auto"/>
        <w:ind w:firstLine="720"/>
        <w:jc w:val="both"/>
        <w:rPr>
          <w:sz w:val="28"/>
          <w:szCs w:val="28"/>
        </w:rPr>
      </w:pPr>
      <w:r w:rsidRPr="00054411">
        <w:rPr>
          <w:sz w:val="28"/>
          <w:szCs w:val="28"/>
        </w:rPr>
        <w:t>Основные факторы перехода:</w:t>
      </w:r>
    </w:p>
    <w:p w:rsidR="006B103E" w:rsidRPr="00054411" w:rsidRDefault="006B103E" w:rsidP="00D21E34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054411">
        <w:rPr>
          <w:sz w:val="28"/>
          <w:szCs w:val="28"/>
        </w:rPr>
        <w:t>хорошая организация государственного управления;</w:t>
      </w:r>
    </w:p>
    <w:p w:rsidR="006B103E" w:rsidRPr="00054411" w:rsidRDefault="006B103E" w:rsidP="00D21E34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054411">
        <w:rPr>
          <w:sz w:val="28"/>
          <w:szCs w:val="28"/>
        </w:rPr>
        <w:t>программы реконверсии для солдат, возвратившихся с фронта;</w:t>
      </w:r>
    </w:p>
    <w:p w:rsidR="006B103E" w:rsidRPr="00054411" w:rsidRDefault="006B103E" w:rsidP="00D21E34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054411">
        <w:rPr>
          <w:sz w:val="28"/>
          <w:szCs w:val="28"/>
        </w:rPr>
        <w:t>быстрый рост частного потребления;</w:t>
      </w:r>
    </w:p>
    <w:p w:rsidR="006B103E" w:rsidRPr="00054411" w:rsidRDefault="006B103E" w:rsidP="00D21E34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054411">
        <w:rPr>
          <w:sz w:val="28"/>
          <w:szCs w:val="28"/>
        </w:rPr>
        <w:t>столь же быстрое расширение инвестиций в запасы и оборудование;</w:t>
      </w:r>
    </w:p>
    <w:p w:rsidR="006B103E" w:rsidRPr="00054411" w:rsidRDefault="006B103E" w:rsidP="00D21E34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054411">
        <w:rPr>
          <w:sz w:val="28"/>
          <w:szCs w:val="28"/>
        </w:rPr>
        <w:t>развитие под воздействием правительственной политики экспорта благ и услуг.</w:t>
      </w:r>
    </w:p>
    <w:p w:rsidR="006B103E" w:rsidRPr="00054411" w:rsidRDefault="006B103E" w:rsidP="00D21E34">
      <w:pPr>
        <w:spacing w:line="360" w:lineRule="auto"/>
        <w:ind w:firstLine="720"/>
        <w:jc w:val="both"/>
        <w:rPr>
          <w:sz w:val="28"/>
          <w:szCs w:val="28"/>
        </w:rPr>
      </w:pPr>
      <w:r w:rsidRPr="00054411">
        <w:rPr>
          <w:sz w:val="28"/>
          <w:szCs w:val="28"/>
        </w:rPr>
        <w:t>Увеличился индекс валового национального продукта (ВНП) США.</w:t>
      </w:r>
    </w:p>
    <w:p w:rsidR="006B103E" w:rsidRPr="00054411" w:rsidRDefault="006B103E" w:rsidP="00D21E34">
      <w:pPr>
        <w:spacing w:line="360" w:lineRule="auto"/>
        <w:ind w:firstLine="720"/>
        <w:jc w:val="both"/>
        <w:rPr>
          <w:sz w:val="28"/>
          <w:szCs w:val="28"/>
        </w:rPr>
      </w:pPr>
      <w:r w:rsidRPr="00054411">
        <w:rPr>
          <w:sz w:val="28"/>
          <w:szCs w:val="28"/>
        </w:rPr>
        <w:t>Технологическое превосходство и самая высокая производительность труда, обильные прибыли позволяли финансировать новые капиталовложения как внутри страны, так и за ее пределами.</w:t>
      </w:r>
    </w:p>
    <w:p w:rsidR="006B103E" w:rsidRPr="00054411" w:rsidRDefault="006B103E" w:rsidP="00D21E34">
      <w:pPr>
        <w:spacing w:line="360" w:lineRule="auto"/>
        <w:ind w:firstLine="720"/>
        <w:jc w:val="both"/>
        <w:rPr>
          <w:sz w:val="28"/>
          <w:szCs w:val="28"/>
        </w:rPr>
      </w:pPr>
      <w:r w:rsidRPr="00054411">
        <w:rPr>
          <w:sz w:val="28"/>
          <w:szCs w:val="28"/>
        </w:rPr>
        <w:t>В послевоенной внешнеэкономической политике США особое место занимает Западная Европа. В своих связях с этим регионом США прошли за послевоенный период путь от патронирования до взаимоотношений относительного равенства.</w:t>
      </w:r>
    </w:p>
    <w:p w:rsidR="006B103E" w:rsidRPr="006B103E" w:rsidRDefault="006B103E" w:rsidP="00D21E34">
      <w:pPr>
        <w:tabs>
          <w:tab w:val="left" w:pos="904"/>
        </w:tabs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54411">
        <w:rPr>
          <w:sz w:val="28"/>
          <w:szCs w:val="28"/>
        </w:rPr>
        <w:t xml:space="preserve">5 июня 1947г. в качестве «программы возрождения Европы» после Второй мировой войны был представлен </w:t>
      </w:r>
      <w:r w:rsidRPr="00054411">
        <w:rPr>
          <w:i/>
          <w:sz w:val="28"/>
          <w:szCs w:val="28"/>
        </w:rPr>
        <w:t>план Маршалла</w:t>
      </w:r>
      <w:r w:rsidRPr="00054411">
        <w:rPr>
          <w:sz w:val="28"/>
          <w:szCs w:val="28"/>
        </w:rPr>
        <w:t>, названный так по имени его разработчика – госсекретаря США Дж. Маршалла. Предусматривалось выделение на определенных условиях займов и кредитов. В плане Маршалла участвовали 16 европейских стран. С апреля 1948г. по февраль 1952г. страны Зап. Европы (Англия, Франция, Голландия, Испания, Зап. Германия) получили 17 млрд. долл. по плану Маршалла. Одновременно американский бизнес скупал западноевропейские предприятия.</w:t>
      </w:r>
    </w:p>
    <w:p w:rsidR="006B103E" w:rsidRPr="00054411" w:rsidRDefault="006B103E" w:rsidP="00D21E34">
      <w:pPr>
        <w:spacing w:line="360" w:lineRule="auto"/>
        <w:ind w:firstLine="720"/>
        <w:jc w:val="both"/>
        <w:rPr>
          <w:sz w:val="28"/>
          <w:szCs w:val="28"/>
        </w:rPr>
      </w:pPr>
      <w:r w:rsidRPr="00054411">
        <w:rPr>
          <w:sz w:val="28"/>
          <w:szCs w:val="28"/>
        </w:rPr>
        <w:t xml:space="preserve">Для проведения в жизнь плана по укреплению позиций западноевропейского капитализма, утверждения в регионе американского влияния была создана специальная </w:t>
      </w:r>
      <w:r w:rsidRPr="00054411">
        <w:rPr>
          <w:i/>
          <w:sz w:val="28"/>
          <w:szCs w:val="28"/>
        </w:rPr>
        <w:t xml:space="preserve">Организация Европейского экономического сотрудничества (ОЕЭС), </w:t>
      </w:r>
      <w:r w:rsidRPr="00054411">
        <w:rPr>
          <w:sz w:val="28"/>
          <w:szCs w:val="28"/>
        </w:rPr>
        <w:t>осуществлявшая контроль за распределением средств и условиями их использования.</w:t>
      </w:r>
    </w:p>
    <w:p w:rsidR="006B103E" w:rsidRPr="00054411" w:rsidRDefault="006B103E" w:rsidP="00D21E34">
      <w:pPr>
        <w:spacing w:line="360" w:lineRule="auto"/>
        <w:ind w:firstLine="720"/>
        <w:jc w:val="both"/>
        <w:rPr>
          <w:sz w:val="28"/>
          <w:szCs w:val="28"/>
        </w:rPr>
      </w:pPr>
      <w:r w:rsidRPr="00054411">
        <w:rPr>
          <w:sz w:val="28"/>
          <w:szCs w:val="28"/>
        </w:rPr>
        <w:t>Определенное влияние на американскую экономику оказала война в Корее (1950-1953): увеличился объем промышленности, работающей на военные нужды, возросла занятость населения. В промышленность США было инвестировано до 30 млрд. долл., т.е. больше, чем за всю Вторую мировую войну. Но несмотря на это, война в Корее, принесшая США 54 тыс. погибших и 103 тыс. раненых, была непопулярна в стране. Это привело к поражению демократов на выборах 1952г.</w:t>
      </w:r>
    </w:p>
    <w:p w:rsidR="006B103E" w:rsidRPr="00054411" w:rsidRDefault="006B103E" w:rsidP="00D21E34">
      <w:pPr>
        <w:spacing w:line="360" w:lineRule="auto"/>
        <w:ind w:firstLine="720"/>
        <w:jc w:val="both"/>
        <w:rPr>
          <w:sz w:val="28"/>
          <w:szCs w:val="28"/>
        </w:rPr>
      </w:pPr>
      <w:r w:rsidRPr="00054411">
        <w:rPr>
          <w:sz w:val="28"/>
          <w:szCs w:val="28"/>
        </w:rPr>
        <w:t xml:space="preserve">Республиканская администрация опиралась на </w:t>
      </w:r>
      <w:r w:rsidRPr="00054411">
        <w:rPr>
          <w:i/>
          <w:sz w:val="28"/>
          <w:szCs w:val="28"/>
        </w:rPr>
        <w:t xml:space="preserve">монетаристскую политику. </w:t>
      </w:r>
      <w:r w:rsidRPr="00054411">
        <w:rPr>
          <w:sz w:val="28"/>
          <w:szCs w:val="28"/>
        </w:rPr>
        <w:t>С помощью финансовых очагов регулирования удалось преодолеть экономический спад 1953-1954гг. и третью послевоенную рецессию 1957-1958гг.</w:t>
      </w:r>
    </w:p>
    <w:p w:rsidR="006B103E" w:rsidRPr="00054411" w:rsidRDefault="006B103E" w:rsidP="00D21E34">
      <w:pPr>
        <w:spacing w:line="360" w:lineRule="auto"/>
        <w:ind w:firstLine="720"/>
        <w:jc w:val="both"/>
        <w:rPr>
          <w:sz w:val="28"/>
          <w:szCs w:val="28"/>
        </w:rPr>
      </w:pPr>
      <w:r w:rsidRPr="00054411">
        <w:rPr>
          <w:sz w:val="28"/>
          <w:szCs w:val="28"/>
        </w:rPr>
        <w:t>В первые послевоенные десятилетия лидирующее положение США было бесспорно. Но экономический подъем Западной Европы и промышленный рывок Японии существенно изменили это положение.</w:t>
      </w:r>
    </w:p>
    <w:p w:rsidR="006B103E" w:rsidRDefault="006B103E" w:rsidP="00D21E34">
      <w:pPr>
        <w:spacing w:line="360" w:lineRule="auto"/>
        <w:ind w:firstLine="720"/>
        <w:jc w:val="both"/>
        <w:rPr>
          <w:sz w:val="28"/>
          <w:szCs w:val="28"/>
        </w:rPr>
      </w:pPr>
      <w:r w:rsidRPr="00054411">
        <w:rPr>
          <w:sz w:val="28"/>
          <w:szCs w:val="28"/>
        </w:rPr>
        <w:t>Во второй половине 50-х гг. на экономику США оказала большое влияние научно-техническая революция. Её составляющими стали: автоматизация производства, использование ЭВМ, интенсификация и концентрация производства. Как следствие этого – ускоренное развитие производства и улучшение качества жизни, с одной стороны, рост безработицы, снижение темпов экономического роста с другой.</w:t>
      </w:r>
    </w:p>
    <w:p w:rsidR="006B103E" w:rsidRDefault="006B103E" w:rsidP="006B103E">
      <w:pPr>
        <w:ind w:firstLine="720"/>
        <w:jc w:val="both"/>
        <w:rPr>
          <w:sz w:val="28"/>
          <w:szCs w:val="28"/>
        </w:rPr>
      </w:pPr>
    </w:p>
    <w:p w:rsidR="00D21E34" w:rsidRPr="00D21E34" w:rsidRDefault="00D21E34" w:rsidP="00D21E3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D21E34">
        <w:rPr>
          <w:b/>
          <w:sz w:val="28"/>
          <w:szCs w:val="28"/>
        </w:rPr>
        <w:t>Реформы Людвига Эрхарда.</w:t>
      </w:r>
    </w:p>
    <w:p w:rsidR="00D21E34" w:rsidRDefault="00D21E34" w:rsidP="00D21E34">
      <w:pPr>
        <w:spacing w:line="360" w:lineRule="auto"/>
        <w:ind w:firstLine="720"/>
        <w:jc w:val="both"/>
        <w:rPr>
          <w:sz w:val="28"/>
          <w:szCs w:val="28"/>
        </w:rPr>
      </w:pPr>
    </w:p>
    <w:p w:rsidR="00D21E34" w:rsidRPr="00054411" w:rsidRDefault="00D21E34" w:rsidP="00D21E3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Pr="00054411">
        <w:rPr>
          <w:sz w:val="28"/>
          <w:szCs w:val="28"/>
        </w:rPr>
        <w:t>Второй мировой войны Германия была разделена на два государства: ФРГ и ГДР.</w:t>
      </w:r>
    </w:p>
    <w:p w:rsidR="00D21E34" w:rsidRPr="00054411" w:rsidRDefault="00D21E34" w:rsidP="00D21E34">
      <w:pPr>
        <w:spacing w:line="360" w:lineRule="auto"/>
        <w:ind w:firstLine="720"/>
        <w:jc w:val="both"/>
        <w:rPr>
          <w:sz w:val="28"/>
          <w:szCs w:val="28"/>
        </w:rPr>
      </w:pPr>
      <w:r w:rsidRPr="00054411">
        <w:rPr>
          <w:sz w:val="28"/>
          <w:szCs w:val="28"/>
        </w:rPr>
        <w:t xml:space="preserve">На тяжелое состояние экономики Германии, помимо военной разрухи, оказывали влияние </w:t>
      </w:r>
      <w:r w:rsidRPr="00054411">
        <w:rPr>
          <w:i/>
          <w:sz w:val="28"/>
          <w:szCs w:val="28"/>
        </w:rPr>
        <w:t xml:space="preserve">демонтаж оборудования </w:t>
      </w:r>
      <w:r w:rsidRPr="00054411">
        <w:rPr>
          <w:sz w:val="28"/>
          <w:szCs w:val="28"/>
        </w:rPr>
        <w:t xml:space="preserve">промышленных предприятий, принятый по решению Потсдамской конференции глав правительств держав – победительниц в войне 2 августа 1945г. в качестве компенсации ущерба, а также </w:t>
      </w:r>
      <w:r w:rsidRPr="00054411">
        <w:rPr>
          <w:i/>
          <w:sz w:val="28"/>
          <w:szCs w:val="28"/>
        </w:rPr>
        <w:t>разделение страны.</w:t>
      </w:r>
      <w:r w:rsidRPr="00054411">
        <w:rPr>
          <w:sz w:val="28"/>
          <w:szCs w:val="28"/>
        </w:rPr>
        <w:t xml:space="preserve"> В 1948г. при непосредственном участии Л. Эрхарда – экономиста и государственного деятеля (сначала министра экономики, а затем канцлера ФРГ) была проведена денежная и экономическая реформа.</w:t>
      </w:r>
    </w:p>
    <w:p w:rsidR="00D21E34" w:rsidRPr="00054411" w:rsidRDefault="00D21E34" w:rsidP="00D21E34">
      <w:pPr>
        <w:spacing w:line="360" w:lineRule="auto"/>
        <w:ind w:firstLine="720"/>
        <w:jc w:val="both"/>
        <w:rPr>
          <w:sz w:val="28"/>
          <w:szCs w:val="28"/>
        </w:rPr>
      </w:pPr>
      <w:r w:rsidRPr="00054411">
        <w:rPr>
          <w:sz w:val="28"/>
          <w:szCs w:val="28"/>
        </w:rPr>
        <w:t>Экономическая реформа проводилась одновременно с денежной, реформой цен, перестройкой централизованного управления. Рост цен остановился примерно через полгода. Успех реформы определялся своевременной корректировкой (пересмотром курса национальной валюты) и наличием сильной и авторитетной власти. Вслед за проведением денежной реформы были упразднены административное распределение ресурсов и контроль над ними. К 1951г. в Германии был самый высокий индекс заработной платы.</w:t>
      </w:r>
    </w:p>
    <w:p w:rsidR="00D21E34" w:rsidRPr="00054411" w:rsidRDefault="00D21E34" w:rsidP="00D21E34">
      <w:pPr>
        <w:spacing w:line="360" w:lineRule="auto"/>
        <w:ind w:firstLine="720"/>
        <w:jc w:val="both"/>
        <w:rPr>
          <w:sz w:val="28"/>
          <w:szCs w:val="28"/>
        </w:rPr>
      </w:pPr>
      <w:r w:rsidRPr="00054411">
        <w:rPr>
          <w:sz w:val="28"/>
          <w:szCs w:val="28"/>
        </w:rPr>
        <w:t>Реформы Эрхарда дали положительный результат. К концу 1949гю промышленность достигла уровня 1936г., а к концу 50-х гг. превысила его на 14,4%.</w:t>
      </w:r>
    </w:p>
    <w:p w:rsidR="00D21E34" w:rsidRPr="00054411" w:rsidRDefault="00D21E34" w:rsidP="00D21E34">
      <w:pPr>
        <w:spacing w:line="360" w:lineRule="auto"/>
        <w:ind w:firstLine="720"/>
        <w:jc w:val="both"/>
        <w:rPr>
          <w:sz w:val="28"/>
          <w:szCs w:val="28"/>
        </w:rPr>
      </w:pPr>
      <w:r w:rsidRPr="00054411">
        <w:rPr>
          <w:sz w:val="28"/>
          <w:szCs w:val="28"/>
        </w:rPr>
        <w:t>С начала 60-х гг. темпы роста экономики замедляются, и уменьшает доля ФРГ в мировом капиталистическом промышленном производстве. Внутренние противоречия капиталистического воспроизводства вылились в 1966-1967гг. в первый послевоенный циклический кризис. Наиболее глубокий кризис перепроизводства 1974-1975гг. поразил все отрасли экономики, вызвал сокращение ВНП на 5%, промышленного производства – на 12,3%, внутренних частных инвестиций в основной капитал – на 18,6%. Резко возросло число банкротств, подскочили показатели инфляции. Циклический спад производства сопровождался энергетическим кризисом, носившим мировой характер, и структурными кризисами ряда отраслей промышленности. В 1980-1982гг. экономика ФРГ испытала третий за свою историю циклический кризис перепроизводства, который предопределил приход к власти консервативного правительства. Канцлером ФРГ стал христианский демократ Гельмут Коль. С 1983г. в ФРГ начался экономический подъем.</w:t>
      </w:r>
    </w:p>
    <w:p w:rsidR="00D21E34" w:rsidRPr="00054411" w:rsidRDefault="00D21E34" w:rsidP="00D21E34">
      <w:pPr>
        <w:spacing w:line="360" w:lineRule="auto"/>
        <w:ind w:firstLine="720"/>
        <w:jc w:val="both"/>
        <w:rPr>
          <w:sz w:val="28"/>
          <w:szCs w:val="28"/>
        </w:rPr>
      </w:pPr>
      <w:r w:rsidRPr="00054411">
        <w:rPr>
          <w:sz w:val="28"/>
          <w:szCs w:val="28"/>
        </w:rPr>
        <w:t xml:space="preserve">3 октября 1990г. произошло </w:t>
      </w:r>
      <w:r w:rsidRPr="00054411">
        <w:rPr>
          <w:i/>
          <w:sz w:val="28"/>
          <w:szCs w:val="28"/>
        </w:rPr>
        <w:t>объединение Германии.</w:t>
      </w:r>
      <w:r w:rsidRPr="00054411">
        <w:rPr>
          <w:sz w:val="28"/>
          <w:szCs w:val="28"/>
        </w:rPr>
        <w:t xml:space="preserve"> Начались рыночные преобразования, потребовавшие больших капиталовложений, что привело к бюджетному дефициту, увеличению государственного долга и безработице.</w:t>
      </w:r>
    </w:p>
    <w:p w:rsidR="00D21E34" w:rsidRPr="00054411" w:rsidRDefault="00D21E34" w:rsidP="00D21E34">
      <w:pPr>
        <w:spacing w:line="360" w:lineRule="auto"/>
        <w:ind w:firstLine="720"/>
        <w:jc w:val="both"/>
        <w:rPr>
          <w:sz w:val="28"/>
          <w:szCs w:val="28"/>
        </w:rPr>
      </w:pPr>
      <w:r w:rsidRPr="00054411">
        <w:rPr>
          <w:sz w:val="28"/>
          <w:szCs w:val="28"/>
        </w:rPr>
        <w:t>Несмотря на это, ФРГ остается одной из ведущих стран ЕС. Основные причины динамического развития ФРГ:</w:t>
      </w:r>
    </w:p>
    <w:p w:rsidR="00D21E34" w:rsidRPr="00054411" w:rsidRDefault="00D21E34" w:rsidP="00D21E34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054411">
        <w:rPr>
          <w:sz w:val="28"/>
          <w:szCs w:val="28"/>
        </w:rPr>
        <w:t>высокий уровень потребительского спроса;</w:t>
      </w:r>
    </w:p>
    <w:p w:rsidR="00D21E34" w:rsidRPr="00054411" w:rsidRDefault="00D21E34" w:rsidP="00D21E34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054411">
        <w:rPr>
          <w:sz w:val="28"/>
          <w:szCs w:val="28"/>
        </w:rPr>
        <w:t>увеличение занятости и зарплаты;</w:t>
      </w:r>
    </w:p>
    <w:p w:rsidR="00D21E34" w:rsidRPr="00054411" w:rsidRDefault="00D21E34" w:rsidP="00D21E34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054411">
        <w:rPr>
          <w:sz w:val="28"/>
          <w:szCs w:val="28"/>
        </w:rPr>
        <w:t>расширение внутреннего рынка за счет пяти новых федеральных земель;</w:t>
      </w:r>
    </w:p>
    <w:p w:rsidR="00D21E34" w:rsidRPr="00054411" w:rsidRDefault="00D21E34" w:rsidP="00D21E34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054411">
        <w:rPr>
          <w:sz w:val="28"/>
          <w:szCs w:val="28"/>
        </w:rPr>
        <w:t>быстрое развитие НТП;</w:t>
      </w:r>
    </w:p>
    <w:p w:rsidR="00D21E34" w:rsidRPr="00054411" w:rsidRDefault="00D21E34" w:rsidP="00D21E34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054411">
        <w:rPr>
          <w:sz w:val="28"/>
          <w:szCs w:val="28"/>
        </w:rPr>
        <w:t>развитие отраслей экспортной ориентации.</w:t>
      </w:r>
    </w:p>
    <w:p w:rsidR="006B103E" w:rsidRDefault="006B103E" w:rsidP="006B103E">
      <w:pPr>
        <w:ind w:firstLine="720"/>
        <w:jc w:val="both"/>
        <w:rPr>
          <w:sz w:val="28"/>
          <w:szCs w:val="28"/>
        </w:rPr>
      </w:pPr>
    </w:p>
    <w:p w:rsidR="00D21E34" w:rsidRDefault="00D21E34" w:rsidP="006B103E">
      <w:pPr>
        <w:ind w:firstLine="720"/>
        <w:jc w:val="both"/>
        <w:rPr>
          <w:sz w:val="28"/>
          <w:szCs w:val="28"/>
        </w:rPr>
      </w:pPr>
    </w:p>
    <w:p w:rsidR="00D21E34" w:rsidRDefault="00D21E34" w:rsidP="006B103E">
      <w:pPr>
        <w:ind w:firstLine="720"/>
        <w:jc w:val="both"/>
        <w:rPr>
          <w:sz w:val="28"/>
          <w:szCs w:val="28"/>
        </w:rPr>
      </w:pPr>
    </w:p>
    <w:p w:rsidR="00D21E34" w:rsidRDefault="00D21E34" w:rsidP="006B103E">
      <w:pPr>
        <w:ind w:firstLine="720"/>
        <w:jc w:val="both"/>
        <w:rPr>
          <w:sz w:val="28"/>
          <w:szCs w:val="28"/>
        </w:rPr>
      </w:pPr>
    </w:p>
    <w:p w:rsidR="00D21E34" w:rsidRDefault="00D21E34" w:rsidP="006B103E">
      <w:pPr>
        <w:ind w:firstLine="720"/>
        <w:jc w:val="both"/>
        <w:rPr>
          <w:sz w:val="28"/>
          <w:szCs w:val="28"/>
        </w:rPr>
      </w:pPr>
    </w:p>
    <w:p w:rsidR="00D21E34" w:rsidRDefault="00D21E34" w:rsidP="006B103E">
      <w:pPr>
        <w:ind w:firstLine="720"/>
        <w:jc w:val="both"/>
        <w:rPr>
          <w:sz w:val="28"/>
          <w:szCs w:val="28"/>
        </w:rPr>
      </w:pPr>
    </w:p>
    <w:p w:rsidR="00D21E34" w:rsidRDefault="00D21E34" w:rsidP="006B103E">
      <w:pPr>
        <w:ind w:firstLine="720"/>
        <w:jc w:val="both"/>
        <w:rPr>
          <w:sz w:val="28"/>
          <w:szCs w:val="28"/>
        </w:rPr>
      </w:pPr>
    </w:p>
    <w:p w:rsidR="00D21E34" w:rsidRDefault="00D21E34" w:rsidP="006B103E">
      <w:pPr>
        <w:ind w:firstLine="720"/>
        <w:jc w:val="both"/>
        <w:rPr>
          <w:sz w:val="28"/>
          <w:szCs w:val="28"/>
        </w:rPr>
      </w:pPr>
    </w:p>
    <w:p w:rsidR="00D21E34" w:rsidRDefault="00D21E34" w:rsidP="006B103E">
      <w:pPr>
        <w:ind w:firstLine="720"/>
        <w:jc w:val="both"/>
        <w:rPr>
          <w:sz w:val="28"/>
          <w:szCs w:val="28"/>
        </w:rPr>
      </w:pPr>
    </w:p>
    <w:p w:rsidR="00D21E34" w:rsidRDefault="00D21E34" w:rsidP="006B103E">
      <w:pPr>
        <w:ind w:firstLine="720"/>
        <w:jc w:val="both"/>
        <w:rPr>
          <w:sz w:val="28"/>
          <w:szCs w:val="28"/>
        </w:rPr>
      </w:pPr>
    </w:p>
    <w:p w:rsidR="00D21E34" w:rsidRDefault="00D21E34" w:rsidP="006B103E">
      <w:pPr>
        <w:ind w:firstLine="720"/>
        <w:jc w:val="both"/>
        <w:rPr>
          <w:sz w:val="28"/>
          <w:szCs w:val="28"/>
        </w:rPr>
      </w:pPr>
    </w:p>
    <w:p w:rsidR="00D21E34" w:rsidRDefault="00D21E34" w:rsidP="006B103E">
      <w:pPr>
        <w:ind w:firstLine="720"/>
        <w:jc w:val="both"/>
        <w:rPr>
          <w:sz w:val="28"/>
          <w:szCs w:val="28"/>
        </w:rPr>
      </w:pPr>
    </w:p>
    <w:p w:rsidR="00D21E34" w:rsidRDefault="00D21E34" w:rsidP="006B103E">
      <w:pPr>
        <w:ind w:firstLine="720"/>
        <w:jc w:val="both"/>
        <w:rPr>
          <w:sz w:val="28"/>
          <w:szCs w:val="28"/>
        </w:rPr>
      </w:pPr>
    </w:p>
    <w:p w:rsidR="00D21E34" w:rsidRDefault="00D21E34" w:rsidP="006B103E">
      <w:pPr>
        <w:ind w:firstLine="720"/>
        <w:jc w:val="both"/>
        <w:rPr>
          <w:sz w:val="28"/>
          <w:szCs w:val="28"/>
        </w:rPr>
      </w:pPr>
    </w:p>
    <w:p w:rsidR="00D21E34" w:rsidRDefault="00D21E34" w:rsidP="006B103E">
      <w:pPr>
        <w:ind w:firstLine="720"/>
        <w:jc w:val="both"/>
        <w:rPr>
          <w:sz w:val="28"/>
          <w:szCs w:val="28"/>
        </w:rPr>
      </w:pPr>
    </w:p>
    <w:p w:rsidR="00D21E34" w:rsidRDefault="00D21E34" w:rsidP="00D21E34">
      <w:pPr>
        <w:ind w:firstLine="720"/>
        <w:jc w:val="center"/>
        <w:rPr>
          <w:b/>
          <w:sz w:val="28"/>
          <w:szCs w:val="28"/>
        </w:rPr>
      </w:pPr>
      <w:r w:rsidRPr="00D21E34">
        <w:rPr>
          <w:b/>
          <w:sz w:val="28"/>
          <w:szCs w:val="28"/>
          <w:lang w:val="en-US"/>
        </w:rPr>
        <w:t>“</w:t>
      </w:r>
      <w:r w:rsidRPr="00D21E34">
        <w:rPr>
          <w:b/>
          <w:sz w:val="28"/>
          <w:szCs w:val="28"/>
        </w:rPr>
        <w:t>Линия Доджа - Шоупа</w:t>
      </w:r>
      <w:r w:rsidRPr="00D21E34">
        <w:rPr>
          <w:b/>
          <w:sz w:val="28"/>
          <w:szCs w:val="28"/>
          <w:lang w:val="en-US"/>
        </w:rPr>
        <w:t>”</w:t>
      </w:r>
      <w:r w:rsidRPr="00D21E34">
        <w:rPr>
          <w:b/>
          <w:sz w:val="28"/>
          <w:szCs w:val="28"/>
        </w:rPr>
        <w:t>.</w:t>
      </w:r>
    </w:p>
    <w:p w:rsidR="00D21E34" w:rsidRDefault="00D21E34" w:rsidP="00D21E34">
      <w:pPr>
        <w:ind w:firstLine="720"/>
        <w:jc w:val="center"/>
        <w:rPr>
          <w:b/>
          <w:sz w:val="28"/>
          <w:szCs w:val="28"/>
        </w:rPr>
      </w:pPr>
    </w:p>
    <w:p w:rsidR="00D21E34" w:rsidRPr="00054411" w:rsidRDefault="00D21E34" w:rsidP="00D21E34">
      <w:pPr>
        <w:ind w:firstLine="720"/>
        <w:jc w:val="both"/>
        <w:rPr>
          <w:sz w:val="28"/>
          <w:szCs w:val="28"/>
        </w:rPr>
      </w:pPr>
      <w:r w:rsidRPr="00054411">
        <w:rPr>
          <w:sz w:val="28"/>
          <w:szCs w:val="28"/>
        </w:rPr>
        <w:t>История Японии примечательна тем, что  стране, практически разрушенной, удалось разработать и осуществить стратегический план превращения в мощную экономическую державу в кратчайший срок.</w:t>
      </w:r>
    </w:p>
    <w:p w:rsidR="00D21E34" w:rsidRPr="00054411" w:rsidRDefault="00D21E34" w:rsidP="00D21E34">
      <w:pPr>
        <w:ind w:firstLine="720"/>
        <w:jc w:val="both"/>
        <w:rPr>
          <w:i/>
          <w:sz w:val="28"/>
          <w:szCs w:val="28"/>
        </w:rPr>
      </w:pPr>
      <w:r w:rsidRPr="00054411">
        <w:rPr>
          <w:sz w:val="28"/>
          <w:szCs w:val="28"/>
        </w:rPr>
        <w:t xml:space="preserve">В Японии </w:t>
      </w:r>
      <w:r w:rsidRPr="00054411">
        <w:rPr>
          <w:i/>
          <w:sz w:val="28"/>
          <w:szCs w:val="28"/>
        </w:rPr>
        <w:t xml:space="preserve">программа экономической стабилизации </w:t>
      </w:r>
      <w:r w:rsidRPr="00054411">
        <w:rPr>
          <w:sz w:val="28"/>
          <w:szCs w:val="28"/>
        </w:rPr>
        <w:t xml:space="preserve">была разработана под руководством Доджа, финансового советника Верховного командования союзнических сил. Составляющие этой программы – установление бюджетного равновесия, повышение налогов, ограничение на выплату заработной платы и банковский кредит, а также девальвация йены. Эта программа (с 1948г.) сыграла главную роль в экономическом возрождении Японии. Она получила название </w:t>
      </w:r>
      <w:r w:rsidRPr="00054411">
        <w:rPr>
          <w:i/>
          <w:sz w:val="28"/>
          <w:szCs w:val="28"/>
        </w:rPr>
        <w:t>«Линия Доджа</w:t>
      </w:r>
      <w:r>
        <w:rPr>
          <w:i/>
          <w:sz w:val="28"/>
          <w:szCs w:val="28"/>
        </w:rPr>
        <w:t xml:space="preserve"> - Шоупа</w:t>
      </w:r>
      <w:r w:rsidRPr="00054411">
        <w:rPr>
          <w:i/>
          <w:sz w:val="28"/>
          <w:szCs w:val="28"/>
        </w:rPr>
        <w:t>».</w:t>
      </w:r>
    </w:p>
    <w:p w:rsidR="00D21E34" w:rsidRPr="00054411" w:rsidRDefault="00D21E34" w:rsidP="00D21E34">
      <w:pPr>
        <w:ind w:firstLine="720"/>
        <w:jc w:val="both"/>
        <w:rPr>
          <w:sz w:val="28"/>
          <w:szCs w:val="28"/>
        </w:rPr>
      </w:pPr>
      <w:r w:rsidRPr="00054411">
        <w:rPr>
          <w:sz w:val="28"/>
          <w:szCs w:val="28"/>
        </w:rPr>
        <w:t>Японская модель развития включала экономические, политические, этнокультурные и социопсихологические факторы в их диалектическом взаимовлиянии.</w:t>
      </w:r>
    </w:p>
    <w:p w:rsidR="00D21E34" w:rsidRPr="00054411" w:rsidRDefault="00D21E34" w:rsidP="00D21E34">
      <w:pPr>
        <w:ind w:firstLine="720"/>
        <w:jc w:val="both"/>
        <w:rPr>
          <w:sz w:val="28"/>
          <w:szCs w:val="28"/>
        </w:rPr>
      </w:pPr>
      <w:r w:rsidRPr="00054411">
        <w:rPr>
          <w:sz w:val="28"/>
          <w:szCs w:val="28"/>
        </w:rPr>
        <w:t>Качественный рост японской экономики обеспечивается: крупными структурными сдвигами и становлением интенсивной модели экономического роста при последовательном увеличении доли наукоемких отраслей промышленности, обновлением производственной базы за счет применения ресурсо- и энергосберегающей технологии, развитием электроники и ее внедрением во все производственные и непроизводственные процессы (электронизация и компьютеризация экономики), революционными переменами в коммуникационных системах и переходом к модели информационного общества.</w:t>
      </w:r>
    </w:p>
    <w:p w:rsidR="00D21E34" w:rsidRPr="00054411" w:rsidRDefault="00D21E34" w:rsidP="00D21E34">
      <w:pPr>
        <w:ind w:firstLine="720"/>
        <w:jc w:val="both"/>
        <w:rPr>
          <w:sz w:val="28"/>
          <w:szCs w:val="28"/>
        </w:rPr>
      </w:pPr>
      <w:r w:rsidRPr="00054411">
        <w:rPr>
          <w:sz w:val="28"/>
          <w:szCs w:val="28"/>
        </w:rPr>
        <w:t>Все эти задачи решались на базе активного использования достижений НТР, зарубежного опыта и перехода на форсирование собственных научных исследований и опытных конструкторских разработок (НИОКР). По расходам на НИОКР  Япония занимает второе место в мире после США.</w:t>
      </w:r>
    </w:p>
    <w:p w:rsidR="00D21E34" w:rsidRPr="00054411" w:rsidRDefault="00D21E34" w:rsidP="00D21E34">
      <w:pPr>
        <w:ind w:firstLine="720"/>
        <w:jc w:val="both"/>
        <w:rPr>
          <w:sz w:val="28"/>
          <w:szCs w:val="28"/>
        </w:rPr>
      </w:pPr>
      <w:r w:rsidRPr="00054411">
        <w:rPr>
          <w:sz w:val="28"/>
          <w:szCs w:val="28"/>
        </w:rPr>
        <w:t xml:space="preserve">Если сформулировать характеристику качества японской экономики, то следует назвать ее </w:t>
      </w:r>
      <w:r w:rsidRPr="00054411">
        <w:rPr>
          <w:i/>
          <w:sz w:val="28"/>
          <w:szCs w:val="28"/>
        </w:rPr>
        <w:t xml:space="preserve">адаптивность </w:t>
      </w:r>
      <w:r w:rsidRPr="00054411">
        <w:rPr>
          <w:sz w:val="28"/>
          <w:szCs w:val="28"/>
        </w:rPr>
        <w:t>к меняющимся внутренним и внешним условиям.</w:t>
      </w:r>
    </w:p>
    <w:p w:rsidR="00D21E34" w:rsidRPr="00054411" w:rsidRDefault="00D21E34" w:rsidP="00D21E34">
      <w:pPr>
        <w:ind w:firstLine="720"/>
        <w:jc w:val="both"/>
        <w:rPr>
          <w:sz w:val="28"/>
          <w:szCs w:val="28"/>
        </w:rPr>
      </w:pPr>
      <w:r w:rsidRPr="00054411">
        <w:rPr>
          <w:sz w:val="28"/>
          <w:szCs w:val="28"/>
        </w:rPr>
        <w:t>В Японии разрабатывается концепция новой энергетической культуры, суть которой – обеспечение энергетических потребностей страны за счет углубления структурной перестройки, развития альтернативных источников энергии с целью получения неисчерпаемых и экологически чистых источником энергии.</w:t>
      </w:r>
    </w:p>
    <w:p w:rsidR="00D21E34" w:rsidRPr="00054411" w:rsidRDefault="00D21E34" w:rsidP="00D21E34">
      <w:pPr>
        <w:ind w:firstLine="720"/>
        <w:jc w:val="both"/>
        <w:rPr>
          <w:sz w:val="28"/>
          <w:szCs w:val="28"/>
        </w:rPr>
      </w:pPr>
      <w:r w:rsidRPr="00054411">
        <w:rPr>
          <w:sz w:val="28"/>
          <w:szCs w:val="28"/>
        </w:rPr>
        <w:t>Япония занимает первое место в мире по стабильности цен и уровню заработной платы среди ведущих капиталистических стран.</w:t>
      </w:r>
    </w:p>
    <w:p w:rsidR="00D21E34" w:rsidRDefault="00D21E34" w:rsidP="00D21E34">
      <w:pPr>
        <w:ind w:firstLine="720"/>
        <w:jc w:val="both"/>
        <w:rPr>
          <w:b/>
          <w:sz w:val="28"/>
          <w:szCs w:val="28"/>
        </w:rPr>
      </w:pPr>
    </w:p>
    <w:p w:rsidR="00D21E34" w:rsidRDefault="00D21E34" w:rsidP="00D21E34">
      <w:pPr>
        <w:ind w:firstLine="720"/>
        <w:jc w:val="both"/>
        <w:rPr>
          <w:b/>
          <w:sz w:val="28"/>
          <w:szCs w:val="28"/>
        </w:rPr>
      </w:pPr>
    </w:p>
    <w:p w:rsidR="00D21E34" w:rsidRDefault="00D21E34" w:rsidP="00D21E34">
      <w:pPr>
        <w:ind w:firstLine="720"/>
        <w:jc w:val="both"/>
        <w:rPr>
          <w:b/>
          <w:sz w:val="28"/>
          <w:szCs w:val="28"/>
        </w:rPr>
      </w:pPr>
    </w:p>
    <w:p w:rsidR="00D21E34" w:rsidRDefault="00D21E34" w:rsidP="00D21E34">
      <w:pPr>
        <w:ind w:firstLine="720"/>
        <w:jc w:val="both"/>
        <w:rPr>
          <w:b/>
          <w:sz w:val="28"/>
          <w:szCs w:val="28"/>
        </w:rPr>
      </w:pPr>
    </w:p>
    <w:p w:rsidR="00D21E34" w:rsidRDefault="00D21E34" w:rsidP="00D21E34">
      <w:pPr>
        <w:ind w:firstLine="720"/>
        <w:jc w:val="both"/>
        <w:rPr>
          <w:b/>
          <w:sz w:val="28"/>
          <w:szCs w:val="28"/>
        </w:rPr>
      </w:pPr>
    </w:p>
    <w:p w:rsidR="00D21E34" w:rsidRDefault="00D21E34" w:rsidP="00D21E34">
      <w:pPr>
        <w:ind w:firstLine="720"/>
        <w:jc w:val="both"/>
        <w:rPr>
          <w:b/>
          <w:sz w:val="28"/>
          <w:szCs w:val="28"/>
        </w:rPr>
      </w:pPr>
    </w:p>
    <w:p w:rsidR="00D21E34" w:rsidRDefault="00D21E34" w:rsidP="00D21E34">
      <w:pPr>
        <w:ind w:firstLine="720"/>
        <w:jc w:val="both"/>
        <w:rPr>
          <w:b/>
          <w:sz w:val="28"/>
          <w:szCs w:val="28"/>
        </w:rPr>
      </w:pPr>
    </w:p>
    <w:p w:rsidR="00D21E34" w:rsidRDefault="00D21E34" w:rsidP="00D21E34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Заключение.</w:t>
      </w:r>
    </w:p>
    <w:p w:rsidR="00D21E34" w:rsidRDefault="00D21E34" w:rsidP="00D21E34">
      <w:pPr>
        <w:ind w:firstLine="720"/>
        <w:jc w:val="center"/>
        <w:rPr>
          <w:sz w:val="28"/>
          <w:szCs w:val="28"/>
        </w:rPr>
      </w:pPr>
    </w:p>
    <w:p w:rsidR="009A0496" w:rsidRPr="00054411" w:rsidRDefault="009A0496" w:rsidP="009A0496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054411">
        <w:rPr>
          <w:sz w:val="28"/>
          <w:szCs w:val="28"/>
        </w:rPr>
        <w:t>Окончание «холодной войны» и интеграционные процессы в экономике и политике поставили, в первую очередь, перед промышленноразвитыми странами вопрос от</w:t>
      </w:r>
      <w:r w:rsidRPr="00054411">
        <w:rPr>
          <w:sz w:val="28"/>
          <w:szCs w:val="28"/>
        </w:rPr>
        <w:softHyphen/>
        <w:t xml:space="preserve">носительно целей и перспектив дальнейшего экономического развития. </w:t>
      </w:r>
      <w:r w:rsidRPr="00054411">
        <w:rPr>
          <w:i/>
          <w:iCs/>
          <w:sz w:val="28"/>
          <w:szCs w:val="28"/>
        </w:rPr>
        <w:t>Производство для производства не бывает, экономика, сколь не важна она для жизни людей, смыслом жизни служить не может.</w:t>
      </w:r>
      <w:r w:rsidRPr="00054411">
        <w:rPr>
          <w:sz w:val="28"/>
          <w:szCs w:val="28"/>
        </w:rPr>
        <w:t xml:space="preserve"> В мире все более ширится представление о необходи</w:t>
      </w:r>
      <w:r w:rsidRPr="00054411">
        <w:rPr>
          <w:sz w:val="28"/>
          <w:szCs w:val="28"/>
        </w:rPr>
        <w:softHyphen/>
        <w:t xml:space="preserve">мости введения специального </w:t>
      </w:r>
      <w:r w:rsidRPr="00054411">
        <w:rPr>
          <w:i/>
          <w:iCs/>
          <w:sz w:val="28"/>
          <w:szCs w:val="28"/>
        </w:rPr>
        <w:t>критерия</w:t>
      </w:r>
      <w:r w:rsidRPr="00054411">
        <w:rPr>
          <w:sz w:val="28"/>
          <w:szCs w:val="28"/>
        </w:rPr>
        <w:t xml:space="preserve"> развития, выраженного в количественной форме, для сопоставления уровня благосос</w:t>
      </w:r>
      <w:r w:rsidRPr="00054411">
        <w:rPr>
          <w:sz w:val="28"/>
          <w:szCs w:val="28"/>
        </w:rPr>
        <w:softHyphen/>
        <w:t>тояния различных стран. В специальном докладе ООН подчер</w:t>
      </w:r>
      <w:r w:rsidRPr="00054411">
        <w:rPr>
          <w:sz w:val="28"/>
          <w:szCs w:val="28"/>
        </w:rPr>
        <w:softHyphen/>
        <w:t>кивается, что подобным критерием не может быть уровень про</w:t>
      </w:r>
      <w:r w:rsidRPr="00054411">
        <w:rPr>
          <w:sz w:val="28"/>
          <w:szCs w:val="28"/>
        </w:rPr>
        <w:softHyphen/>
        <w:t>мышленного развития, ВВП или количество и качество воору</w:t>
      </w:r>
      <w:r w:rsidRPr="00054411">
        <w:rPr>
          <w:sz w:val="28"/>
          <w:szCs w:val="28"/>
        </w:rPr>
        <w:softHyphen/>
        <w:t xml:space="preserve">жений. Критерии ООН — это </w:t>
      </w:r>
      <w:r w:rsidRPr="00054411">
        <w:rPr>
          <w:i/>
          <w:iCs/>
          <w:sz w:val="28"/>
          <w:szCs w:val="28"/>
        </w:rPr>
        <w:t>состояние окружающей среды, здравоохранения, санитарных условий,</w:t>
      </w:r>
      <w:r w:rsidRPr="00054411">
        <w:rPr>
          <w:sz w:val="28"/>
          <w:szCs w:val="28"/>
        </w:rPr>
        <w:t xml:space="preserve"> а также </w:t>
      </w:r>
      <w:r w:rsidRPr="00054411">
        <w:rPr>
          <w:i/>
          <w:iCs/>
          <w:sz w:val="28"/>
          <w:szCs w:val="28"/>
        </w:rPr>
        <w:t>наиболее низкий процент детей до трехлетнего возраста, имеющих вес ниже нормы; родов без медицинской помощи; детей, не посещающих школу; женской неграмотности.</w:t>
      </w:r>
    </w:p>
    <w:p w:rsidR="00D21E34" w:rsidRPr="00D21E34" w:rsidRDefault="00D21E34" w:rsidP="00D21E34">
      <w:pPr>
        <w:ind w:firstLine="720"/>
        <w:jc w:val="both"/>
        <w:rPr>
          <w:sz w:val="28"/>
          <w:szCs w:val="28"/>
        </w:rPr>
      </w:pPr>
    </w:p>
    <w:p w:rsidR="00D21E34" w:rsidRDefault="00D21E34" w:rsidP="006B103E">
      <w:pPr>
        <w:ind w:firstLine="720"/>
        <w:jc w:val="both"/>
        <w:rPr>
          <w:sz w:val="28"/>
          <w:szCs w:val="28"/>
        </w:rPr>
      </w:pPr>
    </w:p>
    <w:p w:rsidR="00D21E34" w:rsidRDefault="00D21E34" w:rsidP="006B103E">
      <w:pPr>
        <w:ind w:firstLine="720"/>
        <w:jc w:val="both"/>
        <w:rPr>
          <w:sz w:val="28"/>
          <w:szCs w:val="28"/>
        </w:rPr>
      </w:pPr>
    </w:p>
    <w:p w:rsidR="00D21E34" w:rsidRDefault="00D21E34" w:rsidP="006B103E">
      <w:pPr>
        <w:ind w:firstLine="720"/>
        <w:jc w:val="both"/>
        <w:rPr>
          <w:sz w:val="28"/>
          <w:szCs w:val="28"/>
        </w:rPr>
      </w:pPr>
    </w:p>
    <w:p w:rsidR="00D21E34" w:rsidRDefault="00D21E34" w:rsidP="006B103E">
      <w:pPr>
        <w:ind w:firstLine="720"/>
        <w:jc w:val="both"/>
        <w:rPr>
          <w:sz w:val="28"/>
          <w:szCs w:val="28"/>
        </w:rPr>
      </w:pPr>
    </w:p>
    <w:p w:rsidR="00D21E34" w:rsidRDefault="00D21E34" w:rsidP="006B103E">
      <w:pPr>
        <w:ind w:firstLine="720"/>
        <w:jc w:val="both"/>
        <w:rPr>
          <w:sz w:val="28"/>
          <w:szCs w:val="28"/>
        </w:rPr>
      </w:pPr>
    </w:p>
    <w:p w:rsidR="009A0496" w:rsidRDefault="009A0496" w:rsidP="006B103E">
      <w:pPr>
        <w:ind w:firstLine="720"/>
        <w:jc w:val="both"/>
        <w:rPr>
          <w:sz w:val="28"/>
          <w:szCs w:val="28"/>
        </w:rPr>
      </w:pPr>
    </w:p>
    <w:p w:rsidR="009A0496" w:rsidRDefault="009A0496" w:rsidP="006B103E">
      <w:pPr>
        <w:ind w:firstLine="720"/>
        <w:jc w:val="both"/>
        <w:rPr>
          <w:sz w:val="28"/>
          <w:szCs w:val="28"/>
        </w:rPr>
      </w:pPr>
    </w:p>
    <w:p w:rsidR="009A0496" w:rsidRDefault="009A0496" w:rsidP="006B103E">
      <w:pPr>
        <w:ind w:firstLine="720"/>
        <w:jc w:val="both"/>
        <w:rPr>
          <w:sz w:val="28"/>
          <w:szCs w:val="28"/>
        </w:rPr>
      </w:pPr>
    </w:p>
    <w:p w:rsidR="009A0496" w:rsidRDefault="009A0496" w:rsidP="006B103E">
      <w:pPr>
        <w:ind w:firstLine="720"/>
        <w:jc w:val="both"/>
        <w:rPr>
          <w:sz w:val="28"/>
          <w:szCs w:val="28"/>
        </w:rPr>
      </w:pPr>
    </w:p>
    <w:p w:rsidR="009A0496" w:rsidRDefault="009A0496" w:rsidP="006B103E">
      <w:pPr>
        <w:ind w:firstLine="720"/>
        <w:jc w:val="both"/>
        <w:rPr>
          <w:sz w:val="28"/>
          <w:szCs w:val="28"/>
        </w:rPr>
      </w:pPr>
    </w:p>
    <w:p w:rsidR="009A0496" w:rsidRDefault="009A0496" w:rsidP="006B103E">
      <w:pPr>
        <w:ind w:firstLine="720"/>
        <w:jc w:val="both"/>
        <w:rPr>
          <w:sz w:val="28"/>
          <w:szCs w:val="28"/>
        </w:rPr>
      </w:pPr>
    </w:p>
    <w:p w:rsidR="009A0496" w:rsidRDefault="009A0496" w:rsidP="006B103E">
      <w:pPr>
        <w:ind w:firstLine="720"/>
        <w:jc w:val="both"/>
        <w:rPr>
          <w:sz w:val="28"/>
          <w:szCs w:val="28"/>
        </w:rPr>
      </w:pPr>
    </w:p>
    <w:p w:rsidR="009A0496" w:rsidRDefault="009A0496" w:rsidP="006B103E">
      <w:pPr>
        <w:ind w:firstLine="720"/>
        <w:jc w:val="both"/>
        <w:rPr>
          <w:sz w:val="28"/>
          <w:szCs w:val="28"/>
        </w:rPr>
      </w:pPr>
    </w:p>
    <w:p w:rsidR="009A0496" w:rsidRDefault="009A0496" w:rsidP="006B103E">
      <w:pPr>
        <w:ind w:firstLine="720"/>
        <w:jc w:val="both"/>
        <w:rPr>
          <w:sz w:val="28"/>
          <w:szCs w:val="28"/>
        </w:rPr>
      </w:pPr>
    </w:p>
    <w:p w:rsidR="009A0496" w:rsidRDefault="009A0496" w:rsidP="006B103E">
      <w:pPr>
        <w:ind w:firstLine="720"/>
        <w:jc w:val="both"/>
        <w:rPr>
          <w:sz w:val="28"/>
          <w:szCs w:val="28"/>
        </w:rPr>
      </w:pPr>
    </w:p>
    <w:p w:rsidR="009A0496" w:rsidRDefault="009A0496" w:rsidP="006B103E">
      <w:pPr>
        <w:ind w:firstLine="720"/>
        <w:jc w:val="both"/>
        <w:rPr>
          <w:sz w:val="28"/>
          <w:szCs w:val="28"/>
        </w:rPr>
      </w:pPr>
    </w:p>
    <w:p w:rsidR="009A0496" w:rsidRDefault="009A0496" w:rsidP="006B103E">
      <w:pPr>
        <w:ind w:firstLine="720"/>
        <w:jc w:val="both"/>
        <w:rPr>
          <w:sz w:val="28"/>
          <w:szCs w:val="28"/>
        </w:rPr>
      </w:pPr>
    </w:p>
    <w:p w:rsidR="009A0496" w:rsidRDefault="009A0496" w:rsidP="006B103E">
      <w:pPr>
        <w:ind w:firstLine="720"/>
        <w:jc w:val="both"/>
        <w:rPr>
          <w:sz w:val="28"/>
          <w:szCs w:val="28"/>
        </w:rPr>
      </w:pPr>
    </w:p>
    <w:p w:rsidR="009A0496" w:rsidRDefault="009A0496" w:rsidP="006B103E">
      <w:pPr>
        <w:ind w:firstLine="720"/>
        <w:jc w:val="both"/>
        <w:rPr>
          <w:sz w:val="28"/>
          <w:szCs w:val="28"/>
        </w:rPr>
      </w:pPr>
    </w:p>
    <w:p w:rsidR="009A0496" w:rsidRPr="00735437" w:rsidRDefault="009A0496" w:rsidP="009A0496">
      <w:pPr>
        <w:tabs>
          <w:tab w:val="left" w:pos="720"/>
        </w:tabs>
        <w:spacing w:line="100" w:lineRule="atLeast"/>
        <w:ind w:firstLine="540"/>
        <w:jc w:val="center"/>
        <w:outlineLvl w:val="5"/>
        <w:rPr>
          <w:b/>
          <w:bCs/>
          <w:color w:val="000000"/>
          <w:sz w:val="32"/>
          <w:szCs w:val="32"/>
        </w:rPr>
      </w:pPr>
      <w:bookmarkStart w:id="0" w:name="_Toc218959202"/>
      <w:r w:rsidRPr="00735437">
        <w:rPr>
          <w:b/>
          <w:bCs/>
          <w:color w:val="000000"/>
          <w:sz w:val="32"/>
          <w:szCs w:val="32"/>
        </w:rPr>
        <w:t>Тест</w:t>
      </w:r>
      <w:bookmarkEnd w:id="0"/>
    </w:p>
    <w:p w:rsidR="009A0496" w:rsidRPr="00735437" w:rsidRDefault="009A0496" w:rsidP="009A0496">
      <w:pPr>
        <w:tabs>
          <w:tab w:val="left" w:pos="720"/>
        </w:tabs>
        <w:spacing w:line="100" w:lineRule="atLeast"/>
        <w:ind w:firstLine="540"/>
        <w:jc w:val="center"/>
        <w:rPr>
          <w:b/>
          <w:bCs/>
          <w:color w:val="000000"/>
          <w:sz w:val="32"/>
          <w:szCs w:val="32"/>
        </w:rPr>
      </w:pPr>
    </w:p>
    <w:p w:rsidR="009A0496" w:rsidRPr="00735437" w:rsidRDefault="009A0496" w:rsidP="009A0496">
      <w:pPr>
        <w:spacing w:line="360" w:lineRule="auto"/>
        <w:ind w:firstLine="709"/>
        <w:jc w:val="both"/>
        <w:rPr>
          <w:sz w:val="28"/>
          <w:szCs w:val="28"/>
        </w:rPr>
      </w:pPr>
      <w:r w:rsidRPr="00735437">
        <w:rPr>
          <w:sz w:val="28"/>
          <w:szCs w:val="28"/>
        </w:rPr>
        <w:t>Приведите в соответствие хронологию и основные направления в нашей стране:</w:t>
      </w:r>
    </w:p>
    <w:p w:rsidR="009A0496" w:rsidRDefault="009A0496" w:rsidP="006B103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6"/>
        <w:gridCol w:w="3784"/>
      </w:tblGrid>
      <w:tr w:rsidR="009A0496">
        <w:trPr>
          <w:trHeight w:val="670"/>
        </w:trPr>
        <w:tc>
          <w:tcPr>
            <w:tcW w:w="4136" w:type="dxa"/>
          </w:tcPr>
          <w:p w:rsidR="009A0496" w:rsidRPr="009A0496" w:rsidRDefault="009A0496" w:rsidP="009A049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A0496">
              <w:rPr>
                <w:b/>
                <w:sz w:val="22"/>
                <w:szCs w:val="22"/>
              </w:rPr>
              <w:t>А (1918 – 1920 гг.)</w:t>
            </w:r>
          </w:p>
          <w:p w:rsidR="009A0496" w:rsidRPr="009A0496" w:rsidRDefault="009A0496" w:rsidP="009A0496">
            <w:pPr>
              <w:jc w:val="center"/>
              <w:rPr>
                <w:sz w:val="28"/>
                <w:szCs w:val="28"/>
              </w:rPr>
            </w:pPr>
            <w:r w:rsidRPr="009A0496">
              <w:rPr>
                <w:b/>
                <w:sz w:val="22"/>
                <w:szCs w:val="22"/>
              </w:rPr>
              <w:t>Политика «военного коммунизма»</w:t>
            </w:r>
          </w:p>
          <w:p w:rsidR="009A0496" w:rsidRDefault="009A0496" w:rsidP="009A049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84" w:type="dxa"/>
          </w:tcPr>
          <w:p w:rsidR="009A0496" w:rsidRPr="009A0496" w:rsidRDefault="009A0496" w:rsidP="009A0496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A0496">
              <w:rPr>
                <w:b/>
                <w:bCs/>
                <w:sz w:val="22"/>
                <w:szCs w:val="22"/>
              </w:rPr>
              <w:t>Б (1921 – 1927 гг.)</w:t>
            </w:r>
          </w:p>
          <w:p w:rsidR="009A0496" w:rsidRDefault="009A0496" w:rsidP="009A049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>Н</w:t>
            </w:r>
            <w:r w:rsidRPr="009A0496">
              <w:rPr>
                <w:b/>
                <w:bCs/>
                <w:sz w:val="22"/>
                <w:szCs w:val="22"/>
              </w:rPr>
              <w:t>овая экономическая политика</w:t>
            </w:r>
          </w:p>
        </w:tc>
      </w:tr>
      <w:tr w:rsidR="009A0496">
        <w:trPr>
          <w:trHeight w:val="804"/>
        </w:trPr>
        <w:tc>
          <w:tcPr>
            <w:tcW w:w="4136" w:type="dxa"/>
            <w:tcBorders>
              <w:bottom w:val="single" w:sz="4" w:space="0" w:color="auto"/>
            </w:tcBorders>
          </w:tcPr>
          <w:p w:rsidR="009A0496" w:rsidRDefault="009A0496" w:rsidP="009A0496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9A0496" w:rsidRDefault="009A0496" w:rsidP="009A0496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735437">
              <w:rPr>
                <w:sz w:val="24"/>
                <w:szCs w:val="24"/>
              </w:rPr>
              <w:t>а/ Продразверстка</w:t>
            </w:r>
          </w:p>
        </w:tc>
        <w:tc>
          <w:tcPr>
            <w:tcW w:w="3784" w:type="dxa"/>
            <w:tcBorders>
              <w:bottom w:val="single" w:sz="4" w:space="0" w:color="auto"/>
            </w:tcBorders>
          </w:tcPr>
          <w:p w:rsidR="009A0496" w:rsidRDefault="009A0496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9A0496" w:rsidRDefault="009A0496" w:rsidP="009A0496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735437">
              <w:rPr>
                <w:sz w:val="24"/>
                <w:szCs w:val="24"/>
              </w:rPr>
              <w:t>б/ Продналог</w:t>
            </w:r>
          </w:p>
        </w:tc>
      </w:tr>
      <w:tr w:rsidR="009A0496">
        <w:trPr>
          <w:trHeight w:val="1423"/>
        </w:trPr>
        <w:tc>
          <w:tcPr>
            <w:tcW w:w="4136" w:type="dxa"/>
            <w:tcBorders>
              <w:bottom w:val="single" w:sz="4" w:space="0" w:color="auto"/>
            </w:tcBorders>
          </w:tcPr>
          <w:p w:rsidR="009A0496" w:rsidRDefault="009A0496" w:rsidP="009A0496">
            <w:pPr>
              <w:spacing w:line="360" w:lineRule="auto"/>
              <w:ind w:left="360"/>
              <w:jc w:val="center"/>
              <w:rPr>
                <w:sz w:val="24"/>
                <w:szCs w:val="24"/>
              </w:rPr>
            </w:pPr>
          </w:p>
          <w:p w:rsidR="009A0496" w:rsidRPr="00735437" w:rsidRDefault="009A0496" w:rsidP="009A0496">
            <w:pPr>
              <w:spacing w:line="360" w:lineRule="auto"/>
              <w:ind w:left="360"/>
              <w:jc w:val="center"/>
              <w:rPr>
                <w:sz w:val="24"/>
                <w:szCs w:val="24"/>
              </w:rPr>
            </w:pPr>
            <w:r w:rsidRPr="00735437">
              <w:rPr>
                <w:sz w:val="24"/>
                <w:szCs w:val="24"/>
              </w:rPr>
              <w:t>в/ Национализация средних и мелких предприятий</w:t>
            </w:r>
          </w:p>
          <w:p w:rsidR="009A0496" w:rsidRDefault="009A0496" w:rsidP="009A0496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784" w:type="dxa"/>
            <w:tcBorders>
              <w:bottom w:val="single" w:sz="4" w:space="0" w:color="auto"/>
            </w:tcBorders>
          </w:tcPr>
          <w:p w:rsidR="009A0496" w:rsidRDefault="009A0496" w:rsidP="009A049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9A0496" w:rsidRPr="00735437" w:rsidRDefault="009A0496" w:rsidP="009A0496">
            <w:pPr>
              <w:spacing w:line="360" w:lineRule="auto"/>
              <w:ind w:left="360"/>
              <w:jc w:val="center"/>
              <w:rPr>
                <w:sz w:val="24"/>
                <w:szCs w:val="24"/>
              </w:rPr>
            </w:pPr>
            <w:r w:rsidRPr="00735437">
              <w:rPr>
                <w:sz w:val="24"/>
                <w:szCs w:val="24"/>
              </w:rPr>
              <w:t>г/ Допуск частного капитала в промышленность</w:t>
            </w:r>
          </w:p>
          <w:p w:rsidR="009A0496" w:rsidRDefault="009A0496" w:rsidP="009A0496">
            <w:pPr>
              <w:jc w:val="both"/>
              <w:rPr>
                <w:sz w:val="28"/>
                <w:szCs w:val="28"/>
              </w:rPr>
            </w:pPr>
          </w:p>
        </w:tc>
      </w:tr>
      <w:tr w:rsidR="009A0496">
        <w:trPr>
          <w:trHeight w:val="770"/>
        </w:trPr>
        <w:tc>
          <w:tcPr>
            <w:tcW w:w="4136" w:type="dxa"/>
            <w:tcBorders>
              <w:bottom w:val="single" w:sz="4" w:space="0" w:color="auto"/>
            </w:tcBorders>
          </w:tcPr>
          <w:p w:rsidR="009A0496" w:rsidRDefault="009A0496" w:rsidP="009A0496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9A0496" w:rsidRDefault="009A0496" w:rsidP="009A0496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784" w:type="dxa"/>
            <w:tcBorders>
              <w:bottom w:val="single" w:sz="4" w:space="0" w:color="auto"/>
            </w:tcBorders>
          </w:tcPr>
          <w:p w:rsidR="009A0496" w:rsidRDefault="009A0496" w:rsidP="009A0496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:rsidR="009A0496" w:rsidRPr="00735437" w:rsidRDefault="009A0496" w:rsidP="009A0496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735437">
              <w:rPr>
                <w:sz w:val="24"/>
                <w:szCs w:val="24"/>
              </w:rPr>
              <w:t>е/ Торговля – основное звено восстановления хозяйства, денежная реформа</w:t>
            </w:r>
          </w:p>
          <w:p w:rsidR="009A0496" w:rsidRDefault="009A0496" w:rsidP="009A0496">
            <w:pPr>
              <w:jc w:val="both"/>
              <w:rPr>
                <w:sz w:val="28"/>
                <w:szCs w:val="28"/>
              </w:rPr>
            </w:pPr>
          </w:p>
        </w:tc>
      </w:tr>
      <w:tr w:rsidR="009A0496">
        <w:trPr>
          <w:trHeight w:val="1289"/>
        </w:trPr>
        <w:tc>
          <w:tcPr>
            <w:tcW w:w="4136" w:type="dxa"/>
            <w:tcBorders>
              <w:bottom w:val="single" w:sz="4" w:space="0" w:color="auto"/>
            </w:tcBorders>
          </w:tcPr>
          <w:p w:rsidR="009A0496" w:rsidRDefault="009A0496" w:rsidP="009A0496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9A0496" w:rsidRDefault="009A0496" w:rsidP="009A0496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9A0496" w:rsidRDefault="009A0496" w:rsidP="009A0496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784" w:type="dxa"/>
            <w:tcBorders>
              <w:bottom w:val="single" w:sz="4" w:space="0" w:color="auto"/>
            </w:tcBorders>
          </w:tcPr>
          <w:p w:rsidR="009A0496" w:rsidRDefault="009A0496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9A0496" w:rsidRPr="009A0496" w:rsidRDefault="009A0496" w:rsidP="009A0496">
            <w:pPr>
              <w:spacing w:line="360" w:lineRule="auto"/>
              <w:ind w:left="360"/>
              <w:rPr>
                <w:bCs/>
                <w:sz w:val="24"/>
                <w:szCs w:val="24"/>
              </w:rPr>
            </w:pPr>
            <w:r w:rsidRPr="009A0496">
              <w:rPr>
                <w:bCs/>
                <w:sz w:val="24"/>
                <w:szCs w:val="24"/>
              </w:rPr>
              <w:t>д/ Запрет торговли, оплата труда натуральным пайком</w:t>
            </w:r>
          </w:p>
          <w:p w:rsidR="009A0496" w:rsidRDefault="009A0496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9A0496" w:rsidRDefault="009A0496" w:rsidP="009A0496">
            <w:pPr>
              <w:jc w:val="both"/>
              <w:rPr>
                <w:sz w:val="28"/>
                <w:szCs w:val="28"/>
              </w:rPr>
            </w:pPr>
          </w:p>
        </w:tc>
      </w:tr>
      <w:tr w:rsidR="009A0496">
        <w:trPr>
          <w:trHeight w:val="1222"/>
        </w:trPr>
        <w:tc>
          <w:tcPr>
            <w:tcW w:w="7920" w:type="dxa"/>
            <w:gridSpan w:val="2"/>
            <w:tcBorders>
              <w:left w:val="nil"/>
              <w:bottom w:val="nil"/>
              <w:right w:val="nil"/>
            </w:tcBorders>
          </w:tcPr>
          <w:p w:rsidR="009A0496" w:rsidRDefault="009A0496" w:rsidP="009A0496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</w:p>
          <w:p w:rsidR="009A0496" w:rsidRPr="006B103E" w:rsidRDefault="009A0496" w:rsidP="009A04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A0496" w:rsidRDefault="009A0496" w:rsidP="009A049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6B103E" w:rsidRDefault="006B103E"/>
    <w:p w:rsidR="009A0496" w:rsidRDefault="009A0496"/>
    <w:p w:rsidR="009A0496" w:rsidRDefault="009A0496"/>
    <w:p w:rsidR="009A0496" w:rsidRDefault="009A0496"/>
    <w:p w:rsidR="009A0496" w:rsidRDefault="009A0496"/>
    <w:p w:rsidR="009A0496" w:rsidRDefault="009A0496"/>
    <w:p w:rsidR="009A0496" w:rsidRDefault="009A0496"/>
    <w:p w:rsidR="009A0496" w:rsidRDefault="009A0496"/>
    <w:p w:rsidR="009A0496" w:rsidRDefault="009A0496"/>
    <w:p w:rsidR="009A0496" w:rsidRDefault="009A0496"/>
    <w:p w:rsidR="009A0496" w:rsidRDefault="009A0496"/>
    <w:p w:rsidR="009A0496" w:rsidRDefault="009A0496"/>
    <w:p w:rsidR="009A0496" w:rsidRDefault="009A0496"/>
    <w:p w:rsidR="009A0496" w:rsidRDefault="009A0496"/>
    <w:p w:rsidR="009A0496" w:rsidRDefault="009A0496"/>
    <w:p w:rsidR="009A0496" w:rsidRDefault="009A0496"/>
    <w:p w:rsidR="009A0496" w:rsidRDefault="009A0496" w:rsidP="009A0496">
      <w:pPr>
        <w:spacing w:line="360" w:lineRule="auto"/>
        <w:jc w:val="center"/>
        <w:rPr>
          <w:b/>
          <w:sz w:val="28"/>
          <w:szCs w:val="28"/>
        </w:rPr>
      </w:pPr>
      <w:r w:rsidRPr="009A0496">
        <w:rPr>
          <w:b/>
          <w:sz w:val="28"/>
          <w:szCs w:val="28"/>
        </w:rPr>
        <w:t>Список используемой литературы:</w:t>
      </w:r>
    </w:p>
    <w:p w:rsidR="009A0496" w:rsidRDefault="009A0496" w:rsidP="009A0496">
      <w:pPr>
        <w:spacing w:line="360" w:lineRule="auto"/>
        <w:jc w:val="center"/>
        <w:rPr>
          <w:b/>
          <w:sz w:val="28"/>
          <w:szCs w:val="28"/>
        </w:rPr>
      </w:pPr>
    </w:p>
    <w:p w:rsidR="009A0496" w:rsidRPr="00615C96" w:rsidRDefault="00615C96" w:rsidP="00615C96">
      <w:pPr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 w:rsidRPr="00054411">
        <w:rPr>
          <w:sz w:val="28"/>
          <w:szCs w:val="28"/>
        </w:rPr>
        <w:t>Алексашкина Л.Н. Новейшая история 1945 - начала 1990-х годов: События, люди, проблемы. - М.: 1995г</w:t>
      </w:r>
    </w:p>
    <w:p w:rsidR="00615C96" w:rsidRDefault="00615C96" w:rsidP="00615C96">
      <w:pPr>
        <w:widowControl w:val="0"/>
        <w:numPr>
          <w:ilvl w:val="0"/>
          <w:numId w:val="7"/>
        </w:numPr>
        <w:overflowPunct/>
        <w:autoSpaceDE/>
        <w:autoSpaceDN/>
        <w:adjustRightInd/>
        <w:spacing w:line="28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История мировой экономики: Учебник для вузов/ Под ред. Г. Б. Поляка, А. Н. Марковой. – 2-е изд., перераб. и доп. – М.: ЮНИТИ – ДАНА, 2006. – 671 с.: ил.</w:t>
      </w:r>
    </w:p>
    <w:p w:rsidR="00615C96" w:rsidRPr="00615C96" w:rsidRDefault="00615C96" w:rsidP="00615C96">
      <w:pPr>
        <w:widowControl w:val="0"/>
        <w:numPr>
          <w:ilvl w:val="0"/>
          <w:numId w:val="7"/>
        </w:numPr>
        <w:overflowPunct/>
        <w:autoSpaceDE/>
        <w:autoSpaceDN/>
        <w:adjustRightInd/>
        <w:spacing w:line="28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Под общей редакцией: кандидата экономических наук, профессора Р. А. Ижболдина, доцента Т. Г. Строителевой. Учебно-методическое пособие. История экономики.</w:t>
      </w:r>
    </w:p>
    <w:p w:rsidR="00615C96" w:rsidRDefault="00615C96" w:rsidP="00615C96">
      <w:pPr>
        <w:widowControl w:val="0"/>
        <w:numPr>
          <w:ilvl w:val="0"/>
          <w:numId w:val="7"/>
        </w:numPr>
        <w:overflowPunct/>
        <w:autoSpaceDE/>
        <w:autoSpaceDN/>
        <w:adjustRightInd/>
        <w:spacing w:line="280" w:lineRule="auto"/>
        <w:jc w:val="both"/>
        <w:textAlignment w:val="auto"/>
        <w:rPr>
          <w:sz w:val="28"/>
          <w:szCs w:val="28"/>
        </w:rPr>
      </w:pPr>
      <w:r w:rsidRPr="00054411">
        <w:rPr>
          <w:sz w:val="28"/>
          <w:szCs w:val="28"/>
        </w:rPr>
        <w:t>Поляк Г.Б., Маркова А.Н. История мировой экономики. – М.: 2000г.</w:t>
      </w:r>
    </w:p>
    <w:p w:rsidR="00615C96" w:rsidRPr="00615C96" w:rsidRDefault="00615C96">
      <w:pPr>
        <w:rPr>
          <w:sz w:val="28"/>
          <w:szCs w:val="28"/>
        </w:rPr>
      </w:pPr>
      <w:bookmarkStart w:id="1" w:name="_GoBack"/>
      <w:bookmarkEnd w:id="1"/>
    </w:p>
    <w:sectPr w:rsidR="00615C96" w:rsidRPr="00615C96" w:rsidSect="006B103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562" w:rsidRDefault="00464562">
      <w:r>
        <w:separator/>
      </w:r>
    </w:p>
  </w:endnote>
  <w:endnote w:type="continuationSeparator" w:id="0">
    <w:p w:rsidR="00464562" w:rsidRDefault="0046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3E" w:rsidRDefault="006B103E" w:rsidP="006B103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103E" w:rsidRDefault="006B103E" w:rsidP="006B103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3E" w:rsidRDefault="006B103E" w:rsidP="006B103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5A77">
      <w:rPr>
        <w:rStyle w:val="a4"/>
        <w:noProof/>
      </w:rPr>
      <w:t>2</w:t>
    </w:r>
    <w:r>
      <w:rPr>
        <w:rStyle w:val="a4"/>
      </w:rPr>
      <w:fldChar w:fldCharType="end"/>
    </w:r>
  </w:p>
  <w:p w:rsidR="006B103E" w:rsidRDefault="006B103E" w:rsidP="006B10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562" w:rsidRDefault="00464562">
      <w:r>
        <w:separator/>
      </w:r>
    </w:p>
  </w:footnote>
  <w:footnote w:type="continuationSeparator" w:id="0">
    <w:p w:rsidR="00464562" w:rsidRDefault="00464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10676"/>
    <w:multiLevelType w:val="hybridMultilevel"/>
    <w:tmpl w:val="1C1A5A98"/>
    <w:lvl w:ilvl="0" w:tplc="AF2249B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B7424B2"/>
    <w:multiLevelType w:val="hybridMultilevel"/>
    <w:tmpl w:val="13002D04"/>
    <w:lvl w:ilvl="0" w:tplc="AF2249B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A57B1"/>
    <w:multiLevelType w:val="hybridMultilevel"/>
    <w:tmpl w:val="E2C091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A4F7C2B"/>
    <w:multiLevelType w:val="hybridMultilevel"/>
    <w:tmpl w:val="FB3231BA"/>
    <w:lvl w:ilvl="0" w:tplc="AF2249B8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">
    <w:nsid w:val="2AB17D7B"/>
    <w:multiLevelType w:val="hybridMultilevel"/>
    <w:tmpl w:val="4800B1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6E3300A"/>
    <w:multiLevelType w:val="multilevel"/>
    <w:tmpl w:val="13002D0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CA67CE"/>
    <w:multiLevelType w:val="hybridMultilevel"/>
    <w:tmpl w:val="5416212C"/>
    <w:lvl w:ilvl="0" w:tplc="AF2249B8">
      <w:start w:val="1"/>
      <w:numFmt w:val="decimal"/>
      <w:lvlText w:val="%1."/>
      <w:lvlJc w:val="left"/>
      <w:pPr>
        <w:tabs>
          <w:tab w:val="num" w:pos="872"/>
        </w:tabs>
        <w:ind w:left="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03E"/>
    <w:rsid w:val="002F3CD0"/>
    <w:rsid w:val="00464562"/>
    <w:rsid w:val="00615C96"/>
    <w:rsid w:val="006B103E"/>
    <w:rsid w:val="007A4136"/>
    <w:rsid w:val="008F31EE"/>
    <w:rsid w:val="009A0496"/>
    <w:rsid w:val="00D21E34"/>
    <w:rsid w:val="00D329CF"/>
    <w:rsid w:val="00DE5A77"/>
    <w:rsid w:val="00EE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00FDA-C8DA-4048-81E2-01D912F3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3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15C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B103E"/>
    <w:pPr>
      <w:keepNext/>
      <w:ind w:firstLine="720"/>
      <w:jc w:val="both"/>
      <w:outlineLvl w:val="1"/>
    </w:pPr>
    <w:rPr>
      <w:rFonts w:ascii="Courier New" w:hAnsi="Courier New" w:cs="Courier New"/>
      <w:b/>
      <w:bCs/>
      <w:sz w:val="36"/>
      <w:szCs w:val="36"/>
    </w:rPr>
  </w:style>
  <w:style w:type="paragraph" w:styleId="3">
    <w:name w:val="heading 3"/>
    <w:basedOn w:val="a"/>
    <w:next w:val="a"/>
    <w:qFormat/>
    <w:rsid w:val="00615C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15C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15C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B103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B103E"/>
  </w:style>
  <w:style w:type="paragraph" w:customStyle="1" w:styleId="FR1">
    <w:name w:val="FR1"/>
    <w:rsid w:val="009A0496"/>
    <w:pPr>
      <w:widowControl w:val="0"/>
      <w:spacing w:before="340" w:line="320" w:lineRule="auto"/>
      <w:ind w:left="200" w:right="800"/>
    </w:pPr>
    <w:rPr>
      <w:rFonts w:ascii="Arial" w:hAnsi="Arial" w:cs="Arial"/>
      <w:b/>
      <w:bCs/>
      <w:sz w:val="18"/>
      <w:szCs w:val="18"/>
    </w:rPr>
  </w:style>
  <w:style w:type="paragraph" w:styleId="20">
    <w:name w:val="Body Text 2"/>
    <w:basedOn w:val="a"/>
    <w:rsid w:val="00615C96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a5">
    <w:name w:val="Balloon Text"/>
    <w:basedOn w:val="a"/>
    <w:semiHidden/>
    <w:rsid w:val="002F3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12697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Kait</dc:creator>
  <cp:keywords/>
  <dc:description/>
  <cp:lastModifiedBy>admin</cp:lastModifiedBy>
  <cp:revision>2</cp:revision>
  <cp:lastPrinted>2010-04-27T06:44:00Z</cp:lastPrinted>
  <dcterms:created xsi:type="dcterms:W3CDTF">2014-04-16T06:15:00Z</dcterms:created>
  <dcterms:modified xsi:type="dcterms:W3CDTF">2014-04-16T06:15:00Z</dcterms:modified>
</cp:coreProperties>
</file>