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22" w:rsidRDefault="00400D22" w:rsidP="00400D22">
      <w:pPr>
        <w:jc w:val="center"/>
        <w:rPr>
          <w:sz w:val="28"/>
          <w:lang w:val="en-US"/>
        </w:rPr>
      </w:pPr>
    </w:p>
    <w:p w:rsidR="00400D22" w:rsidRDefault="00400D22" w:rsidP="00400D22">
      <w:pPr>
        <w:jc w:val="center"/>
        <w:rPr>
          <w:sz w:val="28"/>
        </w:rPr>
      </w:pPr>
      <w:r>
        <w:rPr>
          <w:sz w:val="28"/>
        </w:rPr>
        <w:t>СОДЕРЖАНИЕ</w:t>
      </w:r>
    </w:p>
    <w:p w:rsidR="00400D22" w:rsidRDefault="00400D22" w:rsidP="00400D22"/>
    <w:p w:rsidR="00400D22" w:rsidRDefault="00400D22" w:rsidP="00400D22">
      <w:pPr>
        <w:spacing w:line="360" w:lineRule="auto"/>
        <w:jc w:val="center"/>
        <w:rPr>
          <w:b/>
          <w:bCs/>
          <w:sz w:val="28"/>
        </w:rPr>
      </w:pPr>
    </w:p>
    <w:p w:rsidR="00400D22" w:rsidRDefault="00400D22" w:rsidP="00400D22">
      <w:pPr>
        <w:pStyle w:val="20"/>
        <w:tabs>
          <w:tab w:val="right" w:leader="dot" w:pos="9348"/>
        </w:tabs>
        <w:spacing w:line="360" w:lineRule="auto"/>
        <w:rPr>
          <w:noProof/>
          <w:sz w:val="28"/>
          <w:szCs w:val="28"/>
        </w:rPr>
      </w:pPr>
      <w:r>
        <w:rPr>
          <w:sz w:val="28"/>
          <w:szCs w:val="28"/>
        </w:rPr>
        <w:fldChar w:fldCharType="begin"/>
      </w:r>
      <w:r>
        <w:rPr>
          <w:sz w:val="28"/>
          <w:szCs w:val="28"/>
        </w:rPr>
        <w:instrText xml:space="preserve"> TOC \o "1-3" \h \z </w:instrText>
      </w:r>
      <w:r>
        <w:rPr>
          <w:sz w:val="28"/>
          <w:szCs w:val="28"/>
        </w:rPr>
        <w:fldChar w:fldCharType="separate"/>
      </w:r>
      <w:hyperlink r:id="rId5" w:anchor="_Toc169408009#_Toc169408009" w:history="1">
        <w:r>
          <w:rPr>
            <w:rStyle w:val="a3"/>
            <w:noProof/>
            <w:sz w:val="28"/>
            <w:szCs w:val="28"/>
          </w:rPr>
          <w:t>Контрольное задание №1</w:t>
        </w:r>
        <w:r>
          <w:rPr>
            <w:rStyle w:val="a3"/>
            <w:noProof/>
            <w:webHidden/>
            <w:color w:val="auto"/>
            <w:sz w:val="28"/>
            <w:szCs w:val="28"/>
            <w:u w:val="none"/>
          </w:rPr>
          <w:tab/>
        </w:r>
        <w:r>
          <w:rPr>
            <w:rStyle w:val="a3"/>
            <w:noProof/>
            <w:webHidden/>
            <w:color w:val="auto"/>
            <w:sz w:val="28"/>
            <w:szCs w:val="28"/>
            <w:u w:val="none"/>
          </w:rPr>
          <w:fldChar w:fldCharType="begin"/>
        </w:r>
        <w:r>
          <w:rPr>
            <w:rStyle w:val="a3"/>
            <w:noProof/>
            <w:webHidden/>
            <w:color w:val="auto"/>
            <w:sz w:val="28"/>
            <w:szCs w:val="28"/>
            <w:u w:val="none"/>
          </w:rPr>
          <w:instrText xml:space="preserve"> PAGEREF _Toc169408009 \h </w:instrText>
        </w:r>
        <w:r>
          <w:rPr>
            <w:rStyle w:val="a3"/>
            <w:noProof/>
            <w:webHidden/>
            <w:color w:val="auto"/>
            <w:sz w:val="28"/>
            <w:szCs w:val="28"/>
            <w:u w:val="none"/>
          </w:rPr>
        </w:r>
        <w:r>
          <w:rPr>
            <w:rStyle w:val="a3"/>
            <w:noProof/>
            <w:webHidden/>
            <w:color w:val="auto"/>
            <w:sz w:val="28"/>
            <w:szCs w:val="28"/>
            <w:u w:val="none"/>
          </w:rPr>
          <w:fldChar w:fldCharType="separate"/>
        </w:r>
        <w:r>
          <w:rPr>
            <w:rStyle w:val="a3"/>
            <w:noProof/>
            <w:webHidden/>
            <w:color w:val="auto"/>
            <w:sz w:val="28"/>
            <w:szCs w:val="28"/>
            <w:u w:val="none"/>
          </w:rPr>
          <w:t>2</w:t>
        </w:r>
        <w:r>
          <w:rPr>
            <w:rStyle w:val="a3"/>
            <w:noProof/>
            <w:webHidden/>
            <w:color w:val="auto"/>
            <w:sz w:val="28"/>
            <w:szCs w:val="28"/>
            <w:u w:val="none"/>
          </w:rPr>
          <w:fldChar w:fldCharType="end"/>
        </w:r>
      </w:hyperlink>
    </w:p>
    <w:p w:rsidR="00400D22" w:rsidRDefault="004C388B" w:rsidP="00400D22">
      <w:pPr>
        <w:pStyle w:val="20"/>
        <w:tabs>
          <w:tab w:val="right" w:leader="dot" w:pos="9348"/>
        </w:tabs>
        <w:spacing w:line="360" w:lineRule="auto"/>
        <w:rPr>
          <w:noProof/>
          <w:sz w:val="28"/>
          <w:szCs w:val="28"/>
        </w:rPr>
      </w:pPr>
      <w:hyperlink r:id="rId6" w:anchor="_Toc169408010#_Toc169408010" w:history="1">
        <w:r w:rsidR="00400D22">
          <w:rPr>
            <w:rStyle w:val="a3"/>
            <w:noProof/>
            <w:sz w:val="28"/>
            <w:szCs w:val="28"/>
          </w:rPr>
          <w:t>Контрольное задание №2</w:t>
        </w:r>
        <w:r w:rsidR="00400D22">
          <w:rPr>
            <w:rStyle w:val="a3"/>
            <w:noProof/>
            <w:webHidden/>
            <w:color w:val="auto"/>
            <w:sz w:val="28"/>
            <w:szCs w:val="28"/>
            <w:u w:val="none"/>
          </w:rPr>
          <w:tab/>
        </w:r>
        <w:r w:rsidR="00400D22">
          <w:rPr>
            <w:rStyle w:val="a3"/>
            <w:noProof/>
            <w:webHidden/>
            <w:color w:val="auto"/>
            <w:sz w:val="28"/>
            <w:szCs w:val="28"/>
            <w:u w:val="none"/>
          </w:rPr>
          <w:fldChar w:fldCharType="begin"/>
        </w:r>
        <w:r w:rsidR="00400D22">
          <w:rPr>
            <w:rStyle w:val="a3"/>
            <w:noProof/>
            <w:webHidden/>
            <w:color w:val="auto"/>
            <w:sz w:val="28"/>
            <w:szCs w:val="28"/>
            <w:u w:val="none"/>
          </w:rPr>
          <w:instrText xml:space="preserve"> PAGEREF _Toc169408010 \h </w:instrText>
        </w:r>
        <w:r w:rsidR="00400D22">
          <w:rPr>
            <w:rStyle w:val="a3"/>
            <w:noProof/>
            <w:webHidden/>
            <w:color w:val="auto"/>
            <w:sz w:val="28"/>
            <w:szCs w:val="28"/>
            <w:u w:val="none"/>
          </w:rPr>
        </w:r>
        <w:r w:rsidR="00400D22">
          <w:rPr>
            <w:rStyle w:val="a3"/>
            <w:noProof/>
            <w:webHidden/>
            <w:color w:val="auto"/>
            <w:sz w:val="28"/>
            <w:szCs w:val="28"/>
            <w:u w:val="none"/>
          </w:rPr>
          <w:fldChar w:fldCharType="separate"/>
        </w:r>
        <w:r w:rsidR="00400D22">
          <w:rPr>
            <w:rStyle w:val="a3"/>
            <w:noProof/>
            <w:webHidden/>
            <w:color w:val="auto"/>
            <w:sz w:val="28"/>
            <w:szCs w:val="28"/>
            <w:u w:val="none"/>
          </w:rPr>
          <w:t>3</w:t>
        </w:r>
        <w:r w:rsidR="00400D22">
          <w:rPr>
            <w:rStyle w:val="a3"/>
            <w:noProof/>
            <w:webHidden/>
            <w:color w:val="auto"/>
            <w:sz w:val="28"/>
            <w:szCs w:val="28"/>
            <w:u w:val="none"/>
          </w:rPr>
          <w:fldChar w:fldCharType="end"/>
        </w:r>
      </w:hyperlink>
    </w:p>
    <w:p w:rsidR="00400D22" w:rsidRDefault="004C388B" w:rsidP="00400D22">
      <w:pPr>
        <w:pStyle w:val="20"/>
        <w:tabs>
          <w:tab w:val="right" w:leader="dot" w:pos="9348"/>
        </w:tabs>
        <w:spacing w:line="360" w:lineRule="auto"/>
        <w:rPr>
          <w:noProof/>
          <w:sz w:val="28"/>
          <w:szCs w:val="28"/>
        </w:rPr>
      </w:pPr>
      <w:hyperlink r:id="rId7" w:anchor="_Toc169408011#_Toc169408011" w:history="1">
        <w:r w:rsidR="00400D22">
          <w:rPr>
            <w:rStyle w:val="a3"/>
            <w:noProof/>
            <w:sz w:val="28"/>
            <w:szCs w:val="28"/>
          </w:rPr>
          <w:t>Список использованной литературы</w:t>
        </w:r>
        <w:r w:rsidR="00400D22">
          <w:rPr>
            <w:rStyle w:val="a3"/>
            <w:noProof/>
            <w:webHidden/>
            <w:color w:val="auto"/>
            <w:sz w:val="28"/>
            <w:szCs w:val="28"/>
            <w:u w:val="none"/>
          </w:rPr>
          <w:tab/>
        </w:r>
        <w:r w:rsidR="00400D22">
          <w:rPr>
            <w:rStyle w:val="a3"/>
            <w:noProof/>
            <w:webHidden/>
            <w:color w:val="auto"/>
            <w:sz w:val="28"/>
            <w:szCs w:val="28"/>
            <w:u w:val="none"/>
          </w:rPr>
          <w:fldChar w:fldCharType="begin"/>
        </w:r>
        <w:r w:rsidR="00400D22">
          <w:rPr>
            <w:rStyle w:val="a3"/>
            <w:noProof/>
            <w:webHidden/>
            <w:color w:val="auto"/>
            <w:sz w:val="28"/>
            <w:szCs w:val="28"/>
            <w:u w:val="none"/>
          </w:rPr>
          <w:instrText xml:space="preserve"> PAGEREF _Toc169408011 \h </w:instrText>
        </w:r>
        <w:r w:rsidR="00400D22">
          <w:rPr>
            <w:rStyle w:val="a3"/>
            <w:noProof/>
            <w:webHidden/>
            <w:color w:val="auto"/>
            <w:sz w:val="28"/>
            <w:szCs w:val="28"/>
            <w:u w:val="none"/>
          </w:rPr>
        </w:r>
        <w:r w:rsidR="00400D22">
          <w:rPr>
            <w:rStyle w:val="a3"/>
            <w:noProof/>
            <w:webHidden/>
            <w:color w:val="auto"/>
            <w:sz w:val="28"/>
            <w:szCs w:val="28"/>
            <w:u w:val="none"/>
          </w:rPr>
          <w:fldChar w:fldCharType="separate"/>
        </w:r>
        <w:r w:rsidR="00400D22">
          <w:rPr>
            <w:rStyle w:val="a3"/>
            <w:noProof/>
            <w:webHidden/>
            <w:color w:val="auto"/>
            <w:sz w:val="28"/>
            <w:szCs w:val="28"/>
            <w:u w:val="none"/>
          </w:rPr>
          <w:t>11</w:t>
        </w:r>
        <w:r w:rsidR="00400D22">
          <w:rPr>
            <w:rStyle w:val="a3"/>
            <w:noProof/>
            <w:webHidden/>
            <w:color w:val="auto"/>
            <w:sz w:val="28"/>
            <w:szCs w:val="28"/>
            <w:u w:val="none"/>
          </w:rPr>
          <w:fldChar w:fldCharType="end"/>
        </w:r>
      </w:hyperlink>
    </w:p>
    <w:p w:rsidR="00400D22" w:rsidRDefault="00400D22" w:rsidP="00400D22">
      <w:pPr>
        <w:pStyle w:val="W0"/>
      </w:pPr>
      <w:r>
        <w:rPr>
          <w:szCs w:val="28"/>
        </w:rPr>
        <w:fldChar w:fldCharType="end"/>
      </w:r>
    </w:p>
    <w:p w:rsidR="00400D22" w:rsidRDefault="00400D22" w:rsidP="00400D22">
      <w:pPr>
        <w:pStyle w:val="2"/>
        <w:pageBreakBefore/>
        <w:numPr>
          <w:ilvl w:val="0"/>
          <w:numId w:val="0"/>
        </w:numPr>
        <w:jc w:val="center"/>
      </w:pPr>
      <w:bookmarkStart w:id="0" w:name="_Toc169408009"/>
      <w:r>
        <w:t>Контрольное задание №1</w:t>
      </w:r>
      <w:bookmarkEnd w:id="0"/>
    </w:p>
    <w:p w:rsidR="00400D22" w:rsidRDefault="00400D22" w:rsidP="00400D22"/>
    <w:tbl>
      <w:tblPr>
        <w:tblW w:w="4502" w:type="dxa"/>
        <w:jc w:val="center"/>
        <w:tblCellMar>
          <w:left w:w="0" w:type="dxa"/>
          <w:right w:w="0" w:type="dxa"/>
        </w:tblCellMar>
        <w:tblLook w:val="0000" w:firstRow="0" w:lastRow="0" w:firstColumn="0" w:lastColumn="0" w:noHBand="0" w:noVBand="0"/>
      </w:tblPr>
      <w:tblGrid>
        <w:gridCol w:w="2440"/>
        <w:gridCol w:w="2062"/>
      </w:tblGrid>
      <w:tr w:rsidR="00400D22">
        <w:trPr>
          <w:trHeight w:val="255"/>
          <w:jc w:val="center"/>
        </w:trPr>
        <w:tc>
          <w:tcPr>
            <w:tcW w:w="244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 вопроса</w:t>
            </w:r>
          </w:p>
        </w:tc>
        <w:tc>
          <w:tcPr>
            <w:tcW w:w="2062"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Ответы</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б</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б</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в</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в</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б</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в</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б</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19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термин</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определение</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4</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2</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6</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4</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7</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2</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6</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3</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5</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8</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11</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8</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10</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9</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10</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21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2</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4</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6</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8</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10</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pPr>
            <w:r>
              <w:t>нет</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i/>
              </w:rPr>
            </w:pPr>
            <w:r>
              <w:rPr>
                <w:i/>
              </w:rPr>
              <w:t>12</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tcPr>
          <w:p w:rsidR="00400D22" w:rsidRDefault="00400D22">
            <w:pPr>
              <w:jc w:val="center"/>
            </w:pPr>
            <w:r>
              <w:t>да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23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25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27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29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б</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31</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33</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в</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35</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37</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а,б,в</w:t>
            </w:r>
          </w:p>
        </w:tc>
      </w:tr>
      <w:tr w:rsidR="00400D22">
        <w:trPr>
          <w:trHeight w:val="255"/>
          <w:jc w:val="center"/>
        </w:trPr>
        <w:tc>
          <w:tcPr>
            <w:tcW w:w="0" w:type="auto"/>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39</w:t>
            </w:r>
          </w:p>
        </w:tc>
        <w:tc>
          <w:tcPr>
            <w:tcW w:w="2062"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400D22" w:rsidRDefault="00400D22">
            <w:pPr>
              <w:jc w:val="center"/>
              <w:rPr>
                <w:b/>
              </w:rPr>
            </w:pPr>
            <w:r>
              <w:rPr>
                <w:b/>
              </w:rPr>
              <w:t>а</w:t>
            </w:r>
          </w:p>
        </w:tc>
      </w:tr>
    </w:tbl>
    <w:p w:rsidR="00400D22" w:rsidRDefault="00400D22" w:rsidP="00400D22">
      <w:pPr>
        <w:pStyle w:val="2"/>
        <w:keepNext w:val="0"/>
        <w:pageBreakBefore/>
        <w:widowControl w:val="0"/>
        <w:numPr>
          <w:ilvl w:val="0"/>
          <w:numId w:val="0"/>
        </w:numPr>
        <w:jc w:val="center"/>
      </w:pPr>
      <w:bookmarkStart w:id="1" w:name="_Toc169408010"/>
      <w:r>
        <w:t>Контрольное задание №2</w:t>
      </w:r>
      <w:bookmarkEnd w:id="1"/>
    </w:p>
    <w:p w:rsidR="00400D22" w:rsidRDefault="00400D22" w:rsidP="00400D22"/>
    <w:p w:rsidR="00400D22" w:rsidRPr="00400D22" w:rsidRDefault="00400D22" w:rsidP="00400D22">
      <w:pPr>
        <w:pStyle w:val="W0"/>
        <w:rPr>
          <w:rFonts w:ascii="Arial" w:hAnsi="Arial"/>
          <w:u w:val="single"/>
        </w:rPr>
      </w:pPr>
      <w:r w:rsidRPr="00400D22">
        <w:rPr>
          <w:u w:val="single"/>
        </w:rPr>
        <w:t>Задача 1.</w:t>
      </w:r>
    </w:p>
    <w:p w:rsidR="00400D22" w:rsidRDefault="00400D22" w:rsidP="00400D22">
      <w:pPr>
        <w:pStyle w:val="W0"/>
      </w:pPr>
      <w:r>
        <w:t>Номинальная цена акции 200 руб. Дивиденд — 8 %. Ссудный процент — 20 %. Рассчитайте курс акции и ее рыночную стоимость</w:t>
      </w:r>
    </w:p>
    <w:p w:rsidR="00400D22" w:rsidRDefault="00400D22" w:rsidP="00400D22">
      <w:pPr>
        <w:pStyle w:val="W0"/>
        <w:rPr>
          <w:rFonts w:ascii="Peterburg" w:hAnsi="Peterburg"/>
          <w:sz w:val="26"/>
        </w:rPr>
      </w:pPr>
    </w:p>
    <w:p w:rsidR="00400D22" w:rsidRDefault="00400D22" w:rsidP="00400D22">
      <w:pPr>
        <w:pStyle w:val="W0"/>
        <w:rPr>
          <w:rFonts w:ascii="Peterburg" w:hAnsi="Peterburg"/>
          <w:i/>
          <w:sz w:val="26"/>
        </w:rPr>
      </w:pPr>
      <w:r>
        <w:rPr>
          <w:rFonts w:ascii="Peterburg" w:hAnsi="Peterburg"/>
          <w:sz w:val="26"/>
        </w:rPr>
        <w:t xml:space="preserve">                            </w:t>
      </w:r>
      <w:r>
        <w:rPr>
          <w:rFonts w:ascii="Peterburg" w:hAnsi="Peterburg"/>
          <w:i/>
          <w:sz w:val="26"/>
        </w:rPr>
        <w:t>Дивиденд</w:t>
      </w:r>
    </w:p>
    <w:p w:rsidR="00400D22" w:rsidRDefault="00400D22" w:rsidP="00400D22">
      <w:pPr>
        <w:pStyle w:val="W0"/>
        <w:rPr>
          <w:rFonts w:ascii="Peterburg" w:hAnsi="Peterburg"/>
          <w:i/>
          <w:sz w:val="26"/>
        </w:rPr>
      </w:pPr>
      <w:r>
        <w:rPr>
          <w:rFonts w:ascii="Peterburg" w:hAnsi="Peterburg"/>
          <w:i/>
          <w:sz w:val="26"/>
        </w:rPr>
        <w:t>Курс акции</w:t>
      </w:r>
      <w:r>
        <w:rPr>
          <w:rFonts w:ascii="Peterburg" w:hAnsi="Peterburg"/>
          <w:sz w:val="26"/>
        </w:rPr>
        <w:t xml:space="preserve"> = ----------------------------------------- x </w:t>
      </w:r>
      <w:r>
        <w:rPr>
          <w:rFonts w:ascii="Peterburg" w:hAnsi="Peterburg"/>
          <w:i/>
          <w:sz w:val="26"/>
        </w:rPr>
        <w:t>100%</w:t>
      </w:r>
    </w:p>
    <w:p w:rsidR="00400D22" w:rsidRDefault="00400D22" w:rsidP="00400D22">
      <w:pPr>
        <w:pStyle w:val="W0"/>
        <w:rPr>
          <w:rFonts w:ascii="Peterburg" w:hAnsi="Peterburg"/>
          <w:sz w:val="26"/>
        </w:rPr>
      </w:pPr>
      <w:r>
        <w:rPr>
          <w:rFonts w:ascii="Peterburg" w:hAnsi="Peterburg"/>
          <w:sz w:val="26"/>
        </w:rPr>
        <w:t xml:space="preserve">                         </w:t>
      </w:r>
      <w:r>
        <w:rPr>
          <w:rFonts w:ascii="Peterburg" w:hAnsi="Peterburg"/>
          <w:i/>
          <w:sz w:val="26"/>
        </w:rPr>
        <w:t>Ссудный процент</w:t>
      </w:r>
    </w:p>
    <w:p w:rsidR="00400D22" w:rsidRDefault="00400D22" w:rsidP="00400D22">
      <w:pPr>
        <w:pStyle w:val="W0"/>
        <w:rPr>
          <w:rFonts w:ascii="Arial" w:hAnsi="Arial"/>
        </w:rPr>
      </w:pPr>
    </w:p>
    <w:p w:rsidR="00400D22" w:rsidRDefault="00400D22" w:rsidP="00400D22">
      <w:pPr>
        <w:pStyle w:val="W0"/>
      </w:pPr>
      <w:r>
        <w:t>Курс = 8/20*100 = 40%</w:t>
      </w:r>
    </w:p>
    <w:p w:rsidR="00400D22" w:rsidRDefault="00400D22" w:rsidP="00400D22">
      <w:pPr>
        <w:pStyle w:val="W0"/>
      </w:pPr>
      <w:r>
        <w:t xml:space="preserve">    Рыночная стоимость определяется умножением номинальной цены на курс акции:</w:t>
      </w:r>
    </w:p>
    <w:p w:rsidR="00400D22" w:rsidRDefault="00400D22" w:rsidP="00400D22">
      <w:pPr>
        <w:pStyle w:val="W0"/>
      </w:pPr>
      <w:r>
        <w:t>200*0,4 = 80 руб.</w:t>
      </w:r>
    </w:p>
    <w:p w:rsidR="00400D22" w:rsidRDefault="00400D22" w:rsidP="00400D22">
      <w:pPr>
        <w:pStyle w:val="W0"/>
      </w:pPr>
    </w:p>
    <w:p w:rsidR="00400D22" w:rsidRPr="00400D22" w:rsidRDefault="00400D22" w:rsidP="00400D22">
      <w:pPr>
        <w:pStyle w:val="W0"/>
        <w:rPr>
          <w:rFonts w:ascii="Arial" w:hAnsi="Arial"/>
          <w:u w:val="single"/>
        </w:rPr>
      </w:pPr>
      <w:r w:rsidRPr="00400D22">
        <w:rPr>
          <w:u w:val="single"/>
        </w:rPr>
        <w:t>Задача 3</w:t>
      </w:r>
    </w:p>
    <w:p w:rsidR="00400D22" w:rsidRDefault="00400D22" w:rsidP="00400D22">
      <w:pPr>
        <w:pStyle w:val="W0"/>
      </w:pPr>
      <w:r>
        <w:t>Рассчитайте балансовую стоимость акции общества закрытого типа, если сумма прибыли АО — 3546 тыс. руб.; сумма долгов — 976 тыс. руб. количество оплаченных акций — 1500 шт</w:t>
      </w:r>
    </w:p>
    <w:p w:rsidR="00400D22" w:rsidRDefault="00400D22" w:rsidP="00400D22">
      <w:pPr>
        <w:pStyle w:val="W0"/>
      </w:pPr>
    </w:p>
    <w:p w:rsidR="00400D22" w:rsidRDefault="00400D22" w:rsidP="00400D22">
      <w:pPr>
        <w:pStyle w:val="W0"/>
      </w:pPr>
      <w:r>
        <w:t>Курсовая  цена  акции  акционерного  общества закрытого типа, по которой она продается внутри общества, определяется стоимостью чистых активов общества, приходящихся на одну оплаченную акцию, и называется  балансовой  стоимостью акций.</w:t>
      </w:r>
    </w:p>
    <w:p w:rsidR="00400D22" w:rsidRDefault="00400D22" w:rsidP="00400D22">
      <w:pPr>
        <w:pStyle w:val="W0"/>
      </w:pPr>
      <w:r>
        <w:tab/>
        <w:t xml:space="preserve">           </w:t>
      </w:r>
      <w:r>
        <w:rPr>
          <w:position w:val="-24"/>
        </w:rPr>
        <w:object w:dxaOrig="92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25pt" o:ole="">
            <v:imagedata r:id="rId8" o:title=""/>
          </v:shape>
          <o:OLEObject Type="Embed" ProgID="Equation.2" ShapeID="_x0000_i1025" DrawAspect="Content" ObjectID="_1458126702" r:id="rId9"/>
        </w:object>
      </w:r>
    </w:p>
    <w:p w:rsidR="00400D22" w:rsidRDefault="00400D22" w:rsidP="00400D22">
      <w:pPr>
        <w:pStyle w:val="W0"/>
        <w:rPr>
          <w:sz w:val="24"/>
        </w:rPr>
      </w:pPr>
      <w:r>
        <w:rPr>
          <w:sz w:val="24"/>
        </w:rPr>
        <w:t xml:space="preserve">   где  Б - балансовая стоимость акции , руб. ;</w:t>
      </w:r>
    </w:p>
    <w:p w:rsidR="00400D22" w:rsidRDefault="00400D22" w:rsidP="00400D22">
      <w:pPr>
        <w:pStyle w:val="W0"/>
        <w:rPr>
          <w:sz w:val="24"/>
        </w:rPr>
      </w:pPr>
      <w:r>
        <w:rPr>
          <w:sz w:val="24"/>
        </w:rPr>
        <w:t xml:space="preserve">          А - чистые активы акционерного общества , руб. ;</w:t>
      </w:r>
    </w:p>
    <w:p w:rsidR="00400D22" w:rsidRDefault="00400D22" w:rsidP="00400D22">
      <w:pPr>
        <w:pStyle w:val="W0"/>
        <w:rPr>
          <w:sz w:val="24"/>
        </w:rPr>
      </w:pPr>
      <w:r>
        <w:rPr>
          <w:sz w:val="24"/>
        </w:rPr>
        <w:t xml:space="preserve">          К - количество оплаченных акций , ед.</w:t>
      </w:r>
    </w:p>
    <w:p w:rsidR="00400D22" w:rsidRDefault="00400D22" w:rsidP="00400D22">
      <w:pPr>
        <w:pStyle w:val="W0"/>
        <w:rPr>
          <w:rFonts w:ascii="Arial" w:hAnsi="Arial"/>
        </w:rPr>
      </w:pPr>
    </w:p>
    <w:p w:rsidR="00400D22" w:rsidRDefault="00400D22" w:rsidP="00400D22">
      <w:pPr>
        <w:pStyle w:val="W0"/>
      </w:pPr>
      <w:r>
        <w:t>Б = (3546-976)/1500 = 1,713 тыс. руб.</w:t>
      </w:r>
    </w:p>
    <w:p w:rsidR="00400D22" w:rsidRPr="00400D22" w:rsidRDefault="00400D22" w:rsidP="00400D22">
      <w:pPr>
        <w:pStyle w:val="W0"/>
        <w:ind w:firstLine="0"/>
        <w:rPr>
          <w:rFonts w:ascii="Arial" w:hAnsi="Arial"/>
          <w:u w:val="single"/>
        </w:rPr>
      </w:pPr>
      <w:r w:rsidRPr="00400D22">
        <w:rPr>
          <w:u w:val="single"/>
        </w:rPr>
        <w:t>Задача 5</w:t>
      </w:r>
    </w:p>
    <w:p w:rsidR="00400D22" w:rsidRDefault="00400D22" w:rsidP="00400D22">
      <w:pPr>
        <w:pStyle w:val="W0"/>
        <w:rPr>
          <w:rFonts w:ascii="Arial" w:hAnsi="Arial"/>
        </w:rPr>
      </w:pPr>
      <w:r>
        <w:t>Прибыль АО, направляемая на выплату дивидендов, составляет 25000 тыс. руб. Общая сумма акций 10400 тыс. руб., в том числе привилегированных акций — 900 тыс. руб. с фиксированным размером дивиденда 20 % к их номинальной цене. Рассчитайте размер дивиденда по обыкновенным акциям.</w:t>
      </w:r>
    </w:p>
    <w:p w:rsidR="00400D22" w:rsidRDefault="00400D22" w:rsidP="00400D22">
      <w:pPr>
        <w:pStyle w:val="W0"/>
      </w:pPr>
    </w:p>
    <w:p w:rsidR="00400D22" w:rsidRDefault="00400D22" w:rsidP="00400D22">
      <w:pPr>
        <w:pStyle w:val="W0"/>
      </w:pPr>
      <w:r>
        <w:t>Дивиденды по привилегированным акциям составят 900*0,2 = 180 т. руб.</w:t>
      </w:r>
    </w:p>
    <w:p w:rsidR="00400D22" w:rsidRDefault="00400D22" w:rsidP="00400D22">
      <w:pPr>
        <w:pStyle w:val="W0"/>
      </w:pPr>
      <w:r>
        <w:t>Дивиденды по обычным акциям составляют 25000 – 180 = 24820 т. руб.</w:t>
      </w:r>
    </w:p>
    <w:p w:rsidR="00400D22" w:rsidRDefault="00400D22" w:rsidP="00400D22">
      <w:pPr>
        <w:pStyle w:val="W0"/>
      </w:pPr>
      <w:r>
        <w:t>Расчет дивиденда на 1 обыкновенную акцию произвести невозможно, так как нет информации о количестве акций предприятия.</w:t>
      </w:r>
    </w:p>
    <w:p w:rsidR="00400D22" w:rsidRDefault="00400D22" w:rsidP="00400D22">
      <w:pPr>
        <w:pStyle w:val="W0"/>
      </w:pPr>
      <w:r>
        <w:t>Рассчитаем нору доходности вложений в обыкновенные акции:</w:t>
      </w:r>
    </w:p>
    <w:p w:rsidR="00400D22" w:rsidRDefault="00400D22" w:rsidP="00400D22">
      <w:pPr>
        <w:pStyle w:val="W0"/>
      </w:pPr>
      <w:r>
        <w:t xml:space="preserve">Доходность обык. акции  </w:t>
      </w:r>
    </w:p>
    <w:p w:rsidR="00400D22" w:rsidRDefault="00400D22" w:rsidP="00400D22">
      <w:pPr>
        <w:pStyle w:val="W0"/>
      </w:pPr>
      <w:r>
        <w:t>24820 / (10400 – 900)*100 = 261 %.</w:t>
      </w:r>
    </w:p>
    <w:p w:rsidR="00400D22" w:rsidRDefault="00400D22" w:rsidP="00400D22">
      <w:pPr>
        <w:pStyle w:val="W0"/>
      </w:pPr>
    </w:p>
    <w:p w:rsidR="00400D22" w:rsidRPr="00400D22" w:rsidRDefault="00400D22" w:rsidP="00400D22">
      <w:pPr>
        <w:pStyle w:val="W0"/>
        <w:ind w:firstLine="0"/>
        <w:rPr>
          <w:rFonts w:ascii="Arial" w:hAnsi="Arial"/>
          <w:u w:val="single"/>
        </w:rPr>
      </w:pPr>
      <w:r w:rsidRPr="00400D22">
        <w:rPr>
          <w:u w:val="single"/>
        </w:rPr>
        <w:t>Задача 7</w:t>
      </w:r>
    </w:p>
    <w:p w:rsidR="00400D22" w:rsidRDefault="00400D22" w:rsidP="00400D22">
      <w:pPr>
        <w:pStyle w:val="W0"/>
      </w:pPr>
      <w:r>
        <w:t>Облигационная стоимость конвертируемой облигации составляет 450 руб. Рыночный курс акции 200 руб. Коэффициент конверсии облигации — 4. Решите, следует ли производить обмен конвертируе</w:t>
      </w:r>
      <w:r>
        <w:softHyphen/>
        <w:t>мой облигации на обыкновенную акцию.</w:t>
      </w:r>
    </w:p>
    <w:p w:rsidR="00400D22" w:rsidRDefault="00400D22" w:rsidP="00400D22">
      <w:pPr>
        <w:pStyle w:val="W0"/>
      </w:pPr>
    </w:p>
    <w:p w:rsidR="00400D22" w:rsidRDefault="00400D22" w:rsidP="00400D22">
      <w:pPr>
        <w:pStyle w:val="W0"/>
      </w:pPr>
      <w:r>
        <w:t>При коэффициенте конверсии – 4 конверсионная цена облигации составит 450/4 = 112,5, таким образом, при конверсии в данный момент можно получить 4 акции по рыночной цене 200 руб. за одну облигацию по конверсионной цене 112,5 руб.</w:t>
      </w:r>
    </w:p>
    <w:p w:rsidR="00400D22" w:rsidRDefault="00400D22" w:rsidP="00400D22">
      <w:pPr>
        <w:pStyle w:val="W0"/>
        <w:rPr>
          <w:rFonts w:ascii="Arial" w:hAnsi="Arial"/>
        </w:rPr>
      </w:pPr>
      <w:r>
        <w:t>Следовательно, обмен выгоден.</w:t>
      </w:r>
    </w:p>
    <w:p w:rsidR="00400D22" w:rsidRDefault="00400D22" w:rsidP="00400D22">
      <w:pPr>
        <w:pStyle w:val="W0"/>
      </w:pPr>
    </w:p>
    <w:p w:rsidR="00400D22" w:rsidRDefault="00400D22" w:rsidP="00400D22">
      <w:pPr>
        <w:pStyle w:val="W0"/>
      </w:pPr>
    </w:p>
    <w:p w:rsidR="00400D22" w:rsidRPr="00400D22" w:rsidRDefault="00400D22" w:rsidP="00400D22">
      <w:pPr>
        <w:pStyle w:val="W0"/>
        <w:ind w:firstLine="0"/>
        <w:rPr>
          <w:rFonts w:ascii="Arial" w:hAnsi="Arial"/>
          <w:u w:val="single"/>
        </w:rPr>
      </w:pPr>
      <w:r w:rsidRPr="00400D22">
        <w:rPr>
          <w:u w:val="single"/>
        </w:rPr>
        <w:t>Задача 9</w:t>
      </w:r>
    </w:p>
    <w:p w:rsidR="00400D22" w:rsidRDefault="00400D22" w:rsidP="00400D22">
      <w:pPr>
        <w:pStyle w:val="W0"/>
        <w:rPr>
          <w:rFonts w:ascii="Arial" w:hAnsi="Arial"/>
        </w:rPr>
      </w:pPr>
      <w:r>
        <w:t>Хозяйствующий субъект купил сертификат номинальной стоимостью 2000 руб. с годовым дисконтом 10 % и сроком погашения через 6 месяцев. Через 3 месяца хозяйствующий субъект продает данный сертификат. Рыночная ставка дисконта по трехмесячному депозитному сертификату в момент продажи составляет 5 % годовых. Определите цену покупки и продажи депозитного сертификата.</w:t>
      </w:r>
    </w:p>
    <w:p w:rsidR="00400D22" w:rsidRDefault="00400D22" w:rsidP="00400D22">
      <w:pPr>
        <w:pStyle w:val="W0"/>
      </w:pPr>
    </w:p>
    <w:p w:rsidR="00400D22" w:rsidRDefault="00400D22" w:rsidP="00400D22">
      <w:pPr>
        <w:pStyle w:val="W0"/>
      </w:pPr>
      <w:r>
        <w:t>Цена покупки сертификата составит 2000*(1-6/12*0,1) = 1900 руб.</w:t>
      </w:r>
    </w:p>
    <w:p w:rsidR="00400D22" w:rsidRDefault="00400D22" w:rsidP="00400D22">
      <w:pPr>
        <w:pStyle w:val="W0"/>
      </w:pPr>
      <w:r>
        <w:t>Цена продажи сертификата составит 2000*(1-3/12*0,05) = 1975 руб.</w:t>
      </w:r>
    </w:p>
    <w:p w:rsidR="00400D22" w:rsidRDefault="00400D22" w:rsidP="00400D22">
      <w:pPr>
        <w:pStyle w:val="W0"/>
      </w:pPr>
    </w:p>
    <w:p w:rsidR="00400D22" w:rsidRPr="00400D22" w:rsidRDefault="00400D22" w:rsidP="00400D22">
      <w:pPr>
        <w:pStyle w:val="W0"/>
        <w:ind w:firstLine="0"/>
        <w:rPr>
          <w:rFonts w:ascii="Arial" w:hAnsi="Arial"/>
          <w:u w:val="single"/>
        </w:rPr>
      </w:pPr>
      <w:r w:rsidRPr="00400D22">
        <w:rPr>
          <w:u w:val="single"/>
        </w:rPr>
        <w:t>Задача 11</w:t>
      </w:r>
    </w:p>
    <w:p w:rsidR="00400D22" w:rsidRDefault="00400D22" w:rsidP="00400D22">
      <w:pPr>
        <w:pStyle w:val="W0"/>
        <w:rPr>
          <w:rFonts w:ascii="Arial" w:hAnsi="Arial"/>
        </w:rPr>
      </w:pPr>
      <w:r>
        <w:t>Определите величину спрэда по акциям и выявите наиболее ликвидную акцию. Критерием выбора является наименьшее отношение спрэда к максимальной цене спроса на акцию. По первой акции мини</w:t>
      </w:r>
      <w:r>
        <w:softHyphen/>
        <w:t>мальная цена предложения — 450 руб., максимальная цена спроса — 320 руб. По второй акции минимальная цена предложения — 760 руб., максимальная цена спроса— 400 руб.</w:t>
      </w:r>
    </w:p>
    <w:p w:rsidR="00400D22" w:rsidRDefault="00400D22" w:rsidP="00400D22">
      <w:pPr>
        <w:pStyle w:val="W0"/>
      </w:pPr>
    </w:p>
    <w:p w:rsidR="00400D22" w:rsidRDefault="00400D22" w:rsidP="00400D22">
      <w:pPr>
        <w:pStyle w:val="W0"/>
      </w:pPr>
      <w:r>
        <w:t>1-я акция: спрэд = 450-320 = 130, отношение = 130/320 = 0,406</w:t>
      </w:r>
    </w:p>
    <w:p w:rsidR="00400D22" w:rsidRDefault="00400D22" w:rsidP="00400D22">
      <w:pPr>
        <w:pStyle w:val="W0"/>
      </w:pPr>
      <w:r>
        <w:t>2–я акция: спрэд = 760-400 = 360, отношение = 360/400 = 0,900</w:t>
      </w:r>
    </w:p>
    <w:p w:rsidR="00400D22" w:rsidRDefault="00400D22" w:rsidP="00400D22">
      <w:pPr>
        <w:pStyle w:val="W0"/>
      </w:pPr>
      <w:r>
        <w:t>Таким образом, наиболее ликвидной является первая акция.</w:t>
      </w:r>
    </w:p>
    <w:p w:rsidR="00400D22" w:rsidRDefault="00400D22" w:rsidP="00400D22">
      <w:pPr>
        <w:pStyle w:val="W0"/>
      </w:pPr>
    </w:p>
    <w:p w:rsidR="00400D22" w:rsidRDefault="00400D22" w:rsidP="00400D22">
      <w:pPr>
        <w:pStyle w:val="W0"/>
      </w:pPr>
    </w:p>
    <w:p w:rsidR="00400D22" w:rsidRPr="00400D22" w:rsidRDefault="00400D22" w:rsidP="00400D22">
      <w:pPr>
        <w:pStyle w:val="W0"/>
        <w:ind w:firstLine="0"/>
        <w:rPr>
          <w:rFonts w:ascii="Arial" w:hAnsi="Arial"/>
          <w:u w:val="single"/>
        </w:rPr>
      </w:pPr>
      <w:r w:rsidRPr="00400D22">
        <w:rPr>
          <w:u w:val="single"/>
        </w:rPr>
        <w:t>Задача 13</w:t>
      </w:r>
    </w:p>
    <w:p w:rsidR="00400D22" w:rsidRDefault="00400D22" w:rsidP="00400D22">
      <w:pPr>
        <w:pStyle w:val="W0"/>
        <w:rPr>
          <w:rFonts w:ascii="Arial" w:hAnsi="Arial"/>
        </w:rPr>
      </w:pPr>
      <w:r>
        <w:t>Определите величину рендита по акциям и выявите наиболее доходную акцию. Критерием выбора является наибольшая величина рендита. Первая акция имеет дивиденд 10 %, номинал 200 руб.. рыночный курс 800 руб. Вторая акция имеет дивиденд 25 %. номинал 50 руб., рыночный курс— 150 руб.</w:t>
      </w:r>
    </w:p>
    <w:p w:rsidR="00400D22" w:rsidRDefault="00400D22" w:rsidP="00400D22">
      <w:pPr>
        <w:pStyle w:val="W0"/>
      </w:pPr>
    </w:p>
    <w:p w:rsidR="00400D22" w:rsidRDefault="00400D22" w:rsidP="00400D22">
      <w:pPr>
        <w:pStyle w:val="W0"/>
      </w:pPr>
    </w:p>
    <w:p w:rsidR="00400D22" w:rsidRDefault="00400D22" w:rsidP="00400D22">
      <w:pPr>
        <w:pStyle w:val="W0"/>
      </w:pPr>
      <w:r>
        <w:t>Согласно формуле</w:t>
      </w:r>
    </w:p>
    <w:p w:rsidR="00400D22" w:rsidRDefault="00400D22" w:rsidP="00400D22">
      <w:pPr>
        <w:pStyle w:val="W0"/>
      </w:pPr>
    </w:p>
    <w:p w:rsidR="00400D22" w:rsidRDefault="00400D22" w:rsidP="00400D22">
      <w:pPr>
        <w:pStyle w:val="W0"/>
        <w:rPr>
          <w:rFonts w:ascii="Peterburg" w:hAnsi="Peterburg"/>
          <w:i/>
          <w:sz w:val="26"/>
        </w:rPr>
      </w:pPr>
      <w:r>
        <w:rPr>
          <w:rFonts w:ascii="Peterburg" w:hAnsi="Peterburg"/>
          <w:sz w:val="26"/>
        </w:rPr>
        <w:t xml:space="preserve">                            </w:t>
      </w:r>
      <w:r>
        <w:rPr>
          <w:rFonts w:ascii="Peterburg" w:hAnsi="Peterburg"/>
          <w:i/>
          <w:sz w:val="26"/>
        </w:rPr>
        <w:t>Дивиденд</w:t>
      </w:r>
    </w:p>
    <w:p w:rsidR="00400D22" w:rsidRDefault="00400D22" w:rsidP="00400D22">
      <w:pPr>
        <w:pStyle w:val="W0"/>
        <w:rPr>
          <w:rFonts w:ascii="Peterburg" w:hAnsi="Peterburg"/>
          <w:i/>
          <w:sz w:val="26"/>
        </w:rPr>
      </w:pPr>
      <w:r>
        <w:rPr>
          <w:rFonts w:ascii="Peterburg" w:hAnsi="Peterburg"/>
          <w:i/>
          <w:sz w:val="26"/>
        </w:rPr>
        <w:t>Рэндит</w:t>
      </w:r>
      <w:r>
        <w:rPr>
          <w:rFonts w:ascii="Peterburg" w:hAnsi="Peterburg"/>
          <w:sz w:val="26"/>
        </w:rPr>
        <w:t xml:space="preserve"> = ----------------------------------------- x </w:t>
      </w:r>
      <w:r>
        <w:rPr>
          <w:rFonts w:ascii="Peterburg" w:hAnsi="Peterburg"/>
          <w:i/>
          <w:sz w:val="26"/>
        </w:rPr>
        <w:t>100%</w:t>
      </w:r>
    </w:p>
    <w:p w:rsidR="00400D22" w:rsidRDefault="00400D22" w:rsidP="00400D22">
      <w:pPr>
        <w:pStyle w:val="W0"/>
        <w:rPr>
          <w:sz w:val="26"/>
        </w:rPr>
      </w:pPr>
      <w:r>
        <w:rPr>
          <w:rFonts w:ascii="Peterburg" w:hAnsi="Peterburg"/>
          <w:sz w:val="26"/>
        </w:rPr>
        <w:t xml:space="preserve">                         </w:t>
      </w:r>
      <w:r>
        <w:rPr>
          <w:i/>
          <w:sz w:val="26"/>
        </w:rPr>
        <w:t>Рыночный курс</w:t>
      </w:r>
    </w:p>
    <w:p w:rsidR="00400D22" w:rsidRDefault="00400D22" w:rsidP="00400D22">
      <w:pPr>
        <w:pStyle w:val="W0"/>
      </w:pPr>
    </w:p>
    <w:p w:rsidR="00400D22" w:rsidRDefault="00400D22" w:rsidP="00400D22">
      <w:pPr>
        <w:pStyle w:val="W0"/>
      </w:pPr>
    </w:p>
    <w:p w:rsidR="00400D22" w:rsidRDefault="00400D22" w:rsidP="00400D22">
      <w:pPr>
        <w:pStyle w:val="W0"/>
      </w:pPr>
      <w:r>
        <w:t>Найдем необходимые показатели:</w:t>
      </w:r>
    </w:p>
    <w:p w:rsidR="00400D22" w:rsidRDefault="00400D22" w:rsidP="00400D22">
      <w:pPr>
        <w:pStyle w:val="W0"/>
      </w:pPr>
      <w:r>
        <w:t xml:space="preserve">1-я акция: дивиденд = 10*200/100 = 20 руб., </w:t>
      </w:r>
    </w:p>
    <w:p w:rsidR="00400D22" w:rsidRDefault="00400D22" w:rsidP="00400D22">
      <w:pPr>
        <w:pStyle w:val="W0"/>
        <w:rPr>
          <w:vertAlign w:val="subscript"/>
        </w:rPr>
      </w:pPr>
      <w:r>
        <w:t xml:space="preserve">                   рэндит = 20/800*100 = 2,5</w:t>
      </w:r>
      <w:r>
        <w:rPr>
          <w:vertAlign w:val="subscript"/>
        </w:rPr>
        <w:t xml:space="preserve"> </w:t>
      </w:r>
    </w:p>
    <w:p w:rsidR="00400D22" w:rsidRDefault="00400D22" w:rsidP="00400D22">
      <w:pPr>
        <w:pStyle w:val="W0"/>
      </w:pPr>
      <w:r>
        <w:t>2–я акция: дивиденд = 25*50/100 = 12,5 руб.</w:t>
      </w:r>
    </w:p>
    <w:p w:rsidR="00400D22" w:rsidRDefault="00400D22" w:rsidP="00400D22">
      <w:pPr>
        <w:pStyle w:val="W0"/>
      </w:pPr>
      <w:r>
        <w:t xml:space="preserve">                    рэндит = 12,5/150*100 = 8,3</w:t>
      </w:r>
    </w:p>
    <w:p w:rsidR="00400D22" w:rsidRDefault="00400D22" w:rsidP="00400D22">
      <w:pPr>
        <w:pStyle w:val="W0"/>
      </w:pPr>
      <w:r>
        <w:t xml:space="preserve"> </w:t>
      </w:r>
    </w:p>
    <w:p w:rsidR="00400D22" w:rsidRDefault="00400D22" w:rsidP="00400D22">
      <w:pPr>
        <w:pStyle w:val="W0"/>
      </w:pPr>
      <w:r>
        <w:t>Таким образом, наиболее доходной является вторая акция.</w:t>
      </w:r>
    </w:p>
    <w:p w:rsidR="00400D22" w:rsidRDefault="00400D22" w:rsidP="00400D22">
      <w:pPr>
        <w:pStyle w:val="W0"/>
      </w:pPr>
    </w:p>
    <w:p w:rsidR="00400D22" w:rsidRPr="00400D22" w:rsidRDefault="00400D22" w:rsidP="00400D22">
      <w:pPr>
        <w:pStyle w:val="W0"/>
        <w:ind w:firstLine="0"/>
        <w:rPr>
          <w:u w:val="single"/>
        </w:rPr>
      </w:pPr>
      <w:r w:rsidRPr="00400D22">
        <w:rPr>
          <w:u w:val="single"/>
        </w:rPr>
        <w:t>Задача 15</w:t>
      </w:r>
    </w:p>
    <w:p w:rsidR="00400D22" w:rsidRDefault="00400D22" w:rsidP="00400D22">
      <w:pPr>
        <w:pStyle w:val="W0"/>
        <w:rPr>
          <w:rFonts w:ascii="Arial" w:hAnsi="Arial"/>
        </w:rPr>
      </w:pPr>
      <w:r>
        <w:t>Инвестор покупает на бирже 30 тыс. долл. США по курсу спот 30,98 руб./долл. и заключает форвардный контракт на продажу через три месяца по форвардному курсу 31,2 руб./долл. Инвестор размешает купленные доллары на трехмесячный валютный депозит по ставке 3.2 %. Рассчитайте сумму прибыли от купли-продажи валюты.</w:t>
      </w:r>
    </w:p>
    <w:p w:rsidR="00400D22" w:rsidRDefault="00400D22" w:rsidP="00400D22">
      <w:pPr>
        <w:pStyle w:val="W0"/>
      </w:pPr>
      <w:r>
        <w:t xml:space="preserve">Сумма прибыли составит: </w:t>
      </w:r>
    </w:p>
    <w:p w:rsidR="00400D22" w:rsidRDefault="00400D22" w:rsidP="00400D22">
      <w:pPr>
        <w:pStyle w:val="W0"/>
      </w:pPr>
      <w:r>
        <w:t xml:space="preserve">30000*(31,2-30,98)+30000*3/12*0,032*30,98 = </w:t>
      </w:r>
    </w:p>
    <w:p w:rsidR="00400D22" w:rsidRDefault="00400D22" w:rsidP="00400D22">
      <w:pPr>
        <w:pStyle w:val="W0"/>
      </w:pPr>
      <w:r>
        <w:t>= 6600 + 7435,2 = 14035,2 руб.</w:t>
      </w:r>
    </w:p>
    <w:p w:rsidR="00400D22" w:rsidRDefault="00400D22" w:rsidP="00400D22">
      <w:pPr>
        <w:pStyle w:val="W0"/>
      </w:pPr>
    </w:p>
    <w:p w:rsidR="00400D22" w:rsidRDefault="00400D22" w:rsidP="00400D22">
      <w:pPr>
        <w:pStyle w:val="W0"/>
      </w:pPr>
    </w:p>
    <w:p w:rsidR="00400D22" w:rsidRPr="00400D22" w:rsidRDefault="00400D22" w:rsidP="00400D22">
      <w:pPr>
        <w:pStyle w:val="W0"/>
        <w:ind w:firstLine="0"/>
        <w:rPr>
          <w:rFonts w:ascii="Arial" w:hAnsi="Arial"/>
          <w:u w:val="single"/>
        </w:rPr>
      </w:pPr>
      <w:r w:rsidRPr="00400D22">
        <w:rPr>
          <w:u w:val="single"/>
        </w:rPr>
        <w:t>Задача 17</w:t>
      </w:r>
    </w:p>
    <w:p w:rsidR="00400D22" w:rsidRDefault="00400D22" w:rsidP="00400D22">
      <w:pPr>
        <w:pStyle w:val="W0"/>
        <w:rPr>
          <w:rFonts w:ascii="Arial" w:hAnsi="Arial"/>
        </w:rPr>
      </w:pPr>
      <w:r>
        <w:t>Рассчитать сумму дивиденда по привилегированным и обыкновенным акциям. Уставный капитал АО «Заря» составляет 800000 руб. Продано 3450 акций, в том числе 2980 - обыкновенных, 470 - привилегированных. Общая сумма чистой прибыли, подлежащая распределению в виде дивидендов - 210000 руб. По привилегированным акциям - размер дивиденда утвержден в размере 15%.</w:t>
      </w:r>
    </w:p>
    <w:p w:rsidR="00400D22" w:rsidRDefault="00400D22" w:rsidP="00400D22">
      <w:pPr>
        <w:pStyle w:val="W0"/>
      </w:pPr>
    </w:p>
    <w:p w:rsidR="00400D22" w:rsidRDefault="00400D22" w:rsidP="00400D22">
      <w:pPr>
        <w:pStyle w:val="W0"/>
      </w:pPr>
      <w:r>
        <w:t>Номинал акции составит 800000/3450 = 231,88 руб.</w:t>
      </w:r>
    </w:p>
    <w:p w:rsidR="00400D22" w:rsidRDefault="00400D22" w:rsidP="00400D22">
      <w:pPr>
        <w:pStyle w:val="W0"/>
      </w:pPr>
      <w:r>
        <w:t>Дивиденды по привилегированным акциям 231,88*470*0,15 = =16347,54 руб.</w:t>
      </w:r>
    </w:p>
    <w:p w:rsidR="00400D22" w:rsidRDefault="00400D22" w:rsidP="00400D22">
      <w:pPr>
        <w:pStyle w:val="W0"/>
      </w:pPr>
      <w:r>
        <w:t>Дивиденды по обыкновенным акциям 210000-16347,54= =193652,46 руб.</w:t>
      </w:r>
    </w:p>
    <w:p w:rsidR="00400D22" w:rsidRDefault="00400D22" w:rsidP="00400D22"/>
    <w:p w:rsidR="00400D22" w:rsidRDefault="00400D22" w:rsidP="00400D22">
      <w:pPr>
        <w:pStyle w:val="W0"/>
      </w:pPr>
      <w:r>
        <w:t>Задача 19</w:t>
      </w:r>
    </w:p>
    <w:p w:rsidR="00400D22" w:rsidRDefault="00400D22" w:rsidP="00400D22">
      <w:pPr>
        <w:pStyle w:val="W0"/>
      </w:pPr>
      <w:r>
        <w:t>Банк заключает форвардный контракт со сроком исполнения через 4 месяца на покупку $ США за рубли. Даны следующие данные:</w:t>
      </w:r>
    </w:p>
    <w:p w:rsidR="00400D22" w:rsidRDefault="00400D22" w:rsidP="00400D22">
      <w:pPr>
        <w:pStyle w:val="W0"/>
      </w:pPr>
      <w:r>
        <w:t>Курс спот $/руб.  29,67 / 30,44</w:t>
      </w:r>
    </w:p>
    <w:p w:rsidR="00400D22" w:rsidRDefault="00400D22" w:rsidP="00400D22">
      <w:pPr>
        <w:pStyle w:val="W0"/>
      </w:pPr>
      <w:r>
        <w:t>% ставка по $ - 2,56%</w:t>
      </w:r>
    </w:p>
    <w:p w:rsidR="00400D22" w:rsidRDefault="00400D22" w:rsidP="00400D22">
      <w:pPr>
        <w:pStyle w:val="W0"/>
      </w:pPr>
      <w:r>
        <w:t>% ставка по руб. – 12%</w:t>
      </w:r>
    </w:p>
    <w:p w:rsidR="00400D22" w:rsidRDefault="00400D22" w:rsidP="00400D22">
      <w:pPr>
        <w:pStyle w:val="W0"/>
      </w:pPr>
      <w:r>
        <w:t>Определите форвардный курс по сделке.</w:t>
      </w:r>
    </w:p>
    <w:p w:rsidR="00400D22" w:rsidRDefault="00400D22" w:rsidP="00400D22">
      <w:pPr>
        <w:pStyle w:val="W0"/>
      </w:pPr>
    </w:p>
    <w:p w:rsidR="00400D22" w:rsidRDefault="00400D22" w:rsidP="00400D22">
      <w:pPr>
        <w:pStyle w:val="W0"/>
      </w:pPr>
      <w:r>
        <w:t xml:space="preserve">Форвардный курс формируется из текущего курса «спот» и добавки в виде форвардных пунктов. Эти две величины просто складываются по правилам математики. Чем больше срок форварда, то есть чем дальше от сегодняшнего дня отстоит дата валютирования, тем большее количество пунктов назовет дилер банка. Пункты могут быть как с плюсом, так и с минусом, а знак их зависит от того, какие валюты участвуют в сделке, т.е. какая на данный момент существует процентная ставка размещения и привлечения средств по данным валютам на данный период на межбанковском рынке. Если принять на вооружение банковскую терминологию, нас интересует не столько значение этих ставок, а разница между ними, или процентный дифференциал. Соответственно, процесс калькулирования форвардного курса можно разбить на два этапа. </w:t>
      </w:r>
    </w:p>
    <w:p w:rsidR="00400D22" w:rsidRDefault="00400D22" w:rsidP="00400D22">
      <w:pPr>
        <w:pStyle w:val="W0"/>
      </w:pPr>
      <w:r>
        <w:t xml:space="preserve">Во-первых, определяем дисконт или премию по следующей формуле: </w:t>
      </w:r>
    </w:p>
    <w:p w:rsidR="00400D22" w:rsidRDefault="00400D22" w:rsidP="00400D22">
      <w:pPr>
        <w:pStyle w:val="W0"/>
      </w:pPr>
      <w:r>
        <w:rPr>
          <w:i/>
          <w:iCs/>
        </w:rPr>
        <w:t>пункты = (курс спот * процентный дифференциал * срок в днях) : (360 * 100 + ставка по базовой валюте * срок в днях)</w:t>
      </w:r>
      <w:r>
        <w:t xml:space="preserve"> </w:t>
      </w:r>
    </w:p>
    <w:p w:rsidR="00400D22" w:rsidRDefault="00400D22" w:rsidP="00400D22">
      <w:pPr>
        <w:pStyle w:val="W0"/>
      </w:pPr>
      <w:r>
        <w:t xml:space="preserve">где: </w:t>
      </w:r>
    </w:p>
    <w:p w:rsidR="00400D22" w:rsidRDefault="00400D22" w:rsidP="00400D22">
      <w:pPr>
        <w:pStyle w:val="W0"/>
      </w:pPr>
      <w:r>
        <w:rPr>
          <w:i/>
          <w:iCs/>
        </w:rPr>
        <w:t>процентный дифференциал = ставка по валюте – ставка по базовой валюте.</w:t>
      </w:r>
      <w:r>
        <w:t xml:space="preserve"> </w:t>
      </w:r>
    </w:p>
    <w:p w:rsidR="00400D22" w:rsidRDefault="00400D22" w:rsidP="00400D22">
      <w:pPr>
        <w:pStyle w:val="W0"/>
      </w:pPr>
    </w:p>
    <w:p w:rsidR="00400D22" w:rsidRDefault="00400D22" w:rsidP="00400D22">
      <w:pPr>
        <w:pStyle w:val="W0"/>
      </w:pPr>
      <w:r>
        <w:t xml:space="preserve">Во-вторых, определяем курс форвард: </w:t>
      </w:r>
    </w:p>
    <w:p w:rsidR="00400D22" w:rsidRDefault="00400D22" w:rsidP="00400D22">
      <w:pPr>
        <w:pStyle w:val="W0"/>
      </w:pPr>
      <w:r>
        <w:rPr>
          <w:i/>
          <w:iCs/>
        </w:rPr>
        <w:t>курс форвард = курс спот + пункты</w:t>
      </w:r>
      <w:r>
        <w:t xml:space="preserve"> </w:t>
      </w:r>
    </w:p>
    <w:p w:rsidR="00400D22" w:rsidRDefault="00400D22" w:rsidP="00400D22">
      <w:pPr>
        <w:pStyle w:val="W0"/>
        <w:rPr>
          <w:i/>
          <w:iCs/>
        </w:rPr>
      </w:pPr>
    </w:p>
    <w:p w:rsidR="00400D22" w:rsidRDefault="00400D22" w:rsidP="00400D22">
      <w:pPr>
        <w:pStyle w:val="W0"/>
      </w:pPr>
      <w:r>
        <w:rPr>
          <w:i/>
          <w:iCs/>
        </w:rPr>
        <w:t>Процентный дифференциал = 2,56% - 12% = -9,44%</w:t>
      </w:r>
      <w:r>
        <w:t xml:space="preserve"> </w:t>
      </w:r>
    </w:p>
    <w:p w:rsidR="00400D22" w:rsidRDefault="00400D22" w:rsidP="00400D22">
      <w:pPr>
        <w:pStyle w:val="W0"/>
        <w:rPr>
          <w:i/>
          <w:iCs/>
        </w:rPr>
      </w:pPr>
      <w:r>
        <w:rPr>
          <w:i/>
          <w:iCs/>
        </w:rPr>
        <w:t>Пункты = (30,44 * (-9,44) * 4 * 30):(360 * 100 + 12 * 4 * 30) =</w:t>
      </w:r>
    </w:p>
    <w:p w:rsidR="00400D22" w:rsidRDefault="00400D22" w:rsidP="00400D22">
      <w:pPr>
        <w:pStyle w:val="W0"/>
      </w:pPr>
      <w:r>
        <w:rPr>
          <w:i/>
          <w:iCs/>
        </w:rPr>
        <w:t>= -33482 : 37440 = -0,8943</w:t>
      </w:r>
      <w:r>
        <w:t xml:space="preserve"> </w:t>
      </w:r>
    </w:p>
    <w:p w:rsidR="00400D22" w:rsidRDefault="00400D22" w:rsidP="00400D22">
      <w:pPr>
        <w:pStyle w:val="W0"/>
      </w:pPr>
      <w:r>
        <w:rPr>
          <w:i/>
          <w:iCs/>
        </w:rPr>
        <w:t>Курс форвард = 30,44 – 0,8943 = 29,5457</w:t>
      </w:r>
      <w:r>
        <w:t xml:space="preserve"> </w:t>
      </w:r>
    </w:p>
    <w:p w:rsidR="00400D22" w:rsidRDefault="00400D22" w:rsidP="00400D22">
      <w:pPr>
        <w:pStyle w:val="W0"/>
        <w:rPr>
          <w:w w:val="92"/>
        </w:rPr>
      </w:pPr>
    </w:p>
    <w:p w:rsidR="00400D22" w:rsidRPr="00400D22" w:rsidRDefault="00400D22" w:rsidP="00400D22">
      <w:pPr>
        <w:pStyle w:val="W0"/>
        <w:ind w:firstLine="0"/>
        <w:rPr>
          <w:u w:val="single"/>
        </w:rPr>
      </w:pPr>
      <w:r w:rsidRPr="00400D22">
        <w:rPr>
          <w:u w:val="single"/>
        </w:rPr>
        <w:t>Задача 21</w:t>
      </w:r>
    </w:p>
    <w:p w:rsidR="00400D22" w:rsidRDefault="00400D22" w:rsidP="00400D22">
      <w:pPr>
        <w:pStyle w:val="W0"/>
      </w:pPr>
      <w:r>
        <w:t>Заключается срочный контракт на покупку 250 000 долл.США за англ.ф.ст. с поставкой через 6 месяцев при % ставках на Лондонском межбанковском рынке по доллару 6,4% годовых, по англ.фунту стерл. – 4,9% годовых. Курс спот долл./анг.ф.ст. 0,9256</w:t>
      </w:r>
    </w:p>
    <w:p w:rsidR="00400D22" w:rsidRDefault="00400D22" w:rsidP="00400D22">
      <w:pPr>
        <w:pStyle w:val="W0"/>
      </w:pPr>
      <w:r>
        <w:t>Определить форвардный курс сделки и сумму срочной сделки на покупку.</w:t>
      </w:r>
    </w:p>
    <w:p w:rsidR="00400D22" w:rsidRDefault="00400D22" w:rsidP="00400D22">
      <w:pPr>
        <w:pStyle w:val="W0"/>
        <w:rPr>
          <w:w w:val="92"/>
        </w:rPr>
      </w:pPr>
    </w:p>
    <w:p w:rsidR="00400D22" w:rsidRDefault="00400D22" w:rsidP="00400D22">
      <w:pPr>
        <w:pStyle w:val="W0"/>
      </w:pPr>
      <w:r>
        <w:t>Параметры сделки:</w:t>
      </w:r>
    </w:p>
    <w:p w:rsidR="00400D22" w:rsidRDefault="00400D22" w:rsidP="00400D22">
      <w:pPr>
        <w:pStyle w:val="W0"/>
      </w:pPr>
      <w:r>
        <w:t>Курс спот $/англ.фунту стерл.  0,9256</w:t>
      </w:r>
    </w:p>
    <w:p w:rsidR="00400D22" w:rsidRDefault="00400D22" w:rsidP="00400D22">
      <w:pPr>
        <w:pStyle w:val="W0"/>
      </w:pPr>
      <w:r>
        <w:t>% ставка по $ - 6,4%</w:t>
      </w:r>
    </w:p>
    <w:p w:rsidR="00400D22" w:rsidRDefault="00400D22" w:rsidP="00400D22">
      <w:pPr>
        <w:pStyle w:val="W0"/>
      </w:pPr>
      <w:r>
        <w:t>% ставка по англ.фунту стерл. – 4,9%</w:t>
      </w:r>
    </w:p>
    <w:p w:rsidR="00400D22" w:rsidRDefault="00400D22" w:rsidP="00400D22">
      <w:pPr>
        <w:pStyle w:val="W0"/>
      </w:pPr>
    </w:p>
    <w:p w:rsidR="00400D22" w:rsidRDefault="00400D22" w:rsidP="00400D22">
      <w:pPr>
        <w:pStyle w:val="W0"/>
      </w:pPr>
      <w:r>
        <w:t xml:space="preserve">                                                 </w:t>
      </w:r>
    </w:p>
    <w:p w:rsidR="00400D22" w:rsidRDefault="00400D22" w:rsidP="00400D22">
      <w:pPr>
        <w:pStyle w:val="W0"/>
      </w:pPr>
      <w:r>
        <w:t xml:space="preserve">Процентный дифференциал = 6,4% - 4,9% = 1,5% </w:t>
      </w:r>
    </w:p>
    <w:p w:rsidR="00400D22" w:rsidRDefault="00400D22" w:rsidP="00400D22">
      <w:pPr>
        <w:pStyle w:val="W0"/>
      </w:pPr>
      <w:r>
        <w:t>Пункты = (0,9256 * 1,5 * 6 * 30):(360 * 100 + 4,9 * 6 * 30) =</w:t>
      </w:r>
    </w:p>
    <w:p w:rsidR="00400D22" w:rsidRDefault="00400D22" w:rsidP="00400D22">
      <w:pPr>
        <w:pStyle w:val="W0"/>
      </w:pPr>
      <w:r>
        <w:t xml:space="preserve">= 249,912 : 36882 = 0,0068 </w:t>
      </w:r>
    </w:p>
    <w:p w:rsidR="00400D22" w:rsidRDefault="00400D22" w:rsidP="00400D22">
      <w:pPr>
        <w:pStyle w:val="W0"/>
      </w:pPr>
      <w:r>
        <w:t>Курс форвард = 0,9256 + 0,0068 = 0,9324</w:t>
      </w:r>
    </w:p>
    <w:p w:rsidR="00400D22" w:rsidRDefault="00400D22" w:rsidP="00400D22">
      <w:pPr>
        <w:pStyle w:val="W0"/>
      </w:pPr>
      <w:r>
        <w:t xml:space="preserve">Сумма сделки составит: </w:t>
      </w:r>
    </w:p>
    <w:p w:rsidR="00400D22" w:rsidRDefault="00400D22" w:rsidP="00400D22">
      <w:pPr>
        <w:pStyle w:val="W0"/>
      </w:pPr>
      <w:r>
        <w:t>0,9324*250000 = 233100 англ.фунту стерл.</w:t>
      </w:r>
    </w:p>
    <w:p w:rsidR="00400D22" w:rsidRDefault="00400D22" w:rsidP="00400D22">
      <w:pPr>
        <w:pStyle w:val="W0"/>
      </w:pPr>
    </w:p>
    <w:p w:rsidR="00400D22" w:rsidRPr="00400D22" w:rsidRDefault="00400D22" w:rsidP="00400D22">
      <w:pPr>
        <w:pStyle w:val="W0"/>
        <w:ind w:firstLine="0"/>
        <w:rPr>
          <w:u w:val="single"/>
        </w:rPr>
      </w:pPr>
      <w:r w:rsidRPr="00400D22">
        <w:rPr>
          <w:u w:val="single"/>
        </w:rPr>
        <w:t>Задача.23</w:t>
      </w:r>
    </w:p>
    <w:p w:rsidR="00400D22" w:rsidRDefault="00400D22" w:rsidP="00400D22">
      <w:pPr>
        <w:pStyle w:val="W0"/>
      </w:pPr>
      <w:r>
        <w:t>Через 6 месяцев владелец векселя, выданного коммерческим банком должен получить по нему 49 000 руб. Какая сумма внесена в банк, если доходность по векселю такой срочности составляет в банке 22% годовых.</w:t>
      </w:r>
    </w:p>
    <w:p w:rsidR="00400D22" w:rsidRDefault="00400D22" w:rsidP="00400D22">
      <w:pPr>
        <w:pStyle w:val="W0"/>
      </w:pPr>
    </w:p>
    <w:p w:rsidR="00400D22" w:rsidRDefault="00400D22" w:rsidP="00400D22">
      <w:pPr>
        <w:pStyle w:val="W0"/>
      </w:pPr>
      <w:r>
        <w:t>Так как срок инвестирования меньше 1 года используем ставку простого процента:</w:t>
      </w:r>
    </w:p>
    <w:p w:rsidR="00400D22" w:rsidRDefault="00400D22" w:rsidP="00400D22">
      <w:pPr>
        <w:pStyle w:val="W0"/>
      </w:pPr>
      <w:r>
        <w:t>Р = S / (1+i*n)</w:t>
      </w:r>
    </w:p>
    <w:p w:rsidR="00400D22" w:rsidRDefault="00400D22" w:rsidP="00400D22">
      <w:pPr>
        <w:pStyle w:val="W0"/>
      </w:pPr>
      <w:r>
        <w:t>Р = 49000 / (1+0,22*0,5) = 44144 руб.</w:t>
      </w:r>
    </w:p>
    <w:p w:rsidR="00400D22" w:rsidRDefault="00400D22" w:rsidP="00400D22">
      <w:pPr>
        <w:pStyle w:val="W0"/>
      </w:pPr>
    </w:p>
    <w:p w:rsidR="00400D22" w:rsidRPr="00400D22" w:rsidRDefault="00400D22" w:rsidP="00400D22">
      <w:pPr>
        <w:pStyle w:val="W0"/>
        <w:ind w:firstLine="0"/>
        <w:rPr>
          <w:u w:val="single"/>
        </w:rPr>
      </w:pPr>
      <w:r w:rsidRPr="00400D22">
        <w:rPr>
          <w:u w:val="single"/>
        </w:rPr>
        <w:t>Задача.25</w:t>
      </w:r>
    </w:p>
    <w:p w:rsidR="00400D22" w:rsidRDefault="00400D22" w:rsidP="00400D22">
      <w:pPr>
        <w:pStyle w:val="W0"/>
      </w:pPr>
      <w:r>
        <w:t>ОАО «Прибой» в 2001г. выпустило 15% конвертируемые облигации со сроком погашения через пять лет. Номинальная стоимость облигаций – 15 000 руб. Рыночная доходность по другим облигациям на соответствующий период составляет 19% годовых.</w:t>
      </w:r>
    </w:p>
    <w:p w:rsidR="00400D22" w:rsidRDefault="00400D22" w:rsidP="00400D22">
      <w:pPr>
        <w:pStyle w:val="W0"/>
      </w:pPr>
      <w:r>
        <w:t>Определить облигационную стоимость облигации.</w:t>
      </w:r>
    </w:p>
    <w:p w:rsidR="00400D22" w:rsidRDefault="00400D22" w:rsidP="00400D22">
      <w:pPr>
        <w:pStyle w:val="W0"/>
      </w:pPr>
    </w:p>
    <w:p w:rsidR="00400D22" w:rsidRDefault="00400D22" w:rsidP="00400D22">
      <w:pPr>
        <w:pStyle w:val="W0"/>
      </w:pPr>
      <w:r>
        <w:t>Решение:</w:t>
      </w:r>
    </w:p>
    <w:p w:rsidR="00400D22" w:rsidRDefault="00400D22" w:rsidP="00400D22">
      <w:pPr>
        <w:pStyle w:val="W0"/>
      </w:pPr>
      <w:r>
        <w:t>Облигационная стоимость рассчитывается по формуле:</w:t>
      </w:r>
    </w:p>
    <w:p w:rsidR="00400D22" w:rsidRDefault="00400D22" w:rsidP="00400D22">
      <w:pPr>
        <w:pStyle w:val="W0"/>
      </w:pPr>
      <w:r>
        <w:rPr>
          <w:position w:val="-32"/>
        </w:rPr>
        <w:object w:dxaOrig="3060" w:dyaOrig="760">
          <v:shape id="_x0000_i1026" type="#_x0000_t75" style="width:182.25pt;height:45pt" o:ole="">
            <v:imagedata r:id="rId10" o:title=""/>
          </v:shape>
          <o:OLEObject Type="Embed" ProgID="Equation.3" ShapeID="_x0000_i1026" DrawAspect="Content" ObjectID="_1458126703" r:id="rId11"/>
        </w:object>
      </w:r>
      <w:r>
        <w:t>;</w:t>
      </w:r>
    </w:p>
    <w:p w:rsidR="00400D22" w:rsidRDefault="00400D22" w:rsidP="00400D22">
      <w:pPr>
        <w:pStyle w:val="W0"/>
      </w:pPr>
      <w:r>
        <w:rPr>
          <w:position w:val="-30"/>
        </w:rPr>
        <w:object w:dxaOrig="6680" w:dyaOrig="720">
          <v:shape id="_x0000_i1027" type="#_x0000_t75" style="width:398.25pt;height:42.75pt" o:ole="">
            <v:imagedata r:id="rId12" o:title=""/>
          </v:shape>
          <o:OLEObject Type="Embed" ProgID="Equation.3" ShapeID="_x0000_i1027" DrawAspect="Content" ObjectID="_1458126704" r:id="rId13"/>
        </w:object>
      </w:r>
    </w:p>
    <w:p w:rsidR="00400D22" w:rsidRDefault="00400D22" w:rsidP="00400D22">
      <w:pPr>
        <w:pStyle w:val="W0"/>
      </w:pPr>
    </w:p>
    <w:p w:rsidR="00400D22" w:rsidRDefault="00400D22" w:rsidP="00400D22">
      <w:pPr>
        <w:pStyle w:val="W0"/>
      </w:pPr>
      <w:r>
        <w:t>Таким образом, облигационная стоимость облигации ОАО «Прибой» составляет 13165 руб.</w:t>
      </w:r>
    </w:p>
    <w:p w:rsidR="00400D22" w:rsidRDefault="00400D22" w:rsidP="00400D22">
      <w:pPr>
        <w:pStyle w:val="W0"/>
      </w:pPr>
    </w:p>
    <w:p w:rsidR="00400D22" w:rsidRDefault="00400D22" w:rsidP="00400D22">
      <w:pPr>
        <w:pStyle w:val="2"/>
        <w:pageBreakBefore/>
        <w:numPr>
          <w:ilvl w:val="0"/>
          <w:numId w:val="0"/>
        </w:numPr>
        <w:jc w:val="center"/>
      </w:pPr>
      <w:bookmarkStart w:id="2" w:name="_Toc169408011"/>
      <w:bookmarkStart w:id="3" w:name="_Toc37823853"/>
      <w:bookmarkStart w:id="4" w:name="_Toc13202799"/>
      <w:r>
        <w:t>Список использованной литературы</w:t>
      </w:r>
      <w:bookmarkEnd w:id="2"/>
      <w:bookmarkEnd w:id="3"/>
      <w:bookmarkEnd w:id="4"/>
    </w:p>
    <w:p w:rsidR="00400D22" w:rsidRDefault="00400D22" w:rsidP="00400D22">
      <w:pPr>
        <w:pStyle w:val="W0"/>
      </w:pPr>
    </w:p>
    <w:p w:rsidR="00400D22" w:rsidRDefault="00400D22" w:rsidP="00400D22">
      <w:pPr>
        <w:pStyle w:val="W0"/>
        <w:numPr>
          <w:ilvl w:val="0"/>
          <w:numId w:val="2"/>
        </w:numPr>
      </w:pPr>
      <w:r>
        <w:t>М.В. Лычагин Финансы и кредит популярно о сложном. – Новосибирск 2002г.</w:t>
      </w:r>
    </w:p>
    <w:p w:rsidR="00400D22" w:rsidRDefault="00400D22" w:rsidP="00400D22">
      <w:pPr>
        <w:pStyle w:val="W0"/>
        <w:numPr>
          <w:ilvl w:val="0"/>
          <w:numId w:val="2"/>
        </w:numPr>
      </w:pPr>
      <w:r>
        <w:t>В.В. Ковалев. Финансовый анализ. – М. Финансы и статистика 1999г.</w:t>
      </w:r>
    </w:p>
    <w:p w:rsidR="00400D22" w:rsidRDefault="00400D22" w:rsidP="00400D22">
      <w:pPr>
        <w:pStyle w:val="W0"/>
        <w:numPr>
          <w:ilvl w:val="0"/>
          <w:numId w:val="2"/>
        </w:numPr>
      </w:pPr>
      <w:r>
        <w:t>Стоянова. Финансовый менеджмент. – М. Перспектива  2000г.</w:t>
      </w:r>
    </w:p>
    <w:p w:rsidR="00400D22" w:rsidRDefault="00400D22" w:rsidP="00400D22">
      <w:pPr>
        <w:pStyle w:val="W0"/>
        <w:numPr>
          <w:ilvl w:val="0"/>
          <w:numId w:val="2"/>
        </w:numPr>
      </w:pPr>
      <w:r>
        <w:t>Девина А.А. Корнеева Л.В. Организация оборотных средств предприятия.</w:t>
      </w:r>
    </w:p>
    <w:p w:rsidR="00400D22" w:rsidRDefault="00400D22" w:rsidP="00400D22">
      <w:pPr>
        <w:pStyle w:val="W0"/>
        <w:numPr>
          <w:ilvl w:val="0"/>
          <w:numId w:val="2"/>
        </w:numPr>
      </w:pPr>
      <w:r>
        <w:t>Артеменко В.Г., Белендир М.В. Финансовый анализ – Москва 2001г.</w:t>
      </w:r>
    </w:p>
    <w:p w:rsidR="00400D22" w:rsidRDefault="00400D22" w:rsidP="00400D22">
      <w:pPr>
        <w:pStyle w:val="W0"/>
        <w:numPr>
          <w:ilvl w:val="0"/>
          <w:numId w:val="2"/>
        </w:numPr>
      </w:pPr>
      <w:r>
        <w:t>Игнатьева, Алексеева, Галина. Анализ финансового результата деятельности предприятия. - М 2000г.</w:t>
      </w:r>
    </w:p>
    <w:p w:rsidR="00400D22" w:rsidRDefault="00400D22" w:rsidP="00400D22">
      <w:pPr>
        <w:pStyle w:val="W0"/>
        <w:numPr>
          <w:ilvl w:val="0"/>
          <w:numId w:val="2"/>
        </w:numPr>
      </w:pPr>
      <w:r>
        <w:t>Павлова Л.Н. Финансы предприятий. – М 2000г</w:t>
      </w:r>
    </w:p>
    <w:p w:rsidR="00400D22" w:rsidRDefault="00400D22" w:rsidP="00400D22">
      <w:pPr>
        <w:pStyle w:val="W0"/>
        <w:numPr>
          <w:ilvl w:val="0"/>
          <w:numId w:val="2"/>
        </w:numPr>
      </w:pPr>
      <w:r>
        <w:t>Ю.Бригхем Энциклопедия финансового менеджмента – М. Рагс 1999г.</w:t>
      </w:r>
    </w:p>
    <w:p w:rsidR="00400D22" w:rsidRDefault="00400D22" w:rsidP="00400D22">
      <w:pPr>
        <w:pStyle w:val="W0"/>
        <w:numPr>
          <w:ilvl w:val="0"/>
          <w:numId w:val="2"/>
        </w:numPr>
      </w:pPr>
      <w:r>
        <w:t>Ю.Бригхем. Л Гапенски. Финансовый менеджмент. В 2-х томах.</w:t>
      </w:r>
    </w:p>
    <w:p w:rsidR="00400D22" w:rsidRDefault="00400D22" w:rsidP="00400D22">
      <w:pPr>
        <w:pStyle w:val="W0"/>
        <w:numPr>
          <w:ilvl w:val="0"/>
          <w:numId w:val="2"/>
        </w:numPr>
      </w:pPr>
      <w:r>
        <w:t>Балабанов И.Т. «Основы финансового менеджмента. Как управлять финансовым капиталом?»- М.: Финансы и статистика, 1994г.</w:t>
      </w:r>
    </w:p>
    <w:p w:rsidR="0089302D" w:rsidRDefault="0089302D">
      <w:bookmarkStart w:id="5" w:name="_GoBack"/>
      <w:bookmarkEnd w:id="5"/>
    </w:p>
    <w:sectPr w:rsidR="00893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652DC88"/>
    <w:lvl w:ilvl="0">
      <w:start w:val="1"/>
      <w:numFmt w:val="decimal"/>
      <w:pStyle w:val="1"/>
      <w:lvlText w:val="%1"/>
      <w:legacy w:legacy="1" w:legacySpace="120" w:legacyIndent="432"/>
      <w:lvlJc w:val="left"/>
      <w:pPr>
        <w:ind w:left="432" w:hanging="432"/>
      </w:pPr>
    </w:lvl>
    <w:lvl w:ilvl="1">
      <w:start w:val="1"/>
      <w:numFmt w:val="decimal"/>
      <w:pStyle w:val="2"/>
      <w:lvlText w:val="%1.%2"/>
      <w:legacy w:legacy="1" w:legacySpace="120" w:legacyIndent="576"/>
      <w:lvlJc w:val="left"/>
      <w:pPr>
        <w:ind w:left="576" w:hanging="576"/>
      </w:pPr>
    </w:lvl>
    <w:lvl w:ilvl="2">
      <w:start w:val="1"/>
      <w:numFmt w:val="decimal"/>
      <w:pStyle w:val="3"/>
      <w:lvlText w:val="%1.%2.%3"/>
      <w:legacy w:legacy="1" w:legacySpace="120" w:legacyIndent="720"/>
      <w:lvlJc w:val="left"/>
      <w:pPr>
        <w:ind w:left="720" w:hanging="720"/>
      </w:pPr>
    </w:lvl>
    <w:lvl w:ilvl="3">
      <w:start w:val="1"/>
      <w:numFmt w:val="decimal"/>
      <w:pStyle w:val="4"/>
      <w:lvlText w:val="%1.%2.%3.%4"/>
      <w:legacy w:legacy="1" w:legacySpace="120" w:legacyIndent="864"/>
      <w:lvlJc w:val="left"/>
      <w:pPr>
        <w:ind w:left="864" w:hanging="864"/>
      </w:pPr>
    </w:lvl>
    <w:lvl w:ilvl="4">
      <w:start w:val="1"/>
      <w:numFmt w:val="decimal"/>
      <w:pStyle w:val="5"/>
      <w:lvlText w:val="%1.%2.%3.%4.%5"/>
      <w:legacy w:legacy="1" w:legacySpace="120" w:legacyIndent="1008"/>
      <w:lvlJc w:val="left"/>
      <w:pPr>
        <w:ind w:left="1008" w:hanging="1008"/>
      </w:pPr>
    </w:lvl>
    <w:lvl w:ilvl="5">
      <w:start w:val="1"/>
      <w:numFmt w:val="decimal"/>
      <w:pStyle w:val="6"/>
      <w:lvlText w:val="%1.%2.%3.%4.%5.%6"/>
      <w:legacy w:legacy="1" w:legacySpace="120" w:legacyIndent="1152"/>
      <w:lvlJc w:val="left"/>
      <w:pPr>
        <w:ind w:left="1152" w:hanging="1152"/>
      </w:pPr>
    </w:lvl>
    <w:lvl w:ilvl="6">
      <w:start w:val="1"/>
      <w:numFmt w:val="decimal"/>
      <w:pStyle w:val="7"/>
      <w:lvlText w:val="%1.%2.%3.%4.%5.%6.%7"/>
      <w:legacy w:legacy="1" w:legacySpace="120" w:legacyIndent="1296"/>
      <w:lvlJc w:val="left"/>
      <w:pPr>
        <w:ind w:left="1296" w:hanging="1296"/>
      </w:pPr>
    </w:lvl>
    <w:lvl w:ilvl="7">
      <w:start w:val="1"/>
      <w:numFmt w:val="decimal"/>
      <w:pStyle w:val="8"/>
      <w:lvlText w:val="%1.%2.%3.%4.%5.%6.%7.%8"/>
      <w:legacy w:legacy="1" w:legacySpace="120" w:legacyIndent="1440"/>
      <w:lvlJc w:val="left"/>
      <w:pPr>
        <w:ind w:left="1440" w:hanging="1440"/>
      </w:pPr>
    </w:lvl>
    <w:lvl w:ilvl="8">
      <w:start w:val="1"/>
      <w:numFmt w:val="decimal"/>
      <w:pStyle w:val="9"/>
      <w:lvlText w:val="%1.%2.%3.%4.%5.%6.%7.%8.%9"/>
      <w:legacy w:legacy="1" w:legacySpace="120" w:legacyIndent="1584"/>
      <w:lvlJc w:val="left"/>
      <w:pPr>
        <w:ind w:left="1584" w:hanging="1584"/>
      </w:pPr>
    </w:lvl>
  </w:abstractNum>
  <w:abstractNum w:abstractNumId="1">
    <w:nsid w:val="2F643BED"/>
    <w:multiLevelType w:val="hybridMultilevel"/>
    <w:tmpl w:val="8146F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D22"/>
    <w:rsid w:val="00400D22"/>
    <w:rsid w:val="004C388B"/>
    <w:rsid w:val="00512409"/>
    <w:rsid w:val="00673845"/>
    <w:rsid w:val="0089302D"/>
    <w:rsid w:val="00AA1DD5"/>
    <w:rsid w:val="00AC425F"/>
    <w:rsid w:val="00E31F77"/>
    <w:rsid w:val="00F1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50E33CF-FA78-4F86-AC3F-6E5A2356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22"/>
    <w:pPr>
      <w:overflowPunct w:val="0"/>
      <w:autoSpaceDE w:val="0"/>
      <w:autoSpaceDN w:val="0"/>
      <w:adjustRightInd w:val="0"/>
    </w:pPr>
    <w:rPr>
      <w:sz w:val="24"/>
    </w:rPr>
  </w:style>
  <w:style w:type="paragraph" w:styleId="1">
    <w:name w:val="heading 1"/>
    <w:basedOn w:val="a"/>
    <w:next w:val="a"/>
    <w:qFormat/>
    <w:rsid w:val="00400D22"/>
    <w:pPr>
      <w:keepNext/>
      <w:pageBreakBefore/>
      <w:numPr>
        <w:numId w:val="1"/>
      </w:numPr>
      <w:tabs>
        <w:tab w:val="left" w:pos="432"/>
      </w:tabs>
      <w:spacing w:line="480" w:lineRule="auto"/>
      <w:jc w:val="center"/>
      <w:outlineLvl w:val="0"/>
    </w:pPr>
    <w:rPr>
      <w:b/>
      <w:caps/>
      <w:sz w:val="28"/>
    </w:rPr>
  </w:style>
  <w:style w:type="paragraph" w:styleId="2">
    <w:name w:val="heading 2"/>
    <w:basedOn w:val="a"/>
    <w:next w:val="a"/>
    <w:qFormat/>
    <w:rsid w:val="00400D22"/>
    <w:pPr>
      <w:keepNext/>
      <w:numPr>
        <w:ilvl w:val="1"/>
        <w:numId w:val="1"/>
      </w:numPr>
      <w:tabs>
        <w:tab w:val="left" w:pos="576"/>
      </w:tabs>
      <w:spacing w:before="240" w:after="60"/>
      <w:jc w:val="both"/>
      <w:outlineLvl w:val="1"/>
    </w:pPr>
    <w:rPr>
      <w:b/>
      <w:spacing w:val="20"/>
      <w:sz w:val="28"/>
    </w:rPr>
  </w:style>
  <w:style w:type="paragraph" w:styleId="3">
    <w:name w:val="heading 3"/>
    <w:basedOn w:val="a"/>
    <w:next w:val="a"/>
    <w:qFormat/>
    <w:rsid w:val="00400D22"/>
    <w:pPr>
      <w:keepNext/>
      <w:numPr>
        <w:ilvl w:val="2"/>
        <w:numId w:val="1"/>
      </w:numPr>
      <w:tabs>
        <w:tab w:val="left" w:pos="720"/>
      </w:tabs>
      <w:spacing w:before="240" w:after="60"/>
      <w:outlineLvl w:val="2"/>
    </w:pPr>
    <w:rPr>
      <w:sz w:val="28"/>
    </w:rPr>
  </w:style>
  <w:style w:type="paragraph" w:styleId="4">
    <w:name w:val="heading 4"/>
    <w:basedOn w:val="a"/>
    <w:next w:val="a"/>
    <w:qFormat/>
    <w:rsid w:val="00400D22"/>
    <w:pPr>
      <w:keepNext/>
      <w:numPr>
        <w:ilvl w:val="3"/>
        <w:numId w:val="1"/>
      </w:numPr>
      <w:tabs>
        <w:tab w:val="left" w:pos="864"/>
      </w:tabs>
      <w:jc w:val="center"/>
      <w:outlineLvl w:val="3"/>
    </w:pPr>
    <w:rPr>
      <w:sz w:val="28"/>
    </w:rPr>
  </w:style>
  <w:style w:type="paragraph" w:styleId="5">
    <w:name w:val="heading 5"/>
    <w:basedOn w:val="a"/>
    <w:next w:val="a"/>
    <w:qFormat/>
    <w:rsid w:val="00400D22"/>
    <w:pPr>
      <w:numPr>
        <w:ilvl w:val="4"/>
        <w:numId w:val="1"/>
      </w:numPr>
      <w:tabs>
        <w:tab w:val="left" w:pos="1008"/>
      </w:tabs>
      <w:spacing w:before="240" w:after="60"/>
      <w:outlineLvl w:val="4"/>
    </w:pPr>
    <w:rPr>
      <w:b/>
      <w:i/>
      <w:sz w:val="26"/>
    </w:rPr>
  </w:style>
  <w:style w:type="paragraph" w:styleId="6">
    <w:name w:val="heading 6"/>
    <w:basedOn w:val="a"/>
    <w:next w:val="a"/>
    <w:qFormat/>
    <w:rsid w:val="00400D22"/>
    <w:pPr>
      <w:numPr>
        <w:ilvl w:val="5"/>
        <w:numId w:val="1"/>
      </w:numPr>
      <w:tabs>
        <w:tab w:val="left" w:pos="1152"/>
      </w:tabs>
      <w:spacing w:before="240" w:after="60"/>
      <w:outlineLvl w:val="5"/>
    </w:pPr>
    <w:rPr>
      <w:b/>
      <w:sz w:val="22"/>
    </w:rPr>
  </w:style>
  <w:style w:type="paragraph" w:styleId="7">
    <w:name w:val="heading 7"/>
    <w:basedOn w:val="a"/>
    <w:next w:val="a"/>
    <w:qFormat/>
    <w:rsid w:val="00400D22"/>
    <w:pPr>
      <w:numPr>
        <w:ilvl w:val="6"/>
        <w:numId w:val="1"/>
      </w:numPr>
      <w:tabs>
        <w:tab w:val="left" w:pos="1296"/>
      </w:tabs>
      <w:spacing w:before="240" w:after="60"/>
      <w:outlineLvl w:val="6"/>
    </w:pPr>
  </w:style>
  <w:style w:type="paragraph" w:styleId="8">
    <w:name w:val="heading 8"/>
    <w:basedOn w:val="a"/>
    <w:next w:val="a"/>
    <w:qFormat/>
    <w:rsid w:val="00400D22"/>
    <w:pPr>
      <w:numPr>
        <w:ilvl w:val="7"/>
        <w:numId w:val="1"/>
      </w:numPr>
      <w:tabs>
        <w:tab w:val="left" w:pos="1440"/>
      </w:tabs>
      <w:spacing w:before="240" w:after="60"/>
      <w:outlineLvl w:val="7"/>
    </w:pPr>
    <w:rPr>
      <w:i/>
    </w:rPr>
  </w:style>
  <w:style w:type="paragraph" w:styleId="9">
    <w:name w:val="heading 9"/>
    <w:basedOn w:val="a"/>
    <w:next w:val="a"/>
    <w:qFormat/>
    <w:rsid w:val="00400D22"/>
    <w:pPr>
      <w:numPr>
        <w:ilvl w:val="8"/>
        <w:numId w:val="1"/>
      </w:numPr>
      <w:tabs>
        <w:tab w:val="left" w:pos="1584"/>
      </w:tabs>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0D22"/>
    <w:rPr>
      <w:color w:val="0000FF"/>
      <w:u w:val="single"/>
    </w:rPr>
  </w:style>
  <w:style w:type="paragraph" w:styleId="20">
    <w:name w:val="toc 2"/>
    <w:basedOn w:val="a"/>
    <w:next w:val="a"/>
    <w:autoRedefine/>
    <w:semiHidden/>
    <w:rsid w:val="00400D22"/>
    <w:pPr>
      <w:ind w:left="200"/>
    </w:pPr>
    <w:rPr>
      <w:sz w:val="20"/>
    </w:rPr>
  </w:style>
  <w:style w:type="character" w:customStyle="1" w:styleId="W">
    <w:name w:val="Основной текст с отступом W Знак"/>
    <w:basedOn w:val="a0"/>
    <w:link w:val="W0"/>
    <w:locked/>
    <w:rsid w:val="00400D22"/>
    <w:rPr>
      <w:color w:val="000000"/>
      <w:spacing w:val="-4"/>
      <w:w w:val="111"/>
      <w:sz w:val="28"/>
      <w:lang w:val="ru-RU" w:eastAsia="ru-RU" w:bidi="ar-SA"/>
    </w:rPr>
  </w:style>
  <w:style w:type="paragraph" w:customStyle="1" w:styleId="W0">
    <w:name w:val="Основной текст с отступом W"/>
    <w:basedOn w:val="a"/>
    <w:link w:val="W"/>
    <w:rsid w:val="00400D22"/>
    <w:pPr>
      <w:shd w:val="clear" w:color="auto" w:fill="FFFFFF"/>
      <w:tabs>
        <w:tab w:val="left" w:pos="851"/>
        <w:tab w:val="left" w:pos="1701"/>
        <w:tab w:val="left" w:pos="2552"/>
        <w:tab w:val="left" w:pos="3402"/>
        <w:tab w:val="left" w:pos="4253"/>
        <w:tab w:val="left" w:pos="5103"/>
        <w:tab w:val="left" w:pos="5954"/>
        <w:tab w:val="left" w:pos="6804"/>
      </w:tabs>
      <w:overflowPunct/>
      <w:autoSpaceDE/>
      <w:autoSpaceDN/>
      <w:adjustRightInd/>
      <w:spacing w:line="360" w:lineRule="auto"/>
      <w:ind w:firstLine="851"/>
      <w:jc w:val="both"/>
    </w:pPr>
    <w:rPr>
      <w:color w:val="000000"/>
      <w:spacing w:val="-4"/>
      <w:w w:val="11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file:///C:\www\doc2html\work\bestreferat-234779-13966107352132\&#1056;&#1072;&#1073;&#1086;&#1095;&#1080;&#1081;%20&#1089;&#1090;&#1086;&#1083;\(&#1053;&#1045;&#1063;&#1045;&#1058;&#1053;&#1067;&#1045;)%20&#1048;&#1070;&#1053;%202007_&#1042;&#1043;&#1043;&#1059;%20&#1050;&#1054;&#1053;&#1058;%20&#1041;&#1048;&#1056;&#1046;&#1045;&#1042;&#1054;&#1045;%20&#1044;&#1045;&#1051;&#1054;%20&#1058;&#1045;&#1057;&#1058;%20(20%20&#1042;&#1054;&#1055;&#1056;&#1054;&#1057;&#1054;&#1042;)%20+%2013%20&#1047;&#1040;&#1044;&#1040;&#1063;.DOC"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ww\doc2html\work\bestreferat-234779-13966107352132\&#1056;&#1072;&#1073;&#1086;&#1095;&#1080;&#1081;%20&#1089;&#1090;&#1086;&#1083;\(&#1053;&#1045;&#1063;&#1045;&#1058;&#1053;&#1067;&#1045;)%20&#1048;&#1070;&#1053;%202007_&#1042;&#1043;&#1043;&#1059;%20&#1050;&#1054;&#1053;&#1058;%20&#1041;&#1048;&#1056;&#1046;&#1045;&#1042;&#1054;&#1045;%20&#1044;&#1045;&#1051;&#1054;%20&#1058;&#1045;&#1057;&#1058;%20(20%20&#1042;&#1054;&#1055;&#1056;&#1054;&#1057;&#1054;&#1042;)%20+%2013%20&#1047;&#1040;&#1044;&#1040;&#1063;.DOC" TargetMode="External"/><Relationship Id="rId11" Type="http://schemas.openxmlformats.org/officeDocument/2006/relationships/oleObject" Target="embeddings/oleObject2.bin"/><Relationship Id="rId5" Type="http://schemas.openxmlformats.org/officeDocument/2006/relationships/hyperlink" Target="file:///C:\www\doc2html\work\bestreferat-234779-13966107352132\&#1056;&#1072;&#1073;&#1086;&#1095;&#1080;&#1081;%20&#1089;&#1090;&#1086;&#1083;\(&#1053;&#1045;&#1063;&#1045;&#1058;&#1053;&#1067;&#1045;)%20&#1048;&#1070;&#1053;%202007_&#1042;&#1043;&#1043;&#1059;%20&#1050;&#1054;&#1053;&#1058;%20&#1041;&#1048;&#1056;&#1046;&#1045;&#1042;&#1054;&#1045;%20&#1044;&#1045;&#1051;&#1054;%20&#1058;&#1045;&#1057;&#1058;%20(20%20&#1042;&#1054;&#1055;&#1056;&#1054;&#1057;&#1054;&#1042;)%20+%2013%20&#1047;&#1040;&#1044;&#1040;&#1063;.DOC"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10031</CharactersWithSpaces>
  <SharedDoc>false</SharedDoc>
  <HLinks>
    <vt:vector size="18" baseType="variant">
      <vt:variant>
        <vt:i4>1115157</vt:i4>
      </vt:variant>
      <vt:variant>
        <vt:i4>14</vt:i4>
      </vt:variant>
      <vt:variant>
        <vt:i4>0</vt:i4>
      </vt:variant>
      <vt:variant>
        <vt:i4>5</vt:i4>
      </vt:variant>
      <vt:variant>
        <vt:lpwstr>../Рабочий стол/(НЕЧЕТНЫЕ) ИЮН 2007_ВГГУ КОНТ БИРЖЕВОЕ ДЕЛО ТЕСТ (20 ВОПРОСОВ) + 13 ЗАДАЧ.DOC</vt:lpwstr>
      </vt:variant>
      <vt:variant>
        <vt:lpwstr>_Toc169408011#_Toc169408011</vt:lpwstr>
      </vt:variant>
      <vt:variant>
        <vt:i4>1115156</vt:i4>
      </vt:variant>
      <vt:variant>
        <vt:i4>8</vt:i4>
      </vt:variant>
      <vt:variant>
        <vt:i4>0</vt:i4>
      </vt:variant>
      <vt:variant>
        <vt:i4>5</vt:i4>
      </vt:variant>
      <vt:variant>
        <vt:lpwstr>../Рабочий стол/(НЕЧЕТНЫЕ) ИЮН 2007_ВГГУ КОНТ БИРЖЕВОЕ ДЕЛО ТЕСТ (20 ВОПРОСОВ) + 13 ЗАДАЧ.DOC</vt:lpwstr>
      </vt:variant>
      <vt:variant>
        <vt:lpwstr>_Toc169408010#_Toc169408010</vt:lpwstr>
      </vt:variant>
      <vt:variant>
        <vt:i4>1115165</vt:i4>
      </vt:variant>
      <vt:variant>
        <vt:i4>2</vt:i4>
      </vt:variant>
      <vt:variant>
        <vt:i4>0</vt:i4>
      </vt:variant>
      <vt:variant>
        <vt:i4>5</vt:i4>
      </vt:variant>
      <vt:variant>
        <vt:lpwstr>../Рабочий стол/(НЕЧЕТНЫЕ) ИЮН 2007_ВГГУ КОНТ БИРЖЕВОЕ ДЕЛО ТЕСТ (20 ВОПРОСОВ) + 13 ЗАДАЧ.DOC</vt:lpwstr>
      </vt:variant>
      <vt:variant>
        <vt:lpwstr>_Toc169408009#_Toc169408009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admin</cp:lastModifiedBy>
  <cp:revision>2</cp:revision>
  <dcterms:created xsi:type="dcterms:W3CDTF">2014-04-04T11:25:00Z</dcterms:created>
  <dcterms:modified xsi:type="dcterms:W3CDTF">2014-04-04T11:25:00Z</dcterms:modified>
</cp:coreProperties>
</file>