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84" w:rsidRDefault="00755984" w:rsidP="00755984">
      <w:pPr>
        <w:pStyle w:val="a4"/>
        <w:jc w:val="center"/>
        <w:rPr>
          <w:b/>
        </w:rPr>
      </w:pPr>
      <w:r>
        <w:rPr>
          <w:b/>
        </w:rPr>
        <w:t>ФЕДЕРАЛЬНОЕ ГОСУДАРСТВЕННОЕ ОБРАЗОВАТЕЛЬНОЕ УЧРЕЖДЕНИЕ ВЫСШЕГО ПРОФЕССИОНАЛЬНОГО ОБРАЗОВАНИЯ</w:t>
      </w:r>
      <w:r>
        <w:rPr>
          <w:b/>
        </w:rPr>
        <w:br/>
        <w:t>«СИБИРСКАЯ АКАДЕМИЯ ГОСУДАРСТВЕННОЙ СЛУЖБЫ»</w:t>
      </w:r>
    </w:p>
    <w:p w:rsidR="00755984" w:rsidRDefault="00755984" w:rsidP="00755984">
      <w:pPr>
        <w:pStyle w:val="1"/>
      </w:pPr>
      <w:r>
        <w:t>ИНСТИТУТ ПЕРЕПОДГОТОВКИ СПЕЦИАЛИСТОВ</w:t>
      </w:r>
    </w:p>
    <w:p w:rsidR="00755984" w:rsidRDefault="00755984" w:rsidP="00755984">
      <w:pPr>
        <w:spacing w:after="120" w:line="360" w:lineRule="auto"/>
        <w:jc w:val="center"/>
        <w:rPr>
          <w:b/>
        </w:rPr>
      </w:pPr>
    </w:p>
    <w:p w:rsidR="00755984" w:rsidRDefault="00755984" w:rsidP="00755984">
      <w:pPr>
        <w:pStyle w:val="3"/>
      </w:pPr>
      <w:r>
        <w:t>КАФЕДРА КОНСТИТУЦИОННОГО И МУНИЦИПАЛЬНОГО ПРАВА</w:t>
      </w:r>
    </w:p>
    <w:p w:rsidR="00755984" w:rsidRDefault="00755984" w:rsidP="00755984">
      <w:pPr>
        <w:spacing w:after="120"/>
        <w:jc w:val="center"/>
        <w:rPr>
          <w:bCs/>
          <w:i/>
          <w:iCs/>
          <w:sz w:val="16"/>
        </w:rPr>
      </w:pPr>
      <w:r>
        <w:rPr>
          <w:bCs/>
          <w:i/>
          <w:iCs/>
          <w:sz w:val="16"/>
        </w:rPr>
        <w:t>(кафедра)</w:t>
      </w:r>
    </w:p>
    <w:p w:rsidR="00755984" w:rsidRDefault="00755984" w:rsidP="00755984">
      <w:pPr>
        <w:pStyle w:val="1"/>
      </w:pPr>
    </w:p>
    <w:p w:rsidR="00755984" w:rsidRDefault="00755984" w:rsidP="00755984">
      <w:pPr>
        <w:pStyle w:val="2"/>
      </w:pPr>
      <w:r>
        <w:t>МУНИЦИПАЛЬНОЕ ПРАВО РОССИИ</w:t>
      </w:r>
    </w:p>
    <w:p w:rsidR="00755984" w:rsidRDefault="00755984" w:rsidP="00755984">
      <w:pPr>
        <w:spacing w:after="120"/>
        <w:jc w:val="center"/>
        <w:rPr>
          <w:bCs/>
          <w:i/>
          <w:iCs/>
          <w:sz w:val="16"/>
        </w:rPr>
      </w:pPr>
      <w:r>
        <w:rPr>
          <w:bCs/>
          <w:i/>
          <w:iCs/>
          <w:sz w:val="16"/>
        </w:rPr>
        <w:t>(дисциплина)</w:t>
      </w:r>
    </w:p>
    <w:p w:rsidR="00755984" w:rsidRDefault="00755984" w:rsidP="00755984">
      <w:pPr>
        <w:pStyle w:val="a3"/>
        <w:spacing w:after="120"/>
        <w:jc w:val="center"/>
        <w:rPr>
          <w:b/>
        </w:rPr>
      </w:pPr>
    </w:p>
    <w:p w:rsidR="00755984" w:rsidRDefault="00755984" w:rsidP="00755984">
      <w:pPr>
        <w:pStyle w:val="a3"/>
        <w:spacing w:after="120"/>
        <w:ind w:firstLine="0"/>
        <w:jc w:val="center"/>
        <w:rPr>
          <w:b/>
        </w:rPr>
      </w:pPr>
      <w:r>
        <w:rPr>
          <w:b/>
        </w:rPr>
        <w:t>Вариант № 2</w:t>
      </w:r>
    </w:p>
    <w:p w:rsidR="00755984" w:rsidRDefault="00755984" w:rsidP="00755984">
      <w:pPr>
        <w:pStyle w:val="a4"/>
        <w:jc w:val="center"/>
        <w:rPr>
          <w:b/>
        </w:rPr>
      </w:pPr>
      <w:r>
        <w:rPr>
          <w:b/>
        </w:rPr>
        <w:t xml:space="preserve">Письменное контрольное задание </w:t>
      </w:r>
      <w:r>
        <w:rPr>
          <w:b/>
        </w:rPr>
        <w:br/>
        <w:t>для студентов и слушателей дистанционного обучения</w:t>
      </w:r>
    </w:p>
    <w:p w:rsidR="00755984" w:rsidRDefault="00755984" w:rsidP="00755984">
      <w:pPr>
        <w:jc w:val="center"/>
        <w:rPr>
          <w:b/>
        </w:rPr>
      </w:pPr>
    </w:p>
    <w:p w:rsidR="00755984" w:rsidRDefault="00755984" w:rsidP="00755984">
      <w:pPr>
        <w:jc w:val="right"/>
        <w:rPr>
          <w:b/>
        </w:rPr>
      </w:pPr>
    </w:p>
    <w:p w:rsidR="00755984" w:rsidRDefault="00755984" w:rsidP="00755984">
      <w:pPr>
        <w:jc w:val="right"/>
        <w:rPr>
          <w:b/>
        </w:rPr>
      </w:pPr>
    </w:p>
    <w:p w:rsidR="00755984" w:rsidRDefault="00755984" w:rsidP="00755984">
      <w:pPr>
        <w:jc w:val="right"/>
        <w:rPr>
          <w:b/>
        </w:rPr>
      </w:pPr>
    </w:p>
    <w:tbl>
      <w:tblPr>
        <w:tblW w:w="0" w:type="auto"/>
        <w:tblInd w:w="108" w:type="dxa"/>
        <w:tblLook w:val="0000" w:firstRow="0" w:lastRow="0" w:firstColumn="0" w:lastColumn="0" w:noHBand="0" w:noVBand="0"/>
      </w:tblPr>
      <w:tblGrid>
        <w:gridCol w:w="4648"/>
        <w:gridCol w:w="4815"/>
      </w:tblGrid>
      <w:tr w:rsidR="00755984">
        <w:tc>
          <w:tcPr>
            <w:tcW w:w="4983" w:type="dxa"/>
          </w:tcPr>
          <w:p w:rsidR="00755984" w:rsidRDefault="00755984" w:rsidP="00284214">
            <w:pPr>
              <w:jc w:val="right"/>
              <w:rPr>
                <w:b/>
              </w:rPr>
            </w:pPr>
            <w:r>
              <w:rPr>
                <w:b/>
              </w:rPr>
              <w:t>Студент</w:t>
            </w:r>
          </w:p>
        </w:tc>
        <w:tc>
          <w:tcPr>
            <w:tcW w:w="4820" w:type="dxa"/>
          </w:tcPr>
          <w:p w:rsidR="00755984" w:rsidRDefault="00755984" w:rsidP="00284214">
            <w:pPr>
              <w:spacing w:before="120" w:after="120"/>
              <w:rPr>
                <w:b/>
              </w:rPr>
            </w:pPr>
            <w:r>
              <w:rPr>
                <w:b/>
              </w:rPr>
              <w:t>Ниткина Ирина Викторовна</w:t>
            </w:r>
          </w:p>
        </w:tc>
      </w:tr>
      <w:tr w:rsidR="00755984">
        <w:tc>
          <w:tcPr>
            <w:tcW w:w="4983" w:type="dxa"/>
          </w:tcPr>
          <w:p w:rsidR="00755984" w:rsidRDefault="00755984" w:rsidP="00284214">
            <w:pPr>
              <w:jc w:val="right"/>
              <w:rPr>
                <w:b/>
              </w:rPr>
            </w:pPr>
            <w:r>
              <w:rPr>
                <w:b/>
              </w:rPr>
              <w:t>Группа</w:t>
            </w:r>
          </w:p>
        </w:tc>
        <w:tc>
          <w:tcPr>
            <w:tcW w:w="4820" w:type="dxa"/>
          </w:tcPr>
          <w:p w:rsidR="00755984" w:rsidRDefault="00755984" w:rsidP="00284214">
            <w:pPr>
              <w:spacing w:before="120" w:after="120"/>
              <w:rPr>
                <w:b/>
              </w:rPr>
            </w:pPr>
            <w:r>
              <w:rPr>
                <w:b/>
              </w:rPr>
              <w:t>09414</w:t>
            </w:r>
          </w:p>
        </w:tc>
      </w:tr>
      <w:tr w:rsidR="00755984">
        <w:tc>
          <w:tcPr>
            <w:tcW w:w="4983" w:type="dxa"/>
          </w:tcPr>
          <w:p w:rsidR="00755984" w:rsidRDefault="00755984" w:rsidP="00284214">
            <w:pPr>
              <w:jc w:val="right"/>
              <w:rPr>
                <w:b/>
              </w:rPr>
            </w:pPr>
            <w:r>
              <w:rPr>
                <w:b/>
              </w:rPr>
              <w:t>Дата</w:t>
            </w:r>
          </w:p>
        </w:tc>
        <w:tc>
          <w:tcPr>
            <w:tcW w:w="4820" w:type="dxa"/>
          </w:tcPr>
          <w:p w:rsidR="00755984" w:rsidRDefault="00755984" w:rsidP="00284214">
            <w:pPr>
              <w:spacing w:before="120" w:after="120"/>
              <w:rPr>
                <w:b/>
              </w:rPr>
            </w:pPr>
            <w:r>
              <w:rPr>
                <w:b/>
              </w:rPr>
              <w:t>______________________________________</w:t>
            </w:r>
          </w:p>
        </w:tc>
      </w:tr>
      <w:tr w:rsidR="00755984">
        <w:tc>
          <w:tcPr>
            <w:tcW w:w="4983" w:type="dxa"/>
          </w:tcPr>
          <w:p w:rsidR="00755984" w:rsidRDefault="00755984" w:rsidP="00284214">
            <w:pPr>
              <w:jc w:val="right"/>
              <w:rPr>
                <w:b/>
              </w:rPr>
            </w:pPr>
            <w:r>
              <w:rPr>
                <w:b/>
              </w:rPr>
              <w:t>Подпись</w:t>
            </w:r>
          </w:p>
        </w:tc>
        <w:tc>
          <w:tcPr>
            <w:tcW w:w="4820" w:type="dxa"/>
          </w:tcPr>
          <w:p w:rsidR="00755984" w:rsidRDefault="00755984" w:rsidP="00284214">
            <w:pPr>
              <w:spacing w:before="120" w:after="120"/>
              <w:rPr>
                <w:b/>
              </w:rPr>
            </w:pPr>
            <w:r>
              <w:rPr>
                <w:b/>
              </w:rPr>
              <w:t>______________________________________</w:t>
            </w:r>
          </w:p>
        </w:tc>
      </w:tr>
      <w:tr w:rsidR="00755984">
        <w:tc>
          <w:tcPr>
            <w:tcW w:w="4983" w:type="dxa"/>
          </w:tcPr>
          <w:p w:rsidR="00755984" w:rsidRDefault="00755984" w:rsidP="00284214">
            <w:pPr>
              <w:jc w:val="right"/>
              <w:rPr>
                <w:b/>
              </w:rPr>
            </w:pPr>
          </w:p>
        </w:tc>
        <w:tc>
          <w:tcPr>
            <w:tcW w:w="4820" w:type="dxa"/>
          </w:tcPr>
          <w:p w:rsidR="00755984" w:rsidRDefault="00755984" w:rsidP="00284214">
            <w:pPr>
              <w:spacing w:before="120" w:after="120"/>
              <w:rPr>
                <w:b/>
              </w:rPr>
            </w:pPr>
          </w:p>
        </w:tc>
      </w:tr>
      <w:tr w:rsidR="00755984">
        <w:tc>
          <w:tcPr>
            <w:tcW w:w="4983" w:type="dxa"/>
          </w:tcPr>
          <w:p w:rsidR="00755984" w:rsidRDefault="00755984" w:rsidP="00284214">
            <w:pPr>
              <w:jc w:val="right"/>
              <w:rPr>
                <w:b/>
              </w:rPr>
            </w:pPr>
            <w:r>
              <w:rPr>
                <w:b/>
              </w:rPr>
              <w:t>Преподаватель</w:t>
            </w:r>
          </w:p>
        </w:tc>
        <w:tc>
          <w:tcPr>
            <w:tcW w:w="4820" w:type="dxa"/>
          </w:tcPr>
          <w:p w:rsidR="00755984" w:rsidRDefault="00755984" w:rsidP="00284214">
            <w:pPr>
              <w:spacing w:before="120" w:after="120"/>
              <w:rPr>
                <w:b/>
              </w:rPr>
            </w:pPr>
            <w:r>
              <w:rPr>
                <w:b/>
              </w:rPr>
              <w:t>______________________________________</w:t>
            </w:r>
          </w:p>
        </w:tc>
      </w:tr>
      <w:tr w:rsidR="00755984">
        <w:tc>
          <w:tcPr>
            <w:tcW w:w="4983" w:type="dxa"/>
          </w:tcPr>
          <w:p w:rsidR="00755984" w:rsidRDefault="00755984" w:rsidP="00284214">
            <w:pPr>
              <w:jc w:val="right"/>
              <w:rPr>
                <w:b/>
              </w:rPr>
            </w:pPr>
            <w:r>
              <w:rPr>
                <w:b/>
              </w:rPr>
              <w:t>Дата</w:t>
            </w:r>
          </w:p>
        </w:tc>
        <w:tc>
          <w:tcPr>
            <w:tcW w:w="4820" w:type="dxa"/>
          </w:tcPr>
          <w:p w:rsidR="00755984" w:rsidRDefault="00755984" w:rsidP="00284214">
            <w:pPr>
              <w:spacing w:before="120" w:after="120"/>
              <w:rPr>
                <w:b/>
              </w:rPr>
            </w:pPr>
            <w:r>
              <w:rPr>
                <w:b/>
              </w:rPr>
              <w:t>______________________________________</w:t>
            </w:r>
          </w:p>
        </w:tc>
      </w:tr>
      <w:tr w:rsidR="00755984">
        <w:tc>
          <w:tcPr>
            <w:tcW w:w="4983" w:type="dxa"/>
          </w:tcPr>
          <w:p w:rsidR="00755984" w:rsidRDefault="00755984" w:rsidP="00284214">
            <w:pPr>
              <w:jc w:val="right"/>
              <w:rPr>
                <w:b/>
              </w:rPr>
            </w:pPr>
            <w:r>
              <w:rPr>
                <w:b/>
              </w:rPr>
              <w:t>Оценка</w:t>
            </w:r>
          </w:p>
        </w:tc>
        <w:tc>
          <w:tcPr>
            <w:tcW w:w="4820" w:type="dxa"/>
          </w:tcPr>
          <w:p w:rsidR="00755984" w:rsidRDefault="00755984" w:rsidP="00284214">
            <w:pPr>
              <w:spacing w:before="120" w:after="120"/>
              <w:rPr>
                <w:b/>
              </w:rPr>
            </w:pPr>
            <w:r>
              <w:rPr>
                <w:b/>
              </w:rPr>
              <w:t>______________________________________</w:t>
            </w:r>
          </w:p>
        </w:tc>
      </w:tr>
      <w:tr w:rsidR="00755984">
        <w:tc>
          <w:tcPr>
            <w:tcW w:w="4983" w:type="dxa"/>
          </w:tcPr>
          <w:p w:rsidR="00755984" w:rsidRDefault="00755984" w:rsidP="00284214">
            <w:pPr>
              <w:jc w:val="right"/>
              <w:rPr>
                <w:b/>
              </w:rPr>
            </w:pPr>
            <w:r>
              <w:rPr>
                <w:b/>
              </w:rPr>
              <w:t>Подпись</w:t>
            </w:r>
          </w:p>
        </w:tc>
        <w:tc>
          <w:tcPr>
            <w:tcW w:w="4820" w:type="dxa"/>
          </w:tcPr>
          <w:p w:rsidR="00755984" w:rsidRDefault="00755984" w:rsidP="00284214">
            <w:pPr>
              <w:spacing w:before="120" w:after="120"/>
              <w:rPr>
                <w:b/>
              </w:rPr>
            </w:pPr>
            <w:r>
              <w:rPr>
                <w:b/>
              </w:rPr>
              <w:t>______________________________________</w:t>
            </w:r>
          </w:p>
        </w:tc>
      </w:tr>
    </w:tbl>
    <w:p w:rsidR="00755984" w:rsidRDefault="00755984" w:rsidP="00755984">
      <w:pPr>
        <w:jc w:val="right"/>
        <w:rPr>
          <w:b/>
        </w:rPr>
      </w:pPr>
    </w:p>
    <w:p w:rsidR="00755984" w:rsidRDefault="00755984" w:rsidP="00755984">
      <w:pPr>
        <w:jc w:val="right"/>
        <w:rPr>
          <w:b/>
        </w:rPr>
      </w:pPr>
    </w:p>
    <w:p w:rsidR="00755984" w:rsidRDefault="00755984" w:rsidP="00755984">
      <w:pPr>
        <w:jc w:val="right"/>
        <w:rPr>
          <w:b/>
        </w:rPr>
      </w:pPr>
    </w:p>
    <w:p w:rsidR="00755984" w:rsidRDefault="00755984" w:rsidP="00755984">
      <w:pPr>
        <w:jc w:val="right"/>
        <w:rPr>
          <w:b/>
        </w:rPr>
      </w:pPr>
    </w:p>
    <w:p w:rsidR="00755984" w:rsidRDefault="00755984" w:rsidP="00755984">
      <w:pPr>
        <w:jc w:val="right"/>
        <w:rPr>
          <w:b/>
        </w:rPr>
      </w:pPr>
    </w:p>
    <w:p w:rsidR="00755984" w:rsidRDefault="00755984" w:rsidP="00755984">
      <w:pPr>
        <w:jc w:val="right"/>
        <w:rPr>
          <w:b/>
        </w:rPr>
      </w:pPr>
    </w:p>
    <w:p w:rsidR="00755984" w:rsidRDefault="00755984" w:rsidP="00755984">
      <w:pPr>
        <w:jc w:val="right"/>
        <w:rPr>
          <w:b/>
        </w:rPr>
      </w:pPr>
    </w:p>
    <w:p w:rsidR="00755984" w:rsidRDefault="00755984" w:rsidP="00755984">
      <w:pPr>
        <w:jc w:val="right"/>
        <w:rPr>
          <w:b/>
        </w:rPr>
      </w:pPr>
    </w:p>
    <w:p w:rsidR="00755984" w:rsidRDefault="00755984" w:rsidP="00755984">
      <w:pPr>
        <w:jc w:val="right"/>
        <w:rPr>
          <w:b/>
        </w:rPr>
      </w:pPr>
    </w:p>
    <w:p w:rsidR="00755984" w:rsidRDefault="00755984" w:rsidP="00755984">
      <w:pPr>
        <w:jc w:val="right"/>
        <w:rPr>
          <w:b/>
        </w:rPr>
      </w:pPr>
    </w:p>
    <w:p w:rsidR="00755984" w:rsidRDefault="00755984" w:rsidP="00755984">
      <w:pPr>
        <w:pStyle w:val="a4"/>
        <w:jc w:val="center"/>
        <w:rPr>
          <w:b/>
          <w:bCs/>
        </w:rPr>
      </w:pPr>
      <w:r>
        <w:rPr>
          <w:b/>
          <w:bCs/>
        </w:rPr>
        <w:t>Новосибирск   2011</w:t>
      </w:r>
    </w:p>
    <w:p w:rsidR="00C2597E" w:rsidRDefault="00C2597E" w:rsidP="00755984">
      <w:pPr>
        <w:pStyle w:val="a4"/>
        <w:jc w:val="center"/>
        <w:rPr>
          <w:b/>
          <w:bCs/>
        </w:rPr>
      </w:pPr>
    </w:p>
    <w:p w:rsidR="00C2597E" w:rsidRDefault="00C2597E" w:rsidP="00755984">
      <w:pPr>
        <w:pStyle w:val="a4"/>
        <w:jc w:val="center"/>
        <w:rPr>
          <w:b/>
          <w:bCs/>
        </w:rPr>
      </w:pPr>
    </w:p>
    <w:p w:rsidR="00755984" w:rsidRDefault="00755984" w:rsidP="00755984">
      <w:pPr>
        <w:pStyle w:val="a4"/>
        <w:jc w:val="center"/>
        <w:rPr>
          <w:b/>
          <w:bCs/>
        </w:rPr>
      </w:pPr>
      <w:r>
        <w:rPr>
          <w:b/>
          <w:bCs/>
        </w:rPr>
        <w:t>ИНСТРУКЦИЯ ПО ВЫПОЛНЕНИЮ ПИСЬМЕННОГО КОНТРОЛЬНОГО ЗАДАНИЯ</w:t>
      </w:r>
    </w:p>
    <w:p w:rsidR="00755984" w:rsidRDefault="00755984" w:rsidP="00755984">
      <w:pPr>
        <w:pStyle w:val="a4"/>
        <w:ind w:firstLine="720"/>
      </w:pPr>
      <w:r>
        <w:t>Контрольная работа призвана оказать помощь обучающимся в систематизации учебного материала, его освоении и обобщении.</w:t>
      </w:r>
    </w:p>
    <w:p w:rsidR="00755984" w:rsidRDefault="00755984" w:rsidP="00755984">
      <w:pPr>
        <w:ind w:firstLine="720"/>
        <w:jc w:val="both"/>
      </w:pPr>
      <w:r>
        <w:t>Выполнение контрольных заданий предполагает самостоятельную работу с учебной и научной литературой, рекомендованными правовыми актами и текущим законодательством.</w:t>
      </w:r>
    </w:p>
    <w:p w:rsidR="00755984" w:rsidRDefault="00755984" w:rsidP="00755984">
      <w:pPr>
        <w:pStyle w:val="20"/>
        <w:ind w:firstLine="720"/>
        <w:rPr>
          <w:sz w:val="24"/>
        </w:rPr>
      </w:pPr>
      <w:r>
        <w:rPr>
          <w:sz w:val="24"/>
        </w:rPr>
        <w:t>Обучающийся должен дать полные и обстоятельные ответы на поставленные вопросы, обосновать свои выводы с помощью анализа конкретных правовых актов.</w:t>
      </w:r>
    </w:p>
    <w:p w:rsidR="00755984" w:rsidRDefault="00755984" w:rsidP="00755984">
      <w:pPr>
        <w:ind w:firstLine="720"/>
        <w:jc w:val="both"/>
      </w:pPr>
      <w:r>
        <w:t>Обратите особое внимание на культуру научного оформления своей контрольной работы.</w:t>
      </w:r>
    </w:p>
    <w:p w:rsidR="00755984" w:rsidRDefault="00755984" w:rsidP="00755984">
      <w:pPr>
        <w:pStyle w:val="a3"/>
        <w:rPr>
          <w:szCs w:val="24"/>
        </w:rPr>
      </w:pPr>
      <w:r>
        <w:rPr>
          <w:szCs w:val="24"/>
        </w:rPr>
        <w:t xml:space="preserve">Предложено письменное выполнение заданий по одному из четырех вариантов. </w:t>
      </w:r>
    </w:p>
    <w:p w:rsidR="00755984" w:rsidRDefault="00755984" w:rsidP="00755984">
      <w:pPr>
        <w:ind w:firstLine="720"/>
        <w:jc w:val="both"/>
      </w:pPr>
    </w:p>
    <w:p w:rsidR="00755984" w:rsidRDefault="00755984" w:rsidP="00755984">
      <w:pPr>
        <w:ind w:firstLine="720"/>
        <w:jc w:val="both"/>
        <w:rPr>
          <w:b/>
        </w:rPr>
      </w:pPr>
      <w:r>
        <w:t>Обучающийся, чья фамилия начинается с буквы «А» до «З»</w:t>
      </w:r>
      <w:r>
        <w:rPr>
          <w:b/>
        </w:rPr>
        <w:t xml:space="preserve"> - выполняют первый вариант; </w:t>
      </w:r>
      <w:r>
        <w:t xml:space="preserve">с буквы «З» до «О» </w:t>
      </w:r>
      <w:r>
        <w:rPr>
          <w:b/>
        </w:rPr>
        <w:t xml:space="preserve">- второй вариант; </w:t>
      </w:r>
      <w:r>
        <w:t>с буквы «О» до «Т»</w:t>
      </w:r>
      <w:r>
        <w:rPr>
          <w:b/>
        </w:rPr>
        <w:t xml:space="preserve"> - третий вариант;</w:t>
      </w:r>
      <w:r>
        <w:t xml:space="preserve"> с</w:t>
      </w:r>
      <w:r>
        <w:rPr>
          <w:b/>
        </w:rPr>
        <w:t xml:space="preserve"> </w:t>
      </w:r>
      <w:r>
        <w:t>буквы «Т» до «Я»</w:t>
      </w:r>
      <w:r>
        <w:rPr>
          <w:b/>
        </w:rPr>
        <w:t xml:space="preserve"> - четвертый вариант.</w:t>
      </w:r>
    </w:p>
    <w:p w:rsidR="00755984" w:rsidRDefault="00755984" w:rsidP="00755984">
      <w:pPr>
        <w:rPr>
          <w:b/>
        </w:rPr>
      </w:pPr>
    </w:p>
    <w:p w:rsidR="00755984" w:rsidRDefault="00755984" w:rsidP="00755984">
      <w:pPr>
        <w:rPr>
          <w:b/>
        </w:rPr>
      </w:pPr>
    </w:p>
    <w:p w:rsidR="00755984" w:rsidRDefault="00755984" w:rsidP="00755984">
      <w:pPr>
        <w:numPr>
          <w:ilvl w:val="0"/>
          <w:numId w:val="1"/>
        </w:numPr>
        <w:tabs>
          <w:tab w:val="clear" w:pos="720"/>
          <w:tab w:val="num" w:pos="360"/>
        </w:tabs>
        <w:ind w:left="360" w:right="1800"/>
      </w:pPr>
      <w:r>
        <w:t>Заполните сравнительную таблицу:</w:t>
      </w:r>
    </w:p>
    <w:p w:rsidR="00755984" w:rsidRDefault="00755984" w:rsidP="00755984">
      <w:pPr>
        <w:ind w:left="360" w:right="1800"/>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580"/>
        <w:gridCol w:w="3060"/>
      </w:tblGrid>
      <w:tr w:rsidR="00755984">
        <w:tc>
          <w:tcPr>
            <w:tcW w:w="1548" w:type="dxa"/>
          </w:tcPr>
          <w:p w:rsidR="00755984" w:rsidRDefault="00755984" w:rsidP="00284214">
            <w:pPr>
              <w:spacing w:before="120" w:after="120"/>
              <w:ind w:right="-3"/>
            </w:pPr>
            <w:r>
              <w:t>Признаки для сравнения</w:t>
            </w:r>
          </w:p>
        </w:tc>
        <w:tc>
          <w:tcPr>
            <w:tcW w:w="5580" w:type="dxa"/>
          </w:tcPr>
          <w:p w:rsidR="00755984" w:rsidRDefault="00755984" w:rsidP="00284214">
            <w:pPr>
              <w:spacing w:before="120" w:after="120"/>
            </w:pPr>
            <w:r>
              <w:t>Выборные должностные лица местного самоуправления</w:t>
            </w:r>
          </w:p>
        </w:tc>
        <w:tc>
          <w:tcPr>
            <w:tcW w:w="3060" w:type="dxa"/>
          </w:tcPr>
          <w:p w:rsidR="00755984" w:rsidRDefault="00755984" w:rsidP="00284214">
            <w:pPr>
              <w:spacing w:before="120" w:after="120"/>
            </w:pPr>
            <w:r>
              <w:t>Муниципальные служащие</w:t>
            </w:r>
          </w:p>
        </w:tc>
      </w:tr>
      <w:tr w:rsidR="00755984">
        <w:tc>
          <w:tcPr>
            <w:tcW w:w="1548" w:type="dxa"/>
          </w:tcPr>
          <w:p w:rsidR="00755984" w:rsidRDefault="00755984" w:rsidP="00284214">
            <w:pPr>
              <w:spacing w:before="120" w:after="120"/>
              <w:ind w:right="139"/>
            </w:pPr>
            <w:r>
              <w:t>Способы замещения должности</w:t>
            </w:r>
          </w:p>
        </w:tc>
        <w:tc>
          <w:tcPr>
            <w:tcW w:w="5580" w:type="dxa"/>
          </w:tcPr>
          <w:p w:rsidR="00772092" w:rsidRDefault="00772092" w:rsidP="00772092">
            <w:pPr>
              <w:spacing w:before="120" w:after="120"/>
              <w:jc w:val="both"/>
            </w:pPr>
            <w:r>
              <w:t xml:space="preserve">Согласно ст. 2 федерального закона № 131-ФЗ от 06.10.2003 г. «Об общих принципах организации местного самоуправления в Российской Федерации»  выборное должностное лицо местного самоуправления – это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 наделенное собственными полномочиями по решению вопросов местного значения. </w:t>
            </w:r>
          </w:p>
          <w:p w:rsidR="0063665F" w:rsidRDefault="00772092" w:rsidP="00772092">
            <w:pPr>
              <w:spacing w:before="120" w:after="120"/>
              <w:jc w:val="both"/>
            </w:pPr>
            <w:r>
              <w:t>Н</w:t>
            </w:r>
            <w:r w:rsidR="0063665F">
              <w:t>апример</w:t>
            </w:r>
            <w:r>
              <w:t>,</w:t>
            </w:r>
            <w:r w:rsidR="002F56C8">
              <w:t xml:space="preserve"> </w:t>
            </w:r>
            <w:r w:rsidR="00E0780B">
              <w:t xml:space="preserve">депутаты, </w:t>
            </w:r>
            <w:r w:rsidR="00E04EA8">
              <w:t>главы муниципальных образований</w:t>
            </w:r>
            <w:r w:rsidR="009E3061">
              <w:t>.</w:t>
            </w:r>
          </w:p>
          <w:p w:rsidR="005B0FF6" w:rsidRDefault="005B0FF6" w:rsidP="0063665F">
            <w:pPr>
              <w:spacing w:before="120" w:after="120"/>
            </w:pPr>
          </w:p>
        </w:tc>
        <w:tc>
          <w:tcPr>
            <w:tcW w:w="3060" w:type="dxa"/>
          </w:tcPr>
          <w:p w:rsidR="00E04EA8" w:rsidRDefault="005B0FF6" w:rsidP="009B042B">
            <w:pPr>
              <w:spacing w:before="120" w:after="120"/>
              <w:jc w:val="both"/>
            </w:pPr>
            <w:r>
              <w:t>Поступление гражданина на муниципальную</w:t>
            </w:r>
            <w:r w:rsidR="009B042B">
              <w:t xml:space="preserve"> </w:t>
            </w:r>
            <w:r>
              <w:t>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w:t>
            </w:r>
            <w:r w:rsidR="009B042B">
              <w:t xml:space="preserve"> п</w:t>
            </w:r>
            <w:r>
              <w:t>редусмотренных Федеральным законом</w:t>
            </w:r>
            <w:r w:rsidR="009B042B">
              <w:t xml:space="preserve">  № 25-ФЗ от 02.03.2007 г.</w:t>
            </w:r>
            <w:r w:rsidR="00E04EA8">
              <w:t xml:space="preserve"> «О муниципальной службе в Российской Федерации»</w:t>
            </w:r>
            <w:r w:rsidR="00841E4A">
              <w:t xml:space="preserve"> (статья 16).</w:t>
            </w:r>
          </w:p>
          <w:p w:rsidR="00755984" w:rsidRDefault="009B042B" w:rsidP="009B042B">
            <w:pPr>
              <w:spacing w:before="120" w:after="120"/>
              <w:jc w:val="both"/>
            </w:pPr>
            <w:r w:rsidRPr="00147BE1">
              <w:t>При поступлении на муниципальную службу возможно введение процедуры конкурса</w:t>
            </w:r>
            <w:r w:rsidR="00841E4A" w:rsidRPr="00147BE1">
              <w:t xml:space="preserve"> (ст. 17 ФЗ № 25 от 02.03.2007 г.). В Кемеровской области </w:t>
            </w:r>
            <w:r w:rsidR="00147BE1" w:rsidRPr="00147BE1">
              <w:t xml:space="preserve">областным законом № 103-ОЗ от 30.06.2007 г. «О некоторых вопросах прохождения муниципальной службы» определенные  типовые квалификационные требования для замещения должностей муниципальной службы. </w:t>
            </w:r>
          </w:p>
        </w:tc>
      </w:tr>
      <w:tr w:rsidR="00755984">
        <w:tc>
          <w:tcPr>
            <w:tcW w:w="1548" w:type="dxa"/>
          </w:tcPr>
          <w:p w:rsidR="00755984" w:rsidRDefault="00755984" w:rsidP="00284214">
            <w:pPr>
              <w:spacing w:before="120" w:after="120"/>
              <w:ind w:right="139"/>
            </w:pPr>
            <w:r>
              <w:t>Основные полномочия (способы закрепления и виды)</w:t>
            </w:r>
          </w:p>
        </w:tc>
        <w:tc>
          <w:tcPr>
            <w:tcW w:w="5580" w:type="dxa"/>
          </w:tcPr>
          <w:p w:rsidR="0086740D" w:rsidRDefault="0086740D" w:rsidP="0086740D">
            <w:pPr>
              <w:pStyle w:val="a7"/>
              <w:jc w:val="both"/>
            </w:pPr>
            <w:r>
              <w:t xml:space="preserve">Полномочия - это совокупность прав и обязанностей субъекта, необходимых для осуществления целей и задач функционирования. </w:t>
            </w:r>
            <w:r w:rsidRPr="0086740D">
              <w:t>(Муниципальное право РФ</w:t>
            </w:r>
            <w:r>
              <w:t xml:space="preserve"> </w:t>
            </w:r>
            <w:r w:rsidRPr="0086740D">
              <w:t>Г. Н. Чеботарев, М. А. Черепанов, А. А. Шишкин</w:t>
            </w:r>
            <w:r>
              <w:t xml:space="preserve">). </w:t>
            </w:r>
          </w:p>
          <w:p w:rsidR="00755984" w:rsidRDefault="00F806D8" w:rsidP="002F56C8">
            <w:pPr>
              <w:spacing w:before="120" w:after="120"/>
              <w:ind w:right="72"/>
              <w:jc w:val="both"/>
            </w:pPr>
            <w:r>
              <w:t xml:space="preserve">Для выборных должностных лиц местного самоуправления </w:t>
            </w:r>
            <w:r w:rsidR="002F56C8">
              <w:rPr>
                <w:rStyle w:val="f"/>
              </w:rPr>
              <w:t>полномочия</w:t>
            </w:r>
            <w:r w:rsidR="002F56C8">
              <w:t xml:space="preserve">, срок </w:t>
            </w:r>
            <w:r w:rsidR="002F56C8">
              <w:rPr>
                <w:rStyle w:val="f"/>
              </w:rPr>
              <w:t>полномочий</w:t>
            </w:r>
            <w:r w:rsidR="002F56C8">
              <w:t xml:space="preserve"> определяются уставом муниципального образования. </w:t>
            </w:r>
            <w:r w:rsidR="007712FA">
              <w:t xml:space="preserve">Говоря о полномочия выборных должностных лиц местного самоуправления, по сути, мы рассматриваем полномочия представительных органов муниципального образования и главы муниципального образования. </w:t>
            </w:r>
          </w:p>
          <w:p w:rsidR="00C45B22" w:rsidRDefault="00C45B22" w:rsidP="00C45B22">
            <w:pPr>
              <w:ind w:firstLine="539"/>
              <w:jc w:val="both"/>
            </w:pPr>
            <w:r>
              <w:t xml:space="preserve">Согласно ст. 35 ФЗ № 131 в исключительной </w:t>
            </w:r>
            <w:r>
              <w:rPr>
                <w:rStyle w:val="f"/>
              </w:rPr>
              <w:t>компетенции</w:t>
            </w:r>
            <w:r>
              <w:t xml:space="preserve"> представительного органа муниципального образования находятся:</w:t>
            </w:r>
          </w:p>
          <w:p w:rsidR="00C45B22" w:rsidRDefault="00C45B22" w:rsidP="00C45B22">
            <w:pPr>
              <w:ind w:firstLine="539"/>
              <w:jc w:val="both"/>
              <w:rPr>
                <w:vanish/>
              </w:rPr>
            </w:pPr>
            <w:r>
              <w:rPr>
                <w:vanish/>
              </w:rPr>
              <w:t> </w:t>
            </w:r>
          </w:p>
          <w:p w:rsidR="00C45B22" w:rsidRDefault="00C45B22" w:rsidP="00C45B22">
            <w:pPr>
              <w:ind w:firstLine="539"/>
              <w:jc w:val="both"/>
            </w:pPr>
            <w:r>
              <w:t>1) принятие устава муниципального образования и внесение в него изменений и дополнений;</w:t>
            </w:r>
          </w:p>
          <w:p w:rsidR="00C45B22" w:rsidRDefault="00C45B22" w:rsidP="00C45B22">
            <w:pPr>
              <w:ind w:firstLine="539"/>
              <w:jc w:val="both"/>
              <w:rPr>
                <w:vanish/>
              </w:rPr>
            </w:pPr>
            <w:r>
              <w:rPr>
                <w:vanish/>
              </w:rPr>
              <w:t> </w:t>
            </w:r>
          </w:p>
          <w:p w:rsidR="00C45B22" w:rsidRDefault="00C45B22" w:rsidP="00C45B22">
            <w:pPr>
              <w:ind w:firstLine="539"/>
              <w:jc w:val="both"/>
            </w:pPr>
            <w:r>
              <w:t>2) утверждение местного бюджета и отчета о его исполнении;</w:t>
            </w:r>
          </w:p>
          <w:p w:rsidR="00C45B22" w:rsidRDefault="00C45B22" w:rsidP="00C45B22">
            <w:pPr>
              <w:ind w:firstLine="539"/>
              <w:jc w:val="both"/>
              <w:rPr>
                <w:vanish/>
              </w:rPr>
            </w:pPr>
            <w:r>
              <w:rPr>
                <w:vanish/>
              </w:rPr>
              <w:t> </w:t>
            </w:r>
          </w:p>
          <w:p w:rsidR="00C45B22" w:rsidRDefault="00C45B22" w:rsidP="00C45B22">
            <w:pPr>
              <w:ind w:firstLine="539"/>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C45B22" w:rsidRDefault="00C45B22" w:rsidP="00C45B22">
            <w:pPr>
              <w:ind w:firstLine="539"/>
              <w:jc w:val="both"/>
              <w:rPr>
                <w:vanish/>
              </w:rPr>
            </w:pPr>
            <w:r>
              <w:rPr>
                <w:vanish/>
              </w:rPr>
              <w:t> </w:t>
            </w:r>
          </w:p>
          <w:p w:rsidR="00C45B22" w:rsidRDefault="00C45B22" w:rsidP="00C45B22">
            <w:pPr>
              <w:ind w:firstLine="539"/>
              <w:jc w:val="both"/>
            </w:pPr>
            <w:r>
              <w:t>4) принятие планов и программ развития муниципального образования, утверждение отчетов об их исполнении;</w:t>
            </w:r>
          </w:p>
          <w:p w:rsidR="00C45B22" w:rsidRDefault="00C45B22" w:rsidP="00C45B22">
            <w:pPr>
              <w:ind w:firstLine="539"/>
              <w:jc w:val="both"/>
              <w:rPr>
                <w:vanish/>
              </w:rPr>
            </w:pPr>
            <w:r>
              <w:rPr>
                <w:vanish/>
              </w:rPr>
              <w:t> </w:t>
            </w:r>
          </w:p>
          <w:p w:rsidR="00C45B22" w:rsidRDefault="00C45B22" w:rsidP="00C45B22">
            <w:pPr>
              <w:ind w:firstLine="539"/>
              <w:jc w:val="both"/>
            </w:pPr>
            <w:r>
              <w:t>5) определение порядка управления и распоряжения имуществом, находящимся в муниципальной собственности;</w:t>
            </w:r>
          </w:p>
          <w:p w:rsidR="00C45B22" w:rsidRDefault="00C45B22" w:rsidP="00C45B22">
            <w:pPr>
              <w:ind w:firstLine="539"/>
              <w:jc w:val="both"/>
              <w:rPr>
                <w:vanish/>
              </w:rPr>
            </w:pPr>
            <w:r>
              <w:rPr>
                <w:vanish/>
              </w:rPr>
              <w:t> </w:t>
            </w:r>
          </w:p>
          <w:p w:rsidR="00C45B22" w:rsidRDefault="00C45B22" w:rsidP="00C45B22">
            <w:pPr>
              <w:ind w:firstLine="539"/>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C45B22" w:rsidRDefault="00C45B22" w:rsidP="00C45B22">
            <w:pPr>
              <w:rPr>
                <w:vanish/>
              </w:rPr>
            </w:pPr>
            <w:r>
              <w:rPr>
                <w:vanish/>
              </w:rPr>
              <w:t xml:space="preserve"> (см. текст в предыдущей редакции)</w:t>
            </w:r>
          </w:p>
          <w:p w:rsidR="00C45B22" w:rsidRDefault="00C45B22" w:rsidP="00C45B22">
            <w:pPr>
              <w:ind w:firstLine="539"/>
              <w:jc w:val="both"/>
              <w:rPr>
                <w:vanish/>
              </w:rPr>
            </w:pPr>
            <w:r>
              <w:rPr>
                <w:vanish/>
              </w:rPr>
              <w:t> </w:t>
            </w:r>
          </w:p>
          <w:p w:rsidR="00C45B22" w:rsidRDefault="00C45B22" w:rsidP="00C45B22">
            <w:pPr>
              <w:ind w:firstLine="539"/>
              <w:jc w:val="both"/>
            </w:pPr>
            <w:r>
              <w:t>7) определение порядка участия муниципального образования в организациях межмуниципального сотрудничества;</w:t>
            </w:r>
          </w:p>
          <w:p w:rsidR="00C45B22" w:rsidRDefault="00C45B22" w:rsidP="00C45B22">
            <w:pPr>
              <w:ind w:firstLine="539"/>
              <w:jc w:val="both"/>
              <w:rPr>
                <w:vanish/>
              </w:rPr>
            </w:pPr>
            <w:r>
              <w:rPr>
                <w:vanish/>
              </w:rPr>
              <w:t> </w:t>
            </w:r>
          </w:p>
          <w:p w:rsidR="00C45B22" w:rsidRDefault="00C45B22" w:rsidP="00C45B22">
            <w:pPr>
              <w:ind w:firstLine="539"/>
              <w:jc w:val="both"/>
            </w:pPr>
            <w:r>
              <w:t>8) определение порядка материально-технического и организационного обеспечения деятельности органов местного самоуправления;</w:t>
            </w:r>
          </w:p>
          <w:p w:rsidR="00C45B22" w:rsidRDefault="00C45B22" w:rsidP="00C45B22">
            <w:pPr>
              <w:ind w:firstLine="539"/>
              <w:jc w:val="both"/>
              <w:rPr>
                <w:vanish/>
              </w:rPr>
            </w:pPr>
            <w:r>
              <w:rPr>
                <w:vanish/>
              </w:rPr>
              <w:t> </w:t>
            </w:r>
          </w:p>
          <w:p w:rsidR="00C45B22" w:rsidRDefault="00C45B22" w:rsidP="00C45B22">
            <w:pPr>
              <w:ind w:firstLine="539"/>
              <w:jc w:val="both"/>
            </w:pPr>
            <w:r>
              <w:t xml:space="preserve">9) контроль за исполнением органами местного самоуправления и должностными лицами местного самоуправления </w:t>
            </w:r>
            <w:r>
              <w:rPr>
                <w:rStyle w:val="f"/>
              </w:rPr>
              <w:t>полномочий</w:t>
            </w:r>
            <w:r>
              <w:t xml:space="preserve"> по решению вопросов местного значения;</w:t>
            </w:r>
          </w:p>
          <w:p w:rsidR="00C45B22" w:rsidRDefault="00C45B22" w:rsidP="00C45B22">
            <w:pPr>
              <w:ind w:firstLine="539"/>
              <w:jc w:val="both"/>
              <w:rPr>
                <w:vanish/>
              </w:rPr>
            </w:pPr>
            <w:r>
              <w:rPr>
                <w:vanish/>
              </w:rPr>
              <w:t> </w:t>
            </w:r>
          </w:p>
          <w:p w:rsidR="00C45B22" w:rsidRDefault="00C45B22" w:rsidP="00C45B22">
            <w:pPr>
              <w:ind w:firstLine="539"/>
              <w:jc w:val="both"/>
            </w:pPr>
            <w:r>
              <w:t>10) принятие решения об удалении главы муниципального образования в отставку.</w:t>
            </w:r>
          </w:p>
          <w:p w:rsidR="00CD4204" w:rsidRDefault="00CD4204" w:rsidP="002F56C8">
            <w:pPr>
              <w:spacing w:before="120" w:after="120"/>
              <w:ind w:right="72"/>
              <w:jc w:val="both"/>
            </w:pPr>
            <w:r>
              <w:t xml:space="preserve">Глава муниципального образования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w:t>
            </w:r>
            <w:r>
              <w:rPr>
                <w:rStyle w:val="f"/>
              </w:rPr>
              <w:t>полномочия</w:t>
            </w:r>
            <w:r>
              <w:t xml:space="preserve"> его председателя, либо возглавляет местную администрацию и исполняет полномочия главы местной администрации. </w:t>
            </w:r>
          </w:p>
          <w:p w:rsidR="00CD4204" w:rsidRDefault="00CD4204" w:rsidP="002F56C8">
            <w:pPr>
              <w:spacing w:before="120" w:after="120"/>
              <w:ind w:right="72"/>
              <w:jc w:val="both"/>
            </w:pPr>
            <w:r>
              <w:t>Глава муниципального образования в пределах своих полномочий:</w:t>
            </w:r>
          </w:p>
          <w:p w:rsidR="00CD4204" w:rsidRDefault="00CD4204" w:rsidP="00CD4204">
            <w:pPr>
              <w:ind w:firstLine="539"/>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D4204" w:rsidRDefault="00CD4204" w:rsidP="00CD4204">
            <w:pPr>
              <w:ind w:firstLine="539"/>
              <w:jc w:val="both"/>
              <w:rPr>
                <w:vanish/>
              </w:rPr>
            </w:pPr>
            <w:r>
              <w:rPr>
                <w:vanish/>
              </w:rPr>
              <w:t> </w:t>
            </w:r>
          </w:p>
          <w:p w:rsidR="00CD4204" w:rsidRDefault="00CD4204" w:rsidP="00CD4204">
            <w:pPr>
              <w:ind w:firstLine="539"/>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D4204" w:rsidRDefault="00CD4204" w:rsidP="00CD4204">
            <w:pPr>
              <w:ind w:firstLine="539"/>
              <w:jc w:val="both"/>
              <w:rPr>
                <w:vanish/>
              </w:rPr>
            </w:pPr>
            <w:r>
              <w:rPr>
                <w:vanish/>
              </w:rPr>
              <w:t> </w:t>
            </w:r>
          </w:p>
          <w:p w:rsidR="00CD4204" w:rsidRDefault="00CD4204" w:rsidP="00CD4204">
            <w:pPr>
              <w:ind w:firstLine="539"/>
              <w:jc w:val="both"/>
            </w:pPr>
            <w:r>
              <w:t xml:space="preserve">3) издает в пределах своих </w:t>
            </w:r>
            <w:r>
              <w:rPr>
                <w:rStyle w:val="f"/>
              </w:rPr>
              <w:t>полномочий</w:t>
            </w:r>
            <w:r>
              <w:t xml:space="preserve"> правовые акты;</w:t>
            </w:r>
          </w:p>
          <w:p w:rsidR="00CD4204" w:rsidRDefault="00CD4204" w:rsidP="00CD4204">
            <w:pPr>
              <w:ind w:firstLine="539"/>
              <w:jc w:val="both"/>
            </w:pPr>
            <w:r>
              <w:t>4) вправе требовать созыва внеочередного заседания представительного органа муниципального образования;</w:t>
            </w:r>
          </w:p>
          <w:p w:rsidR="00CD4204" w:rsidRDefault="00CD4204" w:rsidP="00CD4204">
            <w:pPr>
              <w:ind w:firstLine="539"/>
              <w:jc w:val="both"/>
              <w:rPr>
                <w:vanish/>
              </w:rPr>
            </w:pPr>
            <w:r>
              <w:rPr>
                <w:vanish/>
              </w:rPr>
              <w:t> </w:t>
            </w:r>
          </w:p>
          <w:p w:rsidR="00CD4204" w:rsidRDefault="00CD4204" w:rsidP="00CD4204">
            <w:pPr>
              <w:ind w:firstLine="539"/>
              <w:jc w:val="both"/>
            </w:pPr>
            <w:r>
              <w:t xml:space="preserve">5) обеспечивает осуществление органами местного самоуправления </w:t>
            </w:r>
            <w:r>
              <w:rPr>
                <w:rStyle w:val="f"/>
              </w:rPr>
              <w:t>полномочий</w:t>
            </w:r>
            <w:r>
              <w:t xml:space="preserve"> по решению вопросов местного значения и отдельных государственных </w:t>
            </w:r>
            <w:r>
              <w:rPr>
                <w:rStyle w:val="f"/>
              </w:rPr>
              <w:t>полномочий</w:t>
            </w:r>
            <w:r>
              <w:t>, переданных органам местного самоуправления федеральными законами и законами субъекта Российской Федерации.</w:t>
            </w:r>
          </w:p>
          <w:p w:rsidR="002F56C8" w:rsidRDefault="00CD4204" w:rsidP="002F56C8">
            <w:pPr>
              <w:ind w:firstLine="539"/>
              <w:jc w:val="both"/>
            </w:pPr>
            <w:r>
              <w:t xml:space="preserve">.  </w:t>
            </w:r>
          </w:p>
        </w:tc>
        <w:tc>
          <w:tcPr>
            <w:tcW w:w="3060" w:type="dxa"/>
          </w:tcPr>
          <w:p w:rsidR="00755984" w:rsidRDefault="00614B49" w:rsidP="00614B49">
            <w:pPr>
              <w:tabs>
                <w:tab w:val="left" w:pos="3852"/>
              </w:tabs>
              <w:spacing w:before="120" w:after="120"/>
            </w:pPr>
            <w:r>
              <w:t xml:space="preserve">Полномочия муниципальных служащих устанавливаются </w:t>
            </w:r>
            <w:r w:rsidR="001D3815">
              <w:t xml:space="preserve">Уставом муниципального образования, иными нормативными актами, положениями о структурных подразделениях, где проходит служба, </w:t>
            </w:r>
            <w:r>
              <w:t>должностными реглам</w:t>
            </w:r>
            <w:r w:rsidR="00622C0C">
              <w:t>ентами</w:t>
            </w:r>
            <w:r w:rsidR="001D3815">
              <w:t>.</w:t>
            </w:r>
            <w:r w:rsidR="00622C0C">
              <w:t xml:space="preserve"> </w:t>
            </w:r>
          </w:p>
        </w:tc>
      </w:tr>
      <w:tr w:rsidR="00755984">
        <w:tc>
          <w:tcPr>
            <w:tcW w:w="1548" w:type="dxa"/>
          </w:tcPr>
          <w:p w:rsidR="00755984" w:rsidRDefault="00755984" w:rsidP="00284214">
            <w:pPr>
              <w:tabs>
                <w:tab w:val="left" w:pos="3261"/>
              </w:tabs>
              <w:spacing w:before="120" w:after="120"/>
              <w:ind w:right="-145"/>
            </w:pPr>
            <w:r>
              <w:t>Предъявляемые требования</w:t>
            </w:r>
          </w:p>
        </w:tc>
        <w:tc>
          <w:tcPr>
            <w:tcW w:w="5580" w:type="dxa"/>
          </w:tcPr>
          <w:p w:rsidR="00755984" w:rsidRDefault="00796815" w:rsidP="00796815">
            <w:pPr>
              <w:spacing w:before="120" w:after="120"/>
              <w:ind w:right="72"/>
              <w:jc w:val="both"/>
            </w:pPr>
            <w:r>
              <w:t>В Федеральном</w:t>
            </w:r>
            <w:r w:rsidRPr="00796815">
              <w:t xml:space="preserve"> закон</w:t>
            </w:r>
            <w:r>
              <w:t>е</w:t>
            </w:r>
            <w:r w:rsidRPr="00796815">
              <w:t xml:space="preserve"> </w:t>
            </w:r>
            <w:r>
              <w:t>«</w:t>
            </w:r>
            <w:r w:rsidRPr="00796815">
              <w:t>Об основных гарантиях избирательных прав и права на участие в референдуме граждан Российской Федерации</w:t>
            </w:r>
            <w:r>
              <w:t xml:space="preserve">» и областном законе № 147-ОЗ от 12.12.2005 г. «О выборах в органы местного самоуправления в Кемеровской области» определены основные требования, предъявляемые к кандидатам на выборные должности в органы местного самоуправления: </w:t>
            </w:r>
          </w:p>
          <w:p w:rsidR="00796815" w:rsidRPr="00796815" w:rsidRDefault="00796815" w:rsidP="00796815">
            <w:pPr>
              <w:pStyle w:val="ConsPlusNormal"/>
              <w:widowControl/>
              <w:ind w:firstLine="540"/>
              <w:jc w:val="both"/>
              <w:rPr>
                <w:rFonts w:ascii="Times New Roman" w:hAnsi="Times New Roman" w:cs="Times New Roman"/>
                <w:sz w:val="24"/>
                <w:szCs w:val="24"/>
              </w:rPr>
            </w:pPr>
            <w:r w:rsidRPr="00796815">
              <w:rPr>
                <w:rFonts w:ascii="Times New Roman" w:hAnsi="Times New Roman" w:cs="Times New Roman"/>
                <w:sz w:val="24"/>
                <w:szCs w:val="24"/>
              </w:rP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796815" w:rsidRPr="00796815" w:rsidRDefault="00796815" w:rsidP="00796815">
            <w:pPr>
              <w:pStyle w:val="ConsPlusNormal"/>
              <w:widowControl/>
              <w:ind w:firstLine="540"/>
              <w:jc w:val="both"/>
              <w:rPr>
                <w:rFonts w:ascii="Times New Roman" w:hAnsi="Times New Roman" w:cs="Times New Roman"/>
                <w:sz w:val="24"/>
                <w:szCs w:val="24"/>
              </w:rPr>
            </w:pPr>
            <w:r w:rsidRPr="00796815">
              <w:rPr>
                <w:rFonts w:ascii="Times New Roman" w:hAnsi="Times New Roman" w:cs="Times New Roman"/>
                <w:sz w:val="24"/>
                <w:szCs w:val="24"/>
              </w:rPr>
              <w:t>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796815" w:rsidRPr="00796815" w:rsidRDefault="00796815" w:rsidP="00796815">
            <w:pPr>
              <w:pStyle w:val="ConsPlusNormal"/>
              <w:widowControl/>
              <w:ind w:firstLine="540"/>
              <w:jc w:val="both"/>
              <w:rPr>
                <w:rFonts w:ascii="Times New Roman" w:hAnsi="Times New Roman" w:cs="Times New Roman"/>
                <w:sz w:val="24"/>
                <w:szCs w:val="24"/>
              </w:rPr>
            </w:pPr>
            <w:r w:rsidRPr="00796815">
              <w:rPr>
                <w:rFonts w:ascii="Times New Roman" w:hAnsi="Times New Roman" w:cs="Times New Roman"/>
                <w:sz w:val="24"/>
                <w:szCs w:val="24"/>
              </w:rPr>
              <w:t>не имеют права быть избранными граждане Российской Федерации:</w:t>
            </w:r>
          </w:p>
          <w:p w:rsidR="00796815" w:rsidRPr="00796815" w:rsidRDefault="00796815" w:rsidP="00796815">
            <w:pPr>
              <w:pStyle w:val="ConsPlusNormal"/>
              <w:widowControl/>
              <w:ind w:firstLine="540"/>
              <w:jc w:val="both"/>
              <w:rPr>
                <w:rFonts w:ascii="Times New Roman" w:hAnsi="Times New Roman" w:cs="Times New Roman"/>
                <w:sz w:val="24"/>
                <w:szCs w:val="24"/>
              </w:rPr>
            </w:pPr>
            <w:r w:rsidRPr="00796815">
              <w:rPr>
                <w:rFonts w:ascii="Times New Roman" w:hAnsi="Times New Roman" w:cs="Times New Roman"/>
                <w:sz w:val="24"/>
                <w:szCs w:val="24"/>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796815" w:rsidRPr="00796815" w:rsidRDefault="00796815" w:rsidP="00796815">
            <w:pPr>
              <w:pStyle w:val="ConsPlusNormal"/>
              <w:widowControl/>
              <w:ind w:firstLine="540"/>
              <w:jc w:val="both"/>
              <w:rPr>
                <w:rFonts w:ascii="Times New Roman" w:hAnsi="Times New Roman" w:cs="Times New Roman"/>
                <w:sz w:val="24"/>
                <w:szCs w:val="24"/>
              </w:rPr>
            </w:pPr>
            <w:r w:rsidRPr="00796815">
              <w:rPr>
                <w:rFonts w:ascii="Times New Roman" w:hAnsi="Times New Roman" w:cs="Times New Roman"/>
                <w:sz w:val="24"/>
                <w:szCs w:val="24"/>
              </w:rPr>
              <w:t>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796815" w:rsidRPr="00796815" w:rsidRDefault="00796815" w:rsidP="00796815">
            <w:pPr>
              <w:pStyle w:val="ConsPlusNormal"/>
              <w:widowControl/>
              <w:ind w:firstLine="540"/>
              <w:jc w:val="both"/>
              <w:rPr>
                <w:rFonts w:ascii="Times New Roman" w:hAnsi="Times New Roman" w:cs="Times New Roman"/>
                <w:sz w:val="24"/>
                <w:szCs w:val="24"/>
              </w:rPr>
            </w:pPr>
            <w:r w:rsidRPr="00796815">
              <w:rPr>
                <w:rFonts w:ascii="Times New Roman" w:hAnsi="Times New Roman" w:cs="Times New Roman"/>
                <w:sz w:val="24"/>
                <w:szCs w:val="24"/>
              </w:rPr>
              <w:t>в)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796815" w:rsidRDefault="00796815" w:rsidP="00796815">
            <w:pPr>
              <w:pStyle w:val="ConsPlusNormal"/>
              <w:widowControl/>
              <w:ind w:firstLine="540"/>
              <w:jc w:val="both"/>
            </w:pPr>
          </w:p>
        </w:tc>
        <w:tc>
          <w:tcPr>
            <w:tcW w:w="3060" w:type="dxa"/>
          </w:tcPr>
          <w:p w:rsidR="00EC5365" w:rsidRDefault="00336FA6" w:rsidP="00EC5365">
            <w:pPr>
              <w:spacing w:before="120" w:after="120"/>
            </w:pPr>
            <w:r>
              <w:t>Основные квалификационные требования, установленные для замещения муниципальной службы определенны в ст. 9 федерального за</w:t>
            </w:r>
            <w:r w:rsidR="0046458E">
              <w:t xml:space="preserve">кона № 25-ФЗ от 02.03.2007 г., а также </w:t>
            </w:r>
            <w:r w:rsidR="0046458E" w:rsidRPr="00147BE1">
              <w:t>областн</w:t>
            </w:r>
            <w:r w:rsidR="0046458E">
              <w:t>ым</w:t>
            </w:r>
            <w:r w:rsidR="0046458E" w:rsidRPr="00147BE1">
              <w:t xml:space="preserve"> закон</w:t>
            </w:r>
            <w:r w:rsidR="0046458E">
              <w:t>ом</w:t>
            </w:r>
            <w:r w:rsidR="0046458E" w:rsidRPr="00147BE1">
              <w:t xml:space="preserve"> </w:t>
            </w:r>
            <w:r w:rsidR="0046458E">
              <w:t xml:space="preserve">Кемеровской области </w:t>
            </w:r>
            <w:r w:rsidR="0046458E" w:rsidRPr="00147BE1">
              <w:t>№ 103-ОЗ от 30.06.2007 г. «О некоторых вопросах прохождения муниципальной службы»</w:t>
            </w:r>
            <w:r w:rsidR="0046458E">
              <w:t>. Квалификационные требования варьируются в зависимости от занимаемой должно</w:t>
            </w:r>
            <w:r w:rsidR="00EC5365">
              <w:t xml:space="preserve">сти и </w:t>
            </w:r>
            <w:r w:rsidR="0046458E">
              <w:t xml:space="preserve"> касаются наличия </w:t>
            </w:r>
            <w:r w:rsidR="00EC5365">
              <w:t xml:space="preserve">профессионального </w:t>
            </w:r>
            <w:r w:rsidR="0046458E">
              <w:t>образования (высшего или среднего</w:t>
            </w:r>
            <w:r w:rsidR="00EC5365">
              <w:t>)</w:t>
            </w:r>
            <w:r w:rsidR="0046458E">
              <w:t>,</w:t>
            </w:r>
            <w:r w:rsidR="00EC5365">
              <w:t xml:space="preserve"> стажа муниципальной службы (государственной службы) или стажа работы по специальности, профессиональных знаний и навыков, необходимых для исполнения должностных обязанностей.</w:t>
            </w:r>
          </w:p>
          <w:p w:rsidR="00777141" w:rsidRDefault="00EC5365" w:rsidP="00777141">
            <w:pPr>
              <w:spacing w:before="120" w:after="120"/>
            </w:pPr>
            <w:r>
              <w:t xml:space="preserve">К </w:t>
            </w:r>
            <w:r w:rsidR="00777141" w:rsidRPr="00EC5365">
              <w:t>профессиональным знаниям</w:t>
            </w:r>
            <w:r w:rsidR="00777141">
              <w:t xml:space="preserve"> предъявляется ряд </w:t>
            </w:r>
            <w:r w:rsidRPr="00EC5365">
              <w:t>требова</w:t>
            </w:r>
            <w:r w:rsidR="00777141">
              <w:t xml:space="preserve">ний, независимо от </w:t>
            </w:r>
            <w:r w:rsidRPr="00EC5365">
              <w:t xml:space="preserve"> </w:t>
            </w:r>
            <w:r w:rsidR="00777141">
              <w:t>должности</w:t>
            </w:r>
            <w:r w:rsidRPr="00EC5365">
              <w:t>:</w:t>
            </w:r>
            <w:r w:rsidR="00777141">
              <w:t xml:space="preserve"> </w:t>
            </w:r>
          </w:p>
          <w:p w:rsidR="00777141" w:rsidRDefault="00EC5365" w:rsidP="004C628E">
            <w:pPr>
              <w:numPr>
                <w:ilvl w:val="0"/>
                <w:numId w:val="2"/>
              </w:numPr>
              <w:spacing w:before="120" w:after="120"/>
              <w:jc w:val="both"/>
            </w:pPr>
            <w:r w:rsidRPr="00EC5365">
              <w:t>знание правовых актов, регламентирующих деятельность органа местного самоуправления;</w:t>
            </w:r>
            <w:r w:rsidR="00777141">
              <w:t xml:space="preserve"> </w:t>
            </w:r>
          </w:p>
          <w:p w:rsidR="00777141" w:rsidRDefault="00EC5365" w:rsidP="004C628E">
            <w:pPr>
              <w:numPr>
                <w:ilvl w:val="0"/>
                <w:numId w:val="2"/>
              </w:numPr>
              <w:spacing w:before="120" w:after="120"/>
              <w:jc w:val="both"/>
            </w:pPr>
            <w:r w:rsidRPr="00EC5365">
              <w:t>знание правовых актов, регламентирующих служебную деятельность;</w:t>
            </w:r>
          </w:p>
          <w:p w:rsidR="00777141" w:rsidRDefault="00EC5365" w:rsidP="004C628E">
            <w:pPr>
              <w:numPr>
                <w:ilvl w:val="0"/>
                <w:numId w:val="2"/>
              </w:numPr>
              <w:spacing w:before="120" w:after="120"/>
              <w:jc w:val="both"/>
            </w:pPr>
            <w:r w:rsidRPr="00EC5365">
              <w:t>знание основ делопроизводства;</w:t>
            </w:r>
          </w:p>
          <w:p w:rsidR="00EC5365" w:rsidRPr="00EC5365" w:rsidRDefault="00EC5365" w:rsidP="004C628E">
            <w:pPr>
              <w:numPr>
                <w:ilvl w:val="0"/>
                <w:numId w:val="2"/>
              </w:numPr>
              <w:spacing w:before="120" w:after="120"/>
              <w:jc w:val="both"/>
            </w:pPr>
            <w:r w:rsidRPr="00EC5365">
              <w:t>знание основ этики, правил делового общения.</w:t>
            </w:r>
          </w:p>
          <w:p w:rsidR="00EC5365" w:rsidRPr="00EC5365" w:rsidRDefault="00EC5365" w:rsidP="004C628E">
            <w:pPr>
              <w:pStyle w:val="ConsPlusNormal"/>
              <w:widowControl/>
              <w:ind w:firstLine="0"/>
              <w:jc w:val="both"/>
              <w:rPr>
                <w:rFonts w:ascii="Times New Roman" w:hAnsi="Times New Roman" w:cs="Times New Roman"/>
                <w:sz w:val="24"/>
                <w:szCs w:val="24"/>
              </w:rPr>
            </w:pPr>
            <w:r w:rsidRPr="00EC5365">
              <w:rPr>
                <w:rFonts w:ascii="Times New Roman" w:hAnsi="Times New Roman" w:cs="Times New Roman"/>
                <w:sz w:val="24"/>
                <w:szCs w:val="24"/>
              </w:rPr>
              <w:t>Типовые квалификационные требования к профессиональным навыкам:</w:t>
            </w:r>
          </w:p>
          <w:p w:rsidR="00EC5365" w:rsidRPr="00EC5365" w:rsidRDefault="00EC5365" w:rsidP="00EC5365">
            <w:pPr>
              <w:pStyle w:val="ConsPlusNormal"/>
              <w:widowControl/>
              <w:ind w:firstLine="540"/>
              <w:jc w:val="both"/>
              <w:rPr>
                <w:rFonts w:ascii="Times New Roman" w:hAnsi="Times New Roman" w:cs="Times New Roman"/>
                <w:sz w:val="24"/>
                <w:szCs w:val="24"/>
              </w:rPr>
            </w:pPr>
            <w:r w:rsidRPr="00EC5365">
              <w:rPr>
                <w:rFonts w:ascii="Times New Roman" w:hAnsi="Times New Roman" w:cs="Times New Roman"/>
                <w:sz w:val="24"/>
                <w:szCs w:val="24"/>
              </w:rPr>
              <w:t>владение навыками делового письма;</w:t>
            </w:r>
          </w:p>
          <w:p w:rsidR="00EC5365" w:rsidRPr="00EC5365" w:rsidRDefault="00EC5365" w:rsidP="00EC5365">
            <w:pPr>
              <w:pStyle w:val="ConsPlusNormal"/>
              <w:widowControl/>
              <w:ind w:firstLine="540"/>
              <w:jc w:val="both"/>
              <w:rPr>
                <w:rFonts w:ascii="Times New Roman" w:hAnsi="Times New Roman" w:cs="Times New Roman"/>
                <w:sz w:val="24"/>
                <w:szCs w:val="24"/>
              </w:rPr>
            </w:pPr>
            <w:r w:rsidRPr="00EC5365">
              <w:rPr>
                <w:rFonts w:ascii="Times New Roman" w:hAnsi="Times New Roman" w:cs="Times New Roman"/>
                <w:sz w:val="24"/>
                <w:szCs w:val="24"/>
              </w:rPr>
              <w:t>навыки работы с документами;</w:t>
            </w:r>
          </w:p>
          <w:p w:rsidR="00EC5365" w:rsidRPr="00EC5365" w:rsidRDefault="00EC5365" w:rsidP="00EC5365">
            <w:pPr>
              <w:pStyle w:val="ConsPlusNormal"/>
              <w:widowControl/>
              <w:ind w:firstLine="540"/>
              <w:jc w:val="both"/>
              <w:rPr>
                <w:rFonts w:ascii="Times New Roman" w:hAnsi="Times New Roman" w:cs="Times New Roman"/>
                <w:sz w:val="24"/>
                <w:szCs w:val="24"/>
              </w:rPr>
            </w:pPr>
            <w:r w:rsidRPr="00EC5365">
              <w:rPr>
                <w:rFonts w:ascii="Times New Roman" w:hAnsi="Times New Roman" w:cs="Times New Roman"/>
                <w:sz w:val="24"/>
                <w:szCs w:val="24"/>
              </w:rPr>
              <w:t>навыки владения современными средствами, методами и технологией работы с информацией;</w:t>
            </w:r>
          </w:p>
          <w:p w:rsidR="00EC5365" w:rsidRPr="00EC5365" w:rsidRDefault="00EC5365" w:rsidP="00EC5365">
            <w:pPr>
              <w:pStyle w:val="ConsPlusNormal"/>
              <w:widowControl/>
              <w:ind w:firstLine="540"/>
              <w:jc w:val="both"/>
              <w:rPr>
                <w:rFonts w:ascii="Times New Roman" w:hAnsi="Times New Roman" w:cs="Times New Roman"/>
                <w:sz w:val="24"/>
                <w:szCs w:val="24"/>
              </w:rPr>
            </w:pPr>
            <w:r w:rsidRPr="00EC5365">
              <w:rPr>
                <w:rFonts w:ascii="Times New Roman" w:hAnsi="Times New Roman" w:cs="Times New Roman"/>
                <w:sz w:val="24"/>
                <w:szCs w:val="24"/>
              </w:rPr>
              <w:t>организационные навыки, в том числе применения специальных знаний.</w:t>
            </w:r>
          </w:p>
          <w:p w:rsidR="00EC5365" w:rsidRDefault="00EC5365" w:rsidP="00336FA6">
            <w:pPr>
              <w:spacing w:before="120" w:after="120"/>
            </w:pPr>
          </w:p>
        </w:tc>
      </w:tr>
      <w:tr w:rsidR="00755984">
        <w:tc>
          <w:tcPr>
            <w:tcW w:w="1548" w:type="dxa"/>
          </w:tcPr>
          <w:p w:rsidR="00755984" w:rsidRDefault="00755984" w:rsidP="00284214">
            <w:pPr>
              <w:spacing w:before="120" w:after="120"/>
              <w:ind w:right="-3"/>
            </w:pPr>
            <w:r>
              <w:t>Основания освобождения от должности</w:t>
            </w:r>
          </w:p>
        </w:tc>
        <w:tc>
          <w:tcPr>
            <w:tcW w:w="5580" w:type="dxa"/>
          </w:tcPr>
          <w:p w:rsidR="002F56C8" w:rsidRDefault="002F56C8" w:rsidP="002F56C8">
            <w:pPr>
              <w:jc w:val="both"/>
            </w:pPr>
            <w:r>
              <w:t>Освобождение о</w:t>
            </w:r>
            <w:r w:rsidR="00B51EAA">
              <w:t>т</w:t>
            </w:r>
            <w:r>
              <w:t xml:space="preserve"> должности выборных лиц местного самоуправления осуществляется либо в связи с истечением срока полномочий, либо досрочно в случае:</w:t>
            </w:r>
          </w:p>
          <w:p w:rsidR="002F56C8" w:rsidRDefault="002F56C8" w:rsidP="002F56C8">
            <w:pPr>
              <w:ind w:firstLine="539"/>
              <w:jc w:val="both"/>
              <w:rPr>
                <w:vanish/>
              </w:rPr>
            </w:pPr>
            <w:r>
              <w:rPr>
                <w:vanish/>
              </w:rPr>
              <w:t> </w:t>
            </w:r>
          </w:p>
          <w:p w:rsidR="002F56C8" w:rsidRDefault="002F56C8" w:rsidP="002F56C8">
            <w:pPr>
              <w:ind w:firstLine="539"/>
              <w:jc w:val="both"/>
            </w:pPr>
            <w:r>
              <w:t>1) смерти;</w:t>
            </w:r>
          </w:p>
          <w:p w:rsidR="002F56C8" w:rsidRDefault="002F56C8" w:rsidP="002F56C8">
            <w:pPr>
              <w:ind w:firstLine="539"/>
              <w:jc w:val="both"/>
              <w:rPr>
                <w:vanish/>
              </w:rPr>
            </w:pPr>
            <w:r>
              <w:rPr>
                <w:vanish/>
              </w:rPr>
              <w:t> </w:t>
            </w:r>
          </w:p>
          <w:p w:rsidR="002F56C8" w:rsidRDefault="002F56C8" w:rsidP="002F56C8">
            <w:pPr>
              <w:ind w:firstLine="539"/>
              <w:jc w:val="both"/>
            </w:pPr>
            <w:r>
              <w:t>2) отставки по собственному желанию;</w:t>
            </w:r>
          </w:p>
          <w:p w:rsidR="002F56C8" w:rsidRDefault="002F56C8" w:rsidP="002F56C8">
            <w:pPr>
              <w:ind w:firstLine="539"/>
              <w:jc w:val="both"/>
              <w:rPr>
                <w:vanish/>
              </w:rPr>
            </w:pPr>
            <w:r>
              <w:rPr>
                <w:vanish/>
              </w:rPr>
              <w:t> </w:t>
            </w:r>
          </w:p>
          <w:p w:rsidR="002F56C8" w:rsidRDefault="002F56C8" w:rsidP="002F56C8">
            <w:pPr>
              <w:ind w:firstLine="539"/>
              <w:jc w:val="both"/>
              <w:rPr>
                <w:vanish/>
              </w:rPr>
            </w:pPr>
            <w:r>
              <w:rPr>
                <w:vanish/>
              </w:rPr>
              <w:t> </w:t>
            </w:r>
          </w:p>
          <w:p w:rsidR="002F56C8" w:rsidRDefault="002F56C8" w:rsidP="002F56C8">
            <w:pPr>
              <w:ind w:firstLine="539"/>
              <w:jc w:val="both"/>
            </w:pPr>
            <w:r>
              <w:t>3) отрешения от должности в соответствии со статьей 74 131-ФЗ;</w:t>
            </w:r>
          </w:p>
          <w:p w:rsidR="002F56C8" w:rsidRDefault="002F56C8" w:rsidP="002F56C8">
            <w:pPr>
              <w:ind w:firstLine="539"/>
              <w:jc w:val="both"/>
              <w:rPr>
                <w:vanish/>
              </w:rPr>
            </w:pPr>
            <w:r>
              <w:rPr>
                <w:vanish/>
              </w:rPr>
              <w:t> </w:t>
            </w:r>
          </w:p>
          <w:p w:rsidR="002F56C8" w:rsidRDefault="002F56C8" w:rsidP="002F56C8">
            <w:pPr>
              <w:ind w:firstLine="539"/>
              <w:jc w:val="both"/>
            </w:pPr>
            <w:r>
              <w:t>4) признания судом недееспособным или ограниченно дееспособным;</w:t>
            </w:r>
          </w:p>
          <w:p w:rsidR="002F56C8" w:rsidRDefault="002F56C8" w:rsidP="002F56C8">
            <w:pPr>
              <w:ind w:firstLine="539"/>
              <w:jc w:val="both"/>
              <w:rPr>
                <w:vanish/>
              </w:rPr>
            </w:pPr>
            <w:r>
              <w:rPr>
                <w:vanish/>
              </w:rPr>
              <w:t> </w:t>
            </w:r>
          </w:p>
          <w:p w:rsidR="002F56C8" w:rsidRDefault="002F56C8" w:rsidP="002F56C8">
            <w:pPr>
              <w:ind w:firstLine="539"/>
              <w:jc w:val="both"/>
            </w:pPr>
            <w:r>
              <w:t>5) признания судом безвестно отсутствующим или объявления умершим;</w:t>
            </w:r>
          </w:p>
          <w:p w:rsidR="002F56C8" w:rsidRDefault="002F56C8" w:rsidP="002F56C8">
            <w:pPr>
              <w:ind w:firstLine="539"/>
              <w:jc w:val="both"/>
              <w:rPr>
                <w:vanish/>
              </w:rPr>
            </w:pPr>
            <w:r>
              <w:rPr>
                <w:vanish/>
              </w:rPr>
              <w:t> </w:t>
            </w:r>
          </w:p>
          <w:p w:rsidR="002F56C8" w:rsidRDefault="002F56C8" w:rsidP="002F56C8">
            <w:pPr>
              <w:ind w:firstLine="539"/>
              <w:jc w:val="both"/>
            </w:pPr>
            <w:r>
              <w:t>6) вступления в отношении его в законную силу обвинительного приговора суда;</w:t>
            </w:r>
          </w:p>
          <w:p w:rsidR="002F56C8" w:rsidRDefault="002F56C8" w:rsidP="002F56C8">
            <w:pPr>
              <w:ind w:firstLine="539"/>
              <w:jc w:val="both"/>
              <w:rPr>
                <w:vanish/>
              </w:rPr>
            </w:pPr>
            <w:r>
              <w:rPr>
                <w:vanish/>
              </w:rPr>
              <w:t> </w:t>
            </w:r>
          </w:p>
          <w:p w:rsidR="002F56C8" w:rsidRDefault="002F56C8" w:rsidP="002F56C8">
            <w:pPr>
              <w:ind w:firstLine="539"/>
              <w:jc w:val="both"/>
            </w:pPr>
            <w:r>
              <w:t>7) выезда за пределы Российской Федерации на постоянное место жительства;</w:t>
            </w:r>
          </w:p>
          <w:p w:rsidR="002F56C8" w:rsidRDefault="002F56C8" w:rsidP="002F56C8">
            <w:pPr>
              <w:ind w:firstLine="539"/>
              <w:jc w:val="both"/>
              <w:rPr>
                <w:vanish/>
              </w:rPr>
            </w:pPr>
            <w:r>
              <w:rPr>
                <w:vanish/>
              </w:rPr>
              <w:t> </w:t>
            </w:r>
          </w:p>
          <w:p w:rsidR="002F56C8" w:rsidRDefault="002F56C8" w:rsidP="002F56C8">
            <w:pPr>
              <w:ind w:firstLine="539"/>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56C8" w:rsidRDefault="0072693E" w:rsidP="002F56C8">
            <w:pPr>
              <w:rPr>
                <w:vanish/>
              </w:rPr>
            </w:pPr>
            <w:r>
              <w:rPr>
                <w:vanish/>
              </w:rPr>
              <w:t xml:space="preserve"> </w:t>
            </w:r>
            <w:r w:rsidR="002F56C8">
              <w:rPr>
                <w:vanish/>
              </w:rPr>
              <w:t>(см. текст в предыдущей редакции)</w:t>
            </w:r>
          </w:p>
          <w:p w:rsidR="002F56C8" w:rsidRDefault="002F56C8" w:rsidP="002F56C8">
            <w:pPr>
              <w:ind w:firstLine="539"/>
              <w:jc w:val="both"/>
              <w:rPr>
                <w:vanish/>
              </w:rPr>
            </w:pPr>
            <w:r>
              <w:rPr>
                <w:vanish/>
              </w:rPr>
              <w:t> </w:t>
            </w:r>
          </w:p>
          <w:p w:rsidR="002F56C8" w:rsidRDefault="002F56C8" w:rsidP="002F56C8">
            <w:pPr>
              <w:ind w:firstLine="539"/>
              <w:jc w:val="both"/>
            </w:pPr>
            <w:r>
              <w:t>9) отзыва избирателями;</w:t>
            </w:r>
          </w:p>
          <w:p w:rsidR="002F56C8" w:rsidRDefault="002F56C8" w:rsidP="002F56C8">
            <w:pPr>
              <w:ind w:firstLine="539"/>
              <w:jc w:val="both"/>
              <w:rPr>
                <w:vanish/>
              </w:rPr>
            </w:pPr>
            <w:r>
              <w:rPr>
                <w:vanish/>
              </w:rPr>
              <w:t> </w:t>
            </w:r>
          </w:p>
          <w:p w:rsidR="002F56C8" w:rsidRDefault="002F56C8" w:rsidP="002F56C8">
            <w:pPr>
              <w:ind w:firstLine="539"/>
              <w:jc w:val="both"/>
            </w:pPr>
            <w:r>
              <w:t>10) установленной в судебном порядке стойкой неспособности по состоянию здоровья;</w:t>
            </w:r>
          </w:p>
          <w:p w:rsidR="002F56C8" w:rsidRDefault="002F56C8" w:rsidP="002F56C8">
            <w:pPr>
              <w:ind w:firstLine="539"/>
              <w:jc w:val="both"/>
              <w:rPr>
                <w:vanish/>
              </w:rPr>
            </w:pPr>
            <w:r>
              <w:rPr>
                <w:vanish/>
              </w:rPr>
              <w:t> </w:t>
            </w:r>
          </w:p>
          <w:p w:rsidR="002F56C8" w:rsidRDefault="002F56C8" w:rsidP="002F56C8">
            <w:pPr>
              <w:ind w:firstLine="539"/>
              <w:jc w:val="both"/>
            </w:pPr>
            <w:r>
              <w:t xml:space="preserve">11) досрочного прекращения </w:t>
            </w:r>
            <w:r>
              <w:rPr>
                <w:rStyle w:val="f"/>
              </w:rPr>
              <w:t>полномочий</w:t>
            </w:r>
            <w:r>
              <w:t xml:space="preserve"> представительного органа муниципального образования, если </w:t>
            </w:r>
            <w:r w:rsidR="0072693E">
              <w:t xml:space="preserve">например, </w:t>
            </w:r>
            <w:r>
              <w:t>глава муниципального образования был избран из состава данного органа;</w:t>
            </w:r>
          </w:p>
          <w:p w:rsidR="002F56C8" w:rsidRDefault="002F56C8" w:rsidP="002F56C8">
            <w:pPr>
              <w:ind w:firstLine="539"/>
              <w:jc w:val="both"/>
              <w:rPr>
                <w:vanish/>
              </w:rPr>
            </w:pPr>
            <w:r>
              <w:rPr>
                <w:vanish/>
              </w:rPr>
              <w:t> </w:t>
            </w:r>
          </w:p>
          <w:p w:rsidR="002F56C8" w:rsidRDefault="002F56C8" w:rsidP="002F56C8">
            <w:pPr>
              <w:ind w:firstLine="539"/>
              <w:jc w:val="both"/>
              <w:rPr>
                <w:vanish/>
              </w:rPr>
            </w:pPr>
            <w:r>
              <w:rPr>
                <w:vanish/>
              </w:rPr>
              <w:t> </w:t>
            </w:r>
          </w:p>
          <w:p w:rsidR="002F56C8" w:rsidRDefault="002F56C8" w:rsidP="002F56C8">
            <w:pPr>
              <w:ind w:firstLine="539"/>
              <w:jc w:val="both"/>
            </w:pPr>
            <w:r>
              <w:t>12) преобразования муниципального образования, а также в случае упразднения муниципального образования;</w:t>
            </w:r>
          </w:p>
          <w:p w:rsidR="002F56C8" w:rsidRDefault="002F56C8" w:rsidP="002F56C8">
            <w:pPr>
              <w:ind w:firstLine="539"/>
              <w:jc w:val="both"/>
              <w:rPr>
                <w:vanish/>
              </w:rPr>
            </w:pPr>
            <w:r>
              <w:rPr>
                <w:vanish/>
              </w:rPr>
              <w:t> </w:t>
            </w:r>
          </w:p>
          <w:p w:rsidR="002F56C8" w:rsidRDefault="002F56C8" w:rsidP="002F56C8">
            <w:pPr>
              <w:ind w:firstLine="539"/>
              <w:jc w:val="both"/>
            </w:pPr>
            <w:r>
              <w:t>13) утраты поселением статуса муниципального образования в связи с его объединением с городским округом;</w:t>
            </w:r>
          </w:p>
          <w:p w:rsidR="002F56C8" w:rsidRDefault="0072693E" w:rsidP="002F56C8">
            <w:pPr>
              <w:rPr>
                <w:vanish/>
              </w:rPr>
            </w:pPr>
            <w:r>
              <w:rPr>
                <w:vanish/>
              </w:rPr>
              <w:t xml:space="preserve"> </w:t>
            </w:r>
            <w:r w:rsidR="002F56C8">
              <w:rPr>
                <w:vanish/>
              </w:rPr>
              <w:t>(см. текст в предыдущей редакции)</w:t>
            </w:r>
          </w:p>
          <w:p w:rsidR="002F56C8" w:rsidRDefault="002F56C8" w:rsidP="002F56C8">
            <w:pPr>
              <w:ind w:firstLine="539"/>
              <w:jc w:val="both"/>
              <w:rPr>
                <w:vanish/>
              </w:rPr>
            </w:pPr>
            <w:r>
              <w:rPr>
                <w:vanish/>
              </w:rPr>
              <w:t> </w:t>
            </w:r>
          </w:p>
          <w:p w:rsidR="002F56C8" w:rsidRDefault="002F56C8" w:rsidP="002F56C8">
            <w:pPr>
              <w:ind w:firstLine="53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55984" w:rsidRDefault="00755984" w:rsidP="0072693E">
            <w:pPr>
              <w:jc w:val="both"/>
            </w:pPr>
          </w:p>
        </w:tc>
        <w:tc>
          <w:tcPr>
            <w:tcW w:w="3060" w:type="dxa"/>
          </w:tcPr>
          <w:p w:rsidR="00336FA6" w:rsidRDefault="00336FA6" w:rsidP="00336FA6">
            <w:pPr>
              <w:jc w:val="both"/>
            </w:pPr>
            <w:r>
              <w:t xml:space="preserve">Основаниями для расторжения трудового договора с муниципальным служащим </w:t>
            </w:r>
            <w:r w:rsidR="00E22569">
              <w:t>могут</w:t>
            </w:r>
            <w:r>
              <w:t xml:space="preserve"> быть:</w:t>
            </w:r>
          </w:p>
          <w:p w:rsidR="00E22569" w:rsidRDefault="00336FA6" w:rsidP="00E22569">
            <w:pPr>
              <w:jc w:val="both"/>
            </w:pPr>
            <w:r>
              <w:t xml:space="preserve">во-первых, </w:t>
            </w:r>
            <w:r w:rsidR="00E22569">
              <w:t>предусмотренные Трудо</w:t>
            </w:r>
            <w:r w:rsidR="00D0173D">
              <w:t>вым Кодексом, например,</w:t>
            </w:r>
          </w:p>
          <w:p w:rsidR="00E22569" w:rsidRPr="00E22569" w:rsidRDefault="00E22569" w:rsidP="00E22569">
            <w:pPr>
              <w:jc w:val="both"/>
            </w:pPr>
            <w:r>
              <w:t xml:space="preserve">         1) соглашение сторон;</w:t>
            </w:r>
            <w:r>
              <w:rPr>
                <w:vanish/>
              </w:rPr>
              <w:t> </w:t>
            </w:r>
          </w:p>
          <w:p w:rsidR="00E22569" w:rsidRDefault="00E22569" w:rsidP="00E22569">
            <w:pPr>
              <w:ind w:firstLine="539"/>
              <w:jc w:val="both"/>
            </w:pPr>
            <w:r>
              <w:t>2) истечение срока трудового договора;</w:t>
            </w:r>
          </w:p>
          <w:p w:rsidR="00E22569" w:rsidRDefault="00E22569" w:rsidP="00E22569">
            <w:pPr>
              <w:ind w:firstLine="539"/>
              <w:jc w:val="both"/>
              <w:rPr>
                <w:vanish/>
              </w:rPr>
            </w:pPr>
            <w:r>
              <w:rPr>
                <w:vanish/>
              </w:rPr>
              <w:t> </w:t>
            </w:r>
          </w:p>
          <w:p w:rsidR="00E22569" w:rsidRDefault="00E22569" w:rsidP="00E22569">
            <w:pPr>
              <w:ind w:firstLine="539"/>
              <w:jc w:val="both"/>
            </w:pPr>
            <w:r>
              <w:t>3) расторжение трудового договора по инициативе работника;</w:t>
            </w:r>
          </w:p>
          <w:p w:rsidR="00E22569" w:rsidRDefault="00E22569" w:rsidP="00E22569">
            <w:pPr>
              <w:ind w:firstLine="539"/>
              <w:jc w:val="both"/>
              <w:rPr>
                <w:vanish/>
              </w:rPr>
            </w:pPr>
            <w:r>
              <w:rPr>
                <w:vanish/>
              </w:rPr>
              <w:t> </w:t>
            </w:r>
          </w:p>
          <w:p w:rsidR="00E22569" w:rsidRDefault="00E22569" w:rsidP="00E22569">
            <w:pPr>
              <w:ind w:firstLine="539"/>
              <w:jc w:val="both"/>
            </w:pPr>
            <w:r>
              <w:t>4) расторжение трудового договора по инициативе работодателя (статьи 71 и 81 Трудового Кодекса);</w:t>
            </w:r>
          </w:p>
          <w:p w:rsidR="00E22569" w:rsidRDefault="00E22569" w:rsidP="00E22569">
            <w:pPr>
              <w:ind w:firstLine="539"/>
              <w:jc w:val="both"/>
              <w:rPr>
                <w:vanish/>
              </w:rPr>
            </w:pPr>
            <w:r>
              <w:rPr>
                <w:vanish/>
              </w:rPr>
              <w:t> </w:t>
            </w:r>
          </w:p>
          <w:p w:rsidR="00E22569" w:rsidRDefault="00E22569" w:rsidP="00E22569">
            <w:pPr>
              <w:ind w:firstLine="539"/>
              <w:jc w:val="both"/>
            </w:pPr>
            <w:r>
              <w:t>5) перевод работника по его просьбе или с его согласия на работу к другому работодателю или переход на выборную работу (должность);</w:t>
            </w:r>
          </w:p>
          <w:p w:rsidR="00E22569" w:rsidRDefault="00E22569" w:rsidP="00E22569">
            <w:pPr>
              <w:ind w:firstLine="539"/>
              <w:jc w:val="both"/>
              <w:rPr>
                <w:vanish/>
              </w:rPr>
            </w:pPr>
            <w:r>
              <w:rPr>
                <w:vanish/>
              </w:rPr>
              <w:t> </w:t>
            </w:r>
          </w:p>
          <w:p w:rsidR="00E22569" w:rsidRDefault="00E22569" w:rsidP="00E22569">
            <w:pPr>
              <w:ind w:firstLine="539"/>
              <w:jc w:val="both"/>
            </w:pPr>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E22569" w:rsidRDefault="00E22569" w:rsidP="00E22569">
            <w:pPr>
              <w:ind w:firstLine="539"/>
              <w:jc w:val="both"/>
              <w:rPr>
                <w:vanish/>
              </w:rPr>
            </w:pPr>
            <w:r>
              <w:rPr>
                <w:vanish/>
              </w:rPr>
              <w:t> </w:t>
            </w:r>
          </w:p>
          <w:p w:rsidR="00E22569" w:rsidRDefault="00E22569" w:rsidP="00E22569">
            <w:pPr>
              <w:ind w:firstLine="539"/>
              <w:jc w:val="both"/>
            </w:pPr>
            <w:r>
              <w:t>7) отказ работника от продолжения работы в связи с изменением определенных сторонами условий трудового договора;</w:t>
            </w:r>
          </w:p>
          <w:p w:rsidR="00E22569" w:rsidRDefault="00E22569" w:rsidP="00E22569">
            <w:pPr>
              <w:ind w:firstLine="539"/>
              <w:jc w:val="both"/>
              <w:rPr>
                <w:vanish/>
              </w:rPr>
            </w:pPr>
            <w:r>
              <w:rPr>
                <w:vanish/>
              </w:rPr>
              <w:t> </w:t>
            </w:r>
          </w:p>
          <w:p w:rsidR="00E22569" w:rsidRDefault="00E22569" w:rsidP="00E22569">
            <w:pPr>
              <w:ind w:firstLine="539"/>
              <w:jc w:val="both"/>
              <w:rPr>
                <w:vanish/>
              </w:rPr>
            </w:pPr>
            <w:r>
              <w:rPr>
                <w:vanish/>
              </w:rPr>
              <w:t> </w:t>
            </w:r>
          </w:p>
          <w:p w:rsidR="00E22569" w:rsidRDefault="00E22569" w:rsidP="00E22569">
            <w:pPr>
              <w:rPr>
                <w:vanish/>
              </w:rPr>
            </w:pPr>
            <w:r>
              <w:rPr>
                <w:vanish/>
              </w:rPr>
              <w:t xml:space="preserve"> (см. текст в предыдущей редакции)</w:t>
            </w:r>
          </w:p>
          <w:p w:rsidR="00E22569" w:rsidRDefault="00E22569" w:rsidP="00336FA6">
            <w:pPr>
              <w:jc w:val="both"/>
            </w:pPr>
          </w:p>
          <w:p w:rsidR="00336FA6" w:rsidRDefault="00D0173D" w:rsidP="00336FA6">
            <w:pPr>
              <w:jc w:val="both"/>
            </w:pPr>
            <w:r>
              <w:t>В</w:t>
            </w:r>
            <w:r w:rsidR="00336FA6">
              <w:t>о-вторых, по инициативе работодателя предусмотренных</w:t>
            </w:r>
            <w:r>
              <w:t xml:space="preserve"> в случаях, установленных Федеральным законом № 25-ФЗ от 02.03.2007 г.</w:t>
            </w:r>
            <w:r w:rsidR="00336FA6">
              <w:t>:</w:t>
            </w:r>
          </w:p>
          <w:p w:rsidR="00336FA6" w:rsidRDefault="00336FA6" w:rsidP="00336FA6">
            <w:pPr>
              <w:ind w:firstLine="539"/>
              <w:jc w:val="both"/>
              <w:rPr>
                <w:vanish/>
              </w:rPr>
            </w:pPr>
            <w:r>
              <w:rPr>
                <w:vanish/>
              </w:rPr>
              <w:t> </w:t>
            </w:r>
          </w:p>
          <w:p w:rsidR="00336FA6" w:rsidRDefault="00336FA6" w:rsidP="00336FA6">
            <w:pPr>
              <w:ind w:firstLine="539"/>
              <w:jc w:val="both"/>
            </w:pPr>
            <w:r>
              <w:t>1) достижения предельного возраста, установленного для замещения должности муниципальной службы (65 лет);</w:t>
            </w:r>
          </w:p>
          <w:p w:rsidR="00336FA6" w:rsidRDefault="00336FA6" w:rsidP="00336FA6">
            <w:pPr>
              <w:ind w:firstLine="539"/>
              <w:jc w:val="both"/>
              <w:rPr>
                <w:vanish/>
              </w:rPr>
            </w:pPr>
            <w:r>
              <w:rPr>
                <w:vanish/>
              </w:rPr>
              <w:t> </w:t>
            </w:r>
          </w:p>
          <w:p w:rsidR="00336FA6" w:rsidRDefault="00336FA6" w:rsidP="00336FA6">
            <w:pPr>
              <w:ind w:firstLine="539"/>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36FA6" w:rsidRDefault="00336FA6" w:rsidP="00336FA6">
            <w:pPr>
              <w:ind w:firstLine="539"/>
              <w:jc w:val="both"/>
              <w:rPr>
                <w:vanish/>
              </w:rPr>
            </w:pPr>
            <w:r>
              <w:rPr>
                <w:vanish/>
              </w:rPr>
              <w:t> </w:t>
            </w:r>
          </w:p>
          <w:p w:rsidR="00336FA6" w:rsidRDefault="00336FA6" w:rsidP="00336FA6">
            <w:pPr>
              <w:ind w:firstLine="539"/>
              <w:jc w:val="both"/>
            </w:pPr>
            <w:r>
              <w:t>3) несоблюдения ограничений и запретов, связанных с муниципальной службой;</w:t>
            </w:r>
          </w:p>
          <w:p w:rsidR="00336FA6" w:rsidRDefault="00336FA6" w:rsidP="00336FA6">
            <w:pPr>
              <w:ind w:right="-108" w:firstLine="539"/>
              <w:jc w:val="both"/>
              <w:rPr>
                <w:vanish/>
              </w:rPr>
            </w:pPr>
            <w:r>
              <w:rPr>
                <w:vanish/>
              </w:rPr>
              <w:t> </w:t>
            </w:r>
          </w:p>
          <w:p w:rsidR="00336FA6" w:rsidRDefault="00336FA6" w:rsidP="00336FA6">
            <w:pPr>
              <w:ind w:right="-108" w:firstLine="539"/>
              <w:jc w:val="both"/>
            </w:pPr>
            <w:r>
              <w:t>4)применения административного наказания в вид</w:t>
            </w:r>
            <w:r w:rsidR="00D0173D">
              <w:t>е дисквалификации на основании А</w:t>
            </w:r>
            <w:r>
              <w:t xml:space="preserve">дминистративного </w:t>
            </w:r>
            <w:r w:rsidR="00D0173D">
              <w:t>К</w:t>
            </w:r>
            <w:r>
              <w:t xml:space="preserve">одекса РФ. </w:t>
            </w:r>
          </w:p>
          <w:p w:rsidR="00755984" w:rsidRDefault="00755984" w:rsidP="00336FA6">
            <w:pPr>
              <w:jc w:val="both"/>
            </w:pPr>
          </w:p>
        </w:tc>
      </w:tr>
    </w:tbl>
    <w:p w:rsidR="00755984" w:rsidRDefault="00755984" w:rsidP="00755984"/>
    <w:p w:rsidR="00755984" w:rsidRDefault="00755984" w:rsidP="00243B45">
      <w:pPr>
        <w:numPr>
          <w:ilvl w:val="0"/>
          <w:numId w:val="1"/>
        </w:numPr>
      </w:pPr>
      <w:r>
        <w:t>Ответьте на вопрос: Каков порядок создания, преобразования и упразднения муниципальных образований? Какие условия должны быть соблюдены при этом?</w:t>
      </w:r>
    </w:p>
    <w:p w:rsidR="00A40892" w:rsidRDefault="00BC3088" w:rsidP="00146BF2">
      <w:pPr>
        <w:pStyle w:val="a7"/>
        <w:ind w:firstLine="360"/>
        <w:jc w:val="both"/>
      </w:pPr>
      <w:r>
        <w:t>Согласно статье 132 Конституции РФ местное самоуправление осуществляется в городских, сельских поселениях и на других территориях с учетом исторических и иных местных традиций</w:t>
      </w:r>
      <w:r w:rsidR="00A40892">
        <w:t>,</w:t>
      </w:r>
      <w:r>
        <w:t xml:space="preserve"> т. е. Конституция Российской Федерации не связывает жестко, напрямую территориальную организацию местного самоуправления с административно-территориальным устройством. Здесь возможно использовать два принципа: «поселенческий» — когда территорией местного самоуправления является городское или сельское поселение, «единое и неделимое», и «административно-территориальный» — в рамках существующего административно-территориального деления — сельский район, район в городе, сельский округ.</w:t>
      </w:r>
      <w:r w:rsidR="00146BF2">
        <w:t xml:space="preserve"> На практике используются оба варианта определения территории муниципального образования. </w:t>
      </w:r>
      <w:r>
        <w:t xml:space="preserve">При создании муниципального образования должны учитываться исторические и иные местные традиции и социально-экономические факторы. </w:t>
      </w:r>
      <w:r w:rsidR="00146BF2">
        <w:t>Наделение муниципальных образований статусом городского, сельского поселения, муниципального района, городского округа, внутригородской территории городов федерального значения Москвы и Санкт-Петербурга осуществляется законами субъектов Российской Федерации. В Кемеровской области границы муниципальных образований и их статус установлены областным законом</w:t>
      </w:r>
      <w:r w:rsidR="00146BF2" w:rsidRPr="00146BF2">
        <w:t xml:space="preserve"> № 104-ОЗ от 17.12.2004 г. «О статусе и границах муниципальных образований».</w:t>
      </w:r>
      <w:r w:rsidR="00146BF2">
        <w:t xml:space="preserve"> </w:t>
      </w:r>
      <w:r w:rsidR="00A40892">
        <w:t xml:space="preserve"> </w:t>
      </w:r>
    </w:p>
    <w:p w:rsidR="00DC61E4" w:rsidRDefault="00DC61E4" w:rsidP="00146BF2">
      <w:pPr>
        <w:pStyle w:val="a7"/>
        <w:ind w:firstLine="360"/>
        <w:jc w:val="both"/>
      </w:pPr>
      <w:r>
        <w:t xml:space="preserve">Порядок преобразования и упразднения муниципальных образований закреплен в федеральном законе № 131-ФЗ от 06.10.2003 г. «Об общих принципах организации местного самоуправления в Российской Федерации» (ст. 13, 13.1). </w:t>
      </w:r>
    </w:p>
    <w:p w:rsidR="00146BF2" w:rsidRDefault="00A40892" w:rsidP="00146BF2">
      <w:pPr>
        <w:pStyle w:val="a7"/>
        <w:ind w:firstLine="360"/>
        <w:jc w:val="both"/>
      </w:pPr>
      <w:r>
        <w:t xml:space="preserve">Инициатором создания, преобразования и упразднения муниципального образования может выступать населения, орган местного самоуправления, а также органы государственной власти субъектов Российской Федерации. Обязательным условием для проведения таких преобразований является учет мнения населения данной территории. </w:t>
      </w:r>
    </w:p>
    <w:p w:rsidR="00511183" w:rsidRDefault="00511183" w:rsidP="00511183">
      <w:pPr>
        <w:ind w:firstLine="539"/>
        <w:jc w:val="both"/>
      </w:pPr>
      <w:r>
        <w:t>Преобразованием муниципальных образований может осуществляться в следующих формах:</w:t>
      </w:r>
    </w:p>
    <w:p w:rsidR="00511183" w:rsidRDefault="00511183" w:rsidP="00511183">
      <w:pPr>
        <w:ind w:firstLine="539"/>
        <w:jc w:val="both"/>
      </w:pPr>
      <w:r>
        <w:t>- объединение муниципальных образований;</w:t>
      </w:r>
    </w:p>
    <w:p w:rsidR="00511183" w:rsidRDefault="00511183" w:rsidP="00511183">
      <w:pPr>
        <w:ind w:firstLine="539"/>
        <w:jc w:val="both"/>
      </w:pPr>
      <w:r>
        <w:t>- разделение муниципальных образований;</w:t>
      </w:r>
    </w:p>
    <w:p w:rsidR="00511183" w:rsidRDefault="00511183" w:rsidP="00511183">
      <w:pPr>
        <w:ind w:firstLine="539"/>
        <w:jc w:val="both"/>
      </w:pPr>
      <w:r>
        <w:t>- изменение статуса городского поселения в связи с наделением его статусом городского округа либо лишением его статуса городского округа.</w:t>
      </w:r>
    </w:p>
    <w:p w:rsidR="00511183" w:rsidRDefault="00511183" w:rsidP="00511183">
      <w:pPr>
        <w:ind w:firstLine="539"/>
        <w:jc w:val="both"/>
      </w:pPr>
      <w:r>
        <w:t>Рассмотрим каждый из вариантов.</w:t>
      </w:r>
    </w:p>
    <w:p w:rsidR="00511183" w:rsidRDefault="00511183" w:rsidP="00511183">
      <w:pPr>
        <w:ind w:firstLine="539"/>
        <w:jc w:val="both"/>
        <w:rPr>
          <w:vanish/>
        </w:rPr>
      </w:pPr>
      <w:r>
        <w:rPr>
          <w:vanish/>
        </w:rPr>
        <w:t> </w:t>
      </w:r>
    </w:p>
    <w:p w:rsidR="00511183" w:rsidRDefault="00511183" w:rsidP="00511183">
      <w:pPr>
        <w:rPr>
          <w:vanish/>
        </w:rPr>
      </w:pPr>
      <w:r>
        <w:rPr>
          <w:vanish/>
        </w:rPr>
        <w:t>(см. текст в предыдущей редакции)</w:t>
      </w:r>
    </w:p>
    <w:p w:rsidR="00511183" w:rsidRDefault="00511183" w:rsidP="00511183">
      <w:pPr>
        <w:ind w:firstLine="539"/>
        <w:jc w:val="both"/>
        <w:rPr>
          <w:vanish/>
        </w:rPr>
      </w:pPr>
      <w:r>
        <w:rPr>
          <w:vanish/>
        </w:rPr>
        <w:t> </w:t>
      </w:r>
    </w:p>
    <w:p w:rsidR="00511183" w:rsidRDefault="00511183" w:rsidP="00511183">
      <w:pPr>
        <w:ind w:firstLine="539"/>
        <w:jc w:val="both"/>
      </w:pPr>
      <w:r>
        <w:t>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11183" w:rsidRDefault="00511183" w:rsidP="00511183">
      <w:pPr>
        <w:rPr>
          <w:vanish/>
        </w:rPr>
      </w:pPr>
      <w:r>
        <w:rPr>
          <w:vanish/>
        </w:rPr>
        <w:t xml:space="preserve"> (см. текст в предыдущей редакции)</w:t>
      </w:r>
    </w:p>
    <w:p w:rsidR="00511183" w:rsidRDefault="00511183" w:rsidP="00511183">
      <w:pPr>
        <w:ind w:firstLine="539"/>
        <w:jc w:val="both"/>
        <w:rPr>
          <w:vanish/>
        </w:rPr>
      </w:pPr>
      <w:r>
        <w:rPr>
          <w:vanish/>
        </w:rPr>
        <w:t> </w:t>
      </w:r>
    </w:p>
    <w:p w:rsidR="00511183" w:rsidRDefault="00511183" w:rsidP="00511183">
      <w:pPr>
        <w:ind w:firstLine="539"/>
        <w:jc w:val="both"/>
      </w:pPr>
      <w:r>
        <w:t>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511183" w:rsidRDefault="00511183" w:rsidP="00511183">
      <w:pPr>
        <w:ind w:firstLine="539"/>
        <w:jc w:val="both"/>
        <w:rPr>
          <w:vanish/>
        </w:rPr>
      </w:pPr>
      <w:r>
        <w:rPr>
          <w:vanish/>
        </w:rPr>
        <w:t> </w:t>
      </w:r>
    </w:p>
    <w:p w:rsidR="00511183" w:rsidRDefault="00511183" w:rsidP="00511183">
      <w:pPr>
        <w:ind w:firstLine="539"/>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511183" w:rsidRDefault="00511183" w:rsidP="00511183">
      <w:pPr>
        <w:ind w:firstLine="539"/>
        <w:jc w:val="both"/>
        <w:rPr>
          <w:vanish/>
        </w:rPr>
      </w:pPr>
      <w:r>
        <w:rPr>
          <w:vanish/>
        </w:rPr>
        <w:t> </w:t>
      </w:r>
    </w:p>
    <w:p w:rsidR="00511183" w:rsidRDefault="00511183" w:rsidP="00511183">
      <w:pPr>
        <w:ind w:firstLine="539"/>
        <w:jc w:val="both"/>
      </w:pPr>
      <w:r>
        <w:t>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11183" w:rsidRDefault="00511183" w:rsidP="00511183">
      <w:pPr>
        <w:ind w:firstLine="539"/>
        <w:jc w:val="both"/>
        <w:rPr>
          <w:vanish/>
        </w:rPr>
      </w:pPr>
      <w:r>
        <w:rPr>
          <w:vanish/>
        </w:rPr>
        <w:t> </w:t>
      </w:r>
    </w:p>
    <w:p w:rsidR="00511183" w:rsidRDefault="00511183" w:rsidP="00511183">
      <w:pPr>
        <w:ind w:firstLine="539"/>
        <w:jc w:val="both"/>
      </w:pPr>
      <w:r>
        <w:t>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либо на сходах граждан.</w:t>
      </w:r>
    </w:p>
    <w:p w:rsidR="00511183" w:rsidRDefault="00511183" w:rsidP="00511183">
      <w:pPr>
        <w:ind w:firstLine="539"/>
        <w:jc w:val="both"/>
        <w:rPr>
          <w:vanish/>
        </w:rPr>
      </w:pPr>
      <w:r>
        <w:rPr>
          <w:vanish/>
        </w:rPr>
        <w:t> </w:t>
      </w:r>
    </w:p>
    <w:p w:rsidR="00511183" w:rsidRDefault="00511183" w:rsidP="00511183">
      <w:pPr>
        <w:ind w:firstLine="539"/>
        <w:jc w:val="both"/>
      </w:pPr>
      <w:r>
        <w:t>Разделение муниципального района осуществляется с учетом мнения населения, выраженного представительным органом муниципального района.</w:t>
      </w:r>
    </w:p>
    <w:p w:rsidR="00511183" w:rsidRDefault="00511183" w:rsidP="00511183">
      <w:pPr>
        <w:ind w:firstLine="539"/>
        <w:jc w:val="both"/>
        <w:rPr>
          <w:vanish/>
        </w:rPr>
      </w:pPr>
      <w:r>
        <w:rPr>
          <w:vanish/>
        </w:rPr>
        <w:t> </w:t>
      </w:r>
    </w:p>
    <w:p w:rsidR="00511183" w:rsidRDefault="00511183" w:rsidP="00511183">
      <w:pPr>
        <w:ind w:firstLine="539"/>
        <w:jc w:val="both"/>
      </w:pPr>
      <w: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511183" w:rsidRDefault="00511183" w:rsidP="00511183">
      <w:pPr>
        <w:ind w:firstLine="539"/>
        <w:jc w:val="both"/>
        <w:rPr>
          <w:vanish/>
        </w:rPr>
      </w:pPr>
      <w:r>
        <w:rPr>
          <w:vanish/>
        </w:rPr>
        <w:t> </w:t>
      </w:r>
    </w:p>
    <w:p w:rsidR="00A40892" w:rsidRDefault="00A40892" w:rsidP="00146BF2">
      <w:pPr>
        <w:pStyle w:val="a7"/>
        <w:ind w:firstLine="360"/>
        <w:jc w:val="both"/>
      </w:pPr>
      <w:r>
        <w:t>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40892" w:rsidRDefault="003032D2" w:rsidP="00146BF2">
      <w:pPr>
        <w:pStyle w:val="a7"/>
        <w:ind w:firstLine="360"/>
        <w:jc w:val="both"/>
      </w:pPr>
      <w:r>
        <w:t>В целом можно выделить общий порядок осуществления процедур преобразования и упразднения муниципальных образований:</w:t>
      </w:r>
    </w:p>
    <w:p w:rsidR="003032D2" w:rsidRDefault="003032D2" w:rsidP="00146BF2">
      <w:pPr>
        <w:pStyle w:val="a7"/>
        <w:ind w:firstLine="360"/>
        <w:jc w:val="both"/>
      </w:pPr>
      <w:r>
        <w:t>- принятие решения о начале процедуры преобразования, упразднения;</w:t>
      </w:r>
    </w:p>
    <w:p w:rsidR="003032D2" w:rsidRDefault="003032D2" w:rsidP="00146BF2">
      <w:pPr>
        <w:pStyle w:val="a7"/>
        <w:ind w:firstLine="360"/>
        <w:jc w:val="both"/>
      </w:pPr>
      <w:r>
        <w:t>- излияние мнения населения муниципальных образований, которых затрагивают данные изменения;</w:t>
      </w:r>
    </w:p>
    <w:p w:rsidR="003032D2" w:rsidRPr="00146BF2" w:rsidRDefault="003032D2" w:rsidP="00146BF2">
      <w:pPr>
        <w:pStyle w:val="a7"/>
        <w:ind w:firstLine="360"/>
        <w:jc w:val="both"/>
      </w:pPr>
      <w:r>
        <w:t>- закрепление изменений в законах субъектов Российской Федерации</w:t>
      </w:r>
    </w:p>
    <w:p w:rsidR="00B52086" w:rsidRDefault="00B52086" w:rsidP="00243B45"/>
    <w:p w:rsidR="00755984" w:rsidRDefault="00755984" w:rsidP="005A5558">
      <w:pPr>
        <w:widowControl w:val="0"/>
        <w:numPr>
          <w:ilvl w:val="0"/>
          <w:numId w:val="1"/>
        </w:numPr>
        <w:autoSpaceDE w:val="0"/>
        <w:autoSpaceDN w:val="0"/>
        <w:adjustRightInd w:val="0"/>
        <w:jc w:val="both"/>
      </w:pPr>
      <w:r>
        <w:t>Ответьте на вопрос: Что такое муниципальная служба, каковы ее основные принципы?</w:t>
      </w:r>
    </w:p>
    <w:p w:rsidR="000F4848" w:rsidRPr="000F4848" w:rsidRDefault="000F4848" w:rsidP="000F4848">
      <w:pPr>
        <w:pStyle w:val="a7"/>
        <w:jc w:val="both"/>
      </w:pPr>
      <w:r w:rsidRPr="000F4848">
        <w:t xml:space="preserve">Муниципальная служба – это </w:t>
      </w:r>
      <w:r w:rsidRPr="000F4848">
        <w:rPr>
          <w:color w:val="000000"/>
        </w:rPr>
        <w:t>профессиональная деятельность, которая осуществляется на постоянной основе, на муниципальной должности, не являющейся выборной.</w:t>
      </w:r>
    </w:p>
    <w:p w:rsidR="000F4848" w:rsidRDefault="000F4848" w:rsidP="000F4848">
      <w:pPr>
        <w:pStyle w:val="a7"/>
        <w:jc w:val="both"/>
      </w:pPr>
      <w:r>
        <w:t xml:space="preserve">К специфическим признакам муниципальной службы как правового института можно отнести следующие: во-первых, она учреждается и функционирует в сфере публичной власти, носит публично-правовой характер, во-вторых, имеет специфические задачи, связанные с обеспечением полномочий местного самоуправления, и наконец, имеет определенную преемственность с государственной службой. </w:t>
      </w:r>
    </w:p>
    <w:p w:rsidR="000F4848" w:rsidRDefault="000F4848" w:rsidP="000F4848">
      <w:pPr>
        <w:spacing w:before="120" w:after="120"/>
        <w:jc w:val="both"/>
      </w:pPr>
      <w:r>
        <w:t xml:space="preserve">Институт муниципальной службы регулируется Федеральным законом  № 25-ФЗ от 02.03.2007 г. «О муниципальной службе в Российской Федерации», также на территориях субъектов Российской Федерации принимаются собственные нормативные акты, регулирующие некоторые аспекты муниципальной службы. Например, в Кемеровской области </w:t>
      </w:r>
      <w:r w:rsidRPr="00147BE1">
        <w:t>областн</w:t>
      </w:r>
      <w:r>
        <w:t>ой</w:t>
      </w:r>
      <w:r w:rsidRPr="00147BE1">
        <w:t xml:space="preserve"> закон № 103-ОЗ от 30.06.2007 г. «О некоторых вопросах прохождения муниципальной службы»</w:t>
      </w:r>
      <w:r>
        <w:t>.</w:t>
      </w:r>
    </w:p>
    <w:p w:rsidR="005A5558" w:rsidRDefault="005A5558" w:rsidP="005A5558">
      <w:pPr>
        <w:pStyle w:val="a7"/>
      </w:pPr>
      <w:r>
        <w:t>Муниципальная служба основана на следующих принципах:</w:t>
      </w:r>
    </w:p>
    <w:p w:rsidR="005A5558" w:rsidRDefault="005A5558" w:rsidP="005A5558">
      <w:pPr>
        <w:pStyle w:val="a7"/>
      </w:pPr>
      <w:r>
        <w:t>1) верховенство Конституции Российской Федерации, федеральных законов и законов субъектов Федерации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5A5558" w:rsidRDefault="005A5558" w:rsidP="005A5558">
      <w:pPr>
        <w:pStyle w:val="a7"/>
      </w:pPr>
      <w:r>
        <w:t>2) приоритет прав и свобод человека и гражданина, их непосредственного действия;</w:t>
      </w:r>
    </w:p>
    <w:p w:rsidR="005A5558" w:rsidRDefault="005A5558" w:rsidP="005A5558">
      <w:pPr>
        <w:pStyle w:val="a7"/>
      </w:pPr>
      <w:r>
        <w:t>3) самостоятельность органов местного самоуправления в пределах их полномочий;</w:t>
      </w:r>
    </w:p>
    <w:p w:rsidR="005A5558" w:rsidRDefault="005A5558" w:rsidP="005A5558">
      <w:pPr>
        <w:pStyle w:val="a7"/>
      </w:pPr>
      <w:r>
        <w:t>4) профессионализм и компетентность муниципальных служащих;</w:t>
      </w:r>
    </w:p>
    <w:p w:rsidR="005A5558" w:rsidRDefault="005A5558" w:rsidP="005A5558">
      <w:pPr>
        <w:pStyle w:val="a7"/>
      </w:pPr>
      <w:r>
        <w:t>5) ответственность муниципальных служащих за неисполнение или ненадлежащее исполнение своих должностных обязанностей;</w:t>
      </w:r>
    </w:p>
    <w:p w:rsidR="005A5558" w:rsidRDefault="005A5558" w:rsidP="005A5558">
      <w:pPr>
        <w:pStyle w:val="a7"/>
      </w:pPr>
      <w:r>
        <w:t>6) равный доступ граждан к муниципальной службе в соответствии с их способностями и профессиональной подготовкой и вне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5A5558" w:rsidRDefault="005A5558" w:rsidP="005A5558">
      <w:pPr>
        <w:pStyle w:val="a7"/>
      </w:pPr>
      <w:r>
        <w:t>7) единство основных требований, предъявляемых к муниципальной службе, а также учет исторических и иных местных традиций;</w:t>
      </w:r>
    </w:p>
    <w:p w:rsidR="005A5558" w:rsidRDefault="005A5558" w:rsidP="005A5558">
      <w:pPr>
        <w:pStyle w:val="a7"/>
      </w:pPr>
      <w:r>
        <w:t>8) правовая и социальная защищенность муниципальных служащих;</w:t>
      </w:r>
    </w:p>
    <w:p w:rsidR="005A5558" w:rsidRDefault="005A5558" w:rsidP="005A5558">
      <w:pPr>
        <w:pStyle w:val="a7"/>
      </w:pPr>
      <w:r>
        <w:t>9) внепартийность муниципальной службы.</w:t>
      </w:r>
    </w:p>
    <w:p w:rsidR="00C2597E" w:rsidRDefault="00C2597E" w:rsidP="0086740D">
      <w:pPr>
        <w:spacing w:before="120" w:after="120"/>
        <w:jc w:val="both"/>
        <w:rPr>
          <w:b/>
        </w:rPr>
      </w:pPr>
    </w:p>
    <w:p w:rsidR="00C2597E" w:rsidRDefault="00C2597E" w:rsidP="0086740D">
      <w:pPr>
        <w:spacing w:before="120" w:after="120"/>
        <w:jc w:val="both"/>
        <w:rPr>
          <w:b/>
        </w:rPr>
      </w:pPr>
    </w:p>
    <w:p w:rsidR="00C2597E" w:rsidRDefault="00C2597E" w:rsidP="0086740D">
      <w:pPr>
        <w:spacing w:before="120" w:after="120"/>
        <w:jc w:val="both"/>
        <w:rPr>
          <w:b/>
        </w:rPr>
      </w:pPr>
    </w:p>
    <w:p w:rsidR="00C2597E" w:rsidRDefault="00C2597E" w:rsidP="0086740D">
      <w:pPr>
        <w:spacing w:before="120" w:after="120"/>
        <w:jc w:val="both"/>
        <w:rPr>
          <w:b/>
        </w:rPr>
      </w:pPr>
    </w:p>
    <w:p w:rsidR="00C2597E" w:rsidRDefault="00C2597E" w:rsidP="0086740D">
      <w:pPr>
        <w:spacing w:before="120" w:after="120"/>
        <w:jc w:val="both"/>
        <w:rPr>
          <w:b/>
        </w:rPr>
      </w:pPr>
    </w:p>
    <w:p w:rsidR="00C2597E" w:rsidRDefault="00C2597E" w:rsidP="0086740D">
      <w:pPr>
        <w:spacing w:before="120" w:after="120"/>
        <w:jc w:val="both"/>
        <w:rPr>
          <w:b/>
        </w:rPr>
      </w:pPr>
    </w:p>
    <w:p w:rsidR="00C2597E" w:rsidRDefault="00C2597E" w:rsidP="0086740D">
      <w:pPr>
        <w:spacing w:before="120" w:after="120"/>
        <w:jc w:val="both"/>
        <w:rPr>
          <w:b/>
        </w:rPr>
      </w:pPr>
    </w:p>
    <w:p w:rsidR="00C2597E" w:rsidRDefault="00C2597E" w:rsidP="0086740D">
      <w:pPr>
        <w:spacing w:before="120" w:after="120"/>
        <w:jc w:val="both"/>
        <w:rPr>
          <w:b/>
        </w:rPr>
      </w:pPr>
    </w:p>
    <w:p w:rsidR="00C2597E" w:rsidRDefault="00C2597E" w:rsidP="0086740D">
      <w:pPr>
        <w:spacing w:before="120" w:after="120"/>
        <w:jc w:val="both"/>
        <w:rPr>
          <w:b/>
        </w:rPr>
      </w:pPr>
    </w:p>
    <w:p w:rsidR="00C2597E" w:rsidRDefault="00C2597E" w:rsidP="0086740D">
      <w:pPr>
        <w:spacing w:before="120" w:after="120"/>
        <w:jc w:val="both"/>
        <w:rPr>
          <w:b/>
        </w:rPr>
      </w:pPr>
    </w:p>
    <w:p w:rsidR="00755984" w:rsidRDefault="00755984">
      <w:bookmarkStart w:id="0" w:name="_GoBack"/>
      <w:bookmarkEnd w:id="0"/>
    </w:p>
    <w:sectPr w:rsidR="007559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E4" w:rsidRDefault="001E4BE4">
      <w:r>
        <w:separator/>
      </w:r>
    </w:p>
  </w:endnote>
  <w:endnote w:type="continuationSeparator" w:id="0">
    <w:p w:rsidR="001E4BE4" w:rsidRDefault="001E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E4" w:rsidRDefault="001E4BE4">
      <w:r>
        <w:separator/>
      </w:r>
    </w:p>
  </w:footnote>
  <w:footnote w:type="continuationSeparator" w:id="0">
    <w:p w:rsidR="001E4BE4" w:rsidRDefault="001E4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77C93"/>
    <w:multiLevelType w:val="hybridMultilevel"/>
    <w:tmpl w:val="E3864A74"/>
    <w:lvl w:ilvl="0" w:tplc="C8F01B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526066D"/>
    <w:multiLevelType w:val="hybridMultilevel"/>
    <w:tmpl w:val="C3AAE0FC"/>
    <w:lvl w:ilvl="0" w:tplc="6D5CFB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984"/>
    <w:rsid w:val="000F4848"/>
    <w:rsid w:val="00146BF2"/>
    <w:rsid w:val="00147BE1"/>
    <w:rsid w:val="001D3815"/>
    <w:rsid w:val="001E4BE4"/>
    <w:rsid w:val="0021225D"/>
    <w:rsid w:val="00243B45"/>
    <w:rsid w:val="00284214"/>
    <w:rsid w:val="002F56C8"/>
    <w:rsid w:val="003032D2"/>
    <w:rsid w:val="00310B88"/>
    <w:rsid w:val="00336FA6"/>
    <w:rsid w:val="0037700D"/>
    <w:rsid w:val="0046458E"/>
    <w:rsid w:val="004C628E"/>
    <w:rsid w:val="005035EF"/>
    <w:rsid w:val="00511183"/>
    <w:rsid w:val="00585460"/>
    <w:rsid w:val="005A5558"/>
    <w:rsid w:val="005B0FF6"/>
    <w:rsid w:val="00614B49"/>
    <w:rsid w:val="00622C0C"/>
    <w:rsid w:val="0063665F"/>
    <w:rsid w:val="00662594"/>
    <w:rsid w:val="00662889"/>
    <w:rsid w:val="0072693E"/>
    <w:rsid w:val="00755984"/>
    <w:rsid w:val="007712FA"/>
    <w:rsid w:val="00772092"/>
    <w:rsid w:val="00777141"/>
    <w:rsid w:val="00796815"/>
    <w:rsid w:val="00841E4A"/>
    <w:rsid w:val="0086740D"/>
    <w:rsid w:val="008E0186"/>
    <w:rsid w:val="008E2704"/>
    <w:rsid w:val="009A08DA"/>
    <w:rsid w:val="009B042B"/>
    <w:rsid w:val="009C7B12"/>
    <w:rsid w:val="009E3061"/>
    <w:rsid w:val="00A40892"/>
    <w:rsid w:val="00A56D38"/>
    <w:rsid w:val="00B51EAA"/>
    <w:rsid w:val="00B52086"/>
    <w:rsid w:val="00BC3088"/>
    <w:rsid w:val="00C2597E"/>
    <w:rsid w:val="00C45B22"/>
    <w:rsid w:val="00CB5E5F"/>
    <w:rsid w:val="00CD4204"/>
    <w:rsid w:val="00D0173D"/>
    <w:rsid w:val="00D543F1"/>
    <w:rsid w:val="00DC61E4"/>
    <w:rsid w:val="00E04EA8"/>
    <w:rsid w:val="00E0780B"/>
    <w:rsid w:val="00E22569"/>
    <w:rsid w:val="00EB1A29"/>
    <w:rsid w:val="00EC5365"/>
    <w:rsid w:val="00EE3224"/>
    <w:rsid w:val="00F8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5A29C-E570-4F38-8B0D-C3EB7C92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84"/>
    <w:rPr>
      <w:sz w:val="24"/>
      <w:szCs w:val="24"/>
    </w:rPr>
  </w:style>
  <w:style w:type="paragraph" w:styleId="1">
    <w:name w:val="heading 1"/>
    <w:basedOn w:val="a"/>
    <w:next w:val="a"/>
    <w:qFormat/>
    <w:rsid w:val="00755984"/>
    <w:pPr>
      <w:keepNext/>
      <w:spacing w:before="240" w:after="60"/>
      <w:jc w:val="center"/>
      <w:outlineLvl w:val="0"/>
    </w:pPr>
    <w:rPr>
      <w:b/>
      <w:bCs/>
      <w:kern w:val="32"/>
      <w:szCs w:val="32"/>
    </w:rPr>
  </w:style>
  <w:style w:type="paragraph" w:styleId="2">
    <w:name w:val="heading 2"/>
    <w:basedOn w:val="a"/>
    <w:next w:val="a"/>
    <w:qFormat/>
    <w:rsid w:val="00755984"/>
    <w:pPr>
      <w:keepNext/>
      <w:spacing w:before="240" w:after="60"/>
      <w:jc w:val="center"/>
      <w:outlineLvl w:val="1"/>
    </w:pPr>
    <w:rPr>
      <w:rFonts w:ascii="Arial" w:hAnsi="Arial" w:cs="Arial"/>
      <w:b/>
      <w:bCs/>
      <w:sz w:val="28"/>
      <w:szCs w:val="28"/>
    </w:rPr>
  </w:style>
  <w:style w:type="paragraph" w:styleId="3">
    <w:name w:val="heading 3"/>
    <w:basedOn w:val="a"/>
    <w:next w:val="a"/>
    <w:qFormat/>
    <w:rsid w:val="00755984"/>
    <w:pPr>
      <w:keepNext/>
      <w:spacing w:before="240" w:after="60"/>
      <w:jc w:val="center"/>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rsid w:val="00755984"/>
    <w:pPr>
      <w:ind w:firstLine="720"/>
      <w:jc w:val="both"/>
    </w:pPr>
    <w:rPr>
      <w:sz w:val="24"/>
    </w:rPr>
  </w:style>
  <w:style w:type="paragraph" w:styleId="a4">
    <w:name w:val="Body Text"/>
    <w:basedOn w:val="a"/>
    <w:rsid w:val="00755984"/>
    <w:pPr>
      <w:spacing w:after="120"/>
    </w:pPr>
  </w:style>
  <w:style w:type="paragraph" w:styleId="a5">
    <w:name w:val="header"/>
    <w:basedOn w:val="a"/>
    <w:rsid w:val="00755984"/>
    <w:pPr>
      <w:pBdr>
        <w:bottom w:val="single" w:sz="4" w:space="1" w:color="auto"/>
      </w:pBdr>
      <w:tabs>
        <w:tab w:val="right" w:pos="9900"/>
      </w:tabs>
    </w:pPr>
    <w:rPr>
      <w:sz w:val="20"/>
    </w:rPr>
  </w:style>
  <w:style w:type="paragraph" w:styleId="20">
    <w:name w:val="Body Text 2"/>
    <w:basedOn w:val="a"/>
    <w:rsid w:val="00755984"/>
    <w:pPr>
      <w:jc w:val="both"/>
    </w:pPr>
    <w:rPr>
      <w:sz w:val="22"/>
      <w:szCs w:val="20"/>
    </w:rPr>
  </w:style>
  <w:style w:type="paragraph" w:styleId="a6">
    <w:name w:val="footer"/>
    <w:basedOn w:val="a"/>
    <w:rsid w:val="00755984"/>
    <w:pPr>
      <w:tabs>
        <w:tab w:val="center" w:pos="4677"/>
        <w:tab w:val="right" w:pos="9355"/>
      </w:tabs>
    </w:pPr>
  </w:style>
  <w:style w:type="paragraph" w:styleId="a7">
    <w:name w:val="Normal (Web)"/>
    <w:basedOn w:val="a"/>
    <w:rsid w:val="005A5558"/>
    <w:pPr>
      <w:spacing w:before="100" w:beforeAutospacing="1" w:after="100" w:afterAutospacing="1"/>
    </w:pPr>
  </w:style>
  <w:style w:type="character" w:customStyle="1" w:styleId="f">
    <w:name w:val="f"/>
    <w:basedOn w:val="a0"/>
    <w:rsid w:val="002F56C8"/>
  </w:style>
  <w:style w:type="paragraph" w:customStyle="1" w:styleId="ConsPlusNormal">
    <w:name w:val="ConsPlusNormal"/>
    <w:rsid w:val="00EC5365"/>
    <w:pPr>
      <w:widowControl w:val="0"/>
      <w:autoSpaceDE w:val="0"/>
      <w:autoSpaceDN w:val="0"/>
      <w:adjustRightInd w:val="0"/>
      <w:ind w:firstLine="720"/>
    </w:pPr>
    <w:rPr>
      <w:rFonts w:ascii="Arial" w:hAnsi="Arial" w:cs="Arial"/>
    </w:rPr>
  </w:style>
  <w:style w:type="paragraph" w:customStyle="1" w:styleId="ConsPlusNonformat">
    <w:name w:val="ConsPlusNonformat"/>
    <w:rsid w:val="00796815"/>
    <w:pPr>
      <w:widowControl w:val="0"/>
      <w:autoSpaceDE w:val="0"/>
      <w:autoSpaceDN w:val="0"/>
      <w:adjustRightInd w:val="0"/>
    </w:pPr>
    <w:rPr>
      <w:rFonts w:ascii="Courier New" w:hAnsi="Courier New" w:cs="Courier New"/>
    </w:rPr>
  </w:style>
  <w:style w:type="paragraph" w:customStyle="1" w:styleId="titledict">
    <w:name w:val="titledict"/>
    <w:basedOn w:val="a"/>
    <w:rsid w:val="00511183"/>
    <w:pPr>
      <w:spacing w:before="120" w:after="240"/>
    </w:pPr>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2889">
      <w:bodyDiv w:val="1"/>
      <w:marLeft w:val="0"/>
      <w:marRight w:val="0"/>
      <w:marTop w:val="0"/>
      <w:marBottom w:val="0"/>
      <w:divBdr>
        <w:top w:val="none" w:sz="0" w:space="0" w:color="auto"/>
        <w:left w:val="none" w:sz="0" w:space="0" w:color="auto"/>
        <w:bottom w:val="none" w:sz="0" w:space="0" w:color="auto"/>
        <w:right w:val="none" w:sz="0" w:space="0" w:color="auto"/>
      </w:divBdr>
      <w:divsChild>
        <w:div w:id="242760019">
          <w:marLeft w:val="0"/>
          <w:marRight w:val="0"/>
          <w:marTop w:val="0"/>
          <w:marBottom w:val="0"/>
          <w:divBdr>
            <w:top w:val="none" w:sz="0" w:space="0" w:color="auto"/>
            <w:left w:val="none" w:sz="0" w:space="0" w:color="auto"/>
            <w:bottom w:val="none" w:sz="0" w:space="0" w:color="auto"/>
            <w:right w:val="none" w:sz="0" w:space="0" w:color="auto"/>
          </w:divBdr>
        </w:div>
        <w:div w:id="260844349">
          <w:marLeft w:val="0"/>
          <w:marRight w:val="0"/>
          <w:marTop w:val="0"/>
          <w:marBottom w:val="0"/>
          <w:divBdr>
            <w:top w:val="none" w:sz="0" w:space="0" w:color="auto"/>
            <w:left w:val="none" w:sz="0" w:space="0" w:color="auto"/>
            <w:bottom w:val="none" w:sz="0" w:space="0" w:color="auto"/>
            <w:right w:val="none" w:sz="0" w:space="0" w:color="auto"/>
          </w:divBdr>
        </w:div>
        <w:div w:id="274144623">
          <w:marLeft w:val="0"/>
          <w:marRight w:val="0"/>
          <w:marTop w:val="0"/>
          <w:marBottom w:val="0"/>
          <w:divBdr>
            <w:top w:val="none" w:sz="0" w:space="0" w:color="auto"/>
            <w:left w:val="none" w:sz="0" w:space="0" w:color="auto"/>
            <w:bottom w:val="none" w:sz="0" w:space="0" w:color="auto"/>
            <w:right w:val="none" w:sz="0" w:space="0" w:color="auto"/>
          </w:divBdr>
        </w:div>
        <w:div w:id="465322196">
          <w:marLeft w:val="0"/>
          <w:marRight w:val="0"/>
          <w:marTop w:val="0"/>
          <w:marBottom w:val="0"/>
          <w:divBdr>
            <w:top w:val="none" w:sz="0" w:space="0" w:color="auto"/>
            <w:left w:val="none" w:sz="0" w:space="0" w:color="auto"/>
            <w:bottom w:val="none" w:sz="0" w:space="0" w:color="auto"/>
            <w:right w:val="none" w:sz="0" w:space="0" w:color="auto"/>
          </w:divBdr>
        </w:div>
        <w:div w:id="629434477">
          <w:marLeft w:val="0"/>
          <w:marRight w:val="0"/>
          <w:marTop w:val="0"/>
          <w:marBottom w:val="0"/>
          <w:divBdr>
            <w:top w:val="none" w:sz="0" w:space="0" w:color="auto"/>
            <w:left w:val="none" w:sz="0" w:space="0" w:color="auto"/>
            <w:bottom w:val="none" w:sz="0" w:space="0" w:color="auto"/>
            <w:right w:val="none" w:sz="0" w:space="0" w:color="auto"/>
          </w:divBdr>
        </w:div>
        <w:div w:id="783186124">
          <w:marLeft w:val="0"/>
          <w:marRight w:val="0"/>
          <w:marTop w:val="0"/>
          <w:marBottom w:val="0"/>
          <w:divBdr>
            <w:top w:val="none" w:sz="0" w:space="0" w:color="auto"/>
            <w:left w:val="none" w:sz="0" w:space="0" w:color="auto"/>
            <w:bottom w:val="none" w:sz="0" w:space="0" w:color="auto"/>
            <w:right w:val="none" w:sz="0" w:space="0" w:color="auto"/>
          </w:divBdr>
        </w:div>
        <w:div w:id="1013609188">
          <w:marLeft w:val="0"/>
          <w:marRight w:val="0"/>
          <w:marTop w:val="0"/>
          <w:marBottom w:val="0"/>
          <w:divBdr>
            <w:top w:val="none" w:sz="0" w:space="0" w:color="auto"/>
            <w:left w:val="none" w:sz="0" w:space="0" w:color="auto"/>
            <w:bottom w:val="none" w:sz="0" w:space="0" w:color="auto"/>
            <w:right w:val="none" w:sz="0" w:space="0" w:color="auto"/>
          </w:divBdr>
        </w:div>
        <w:div w:id="1102603723">
          <w:marLeft w:val="0"/>
          <w:marRight w:val="0"/>
          <w:marTop w:val="0"/>
          <w:marBottom w:val="0"/>
          <w:divBdr>
            <w:top w:val="none" w:sz="0" w:space="0" w:color="auto"/>
            <w:left w:val="none" w:sz="0" w:space="0" w:color="auto"/>
            <w:bottom w:val="none" w:sz="0" w:space="0" w:color="auto"/>
            <w:right w:val="none" w:sz="0" w:space="0" w:color="auto"/>
          </w:divBdr>
        </w:div>
        <w:div w:id="1107652527">
          <w:marLeft w:val="0"/>
          <w:marRight w:val="0"/>
          <w:marTop w:val="0"/>
          <w:marBottom w:val="0"/>
          <w:divBdr>
            <w:top w:val="none" w:sz="0" w:space="0" w:color="auto"/>
            <w:left w:val="none" w:sz="0" w:space="0" w:color="auto"/>
            <w:bottom w:val="none" w:sz="0" w:space="0" w:color="auto"/>
            <w:right w:val="none" w:sz="0" w:space="0" w:color="auto"/>
          </w:divBdr>
        </w:div>
        <w:div w:id="1187333496">
          <w:marLeft w:val="0"/>
          <w:marRight w:val="0"/>
          <w:marTop w:val="0"/>
          <w:marBottom w:val="0"/>
          <w:divBdr>
            <w:top w:val="none" w:sz="0" w:space="0" w:color="auto"/>
            <w:left w:val="none" w:sz="0" w:space="0" w:color="auto"/>
            <w:bottom w:val="none" w:sz="0" w:space="0" w:color="auto"/>
            <w:right w:val="none" w:sz="0" w:space="0" w:color="auto"/>
          </w:divBdr>
        </w:div>
        <w:div w:id="1212838969">
          <w:marLeft w:val="0"/>
          <w:marRight w:val="0"/>
          <w:marTop w:val="0"/>
          <w:marBottom w:val="0"/>
          <w:divBdr>
            <w:top w:val="none" w:sz="0" w:space="0" w:color="auto"/>
            <w:left w:val="none" w:sz="0" w:space="0" w:color="auto"/>
            <w:bottom w:val="none" w:sz="0" w:space="0" w:color="auto"/>
            <w:right w:val="none" w:sz="0" w:space="0" w:color="auto"/>
          </w:divBdr>
        </w:div>
        <w:div w:id="1244338655">
          <w:marLeft w:val="0"/>
          <w:marRight w:val="0"/>
          <w:marTop w:val="0"/>
          <w:marBottom w:val="0"/>
          <w:divBdr>
            <w:top w:val="none" w:sz="0" w:space="0" w:color="auto"/>
            <w:left w:val="none" w:sz="0" w:space="0" w:color="auto"/>
            <w:bottom w:val="none" w:sz="0" w:space="0" w:color="auto"/>
            <w:right w:val="none" w:sz="0" w:space="0" w:color="auto"/>
          </w:divBdr>
        </w:div>
        <w:div w:id="1244726749">
          <w:marLeft w:val="0"/>
          <w:marRight w:val="0"/>
          <w:marTop w:val="0"/>
          <w:marBottom w:val="0"/>
          <w:divBdr>
            <w:top w:val="none" w:sz="0" w:space="0" w:color="auto"/>
            <w:left w:val="none" w:sz="0" w:space="0" w:color="auto"/>
            <w:bottom w:val="none" w:sz="0" w:space="0" w:color="auto"/>
            <w:right w:val="none" w:sz="0" w:space="0" w:color="auto"/>
          </w:divBdr>
        </w:div>
        <w:div w:id="1366129294">
          <w:marLeft w:val="0"/>
          <w:marRight w:val="0"/>
          <w:marTop w:val="0"/>
          <w:marBottom w:val="0"/>
          <w:divBdr>
            <w:top w:val="none" w:sz="0" w:space="0" w:color="auto"/>
            <w:left w:val="none" w:sz="0" w:space="0" w:color="auto"/>
            <w:bottom w:val="none" w:sz="0" w:space="0" w:color="auto"/>
            <w:right w:val="none" w:sz="0" w:space="0" w:color="auto"/>
          </w:divBdr>
        </w:div>
        <w:div w:id="1741173016">
          <w:marLeft w:val="0"/>
          <w:marRight w:val="0"/>
          <w:marTop w:val="0"/>
          <w:marBottom w:val="0"/>
          <w:divBdr>
            <w:top w:val="none" w:sz="0" w:space="0" w:color="auto"/>
            <w:left w:val="none" w:sz="0" w:space="0" w:color="auto"/>
            <w:bottom w:val="none" w:sz="0" w:space="0" w:color="auto"/>
            <w:right w:val="none" w:sz="0" w:space="0" w:color="auto"/>
          </w:divBdr>
        </w:div>
        <w:div w:id="1778866908">
          <w:marLeft w:val="0"/>
          <w:marRight w:val="0"/>
          <w:marTop w:val="0"/>
          <w:marBottom w:val="0"/>
          <w:divBdr>
            <w:top w:val="none" w:sz="0" w:space="0" w:color="auto"/>
            <w:left w:val="none" w:sz="0" w:space="0" w:color="auto"/>
            <w:bottom w:val="none" w:sz="0" w:space="0" w:color="auto"/>
            <w:right w:val="none" w:sz="0" w:space="0" w:color="auto"/>
          </w:divBdr>
        </w:div>
        <w:div w:id="2011908142">
          <w:marLeft w:val="0"/>
          <w:marRight w:val="0"/>
          <w:marTop w:val="0"/>
          <w:marBottom w:val="0"/>
          <w:divBdr>
            <w:top w:val="none" w:sz="0" w:space="0" w:color="auto"/>
            <w:left w:val="none" w:sz="0" w:space="0" w:color="auto"/>
            <w:bottom w:val="none" w:sz="0" w:space="0" w:color="auto"/>
            <w:right w:val="none" w:sz="0" w:space="0" w:color="auto"/>
          </w:divBdr>
        </w:div>
        <w:div w:id="2141994992">
          <w:marLeft w:val="0"/>
          <w:marRight w:val="0"/>
          <w:marTop w:val="0"/>
          <w:marBottom w:val="0"/>
          <w:divBdr>
            <w:top w:val="none" w:sz="0" w:space="0" w:color="auto"/>
            <w:left w:val="none" w:sz="0" w:space="0" w:color="auto"/>
            <w:bottom w:val="none" w:sz="0" w:space="0" w:color="auto"/>
            <w:right w:val="none" w:sz="0" w:space="0" w:color="auto"/>
          </w:divBdr>
        </w:div>
      </w:divsChild>
    </w:div>
    <w:div w:id="861089859">
      <w:bodyDiv w:val="1"/>
      <w:marLeft w:val="0"/>
      <w:marRight w:val="0"/>
      <w:marTop w:val="0"/>
      <w:marBottom w:val="0"/>
      <w:divBdr>
        <w:top w:val="none" w:sz="0" w:space="0" w:color="auto"/>
        <w:left w:val="none" w:sz="0" w:space="0" w:color="auto"/>
        <w:bottom w:val="none" w:sz="0" w:space="0" w:color="auto"/>
        <w:right w:val="none" w:sz="0" w:space="0" w:color="auto"/>
      </w:divBdr>
      <w:divsChild>
        <w:div w:id="89741523">
          <w:marLeft w:val="0"/>
          <w:marRight w:val="0"/>
          <w:marTop w:val="0"/>
          <w:marBottom w:val="0"/>
          <w:divBdr>
            <w:top w:val="none" w:sz="0" w:space="0" w:color="auto"/>
            <w:left w:val="none" w:sz="0" w:space="0" w:color="auto"/>
            <w:bottom w:val="none" w:sz="0" w:space="0" w:color="auto"/>
            <w:right w:val="none" w:sz="0" w:space="0" w:color="auto"/>
          </w:divBdr>
        </w:div>
        <w:div w:id="105196575">
          <w:marLeft w:val="0"/>
          <w:marRight w:val="0"/>
          <w:marTop w:val="0"/>
          <w:marBottom w:val="0"/>
          <w:divBdr>
            <w:top w:val="none" w:sz="0" w:space="0" w:color="auto"/>
            <w:left w:val="none" w:sz="0" w:space="0" w:color="auto"/>
            <w:bottom w:val="none" w:sz="0" w:space="0" w:color="auto"/>
            <w:right w:val="none" w:sz="0" w:space="0" w:color="auto"/>
          </w:divBdr>
        </w:div>
        <w:div w:id="314992718">
          <w:marLeft w:val="0"/>
          <w:marRight w:val="0"/>
          <w:marTop w:val="0"/>
          <w:marBottom w:val="0"/>
          <w:divBdr>
            <w:top w:val="none" w:sz="0" w:space="0" w:color="auto"/>
            <w:left w:val="none" w:sz="0" w:space="0" w:color="auto"/>
            <w:bottom w:val="none" w:sz="0" w:space="0" w:color="auto"/>
            <w:right w:val="none" w:sz="0" w:space="0" w:color="auto"/>
          </w:divBdr>
        </w:div>
        <w:div w:id="506484610">
          <w:marLeft w:val="0"/>
          <w:marRight w:val="0"/>
          <w:marTop w:val="0"/>
          <w:marBottom w:val="0"/>
          <w:divBdr>
            <w:top w:val="none" w:sz="0" w:space="0" w:color="auto"/>
            <w:left w:val="none" w:sz="0" w:space="0" w:color="auto"/>
            <w:bottom w:val="none" w:sz="0" w:space="0" w:color="auto"/>
            <w:right w:val="none" w:sz="0" w:space="0" w:color="auto"/>
          </w:divBdr>
        </w:div>
        <w:div w:id="657854373">
          <w:marLeft w:val="0"/>
          <w:marRight w:val="0"/>
          <w:marTop w:val="0"/>
          <w:marBottom w:val="0"/>
          <w:divBdr>
            <w:top w:val="none" w:sz="0" w:space="0" w:color="auto"/>
            <w:left w:val="none" w:sz="0" w:space="0" w:color="auto"/>
            <w:bottom w:val="none" w:sz="0" w:space="0" w:color="auto"/>
            <w:right w:val="none" w:sz="0" w:space="0" w:color="auto"/>
          </w:divBdr>
        </w:div>
        <w:div w:id="664868286">
          <w:marLeft w:val="0"/>
          <w:marRight w:val="0"/>
          <w:marTop w:val="0"/>
          <w:marBottom w:val="0"/>
          <w:divBdr>
            <w:top w:val="none" w:sz="0" w:space="0" w:color="auto"/>
            <w:left w:val="none" w:sz="0" w:space="0" w:color="auto"/>
            <w:bottom w:val="none" w:sz="0" w:space="0" w:color="auto"/>
            <w:right w:val="none" w:sz="0" w:space="0" w:color="auto"/>
          </w:divBdr>
        </w:div>
        <w:div w:id="1025205068">
          <w:marLeft w:val="0"/>
          <w:marRight w:val="0"/>
          <w:marTop w:val="0"/>
          <w:marBottom w:val="0"/>
          <w:divBdr>
            <w:top w:val="none" w:sz="0" w:space="0" w:color="auto"/>
            <w:left w:val="none" w:sz="0" w:space="0" w:color="auto"/>
            <w:bottom w:val="none" w:sz="0" w:space="0" w:color="auto"/>
            <w:right w:val="none" w:sz="0" w:space="0" w:color="auto"/>
          </w:divBdr>
        </w:div>
        <w:div w:id="1102720824">
          <w:marLeft w:val="0"/>
          <w:marRight w:val="0"/>
          <w:marTop w:val="0"/>
          <w:marBottom w:val="0"/>
          <w:divBdr>
            <w:top w:val="none" w:sz="0" w:space="0" w:color="auto"/>
            <w:left w:val="none" w:sz="0" w:space="0" w:color="auto"/>
            <w:bottom w:val="none" w:sz="0" w:space="0" w:color="auto"/>
            <w:right w:val="none" w:sz="0" w:space="0" w:color="auto"/>
          </w:divBdr>
        </w:div>
        <w:div w:id="1227647067">
          <w:marLeft w:val="0"/>
          <w:marRight w:val="0"/>
          <w:marTop w:val="0"/>
          <w:marBottom w:val="0"/>
          <w:divBdr>
            <w:top w:val="none" w:sz="0" w:space="0" w:color="auto"/>
            <w:left w:val="none" w:sz="0" w:space="0" w:color="auto"/>
            <w:bottom w:val="none" w:sz="0" w:space="0" w:color="auto"/>
            <w:right w:val="none" w:sz="0" w:space="0" w:color="auto"/>
          </w:divBdr>
        </w:div>
        <w:div w:id="1248423358">
          <w:marLeft w:val="0"/>
          <w:marRight w:val="0"/>
          <w:marTop w:val="0"/>
          <w:marBottom w:val="0"/>
          <w:divBdr>
            <w:top w:val="none" w:sz="0" w:space="0" w:color="auto"/>
            <w:left w:val="none" w:sz="0" w:space="0" w:color="auto"/>
            <w:bottom w:val="none" w:sz="0" w:space="0" w:color="auto"/>
            <w:right w:val="none" w:sz="0" w:space="0" w:color="auto"/>
          </w:divBdr>
        </w:div>
        <w:div w:id="1472017816">
          <w:marLeft w:val="0"/>
          <w:marRight w:val="0"/>
          <w:marTop w:val="0"/>
          <w:marBottom w:val="0"/>
          <w:divBdr>
            <w:top w:val="none" w:sz="0" w:space="0" w:color="auto"/>
            <w:left w:val="none" w:sz="0" w:space="0" w:color="auto"/>
            <w:bottom w:val="none" w:sz="0" w:space="0" w:color="auto"/>
            <w:right w:val="none" w:sz="0" w:space="0" w:color="auto"/>
          </w:divBdr>
        </w:div>
      </w:divsChild>
    </w:div>
    <w:div w:id="987200246">
      <w:bodyDiv w:val="1"/>
      <w:marLeft w:val="0"/>
      <w:marRight w:val="0"/>
      <w:marTop w:val="0"/>
      <w:marBottom w:val="0"/>
      <w:divBdr>
        <w:top w:val="none" w:sz="0" w:space="0" w:color="auto"/>
        <w:left w:val="none" w:sz="0" w:space="0" w:color="auto"/>
        <w:bottom w:val="none" w:sz="0" w:space="0" w:color="auto"/>
        <w:right w:val="none" w:sz="0" w:space="0" w:color="auto"/>
      </w:divBdr>
      <w:divsChild>
        <w:div w:id="110902184">
          <w:marLeft w:val="0"/>
          <w:marRight w:val="0"/>
          <w:marTop w:val="0"/>
          <w:marBottom w:val="0"/>
          <w:divBdr>
            <w:top w:val="none" w:sz="0" w:space="0" w:color="auto"/>
            <w:left w:val="none" w:sz="0" w:space="0" w:color="auto"/>
            <w:bottom w:val="none" w:sz="0" w:space="0" w:color="auto"/>
            <w:right w:val="none" w:sz="0" w:space="0" w:color="auto"/>
          </w:divBdr>
        </w:div>
        <w:div w:id="201401367">
          <w:marLeft w:val="0"/>
          <w:marRight w:val="0"/>
          <w:marTop w:val="0"/>
          <w:marBottom w:val="0"/>
          <w:divBdr>
            <w:top w:val="none" w:sz="0" w:space="0" w:color="auto"/>
            <w:left w:val="none" w:sz="0" w:space="0" w:color="auto"/>
            <w:bottom w:val="none" w:sz="0" w:space="0" w:color="auto"/>
            <w:right w:val="none" w:sz="0" w:space="0" w:color="auto"/>
          </w:divBdr>
        </w:div>
        <w:div w:id="688524329">
          <w:marLeft w:val="0"/>
          <w:marRight w:val="0"/>
          <w:marTop w:val="0"/>
          <w:marBottom w:val="0"/>
          <w:divBdr>
            <w:top w:val="none" w:sz="0" w:space="0" w:color="auto"/>
            <w:left w:val="none" w:sz="0" w:space="0" w:color="auto"/>
            <w:bottom w:val="none" w:sz="0" w:space="0" w:color="auto"/>
            <w:right w:val="none" w:sz="0" w:space="0" w:color="auto"/>
          </w:divBdr>
        </w:div>
        <w:div w:id="717627219">
          <w:marLeft w:val="0"/>
          <w:marRight w:val="0"/>
          <w:marTop w:val="0"/>
          <w:marBottom w:val="0"/>
          <w:divBdr>
            <w:top w:val="none" w:sz="0" w:space="0" w:color="auto"/>
            <w:left w:val="none" w:sz="0" w:space="0" w:color="auto"/>
            <w:bottom w:val="none" w:sz="0" w:space="0" w:color="auto"/>
            <w:right w:val="none" w:sz="0" w:space="0" w:color="auto"/>
          </w:divBdr>
        </w:div>
        <w:div w:id="830026679">
          <w:marLeft w:val="0"/>
          <w:marRight w:val="0"/>
          <w:marTop w:val="0"/>
          <w:marBottom w:val="0"/>
          <w:divBdr>
            <w:top w:val="none" w:sz="0" w:space="0" w:color="auto"/>
            <w:left w:val="none" w:sz="0" w:space="0" w:color="auto"/>
            <w:bottom w:val="none" w:sz="0" w:space="0" w:color="auto"/>
            <w:right w:val="none" w:sz="0" w:space="0" w:color="auto"/>
          </w:divBdr>
        </w:div>
        <w:div w:id="999116195">
          <w:marLeft w:val="0"/>
          <w:marRight w:val="0"/>
          <w:marTop w:val="0"/>
          <w:marBottom w:val="0"/>
          <w:divBdr>
            <w:top w:val="none" w:sz="0" w:space="0" w:color="auto"/>
            <w:left w:val="none" w:sz="0" w:space="0" w:color="auto"/>
            <w:bottom w:val="none" w:sz="0" w:space="0" w:color="auto"/>
            <w:right w:val="none" w:sz="0" w:space="0" w:color="auto"/>
          </w:divBdr>
        </w:div>
        <w:div w:id="1245648609">
          <w:marLeft w:val="0"/>
          <w:marRight w:val="0"/>
          <w:marTop w:val="0"/>
          <w:marBottom w:val="0"/>
          <w:divBdr>
            <w:top w:val="none" w:sz="0" w:space="0" w:color="auto"/>
            <w:left w:val="none" w:sz="0" w:space="0" w:color="auto"/>
            <w:bottom w:val="none" w:sz="0" w:space="0" w:color="auto"/>
            <w:right w:val="none" w:sz="0" w:space="0" w:color="auto"/>
          </w:divBdr>
        </w:div>
        <w:div w:id="1421291528">
          <w:marLeft w:val="0"/>
          <w:marRight w:val="0"/>
          <w:marTop w:val="0"/>
          <w:marBottom w:val="0"/>
          <w:divBdr>
            <w:top w:val="none" w:sz="0" w:space="0" w:color="auto"/>
            <w:left w:val="none" w:sz="0" w:space="0" w:color="auto"/>
            <w:bottom w:val="none" w:sz="0" w:space="0" w:color="auto"/>
            <w:right w:val="none" w:sz="0" w:space="0" w:color="auto"/>
          </w:divBdr>
        </w:div>
        <w:div w:id="1737509125">
          <w:marLeft w:val="0"/>
          <w:marRight w:val="0"/>
          <w:marTop w:val="0"/>
          <w:marBottom w:val="0"/>
          <w:divBdr>
            <w:top w:val="none" w:sz="0" w:space="0" w:color="auto"/>
            <w:left w:val="none" w:sz="0" w:space="0" w:color="auto"/>
            <w:bottom w:val="none" w:sz="0" w:space="0" w:color="auto"/>
            <w:right w:val="none" w:sz="0" w:space="0" w:color="auto"/>
          </w:divBdr>
        </w:div>
        <w:div w:id="1824155743">
          <w:marLeft w:val="0"/>
          <w:marRight w:val="0"/>
          <w:marTop w:val="0"/>
          <w:marBottom w:val="0"/>
          <w:divBdr>
            <w:top w:val="none" w:sz="0" w:space="0" w:color="auto"/>
            <w:left w:val="none" w:sz="0" w:space="0" w:color="auto"/>
            <w:bottom w:val="none" w:sz="0" w:space="0" w:color="auto"/>
            <w:right w:val="none" w:sz="0" w:space="0" w:color="auto"/>
          </w:divBdr>
        </w:div>
        <w:div w:id="2025671031">
          <w:marLeft w:val="0"/>
          <w:marRight w:val="0"/>
          <w:marTop w:val="0"/>
          <w:marBottom w:val="0"/>
          <w:divBdr>
            <w:top w:val="none" w:sz="0" w:space="0" w:color="auto"/>
            <w:left w:val="none" w:sz="0" w:space="0" w:color="auto"/>
            <w:bottom w:val="none" w:sz="0" w:space="0" w:color="auto"/>
            <w:right w:val="none" w:sz="0" w:space="0" w:color="auto"/>
          </w:divBdr>
        </w:div>
        <w:div w:id="2136606045">
          <w:marLeft w:val="0"/>
          <w:marRight w:val="0"/>
          <w:marTop w:val="0"/>
          <w:marBottom w:val="0"/>
          <w:divBdr>
            <w:top w:val="none" w:sz="0" w:space="0" w:color="auto"/>
            <w:left w:val="none" w:sz="0" w:space="0" w:color="auto"/>
            <w:bottom w:val="none" w:sz="0" w:space="0" w:color="auto"/>
            <w:right w:val="none" w:sz="0" w:space="0" w:color="auto"/>
          </w:divBdr>
        </w:div>
      </w:divsChild>
    </w:div>
    <w:div w:id="1067343187">
      <w:bodyDiv w:val="1"/>
      <w:marLeft w:val="0"/>
      <w:marRight w:val="0"/>
      <w:marTop w:val="0"/>
      <w:marBottom w:val="0"/>
      <w:divBdr>
        <w:top w:val="none" w:sz="0" w:space="0" w:color="auto"/>
        <w:left w:val="none" w:sz="0" w:space="0" w:color="auto"/>
        <w:bottom w:val="none" w:sz="0" w:space="0" w:color="auto"/>
        <w:right w:val="none" w:sz="0" w:space="0" w:color="auto"/>
      </w:divBdr>
      <w:divsChild>
        <w:div w:id="95294441">
          <w:marLeft w:val="0"/>
          <w:marRight w:val="0"/>
          <w:marTop w:val="0"/>
          <w:marBottom w:val="0"/>
          <w:divBdr>
            <w:top w:val="none" w:sz="0" w:space="0" w:color="auto"/>
            <w:left w:val="none" w:sz="0" w:space="0" w:color="auto"/>
            <w:bottom w:val="none" w:sz="0" w:space="0" w:color="auto"/>
            <w:right w:val="none" w:sz="0" w:space="0" w:color="auto"/>
          </w:divBdr>
        </w:div>
        <w:div w:id="103694140">
          <w:marLeft w:val="0"/>
          <w:marRight w:val="0"/>
          <w:marTop w:val="0"/>
          <w:marBottom w:val="0"/>
          <w:divBdr>
            <w:top w:val="none" w:sz="0" w:space="0" w:color="auto"/>
            <w:left w:val="none" w:sz="0" w:space="0" w:color="auto"/>
            <w:bottom w:val="none" w:sz="0" w:space="0" w:color="auto"/>
            <w:right w:val="none" w:sz="0" w:space="0" w:color="auto"/>
          </w:divBdr>
        </w:div>
        <w:div w:id="440616095">
          <w:marLeft w:val="0"/>
          <w:marRight w:val="0"/>
          <w:marTop w:val="0"/>
          <w:marBottom w:val="0"/>
          <w:divBdr>
            <w:top w:val="none" w:sz="0" w:space="0" w:color="auto"/>
            <w:left w:val="none" w:sz="0" w:space="0" w:color="auto"/>
            <w:bottom w:val="none" w:sz="0" w:space="0" w:color="auto"/>
            <w:right w:val="none" w:sz="0" w:space="0" w:color="auto"/>
          </w:divBdr>
        </w:div>
        <w:div w:id="557673600">
          <w:marLeft w:val="0"/>
          <w:marRight w:val="0"/>
          <w:marTop w:val="0"/>
          <w:marBottom w:val="0"/>
          <w:divBdr>
            <w:top w:val="none" w:sz="0" w:space="0" w:color="auto"/>
            <w:left w:val="none" w:sz="0" w:space="0" w:color="auto"/>
            <w:bottom w:val="none" w:sz="0" w:space="0" w:color="auto"/>
            <w:right w:val="none" w:sz="0" w:space="0" w:color="auto"/>
          </w:divBdr>
        </w:div>
        <w:div w:id="684594230">
          <w:marLeft w:val="0"/>
          <w:marRight w:val="0"/>
          <w:marTop w:val="0"/>
          <w:marBottom w:val="0"/>
          <w:divBdr>
            <w:top w:val="none" w:sz="0" w:space="0" w:color="auto"/>
            <w:left w:val="none" w:sz="0" w:space="0" w:color="auto"/>
            <w:bottom w:val="none" w:sz="0" w:space="0" w:color="auto"/>
            <w:right w:val="none" w:sz="0" w:space="0" w:color="auto"/>
          </w:divBdr>
        </w:div>
        <w:div w:id="793980336">
          <w:marLeft w:val="0"/>
          <w:marRight w:val="0"/>
          <w:marTop w:val="0"/>
          <w:marBottom w:val="0"/>
          <w:divBdr>
            <w:top w:val="none" w:sz="0" w:space="0" w:color="auto"/>
            <w:left w:val="none" w:sz="0" w:space="0" w:color="auto"/>
            <w:bottom w:val="none" w:sz="0" w:space="0" w:color="auto"/>
            <w:right w:val="none" w:sz="0" w:space="0" w:color="auto"/>
          </w:divBdr>
        </w:div>
        <w:div w:id="871724652">
          <w:marLeft w:val="0"/>
          <w:marRight w:val="0"/>
          <w:marTop w:val="0"/>
          <w:marBottom w:val="0"/>
          <w:divBdr>
            <w:top w:val="none" w:sz="0" w:space="0" w:color="auto"/>
            <w:left w:val="none" w:sz="0" w:space="0" w:color="auto"/>
            <w:bottom w:val="none" w:sz="0" w:space="0" w:color="auto"/>
            <w:right w:val="none" w:sz="0" w:space="0" w:color="auto"/>
          </w:divBdr>
        </w:div>
        <w:div w:id="1053388242">
          <w:marLeft w:val="0"/>
          <w:marRight w:val="0"/>
          <w:marTop w:val="0"/>
          <w:marBottom w:val="0"/>
          <w:divBdr>
            <w:top w:val="none" w:sz="0" w:space="0" w:color="auto"/>
            <w:left w:val="none" w:sz="0" w:space="0" w:color="auto"/>
            <w:bottom w:val="none" w:sz="0" w:space="0" w:color="auto"/>
            <w:right w:val="none" w:sz="0" w:space="0" w:color="auto"/>
          </w:divBdr>
        </w:div>
        <w:div w:id="1111823157">
          <w:marLeft w:val="0"/>
          <w:marRight w:val="0"/>
          <w:marTop w:val="0"/>
          <w:marBottom w:val="0"/>
          <w:divBdr>
            <w:top w:val="none" w:sz="0" w:space="0" w:color="auto"/>
            <w:left w:val="none" w:sz="0" w:space="0" w:color="auto"/>
            <w:bottom w:val="none" w:sz="0" w:space="0" w:color="auto"/>
            <w:right w:val="none" w:sz="0" w:space="0" w:color="auto"/>
          </w:divBdr>
        </w:div>
        <w:div w:id="1394504465">
          <w:marLeft w:val="0"/>
          <w:marRight w:val="0"/>
          <w:marTop w:val="0"/>
          <w:marBottom w:val="0"/>
          <w:divBdr>
            <w:top w:val="none" w:sz="0" w:space="0" w:color="auto"/>
            <w:left w:val="none" w:sz="0" w:space="0" w:color="auto"/>
            <w:bottom w:val="none" w:sz="0" w:space="0" w:color="auto"/>
            <w:right w:val="none" w:sz="0" w:space="0" w:color="auto"/>
          </w:divBdr>
        </w:div>
        <w:div w:id="1511094640">
          <w:marLeft w:val="0"/>
          <w:marRight w:val="0"/>
          <w:marTop w:val="0"/>
          <w:marBottom w:val="0"/>
          <w:divBdr>
            <w:top w:val="none" w:sz="0" w:space="0" w:color="auto"/>
            <w:left w:val="none" w:sz="0" w:space="0" w:color="auto"/>
            <w:bottom w:val="none" w:sz="0" w:space="0" w:color="auto"/>
            <w:right w:val="none" w:sz="0" w:space="0" w:color="auto"/>
          </w:divBdr>
        </w:div>
        <w:div w:id="1527527342">
          <w:marLeft w:val="0"/>
          <w:marRight w:val="0"/>
          <w:marTop w:val="0"/>
          <w:marBottom w:val="0"/>
          <w:divBdr>
            <w:top w:val="none" w:sz="0" w:space="0" w:color="auto"/>
            <w:left w:val="none" w:sz="0" w:space="0" w:color="auto"/>
            <w:bottom w:val="none" w:sz="0" w:space="0" w:color="auto"/>
            <w:right w:val="none" w:sz="0" w:space="0" w:color="auto"/>
          </w:divBdr>
        </w:div>
        <w:div w:id="1856773710">
          <w:marLeft w:val="0"/>
          <w:marRight w:val="0"/>
          <w:marTop w:val="0"/>
          <w:marBottom w:val="0"/>
          <w:divBdr>
            <w:top w:val="none" w:sz="0" w:space="0" w:color="auto"/>
            <w:left w:val="none" w:sz="0" w:space="0" w:color="auto"/>
            <w:bottom w:val="none" w:sz="0" w:space="0" w:color="auto"/>
            <w:right w:val="none" w:sz="0" w:space="0" w:color="auto"/>
          </w:divBdr>
        </w:div>
        <w:div w:id="1879464005">
          <w:marLeft w:val="0"/>
          <w:marRight w:val="0"/>
          <w:marTop w:val="0"/>
          <w:marBottom w:val="0"/>
          <w:divBdr>
            <w:top w:val="none" w:sz="0" w:space="0" w:color="auto"/>
            <w:left w:val="none" w:sz="0" w:space="0" w:color="auto"/>
            <w:bottom w:val="none" w:sz="0" w:space="0" w:color="auto"/>
            <w:right w:val="none" w:sz="0" w:space="0" w:color="auto"/>
          </w:divBdr>
        </w:div>
        <w:div w:id="1897471871">
          <w:marLeft w:val="0"/>
          <w:marRight w:val="0"/>
          <w:marTop w:val="0"/>
          <w:marBottom w:val="0"/>
          <w:divBdr>
            <w:top w:val="none" w:sz="0" w:space="0" w:color="auto"/>
            <w:left w:val="none" w:sz="0" w:space="0" w:color="auto"/>
            <w:bottom w:val="none" w:sz="0" w:space="0" w:color="auto"/>
            <w:right w:val="none" w:sz="0" w:space="0" w:color="auto"/>
          </w:divBdr>
        </w:div>
        <w:div w:id="1928925850">
          <w:marLeft w:val="0"/>
          <w:marRight w:val="0"/>
          <w:marTop w:val="0"/>
          <w:marBottom w:val="0"/>
          <w:divBdr>
            <w:top w:val="none" w:sz="0" w:space="0" w:color="auto"/>
            <w:left w:val="none" w:sz="0" w:space="0" w:color="auto"/>
            <w:bottom w:val="none" w:sz="0" w:space="0" w:color="auto"/>
            <w:right w:val="none" w:sz="0" w:space="0" w:color="auto"/>
          </w:divBdr>
        </w:div>
        <w:div w:id="1985772204">
          <w:marLeft w:val="0"/>
          <w:marRight w:val="0"/>
          <w:marTop w:val="0"/>
          <w:marBottom w:val="0"/>
          <w:divBdr>
            <w:top w:val="none" w:sz="0" w:space="0" w:color="auto"/>
            <w:left w:val="none" w:sz="0" w:space="0" w:color="auto"/>
            <w:bottom w:val="none" w:sz="0" w:space="0" w:color="auto"/>
            <w:right w:val="none" w:sz="0" w:space="0" w:color="auto"/>
          </w:divBdr>
        </w:div>
        <w:div w:id="2093775330">
          <w:marLeft w:val="0"/>
          <w:marRight w:val="0"/>
          <w:marTop w:val="0"/>
          <w:marBottom w:val="0"/>
          <w:divBdr>
            <w:top w:val="none" w:sz="0" w:space="0" w:color="auto"/>
            <w:left w:val="none" w:sz="0" w:space="0" w:color="auto"/>
            <w:bottom w:val="none" w:sz="0" w:space="0" w:color="auto"/>
            <w:right w:val="none" w:sz="0" w:space="0" w:color="auto"/>
          </w:divBdr>
        </w:div>
      </w:divsChild>
    </w:div>
    <w:div w:id="1073045921">
      <w:bodyDiv w:val="1"/>
      <w:marLeft w:val="0"/>
      <w:marRight w:val="0"/>
      <w:marTop w:val="0"/>
      <w:marBottom w:val="0"/>
      <w:divBdr>
        <w:top w:val="none" w:sz="0" w:space="0" w:color="auto"/>
        <w:left w:val="none" w:sz="0" w:space="0" w:color="auto"/>
        <w:bottom w:val="none" w:sz="0" w:space="0" w:color="auto"/>
        <w:right w:val="none" w:sz="0" w:space="0" w:color="auto"/>
      </w:divBdr>
      <w:divsChild>
        <w:div w:id="134221054">
          <w:marLeft w:val="0"/>
          <w:marRight w:val="0"/>
          <w:marTop w:val="0"/>
          <w:marBottom w:val="0"/>
          <w:divBdr>
            <w:top w:val="none" w:sz="0" w:space="0" w:color="auto"/>
            <w:left w:val="none" w:sz="0" w:space="0" w:color="auto"/>
            <w:bottom w:val="none" w:sz="0" w:space="0" w:color="auto"/>
            <w:right w:val="none" w:sz="0" w:space="0" w:color="auto"/>
          </w:divBdr>
        </w:div>
        <w:div w:id="149371208">
          <w:marLeft w:val="0"/>
          <w:marRight w:val="0"/>
          <w:marTop w:val="0"/>
          <w:marBottom w:val="0"/>
          <w:divBdr>
            <w:top w:val="none" w:sz="0" w:space="0" w:color="auto"/>
            <w:left w:val="none" w:sz="0" w:space="0" w:color="auto"/>
            <w:bottom w:val="none" w:sz="0" w:space="0" w:color="auto"/>
            <w:right w:val="none" w:sz="0" w:space="0" w:color="auto"/>
          </w:divBdr>
        </w:div>
        <w:div w:id="150341521">
          <w:marLeft w:val="0"/>
          <w:marRight w:val="0"/>
          <w:marTop w:val="0"/>
          <w:marBottom w:val="0"/>
          <w:divBdr>
            <w:top w:val="none" w:sz="0" w:space="0" w:color="auto"/>
            <w:left w:val="none" w:sz="0" w:space="0" w:color="auto"/>
            <w:bottom w:val="none" w:sz="0" w:space="0" w:color="auto"/>
            <w:right w:val="none" w:sz="0" w:space="0" w:color="auto"/>
          </w:divBdr>
        </w:div>
        <w:div w:id="177081642">
          <w:marLeft w:val="0"/>
          <w:marRight w:val="0"/>
          <w:marTop w:val="0"/>
          <w:marBottom w:val="0"/>
          <w:divBdr>
            <w:top w:val="none" w:sz="0" w:space="0" w:color="auto"/>
            <w:left w:val="none" w:sz="0" w:space="0" w:color="auto"/>
            <w:bottom w:val="none" w:sz="0" w:space="0" w:color="auto"/>
            <w:right w:val="none" w:sz="0" w:space="0" w:color="auto"/>
          </w:divBdr>
        </w:div>
      </w:divsChild>
    </w:div>
    <w:div w:id="1179346689">
      <w:bodyDiv w:val="1"/>
      <w:marLeft w:val="0"/>
      <w:marRight w:val="0"/>
      <w:marTop w:val="0"/>
      <w:marBottom w:val="0"/>
      <w:divBdr>
        <w:top w:val="none" w:sz="0" w:space="0" w:color="auto"/>
        <w:left w:val="none" w:sz="0" w:space="0" w:color="auto"/>
        <w:bottom w:val="none" w:sz="0" w:space="0" w:color="auto"/>
        <w:right w:val="none" w:sz="0" w:space="0" w:color="auto"/>
      </w:divBdr>
      <w:divsChild>
        <w:div w:id="449905492">
          <w:marLeft w:val="0"/>
          <w:marRight w:val="0"/>
          <w:marTop w:val="0"/>
          <w:marBottom w:val="0"/>
          <w:divBdr>
            <w:top w:val="none" w:sz="0" w:space="0" w:color="auto"/>
            <w:left w:val="none" w:sz="0" w:space="0" w:color="auto"/>
            <w:bottom w:val="none" w:sz="0" w:space="0" w:color="auto"/>
            <w:right w:val="none" w:sz="0" w:space="0" w:color="auto"/>
          </w:divBdr>
        </w:div>
        <w:div w:id="727806218">
          <w:marLeft w:val="0"/>
          <w:marRight w:val="0"/>
          <w:marTop w:val="0"/>
          <w:marBottom w:val="0"/>
          <w:divBdr>
            <w:top w:val="none" w:sz="0" w:space="0" w:color="auto"/>
            <w:left w:val="none" w:sz="0" w:space="0" w:color="auto"/>
            <w:bottom w:val="none" w:sz="0" w:space="0" w:color="auto"/>
            <w:right w:val="none" w:sz="0" w:space="0" w:color="auto"/>
          </w:divBdr>
        </w:div>
        <w:div w:id="1177619537">
          <w:marLeft w:val="0"/>
          <w:marRight w:val="0"/>
          <w:marTop w:val="0"/>
          <w:marBottom w:val="0"/>
          <w:divBdr>
            <w:top w:val="none" w:sz="0" w:space="0" w:color="auto"/>
            <w:left w:val="none" w:sz="0" w:space="0" w:color="auto"/>
            <w:bottom w:val="none" w:sz="0" w:space="0" w:color="auto"/>
            <w:right w:val="none" w:sz="0" w:space="0" w:color="auto"/>
          </w:divBdr>
        </w:div>
      </w:divsChild>
    </w:div>
    <w:div w:id="1635910481">
      <w:bodyDiv w:val="1"/>
      <w:marLeft w:val="0"/>
      <w:marRight w:val="0"/>
      <w:marTop w:val="0"/>
      <w:marBottom w:val="0"/>
      <w:divBdr>
        <w:top w:val="none" w:sz="0" w:space="0" w:color="auto"/>
        <w:left w:val="none" w:sz="0" w:space="0" w:color="auto"/>
        <w:bottom w:val="none" w:sz="0" w:space="0" w:color="auto"/>
        <w:right w:val="none" w:sz="0" w:space="0" w:color="auto"/>
      </w:divBdr>
      <w:divsChild>
        <w:div w:id="349991487">
          <w:marLeft w:val="0"/>
          <w:marRight w:val="0"/>
          <w:marTop w:val="0"/>
          <w:marBottom w:val="0"/>
          <w:divBdr>
            <w:top w:val="none" w:sz="0" w:space="0" w:color="auto"/>
            <w:left w:val="none" w:sz="0" w:space="0" w:color="auto"/>
            <w:bottom w:val="none" w:sz="0" w:space="0" w:color="auto"/>
            <w:right w:val="none" w:sz="0" w:space="0" w:color="auto"/>
          </w:divBdr>
        </w:div>
        <w:div w:id="547571005">
          <w:marLeft w:val="0"/>
          <w:marRight w:val="0"/>
          <w:marTop w:val="0"/>
          <w:marBottom w:val="0"/>
          <w:divBdr>
            <w:top w:val="none" w:sz="0" w:space="0" w:color="auto"/>
            <w:left w:val="none" w:sz="0" w:space="0" w:color="auto"/>
            <w:bottom w:val="none" w:sz="0" w:space="0" w:color="auto"/>
            <w:right w:val="none" w:sz="0" w:space="0" w:color="auto"/>
          </w:divBdr>
        </w:div>
        <w:div w:id="770053257">
          <w:marLeft w:val="0"/>
          <w:marRight w:val="0"/>
          <w:marTop w:val="0"/>
          <w:marBottom w:val="0"/>
          <w:divBdr>
            <w:top w:val="none" w:sz="0" w:space="0" w:color="auto"/>
            <w:left w:val="none" w:sz="0" w:space="0" w:color="auto"/>
            <w:bottom w:val="none" w:sz="0" w:space="0" w:color="auto"/>
            <w:right w:val="none" w:sz="0" w:space="0" w:color="auto"/>
          </w:divBdr>
        </w:div>
        <w:div w:id="837886267">
          <w:marLeft w:val="0"/>
          <w:marRight w:val="0"/>
          <w:marTop w:val="0"/>
          <w:marBottom w:val="0"/>
          <w:divBdr>
            <w:top w:val="none" w:sz="0" w:space="0" w:color="auto"/>
            <w:left w:val="none" w:sz="0" w:space="0" w:color="auto"/>
            <w:bottom w:val="none" w:sz="0" w:space="0" w:color="auto"/>
            <w:right w:val="none" w:sz="0" w:space="0" w:color="auto"/>
          </w:divBdr>
        </w:div>
        <w:div w:id="1150052729">
          <w:marLeft w:val="0"/>
          <w:marRight w:val="0"/>
          <w:marTop w:val="0"/>
          <w:marBottom w:val="0"/>
          <w:divBdr>
            <w:top w:val="none" w:sz="0" w:space="0" w:color="auto"/>
            <w:left w:val="none" w:sz="0" w:space="0" w:color="auto"/>
            <w:bottom w:val="none" w:sz="0" w:space="0" w:color="auto"/>
            <w:right w:val="none" w:sz="0" w:space="0" w:color="auto"/>
          </w:divBdr>
        </w:div>
        <w:div w:id="1204296207">
          <w:marLeft w:val="0"/>
          <w:marRight w:val="0"/>
          <w:marTop w:val="0"/>
          <w:marBottom w:val="0"/>
          <w:divBdr>
            <w:top w:val="none" w:sz="0" w:space="0" w:color="auto"/>
            <w:left w:val="none" w:sz="0" w:space="0" w:color="auto"/>
            <w:bottom w:val="none" w:sz="0" w:space="0" w:color="auto"/>
            <w:right w:val="none" w:sz="0" w:space="0" w:color="auto"/>
          </w:divBdr>
        </w:div>
        <w:div w:id="1446731156">
          <w:marLeft w:val="0"/>
          <w:marRight w:val="0"/>
          <w:marTop w:val="0"/>
          <w:marBottom w:val="0"/>
          <w:divBdr>
            <w:top w:val="none" w:sz="0" w:space="0" w:color="auto"/>
            <w:left w:val="none" w:sz="0" w:space="0" w:color="auto"/>
            <w:bottom w:val="none" w:sz="0" w:space="0" w:color="auto"/>
            <w:right w:val="none" w:sz="0" w:space="0" w:color="auto"/>
          </w:divBdr>
        </w:div>
        <w:div w:id="1473905923">
          <w:marLeft w:val="0"/>
          <w:marRight w:val="0"/>
          <w:marTop w:val="0"/>
          <w:marBottom w:val="0"/>
          <w:divBdr>
            <w:top w:val="none" w:sz="0" w:space="0" w:color="auto"/>
            <w:left w:val="none" w:sz="0" w:space="0" w:color="auto"/>
            <w:bottom w:val="none" w:sz="0" w:space="0" w:color="auto"/>
            <w:right w:val="none" w:sz="0" w:space="0" w:color="auto"/>
          </w:divBdr>
        </w:div>
        <w:div w:id="1688864896">
          <w:marLeft w:val="0"/>
          <w:marRight w:val="0"/>
          <w:marTop w:val="0"/>
          <w:marBottom w:val="0"/>
          <w:divBdr>
            <w:top w:val="none" w:sz="0" w:space="0" w:color="auto"/>
            <w:left w:val="none" w:sz="0" w:space="0" w:color="auto"/>
            <w:bottom w:val="none" w:sz="0" w:space="0" w:color="auto"/>
            <w:right w:val="none" w:sz="0" w:space="0" w:color="auto"/>
          </w:divBdr>
        </w:div>
        <w:div w:id="1883400220">
          <w:marLeft w:val="0"/>
          <w:marRight w:val="0"/>
          <w:marTop w:val="0"/>
          <w:marBottom w:val="0"/>
          <w:divBdr>
            <w:top w:val="none" w:sz="0" w:space="0" w:color="auto"/>
            <w:left w:val="none" w:sz="0" w:space="0" w:color="auto"/>
            <w:bottom w:val="none" w:sz="0" w:space="0" w:color="auto"/>
            <w:right w:val="none" w:sz="0" w:space="0" w:color="auto"/>
          </w:divBdr>
        </w:div>
        <w:div w:id="2033606388">
          <w:marLeft w:val="0"/>
          <w:marRight w:val="0"/>
          <w:marTop w:val="0"/>
          <w:marBottom w:val="0"/>
          <w:divBdr>
            <w:top w:val="none" w:sz="0" w:space="0" w:color="auto"/>
            <w:left w:val="none" w:sz="0" w:space="0" w:color="auto"/>
            <w:bottom w:val="none" w:sz="0" w:space="0" w:color="auto"/>
            <w:right w:val="none" w:sz="0" w:space="0" w:color="auto"/>
          </w:divBdr>
        </w:div>
      </w:divsChild>
    </w:div>
    <w:div w:id="2049403481">
      <w:bodyDiv w:val="1"/>
      <w:marLeft w:val="0"/>
      <w:marRight w:val="0"/>
      <w:marTop w:val="0"/>
      <w:marBottom w:val="0"/>
      <w:divBdr>
        <w:top w:val="none" w:sz="0" w:space="0" w:color="auto"/>
        <w:left w:val="none" w:sz="0" w:space="0" w:color="auto"/>
        <w:bottom w:val="none" w:sz="0" w:space="0" w:color="auto"/>
        <w:right w:val="none" w:sz="0" w:space="0" w:color="auto"/>
      </w:divBdr>
    </w:div>
    <w:div w:id="2060352662">
      <w:bodyDiv w:val="1"/>
      <w:marLeft w:val="0"/>
      <w:marRight w:val="0"/>
      <w:marTop w:val="0"/>
      <w:marBottom w:val="0"/>
      <w:divBdr>
        <w:top w:val="none" w:sz="0" w:space="0" w:color="auto"/>
        <w:left w:val="none" w:sz="0" w:space="0" w:color="auto"/>
        <w:bottom w:val="none" w:sz="0" w:space="0" w:color="auto"/>
        <w:right w:val="none" w:sz="0" w:space="0" w:color="auto"/>
      </w:divBdr>
      <w:divsChild>
        <w:div w:id="2071221571">
          <w:marLeft w:val="0"/>
          <w:marRight w:val="0"/>
          <w:marTop w:val="0"/>
          <w:marBottom w:val="0"/>
          <w:divBdr>
            <w:top w:val="none" w:sz="0" w:space="0" w:color="auto"/>
            <w:left w:val="none" w:sz="0" w:space="0" w:color="auto"/>
            <w:bottom w:val="none" w:sz="0" w:space="0" w:color="auto"/>
            <w:right w:val="none" w:sz="0" w:space="0" w:color="auto"/>
          </w:divBdr>
        </w:div>
        <w:div w:id="2084597487">
          <w:marLeft w:val="0"/>
          <w:marRight w:val="0"/>
          <w:marTop w:val="0"/>
          <w:marBottom w:val="0"/>
          <w:divBdr>
            <w:top w:val="none" w:sz="0" w:space="0" w:color="auto"/>
            <w:left w:val="none" w:sz="0" w:space="0" w:color="auto"/>
            <w:bottom w:val="none" w:sz="0" w:space="0" w:color="auto"/>
            <w:right w:val="none" w:sz="0" w:space="0" w:color="auto"/>
          </w:divBdr>
          <w:divsChild>
            <w:div w:id="180628919">
              <w:marLeft w:val="0"/>
              <w:marRight w:val="0"/>
              <w:marTop w:val="0"/>
              <w:marBottom w:val="0"/>
              <w:divBdr>
                <w:top w:val="none" w:sz="0" w:space="0" w:color="auto"/>
                <w:left w:val="none" w:sz="0" w:space="0" w:color="auto"/>
                <w:bottom w:val="none" w:sz="0" w:space="0" w:color="auto"/>
                <w:right w:val="none" w:sz="0" w:space="0" w:color="auto"/>
              </w:divBdr>
            </w:div>
            <w:div w:id="350881918">
              <w:marLeft w:val="0"/>
              <w:marRight w:val="0"/>
              <w:marTop w:val="0"/>
              <w:marBottom w:val="0"/>
              <w:divBdr>
                <w:top w:val="none" w:sz="0" w:space="0" w:color="auto"/>
                <w:left w:val="none" w:sz="0" w:space="0" w:color="auto"/>
                <w:bottom w:val="none" w:sz="0" w:space="0" w:color="auto"/>
                <w:right w:val="none" w:sz="0" w:space="0" w:color="auto"/>
              </w:divBdr>
            </w:div>
            <w:div w:id="910391427">
              <w:marLeft w:val="0"/>
              <w:marRight w:val="0"/>
              <w:marTop w:val="0"/>
              <w:marBottom w:val="0"/>
              <w:divBdr>
                <w:top w:val="none" w:sz="0" w:space="0" w:color="auto"/>
                <w:left w:val="none" w:sz="0" w:space="0" w:color="auto"/>
                <w:bottom w:val="none" w:sz="0" w:space="0" w:color="auto"/>
                <w:right w:val="none" w:sz="0" w:space="0" w:color="auto"/>
              </w:divBdr>
            </w:div>
            <w:div w:id="1118140296">
              <w:marLeft w:val="0"/>
              <w:marRight w:val="0"/>
              <w:marTop w:val="0"/>
              <w:marBottom w:val="0"/>
              <w:divBdr>
                <w:top w:val="none" w:sz="0" w:space="0" w:color="auto"/>
                <w:left w:val="none" w:sz="0" w:space="0" w:color="auto"/>
                <w:bottom w:val="none" w:sz="0" w:space="0" w:color="auto"/>
                <w:right w:val="none" w:sz="0" w:space="0" w:color="auto"/>
              </w:divBdr>
            </w:div>
            <w:div w:id="1202278807">
              <w:marLeft w:val="0"/>
              <w:marRight w:val="0"/>
              <w:marTop w:val="0"/>
              <w:marBottom w:val="0"/>
              <w:divBdr>
                <w:top w:val="none" w:sz="0" w:space="0" w:color="auto"/>
                <w:left w:val="none" w:sz="0" w:space="0" w:color="auto"/>
                <w:bottom w:val="none" w:sz="0" w:space="0" w:color="auto"/>
                <w:right w:val="none" w:sz="0" w:space="0" w:color="auto"/>
              </w:divBdr>
            </w:div>
            <w:div w:id="1300112218">
              <w:marLeft w:val="0"/>
              <w:marRight w:val="0"/>
              <w:marTop w:val="0"/>
              <w:marBottom w:val="0"/>
              <w:divBdr>
                <w:top w:val="none" w:sz="0" w:space="0" w:color="auto"/>
                <w:left w:val="none" w:sz="0" w:space="0" w:color="auto"/>
                <w:bottom w:val="none" w:sz="0" w:space="0" w:color="auto"/>
                <w:right w:val="none" w:sz="0" w:space="0" w:color="auto"/>
              </w:divBdr>
            </w:div>
            <w:div w:id="1419056283">
              <w:marLeft w:val="0"/>
              <w:marRight w:val="0"/>
              <w:marTop w:val="0"/>
              <w:marBottom w:val="0"/>
              <w:divBdr>
                <w:top w:val="none" w:sz="0" w:space="0" w:color="auto"/>
                <w:left w:val="none" w:sz="0" w:space="0" w:color="auto"/>
                <w:bottom w:val="none" w:sz="0" w:space="0" w:color="auto"/>
                <w:right w:val="none" w:sz="0" w:space="0" w:color="auto"/>
              </w:divBdr>
            </w:div>
            <w:div w:id="1690182812">
              <w:marLeft w:val="0"/>
              <w:marRight w:val="0"/>
              <w:marTop w:val="0"/>
              <w:marBottom w:val="0"/>
              <w:divBdr>
                <w:top w:val="none" w:sz="0" w:space="0" w:color="auto"/>
                <w:left w:val="none" w:sz="0" w:space="0" w:color="auto"/>
                <w:bottom w:val="none" w:sz="0" w:space="0" w:color="auto"/>
                <w:right w:val="none" w:sz="0" w:space="0" w:color="auto"/>
              </w:divBdr>
            </w:div>
            <w:div w:id="1963460642">
              <w:marLeft w:val="0"/>
              <w:marRight w:val="0"/>
              <w:marTop w:val="0"/>
              <w:marBottom w:val="0"/>
              <w:divBdr>
                <w:top w:val="none" w:sz="0" w:space="0" w:color="auto"/>
                <w:left w:val="none" w:sz="0" w:space="0" w:color="auto"/>
                <w:bottom w:val="none" w:sz="0" w:space="0" w:color="auto"/>
                <w:right w:val="none" w:sz="0" w:space="0" w:color="auto"/>
              </w:divBdr>
            </w:div>
            <w:div w:id="2065105186">
              <w:marLeft w:val="0"/>
              <w:marRight w:val="0"/>
              <w:marTop w:val="0"/>
              <w:marBottom w:val="0"/>
              <w:divBdr>
                <w:top w:val="none" w:sz="0" w:space="0" w:color="auto"/>
                <w:left w:val="none" w:sz="0" w:space="0" w:color="auto"/>
                <w:bottom w:val="none" w:sz="0" w:space="0" w:color="auto"/>
                <w:right w:val="none" w:sz="0" w:space="0" w:color="auto"/>
              </w:divBdr>
            </w:div>
            <w:div w:id="21275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3164</Words>
  <Characters>18036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Департамент строительства</Company>
  <LinksUpToDate>false</LinksUpToDate>
  <CharactersWithSpaces>21158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terminal2</dc:creator>
  <cp:keywords/>
  <dc:description/>
  <cp:lastModifiedBy>admin</cp:lastModifiedBy>
  <cp:revision>2</cp:revision>
  <dcterms:created xsi:type="dcterms:W3CDTF">2014-04-05T12:07:00Z</dcterms:created>
  <dcterms:modified xsi:type="dcterms:W3CDTF">2014-04-05T12:07:00Z</dcterms:modified>
</cp:coreProperties>
</file>