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16" w:rsidRPr="00804D16" w:rsidRDefault="007D7B6E" w:rsidP="00804D16">
      <w:pPr>
        <w:pStyle w:val="afa"/>
        <w:rPr>
          <w:lang w:val="en-US"/>
        </w:rPr>
      </w:pPr>
      <w:r w:rsidRPr="00804D16">
        <w:t>Содержание</w:t>
      </w:r>
    </w:p>
    <w:p w:rsidR="00804D16" w:rsidRDefault="00804D16" w:rsidP="00804D16">
      <w:pPr>
        <w:ind w:firstLine="709"/>
        <w:rPr>
          <w:lang w:val="en-US"/>
        </w:rPr>
      </w:pPr>
    </w:p>
    <w:p w:rsidR="0076270A" w:rsidRDefault="0076270A">
      <w:pPr>
        <w:pStyle w:val="21"/>
        <w:rPr>
          <w:smallCaps w:val="0"/>
          <w:noProof/>
          <w:sz w:val="24"/>
          <w:szCs w:val="24"/>
        </w:rPr>
      </w:pPr>
      <w:bookmarkStart w:id="0" w:name="_Toc497016717"/>
      <w:r w:rsidRPr="00D8665E">
        <w:rPr>
          <w:rStyle w:val="a7"/>
          <w:noProof/>
        </w:rPr>
        <w:t>1. Факторы, влияющие на изменение цвета каротиноидов при кулинарной обработке продуктов</w:t>
      </w:r>
    </w:p>
    <w:p w:rsidR="0076270A" w:rsidRDefault="0076270A">
      <w:pPr>
        <w:pStyle w:val="21"/>
        <w:rPr>
          <w:smallCaps w:val="0"/>
          <w:noProof/>
          <w:sz w:val="24"/>
          <w:szCs w:val="24"/>
        </w:rPr>
      </w:pPr>
      <w:r w:rsidRPr="00D8665E">
        <w:rPr>
          <w:rStyle w:val="a7"/>
          <w:noProof/>
        </w:rPr>
        <w:t>2. Из каких частей туши говядины можно приготовить филе, бифштекс, лангет, антрекот, ромштекс? Их выход и сроки реализации</w:t>
      </w:r>
    </w:p>
    <w:p w:rsidR="0076270A" w:rsidRDefault="0076270A">
      <w:pPr>
        <w:pStyle w:val="21"/>
        <w:rPr>
          <w:smallCaps w:val="0"/>
          <w:noProof/>
          <w:sz w:val="24"/>
          <w:szCs w:val="24"/>
        </w:rPr>
      </w:pPr>
      <w:r w:rsidRPr="00D8665E">
        <w:rPr>
          <w:rStyle w:val="a7"/>
          <w:noProof/>
        </w:rPr>
        <w:t>Требования к качеству, сроки реализации</w:t>
      </w:r>
    </w:p>
    <w:p w:rsidR="0076270A" w:rsidRDefault="0076270A">
      <w:pPr>
        <w:pStyle w:val="21"/>
        <w:rPr>
          <w:smallCaps w:val="0"/>
          <w:noProof/>
          <w:sz w:val="24"/>
          <w:szCs w:val="24"/>
        </w:rPr>
      </w:pPr>
      <w:r w:rsidRPr="00D8665E">
        <w:rPr>
          <w:rStyle w:val="a7"/>
          <w:noProof/>
        </w:rPr>
        <w:t>3. Ассортимент горячих закусок из мяса и мясных продуктов. Оформление и правила подачи, требования к качеству, сроки реализации</w:t>
      </w:r>
    </w:p>
    <w:p w:rsidR="0076270A" w:rsidRDefault="0076270A">
      <w:pPr>
        <w:pStyle w:val="21"/>
        <w:rPr>
          <w:smallCaps w:val="0"/>
          <w:noProof/>
          <w:sz w:val="24"/>
          <w:szCs w:val="24"/>
        </w:rPr>
      </w:pPr>
      <w:r w:rsidRPr="00D8665E">
        <w:rPr>
          <w:rStyle w:val="a7"/>
          <w:noProof/>
        </w:rPr>
        <w:t>4. Особенности приготовления овощных блюд для диетического питания</w:t>
      </w:r>
    </w:p>
    <w:p w:rsidR="0076270A" w:rsidRDefault="0076270A">
      <w:pPr>
        <w:pStyle w:val="21"/>
        <w:rPr>
          <w:smallCaps w:val="0"/>
          <w:noProof/>
          <w:sz w:val="24"/>
          <w:szCs w:val="24"/>
        </w:rPr>
      </w:pPr>
      <w:r w:rsidRPr="00D8665E">
        <w:rPr>
          <w:rStyle w:val="a7"/>
          <w:noProof/>
        </w:rPr>
        <w:t>Основные приемы приготовления блюд лечебного питания</w:t>
      </w:r>
    </w:p>
    <w:p w:rsidR="0076270A" w:rsidRDefault="0076270A">
      <w:pPr>
        <w:pStyle w:val="21"/>
        <w:rPr>
          <w:smallCaps w:val="0"/>
          <w:noProof/>
          <w:sz w:val="24"/>
          <w:szCs w:val="24"/>
        </w:rPr>
      </w:pPr>
      <w:r w:rsidRPr="00D8665E">
        <w:rPr>
          <w:rStyle w:val="a7"/>
          <w:noProof/>
        </w:rPr>
        <w:t>Особенности технологии приготовления блюд для различных диет</w:t>
      </w:r>
    </w:p>
    <w:p w:rsidR="0076270A" w:rsidRDefault="0076270A">
      <w:pPr>
        <w:pStyle w:val="21"/>
        <w:rPr>
          <w:smallCaps w:val="0"/>
          <w:noProof/>
          <w:sz w:val="24"/>
          <w:szCs w:val="24"/>
        </w:rPr>
      </w:pPr>
      <w:r w:rsidRPr="00D8665E">
        <w:rPr>
          <w:rStyle w:val="a7"/>
          <w:noProof/>
        </w:rPr>
        <w:t>5. Составьте технологическую схему приготовления щуки фаршированной</w:t>
      </w:r>
    </w:p>
    <w:p w:rsidR="0076270A" w:rsidRDefault="0076270A">
      <w:pPr>
        <w:pStyle w:val="21"/>
        <w:rPr>
          <w:smallCaps w:val="0"/>
          <w:noProof/>
          <w:sz w:val="24"/>
          <w:szCs w:val="24"/>
        </w:rPr>
      </w:pPr>
      <w:r w:rsidRPr="00D8665E">
        <w:rPr>
          <w:rStyle w:val="a7"/>
          <w:noProof/>
        </w:rPr>
        <w:t>6. Сколько потребуется израсходовать картофеля и других продуктов на приготовление блюда "Картофель тушенный с грибами и луком"в количестве 150 порции в апреле? № 257 (2)</w:t>
      </w:r>
    </w:p>
    <w:p w:rsidR="0076270A" w:rsidRDefault="0076270A">
      <w:pPr>
        <w:pStyle w:val="21"/>
        <w:rPr>
          <w:smallCaps w:val="0"/>
          <w:noProof/>
          <w:sz w:val="24"/>
          <w:szCs w:val="24"/>
        </w:rPr>
      </w:pPr>
      <w:r w:rsidRPr="00D8665E">
        <w:rPr>
          <w:rStyle w:val="a7"/>
          <w:noProof/>
        </w:rPr>
        <w:t>Литература</w:t>
      </w:r>
    </w:p>
    <w:p w:rsidR="00804D16" w:rsidRDefault="00804D16" w:rsidP="009E5C78">
      <w:pPr>
        <w:pStyle w:val="21"/>
      </w:pPr>
    </w:p>
    <w:p w:rsidR="007D7B6E" w:rsidRPr="00804D16" w:rsidRDefault="00804D16" w:rsidP="00804D16">
      <w:pPr>
        <w:pStyle w:val="2"/>
      </w:pPr>
      <w:r>
        <w:br w:type="page"/>
      </w:r>
      <w:bookmarkStart w:id="1" w:name="_Toc276239430"/>
      <w:r w:rsidR="008C6337" w:rsidRPr="00804D16">
        <w:lastRenderedPageBreak/>
        <w:t>1</w:t>
      </w:r>
      <w:r w:rsidRPr="00804D16">
        <w:t xml:space="preserve">. </w:t>
      </w:r>
      <w:r w:rsidR="007D7B6E" w:rsidRPr="00804D16">
        <w:t>Факторы, влияющие на изменение цвета каротиноидов при кулинарной обработке продуктов</w:t>
      </w:r>
      <w:bookmarkEnd w:id="0"/>
      <w:bookmarkEnd w:id="1"/>
    </w:p>
    <w:p w:rsidR="00804D16" w:rsidRDefault="00804D16" w:rsidP="00804D16">
      <w:pPr>
        <w:ind w:firstLine="709"/>
        <w:rPr>
          <w:lang w:val="en-US"/>
        </w:rPr>
      </w:pPr>
    </w:p>
    <w:p w:rsidR="00804D16" w:rsidRDefault="00CC0443" w:rsidP="00804D16">
      <w:pPr>
        <w:ind w:firstLine="709"/>
      </w:pPr>
      <w:r w:rsidRPr="00804D16">
        <w:t>Все</w:t>
      </w:r>
      <w:r w:rsidR="00804D16" w:rsidRPr="00804D16">
        <w:t xml:space="preserve"> </w:t>
      </w:r>
      <w:r w:rsidRPr="00804D16">
        <w:t>известные</w:t>
      </w:r>
      <w:r w:rsidR="00804D16" w:rsidRPr="00804D16">
        <w:t xml:space="preserve"> </w:t>
      </w:r>
      <w:r w:rsidR="00A01B2A" w:rsidRPr="00804D16">
        <w:t>каротиновые</w:t>
      </w:r>
      <w:r w:rsidR="00804D16" w:rsidRPr="00804D16">
        <w:t xml:space="preserve"> </w:t>
      </w:r>
      <w:r w:rsidR="00A01B2A" w:rsidRPr="00804D16">
        <w:t>красящие</w:t>
      </w:r>
      <w:r w:rsidR="00804D16" w:rsidRPr="00804D16">
        <w:t xml:space="preserve"> </w:t>
      </w:r>
      <w:r w:rsidR="00A01B2A" w:rsidRPr="00804D16">
        <w:t>вещества</w:t>
      </w:r>
      <w:r w:rsidR="00804D16" w:rsidRPr="00804D16">
        <w:t xml:space="preserve"> </w:t>
      </w:r>
      <w:r w:rsidR="00A01B2A" w:rsidRPr="00804D16">
        <w:t>по</w:t>
      </w:r>
      <w:r w:rsidR="00804D16" w:rsidRPr="00804D16">
        <w:t xml:space="preserve"> </w:t>
      </w:r>
      <w:r w:rsidR="00A01B2A" w:rsidRPr="00804D16">
        <w:t>структурному</w:t>
      </w:r>
      <w:r w:rsidR="00804D16" w:rsidRPr="00804D16">
        <w:t xml:space="preserve"> </w:t>
      </w:r>
      <w:r w:rsidR="00A01B2A" w:rsidRPr="00804D16">
        <w:t>признаку</w:t>
      </w:r>
      <w:r w:rsidR="00804D16" w:rsidRPr="00804D16">
        <w:t xml:space="preserve"> </w:t>
      </w:r>
      <w:r w:rsidR="00A01B2A" w:rsidRPr="00804D16">
        <w:t>можно</w:t>
      </w:r>
      <w:r w:rsidR="00804D16" w:rsidRPr="00804D16">
        <w:t xml:space="preserve"> </w:t>
      </w:r>
      <w:r w:rsidR="00A01B2A" w:rsidRPr="00804D16">
        <w:t>разделить</w:t>
      </w:r>
      <w:r w:rsidR="00804D16" w:rsidRPr="00804D16">
        <w:t xml:space="preserve"> </w:t>
      </w:r>
      <w:r w:rsidR="00A01B2A" w:rsidRPr="00804D16">
        <w:t>на</w:t>
      </w:r>
      <w:r w:rsidR="00804D16" w:rsidRPr="00804D16">
        <w:t xml:space="preserve"> </w:t>
      </w:r>
      <w:r w:rsidR="00A01B2A" w:rsidRPr="00804D16">
        <w:t>две</w:t>
      </w:r>
      <w:r w:rsidR="00804D16" w:rsidRPr="00804D16">
        <w:t xml:space="preserve"> </w:t>
      </w:r>
      <w:r w:rsidR="00A01B2A" w:rsidRPr="00804D16">
        <w:t>основных</w:t>
      </w:r>
      <w:r w:rsidR="00804D16" w:rsidRPr="00804D16">
        <w:t xml:space="preserve"> </w:t>
      </w:r>
      <w:r w:rsidR="00A01B2A" w:rsidRPr="00804D16">
        <w:t>группы</w:t>
      </w:r>
      <w:r w:rsidR="00804D16" w:rsidRPr="00804D16">
        <w:t xml:space="preserve">: </w:t>
      </w:r>
      <w:r w:rsidR="00A01B2A" w:rsidRPr="00804D16">
        <w:t>соединения</w:t>
      </w:r>
      <w:r w:rsidR="00804D16" w:rsidRPr="00804D16">
        <w:t xml:space="preserve"> </w:t>
      </w:r>
      <w:r w:rsidR="00A01B2A" w:rsidRPr="00804D16">
        <w:t>с</w:t>
      </w:r>
      <w:r w:rsidR="00804D16" w:rsidRPr="00804D16">
        <w:t xml:space="preserve"> </w:t>
      </w:r>
      <w:r w:rsidR="00A01B2A" w:rsidRPr="00804D16">
        <w:t>40</w:t>
      </w:r>
      <w:r w:rsidR="00804D16" w:rsidRPr="00804D16">
        <w:t xml:space="preserve"> </w:t>
      </w:r>
      <w:r w:rsidR="00A01B2A" w:rsidRPr="00804D16">
        <w:t>углеродными</w:t>
      </w:r>
      <w:r w:rsidR="00804D16" w:rsidRPr="00804D16">
        <w:t xml:space="preserve"> </w:t>
      </w:r>
      <w:r w:rsidR="00A01B2A" w:rsidRPr="00804D16">
        <w:t>атомами</w:t>
      </w:r>
      <w:r w:rsidR="00804D16" w:rsidRPr="00804D16">
        <w:t xml:space="preserve"> </w:t>
      </w:r>
      <w:r w:rsidR="00A01B2A" w:rsidRPr="00804D16">
        <w:t>в</w:t>
      </w:r>
      <w:r w:rsidR="00804D16" w:rsidRPr="00804D16">
        <w:t xml:space="preserve"> </w:t>
      </w:r>
      <w:r w:rsidR="00A01B2A" w:rsidRPr="00804D16">
        <w:t>молекуле</w:t>
      </w:r>
      <w:r w:rsidR="00804D16" w:rsidRPr="00804D16">
        <w:t xml:space="preserve"> </w:t>
      </w:r>
      <w:r w:rsidR="00A01B2A" w:rsidRPr="00804D16">
        <w:t>и</w:t>
      </w:r>
      <w:r w:rsidR="00804D16" w:rsidRPr="00804D16">
        <w:t xml:space="preserve"> </w:t>
      </w:r>
      <w:r w:rsidR="00A01B2A" w:rsidRPr="00804D16">
        <w:t>соединения</w:t>
      </w:r>
      <w:r w:rsidR="00804D16" w:rsidRPr="00804D16">
        <w:t xml:space="preserve"> </w:t>
      </w:r>
      <w:r w:rsidR="00A01B2A" w:rsidRPr="00804D16">
        <w:t>с</w:t>
      </w:r>
      <w:r w:rsidR="00804D16" w:rsidRPr="00804D16">
        <w:t xml:space="preserve"> </w:t>
      </w:r>
      <w:r w:rsidR="00A01B2A" w:rsidRPr="00804D16">
        <w:t>числом атомов</w:t>
      </w:r>
      <w:r w:rsidR="00804D16" w:rsidRPr="00804D16">
        <w:t xml:space="preserve"> </w:t>
      </w:r>
      <w:r w:rsidR="00A01B2A" w:rsidRPr="00804D16">
        <w:t>углерода</w:t>
      </w:r>
      <w:r w:rsidR="00804D16" w:rsidRPr="00804D16">
        <w:t xml:space="preserve"> </w:t>
      </w:r>
      <w:r w:rsidR="00A01B2A" w:rsidRPr="00804D16">
        <w:t>в</w:t>
      </w:r>
      <w:r w:rsidR="00804D16" w:rsidRPr="00804D16">
        <w:t xml:space="preserve"> </w:t>
      </w:r>
      <w:r w:rsidR="00A01B2A" w:rsidRPr="00804D16">
        <w:t>молекуле</w:t>
      </w:r>
      <w:r w:rsidR="00804D16" w:rsidRPr="00804D16">
        <w:t xml:space="preserve"> </w:t>
      </w:r>
      <w:r w:rsidR="00A01B2A" w:rsidRPr="00804D16">
        <w:t>меньшим</w:t>
      </w:r>
      <w:r w:rsidR="00804D16" w:rsidRPr="00804D16">
        <w:t xml:space="preserve"> </w:t>
      </w:r>
      <w:r w:rsidR="00A01B2A" w:rsidRPr="00804D16">
        <w:t>40</w:t>
      </w:r>
      <w:r w:rsidR="00804D16" w:rsidRPr="00804D16">
        <w:t xml:space="preserve">. </w:t>
      </w:r>
      <w:r w:rsidR="00A01B2A" w:rsidRPr="00804D16">
        <w:t>К</w:t>
      </w:r>
      <w:r w:rsidR="00804D16" w:rsidRPr="00804D16">
        <w:t xml:space="preserve"> </w:t>
      </w:r>
      <w:r w:rsidR="00A01B2A" w:rsidRPr="00804D16">
        <w:t>первой</w:t>
      </w:r>
      <w:r w:rsidR="00804D16" w:rsidRPr="00804D16">
        <w:t xml:space="preserve"> </w:t>
      </w:r>
      <w:r w:rsidR="00A01B2A" w:rsidRPr="00804D16">
        <w:t>группе</w:t>
      </w:r>
      <w:r w:rsidR="00804D16" w:rsidRPr="00804D16">
        <w:t xml:space="preserve"> </w:t>
      </w:r>
      <w:r w:rsidR="00A01B2A" w:rsidRPr="00804D16">
        <w:t>принадлежат</w:t>
      </w:r>
      <w:r w:rsidR="00804D16" w:rsidRPr="00804D16">
        <w:t xml:space="preserve"> </w:t>
      </w:r>
      <w:r w:rsidR="00A01B2A" w:rsidRPr="00804D16">
        <w:t>углеводороды</w:t>
      </w:r>
      <w:r w:rsidR="00804D16">
        <w:t xml:space="preserve"> (</w:t>
      </w:r>
      <w:r w:rsidR="00A01B2A" w:rsidRPr="00804D16">
        <w:t>каротин</w:t>
      </w:r>
      <w:r w:rsidR="00804D16" w:rsidRPr="00804D16">
        <w:t xml:space="preserve">, </w:t>
      </w:r>
      <w:r w:rsidR="00A01B2A" w:rsidRPr="00804D16">
        <w:t>его</w:t>
      </w:r>
      <w:r w:rsidR="00804D16" w:rsidRPr="00804D16">
        <w:t xml:space="preserve"> </w:t>
      </w:r>
      <w:r w:rsidR="00A01B2A" w:rsidRPr="00804D16">
        <w:t>изомеры</w:t>
      </w:r>
      <w:r w:rsidR="00804D16" w:rsidRPr="00804D16">
        <w:t xml:space="preserve"> </w:t>
      </w:r>
      <w:r w:rsidR="00A01B2A" w:rsidRPr="00804D16">
        <w:t>и</w:t>
      </w:r>
      <w:r w:rsidR="00804D16" w:rsidRPr="00804D16">
        <w:t xml:space="preserve"> </w:t>
      </w:r>
      <w:r w:rsidR="00A01B2A" w:rsidRPr="00804D16">
        <w:t>ликопин</w:t>
      </w:r>
      <w:r w:rsidR="00804D16" w:rsidRPr="00804D16">
        <w:t xml:space="preserve">), </w:t>
      </w:r>
      <w:r w:rsidR="00A01B2A" w:rsidRPr="00804D16">
        <w:t>оксисоединения</w:t>
      </w:r>
      <w:r w:rsidR="00804D16" w:rsidRPr="00804D16">
        <w:t xml:space="preserve"> - </w:t>
      </w:r>
      <w:r w:rsidR="00A01B2A" w:rsidRPr="00804D16">
        <w:t>непрерывные</w:t>
      </w:r>
      <w:r w:rsidR="00804D16" w:rsidRPr="00804D16">
        <w:t xml:space="preserve"> </w:t>
      </w:r>
      <w:r w:rsidR="00A01B2A" w:rsidRPr="00804D16">
        <w:t>спирты</w:t>
      </w:r>
      <w:r w:rsidR="00804D16" w:rsidRPr="00804D16">
        <w:t xml:space="preserve">, </w:t>
      </w:r>
      <w:r w:rsidR="00A01B2A" w:rsidRPr="00804D16">
        <w:t>получившие</w:t>
      </w:r>
      <w:r w:rsidR="00804D16" w:rsidRPr="00804D16">
        <w:t xml:space="preserve"> </w:t>
      </w:r>
      <w:r w:rsidR="00A01B2A" w:rsidRPr="00804D16">
        <w:t>собирательное</w:t>
      </w:r>
      <w:r w:rsidR="00804D16" w:rsidRPr="00804D16">
        <w:t xml:space="preserve"> </w:t>
      </w:r>
      <w:r w:rsidR="00A01B2A" w:rsidRPr="00804D16">
        <w:t>название</w:t>
      </w:r>
      <w:r w:rsidR="00804D16" w:rsidRPr="00804D16">
        <w:t xml:space="preserve"> </w:t>
      </w:r>
      <w:r w:rsidR="00A01B2A" w:rsidRPr="00804D16">
        <w:t>“ксантофиллов</w:t>
      </w:r>
      <w:r w:rsidR="00804D16">
        <w:t xml:space="preserve">", </w:t>
      </w:r>
      <w:r w:rsidR="00A01B2A" w:rsidRPr="00804D16">
        <w:t>и оксосоединения</w:t>
      </w:r>
      <w:r w:rsidR="00804D16">
        <w:t xml:space="preserve"> (</w:t>
      </w:r>
      <w:r w:rsidR="00A01B2A" w:rsidRPr="00804D16">
        <w:t>кетоны</w:t>
      </w:r>
      <w:r w:rsidR="00804D16" w:rsidRPr="00804D16">
        <w:t xml:space="preserve">). </w:t>
      </w:r>
      <w:r w:rsidR="00A01B2A" w:rsidRPr="00804D16">
        <w:t>Вторая</w:t>
      </w:r>
      <w:r w:rsidR="00804D16" w:rsidRPr="00804D16">
        <w:t xml:space="preserve"> </w:t>
      </w:r>
      <w:r w:rsidR="00A01B2A" w:rsidRPr="00804D16">
        <w:t>группа</w:t>
      </w:r>
      <w:r w:rsidR="00804D16" w:rsidRPr="00804D16">
        <w:t xml:space="preserve"> </w:t>
      </w:r>
      <w:r w:rsidR="00A01B2A" w:rsidRPr="00804D16">
        <w:t>каротиновых</w:t>
      </w:r>
      <w:r w:rsidR="00804D16" w:rsidRPr="00804D16">
        <w:t xml:space="preserve"> </w:t>
      </w:r>
      <w:r w:rsidR="00A01B2A" w:rsidRPr="00804D16">
        <w:t>красящих</w:t>
      </w:r>
      <w:r w:rsidR="00804D16" w:rsidRPr="00804D16">
        <w:t xml:space="preserve"> </w:t>
      </w:r>
      <w:r w:rsidR="00A01B2A" w:rsidRPr="00804D16">
        <w:t>веществ</w:t>
      </w:r>
      <w:r w:rsidR="00804D16" w:rsidRPr="00804D16">
        <w:t xml:space="preserve"> </w:t>
      </w:r>
      <w:r w:rsidR="00A01B2A" w:rsidRPr="00804D16">
        <w:t>представлена</w:t>
      </w:r>
      <w:r w:rsidR="00804D16" w:rsidRPr="00804D16">
        <w:t xml:space="preserve"> </w:t>
      </w:r>
      <w:r w:rsidR="00A01B2A" w:rsidRPr="00804D16">
        <w:t>карбоновыми</w:t>
      </w:r>
      <w:r w:rsidR="00804D16" w:rsidRPr="00804D16">
        <w:t xml:space="preserve"> </w:t>
      </w:r>
      <w:r w:rsidR="00A01B2A" w:rsidRPr="00804D16">
        <w:t>и</w:t>
      </w:r>
      <w:r w:rsidR="00804D16" w:rsidRPr="00804D16">
        <w:t xml:space="preserve"> </w:t>
      </w:r>
      <w:r w:rsidR="00A01B2A" w:rsidRPr="00804D16">
        <w:t>оксикарбоновыми</w:t>
      </w:r>
      <w:r w:rsidR="00804D16" w:rsidRPr="00804D16">
        <w:t xml:space="preserve"> </w:t>
      </w:r>
      <w:r w:rsidR="00A01B2A" w:rsidRPr="00804D16">
        <w:t>кислотами</w:t>
      </w:r>
      <w:r w:rsidR="00804D16" w:rsidRPr="00804D16">
        <w:t xml:space="preserve">. </w:t>
      </w:r>
      <w:r w:rsidR="00A01B2A" w:rsidRPr="00804D16">
        <w:t>Кроме</w:t>
      </w:r>
      <w:r w:rsidR="00804D16" w:rsidRPr="00804D16">
        <w:t xml:space="preserve"> </w:t>
      </w:r>
      <w:r w:rsidR="00A01B2A" w:rsidRPr="00804D16">
        <w:t>того</w:t>
      </w:r>
      <w:r w:rsidR="00804D16" w:rsidRPr="00804D16">
        <w:t xml:space="preserve">, </w:t>
      </w:r>
      <w:r w:rsidR="00A01B2A" w:rsidRPr="00804D16">
        <w:t>обнаружено</w:t>
      </w:r>
      <w:r w:rsidR="00804D16" w:rsidRPr="00804D16">
        <w:t xml:space="preserve"> </w:t>
      </w:r>
      <w:r w:rsidR="00A01B2A" w:rsidRPr="00804D16">
        <w:t>еще</w:t>
      </w:r>
      <w:r w:rsidR="00804D16" w:rsidRPr="00804D16">
        <w:t xml:space="preserve"> </w:t>
      </w:r>
      <w:r w:rsidR="00A01B2A" w:rsidRPr="00804D16">
        <w:t>несколько</w:t>
      </w:r>
      <w:r w:rsidR="00804D16" w:rsidRPr="00804D16">
        <w:t xml:space="preserve"> </w:t>
      </w:r>
      <w:r w:rsidR="00A01B2A" w:rsidRPr="00804D16">
        <w:t>специфических</w:t>
      </w:r>
      <w:r w:rsidR="00804D16" w:rsidRPr="00804D16">
        <w:t xml:space="preserve"> </w:t>
      </w:r>
      <w:r w:rsidR="00A01B2A" w:rsidRPr="00804D16">
        <w:t>каротиноидов</w:t>
      </w:r>
      <w:r w:rsidR="00804D16" w:rsidRPr="00804D16">
        <w:t xml:space="preserve">, </w:t>
      </w:r>
      <w:r w:rsidR="00A01B2A" w:rsidRPr="00804D16">
        <w:t>выделенных</w:t>
      </w:r>
      <w:r w:rsidR="00804D16" w:rsidRPr="00804D16">
        <w:t xml:space="preserve"> </w:t>
      </w:r>
      <w:r w:rsidR="00A01B2A" w:rsidRPr="00804D16">
        <w:t>из</w:t>
      </w:r>
      <w:r w:rsidR="00804D16" w:rsidRPr="00804D16">
        <w:t xml:space="preserve"> </w:t>
      </w:r>
      <w:r w:rsidR="00A01B2A" w:rsidRPr="00804D16">
        <w:t>органов</w:t>
      </w:r>
      <w:r w:rsidR="00804D16" w:rsidRPr="00804D16">
        <w:t xml:space="preserve"> </w:t>
      </w:r>
      <w:r w:rsidR="00A01B2A" w:rsidRPr="00804D16">
        <w:t>животных</w:t>
      </w:r>
      <w:r w:rsidR="00804D16" w:rsidRPr="00804D16">
        <w:t xml:space="preserve">. </w:t>
      </w:r>
      <w:r w:rsidR="00A01B2A" w:rsidRPr="00804D16">
        <w:t>Число</w:t>
      </w:r>
      <w:r w:rsidR="00804D16" w:rsidRPr="00804D16">
        <w:t xml:space="preserve"> </w:t>
      </w:r>
      <w:r w:rsidR="00A01B2A" w:rsidRPr="00804D16">
        <w:t>углеродных</w:t>
      </w:r>
      <w:r w:rsidR="00804D16" w:rsidRPr="00804D16">
        <w:t xml:space="preserve"> </w:t>
      </w:r>
      <w:r w:rsidR="00A01B2A" w:rsidRPr="00804D16">
        <w:t>атомов</w:t>
      </w:r>
      <w:r w:rsidR="00804D16" w:rsidRPr="00804D16">
        <w:t xml:space="preserve"> </w:t>
      </w:r>
      <w:r w:rsidR="00A01B2A" w:rsidRPr="00804D16">
        <w:t>в</w:t>
      </w:r>
      <w:r w:rsidR="00804D16" w:rsidRPr="00804D16">
        <w:t xml:space="preserve"> </w:t>
      </w:r>
      <w:r w:rsidR="00A01B2A" w:rsidRPr="00804D16">
        <w:t>их</w:t>
      </w:r>
      <w:r w:rsidR="00804D16" w:rsidRPr="00804D16">
        <w:t xml:space="preserve"> </w:t>
      </w:r>
      <w:r w:rsidR="00A01B2A" w:rsidRPr="00804D16">
        <w:t>молекуле</w:t>
      </w:r>
      <w:r w:rsidR="00804D16" w:rsidRPr="00804D16">
        <w:t xml:space="preserve"> </w:t>
      </w:r>
      <w:r w:rsidR="00A01B2A" w:rsidRPr="00804D16">
        <w:t>достигает</w:t>
      </w:r>
      <w:r w:rsidR="00804D16" w:rsidRPr="00804D16">
        <w:t xml:space="preserve"> </w:t>
      </w:r>
      <w:r w:rsidR="00A01B2A" w:rsidRPr="00804D16">
        <w:t>80</w:t>
      </w:r>
      <w:r w:rsidR="00804D16">
        <w:t xml:space="preserve"> (</w:t>
      </w:r>
      <w:r w:rsidR="00A01B2A" w:rsidRPr="00804D16">
        <w:t>афаницин</w:t>
      </w:r>
      <w:r w:rsidR="00804D16" w:rsidRPr="00804D16">
        <w:t>).</w:t>
      </w:r>
    </w:p>
    <w:p w:rsidR="00804D16" w:rsidRDefault="00CC0443" w:rsidP="00804D16">
      <w:pPr>
        <w:ind w:firstLine="709"/>
      </w:pPr>
      <w:r w:rsidRPr="00804D16">
        <w:t>Каро</w:t>
      </w:r>
      <w:r w:rsidR="00A01B2A" w:rsidRPr="00804D16">
        <w:t>тиноиды</w:t>
      </w:r>
      <w:r w:rsidR="00804D16" w:rsidRPr="00804D16">
        <w:t xml:space="preserve">, </w:t>
      </w:r>
      <w:r w:rsidR="00A01B2A" w:rsidRPr="00804D16">
        <w:t>так</w:t>
      </w:r>
      <w:r w:rsidR="00804D16" w:rsidRPr="00804D16">
        <w:t xml:space="preserve"> </w:t>
      </w:r>
      <w:r w:rsidR="00A01B2A" w:rsidRPr="00804D16">
        <w:t>же</w:t>
      </w:r>
      <w:r w:rsidR="00804D16" w:rsidRPr="00804D16">
        <w:t xml:space="preserve"> </w:t>
      </w:r>
      <w:r w:rsidR="00A01B2A" w:rsidRPr="00804D16">
        <w:t>как</w:t>
      </w:r>
      <w:r w:rsidR="00804D16" w:rsidRPr="00804D16">
        <w:t xml:space="preserve"> </w:t>
      </w:r>
      <w:r w:rsidR="00A01B2A" w:rsidRPr="00804D16">
        <w:t>и</w:t>
      </w:r>
      <w:r w:rsidR="00804D16" w:rsidRPr="00804D16">
        <w:t xml:space="preserve"> </w:t>
      </w:r>
      <w:r w:rsidR="00A01B2A" w:rsidRPr="00804D16">
        <w:t>изомеры</w:t>
      </w:r>
      <w:r w:rsidR="00804D16" w:rsidRPr="00804D16">
        <w:t xml:space="preserve"> </w:t>
      </w:r>
      <w:r w:rsidR="00A01B2A" w:rsidRPr="00804D16">
        <w:t>каротина</w:t>
      </w:r>
      <w:r w:rsidR="00804D16" w:rsidRPr="00804D16">
        <w:t xml:space="preserve">, </w:t>
      </w:r>
      <w:r w:rsidR="00A01B2A" w:rsidRPr="00804D16">
        <w:t>принадлежат</w:t>
      </w:r>
      <w:r w:rsidR="00804D16" w:rsidRPr="00804D16">
        <w:t xml:space="preserve"> </w:t>
      </w:r>
      <w:r w:rsidR="00A01B2A" w:rsidRPr="00804D16">
        <w:t>к</w:t>
      </w:r>
      <w:r w:rsidR="00804D16" w:rsidRPr="00804D16">
        <w:t xml:space="preserve"> </w:t>
      </w:r>
      <w:r w:rsidR="00A01B2A" w:rsidRPr="00804D16">
        <w:t>полиеновым</w:t>
      </w:r>
      <w:r w:rsidR="00804D16" w:rsidRPr="00804D16">
        <w:t xml:space="preserve"> </w:t>
      </w:r>
      <w:r w:rsidR="00A01B2A" w:rsidRPr="00804D16">
        <w:t>естественным</w:t>
      </w:r>
      <w:r w:rsidR="00804D16" w:rsidRPr="00804D16">
        <w:t xml:space="preserve"> </w:t>
      </w:r>
      <w:r w:rsidR="00A01B2A" w:rsidRPr="00804D16">
        <w:t>красящим</w:t>
      </w:r>
      <w:r w:rsidR="00804D16" w:rsidRPr="00804D16">
        <w:t xml:space="preserve"> </w:t>
      </w:r>
      <w:r w:rsidR="00A01B2A" w:rsidRPr="00804D16">
        <w:t>веществам</w:t>
      </w:r>
      <w:r w:rsidR="00804D16" w:rsidRPr="00804D16">
        <w:t xml:space="preserve">. </w:t>
      </w:r>
      <w:r w:rsidR="00A01B2A" w:rsidRPr="00804D16">
        <w:t>Их</w:t>
      </w:r>
      <w:r w:rsidR="00804D16" w:rsidRPr="00804D16">
        <w:t xml:space="preserve"> </w:t>
      </w:r>
      <w:r w:rsidR="00A01B2A" w:rsidRPr="00804D16">
        <w:t>молекулы</w:t>
      </w:r>
      <w:r w:rsidR="00804D16" w:rsidRPr="00804D16">
        <w:t xml:space="preserve"> </w:t>
      </w:r>
      <w:r w:rsidR="00A01B2A" w:rsidRPr="00804D16">
        <w:t>построены</w:t>
      </w:r>
      <w:r w:rsidR="00804D16" w:rsidRPr="00804D16">
        <w:t xml:space="preserve"> </w:t>
      </w:r>
      <w:r w:rsidR="00A01B2A" w:rsidRPr="00804D16">
        <w:t>по</w:t>
      </w:r>
      <w:r w:rsidR="00804D16" w:rsidRPr="00804D16">
        <w:t xml:space="preserve"> </w:t>
      </w:r>
      <w:r w:rsidR="00A01B2A" w:rsidRPr="00804D16">
        <w:t>аналогичному</w:t>
      </w:r>
      <w:r w:rsidR="00804D16" w:rsidRPr="00804D16">
        <w:t xml:space="preserve"> </w:t>
      </w:r>
      <w:r w:rsidR="00A01B2A" w:rsidRPr="00804D16">
        <w:t>с</w:t>
      </w:r>
      <w:r w:rsidR="00804D16" w:rsidRPr="00804D16">
        <w:t xml:space="preserve"> </w:t>
      </w:r>
      <w:r w:rsidR="00A01B2A" w:rsidRPr="00804D16">
        <w:t>каротином</w:t>
      </w:r>
      <w:r w:rsidR="00804D16" w:rsidRPr="00804D16">
        <w:t xml:space="preserve"> </w:t>
      </w:r>
      <w:r w:rsidR="00A01B2A" w:rsidRPr="00804D16">
        <w:t>структурному</w:t>
      </w:r>
      <w:r w:rsidR="00804D16" w:rsidRPr="00804D16">
        <w:t xml:space="preserve"> </w:t>
      </w:r>
      <w:r w:rsidR="00A01B2A" w:rsidRPr="00804D16">
        <w:t>принципу</w:t>
      </w:r>
      <w:r w:rsidR="00804D16" w:rsidRPr="00804D16">
        <w:t xml:space="preserve"> - </w:t>
      </w:r>
      <w:r w:rsidR="00A01B2A" w:rsidRPr="00804D16">
        <w:t>циклы</w:t>
      </w:r>
      <w:r w:rsidR="00804D16" w:rsidRPr="00804D16">
        <w:t xml:space="preserve"> </w:t>
      </w:r>
      <w:r w:rsidR="00A01B2A" w:rsidRPr="00804D16">
        <w:t>или</w:t>
      </w:r>
      <w:r w:rsidR="00804D16" w:rsidRPr="00804D16">
        <w:t xml:space="preserve"> </w:t>
      </w:r>
      <w:r w:rsidR="00A01B2A" w:rsidRPr="00804D16">
        <w:t>псевдоциклы</w:t>
      </w:r>
      <w:r w:rsidR="00804D16" w:rsidRPr="00804D16">
        <w:t xml:space="preserve"> </w:t>
      </w:r>
      <w:r w:rsidR="00A01B2A" w:rsidRPr="00804D16">
        <w:t>соединены</w:t>
      </w:r>
      <w:r w:rsidR="00804D16" w:rsidRPr="00804D16">
        <w:t xml:space="preserve"> </w:t>
      </w:r>
      <w:r w:rsidR="00A01B2A" w:rsidRPr="00804D16">
        <w:t>алифатической</w:t>
      </w:r>
      <w:r w:rsidR="00804D16" w:rsidRPr="00804D16">
        <w:t xml:space="preserve"> </w:t>
      </w:r>
      <w:r w:rsidR="00A01B2A" w:rsidRPr="00804D16">
        <w:t>группировкой</w:t>
      </w:r>
      <w:r w:rsidR="00804D16" w:rsidRPr="00804D16">
        <w:t xml:space="preserve"> </w:t>
      </w:r>
      <w:r w:rsidR="00A01B2A" w:rsidRPr="00804D16">
        <w:t>из</w:t>
      </w:r>
      <w:r w:rsidR="00804D16" w:rsidRPr="00804D16">
        <w:t xml:space="preserve"> </w:t>
      </w:r>
      <w:r w:rsidR="00A01B2A" w:rsidRPr="00804D16">
        <w:t>изопреновых</w:t>
      </w:r>
      <w:r w:rsidR="00804D16" w:rsidRPr="00804D16">
        <w:t xml:space="preserve"> </w:t>
      </w:r>
      <w:r w:rsidR="00A01B2A" w:rsidRPr="00804D16">
        <w:t>оста</w:t>
      </w:r>
      <w:r w:rsidRPr="00804D16">
        <w:t>тков</w:t>
      </w:r>
      <w:r w:rsidR="00804D16" w:rsidRPr="00804D16">
        <w:t xml:space="preserve">. </w:t>
      </w:r>
      <w:r w:rsidRPr="00804D16">
        <w:t>Между</w:t>
      </w:r>
      <w:r w:rsidR="00804D16" w:rsidRPr="00804D16">
        <w:t xml:space="preserve"> </w:t>
      </w:r>
      <w:r w:rsidRPr="00804D16">
        <w:t>каротином</w:t>
      </w:r>
      <w:r w:rsidR="00804D16" w:rsidRPr="00804D16">
        <w:t xml:space="preserve"> </w:t>
      </w:r>
      <w:r w:rsidRPr="00804D16">
        <w:t>и</w:t>
      </w:r>
      <w:r w:rsidR="00804D16" w:rsidRPr="00804D16">
        <w:t xml:space="preserve"> </w:t>
      </w:r>
      <w:r w:rsidRPr="00804D16">
        <w:t>каро</w:t>
      </w:r>
      <w:r w:rsidR="00A01B2A" w:rsidRPr="00804D16">
        <w:t>тиноидами</w:t>
      </w:r>
      <w:r w:rsidR="00804D16" w:rsidRPr="00804D16">
        <w:t xml:space="preserve"> </w:t>
      </w:r>
      <w:r w:rsidR="00A01B2A" w:rsidRPr="00804D16">
        <w:t>существует</w:t>
      </w:r>
      <w:r w:rsidR="00804D16" w:rsidRPr="00804D16">
        <w:t xml:space="preserve">, </w:t>
      </w:r>
      <w:r w:rsidR="00A01B2A" w:rsidRPr="00804D16">
        <w:t>повидимому</w:t>
      </w:r>
      <w:r w:rsidR="00804D16" w:rsidRPr="00804D16">
        <w:t xml:space="preserve">, </w:t>
      </w:r>
      <w:r w:rsidR="00A01B2A" w:rsidRPr="00804D16">
        <w:t>также</w:t>
      </w:r>
      <w:r w:rsidR="00804D16" w:rsidRPr="00804D16">
        <w:t xml:space="preserve"> </w:t>
      </w:r>
      <w:r w:rsidR="00A01B2A" w:rsidRPr="00804D16">
        <w:t>и</w:t>
      </w:r>
      <w:r w:rsidR="00804D16" w:rsidRPr="00804D16">
        <w:t xml:space="preserve"> </w:t>
      </w:r>
      <w:r w:rsidR="00A01B2A" w:rsidRPr="00804D16">
        <w:t>определенная</w:t>
      </w:r>
      <w:r w:rsidR="00804D16" w:rsidRPr="00804D16">
        <w:t xml:space="preserve"> </w:t>
      </w:r>
      <w:r w:rsidR="00A01B2A" w:rsidRPr="00804D16">
        <w:t>генетическая</w:t>
      </w:r>
      <w:r w:rsidR="00804D16" w:rsidRPr="00804D16">
        <w:t xml:space="preserve"> </w:t>
      </w:r>
      <w:r w:rsidR="00A01B2A" w:rsidRPr="00804D16">
        <w:t>связь</w:t>
      </w:r>
      <w:r w:rsidR="00804D16" w:rsidRPr="00804D16">
        <w:t xml:space="preserve">. </w:t>
      </w:r>
      <w:r w:rsidRPr="00804D16">
        <w:t>Н</w:t>
      </w:r>
      <w:r w:rsidR="00A01B2A" w:rsidRPr="00804D16">
        <w:t>екоторые</w:t>
      </w:r>
      <w:r w:rsidR="00804D16" w:rsidRPr="00804D16">
        <w:t xml:space="preserve"> </w:t>
      </w:r>
      <w:r w:rsidR="00A01B2A" w:rsidRPr="00804D16">
        <w:t>растительные</w:t>
      </w:r>
      <w:r w:rsidR="00804D16" w:rsidRPr="00804D16">
        <w:t xml:space="preserve"> </w:t>
      </w:r>
      <w:r w:rsidR="00A01B2A" w:rsidRPr="00804D16">
        <w:t>продукты</w:t>
      </w:r>
      <w:r w:rsidR="00804D16" w:rsidRPr="00804D16">
        <w:t xml:space="preserve"> </w:t>
      </w:r>
      <w:r w:rsidR="00A01B2A" w:rsidRPr="00804D16">
        <w:t>накапливают</w:t>
      </w:r>
      <w:r w:rsidR="00804D16" w:rsidRPr="00804D16">
        <w:t xml:space="preserve"> </w:t>
      </w:r>
      <w:r w:rsidR="00A01B2A" w:rsidRPr="00804D16">
        <w:t>в</w:t>
      </w:r>
      <w:r w:rsidR="00804D16" w:rsidRPr="00804D16">
        <w:t xml:space="preserve"> </w:t>
      </w:r>
      <w:r w:rsidR="00A01B2A" w:rsidRPr="00804D16">
        <w:t>себе</w:t>
      </w:r>
      <w:r w:rsidR="00804D16" w:rsidRPr="00804D16">
        <w:t xml:space="preserve">, </w:t>
      </w:r>
      <w:r w:rsidR="00A01B2A" w:rsidRPr="00804D16">
        <w:t>наряду</w:t>
      </w:r>
      <w:r w:rsidR="00804D16" w:rsidRPr="00804D16">
        <w:t xml:space="preserve"> </w:t>
      </w:r>
      <w:r w:rsidR="00A01B2A" w:rsidRPr="00804D16">
        <w:t>с</w:t>
      </w:r>
      <w:r w:rsidR="00804D16" w:rsidRPr="00804D16">
        <w:t xml:space="preserve"> </w:t>
      </w:r>
      <w:r w:rsidR="00A01B2A" w:rsidRPr="00804D16">
        <w:t>каротином</w:t>
      </w:r>
      <w:r w:rsidR="00804D16" w:rsidRPr="00804D16">
        <w:t xml:space="preserve">, </w:t>
      </w:r>
      <w:r w:rsidR="00A01B2A" w:rsidRPr="00804D16">
        <w:t>преимущественные</w:t>
      </w:r>
      <w:r w:rsidR="00804D16" w:rsidRPr="00804D16">
        <w:t xml:space="preserve"> </w:t>
      </w:r>
      <w:r w:rsidR="00A01B2A" w:rsidRPr="00804D16">
        <w:t>количества</w:t>
      </w:r>
      <w:r w:rsidR="00804D16" w:rsidRPr="00804D16">
        <w:t xml:space="preserve"> </w:t>
      </w:r>
      <w:r w:rsidR="00A01B2A" w:rsidRPr="00804D16">
        <w:t>какого-либо</w:t>
      </w:r>
      <w:r w:rsidR="00804D16" w:rsidRPr="00804D16">
        <w:t xml:space="preserve"> </w:t>
      </w:r>
      <w:r w:rsidR="00A01B2A" w:rsidRPr="00804D16">
        <w:t>или</w:t>
      </w:r>
      <w:r w:rsidR="00804D16" w:rsidRPr="00804D16">
        <w:t xml:space="preserve"> </w:t>
      </w:r>
      <w:r w:rsidR="00A01B2A" w:rsidRPr="00804D16">
        <w:t>нескольких</w:t>
      </w:r>
      <w:r w:rsidR="00804D16" w:rsidRPr="00804D16">
        <w:t xml:space="preserve"> </w:t>
      </w:r>
      <w:r w:rsidR="00A01B2A" w:rsidRPr="00804D16">
        <w:t>каротиноидов</w:t>
      </w:r>
      <w:r w:rsidR="00804D16">
        <w:t xml:space="preserve"> (</w:t>
      </w:r>
      <w:r w:rsidR="00A01B2A" w:rsidRPr="00804D16">
        <w:t>например</w:t>
      </w:r>
      <w:r w:rsidR="00804D16" w:rsidRPr="00804D16">
        <w:t xml:space="preserve">, </w:t>
      </w:r>
      <w:r w:rsidR="00A01B2A" w:rsidRPr="00804D16">
        <w:t>ликопин</w:t>
      </w:r>
      <w:r w:rsidR="00804D16" w:rsidRPr="00804D16">
        <w:t xml:space="preserve"> </w:t>
      </w:r>
      <w:r w:rsidR="00A01B2A" w:rsidRPr="00804D16">
        <w:t>в</w:t>
      </w:r>
      <w:r w:rsidR="00804D16" w:rsidRPr="00804D16">
        <w:t xml:space="preserve"> </w:t>
      </w:r>
      <w:r w:rsidR="00A01B2A" w:rsidRPr="00804D16">
        <w:t>томатах</w:t>
      </w:r>
      <w:r w:rsidR="00804D16" w:rsidRPr="00804D16">
        <w:t xml:space="preserve">, </w:t>
      </w:r>
      <w:r w:rsidR="00A01B2A" w:rsidRPr="00804D16">
        <w:t>криптоксантин</w:t>
      </w:r>
      <w:r w:rsidR="00804D16" w:rsidRPr="00804D16">
        <w:t xml:space="preserve"> </w:t>
      </w:r>
      <w:r w:rsidR="00A01B2A" w:rsidRPr="00804D16">
        <w:t>в</w:t>
      </w:r>
      <w:r w:rsidR="00804D16" w:rsidRPr="00804D16">
        <w:t xml:space="preserve"> </w:t>
      </w:r>
      <w:r w:rsidR="00A01B2A" w:rsidRPr="00804D16">
        <w:t>желтой</w:t>
      </w:r>
      <w:r w:rsidR="00804D16" w:rsidRPr="00804D16">
        <w:t xml:space="preserve"> </w:t>
      </w:r>
      <w:r w:rsidR="00A01B2A" w:rsidRPr="00804D16">
        <w:t>кукурузе</w:t>
      </w:r>
      <w:r w:rsidR="00804D16" w:rsidRPr="00804D16">
        <w:t xml:space="preserve"> </w:t>
      </w:r>
      <w:r w:rsidR="00A01B2A" w:rsidRPr="00804D16">
        <w:t>и</w:t>
      </w:r>
      <w:r w:rsidR="00804D16" w:rsidRPr="00804D16">
        <w:t xml:space="preserve"> </w:t>
      </w:r>
      <w:r w:rsidR="00804D16">
        <w:t>др.)</w:t>
      </w:r>
      <w:r w:rsidR="00804D16" w:rsidRPr="00804D16">
        <w:t xml:space="preserve"> </w:t>
      </w:r>
      <w:r w:rsidR="00A01B2A" w:rsidRPr="00804D16">
        <w:t>Количество</w:t>
      </w:r>
      <w:r w:rsidR="00804D16" w:rsidRPr="00804D16">
        <w:t xml:space="preserve"> </w:t>
      </w:r>
      <w:r w:rsidR="00A01B2A" w:rsidRPr="00804D16">
        <w:t>различных</w:t>
      </w:r>
      <w:r w:rsidR="00804D16" w:rsidRPr="00804D16">
        <w:t xml:space="preserve"> </w:t>
      </w:r>
      <w:r w:rsidR="00A01B2A" w:rsidRPr="00804D16">
        <w:t>каротиноидов</w:t>
      </w:r>
      <w:r w:rsidR="00804D16" w:rsidRPr="00804D16">
        <w:t xml:space="preserve">, </w:t>
      </w:r>
      <w:r w:rsidR="00A01B2A" w:rsidRPr="00804D16">
        <w:t>образующихся</w:t>
      </w:r>
      <w:r w:rsidR="00804D16" w:rsidRPr="00804D16">
        <w:t xml:space="preserve"> </w:t>
      </w:r>
      <w:r w:rsidR="00A01B2A" w:rsidRPr="00804D16">
        <w:t>в</w:t>
      </w:r>
      <w:r w:rsidR="00804D16" w:rsidRPr="00804D16">
        <w:t xml:space="preserve"> </w:t>
      </w:r>
      <w:r w:rsidR="00A01B2A" w:rsidRPr="00804D16">
        <w:t>органах</w:t>
      </w:r>
      <w:r w:rsidR="00804D16" w:rsidRPr="00804D16">
        <w:t xml:space="preserve"> </w:t>
      </w:r>
      <w:r w:rsidR="00A01B2A" w:rsidRPr="00804D16">
        <w:t>растений</w:t>
      </w:r>
      <w:r w:rsidR="00804D16" w:rsidRPr="00804D16">
        <w:t xml:space="preserve">, </w:t>
      </w:r>
      <w:r w:rsidR="00A01B2A" w:rsidRPr="00804D16">
        <w:t>может</w:t>
      </w:r>
      <w:r w:rsidR="00804D16" w:rsidRPr="00804D16">
        <w:t xml:space="preserve"> </w:t>
      </w:r>
      <w:r w:rsidR="00A01B2A" w:rsidRPr="00804D16">
        <w:t>быть</w:t>
      </w:r>
      <w:r w:rsidR="00804D16" w:rsidRPr="00804D16">
        <w:t xml:space="preserve"> </w:t>
      </w:r>
      <w:r w:rsidR="00A01B2A" w:rsidRPr="00804D16">
        <w:t>чрезвычайно</w:t>
      </w:r>
      <w:r w:rsidR="00804D16" w:rsidRPr="00804D16">
        <w:t xml:space="preserve"> </w:t>
      </w:r>
      <w:r w:rsidR="00A01B2A" w:rsidRPr="00804D16">
        <w:t>разнообразным</w:t>
      </w:r>
      <w:r w:rsidR="00804D16" w:rsidRPr="00804D16">
        <w:t xml:space="preserve"> </w:t>
      </w:r>
      <w:r w:rsidR="00A01B2A" w:rsidRPr="00804D16">
        <w:t>и</w:t>
      </w:r>
      <w:r w:rsidR="00804D16" w:rsidRPr="00804D16">
        <w:t xml:space="preserve"> </w:t>
      </w:r>
      <w:r w:rsidR="00A01B2A" w:rsidRPr="00804D16">
        <w:t>насчитывает</w:t>
      </w:r>
      <w:r w:rsidR="00804D16" w:rsidRPr="00804D16">
        <w:t xml:space="preserve"> </w:t>
      </w:r>
      <w:r w:rsidR="00A01B2A" w:rsidRPr="00804D16">
        <w:t>иногда</w:t>
      </w:r>
      <w:r w:rsidR="00804D16" w:rsidRPr="00804D16">
        <w:t xml:space="preserve"> </w:t>
      </w:r>
      <w:r w:rsidR="00A01B2A" w:rsidRPr="00804D16">
        <w:t>несколько</w:t>
      </w:r>
      <w:r w:rsidR="00804D16" w:rsidRPr="00804D16">
        <w:t xml:space="preserve"> </w:t>
      </w:r>
      <w:r w:rsidR="00A01B2A" w:rsidRPr="00804D16">
        <w:t>десятков</w:t>
      </w:r>
      <w:r w:rsidR="00804D16" w:rsidRPr="00804D16">
        <w:t xml:space="preserve"> </w:t>
      </w:r>
      <w:r w:rsidR="00A01B2A" w:rsidRPr="00804D16">
        <w:t>отдельных</w:t>
      </w:r>
      <w:r w:rsidR="00804D16" w:rsidRPr="00804D16">
        <w:t xml:space="preserve"> </w:t>
      </w:r>
      <w:r w:rsidR="00A01B2A" w:rsidRPr="00804D16">
        <w:t>представителей</w:t>
      </w:r>
      <w:r w:rsidR="00804D16" w:rsidRPr="00804D16">
        <w:t>. [</w:t>
      </w:r>
      <w:r w:rsidR="006F6BB3" w:rsidRPr="00804D16">
        <w:t>1, 2, 3, 5, 7</w:t>
      </w:r>
      <w:r w:rsidR="00804D16" w:rsidRPr="00804D16">
        <w:t>]</w:t>
      </w:r>
    </w:p>
    <w:p w:rsidR="00804D16" w:rsidRDefault="00A01B2A" w:rsidP="00804D16">
      <w:pPr>
        <w:ind w:firstLine="709"/>
      </w:pPr>
      <w:r w:rsidRPr="00804D16">
        <w:t>Из</w:t>
      </w:r>
      <w:r w:rsidR="00804D16" w:rsidRPr="00804D16">
        <w:t xml:space="preserve"> </w:t>
      </w:r>
      <w:r w:rsidRPr="00804D16">
        <w:t>каротиноидов</w:t>
      </w:r>
      <w:r w:rsidR="00804D16" w:rsidRPr="00804D16">
        <w:t xml:space="preserve"> </w:t>
      </w:r>
      <w:r w:rsidRPr="00804D16">
        <w:t>углеводородного</w:t>
      </w:r>
      <w:r w:rsidR="00804D16" w:rsidRPr="00804D16">
        <w:t xml:space="preserve"> </w:t>
      </w:r>
      <w:r w:rsidRPr="00804D16">
        <w:t>характера</w:t>
      </w:r>
      <w:r w:rsidR="00804D16" w:rsidRPr="00804D16">
        <w:t xml:space="preserve"> </w:t>
      </w:r>
      <w:r w:rsidRPr="00804D16">
        <w:t>известен</w:t>
      </w:r>
      <w:r w:rsidR="00804D16" w:rsidRPr="00804D16">
        <w:t xml:space="preserve"> </w:t>
      </w:r>
      <w:r w:rsidRPr="00804D16">
        <w:t>один</w:t>
      </w:r>
      <w:r w:rsidR="00804D16" w:rsidRPr="00804D16">
        <w:t xml:space="preserve"> </w:t>
      </w:r>
      <w:r w:rsidRPr="00804D16">
        <w:t>ликопин</w:t>
      </w:r>
      <w:r w:rsidR="00804D16" w:rsidRPr="00804D16">
        <w:t xml:space="preserve">, </w:t>
      </w:r>
      <w:r w:rsidRPr="00804D16">
        <w:t>широко</w:t>
      </w:r>
      <w:r w:rsidR="00804D16" w:rsidRPr="00804D16">
        <w:t xml:space="preserve"> </w:t>
      </w:r>
      <w:r w:rsidRPr="00804D16">
        <w:t>распространенный</w:t>
      </w:r>
      <w:r w:rsidR="00804D16" w:rsidRPr="00804D16">
        <w:t xml:space="preserve"> </w:t>
      </w:r>
      <w:r w:rsidRPr="00804D16">
        <w:t>в</w:t>
      </w:r>
      <w:r w:rsidR="00804D16" w:rsidRPr="00804D16">
        <w:t xml:space="preserve"> </w:t>
      </w:r>
      <w:r w:rsidR="00CC0443" w:rsidRPr="00804D16">
        <w:t>природе</w:t>
      </w:r>
      <w:r w:rsidR="00804D16">
        <w:t xml:space="preserve"> (</w:t>
      </w:r>
      <w:r w:rsidR="00CC0443" w:rsidRPr="00804D16">
        <w:t>томаты</w:t>
      </w:r>
      <w:r w:rsidR="00804D16" w:rsidRPr="00804D16">
        <w:t xml:space="preserve">, </w:t>
      </w:r>
      <w:r w:rsidR="00CC0443" w:rsidRPr="00804D16">
        <w:t>некоторые фрукты</w:t>
      </w:r>
      <w:r w:rsidR="00804D16" w:rsidRPr="00804D16">
        <w:t xml:space="preserve"> </w:t>
      </w:r>
      <w:r w:rsidR="00CC0443" w:rsidRPr="00804D16">
        <w:t>и ягоды</w:t>
      </w:r>
      <w:r w:rsidR="00804D16" w:rsidRPr="00804D16">
        <w:t xml:space="preserve">). </w:t>
      </w:r>
      <w:r w:rsidRPr="00804D16">
        <w:t>По</w:t>
      </w:r>
      <w:r w:rsidR="00804D16" w:rsidRPr="00804D16">
        <w:t xml:space="preserve"> </w:t>
      </w:r>
      <w:r w:rsidRPr="00804D16">
        <w:t>своей</w:t>
      </w:r>
      <w:r w:rsidR="00804D16" w:rsidRPr="00804D16">
        <w:t xml:space="preserve"> </w:t>
      </w:r>
      <w:r w:rsidRPr="00804D16">
        <w:t>структуре</w:t>
      </w:r>
      <w:r w:rsidR="00804D16" w:rsidRPr="00804D16">
        <w:t xml:space="preserve"> </w:t>
      </w:r>
      <w:r w:rsidRPr="00804D16">
        <w:t>он</w:t>
      </w:r>
      <w:r w:rsidR="00804D16" w:rsidRPr="00804D16">
        <w:t xml:space="preserve"> </w:t>
      </w:r>
      <w:r w:rsidRPr="00804D16">
        <w:t>отличается</w:t>
      </w:r>
      <w:r w:rsidR="00804D16" w:rsidRPr="00804D16">
        <w:t xml:space="preserve"> </w:t>
      </w:r>
      <w:r w:rsidRPr="00804D16">
        <w:t>от</w:t>
      </w:r>
      <w:r w:rsidR="00804D16" w:rsidRPr="00804D16">
        <w:t xml:space="preserve"> </w:t>
      </w:r>
      <w:r w:rsidRPr="00804D16">
        <w:sym w:font="Symbol" w:char="F062"/>
      </w:r>
      <w:r w:rsidRPr="00804D16">
        <w:t>-каротина</w:t>
      </w:r>
      <w:r w:rsidR="00804D16" w:rsidRPr="00804D16">
        <w:t xml:space="preserve"> </w:t>
      </w:r>
      <w:r w:rsidRPr="00804D16">
        <w:t>наличием</w:t>
      </w:r>
      <w:r w:rsidR="00804D16" w:rsidRPr="00804D16">
        <w:t xml:space="preserve"> </w:t>
      </w:r>
      <w:r w:rsidRPr="00804D16">
        <w:t>на</w:t>
      </w:r>
      <w:r w:rsidR="00804D16" w:rsidRPr="00804D16">
        <w:t xml:space="preserve"> </w:t>
      </w:r>
      <w:r w:rsidRPr="00804D16">
        <w:t>концах</w:t>
      </w:r>
      <w:r w:rsidR="00804D16" w:rsidRPr="00804D16">
        <w:t xml:space="preserve"> </w:t>
      </w:r>
      <w:r w:rsidRPr="00804D16">
        <w:t>молекулы</w:t>
      </w:r>
      <w:r w:rsidR="00804D16" w:rsidRPr="00804D16">
        <w:t xml:space="preserve"> </w:t>
      </w:r>
      <w:r w:rsidRPr="00804D16">
        <w:t>не</w:t>
      </w:r>
      <w:r w:rsidR="00804D16" w:rsidRPr="00804D16">
        <w:t xml:space="preserve"> </w:t>
      </w:r>
      <w:r w:rsidRPr="00804D16">
        <w:sym w:font="Symbol" w:char="F062"/>
      </w:r>
      <w:r w:rsidRPr="00804D16">
        <w:t>-ионон</w:t>
      </w:r>
      <w:r w:rsidR="00CC0443" w:rsidRPr="00804D16">
        <w:t>овых</w:t>
      </w:r>
      <w:r w:rsidR="00804D16" w:rsidRPr="00804D16">
        <w:t xml:space="preserve"> </w:t>
      </w:r>
      <w:r w:rsidR="00CC0443" w:rsidRPr="00804D16">
        <w:t>циклов</w:t>
      </w:r>
      <w:r w:rsidR="00804D16" w:rsidRPr="00804D16">
        <w:t xml:space="preserve">, </w:t>
      </w:r>
      <w:r w:rsidR="00CC0443" w:rsidRPr="00804D16">
        <w:t>а</w:t>
      </w:r>
      <w:r w:rsidR="00804D16" w:rsidRPr="00804D16">
        <w:t xml:space="preserve"> </w:t>
      </w:r>
      <w:r w:rsidR="00CC0443" w:rsidRPr="00804D16">
        <w:t>псевдоиононов</w:t>
      </w:r>
      <w:r w:rsidR="00804D16" w:rsidRPr="00804D16">
        <w:t>.</w:t>
      </w:r>
    </w:p>
    <w:p w:rsidR="00804D16" w:rsidRDefault="00DC71AF" w:rsidP="00804D16">
      <w:pPr>
        <w:ind w:firstLine="709"/>
      </w:pPr>
      <w:r w:rsidRPr="00804D16">
        <w:lastRenderedPageBreak/>
        <w:t>Тепловая обработка, которой подвергают каротинсодержащие продукты</w:t>
      </w:r>
      <w:r w:rsidR="00804D16" w:rsidRPr="00804D16">
        <w:t xml:space="preserve">: </w:t>
      </w:r>
      <w:r w:rsidRPr="00804D16">
        <w:t>варка, жарка, тушение, припускание</w:t>
      </w:r>
      <w:r w:rsidR="00804D16" w:rsidRPr="00804D16">
        <w:t>.</w:t>
      </w:r>
    </w:p>
    <w:p w:rsidR="00804D16" w:rsidRDefault="00DC71AF" w:rsidP="00804D16">
      <w:pPr>
        <w:ind w:firstLine="709"/>
      </w:pPr>
      <w:r w:rsidRPr="00804D16">
        <w:t xml:space="preserve">Факторы, влияющие на изменения </w:t>
      </w:r>
      <w:r w:rsidR="008D6688" w:rsidRPr="00804D16">
        <w:t>цвета</w:t>
      </w:r>
      <w:r w:rsidR="00804D16" w:rsidRPr="00804D16">
        <w:t xml:space="preserve"> </w:t>
      </w:r>
      <w:r w:rsidRPr="00804D16">
        <w:t>при тепловой обработке</w:t>
      </w:r>
      <w:r w:rsidR="00804D16">
        <w:t xml:space="preserve"> (</w:t>
      </w:r>
      <w:r w:rsidR="008D6688" w:rsidRPr="00804D16">
        <w:t>на интенсивность изменения</w:t>
      </w:r>
      <w:r w:rsidR="00804D16" w:rsidRPr="00804D16">
        <w:t>) [</w:t>
      </w:r>
      <w:r w:rsidR="006F6BB3" w:rsidRPr="00804D16">
        <w:t>1,7</w:t>
      </w:r>
      <w:r w:rsidR="00804D16" w:rsidRPr="00804D16">
        <w:t>]</w:t>
      </w:r>
    </w:p>
    <w:p w:rsidR="00804D16" w:rsidRDefault="00DC71AF" w:rsidP="00804D16">
      <w:pPr>
        <w:ind w:firstLine="709"/>
      </w:pPr>
      <w:r w:rsidRPr="00804D16">
        <w:t>нарезка</w:t>
      </w:r>
      <w:r w:rsidR="00804D16" w:rsidRPr="00804D16">
        <w:t>;</w:t>
      </w:r>
    </w:p>
    <w:p w:rsidR="00804D16" w:rsidRDefault="00DC71AF" w:rsidP="00804D16">
      <w:pPr>
        <w:ind w:firstLine="709"/>
      </w:pPr>
      <w:r w:rsidRPr="00804D16">
        <w:t>вид термической обработки</w:t>
      </w:r>
      <w:r w:rsidR="00804D16" w:rsidRPr="00804D16">
        <w:t>;</w:t>
      </w:r>
    </w:p>
    <w:p w:rsidR="00804D16" w:rsidRDefault="00DC71AF" w:rsidP="00804D16">
      <w:pPr>
        <w:ind w:firstLine="709"/>
      </w:pPr>
      <w:r w:rsidRPr="00804D16">
        <w:t>состояние продукта перед обработкой</w:t>
      </w:r>
      <w:r w:rsidR="00804D16">
        <w:t xml:space="preserve"> (</w:t>
      </w:r>
      <w:r w:rsidRPr="00804D16">
        <w:t>свежесть</w:t>
      </w:r>
      <w:r w:rsidR="00804D16" w:rsidRPr="00804D16">
        <w:t>);</w:t>
      </w:r>
    </w:p>
    <w:p w:rsidR="00804D16" w:rsidRDefault="008D6688" w:rsidP="00804D16">
      <w:pPr>
        <w:ind w:firstLine="709"/>
      </w:pPr>
      <w:r w:rsidRPr="00804D16">
        <w:t>На то, каким образом качественно изменится цвет влияет</w:t>
      </w:r>
      <w:r w:rsidR="00804D16" w:rsidRPr="00804D16">
        <w:t>:</w:t>
      </w:r>
    </w:p>
    <w:p w:rsidR="00804D16" w:rsidRDefault="00DC71AF" w:rsidP="00804D16">
      <w:pPr>
        <w:ind w:firstLine="709"/>
      </w:pPr>
      <w:r w:rsidRPr="00804D16">
        <w:t>вид</w:t>
      </w:r>
      <w:r w:rsidR="008D6688" w:rsidRPr="00804D16">
        <w:t>ы и соотношение</w:t>
      </w:r>
      <w:r w:rsidR="00804D16" w:rsidRPr="00804D16">
        <w:t xml:space="preserve"> </w:t>
      </w:r>
      <w:r w:rsidR="008D6688" w:rsidRPr="00804D16">
        <w:t>каротиноидов</w:t>
      </w:r>
      <w:r w:rsidRPr="00804D16">
        <w:t xml:space="preserve"> в продукте</w:t>
      </w:r>
      <w:r w:rsidR="00804D16">
        <w:t xml:space="preserve"> (</w:t>
      </w:r>
      <w:r w:rsidRPr="00804D16">
        <w:t>ликопин, ксантофил</w:t>
      </w:r>
      <w:r w:rsidR="00804D16" w:rsidRPr="00804D16">
        <w:t>)</w:t>
      </w:r>
    </w:p>
    <w:p w:rsidR="00804D16" w:rsidRDefault="008D6688" w:rsidP="00804D16">
      <w:pPr>
        <w:ind w:firstLine="709"/>
      </w:pPr>
      <w:r w:rsidRPr="00804D16">
        <w:t>вид продукта</w:t>
      </w:r>
      <w:r w:rsidR="00804D16" w:rsidRPr="00804D16">
        <w:t xml:space="preserve">: </w:t>
      </w:r>
      <w:r w:rsidRPr="00804D16">
        <w:t>животного или растительного происхождения</w:t>
      </w:r>
      <w:r w:rsidR="00804D16" w:rsidRPr="00804D16">
        <w:t>.</w:t>
      </w:r>
    </w:p>
    <w:p w:rsidR="00804D16" w:rsidRPr="00804D16" w:rsidRDefault="00804D16" w:rsidP="00804D16">
      <w:pPr>
        <w:pStyle w:val="2"/>
        <w:rPr>
          <w:lang w:val="en-US"/>
        </w:rPr>
      </w:pPr>
      <w:bookmarkStart w:id="2" w:name="_Toc497016718"/>
      <w:r>
        <w:br w:type="page"/>
      </w:r>
      <w:bookmarkStart w:id="3" w:name="_Toc276239431"/>
      <w:r w:rsidR="008C6337" w:rsidRPr="00804D16">
        <w:lastRenderedPageBreak/>
        <w:t>2</w:t>
      </w:r>
      <w:r w:rsidRPr="00804D16">
        <w:t xml:space="preserve">. </w:t>
      </w:r>
      <w:r w:rsidR="0082351B" w:rsidRPr="00804D16">
        <w:t xml:space="preserve">Из каких частей туши говядины можно приготовить филе, </w:t>
      </w:r>
      <w:r w:rsidR="00487147" w:rsidRPr="00804D16">
        <w:t>бифштекс</w:t>
      </w:r>
      <w:r w:rsidR="0082351B" w:rsidRPr="00804D16">
        <w:t>, лангет, антрекот, ромштекс</w:t>
      </w:r>
      <w:r w:rsidRPr="00804D16">
        <w:t xml:space="preserve">? </w:t>
      </w:r>
      <w:r w:rsidR="0082351B" w:rsidRPr="00804D16">
        <w:t>Их выход и сроки реализации</w:t>
      </w:r>
      <w:bookmarkEnd w:id="2"/>
      <w:bookmarkEnd w:id="3"/>
    </w:p>
    <w:p w:rsidR="00804D16" w:rsidRDefault="00804D16" w:rsidP="00804D16">
      <w:pPr>
        <w:ind w:firstLine="709"/>
        <w:rPr>
          <w:lang w:val="en-US"/>
        </w:rPr>
      </w:pPr>
    </w:p>
    <w:p w:rsidR="00804D16" w:rsidRDefault="008D6688" w:rsidP="00804D16">
      <w:pPr>
        <w:ind w:firstLine="709"/>
      </w:pPr>
      <w:r w:rsidRPr="00804D16">
        <w:t xml:space="preserve">Филе, бифштекс, антрекот, лангет, ромштекс </w:t>
      </w:r>
      <w:r w:rsidR="00804D16">
        <w:t>-</w:t>
      </w:r>
      <w:r w:rsidRPr="00804D16">
        <w:t xml:space="preserve"> мелкокусковые полуфабрикаты</w:t>
      </w:r>
      <w:r w:rsidR="00804D16" w:rsidRPr="00804D16">
        <w:t xml:space="preserve">. </w:t>
      </w:r>
      <w:r w:rsidRPr="00804D16">
        <w:t>Их готовят из крупнокусковых полуфабрикатов</w:t>
      </w:r>
      <w:r w:rsidR="00804D16" w:rsidRPr="00804D16">
        <w:t>.</w:t>
      </w:r>
    </w:p>
    <w:p w:rsidR="00804D16" w:rsidRDefault="008D6688" w:rsidP="00804D16">
      <w:pPr>
        <w:ind w:firstLine="709"/>
      </w:pPr>
      <w:r w:rsidRPr="00804D16">
        <w:t>Использование крупнокусковых полуфабрикатов</w:t>
      </w:r>
      <w:r w:rsidR="00804D16" w:rsidRPr="00804D16">
        <w:t>:</w:t>
      </w:r>
    </w:p>
    <w:p w:rsidR="00804D16" w:rsidRDefault="0044039C" w:rsidP="00804D16">
      <w:pPr>
        <w:ind w:firstLine="709"/>
      </w:pPr>
      <w:r w:rsidRPr="00804D16">
        <w:t>Вырезка используется для приготовления порционных полуфабри</w:t>
      </w:r>
      <w:r w:rsidR="008D6688" w:rsidRPr="00804D16">
        <w:t>катов</w:t>
      </w:r>
      <w:r w:rsidR="00804D16">
        <w:t xml:space="preserve"> (</w:t>
      </w:r>
      <w:r w:rsidR="008D6688" w:rsidRPr="00804D16">
        <w:t>бифштекс, филе, лангет</w:t>
      </w:r>
      <w:r w:rsidR="00804D16" w:rsidRPr="00804D16">
        <w:t xml:space="preserve">). </w:t>
      </w:r>
      <w:r w:rsidRPr="00804D16">
        <w:t>Толщина бифштекса 2-3 см, филе 3-4 см, лангет 1-2 см</w:t>
      </w:r>
      <w:r w:rsidR="00804D16" w:rsidRPr="00804D16">
        <w:t>.</w:t>
      </w:r>
    </w:p>
    <w:p w:rsidR="0076270A" w:rsidRDefault="0044039C" w:rsidP="00804D16">
      <w:pPr>
        <w:ind w:firstLine="709"/>
      </w:pPr>
      <w:r w:rsidRPr="00804D16">
        <w:t>Толстый и тонкий край используется для приготовления порционных полуфабрикатов</w:t>
      </w:r>
      <w:r w:rsidR="00804D16" w:rsidRPr="00804D16">
        <w:t xml:space="preserve">: </w:t>
      </w:r>
      <w:r w:rsidRPr="00804D16">
        <w:t>антрекот</w:t>
      </w:r>
      <w:r w:rsidR="00804D16">
        <w:t xml:space="preserve"> (</w:t>
      </w:r>
      <w:r w:rsidRPr="00804D16">
        <w:t>толщина 1,5-2см</w:t>
      </w:r>
      <w:r w:rsidR="00804D16" w:rsidRPr="00804D16">
        <w:t>),</w:t>
      </w:r>
      <w:r w:rsidRPr="00804D16">
        <w:t xml:space="preserve"> бифштекс</w:t>
      </w:r>
      <w:r w:rsidR="00804D16">
        <w:t xml:space="preserve"> (</w:t>
      </w:r>
      <w:r w:rsidRPr="00804D16">
        <w:t>2-3см</w:t>
      </w:r>
      <w:r w:rsidR="00804D16" w:rsidRPr="00804D16">
        <w:t>),,</w:t>
      </w:r>
      <w:r w:rsidRPr="00804D16">
        <w:t xml:space="preserve"> зразы панированные </w:t>
      </w:r>
      <w:r w:rsidR="00804D16">
        <w:t>-</w:t>
      </w:r>
      <w:r w:rsidRPr="00804D16">
        <w:t xml:space="preserve"> ромштекс</w:t>
      </w:r>
      <w:r w:rsidR="00804D16">
        <w:t xml:space="preserve"> (</w:t>
      </w:r>
      <w:r w:rsidRPr="00804D16">
        <w:t>1,5-2см</w:t>
      </w:r>
      <w:r w:rsidR="00804D16" w:rsidRPr="00804D16">
        <w:t xml:space="preserve">) </w:t>
      </w:r>
      <w:r w:rsidRPr="00804D16">
        <w:t>мясо отбивают, смачивают в льезоне, панируют</w:t>
      </w:r>
      <w:r w:rsidR="00804D16" w:rsidRPr="00804D16">
        <w:t xml:space="preserve">. </w:t>
      </w:r>
      <w:r w:rsidRPr="00804D16">
        <w:t>Мелкокусковые полуфабрикаты</w:t>
      </w:r>
      <w:r w:rsidR="00804D16" w:rsidRPr="00804D16">
        <w:t xml:space="preserve">: </w:t>
      </w:r>
      <w:r w:rsidRPr="00804D16">
        <w:t>бефстроганов, можно жарить целиком</w:t>
      </w:r>
      <w:r w:rsidR="00804D16" w:rsidRPr="00804D16">
        <w:t>.</w:t>
      </w:r>
      <w:r w:rsidR="00804D16">
        <w:rPr>
          <w:lang w:val="en-US"/>
        </w:rPr>
        <w:t xml:space="preserve"> </w:t>
      </w:r>
    </w:p>
    <w:p w:rsidR="00804D16" w:rsidRDefault="0044039C" w:rsidP="00804D16">
      <w:pPr>
        <w:ind w:firstLine="709"/>
      </w:pPr>
      <w:r w:rsidRPr="00804D16">
        <w:t xml:space="preserve">Верхнюю, внутреннюю часть задней ноги используют целиком для тушения, готовят порционные изделия </w:t>
      </w:r>
      <w:r w:rsidR="00804D16">
        <w:t>-</w:t>
      </w:r>
      <w:r w:rsidRPr="00804D16">
        <w:t xml:space="preserve"> ромштексы и мелкокусковые </w:t>
      </w:r>
      <w:r w:rsidR="00804D16">
        <w:t>-</w:t>
      </w:r>
      <w:r w:rsidRPr="00804D16">
        <w:t xml:space="preserve"> бефстроганов</w:t>
      </w:r>
      <w:r w:rsidR="00804D16">
        <w:t xml:space="preserve"> (</w:t>
      </w:r>
      <w:r w:rsidRPr="00804D16">
        <w:t>пласты нарезаются поперек волокон, отбиваются, режутся на бруски длиной 3-4см и массой</w:t>
      </w:r>
      <w:r w:rsidR="008D6688" w:rsidRPr="00804D16">
        <w:t xml:space="preserve"> 5-7г</w:t>
      </w:r>
      <w:r w:rsidR="00804D16" w:rsidRPr="00804D16">
        <w:t>).</w:t>
      </w:r>
    </w:p>
    <w:p w:rsidR="00804D16" w:rsidRDefault="0044039C" w:rsidP="00804D16">
      <w:pPr>
        <w:ind w:firstLine="709"/>
      </w:pPr>
      <w:r w:rsidRPr="00804D16">
        <w:t>Обрезь используется для приготовления котлетной массы</w:t>
      </w:r>
      <w:r w:rsidR="00804D16" w:rsidRPr="00804D16">
        <w:t>.</w:t>
      </w:r>
    </w:p>
    <w:p w:rsidR="00804D16" w:rsidRDefault="00804D16" w:rsidP="00804D16">
      <w:pPr>
        <w:ind w:firstLine="709"/>
        <w:rPr>
          <w:lang w:val="uk-UA"/>
        </w:rPr>
      </w:pPr>
    </w:p>
    <w:p w:rsidR="007D7B6E" w:rsidRPr="00804D16" w:rsidRDefault="003B6B80" w:rsidP="00804D16">
      <w:pPr>
        <w:ind w:firstLine="709"/>
      </w:pPr>
      <w:r w:rsidRPr="00804D16">
        <w:t xml:space="preserve">Таблица </w:t>
      </w:r>
      <w:r w:rsidR="00804D16">
        <w:t>2.1</w:t>
      </w:r>
      <w:r w:rsidR="007D7B6E" w:rsidRPr="00804D16">
        <w:t>Выход мелкокусковых полуфабрикатов</w:t>
      </w:r>
    </w:p>
    <w:tbl>
      <w:tblPr>
        <w:tblW w:w="44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1"/>
        <w:gridCol w:w="3988"/>
      </w:tblGrid>
      <w:tr w:rsidR="003B6B80" w:rsidRPr="00804D16" w:rsidTr="00EA123D">
        <w:trPr>
          <w:trHeight w:val="284"/>
          <w:jc w:val="center"/>
        </w:trPr>
        <w:tc>
          <w:tcPr>
            <w:tcW w:w="4601" w:type="dxa"/>
            <w:shd w:val="clear" w:color="auto" w:fill="auto"/>
          </w:tcPr>
          <w:p w:rsidR="003B6B80" w:rsidRPr="00804D16" w:rsidRDefault="003B6B80" w:rsidP="00804D16">
            <w:pPr>
              <w:pStyle w:val="afc"/>
            </w:pPr>
            <w:r w:rsidRPr="00804D16">
              <w:t>Наименования полуфабриката</w:t>
            </w:r>
          </w:p>
        </w:tc>
        <w:tc>
          <w:tcPr>
            <w:tcW w:w="3988" w:type="dxa"/>
            <w:shd w:val="clear" w:color="auto" w:fill="auto"/>
          </w:tcPr>
          <w:p w:rsidR="003B6B80" w:rsidRPr="00804D16" w:rsidRDefault="003B6B80" w:rsidP="00804D16">
            <w:pPr>
              <w:pStyle w:val="afc"/>
            </w:pPr>
            <w:r w:rsidRPr="00804D16">
              <w:t>Выход</w:t>
            </w:r>
          </w:p>
        </w:tc>
      </w:tr>
      <w:tr w:rsidR="0095410C" w:rsidRPr="00804D16" w:rsidTr="00EA123D">
        <w:trPr>
          <w:trHeight w:val="284"/>
          <w:jc w:val="center"/>
        </w:trPr>
        <w:tc>
          <w:tcPr>
            <w:tcW w:w="4601" w:type="dxa"/>
            <w:shd w:val="clear" w:color="auto" w:fill="auto"/>
          </w:tcPr>
          <w:p w:rsidR="0095410C" w:rsidRPr="00804D16" w:rsidRDefault="0095410C" w:rsidP="00804D16">
            <w:pPr>
              <w:pStyle w:val="afc"/>
            </w:pPr>
            <w:r w:rsidRPr="00804D16">
              <w:t>Бифштекс натуральный</w:t>
            </w:r>
          </w:p>
        </w:tc>
        <w:tc>
          <w:tcPr>
            <w:tcW w:w="3988" w:type="dxa"/>
            <w:shd w:val="clear" w:color="auto" w:fill="auto"/>
          </w:tcPr>
          <w:p w:rsidR="0095410C" w:rsidRPr="00804D16" w:rsidRDefault="0095410C" w:rsidP="00804D16">
            <w:pPr>
              <w:pStyle w:val="afc"/>
            </w:pPr>
            <w:r w:rsidRPr="00804D16">
              <w:t>125</w:t>
            </w:r>
          </w:p>
          <w:p w:rsidR="0095410C" w:rsidRPr="00804D16" w:rsidRDefault="0095410C" w:rsidP="00804D16">
            <w:pPr>
              <w:pStyle w:val="afc"/>
            </w:pPr>
            <w:r w:rsidRPr="00804D16">
              <w:t>80</w:t>
            </w:r>
          </w:p>
        </w:tc>
      </w:tr>
      <w:tr w:rsidR="0095410C" w:rsidRPr="00804D16" w:rsidTr="00EA123D">
        <w:trPr>
          <w:trHeight w:val="284"/>
          <w:jc w:val="center"/>
        </w:trPr>
        <w:tc>
          <w:tcPr>
            <w:tcW w:w="4601" w:type="dxa"/>
            <w:shd w:val="clear" w:color="auto" w:fill="auto"/>
          </w:tcPr>
          <w:p w:rsidR="0095410C" w:rsidRPr="00804D16" w:rsidRDefault="0095410C" w:rsidP="00804D16">
            <w:pPr>
              <w:pStyle w:val="afc"/>
            </w:pPr>
            <w:r w:rsidRPr="00804D16">
              <w:t>Лангет</w:t>
            </w:r>
          </w:p>
        </w:tc>
        <w:tc>
          <w:tcPr>
            <w:tcW w:w="3988" w:type="dxa"/>
            <w:shd w:val="clear" w:color="auto" w:fill="auto"/>
          </w:tcPr>
          <w:p w:rsidR="0095410C" w:rsidRPr="00804D16" w:rsidRDefault="0095410C" w:rsidP="00804D16">
            <w:pPr>
              <w:pStyle w:val="afc"/>
            </w:pPr>
            <w:r w:rsidRPr="00804D16">
              <w:t>125</w:t>
            </w:r>
          </w:p>
          <w:p w:rsidR="0095410C" w:rsidRPr="00804D16" w:rsidRDefault="0095410C" w:rsidP="00804D16">
            <w:pPr>
              <w:pStyle w:val="afc"/>
            </w:pPr>
            <w:r w:rsidRPr="00804D16">
              <w:t>80</w:t>
            </w:r>
          </w:p>
        </w:tc>
      </w:tr>
      <w:tr w:rsidR="0095410C" w:rsidRPr="00804D16" w:rsidTr="00EA123D">
        <w:trPr>
          <w:trHeight w:val="284"/>
          <w:jc w:val="center"/>
        </w:trPr>
        <w:tc>
          <w:tcPr>
            <w:tcW w:w="4601" w:type="dxa"/>
            <w:shd w:val="clear" w:color="auto" w:fill="auto"/>
          </w:tcPr>
          <w:p w:rsidR="0095410C" w:rsidRPr="00804D16" w:rsidRDefault="0095410C" w:rsidP="00804D16">
            <w:pPr>
              <w:pStyle w:val="afc"/>
            </w:pPr>
            <w:r w:rsidRPr="00804D16">
              <w:t>Антрекот</w:t>
            </w:r>
          </w:p>
        </w:tc>
        <w:tc>
          <w:tcPr>
            <w:tcW w:w="3988" w:type="dxa"/>
            <w:shd w:val="clear" w:color="auto" w:fill="auto"/>
          </w:tcPr>
          <w:p w:rsidR="0095410C" w:rsidRPr="00804D16" w:rsidRDefault="0095410C" w:rsidP="00804D16">
            <w:pPr>
              <w:pStyle w:val="afc"/>
            </w:pPr>
            <w:r w:rsidRPr="00804D16">
              <w:t>125</w:t>
            </w:r>
          </w:p>
          <w:p w:rsidR="0095410C" w:rsidRPr="00804D16" w:rsidRDefault="0095410C" w:rsidP="00804D16">
            <w:pPr>
              <w:pStyle w:val="afc"/>
            </w:pPr>
            <w:r w:rsidRPr="00804D16">
              <w:t>80</w:t>
            </w:r>
          </w:p>
        </w:tc>
      </w:tr>
      <w:tr w:rsidR="0095410C" w:rsidRPr="00804D16" w:rsidTr="00EA123D">
        <w:trPr>
          <w:trHeight w:val="284"/>
          <w:jc w:val="center"/>
        </w:trPr>
        <w:tc>
          <w:tcPr>
            <w:tcW w:w="4601" w:type="dxa"/>
            <w:shd w:val="clear" w:color="auto" w:fill="auto"/>
          </w:tcPr>
          <w:p w:rsidR="0095410C" w:rsidRPr="00804D16" w:rsidRDefault="0095410C" w:rsidP="00804D16">
            <w:pPr>
              <w:pStyle w:val="afc"/>
            </w:pPr>
            <w:r w:rsidRPr="00804D16">
              <w:t>Ромштекс без панировки</w:t>
            </w:r>
          </w:p>
        </w:tc>
        <w:tc>
          <w:tcPr>
            <w:tcW w:w="3988" w:type="dxa"/>
            <w:shd w:val="clear" w:color="auto" w:fill="auto"/>
          </w:tcPr>
          <w:p w:rsidR="0095410C" w:rsidRPr="00804D16" w:rsidRDefault="0095410C" w:rsidP="00804D16">
            <w:pPr>
              <w:pStyle w:val="afc"/>
            </w:pPr>
            <w:r w:rsidRPr="00804D16">
              <w:t>110</w:t>
            </w:r>
          </w:p>
          <w:p w:rsidR="0095410C" w:rsidRPr="00804D16" w:rsidRDefault="0095410C" w:rsidP="00804D16">
            <w:pPr>
              <w:pStyle w:val="afc"/>
            </w:pPr>
            <w:r w:rsidRPr="00804D16">
              <w:t>70</w:t>
            </w:r>
          </w:p>
        </w:tc>
      </w:tr>
      <w:tr w:rsidR="0095410C" w:rsidRPr="00804D16" w:rsidTr="00EA123D">
        <w:trPr>
          <w:trHeight w:val="284"/>
          <w:jc w:val="center"/>
        </w:trPr>
        <w:tc>
          <w:tcPr>
            <w:tcW w:w="4601" w:type="dxa"/>
            <w:shd w:val="clear" w:color="auto" w:fill="auto"/>
          </w:tcPr>
          <w:p w:rsidR="0095410C" w:rsidRPr="00804D16" w:rsidRDefault="0095410C" w:rsidP="00804D16">
            <w:pPr>
              <w:pStyle w:val="afc"/>
            </w:pPr>
            <w:r w:rsidRPr="00804D16">
              <w:t>Ромштекс в панировке</w:t>
            </w:r>
          </w:p>
        </w:tc>
        <w:tc>
          <w:tcPr>
            <w:tcW w:w="3988" w:type="dxa"/>
            <w:shd w:val="clear" w:color="auto" w:fill="auto"/>
          </w:tcPr>
          <w:p w:rsidR="0095410C" w:rsidRPr="00804D16" w:rsidRDefault="0095410C" w:rsidP="00804D16">
            <w:pPr>
              <w:pStyle w:val="afc"/>
            </w:pPr>
            <w:r w:rsidRPr="00804D16">
              <w:t>125</w:t>
            </w:r>
          </w:p>
          <w:p w:rsidR="0095410C" w:rsidRPr="00804D16" w:rsidRDefault="0095410C" w:rsidP="00804D16">
            <w:pPr>
              <w:pStyle w:val="afc"/>
            </w:pPr>
            <w:r w:rsidRPr="00804D16">
              <w:t>80</w:t>
            </w:r>
          </w:p>
        </w:tc>
      </w:tr>
      <w:tr w:rsidR="0095410C" w:rsidRPr="00804D16" w:rsidTr="00EA123D">
        <w:trPr>
          <w:trHeight w:val="284"/>
          <w:jc w:val="center"/>
        </w:trPr>
        <w:tc>
          <w:tcPr>
            <w:tcW w:w="4601" w:type="dxa"/>
            <w:shd w:val="clear" w:color="auto" w:fill="auto"/>
          </w:tcPr>
          <w:p w:rsidR="0095410C" w:rsidRPr="00804D16" w:rsidRDefault="008D6688" w:rsidP="00804D16">
            <w:pPr>
              <w:pStyle w:val="afc"/>
            </w:pPr>
            <w:r w:rsidRPr="00804D16">
              <w:t>Филе</w:t>
            </w:r>
          </w:p>
        </w:tc>
        <w:tc>
          <w:tcPr>
            <w:tcW w:w="3988" w:type="dxa"/>
            <w:shd w:val="clear" w:color="auto" w:fill="auto"/>
          </w:tcPr>
          <w:p w:rsidR="0095410C" w:rsidRPr="00804D16" w:rsidRDefault="0095410C" w:rsidP="00804D16">
            <w:pPr>
              <w:pStyle w:val="afc"/>
            </w:pPr>
            <w:r w:rsidRPr="00804D16">
              <w:t>125</w:t>
            </w:r>
          </w:p>
          <w:p w:rsidR="0095410C" w:rsidRPr="00804D16" w:rsidRDefault="0095410C" w:rsidP="00804D16">
            <w:pPr>
              <w:pStyle w:val="afc"/>
            </w:pPr>
            <w:r w:rsidRPr="00804D16">
              <w:lastRenderedPageBreak/>
              <w:t>80</w:t>
            </w:r>
          </w:p>
        </w:tc>
      </w:tr>
    </w:tbl>
    <w:p w:rsidR="0076270A" w:rsidRDefault="0076270A" w:rsidP="00804D16">
      <w:pPr>
        <w:pStyle w:val="2"/>
        <w:rPr>
          <w:lang w:val="ru-RU"/>
        </w:rPr>
      </w:pPr>
    </w:p>
    <w:p w:rsidR="0044039C" w:rsidRPr="00804D16" w:rsidRDefault="0044039C" w:rsidP="00804D16">
      <w:pPr>
        <w:pStyle w:val="2"/>
      </w:pPr>
      <w:bookmarkStart w:id="4" w:name="_Toc276239432"/>
      <w:r w:rsidRPr="00804D16">
        <w:t>Требования к качеству, сроки реализации</w:t>
      </w:r>
      <w:bookmarkEnd w:id="4"/>
    </w:p>
    <w:p w:rsidR="00804D16" w:rsidRDefault="00804D16" w:rsidP="00804D16">
      <w:pPr>
        <w:ind w:firstLine="709"/>
        <w:rPr>
          <w:lang w:val="uk-UA"/>
        </w:rPr>
      </w:pPr>
    </w:p>
    <w:p w:rsidR="00804D16" w:rsidRDefault="0044039C" w:rsidP="00804D16">
      <w:pPr>
        <w:ind w:firstLine="709"/>
      </w:pPr>
      <w:r w:rsidRPr="00804D16">
        <w:t>Согласно ОСТам, ТУ и ТИ требования к качеству полуфабрикатов следующие</w:t>
      </w:r>
      <w:r w:rsidR="00804D16" w:rsidRPr="00804D16">
        <w:t xml:space="preserve">: </w:t>
      </w:r>
      <w:r w:rsidRPr="00804D16">
        <w:t>поверхность крупнокусковых полуфабрикатов должна быть ровная, без сухожилий, не допускается признаков порчи, загара, ослизлости</w:t>
      </w:r>
      <w:r w:rsidR="00804D16" w:rsidRPr="00804D16">
        <w:t>.</w:t>
      </w:r>
    </w:p>
    <w:p w:rsidR="00804D16" w:rsidRDefault="0044039C" w:rsidP="00804D16">
      <w:pPr>
        <w:ind w:firstLine="709"/>
      </w:pPr>
      <w:r w:rsidRPr="00804D16">
        <w:t xml:space="preserve">Натуральные порционные полуфабрикаты </w:t>
      </w:r>
      <w:r w:rsidR="00804D16">
        <w:t>-</w:t>
      </w:r>
      <w:r w:rsidRPr="00804D16">
        <w:t xml:space="preserve"> поверхность должна быть не заветренная, влажная, но не липкая, края ровные, соответствующей толщины и диаметра</w:t>
      </w:r>
      <w:r w:rsidR="00804D16" w:rsidRPr="00804D16">
        <w:t>. [</w:t>
      </w:r>
      <w:r w:rsidR="006F6BB3" w:rsidRPr="00804D16">
        <w:t>1, 2, 3, 10, 7</w:t>
      </w:r>
      <w:r w:rsidR="00804D16" w:rsidRPr="00804D16">
        <w:t>]</w:t>
      </w:r>
    </w:p>
    <w:p w:rsidR="00804D16" w:rsidRDefault="0044039C" w:rsidP="00804D16">
      <w:pPr>
        <w:ind w:firstLine="709"/>
      </w:pPr>
      <w:r w:rsidRPr="00804D16">
        <w:t xml:space="preserve">Для панированных порционных полуфабрикатов </w:t>
      </w:r>
      <w:r w:rsidR="00804D16">
        <w:t>-</w:t>
      </w:r>
      <w:r w:rsidRPr="00804D16">
        <w:t xml:space="preserve"> панировка не более 2 мм, изделия должны иметь запах свежего мяса, консистенция на разрезе плотная, упругая</w:t>
      </w:r>
      <w:r w:rsidR="00804D16" w:rsidRPr="00804D16">
        <w:t>.</w:t>
      </w:r>
    </w:p>
    <w:p w:rsidR="00804D16" w:rsidRDefault="0044039C" w:rsidP="00804D16">
      <w:pPr>
        <w:ind w:firstLine="709"/>
      </w:pPr>
      <w:r w:rsidRPr="00804D16">
        <w:t>Форма мелкокусковых полуфабрикатов должна быть правильная, не допускается выделение сока, цвет, запах естественные, свойственные свежему мясу</w:t>
      </w:r>
      <w:r w:rsidR="00804D16" w:rsidRPr="00804D16">
        <w:t>.</w:t>
      </w:r>
    </w:p>
    <w:p w:rsidR="00804D16" w:rsidRDefault="0044039C" w:rsidP="00804D16">
      <w:pPr>
        <w:ind w:firstLine="709"/>
      </w:pPr>
      <w:r w:rsidRPr="00804D16">
        <w:t>У полуфабрикатов из рубленого мяса должен быть ровный слой панировки без трещин, допускается отклонение штучных изделий по массе 3-5%, для 10 изделий по массе отклонений не должно быть</w:t>
      </w:r>
      <w:r w:rsidR="00804D16" w:rsidRPr="00804D16">
        <w:t>.</w:t>
      </w:r>
    </w:p>
    <w:p w:rsidR="00804D16" w:rsidRDefault="0044039C" w:rsidP="00804D16">
      <w:pPr>
        <w:ind w:firstLine="709"/>
      </w:pPr>
      <w:r w:rsidRPr="00804D16">
        <w:t>Готовые полуфабрикаты укладывают в чистые металлические ящики и накрывают</w:t>
      </w:r>
      <w:r w:rsidR="00804D16" w:rsidRPr="00804D16">
        <w:t>.</w:t>
      </w:r>
    </w:p>
    <w:p w:rsidR="00804D16" w:rsidRDefault="0044039C" w:rsidP="00804D16">
      <w:pPr>
        <w:ind w:firstLine="709"/>
      </w:pPr>
      <w:r w:rsidRPr="00804D16">
        <w:t>Сроки хранения полуфабрикатов при температуре 2-6</w:t>
      </w:r>
      <w:r w:rsidRPr="00804D16">
        <w:sym w:font="Symbol" w:char="F0B0"/>
      </w:r>
      <w:r w:rsidRPr="00804D16">
        <w:t>С</w:t>
      </w:r>
      <w:r w:rsidR="00804D16" w:rsidRPr="00804D16">
        <w:t xml:space="preserve">: </w:t>
      </w:r>
      <w:r w:rsidRPr="00804D16">
        <w:t>крупнокусковых 48 часов, порционных без панировки 36 часов, порционных с панировкой 24 часа, рубленых 12 часов, фарша 6 часов</w:t>
      </w:r>
      <w:r w:rsidR="00804D16" w:rsidRPr="00804D16">
        <w:t>. [</w:t>
      </w:r>
      <w:r w:rsidR="006F6BB3" w:rsidRPr="00804D16">
        <w:t>1, 2, 3, 10, 7</w:t>
      </w:r>
      <w:r w:rsidR="00804D16" w:rsidRPr="00804D16">
        <w:t>]</w:t>
      </w:r>
    </w:p>
    <w:p w:rsidR="00804D16" w:rsidRPr="0076270A" w:rsidRDefault="00804D16" w:rsidP="00804D16">
      <w:pPr>
        <w:pStyle w:val="2"/>
        <w:rPr>
          <w:lang w:val="ru-RU"/>
        </w:rPr>
      </w:pPr>
      <w:bookmarkStart w:id="5" w:name="_Toc497016719"/>
      <w:r>
        <w:br w:type="page"/>
      </w:r>
      <w:bookmarkStart w:id="6" w:name="_Toc276239433"/>
      <w:r w:rsidR="008C6337" w:rsidRPr="00804D16">
        <w:lastRenderedPageBreak/>
        <w:t>3</w:t>
      </w:r>
      <w:r w:rsidRPr="00804D16">
        <w:t xml:space="preserve">. </w:t>
      </w:r>
      <w:r w:rsidR="004A6EA7" w:rsidRPr="00804D16">
        <w:t>Ассортимент горячих закусок из мяса и мясных продуктов</w:t>
      </w:r>
      <w:r w:rsidRPr="00804D16">
        <w:t xml:space="preserve">. </w:t>
      </w:r>
      <w:r w:rsidR="004A6EA7" w:rsidRPr="00804D16">
        <w:t>Оформление и правила подачи, требования к качеству, сроки реализац</w:t>
      </w:r>
      <w:r>
        <w:t>и</w:t>
      </w:r>
      <w:bookmarkEnd w:id="5"/>
      <w:r w:rsidR="0076270A">
        <w:rPr>
          <w:lang w:val="ru-RU"/>
        </w:rPr>
        <w:t>и</w:t>
      </w:r>
      <w:bookmarkEnd w:id="6"/>
    </w:p>
    <w:p w:rsidR="00804D16" w:rsidRPr="00804D16" w:rsidRDefault="00804D16" w:rsidP="00804D16">
      <w:pPr>
        <w:ind w:firstLine="709"/>
        <w:rPr>
          <w:lang w:val="uk-UA"/>
        </w:rPr>
      </w:pPr>
    </w:p>
    <w:p w:rsidR="00804D16" w:rsidRDefault="00A20F1B" w:rsidP="00804D16">
      <w:pPr>
        <w:ind w:firstLine="709"/>
      </w:pPr>
      <w:r w:rsidRPr="00804D16">
        <w:t>Горячие закуски отличаются от горячих блюд меньшей массой и способами подачи</w:t>
      </w:r>
      <w:r w:rsidR="00804D16" w:rsidRPr="00804D16">
        <w:t xml:space="preserve">. </w:t>
      </w:r>
      <w:r w:rsidRPr="00804D16">
        <w:t>Их подают в порционных сковородах с ручками</w:t>
      </w:r>
      <w:r w:rsidR="00804D16">
        <w:t xml:space="preserve"> (</w:t>
      </w:r>
      <w:r w:rsidRPr="00804D16">
        <w:t>в кроншелях</w:t>
      </w:r>
      <w:r w:rsidR="00804D16" w:rsidRPr="00804D16">
        <w:t xml:space="preserve">) </w:t>
      </w:r>
      <w:r w:rsidRPr="00804D16">
        <w:t>и маленьких кастрюльках с длинной ручкой</w:t>
      </w:r>
      <w:r w:rsidR="00804D16">
        <w:t xml:space="preserve"> (</w:t>
      </w:r>
      <w:r w:rsidRPr="00804D16">
        <w:t>в кокотницах</w:t>
      </w:r>
      <w:r w:rsidR="00804D16" w:rsidRPr="00804D16">
        <w:t>).</w:t>
      </w:r>
    </w:p>
    <w:p w:rsidR="00804D16" w:rsidRDefault="00A20F1B" w:rsidP="00804D16">
      <w:pPr>
        <w:ind w:firstLine="709"/>
      </w:pPr>
      <w:r w:rsidRPr="00804D16">
        <w:t>Горячие закуски включают в меню после холодных</w:t>
      </w:r>
      <w:r w:rsidR="00804D16" w:rsidRPr="00804D16">
        <w:t>.</w:t>
      </w:r>
    </w:p>
    <w:p w:rsidR="00804D16" w:rsidRDefault="00A20F1B" w:rsidP="00804D16">
      <w:pPr>
        <w:ind w:firstLine="709"/>
        <w:rPr>
          <w:b/>
          <w:bCs/>
        </w:rPr>
      </w:pPr>
      <w:r w:rsidRPr="00804D16">
        <w:rPr>
          <w:b/>
          <w:bCs/>
        </w:rPr>
        <w:t>Рыба запеченная в раковинах</w:t>
      </w:r>
      <w:r w:rsidR="00804D16">
        <w:rPr>
          <w:b/>
          <w:bCs/>
        </w:rPr>
        <w:t xml:space="preserve"> (</w:t>
      </w:r>
      <w:r w:rsidRPr="00804D16">
        <w:rPr>
          <w:b/>
          <w:bCs/>
        </w:rPr>
        <w:t>кокиль</w:t>
      </w:r>
      <w:r w:rsidR="00804D16" w:rsidRPr="00804D16">
        <w:rPr>
          <w:b/>
          <w:bCs/>
        </w:rPr>
        <w:t>).</w:t>
      </w:r>
    </w:p>
    <w:p w:rsidR="00804D16" w:rsidRDefault="00A20F1B" w:rsidP="00804D16">
      <w:pPr>
        <w:ind w:firstLine="709"/>
      </w:pPr>
      <w:r w:rsidRPr="00804D16">
        <w:t>К мелким кусочкам припущенного филе малокостной рыбы</w:t>
      </w:r>
      <w:r w:rsidR="00804D16">
        <w:t xml:space="preserve"> (</w:t>
      </w:r>
      <w:r w:rsidRPr="00804D16">
        <w:t>судак</w:t>
      </w:r>
      <w:r w:rsidR="00804D16" w:rsidRPr="00804D16">
        <w:t xml:space="preserve">) </w:t>
      </w:r>
      <w:r w:rsidRPr="00804D16">
        <w:t>добавляют припущенные на масле шампиньоны, крабы или раковые шейки, заправляют соусом паровым</w:t>
      </w:r>
      <w:r w:rsidR="00804D16" w:rsidRPr="00804D16">
        <w:t xml:space="preserve">. </w:t>
      </w:r>
      <w:r w:rsidRPr="00804D16">
        <w:t>Полученную массу укладывают горкой на раковину натуральную или из металла, поливают соусом молочным средней густоты, посыпают тертым сыром, поливают сливочным маслом и запекают, подают в раковине</w:t>
      </w:r>
      <w:r w:rsidR="00804D16" w:rsidRPr="00804D16">
        <w:t>.</w:t>
      </w:r>
    </w:p>
    <w:p w:rsidR="00804D16" w:rsidRDefault="00A20F1B" w:rsidP="00804D16">
      <w:pPr>
        <w:ind w:firstLine="709"/>
      </w:pPr>
      <w:r w:rsidRPr="00804D16">
        <w:rPr>
          <w:b/>
          <w:bCs/>
        </w:rPr>
        <w:t>Почки в мадере</w:t>
      </w:r>
      <w:r w:rsidR="00804D16">
        <w:rPr>
          <w:b/>
          <w:bCs/>
        </w:rPr>
        <w:t xml:space="preserve"> (</w:t>
      </w:r>
      <w:r w:rsidRPr="00804D16">
        <w:rPr>
          <w:b/>
          <w:bCs/>
        </w:rPr>
        <w:t>соте</w:t>
      </w:r>
      <w:r w:rsidR="00804D16" w:rsidRPr="00804D16">
        <w:rPr>
          <w:b/>
          <w:bCs/>
        </w:rPr>
        <w:t xml:space="preserve">). </w:t>
      </w:r>
      <w:r w:rsidRPr="00804D16">
        <w:t>Нарезанные, обжаренные почки кладут в порционную сковороду, заливают соусом красным с вином, вводят вареные грибы, доводят до кипения, подают в раковине на пирожковой тарелке с салфеткой</w:t>
      </w:r>
      <w:r w:rsidR="00804D16" w:rsidRPr="00804D16">
        <w:t>.</w:t>
      </w:r>
    </w:p>
    <w:p w:rsidR="00804D16" w:rsidRDefault="00A20F1B" w:rsidP="00804D16">
      <w:pPr>
        <w:ind w:firstLine="709"/>
      </w:pPr>
      <w:r w:rsidRPr="00804D16">
        <w:rPr>
          <w:b/>
          <w:bCs/>
        </w:rPr>
        <w:t>Грибы в сметане</w:t>
      </w:r>
      <w:r w:rsidR="00804D16" w:rsidRPr="00804D16">
        <w:rPr>
          <w:b/>
          <w:bCs/>
        </w:rPr>
        <w:t xml:space="preserve">. </w:t>
      </w:r>
      <w:r w:rsidRPr="00804D16">
        <w:t>Белые грибы или шампиньоны обжаривают с маслом, кладут в кокотницы, заливают соусом сметанным, доводят до кипения, подают посыпав зеленью</w:t>
      </w:r>
      <w:r w:rsidR="00804D16" w:rsidRPr="00804D16">
        <w:t>.</w:t>
      </w:r>
    </w:p>
    <w:p w:rsidR="00804D16" w:rsidRDefault="00A20F1B" w:rsidP="00804D16">
      <w:pPr>
        <w:ind w:firstLine="709"/>
      </w:pPr>
      <w:r w:rsidRPr="00804D16">
        <w:rPr>
          <w:b/>
          <w:bCs/>
        </w:rPr>
        <w:t>Сосиски в томате</w:t>
      </w:r>
      <w:r w:rsidR="00804D16" w:rsidRPr="00804D16">
        <w:rPr>
          <w:b/>
          <w:bCs/>
        </w:rPr>
        <w:t xml:space="preserve">. </w:t>
      </w:r>
      <w:r w:rsidRPr="00804D16">
        <w:t>С сосисок снимают оболочку, режут их на кусочки, заливают соусом красным или соусом красным с мадерой, доводят до кипения и подают в кроншеле</w:t>
      </w:r>
      <w:r w:rsidR="00804D16" w:rsidRPr="00804D16">
        <w:t>.</w:t>
      </w:r>
    </w:p>
    <w:p w:rsidR="00804D16" w:rsidRDefault="00A20F1B" w:rsidP="00804D16">
      <w:pPr>
        <w:ind w:firstLine="709"/>
      </w:pPr>
      <w:r w:rsidRPr="00804D16">
        <w:rPr>
          <w:b/>
          <w:bCs/>
        </w:rPr>
        <w:t>Тефтели в соусе</w:t>
      </w:r>
      <w:r w:rsidR="00804D16" w:rsidRPr="00804D16">
        <w:rPr>
          <w:b/>
          <w:bCs/>
        </w:rPr>
        <w:t xml:space="preserve">. </w:t>
      </w:r>
      <w:r w:rsidRPr="00804D16">
        <w:t>Тефтели подготавливают, обжаривают, кладут в порционную сковороду или кроншель, заливают соусом красным с овощами, доводят до кипения и посыпают шинкованной зеленью</w:t>
      </w:r>
      <w:r w:rsidR="00804D16" w:rsidRPr="00804D16">
        <w:t>.</w:t>
      </w:r>
    </w:p>
    <w:p w:rsidR="00A20F1B" w:rsidRPr="00804D16" w:rsidRDefault="00A20F1B" w:rsidP="00804D16">
      <w:pPr>
        <w:ind w:firstLine="709"/>
      </w:pPr>
      <w:bookmarkStart w:id="7" w:name="_Toc497016720"/>
      <w:r w:rsidRPr="00804D16">
        <w:t>Требования к качеству</w:t>
      </w:r>
      <w:r w:rsidR="00804D16" w:rsidRPr="00804D16">
        <w:t xml:space="preserve">. </w:t>
      </w:r>
      <w:r w:rsidRPr="00804D16">
        <w:t>Оформление</w:t>
      </w:r>
      <w:r w:rsidR="00804D16" w:rsidRPr="00804D16">
        <w:t xml:space="preserve">. </w:t>
      </w:r>
      <w:r w:rsidRPr="00804D16">
        <w:t>Условия и сроки реализации</w:t>
      </w:r>
      <w:bookmarkEnd w:id="7"/>
    </w:p>
    <w:p w:rsidR="00804D16" w:rsidRDefault="00A20F1B" w:rsidP="00804D16">
      <w:pPr>
        <w:ind w:firstLine="709"/>
      </w:pPr>
      <w:r w:rsidRPr="00804D16">
        <w:rPr>
          <w:i/>
          <w:iCs/>
        </w:rPr>
        <w:lastRenderedPageBreak/>
        <w:t>Требования к качеству</w:t>
      </w:r>
      <w:r w:rsidR="00804D16" w:rsidRPr="00804D16">
        <w:t xml:space="preserve">. </w:t>
      </w:r>
      <w:r w:rsidRPr="00804D16">
        <w:t>Все горячие закуски имеют температуру подачи 60</w:t>
      </w:r>
      <w:r w:rsidR="00804D16" w:rsidRPr="00804D16">
        <w:t xml:space="preserve"> - </w:t>
      </w:r>
      <w:r w:rsidRPr="00804D16">
        <w:t>65 С</w:t>
      </w:r>
      <w:r w:rsidR="00804D16" w:rsidRPr="00804D16">
        <w:t xml:space="preserve">. </w:t>
      </w:r>
      <w:r w:rsidRPr="00804D16">
        <w:t>Вкус и цвет должны соответствовать данному виду изделия</w:t>
      </w:r>
      <w:r w:rsidR="00804D16" w:rsidRPr="00804D16">
        <w:t xml:space="preserve">. </w:t>
      </w:r>
      <w:r w:rsidRPr="00804D16">
        <w:t>Не допускаются признаки порчи, посторонние запахи</w:t>
      </w:r>
      <w:r w:rsidR="00804D16" w:rsidRPr="00804D16">
        <w:t xml:space="preserve">. </w:t>
      </w:r>
      <w:r w:rsidRPr="00804D16">
        <w:t>Выход должен соответствовать норме</w:t>
      </w:r>
      <w:r w:rsidR="00804D16" w:rsidRPr="00804D16">
        <w:t>. [</w:t>
      </w:r>
      <w:r w:rsidR="006F6BB3" w:rsidRPr="00804D16">
        <w:t>1, 2, 3, 10, 7</w:t>
      </w:r>
      <w:r w:rsidR="00804D16" w:rsidRPr="00804D16">
        <w:t>]</w:t>
      </w:r>
    </w:p>
    <w:p w:rsidR="00804D16" w:rsidRDefault="00A20F1B" w:rsidP="00804D16">
      <w:pPr>
        <w:ind w:firstLine="709"/>
      </w:pPr>
      <w:r w:rsidRPr="00804D16">
        <w:t xml:space="preserve">Гастрономические рыбные продукты должны быть хорошо нарезаны, зачищены, на поверхности семги, кеты не должно быть следов от пальцев, сельдь </w:t>
      </w:r>
      <w:r w:rsidR="00804D16">
        <w:t>-</w:t>
      </w:r>
      <w:r w:rsidRPr="00804D16">
        <w:t xml:space="preserve"> хорошо очищена, без темной пленки внутри</w:t>
      </w:r>
      <w:r w:rsidR="00804D16" w:rsidRPr="00804D16">
        <w:t>.</w:t>
      </w:r>
    </w:p>
    <w:p w:rsidR="00804D16" w:rsidRDefault="00A20F1B" w:rsidP="00804D16">
      <w:pPr>
        <w:ind w:firstLine="709"/>
      </w:pPr>
      <w:r w:rsidRPr="00804D16">
        <w:t xml:space="preserve">Каждый вид подготовленных продуктов для оформления салатов допускается хранить на холоде не более 12 часов, заправленные салаты из отварных овощей </w:t>
      </w:r>
      <w:r w:rsidR="00804D16">
        <w:t>-</w:t>
      </w:r>
      <w:r w:rsidRPr="00804D16">
        <w:t xml:space="preserve"> 30 минут, салаты из сырых овощей не хранят</w:t>
      </w:r>
      <w:r w:rsidR="00804D16" w:rsidRPr="00804D16">
        <w:t>.</w:t>
      </w:r>
    </w:p>
    <w:p w:rsidR="00804D16" w:rsidRDefault="00A20F1B" w:rsidP="00804D16">
      <w:pPr>
        <w:ind w:firstLine="709"/>
      </w:pPr>
      <w:r w:rsidRPr="00804D16">
        <w:t>Студни хранят 12 часов, паштеты 6 часов, рыбу фаршированную 24 часа, рыбу заливную и сельдь рубленую 24 часа, масло порциями 6 часов</w:t>
      </w:r>
      <w:r w:rsidR="00804D16" w:rsidRPr="00804D16">
        <w:t>.</w:t>
      </w:r>
    </w:p>
    <w:p w:rsidR="00804D16" w:rsidRDefault="00804D16" w:rsidP="00804D16">
      <w:pPr>
        <w:pStyle w:val="2"/>
      </w:pPr>
      <w:bookmarkStart w:id="8" w:name="_Toc497016721"/>
      <w:r>
        <w:br w:type="page"/>
      </w:r>
      <w:bookmarkStart w:id="9" w:name="_Toc276239434"/>
      <w:r w:rsidR="008C6337" w:rsidRPr="00804D16">
        <w:lastRenderedPageBreak/>
        <w:t>4</w:t>
      </w:r>
      <w:r w:rsidRPr="00804D16">
        <w:t xml:space="preserve">. </w:t>
      </w:r>
      <w:r w:rsidR="004A6EA7" w:rsidRPr="00804D16">
        <w:t>Особенности приготовления овощных блюд для диетического питания</w:t>
      </w:r>
      <w:bookmarkEnd w:id="8"/>
      <w:bookmarkEnd w:id="9"/>
    </w:p>
    <w:p w:rsidR="00804D16" w:rsidRPr="00804D16" w:rsidRDefault="00804D16" w:rsidP="00804D16">
      <w:pPr>
        <w:ind w:firstLine="709"/>
        <w:rPr>
          <w:lang w:val="uk-UA"/>
        </w:rPr>
      </w:pPr>
    </w:p>
    <w:p w:rsidR="00804D16" w:rsidRDefault="003E33DC" w:rsidP="00804D16">
      <w:pPr>
        <w:ind w:firstLine="709"/>
      </w:pPr>
      <w:r w:rsidRPr="00804D16">
        <w:t>Питание по специально разработанным рационам</w:t>
      </w:r>
      <w:r w:rsidR="00804D16">
        <w:t xml:space="preserve"> (</w:t>
      </w:r>
      <w:r w:rsidRPr="00804D16">
        <w:t>диетам</w:t>
      </w:r>
      <w:r w:rsidR="00804D16" w:rsidRPr="00804D16">
        <w:t xml:space="preserve">) </w:t>
      </w:r>
      <w:r w:rsidRPr="00804D16">
        <w:t>называется диетическим</w:t>
      </w:r>
      <w:r w:rsidR="00804D16">
        <w:t xml:space="preserve"> (</w:t>
      </w:r>
      <w:r w:rsidRPr="00804D16">
        <w:t xml:space="preserve">питание в домах отдыха, санаториях, столовых профессионально-технических училищ и </w:t>
      </w:r>
      <w:r w:rsidR="00804D16">
        <w:t>т.д.)</w:t>
      </w:r>
      <w:r w:rsidR="00804D16" w:rsidRPr="00804D16">
        <w:t xml:space="preserve">. </w:t>
      </w:r>
      <w:r w:rsidRPr="00804D16">
        <w:t>Разновидностями его являются лечебное и лечебно-профилактическое питание</w:t>
      </w:r>
      <w:r w:rsidR="00804D16" w:rsidRPr="00804D16">
        <w:t xml:space="preserve">. </w:t>
      </w:r>
      <w:r w:rsidRPr="00804D16">
        <w:t>Часто лечебное питание называют диетическим, а предприятия общественного питания, в которых оно организуется,</w:t>
      </w:r>
      <w:r w:rsidR="00804D16" w:rsidRPr="00804D16">
        <w:t xml:space="preserve"> - </w:t>
      </w:r>
      <w:r w:rsidRPr="00804D16">
        <w:t>диетическими столовыми</w:t>
      </w:r>
      <w:r w:rsidR="00804D16" w:rsidRPr="00804D16">
        <w:t xml:space="preserve">. </w:t>
      </w:r>
      <w:r w:rsidRPr="00804D16">
        <w:t>Организуется лечебное питание и в обычных столовых при промышленных предприятиях, учреждениях и учебных заведениях</w:t>
      </w:r>
      <w:r w:rsidR="00804D16" w:rsidRPr="00804D16">
        <w:t xml:space="preserve">. </w:t>
      </w:r>
      <w:r w:rsidRPr="00804D16">
        <w:t>С этой целью в столовых промышленных предприятий выделяется не менее 20%, студенческих столовых</w:t>
      </w:r>
      <w:r w:rsidR="00804D16" w:rsidRPr="00804D16">
        <w:t>-</w:t>
      </w:r>
      <w:r w:rsidRPr="00804D16">
        <w:t>10, в столовых городского типа</w:t>
      </w:r>
      <w:r w:rsidR="0076270A">
        <w:t xml:space="preserve"> </w:t>
      </w:r>
      <w:r w:rsidR="00804D16" w:rsidRPr="00804D16">
        <w:t>-</w:t>
      </w:r>
      <w:r w:rsidR="0076270A">
        <w:t xml:space="preserve"> </w:t>
      </w:r>
      <w:r w:rsidRPr="00804D16">
        <w:t>5% мест</w:t>
      </w:r>
      <w:r w:rsidR="00804D16" w:rsidRPr="00804D16">
        <w:t>.</w:t>
      </w:r>
    </w:p>
    <w:p w:rsidR="00804D16" w:rsidRDefault="003E33DC" w:rsidP="00804D16">
      <w:pPr>
        <w:ind w:firstLine="709"/>
      </w:pPr>
      <w:r w:rsidRPr="00804D16">
        <w:t>Лечебное</w:t>
      </w:r>
      <w:r w:rsidR="00804D16">
        <w:t xml:space="preserve"> (</w:t>
      </w:r>
      <w:r w:rsidRPr="00804D16">
        <w:t>диетическое</w:t>
      </w:r>
      <w:r w:rsidR="00804D16" w:rsidRPr="00804D16">
        <w:t xml:space="preserve">) </w:t>
      </w:r>
      <w:r w:rsidRPr="00804D16">
        <w:t>питание</w:t>
      </w:r>
      <w:r w:rsidR="00804D16" w:rsidRPr="00804D16">
        <w:t xml:space="preserve">. </w:t>
      </w:r>
      <w:r w:rsidRPr="00804D16">
        <w:t>Питание больных и выздоравливающих людей организуется по специальным диетам</w:t>
      </w:r>
      <w:r w:rsidR="00804D16" w:rsidRPr="00804D16">
        <w:t xml:space="preserve">. </w:t>
      </w:r>
      <w:r w:rsidRPr="00804D16">
        <w:t>Питание в этом случае приравнивается к терапевтическим методам лечения и способствует быстрейшему выздоровлению больного</w:t>
      </w:r>
      <w:r w:rsidR="00804D16" w:rsidRPr="00804D16">
        <w:t xml:space="preserve">. </w:t>
      </w:r>
      <w:r w:rsidRPr="00804D16">
        <w:t>При большинстве заболеваний любые лечебные средства дают положительный эффект только в сочетании с правильным питанием под контролем медицинского персонала</w:t>
      </w:r>
      <w:r w:rsidR="00804D16" w:rsidRPr="00804D16">
        <w:t>.</w:t>
      </w:r>
    </w:p>
    <w:p w:rsidR="00804D16" w:rsidRDefault="00804D16" w:rsidP="00804D16">
      <w:pPr>
        <w:ind w:firstLine="709"/>
        <w:rPr>
          <w:i/>
          <w:iCs/>
          <w:lang w:val="uk-UA"/>
        </w:rPr>
      </w:pPr>
    </w:p>
    <w:p w:rsidR="003E33DC" w:rsidRPr="00804D16" w:rsidRDefault="003E33DC" w:rsidP="00804D16">
      <w:pPr>
        <w:pStyle w:val="2"/>
      </w:pPr>
      <w:bookmarkStart w:id="10" w:name="_Toc276239435"/>
      <w:r w:rsidRPr="00804D16">
        <w:t>Основные приемы приготовления блюд лечебного питания</w:t>
      </w:r>
      <w:bookmarkEnd w:id="10"/>
    </w:p>
    <w:p w:rsidR="00804D16" w:rsidRDefault="00804D16" w:rsidP="00804D16">
      <w:pPr>
        <w:ind w:firstLine="709"/>
        <w:rPr>
          <w:lang w:val="uk-UA"/>
        </w:rPr>
      </w:pPr>
    </w:p>
    <w:p w:rsidR="00804D16" w:rsidRDefault="003E33DC" w:rsidP="00804D16">
      <w:pPr>
        <w:ind w:firstLine="709"/>
      </w:pPr>
      <w:r w:rsidRPr="00804D16">
        <w:t>Лечебное питание строится на основе общих принципов рационального питания и должно быть полноценным, кроме отдельных ограничений, обусловленных особенностями заболевания</w:t>
      </w:r>
      <w:r w:rsidR="00804D16" w:rsidRPr="00804D16">
        <w:t xml:space="preserve">. </w:t>
      </w:r>
      <w:r w:rsidRPr="00804D16">
        <w:t>Приготовление пищи для больных осуществляется по правилам рациональной технологии, но имеет ряд особенностей, определяющихся медицинскими рекомендациями</w:t>
      </w:r>
      <w:r w:rsidR="00804D16" w:rsidRPr="00804D16">
        <w:t>.</w:t>
      </w:r>
    </w:p>
    <w:p w:rsidR="00804D16" w:rsidRDefault="003E33DC" w:rsidP="00804D16">
      <w:pPr>
        <w:ind w:firstLine="709"/>
      </w:pPr>
      <w:r w:rsidRPr="00804D16">
        <w:t xml:space="preserve">Эти особенности сводятся к особому набору продуктов для каждой лечебной диеты, обеспечению щадящих режимов питания, применению специальных приемов обработки, уменьшающих содержание тех или иных </w:t>
      </w:r>
      <w:r w:rsidRPr="00804D16">
        <w:lastRenderedPageBreak/>
        <w:t>веществ</w:t>
      </w:r>
      <w:r w:rsidR="00804D16">
        <w:t xml:space="preserve"> (</w:t>
      </w:r>
      <w:r w:rsidRPr="00804D16">
        <w:t xml:space="preserve">сахаров, пуриновых оснований и </w:t>
      </w:r>
      <w:r w:rsidR="00804D16">
        <w:t>т.п.)</w:t>
      </w:r>
      <w:r w:rsidR="00804D16" w:rsidRPr="00804D16">
        <w:t>,</w:t>
      </w:r>
      <w:r w:rsidRPr="00804D16">
        <w:t xml:space="preserve"> ограничению соли и пряностей во многих диетах, повышению витаминной активности блюд и </w:t>
      </w:r>
      <w:r w:rsidR="00804D16">
        <w:t>т.п.</w:t>
      </w:r>
      <w:r w:rsidR="00804D16" w:rsidRPr="00804D16">
        <w:t xml:space="preserve"> [</w:t>
      </w:r>
      <w:r w:rsidR="006F6BB3" w:rsidRPr="00804D16">
        <w:t>1,2,3,10,</w:t>
      </w:r>
      <w:r w:rsidR="00804D16" w:rsidRPr="00804D16">
        <w:t>]</w:t>
      </w:r>
    </w:p>
    <w:p w:rsidR="00804D16" w:rsidRDefault="003E33DC" w:rsidP="00804D16">
      <w:pPr>
        <w:ind w:firstLine="709"/>
      </w:pPr>
      <w:r w:rsidRPr="00804D16">
        <w:t>Ограничение набора продуктов для блюд лечебного питания</w:t>
      </w:r>
      <w:r w:rsidR="00804D16" w:rsidRPr="00804D16">
        <w:t xml:space="preserve">. </w:t>
      </w:r>
      <w:r w:rsidRPr="00804D16">
        <w:t>При изготовлении блюд для всех диет используются следующие продукты</w:t>
      </w:r>
      <w:r w:rsidR="00804D16" w:rsidRPr="00804D16">
        <w:t xml:space="preserve">: </w:t>
      </w:r>
      <w:r w:rsidRPr="00804D16">
        <w:t>хлеб пшеничный из муки высшего, 1-го, 2-го сортов</w:t>
      </w:r>
      <w:r w:rsidR="00804D16">
        <w:t xml:space="preserve"> (</w:t>
      </w:r>
      <w:r w:rsidRPr="00804D16">
        <w:t>кроме диеты № 9</w:t>
      </w:r>
      <w:r w:rsidR="00804D16" w:rsidRPr="00804D16">
        <w:t xml:space="preserve">) </w:t>
      </w:r>
      <w:r w:rsidRPr="00804D16">
        <w:t>вчерашней выпечки</w:t>
      </w:r>
      <w:r w:rsidR="00804D16" w:rsidRPr="00804D16">
        <w:t xml:space="preserve">; </w:t>
      </w:r>
      <w:r w:rsidRPr="00804D16">
        <w:t>масло сливочное и топленое, растительные жиры</w:t>
      </w:r>
      <w:r w:rsidR="00804D16">
        <w:t xml:space="preserve"> (</w:t>
      </w:r>
      <w:r w:rsidRPr="00804D16">
        <w:t>оливковое, кукурузное, подсолнечное масло</w:t>
      </w:r>
      <w:r w:rsidR="00804D16" w:rsidRPr="00804D16">
        <w:t xml:space="preserve">); </w:t>
      </w:r>
      <w:r w:rsidRPr="00804D16">
        <w:t>нежирная говядина</w:t>
      </w:r>
      <w:r w:rsidR="00804D16" w:rsidRPr="00804D16">
        <w:t xml:space="preserve">; </w:t>
      </w:r>
      <w:r w:rsidRPr="00804D16">
        <w:t>курица, кролик и нежирная рыба</w:t>
      </w:r>
      <w:r w:rsidR="00804D16">
        <w:t xml:space="preserve"> (</w:t>
      </w:r>
      <w:r w:rsidRPr="00804D16">
        <w:t>треска, судак, окунь, навага, щука</w:t>
      </w:r>
      <w:r w:rsidR="00804D16" w:rsidRPr="00804D16">
        <w:t xml:space="preserve">); </w:t>
      </w:r>
      <w:r w:rsidRPr="00804D16">
        <w:t>крупы и макаронные изделия</w:t>
      </w:r>
      <w:r w:rsidR="00804D16" w:rsidRPr="00804D16">
        <w:t xml:space="preserve">; </w:t>
      </w:r>
      <w:r w:rsidRPr="00804D16">
        <w:t>молоко, кефир, простокваша, некислый творог</w:t>
      </w:r>
      <w:r w:rsidR="00804D16" w:rsidRPr="00804D16">
        <w:t xml:space="preserve">; </w:t>
      </w:r>
      <w:r w:rsidR="003B6B80" w:rsidRPr="00804D16">
        <w:t>ов</w:t>
      </w:r>
      <w:r w:rsidRPr="00804D16">
        <w:t>ощи с некоторыми ограничениями в зависимости от характера диеты</w:t>
      </w:r>
      <w:r w:rsidR="00804D16" w:rsidRPr="00804D16">
        <w:t>.</w:t>
      </w:r>
    </w:p>
    <w:p w:rsidR="00804D16" w:rsidRDefault="003E33DC" w:rsidP="00804D16">
      <w:pPr>
        <w:ind w:firstLine="709"/>
      </w:pPr>
      <w:r w:rsidRPr="00804D16">
        <w:t>При изготовлении блюд для всех диет запрещается использование копченых колбас, закусочных консервов, жирного мяса гусей, уток, жирной рыбы, комбижиров, говяжьего, свиного и бараньего сала, черного хлеба, пирожных с кремом</w:t>
      </w:r>
      <w:r w:rsidR="00804D16" w:rsidRPr="00804D16">
        <w:t xml:space="preserve">. </w:t>
      </w:r>
      <w:r w:rsidRPr="00804D16">
        <w:t>Кроме этих общих рекомендаций по набору продуктов для лечебного питания, имеется ряд ограничений, обусловленных особенностями каждой диеты</w:t>
      </w:r>
      <w:r w:rsidR="00804D16" w:rsidRPr="00804D16">
        <w:t>.</w:t>
      </w:r>
    </w:p>
    <w:p w:rsidR="00804D16" w:rsidRDefault="003E33DC" w:rsidP="00804D16">
      <w:pPr>
        <w:ind w:firstLine="709"/>
      </w:pPr>
      <w:r w:rsidRPr="00804D16">
        <w:rPr>
          <w:b/>
          <w:bCs/>
        </w:rPr>
        <w:t>Щадящие режимы в лечебном питании</w:t>
      </w:r>
      <w:r w:rsidR="00804D16" w:rsidRPr="00804D16">
        <w:t xml:space="preserve">. </w:t>
      </w:r>
      <w:r w:rsidRPr="00804D16">
        <w:t>Технологическая обработка продуктов для блюд лечебного питания должна обеспечить так называемые щадящие режимы</w:t>
      </w:r>
      <w:r w:rsidR="00804D16" w:rsidRPr="00804D16">
        <w:t xml:space="preserve">. </w:t>
      </w:r>
      <w:r w:rsidRPr="00804D16">
        <w:t>Они основаны на исключении из рациона или ограничении раздражителей, которые могут отрицательно влиять на работу того или иного органа</w:t>
      </w:r>
      <w:r w:rsidR="00804D16" w:rsidRPr="00804D16">
        <w:t xml:space="preserve">. </w:t>
      </w:r>
      <w:r w:rsidRPr="00804D16">
        <w:t>Щажение различают механическое, химическое и термическое</w:t>
      </w:r>
      <w:r w:rsidR="00804D16" w:rsidRPr="00804D16">
        <w:t>.</w:t>
      </w:r>
    </w:p>
    <w:p w:rsidR="00804D16" w:rsidRDefault="003E33DC" w:rsidP="00804D16">
      <w:pPr>
        <w:ind w:firstLine="709"/>
      </w:pPr>
      <w:r w:rsidRPr="00804D16">
        <w:rPr>
          <w:b/>
          <w:bCs/>
        </w:rPr>
        <w:t>Механическое щажение</w:t>
      </w:r>
      <w:r w:rsidRPr="00804D16">
        <w:t xml:space="preserve"> применяется обычно при изготовлении блюд для людей, страдающих язвенной болезнью и при повреждении жевательного аппарата</w:t>
      </w:r>
      <w:r w:rsidR="00804D16" w:rsidRPr="00804D16">
        <w:t xml:space="preserve">. </w:t>
      </w:r>
      <w:r w:rsidRPr="00804D16">
        <w:t>Пищу в этих случаях готовят протертой или измельченной</w:t>
      </w:r>
      <w:r w:rsidR="00804D16">
        <w:t xml:space="preserve"> (</w:t>
      </w:r>
      <w:r w:rsidRPr="00804D16">
        <w:t xml:space="preserve">супы-пюре, рубленые изделия, кисель и </w:t>
      </w:r>
      <w:r w:rsidR="00804D16">
        <w:t>т.п.)</w:t>
      </w:r>
      <w:r w:rsidR="00804D16" w:rsidRPr="00804D16">
        <w:t xml:space="preserve">. </w:t>
      </w:r>
      <w:r w:rsidRPr="00804D16">
        <w:t>Чтобы не образовалось на изделиях грубых корочек, их не жарят, а варят в воде или на пару и припускают, исключают продукты, содержащие грубую клетчатку, сырые овощи</w:t>
      </w:r>
      <w:r w:rsidR="00804D16" w:rsidRPr="00804D16">
        <w:t>.</w:t>
      </w:r>
    </w:p>
    <w:p w:rsidR="00804D16" w:rsidRDefault="003E33DC" w:rsidP="00804D16">
      <w:pPr>
        <w:ind w:firstLine="709"/>
      </w:pPr>
      <w:r w:rsidRPr="00804D16">
        <w:rPr>
          <w:b/>
          <w:bCs/>
        </w:rPr>
        <w:lastRenderedPageBreak/>
        <w:t>Химическое щажение</w:t>
      </w:r>
      <w:r w:rsidRPr="00804D16">
        <w:t xml:space="preserve"> заключается в том, что из рациона исключают сильные раздражители отдельных участков пищеварительного тракта и его желез</w:t>
      </w:r>
      <w:r w:rsidR="00804D16" w:rsidRPr="00804D16">
        <w:t xml:space="preserve">: </w:t>
      </w:r>
      <w:r w:rsidRPr="00804D16">
        <w:t>крепкие бульоны, грибные отвары, кислые соусы и приправы, острые продукты</w:t>
      </w:r>
      <w:r w:rsidR="00804D16" w:rsidRPr="00804D16">
        <w:t xml:space="preserve">. </w:t>
      </w:r>
      <w:r w:rsidRPr="00804D16">
        <w:t>Не допускается жаренье, так как при этом способе обработки образуются продукты пирогенетического разложения белков, жиров, углеводов, меланоидины и другие продукты, раздражающие пищеварительный тракт</w:t>
      </w:r>
      <w:r w:rsidR="00804D16" w:rsidRPr="00804D16">
        <w:t xml:space="preserve">. </w:t>
      </w:r>
      <w:r w:rsidRPr="00804D16">
        <w:t>Особенно вредны в этом случае продукты окисления жиров и акролеин, образующиеся при жаренье</w:t>
      </w:r>
      <w:r w:rsidR="00804D16" w:rsidRPr="00804D16">
        <w:t>.</w:t>
      </w:r>
    </w:p>
    <w:p w:rsidR="00804D16" w:rsidRDefault="003E33DC" w:rsidP="00804D16">
      <w:pPr>
        <w:ind w:firstLine="709"/>
      </w:pPr>
      <w:r w:rsidRPr="00804D16">
        <w:rPr>
          <w:b/>
          <w:bCs/>
        </w:rPr>
        <w:t>Термическое щажение</w:t>
      </w:r>
      <w:r w:rsidRPr="00804D16">
        <w:t xml:space="preserve"> заключается в том, что температура горячих блюд снижается до 60</w:t>
      </w:r>
      <w:r w:rsidR="00804D16" w:rsidRPr="00804D16">
        <w:t>-</w:t>
      </w:r>
      <w:r w:rsidRPr="00804D16">
        <w:t>65°, а холодные подают температурой не ниже 10</w:t>
      </w:r>
      <w:r w:rsidR="00804D16" w:rsidRPr="00804D16">
        <w:t>-</w:t>
      </w:r>
      <w:r w:rsidRPr="00804D16">
        <w:t>12°</w:t>
      </w:r>
      <w:r w:rsidR="00804D16" w:rsidRPr="00804D16">
        <w:t>.</w:t>
      </w:r>
    </w:p>
    <w:p w:rsidR="00804D16" w:rsidRDefault="003E33DC" w:rsidP="00804D16">
      <w:pPr>
        <w:ind w:firstLine="709"/>
      </w:pPr>
      <w:r w:rsidRPr="00804D16">
        <w:t>Ограничение содержания отдельных</w:t>
      </w:r>
      <w:r w:rsidR="00804D16" w:rsidRPr="00804D16">
        <w:t xml:space="preserve">: </w:t>
      </w:r>
      <w:r w:rsidRPr="00804D16">
        <w:t>химических веществ в блюдах лечебного питания применяется довольно часто</w:t>
      </w:r>
      <w:r w:rsidR="00804D16" w:rsidRPr="00804D16">
        <w:t xml:space="preserve">. </w:t>
      </w:r>
      <w:r w:rsidRPr="00804D16">
        <w:t>Обычно перед технологом ставится задача ограничения содержания экстрактивных веществ, пуриновых оснований, холестерина, сахаров</w:t>
      </w:r>
      <w:r w:rsidR="00804D16" w:rsidRPr="00804D16">
        <w:t xml:space="preserve">. </w:t>
      </w:r>
      <w:r w:rsidRPr="00804D16">
        <w:t>Достигается это особым набором продуктов и специальными приемами их кулинарной обработки</w:t>
      </w:r>
      <w:r w:rsidR="00804D16" w:rsidRPr="00804D16">
        <w:t>.</w:t>
      </w:r>
    </w:p>
    <w:p w:rsidR="00804D16" w:rsidRDefault="003E33DC" w:rsidP="00804D16">
      <w:pPr>
        <w:ind w:firstLine="709"/>
      </w:pPr>
      <w:r w:rsidRPr="00804D16">
        <w:t>Для снижения содержания углеводов ограничивают в рационе количество сахара, меда, круп, макаронных изделий, бобовых, хлеба, фруктов и овощей, содержащих много сахаров и крахмала, либо подвергают последние особой кулинарной обработке</w:t>
      </w:r>
      <w:r w:rsidR="00804D16" w:rsidRPr="00804D16">
        <w:t xml:space="preserve">; </w:t>
      </w:r>
      <w:r w:rsidRPr="00804D16">
        <w:t>так, морковь, свеклу, картофель мелко нарезают и многократно промывают холодной водой</w:t>
      </w:r>
      <w:r w:rsidR="00804D16" w:rsidRPr="00804D16">
        <w:t>.</w:t>
      </w:r>
    </w:p>
    <w:p w:rsidR="00804D16" w:rsidRDefault="00804D16" w:rsidP="00804D16">
      <w:pPr>
        <w:ind w:firstLine="709"/>
        <w:rPr>
          <w:i/>
          <w:iCs/>
          <w:lang w:val="uk-UA"/>
        </w:rPr>
      </w:pPr>
    </w:p>
    <w:p w:rsidR="003E33DC" w:rsidRPr="00804D16" w:rsidRDefault="003E33DC" w:rsidP="00804D16">
      <w:pPr>
        <w:pStyle w:val="2"/>
      </w:pPr>
      <w:bookmarkStart w:id="11" w:name="_Toc276239436"/>
      <w:r w:rsidRPr="00804D16">
        <w:t>Особенности технологии приготовления блюд для различных диет</w:t>
      </w:r>
      <w:bookmarkEnd w:id="11"/>
    </w:p>
    <w:p w:rsidR="00804D16" w:rsidRDefault="00804D16" w:rsidP="00804D16">
      <w:pPr>
        <w:ind w:firstLine="709"/>
        <w:rPr>
          <w:lang w:val="uk-UA"/>
        </w:rPr>
      </w:pPr>
    </w:p>
    <w:p w:rsidR="00804D16" w:rsidRDefault="003E33DC" w:rsidP="00804D16">
      <w:pPr>
        <w:ind w:firstLine="709"/>
      </w:pPr>
      <w:r w:rsidRPr="00804D16">
        <w:t>В столовых лечебного питания предусматриваются обычно следующие лечебные диеты</w:t>
      </w:r>
      <w:r w:rsidR="00804D16" w:rsidRPr="00804D16">
        <w:t xml:space="preserve">: </w:t>
      </w:r>
      <w:r w:rsidRPr="00804D16">
        <w:t>№ 1, 2, 5, 7/10 и 9</w:t>
      </w:r>
      <w:r w:rsidR="00804D16" w:rsidRPr="00804D16">
        <w:t>. [</w:t>
      </w:r>
      <w:r w:rsidR="006F6BB3" w:rsidRPr="00804D16">
        <w:t>5, 7</w:t>
      </w:r>
      <w:r w:rsidR="00804D16" w:rsidRPr="00804D16">
        <w:t>]</w:t>
      </w:r>
    </w:p>
    <w:p w:rsidR="00804D16" w:rsidRDefault="003E33DC" w:rsidP="00804D16">
      <w:pPr>
        <w:ind w:firstLine="709"/>
      </w:pPr>
      <w:r w:rsidRPr="00804D16">
        <w:rPr>
          <w:b/>
          <w:bCs/>
        </w:rPr>
        <w:t>Диета № 1</w:t>
      </w:r>
      <w:r w:rsidR="00804D16" w:rsidRPr="00804D16">
        <w:t xml:space="preserve">. </w:t>
      </w:r>
      <w:r w:rsidRPr="00804D16">
        <w:t>Назначается при язвенной болезни желудка и двенадцатиперстной кишки, хроническом гастрите с сохраненной или повышенной секрецией</w:t>
      </w:r>
      <w:r w:rsidR="00804D16" w:rsidRPr="00804D16">
        <w:t>.</w:t>
      </w:r>
    </w:p>
    <w:p w:rsidR="00804D16" w:rsidRDefault="003E33DC" w:rsidP="00804D16">
      <w:pPr>
        <w:ind w:firstLine="709"/>
      </w:pPr>
      <w:r w:rsidRPr="00804D16">
        <w:t xml:space="preserve">При изготовлении блюд запрещается использовать мясные, рыбные и грибные бульоны и консервированные овощные отвары, овощи, богатые </w:t>
      </w:r>
      <w:r w:rsidRPr="00804D16">
        <w:lastRenderedPageBreak/>
        <w:t>эфирными маслами и глюкозидами</w:t>
      </w:r>
      <w:r w:rsidR="00804D16">
        <w:t xml:space="preserve"> (</w:t>
      </w:r>
      <w:r w:rsidRPr="00804D16">
        <w:t>редис, редька, петрушка, сельдерей, лук</w:t>
      </w:r>
      <w:r w:rsidR="00804D16" w:rsidRPr="00804D16">
        <w:t xml:space="preserve">) </w:t>
      </w:r>
      <w:r w:rsidRPr="00804D16">
        <w:t>и грубой клетчаткой</w:t>
      </w:r>
      <w:r w:rsidR="00804D16">
        <w:t xml:space="preserve"> (</w:t>
      </w:r>
      <w:r w:rsidRPr="00804D16">
        <w:t>огурцы, бобовые, капуста</w:t>
      </w:r>
      <w:r w:rsidR="00804D16" w:rsidRPr="00804D16">
        <w:t xml:space="preserve">); </w:t>
      </w:r>
      <w:r w:rsidRPr="00804D16">
        <w:t>ягоды, фрукты кислые и содержащие много клетчатки</w:t>
      </w:r>
      <w:r w:rsidR="00804D16">
        <w:t xml:space="preserve"> (</w:t>
      </w:r>
      <w:r w:rsidRPr="00804D16">
        <w:t>абрикосы, виноград, сливы</w:t>
      </w:r>
      <w:r w:rsidR="00804D16" w:rsidRPr="00804D16">
        <w:t>),</w:t>
      </w:r>
      <w:r w:rsidRPr="00804D16">
        <w:t xml:space="preserve"> сухие непротертые фрукты</w:t>
      </w:r>
      <w:r w:rsidR="00804D16">
        <w:t xml:space="preserve"> (</w:t>
      </w:r>
      <w:r w:rsidRPr="00804D16">
        <w:t>чернослив, изюм, винные ягоды</w:t>
      </w:r>
      <w:r w:rsidR="00804D16" w:rsidRPr="00804D16">
        <w:t xml:space="preserve">); </w:t>
      </w:r>
      <w:r w:rsidRPr="00804D16">
        <w:t>соленые и квашеные продукты, сдобное тесто, пироги</w:t>
      </w:r>
      <w:r w:rsidR="00804D16" w:rsidRPr="00804D16">
        <w:t>.</w:t>
      </w:r>
    </w:p>
    <w:p w:rsidR="00804D16" w:rsidRDefault="003E33DC" w:rsidP="00804D16">
      <w:pPr>
        <w:ind w:firstLine="709"/>
      </w:pPr>
      <w:r w:rsidRPr="00804D16">
        <w:t>При изготовлении блюд используют все виды щажения</w:t>
      </w:r>
      <w:r w:rsidR="00804D16" w:rsidRPr="00804D16">
        <w:t xml:space="preserve"> - </w:t>
      </w:r>
      <w:r w:rsidRPr="00804D16">
        <w:t>механическое, химическое и термическое</w:t>
      </w:r>
      <w:r w:rsidR="00804D16" w:rsidRPr="00804D16">
        <w:t xml:space="preserve">. </w:t>
      </w:r>
      <w:r w:rsidRPr="00804D16">
        <w:t>В целях механического щажения супы готовят протертые</w:t>
      </w:r>
      <w:r w:rsidR="00804D16">
        <w:t xml:space="preserve"> (</w:t>
      </w:r>
      <w:r w:rsidRPr="00804D16">
        <w:t>пюреобразные</w:t>
      </w:r>
      <w:r w:rsidR="00804D16" w:rsidRPr="00804D16">
        <w:t xml:space="preserve">) </w:t>
      </w:r>
      <w:r w:rsidRPr="00804D16">
        <w:t>или слизистые</w:t>
      </w:r>
      <w:r w:rsidR="00804D16" w:rsidRPr="00804D16">
        <w:t xml:space="preserve">. </w:t>
      </w:r>
      <w:r w:rsidRPr="00804D16">
        <w:t>Допускается приготовление супов с мелко нарезанными, хорошо разваренными изделиями, вермишелью, лапшой</w:t>
      </w:r>
      <w:r w:rsidR="00804D16" w:rsidRPr="00804D16">
        <w:t xml:space="preserve">. </w:t>
      </w:r>
      <w:r w:rsidRPr="00804D16">
        <w:t>Овощи для супов не пасс</w:t>
      </w:r>
      <w:r w:rsidR="0076270A">
        <w:t>и</w:t>
      </w:r>
      <w:r w:rsidRPr="00804D16">
        <w:t>руют</w:t>
      </w:r>
      <w:r w:rsidR="00804D16" w:rsidRPr="00804D16">
        <w:t>.</w:t>
      </w:r>
    </w:p>
    <w:p w:rsidR="00804D16" w:rsidRDefault="003E33DC" w:rsidP="00804D16">
      <w:pPr>
        <w:ind w:firstLine="709"/>
      </w:pPr>
      <w:r w:rsidRPr="00804D16">
        <w:t>Вторые блюда готовят в отварном и протертом виде, чтобы избежать образования грубой корочки на их поверхности</w:t>
      </w:r>
      <w:r w:rsidR="00804D16" w:rsidRPr="00804D16">
        <w:t xml:space="preserve">. </w:t>
      </w:r>
      <w:r w:rsidRPr="00804D16">
        <w:t>Мясо тщательно жилуют, а у рыб удаляют кожу</w:t>
      </w:r>
      <w:r w:rsidR="00804D16" w:rsidRPr="00804D16">
        <w:t xml:space="preserve">. </w:t>
      </w:r>
      <w:r w:rsidRPr="00804D16">
        <w:t>Большинство блюд из этих продуктов готовят рублеными</w:t>
      </w:r>
      <w:r w:rsidR="00804D16">
        <w:t xml:space="preserve"> (</w:t>
      </w:r>
      <w:r w:rsidRPr="00804D16">
        <w:t>котлеты, биточки, пудинги парового приготовления</w:t>
      </w:r>
      <w:r w:rsidR="00804D16" w:rsidRPr="00804D16">
        <w:t xml:space="preserve">). </w:t>
      </w:r>
      <w:r w:rsidRPr="00804D16">
        <w:t>Широко используют отварные изделия из кнели</w:t>
      </w:r>
      <w:r w:rsidR="00804D16">
        <w:t xml:space="preserve"> (</w:t>
      </w:r>
      <w:r w:rsidRPr="00804D16">
        <w:t>рыбной, куриной</w:t>
      </w:r>
      <w:r w:rsidR="00804D16" w:rsidRPr="00804D16">
        <w:t xml:space="preserve">). </w:t>
      </w:r>
      <w:r w:rsidRPr="00804D16">
        <w:t>Яйца варят всмятку или готовят из них паровые омлеты и суфле</w:t>
      </w:r>
      <w:r w:rsidR="00804D16" w:rsidRPr="00804D16">
        <w:t xml:space="preserve">. </w:t>
      </w:r>
      <w:r w:rsidRPr="00804D16">
        <w:t>Овощные блюда готовят также протертыми</w:t>
      </w:r>
      <w:r w:rsidR="00804D16">
        <w:t xml:space="preserve"> (</w:t>
      </w:r>
      <w:r w:rsidRPr="00804D16">
        <w:t>пюре из картофеля, моркови, свеклы, пудинги, суфле</w:t>
      </w:r>
      <w:r w:rsidR="00804D16" w:rsidRPr="00804D16">
        <w:t xml:space="preserve">). </w:t>
      </w:r>
      <w:r w:rsidRPr="00804D16">
        <w:t>Используют и вареные овощи, содержащие мало клетчатки, морковь, свеклу, тыкву, кабачки, цветную капусту</w:t>
      </w:r>
      <w:r w:rsidR="00804D16" w:rsidRPr="00804D16">
        <w:t xml:space="preserve">. </w:t>
      </w:r>
      <w:r w:rsidRPr="00804D16">
        <w:t>Белокочанную капусту не используют, так как в ней много грубой клетчатки</w:t>
      </w:r>
      <w:r w:rsidR="00804D16" w:rsidRPr="00804D16">
        <w:t>. [</w:t>
      </w:r>
      <w:r w:rsidR="006F6BB3" w:rsidRPr="00804D16">
        <w:t>7</w:t>
      </w:r>
      <w:r w:rsidR="00804D16" w:rsidRPr="00804D16">
        <w:t>]</w:t>
      </w:r>
    </w:p>
    <w:p w:rsidR="00804D16" w:rsidRDefault="003E33DC" w:rsidP="00804D16">
      <w:pPr>
        <w:ind w:firstLine="709"/>
      </w:pPr>
      <w:r w:rsidRPr="00804D16">
        <w:t>Крупяные блюда готовят в виде протертых или хорошо разваренных жидких и вязких каш</w:t>
      </w:r>
      <w:r w:rsidR="00804D16" w:rsidRPr="00804D16">
        <w:t xml:space="preserve">. </w:t>
      </w:r>
      <w:r w:rsidRPr="00804D16">
        <w:t>Можно также использовать отварные мелко нарезанные макаронные изделия и паровые пудинги из них</w:t>
      </w:r>
      <w:r w:rsidR="00804D16" w:rsidRPr="00804D16">
        <w:t>.</w:t>
      </w:r>
    </w:p>
    <w:p w:rsidR="00804D16" w:rsidRDefault="003E33DC" w:rsidP="00804D16">
      <w:pPr>
        <w:ind w:firstLine="709"/>
      </w:pPr>
      <w:r w:rsidRPr="00804D16">
        <w:t>Для обеспечения химического щажения исключаются продукты, обладающие острым вкусом, пряности, крепкие бульоны, муку не пасс</w:t>
      </w:r>
      <w:r w:rsidR="0076270A">
        <w:t>и</w:t>
      </w:r>
      <w:r w:rsidRPr="00804D16">
        <w:t>руют</w:t>
      </w:r>
      <w:r w:rsidR="00804D16" w:rsidRPr="00804D16">
        <w:t xml:space="preserve">. </w:t>
      </w:r>
      <w:r w:rsidRPr="00804D16">
        <w:t>Поэтому супы варят вегетарианские, соусы готовят без бульонов и томата-пюре</w:t>
      </w:r>
      <w:r w:rsidR="00804D16" w:rsidRPr="00804D16">
        <w:t xml:space="preserve">. </w:t>
      </w:r>
      <w:r w:rsidRPr="00804D16">
        <w:t>Часто соусы заменяют маслом и сметаной</w:t>
      </w:r>
      <w:r w:rsidR="00804D16" w:rsidRPr="00804D16">
        <w:t xml:space="preserve">. </w:t>
      </w:r>
      <w:r w:rsidRPr="00804D16">
        <w:t>Кисели, желе и муссы готовят из</w:t>
      </w:r>
      <w:r w:rsidRPr="00804D16">
        <w:rPr>
          <w:smallCaps/>
        </w:rPr>
        <w:t xml:space="preserve"> </w:t>
      </w:r>
      <w:r w:rsidRPr="00804D16">
        <w:t>некислых</w:t>
      </w:r>
      <w:r w:rsidRPr="00804D16">
        <w:rPr>
          <w:smallCaps/>
        </w:rPr>
        <w:t xml:space="preserve"> </w:t>
      </w:r>
      <w:r w:rsidRPr="00804D16">
        <w:t>ягод</w:t>
      </w:r>
      <w:r w:rsidR="00804D16" w:rsidRPr="00804D16">
        <w:t xml:space="preserve">. </w:t>
      </w:r>
      <w:r w:rsidRPr="00804D16">
        <w:t>Фрукты для компотов протирают</w:t>
      </w:r>
      <w:r w:rsidR="00804D16" w:rsidRPr="00804D16">
        <w:t>.</w:t>
      </w:r>
    </w:p>
    <w:p w:rsidR="00804D16" w:rsidRDefault="003E33DC" w:rsidP="00804D16">
      <w:pPr>
        <w:ind w:firstLine="709"/>
      </w:pPr>
      <w:r w:rsidRPr="00804D16">
        <w:rPr>
          <w:b/>
          <w:bCs/>
        </w:rPr>
        <w:t>Диета № 2</w:t>
      </w:r>
      <w:r w:rsidR="00804D16" w:rsidRPr="00804D16">
        <w:rPr>
          <w:b/>
          <w:bCs/>
        </w:rPr>
        <w:t xml:space="preserve">. </w:t>
      </w:r>
      <w:r w:rsidRPr="00804D16">
        <w:t>Назначается при гастритах</w:t>
      </w:r>
      <w:r w:rsidR="00804D16" w:rsidRPr="00804D16">
        <w:t xml:space="preserve">; </w:t>
      </w:r>
      <w:r w:rsidRPr="00804D16">
        <w:t>с недостаточной секрецией и кислотностью, при хронических заболеваниях кишечника</w:t>
      </w:r>
      <w:r w:rsidR="00804D16">
        <w:t xml:space="preserve"> (</w:t>
      </w:r>
      <w:r w:rsidRPr="00804D16">
        <w:t>колитах</w:t>
      </w:r>
      <w:r w:rsidR="00804D16" w:rsidRPr="00804D16">
        <w:t xml:space="preserve">). </w:t>
      </w:r>
      <w:r w:rsidRPr="00804D16">
        <w:t xml:space="preserve">Из </w:t>
      </w:r>
      <w:r w:rsidRPr="00804D16">
        <w:lastRenderedPageBreak/>
        <w:t>рациона исключаются продукты с грубой клетчаткой, сдобные пироги, очень кислые ягоды и фрукты, квашеные и соленые продукты</w:t>
      </w:r>
      <w:r w:rsidR="00804D16" w:rsidRPr="00804D16">
        <w:t>.</w:t>
      </w:r>
    </w:p>
    <w:p w:rsidR="00804D16" w:rsidRDefault="003E33DC" w:rsidP="00804D16">
      <w:pPr>
        <w:ind w:firstLine="709"/>
      </w:pPr>
      <w:r w:rsidRPr="00804D16">
        <w:t>Технологическая обработка продуктов для этой диеты должна обеспечить механическое щажение пищеварительного тракта, а легкие химические раздражители допускаются</w:t>
      </w:r>
      <w:r w:rsidR="00804D16" w:rsidRPr="00804D16">
        <w:t xml:space="preserve">. </w:t>
      </w:r>
      <w:r w:rsidRPr="00804D16">
        <w:t>Поэтому все требования, предъявляемые к технологическим приемам, обеспечивающим механическое щажение при изготовлении блюд для диеты № 1, соблюдаются и для диеты, №2</w:t>
      </w:r>
      <w:r w:rsidR="00804D16" w:rsidRPr="00804D16">
        <w:t xml:space="preserve">. </w:t>
      </w:r>
      <w:r w:rsidRPr="00804D16">
        <w:t>Однако в этом случае к химическому щажению предъявляются менее строгие требования</w:t>
      </w:r>
      <w:r w:rsidR="00804D16" w:rsidRPr="00804D16">
        <w:t xml:space="preserve">: </w:t>
      </w:r>
      <w:r w:rsidRPr="00804D16">
        <w:t>кроме варки и припускания, допускается обжаривание и запекание изделий, но без панировки</w:t>
      </w:r>
      <w:r w:rsidR="00804D16" w:rsidRPr="00804D16">
        <w:t xml:space="preserve">. </w:t>
      </w:r>
      <w:r w:rsidRPr="00804D16">
        <w:t>Можно использовать вымоченную сельдь, мясные и рыбные бульоны, грибные и овощные отвары для приготовления супов</w:t>
      </w:r>
      <w:r w:rsidR="00804D16" w:rsidRPr="00804D16">
        <w:t xml:space="preserve">. </w:t>
      </w:r>
      <w:r w:rsidRPr="00804D16">
        <w:t>Готовят борщи, щи из свежей капусты и свекольники, но с мелко нарезанными овощами и без пассерования их</w:t>
      </w:r>
      <w:r w:rsidR="00804D16" w:rsidRPr="00804D16">
        <w:t xml:space="preserve">. </w:t>
      </w:r>
      <w:r w:rsidRPr="00804D16">
        <w:t>Применяются неострые соусы</w:t>
      </w:r>
      <w:r w:rsidR="00804D16">
        <w:t xml:space="preserve"> (</w:t>
      </w:r>
      <w:r w:rsidRPr="00804D16">
        <w:t>сметанные, белые с лимонным соком, молочные, на грибных отварах, но без грибов</w:t>
      </w:r>
      <w:r w:rsidR="00804D16" w:rsidRPr="00804D16">
        <w:t>).</w:t>
      </w:r>
    </w:p>
    <w:p w:rsidR="00804D16" w:rsidRDefault="003E33DC" w:rsidP="00804D16">
      <w:pPr>
        <w:ind w:firstLine="709"/>
      </w:pPr>
      <w:r w:rsidRPr="00804D16">
        <w:rPr>
          <w:b/>
          <w:bCs/>
        </w:rPr>
        <w:t>Диета № 5</w:t>
      </w:r>
      <w:r w:rsidR="00804D16" w:rsidRPr="00804D16">
        <w:rPr>
          <w:b/>
          <w:bCs/>
        </w:rPr>
        <w:t xml:space="preserve">. </w:t>
      </w:r>
      <w:r w:rsidRPr="00804D16">
        <w:t>Назначается при заболевании печени, желчного пузыря и других заболеваниях, сопровождающихся нарушениями функции печени и желчного пузыря</w:t>
      </w:r>
      <w:r w:rsidR="00804D16" w:rsidRPr="00804D16">
        <w:t xml:space="preserve">. </w:t>
      </w:r>
      <w:r w:rsidRPr="00804D16">
        <w:t>Из рациона исключают кофе, какао, мясные, рыбные и грибные бульоны, щавель, ревень, чеснок, редис, бобовые, крупы, грибы, квашеные и соленые продукты</w:t>
      </w:r>
      <w:r w:rsidR="00804D16" w:rsidRPr="00804D16">
        <w:t>. [</w:t>
      </w:r>
      <w:r w:rsidR="006F6BB3" w:rsidRPr="00804D16">
        <w:t>8, 9, 10, 7</w:t>
      </w:r>
      <w:r w:rsidR="00804D16" w:rsidRPr="00804D16">
        <w:t>]</w:t>
      </w:r>
    </w:p>
    <w:p w:rsidR="00804D16" w:rsidRDefault="003E33DC" w:rsidP="00804D16">
      <w:pPr>
        <w:ind w:firstLine="709"/>
      </w:pPr>
      <w:r w:rsidRPr="00804D16">
        <w:t>При изготовлении блюд для диеты № 5 механическое щажение существенного значения не имеет</w:t>
      </w:r>
      <w:r w:rsidR="00804D16" w:rsidRPr="00804D16">
        <w:t xml:space="preserve">. </w:t>
      </w:r>
      <w:r w:rsidRPr="00804D16">
        <w:t>К тепловой обработке предъявляют особые требования</w:t>
      </w:r>
      <w:r w:rsidR="00804D16" w:rsidRPr="00804D16">
        <w:t xml:space="preserve"> - </w:t>
      </w:r>
      <w:r w:rsidRPr="00804D16">
        <w:t>необходимо максимально ограничить применение животных жиров и исключить продукты их термического разложения</w:t>
      </w:r>
      <w:r w:rsidR="00804D16" w:rsidRPr="00804D16">
        <w:t xml:space="preserve">. </w:t>
      </w:r>
      <w:r w:rsidRPr="00804D16">
        <w:t>Поэтому применяют только сливочное масло и растительные жиры без тепловой обработки</w:t>
      </w:r>
      <w:r w:rsidR="00804D16" w:rsidRPr="00804D16">
        <w:t xml:space="preserve">. </w:t>
      </w:r>
      <w:r w:rsidRPr="00804D16">
        <w:t>С этой целью блюда готовят в отварном и запеченном виде, а овощи, кроме того, употребляют и в сыром виде</w:t>
      </w:r>
      <w:r w:rsidR="00804D16" w:rsidRPr="00804D16">
        <w:t xml:space="preserve">. </w:t>
      </w:r>
      <w:r w:rsidRPr="00804D16">
        <w:t>Исключают пасс</w:t>
      </w:r>
      <w:r w:rsidR="0076270A">
        <w:t>и</w:t>
      </w:r>
      <w:r w:rsidRPr="00804D16">
        <w:t>рование муки и овощей</w:t>
      </w:r>
      <w:r w:rsidR="00804D16" w:rsidRPr="00804D16">
        <w:t xml:space="preserve">. </w:t>
      </w:r>
      <w:r w:rsidRPr="00804D16">
        <w:t>Уменьшение содержания жиров компенсируется повышенным содержанием углеводов</w:t>
      </w:r>
      <w:r w:rsidR="00804D16" w:rsidRPr="00804D16">
        <w:t xml:space="preserve">. </w:t>
      </w:r>
      <w:r w:rsidRPr="00804D16">
        <w:t>Необходимо сократить в них содержание холестерина и азотистых экстрактивных веществ</w:t>
      </w:r>
      <w:r w:rsidR="00804D16">
        <w:t xml:space="preserve"> </w:t>
      </w:r>
      <w:r w:rsidR="00804D16">
        <w:lastRenderedPageBreak/>
        <w:t>(</w:t>
      </w:r>
      <w:r w:rsidRPr="00804D16">
        <w:t xml:space="preserve">креатина, креатинина, пуриновых оснований и </w:t>
      </w:r>
      <w:r w:rsidR="00804D16">
        <w:t>т.д.)</w:t>
      </w:r>
      <w:r w:rsidR="00804D16" w:rsidRPr="00804D16">
        <w:t xml:space="preserve">. </w:t>
      </w:r>
      <w:r w:rsidRPr="00804D16">
        <w:t xml:space="preserve">Первое ограничение достигается исключением продуктов, богатых холестерином, </w:t>
      </w:r>
      <w:r w:rsidR="00804D16">
        <w:t>-</w:t>
      </w:r>
      <w:r w:rsidRPr="00804D16">
        <w:t xml:space="preserve"> яиц, животных жиров, блюд из мозгов и </w:t>
      </w:r>
      <w:r w:rsidR="00804D16">
        <w:t>т.д.</w:t>
      </w:r>
    </w:p>
    <w:p w:rsidR="00804D16" w:rsidRDefault="003E33DC" w:rsidP="00804D16">
      <w:pPr>
        <w:ind w:firstLine="709"/>
      </w:pPr>
      <w:r w:rsidRPr="00804D16">
        <w:t>Уменьшение содержания азотистых экстрактивных веществ достигают следующими путями</w:t>
      </w:r>
      <w:r w:rsidR="00804D16" w:rsidRPr="00804D16">
        <w:t xml:space="preserve">: </w:t>
      </w:r>
      <w:r w:rsidRPr="00804D16">
        <w:t>исключают при изготовлении супов и соусов бульоны</w:t>
      </w:r>
      <w:r w:rsidR="00804D16">
        <w:t xml:space="preserve"> (</w:t>
      </w:r>
      <w:r w:rsidRPr="00804D16">
        <w:t>мясные, рыбные, грибные</w:t>
      </w:r>
      <w:r w:rsidR="00804D16" w:rsidRPr="00804D16">
        <w:t xml:space="preserve">); </w:t>
      </w:r>
      <w:r w:rsidRPr="00804D16">
        <w:t>мясо и рыбу для изготовления блюд предварительно отваривают</w:t>
      </w:r>
      <w:r w:rsidR="00804D16" w:rsidRPr="00804D16">
        <w:t>;</w:t>
      </w:r>
    </w:p>
    <w:p w:rsidR="00804D16" w:rsidRDefault="003E33DC" w:rsidP="00804D16">
      <w:pPr>
        <w:ind w:firstLine="709"/>
      </w:pPr>
      <w:r w:rsidRPr="00804D16">
        <w:t>уменьшают содержание мяса, рыбы и птицы в блюдах путем приготовления рубленых изделий, в которых содержание этих продуктов уменьшено за счет введения хлеба</w:t>
      </w:r>
      <w:r w:rsidR="00804D16" w:rsidRPr="00804D16">
        <w:t>.</w:t>
      </w:r>
    </w:p>
    <w:p w:rsidR="00804D16" w:rsidRDefault="003E33DC" w:rsidP="00804D16">
      <w:pPr>
        <w:ind w:firstLine="709"/>
      </w:pPr>
      <w:r w:rsidRPr="00804D16">
        <w:t>При этой диете необходимо уменьшать в блюдах содержание глюкозидов и эфирных масел путем исключения из рецептур чеснока, редиса, редьки</w:t>
      </w:r>
      <w:r w:rsidR="00804D16" w:rsidRPr="00804D16">
        <w:t xml:space="preserve">; </w:t>
      </w:r>
      <w:r w:rsidRPr="00804D16">
        <w:t>лук вначале отваривают, а затем добавляют в блюда</w:t>
      </w:r>
      <w:r w:rsidR="00804D16" w:rsidRPr="00804D16">
        <w:t xml:space="preserve">. </w:t>
      </w:r>
      <w:r w:rsidRPr="00804D16">
        <w:t>Эти ограничения определяют и набор блюд для диеты № 5</w:t>
      </w:r>
      <w:r w:rsidR="00804D16" w:rsidRPr="00804D16">
        <w:t>.</w:t>
      </w:r>
    </w:p>
    <w:p w:rsidR="00804D16" w:rsidRDefault="003E33DC" w:rsidP="00804D16">
      <w:pPr>
        <w:ind w:firstLine="709"/>
      </w:pPr>
      <w:r w:rsidRPr="00804D16">
        <w:t>Широко применяют блюда из протертого творога</w:t>
      </w:r>
      <w:r w:rsidR="00804D16">
        <w:t xml:space="preserve"> (</w:t>
      </w:r>
      <w:r w:rsidRPr="00804D16">
        <w:t xml:space="preserve">пудинги паровые, запеканки и </w:t>
      </w:r>
      <w:r w:rsidR="00804D16">
        <w:t>т.д.)</w:t>
      </w:r>
      <w:r w:rsidR="00804D16" w:rsidRPr="00804D16">
        <w:t xml:space="preserve">; </w:t>
      </w:r>
      <w:r w:rsidRPr="00804D16">
        <w:t>включают молочные и молочнокислые продукты</w:t>
      </w:r>
      <w:r w:rsidR="00804D16" w:rsidRPr="00804D16">
        <w:t xml:space="preserve">; </w:t>
      </w:r>
      <w:r w:rsidRPr="00804D16">
        <w:t>яйца используют только для приготовления кулинарных изделий</w:t>
      </w:r>
      <w:r w:rsidR="00804D16" w:rsidRPr="00804D16">
        <w:t xml:space="preserve">; </w:t>
      </w:r>
      <w:r w:rsidRPr="00804D16">
        <w:t>в большом количестве используют каши</w:t>
      </w:r>
      <w:r w:rsidR="00804D16">
        <w:t xml:space="preserve"> (</w:t>
      </w:r>
      <w:r w:rsidRPr="00804D16">
        <w:t>овсяную</w:t>
      </w:r>
      <w:r w:rsidR="00804D16" w:rsidRPr="00804D16">
        <w:t xml:space="preserve">; </w:t>
      </w:r>
      <w:r w:rsidRPr="00804D16">
        <w:t>из геркулеса, гречневую</w:t>
      </w:r>
      <w:r w:rsidR="00804D16" w:rsidRPr="00804D16">
        <w:t xml:space="preserve">) </w:t>
      </w:r>
      <w:r w:rsidRPr="00804D16">
        <w:t>и запеченные блюда из них, макаронные изделия</w:t>
      </w:r>
      <w:r w:rsidR="00804D16" w:rsidRPr="00804D16">
        <w:t xml:space="preserve">; </w:t>
      </w:r>
      <w:r w:rsidRPr="00804D16">
        <w:t xml:space="preserve">и запеканки из них с изюмом курагой и </w:t>
      </w:r>
      <w:r w:rsidR="00804D16">
        <w:t>т.д.;</w:t>
      </w:r>
      <w:r w:rsidR="00804D16" w:rsidRPr="00804D16">
        <w:t xml:space="preserve"> </w:t>
      </w:r>
      <w:r w:rsidRPr="00804D16">
        <w:t>приготавливают салаты из сырых овощей, запеченные и отварные овощи</w:t>
      </w:r>
      <w:r w:rsidR="00804D16">
        <w:t xml:space="preserve"> (</w:t>
      </w:r>
      <w:r w:rsidRPr="00804D16">
        <w:t>кроме, грибов, щавеля и шпината</w:t>
      </w:r>
      <w:r w:rsidR="00804D16" w:rsidRPr="00804D16">
        <w:t>).</w:t>
      </w:r>
    </w:p>
    <w:p w:rsidR="00804D16" w:rsidRDefault="003E33DC" w:rsidP="00804D16">
      <w:pPr>
        <w:ind w:firstLine="709"/>
      </w:pPr>
      <w:r w:rsidRPr="00804D16">
        <w:t>Ассортимент супов может быть очень широк</w:t>
      </w:r>
      <w:r w:rsidR="00804D16" w:rsidRPr="00804D16">
        <w:t xml:space="preserve">: </w:t>
      </w:r>
      <w:r w:rsidRPr="00804D16">
        <w:t xml:space="preserve">вегетарианские борщи, щи, свекольники, супы молочные, овощные, фруктовые и </w:t>
      </w:r>
      <w:r w:rsidR="00804D16">
        <w:t>т.д.</w:t>
      </w:r>
      <w:r w:rsidR="00804D16" w:rsidRPr="00804D16">
        <w:t xml:space="preserve"> [</w:t>
      </w:r>
      <w:r w:rsidR="006F6BB3" w:rsidRPr="00804D16">
        <w:t>8, 7</w:t>
      </w:r>
      <w:r w:rsidR="00804D16" w:rsidRPr="00804D16">
        <w:t>]</w:t>
      </w:r>
    </w:p>
    <w:p w:rsidR="00804D16" w:rsidRDefault="003E33DC" w:rsidP="00804D16">
      <w:pPr>
        <w:ind w:firstLine="709"/>
      </w:pPr>
      <w:r w:rsidRPr="00804D16">
        <w:t>Мясные и рыбные блюда готовят отварные</w:t>
      </w:r>
      <w:r w:rsidR="00804D16">
        <w:t xml:space="preserve"> (</w:t>
      </w:r>
      <w:r w:rsidRPr="00804D16">
        <w:t xml:space="preserve">говядина и телятина отварная, судак отварной и </w:t>
      </w:r>
      <w:r w:rsidR="00804D16">
        <w:t>т.д.)</w:t>
      </w:r>
      <w:r w:rsidR="00804D16" w:rsidRPr="00804D16">
        <w:t>,</w:t>
      </w:r>
      <w:r w:rsidRPr="00804D16">
        <w:t xml:space="preserve"> паровые</w:t>
      </w:r>
      <w:r w:rsidR="00804D16">
        <w:t xml:space="preserve"> (</w:t>
      </w:r>
      <w:r w:rsidRPr="00804D16">
        <w:t>биточки из говядины, филе кур, телятины</w:t>
      </w:r>
      <w:r w:rsidR="00804D16" w:rsidRPr="00804D16">
        <w:t xml:space="preserve">); </w:t>
      </w:r>
      <w:r w:rsidRPr="00804D16">
        <w:t>соусы применяют молочные, сметанные, сладкие</w:t>
      </w:r>
      <w:r w:rsidR="00804D16">
        <w:t xml:space="preserve"> (</w:t>
      </w:r>
      <w:r w:rsidRPr="00804D16">
        <w:t>фруктово-ягодные</w:t>
      </w:r>
      <w:r w:rsidR="00804D16" w:rsidRPr="00804D16">
        <w:t>),</w:t>
      </w:r>
      <w:r w:rsidRPr="00804D16">
        <w:t xml:space="preserve"> белые на овощных отварах</w:t>
      </w:r>
      <w:r w:rsidR="00804D16" w:rsidRPr="00804D16">
        <w:t xml:space="preserve">; </w:t>
      </w:r>
      <w:r w:rsidRPr="00804D16">
        <w:t>сладкие блюда готовят в виде киселей, компотов, муссов из ягод и фруктов всех видов, кроме очень кислых</w:t>
      </w:r>
      <w:r w:rsidR="00804D16" w:rsidRPr="00804D16">
        <w:t>.</w:t>
      </w:r>
    </w:p>
    <w:p w:rsidR="00804D16" w:rsidRDefault="003E33DC" w:rsidP="00804D16">
      <w:pPr>
        <w:ind w:firstLine="709"/>
      </w:pPr>
      <w:r w:rsidRPr="00804D16">
        <w:rPr>
          <w:b/>
          <w:bCs/>
        </w:rPr>
        <w:t>Диеты № 7/10</w:t>
      </w:r>
      <w:r w:rsidR="00804D16" w:rsidRPr="00804D16">
        <w:rPr>
          <w:b/>
          <w:bCs/>
        </w:rPr>
        <w:t xml:space="preserve">. </w:t>
      </w:r>
      <w:r w:rsidRPr="00804D16">
        <w:t>При заболеваниях почек назначают диету № 7, а при сердечно-сосудистых заболеваниях</w:t>
      </w:r>
      <w:r w:rsidR="00804D16" w:rsidRPr="00804D16">
        <w:t xml:space="preserve"> - </w:t>
      </w:r>
      <w:r w:rsidRPr="00804D16">
        <w:t>№ 10</w:t>
      </w:r>
      <w:r w:rsidR="00804D16" w:rsidRPr="00804D16">
        <w:t xml:space="preserve">. </w:t>
      </w:r>
      <w:r w:rsidRPr="00804D16">
        <w:t xml:space="preserve">В требованиях к набору </w:t>
      </w:r>
      <w:r w:rsidRPr="00804D16">
        <w:lastRenderedPageBreak/>
        <w:t>продуктов и технологической обработке их при изготовлении блюд для этих диет много общего</w:t>
      </w:r>
      <w:r w:rsidR="00804D16" w:rsidRPr="00804D16">
        <w:t xml:space="preserve">; </w:t>
      </w:r>
      <w:r w:rsidRPr="00804D16">
        <w:t>резко ограничивается количество соли, исключаются мясные, рыбные и грибные бульоны и соусы, продукты, богатые холестерином, соленые и квашеные продукты, бобовые, шпинат, щавель крепкий чаи, кофе, какао и шоколад</w:t>
      </w:r>
      <w:r w:rsidR="00804D16" w:rsidRPr="00804D16">
        <w:t xml:space="preserve">. </w:t>
      </w:r>
      <w:r w:rsidRPr="00804D16">
        <w:t xml:space="preserve">При заболевании почек в меню должны быть продукты, содержащие липотропные вещества </w:t>
      </w:r>
      <w:r w:rsidR="00804D16">
        <w:t>-</w:t>
      </w:r>
      <w:r w:rsidRPr="00804D16">
        <w:t xml:space="preserve"> творог, молоко и молочнокислые продукты </w:t>
      </w:r>
      <w:r w:rsidR="00804D16">
        <w:t>-</w:t>
      </w:r>
      <w:r w:rsidRPr="00804D16">
        <w:t xml:space="preserve"> и оказывающие мочегонное действие </w:t>
      </w:r>
      <w:r w:rsidR="00804D16">
        <w:t>-</w:t>
      </w:r>
      <w:r w:rsidRPr="00804D16">
        <w:t xml:space="preserve"> тыква, кабачки, огурцы, свекла, чернослив и </w:t>
      </w:r>
      <w:r w:rsidR="00804D16">
        <w:t>т.д.</w:t>
      </w:r>
      <w:r w:rsidR="00804D16" w:rsidRPr="00804D16">
        <w:t xml:space="preserve"> </w:t>
      </w:r>
      <w:r w:rsidRPr="00804D16">
        <w:t>Пища готовится без соли, а соль выдается с разрешения врача</w:t>
      </w:r>
      <w:r w:rsidR="00804D16">
        <w:t xml:space="preserve"> (</w:t>
      </w:r>
      <w:r w:rsidRPr="00804D16">
        <w:t>2</w:t>
      </w:r>
      <w:r w:rsidR="00804D16">
        <w:t>-</w:t>
      </w:r>
      <w:r w:rsidRPr="00804D16">
        <w:t>4 г на день</w:t>
      </w:r>
      <w:r w:rsidR="00804D16" w:rsidRPr="00804D16">
        <w:t xml:space="preserve">). </w:t>
      </w:r>
      <w:r w:rsidRPr="00804D16">
        <w:t>Пряности, лук, горчицу сельдерей, хрен, укроп, чеснок применять нельзя</w:t>
      </w:r>
      <w:r w:rsidR="00804D16" w:rsidRPr="00804D16">
        <w:t>.</w:t>
      </w:r>
    </w:p>
    <w:p w:rsidR="00804D16" w:rsidRDefault="003E33DC" w:rsidP="00804D16">
      <w:pPr>
        <w:ind w:firstLine="709"/>
      </w:pPr>
      <w:r w:rsidRPr="00804D16">
        <w:t>При сердечно-сосудистых заболеваниях количество соли ограничивается, но не так строго, как при диете № 7</w:t>
      </w:r>
      <w:r w:rsidR="00804D16" w:rsidRPr="00804D16">
        <w:t xml:space="preserve">. </w:t>
      </w:r>
      <w:r w:rsidRPr="00804D16">
        <w:t>Ограничивается также количество жидкости</w:t>
      </w:r>
      <w:r w:rsidR="00804D16" w:rsidRPr="00804D16">
        <w:t xml:space="preserve">. </w:t>
      </w:r>
      <w:r w:rsidRPr="00804D16">
        <w:t>Приготовление блюд для этой диеты вызывает ряд технологических трудностей</w:t>
      </w:r>
      <w:r w:rsidR="00804D16" w:rsidRPr="00804D16">
        <w:t xml:space="preserve">. </w:t>
      </w:r>
      <w:r w:rsidRPr="00804D16">
        <w:t>Резкое ограничение соли делает блюда безвкусными и снижает аппетит</w:t>
      </w:r>
      <w:r w:rsidR="00804D16" w:rsidRPr="00804D16">
        <w:t xml:space="preserve">. </w:t>
      </w:r>
      <w:r w:rsidRPr="00804D16">
        <w:t>Поэтому необходимо готовить такие блюда, в которых отсутствие соли менее заметно</w:t>
      </w:r>
      <w:r w:rsidR="00804D16" w:rsidRPr="00804D16">
        <w:t xml:space="preserve">. </w:t>
      </w:r>
      <w:r w:rsidRPr="00804D16">
        <w:t>Ограничение азотистых экстрактивных веществ достигается теми же технологическими приемами, которые используют при изготовлении блюд для диеты № 5</w:t>
      </w:r>
      <w:r w:rsidR="00804D16" w:rsidRPr="00804D16">
        <w:t xml:space="preserve">. </w:t>
      </w:r>
      <w:r w:rsidRPr="00804D16">
        <w:t>Такие же требования предъявляются и к приемам тепловой обработки</w:t>
      </w:r>
      <w:r w:rsidR="00804D16" w:rsidRPr="00804D16">
        <w:t xml:space="preserve">: </w:t>
      </w:r>
      <w:r w:rsidRPr="00804D16">
        <w:t>готовят блюда отварные, запеченные или обжаренные из отварных продуктов</w:t>
      </w:r>
      <w:r w:rsidR="00804D16">
        <w:t xml:space="preserve"> (</w:t>
      </w:r>
      <w:r w:rsidRPr="00804D16">
        <w:t>мяса, птицы</w:t>
      </w:r>
      <w:r w:rsidR="00804D16" w:rsidRPr="00804D16">
        <w:t xml:space="preserve">). </w:t>
      </w:r>
      <w:r w:rsidRPr="00804D16">
        <w:t xml:space="preserve">Для ограничения жидкости уменьшают объем порции супов, количество напитков и </w:t>
      </w:r>
      <w:r w:rsidR="00804D16">
        <w:t>т.д.</w:t>
      </w:r>
    </w:p>
    <w:p w:rsidR="00804D16" w:rsidRDefault="003E33DC" w:rsidP="00804D16">
      <w:pPr>
        <w:ind w:firstLine="709"/>
      </w:pPr>
      <w:r w:rsidRPr="00804D16">
        <w:t>Отсутствие соли менее чувствуется в таких блюдах, как борщи и свекольники, имеющие кисло-сладкий вкус, фруктовые и молочные супы, соусы молочные, сметанные, овощные с лимонной кислотой</w:t>
      </w:r>
      <w:r w:rsidR="00804D16" w:rsidRPr="00804D16">
        <w:t>.</w:t>
      </w:r>
    </w:p>
    <w:p w:rsidR="00804D16" w:rsidRDefault="003E33DC" w:rsidP="00804D16">
      <w:pPr>
        <w:ind w:firstLine="709"/>
      </w:pPr>
      <w:r w:rsidRPr="00804D16">
        <w:t>В крупяных, макаронных запеканках и пудингах с курагой, изюмом количество соли можно свести к минимуму не ухудшая вкуса</w:t>
      </w:r>
      <w:r w:rsidR="00804D16" w:rsidRPr="00804D16">
        <w:t xml:space="preserve">. </w:t>
      </w:r>
      <w:r w:rsidRPr="00804D16">
        <w:t>Крупяные котлеты и биточки готовят с фруктово-ягодными соусами</w:t>
      </w:r>
      <w:r w:rsidR="00804D16" w:rsidRPr="00804D16">
        <w:t>.</w:t>
      </w:r>
    </w:p>
    <w:p w:rsidR="00804D16" w:rsidRDefault="003E33DC" w:rsidP="00804D16">
      <w:pPr>
        <w:ind w:firstLine="709"/>
      </w:pPr>
      <w:r w:rsidRPr="00804D16">
        <w:rPr>
          <w:b/>
          <w:bCs/>
        </w:rPr>
        <w:t>Диета № 9</w:t>
      </w:r>
      <w:r w:rsidR="00804D16" w:rsidRPr="00804D16">
        <w:rPr>
          <w:b/>
          <w:bCs/>
        </w:rPr>
        <w:t xml:space="preserve">. </w:t>
      </w:r>
      <w:r w:rsidRPr="00804D16">
        <w:t>Назначается при заболевании сахарным диабетом</w:t>
      </w:r>
      <w:r w:rsidR="00804D16" w:rsidRPr="00804D16">
        <w:t xml:space="preserve">. </w:t>
      </w:r>
      <w:r w:rsidRPr="00804D16">
        <w:t xml:space="preserve">Успех лечения в основном зависит от количества и качества пищи, технологии ее </w:t>
      </w:r>
      <w:r w:rsidRPr="00804D16">
        <w:lastRenderedPageBreak/>
        <w:t>приготовления и режима питания</w:t>
      </w:r>
      <w:r w:rsidR="00804D16" w:rsidRPr="00804D16">
        <w:t xml:space="preserve">. </w:t>
      </w:r>
      <w:r w:rsidRPr="00804D16">
        <w:t>Количество углеводов в меню этой диеты строго регламентируется, и поэтому для нее рекомендован специальный набор продуктов</w:t>
      </w:r>
      <w:r w:rsidR="00804D16" w:rsidRPr="00804D16">
        <w:t>. [</w:t>
      </w:r>
      <w:r w:rsidR="006F6BB3" w:rsidRPr="00804D16">
        <w:t>8, 9, 10, 7</w:t>
      </w:r>
      <w:r w:rsidR="00804D16" w:rsidRPr="00804D16">
        <w:t>]</w:t>
      </w:r>
    </w:p>
    <w:p w:rsidR="00804D16" w:rsidRDefault="003E33DC" w:rsidP="00804D16">
      <w:pPr>
        <w:ind w:firstLine="709"/>
      </w:pPr>
      <w:r w:rsidRPr="00804D16">
        <w:t>Питание при сахарном диабете должно быть по возможности дробным</w:t>
      </w:r>
      <w:r w:rsidR="00804D16">
        <w:t xml:space="preserve"> (</w:t>
      </w:r>
      <w:r w:rsidRPr="00804D16">
        <w:t>5</w:t>
      </w:r>
      <w:r w:rsidR="00804D16" w:rsidRPr="00804D16">
        <w:t>-</w:t>
      </w:r>
      <w:r w:rsidRPr="00804D16">
        <w:t>6-кратным</w:t>
      </w:r>
      <w:r w:rsidR="00804D16" w:rsidRPr="00804D16">
        <w:t>).</w:t>
      </w:r>
    </w:p>
    <w:p w:rsidR="00804D16" w:rsidRDefault="003E33DC" w:rsidP="00804D16">
      <w:pPr>
        <w:ind w:firstLine="709"/>
      </w:pPr>
      <w:r w:rsidRPr="00804D16">
        <w:t>У больных сахарным диабетом очень часто нарушается функция печени, поэтому в диету обязательно включаются липотропные вещества</w:t>
      </w:r>
      <w:r w:rsidR="00804D16" w:rsidRPr="00804D16">
        <w:t xml:space="preserve">: </w:t>
      </w:r>
      <w:r w:rsidRPr="00804D16">
        <w:t>мясо, рыба, творог, овсяная и гречневая крупы</w:t>
      </w:r>
      <w:r w:rsidR="00804D16" w:rsidRPr="00804D16">
        <w:t xml:space="preserve">. </w:t>
      </w:r>
      <w:r w:rsidRPr="00804D16">
        <w:t>Следует исключать блюда из продуктов, богатых холестерином</w:t>
      </w:r>
      <w:r w:rsidR="00804D16">
        <w:t xml:space="preserve"> (</w:t>
      </w:r>
      <w:r w:rsidRPr="00804D16">
        <w:t xml:space="preserve">печень, мозги и </w:t>
      </w:r>
      <w:r w:rsidR="00804D16">
        <w:t>т.д.)</w:t>
      </w:r>
      <w:r w:rsidR="00804D16" w:rsidRPr="00804D16">
        <w:t xml:space="preserve">. </w:t>
      </w:r>
      <w:r w:rsidRPr="00804D16">
        <w:t>Необходимо включать в рацион блюда, богатые витаминами группы В и С, минеральными солями</w:t>
      </w:r>
      <w:r w:rsidR="00804D16">
        <w:t xml:space="preserve"> (</w:t>
      </w:r>
      <w:r w:rsidRPr="00804D16">
        <w:t xml:space="preserve">из отрубей, дрожжей, отвары шиповника н </w:t>
      </w:r>
      <w:r w:rsidR="00804D16">
        <w:t>т.д.)</w:t>
      </w:r>
      <w:r w:rsidR="00804D16" w:rsidRPr="00804D16">
        <w:t>.</w:t>
      </w:r>
    </w:p>
    <w:p w:rsidR="00804D16" w:rsidRDefault="003E33DC" w:rsidP="00804D16">
      <w:pPr>
        <w:ind w:firstLine="709"/>
      </w:pPr>
      <w:r w:rsidRPr="00804D16">
        <w:t>Исключаются также сладости</w:t>
      </w:r>
      <w:r w:rsidR="00804D16" w:rsidRPr="00804D16">
        <w:t xml:space="preserve"> - </w:t>
      </w:r>
      <w:r w:rsidRPr="00804D16">
        <w:t>конфеты, шоколад, кондитерские изделия, сдоба, варенье, мед, мороженое, сухофрукты, а сахар разрешается только в ограниченном количестве по указанию врача</w:t>
      </w:r>
      <w:r w:rsidR="00804D16" w:rsidRPr="00804D16">
        <w:t xml:space="preserve">. </w:t>
      </w:r>
      <w:r w:rsidRPr="00804D16">
        <w:t>Нельзя использовать острые, пряные, копченые и соленые закуски и блюда, перец, горчицу, виноград, бананы, изюм</w:t>
      </w:r>
      <w:r w:rsidR="00804D16" w:rsidRPr="00804D16">
        <w:t xml:space="preserve">. </w:t>
      </w:r>
      <w:r w:rsidRPr="00804D16">
        <w:t>Ограничиваются сметана и сливки</w:t>
      </w:r>
      <w:r w:rsidR="00804D16" w:rsidRPr="00804D16">
        <w:t>.</w:t>
      </w:r>
    </w:p>
    <w:p w:rsidR="00804D16" w:rsidRDefault="003E33DC" w:rsidP="00804D16">
      <w:pPr>
        <w:ind w:firstLine="709"/>
      </w:pPr>
      <w:r w:rsidRPr="00804D16">
        <w:t>Механическое щажение при диете № 9 не требуется, поэтому измельчение продуктов необязательно</w:t>
      </w:r>
      <w:r w:rsidR="00804D16" w:rsidRPr="00804D16">
        <w:t xml:space="preserve">. </w:t>
      </w:r>
      <w:r w:rsidRPr="00804D16">
        <w:t>Блюда готовят отварные, а жареные включают в меню только раз в неделю, а при сопутствующих заболеваниях печени исключаются совсем</w:t>
      </w:r>
      <w:r w:rsidR="00804D16" w:rsidRPr="00804D16">
        <w:t>.</w:t>
      </w:r>
    </w:p>
    <w:p w:rsidR="00804D16" w:rsidRDefault="003E33DC" w:rsidP="00804D16">
      <w:pPr>
        <w:ind w:firstLine="709"/>
      </w:pPr>
      <w:r w:rsidRPr="00804D16">
        <w:t>Блюда и гарниры из круп, бобовых и макаронных изделий, содержащие много углеводов, ограничиваются с учетом приведенных выше норм</w:t>
      </w:r>
      <w:r w:rsidR="00804D16" w:rsidRPr="00804D16">
        <w:t xml:space="preserve">. </w:t>
      </w:r>
      <w:r w:rsidRPr="00804D16">
        <w:t>Хлеб и хлебные изделия употребляют преимущественно из ржаной муки или отрубей</w:t>
      </w:r>
      <w:r w:rsidR="00804D16" w:rsidRPr="00804D16">
        <w:t>.</w:t>
      </w:r>
    </w:p>
    <w:p w:rsidR="00804D16" w:rsidRDefault="003E33DC" w:rsidP="00804D16">
      <w:pPr>
        <w:ind w:firstLine="709"/>
      </w:pPr>
      <w:r w:rsidRPr="00804D16">
        <w:t>Супы готовят вегетарианские</w:t>
      </w:r>
      <w:r w:rsidR="00804D16" w:rsidRPr="00804D16">
        <w:t xml:space="preserve">: </w:t>
      </w:r>
      <w:r w:rsidRPr="00804D16">
        <w:t>овощные, борщи, рассольники и только раз в неделю можно готовить овощной суп на слабом мясном бульоне</w:t>
      </w:r>
      <w:r w:rsidR="00804D16" w:rsidRPr="00804D16">
        <w:t xml:space="preserve">. </w:t>
      </w:r>
      <w:r w:rsidRPr="00804D16">
        <w:t>При изготовлении сладких блюд применяют заменители сахара</w:t>
      </w:r>
      <w:r w:rsidR="00804D16" w:rsidRPr="00804D16">
        <w:t xml:space="preserve"> - </w:t>
      </w:r>
      <w:r w:rsidRPr="00804D16">
        <w:t>ксилит, сорбит и сахарин</w:t>
      </w:r>
      <w:r w:rsidR="00804D16" w:rsidRPr="00804D16">
        <w:t xml:space="preserve">. </w:t>
      </w:r>
      <w:r w:rsidRPr="00804D16">
        <w:t>Сорбит по своему химическому составу является шестиатомным спиртом, сладость его меньше, чем у сахарозы, он хорошо усваивается организмом</w:t>
      </w:r>
      <w:r w:rsidR="00804D16" w:rsidRPr="00804D16">
        <w:t xml:space="preserve">. </w:t>
      </w:r>
      <w:r w:rsidRPr="00804D16">
        <w:t>Ксилит по сладости почти равен сахарозе</w:t>
      </w:r>
      <w:r w:rsidR="00804D16" w:rsidRPr="00804D16">
        <w:t xml:space="preserve">. </w:t>
      </w:r>
      <w:r w:rsidRPr="00804D16">
        <w:t xml:space="preserve">Эти сладкие </w:t>
      </w:r>
      <w:r w:rsidRPr="00804D16">
        <w:lastRenderedPageBreak/>
        <w:t>вещества, не являющиеся углеводами, с успехом могут применяться при изготовлении любых сладких блюд для диеты № 9</w:t>
      </w:r>
      <w:r w:rsidR="00804D16" w:rsidRPr="00804D16">
        <w:t>.</w:t>
      </w:r>
    </w:p>
    <w:p w:rsidR="00804D16" w:rsidRDefault="003E33DC" w:rsidP="00804D16">
      <w:pPr>
        <w:ind w:firstLine="709"/>
      </w:pPr>
      <w:r w:rsidRPr="00804D16">
        <w:t>При использовании сахарина его предварительно растворяют в горячей воде</w:t>
      </w:r>
      <w:r w:rsidR="00804D16" w:rsidRPr="00804D16">
        <w:t xml:space="preserve"> - </w:t>
      </w:r>
      <w:r w:rsidRPr="00804D16">
        <w:t>1 г в 1 л воды</w:t>
      </w:r>
      <w:r w:rsidR="00804D16" w:rsidRPr="00804D16">
        <w:t xml:space="preserve">. </w:t>
      </w:r>
      <w:r w:rsidRPr="00804D16">
        <w:t xml:space="preserve">Этого раствора берут столько же, сколько предусмотрено в рецептуре сахара, </w:t>
      </w:r>
      <w:r w:rsidR="00804D16">
        <w:t>т.е.1</w:t>
      </w:r>
      <w:r w:rsidRPr="00804D16">
        <w:t xml:space="preserve"> г сахара заменяет 1 г раствора сахарина</w:t>
      </w:r>
      <w:r w:rsidR="00804D16" w:rsidRPr="00804D16">
        <w:t>.</w:t>
      </w:r>
      <w:r w:rsidR="00804D16">
        <w:t xml:space="preserve"> </w:t>
      </w:r>
      <w:r w:rsidR="00804D16" w:rsidRPr="00804D16">
        <w:t>[</w:t>
      </w:r>
      <w:r w:rsidR="006F6BB3" w:rsidRPr="00804D16">
        <w:t>8, 9, 10, 7</w:t>
      </w:r>
      <w:r w:rsidR="00804D16" w:rsidRPr="00804D16">
        <w:t>]</w:t>
      </w:r>
    </w:p>
    <w:p w:rsidR="00804D16" w:rsidRDefault="00804D16" w:rsidP="00804D16">
      <w:pPr>
        <w:pStyle w:val="2"/>
      </w:pPr>
      <w:bookmarkStart w:id="12" w:name="_Toc497016722"/>
      <w:r>
        <w:br w:type="page"/>
      </w:r>
      <w:bookmarkStart w:id="13" w:name="_Toc276239437"/>
      <w:r w:rsidR="003317AB" w:rsidRPr="00804D16">
        <w:lastRenderedPageBreak/>
        <w:t>5</w:t>
      </w:r>
      <w:r w:rsidRPr="00804D16">
        <w:t xml:space="preserve">. </w:t>
      </w:r>
      <w:r w:rsidR="003317AB" w:rsidRPr="00804D16">
        <w:t xml:space="preserve">Составьте технологическую схему приготовления щуки </w:t>
      </w:r>
      <w:r w:rsidR="00F854D1">
        <w:rPr>
          <w:noProof/>
          <w:lang w:val="ru-RU"/>
        </w:rPr>
        <w:pict>
          <v:group id="_x0000_s1026" style="position:absolute;left:0;text-align:left;margin-left:3.35pt;margin-top:76.85pt;width:455.65pt;height:490.15pt;z-index:251657728;mso-position-horizontal-relative:text;mso-position-vertical-relative:text" coordorigin="801,2269" coordsize="10080,980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01;top:2269;width:2340;height:1665">
              <v:textbox style="mso-next-textbox:#_x0000_s1027">
                <w:txbxContent>
                  <w:p w:rsidR="009E5C78" w:rsidRDefault="009E5C78" w:rsidP="009E5C78">
                    <w:pPr>
                      <w:pStyle w:val="afb"/>
                    </w:pPr>
                    <w:r>
                      <w:t>Полуфабрикат «Щука потрошенная без головы»</w:t>
                    </w:r>
                  </w:p>
                </w:txbxContent>
              </v:textbox>
            </v:shape>
            <v:shape id="_x0000_s1028" type="#_x0000_t202" style="position:absolute;left:801;top:4160;width:1860;height:540">
              <v:textbox style="mso-next-textbox:#_x0000_s1028">
                <w:txbxContent>
                  <w:p w:rsidR="009E5C78" w:rsidRDefault="009E5C78" w:rsidP="009E5C78">
                    <w:pPr>
                      <w:pStyle w:val="afb"/>
                    </w:pPr>
                    <w:r>
                      <w:t>Мойка</w:t>
                    </w:r>
                  </w:p>
                </w:txbxContent>
              </v:textbox>
            </v:shape>
            <v:line id="_x0000_s1029" style="position:absolute" from="1341,3980" to="1341,4160">
              <v:stroke endarrow="block"/>
            </v:line>
            <v:shape id="_x0000_s1030" type="#_x0000_t202" style="position:absolute;left:801;top:5060;width:1440;height:900">
              <v:textbox style="mso-next-textbox:#_x0000_s1030">
                <w:txbxContent>
                  <w:p w:rsidR="009E5C78" w:rsidRPr="00EA72F2" w:rsidRDefault="009E5C78" w:rsidP="009E5C78">
                    <w:pPr>
                      <w:pStyle w:val="afb"/>
                    </w:pPr>
                    <w:r>
                      <w:t xml:space="preserve">Снятие кожи </w:t>
                    </w:r>
                  </w:p>
                </w:txbxContent>
              </v:textbox>
            </v:shape>
            <v:line id="_x0000_s1031" style="position:absolute" from="1341,4700" to="1341,5060">
              <v:stroke endarrow="block"/>
            </v:line>
            <v:shape id="_x0000_s1032" type="#_x0000_t202" style="position:absolute;left:801;top:6320;width:1500;height:1191">
              <v:textbox style="mso-next-textbox:#_x0000_s1032">
                <w:txbxContent>
                  <w:p w:rsidR="009E5C78" w:rsidRPr="00EA72F2" w:rsidRDefault="009E5C78" w:rsidP="009E5C78">
                    <w:pPr>
                      <w:pStyle w:val="afb"/>
                    </w:pPr>
                    <w:r>
                      <w:t>Наполнение фаршем</w:t>
                    </w:r>
                  </w:p>
                </w:txbxContent>
              </v:textbox>
            </v:shape>
            <v:line id="_x0000_s1033" style="position:absolute" from="1341,5960" to="1341,6320">
              <v:stroke endarrow="block"/>
            </v:line>
            <v:line id="_x0000_s1034" style="position:absolute" from="1941,7511" to="1941,8231">
              <v:stroke endarrow="block"/>
            </v:line>
            <v:shape id="_x0000_s1035" type="#_x0000_t202" style="position:absolute;left:801;top:8231;width:2340;height:788">
              <v:textbox style="mso-next-textbox:#_x0000_s1035">
                <w:txbxContent>
                  <w:p w:rsidR="009E5C78" w:rsidRDefault="009E5C78" w:rsidP="009E5C78">
                    <w:pPr>
                      <w:pStyle w:val="afb"/>
                    </w:pPr>
                    <w:r>
                      <w:t xml:space="preserve">Перевязка </w:t>
                    </w:r>
                  </w:p>
                </w:txbxContent>
              </v:textbox>
            </v:shape>
            <v:shape id="_x0000_s1036" type="#_x0000_t202" style="position:absolute;left:3381;top:2291;width:1320;height:2880">
              <v:textbox style="mso-next-textbox:#_x0000_s1036">
                <w:txbxContent>
                  <w:p w:rsidR="009E5C78" w:rsidRPr="008C6337" w:rsidRDefault="009E5C78" w:rsidP="009E5C78">
                    <w:pPr>
                      <w:pStyle w:val="afb"/>
                    </w:pPr>
                    <w:r>
                      <w:t>Приготовление фарша из филе</w:t>
                    </w:r>
                  </w:p>
                </w:txbxContent>
              </v:textbox>
            </v:shape>
            <v:shape id="_x0000_s1037" type="#_x0000_t202" style="position:absolute;left:4941;top:2269;width:900;height:562">
              <v:textbox style="mso-next-textbox:#_x0000_s1037">
                <w:txbxContent>
                  <w:p w:rsidR="009E5C78" w:rsidRDefault="009E5C78" w:rsidP="009E5C78">
                    <w:pPr>
                      <w:pStyle w:val="afb"/>
                    </w:pPr>
                    <w:r>
                      <w:t>Лук</w:t>
                    </w:r>
                  </w:p>
                </w:txbxContent>
              </v:textbox>
            </v:shape>
            <v:line id="_x0000_s1038" style="position:absolute;flip:x" from="5301,2831" to="5301,5171">
              <v:stroke endarrow="block"/>
            </v:line>
            <v:shape id="_x0000_s1039" type="#_x0000_t202" style="position:absolute;left:4693;top:5257;width:1568;height:720">
              <v:textbox style="mso-next-textbox:#_x0000_s1039">
                <w:txbxContent>
                  <w:p w:rsidR="009E5C78" w:rsidRDefault="009E5C78" w:rsidP="009E5C78">
                    <w:pPr>
                      <w:pStyle w:val="afb"/>
                    </w:pPr>
                    <w:r>
                      <w:t>Нарезка</w:t>
                    </w:r>
                  </w:p>
                </w:txbxContent>
              </v:textbox>
            </v:shape>
            <v:line id="_x0000_s1040" style="position:absolute" from="2661,4451" to="3423,4451">
              <v:stroke endarrow="block"/>
            </v:line>
            <v:line id="_x0000_s1041" style="position:absolute" from="1701,9020" to="1701,9380">
              <v:stroke endarrow="block"/>
            </v:line>
            <v:line id="_x0000_s1042" style="position:absolute" from="1701,9380" to="4581,9380">
              <v:stroke endarrow="block"/>
            </v:line>
            <v:shape id="_x0000_s1043" type="#_x0000_t202" style="position:absolute;left:4581;top:9020;width:4800;height:720">
              <v:textbox style="mso-next-textbox:#_x0000_s1043">
                <w:txbxContent>
                  <w:p w:rsidR="009E5C78" w:rsidRPr="00D94201" w:rsidRDefault="009E5C78" w:rsidP="009E5C78">
                    <w:pPr>
                      <w:pStyle w:val="afb"/>
                    </w:pPr>
                    <w:r>
                      <w:t>Варка</w:t>
                    </w:r>
                  </w:p>
                </w:txbxContent>
              </v:textbox>
            </v:shape>
            <v:line id="_x0000_s1044" style="position:absolute" from="5254,6019" to="5421,6791">
              <v:stroke endarrow="block"/>
            </v:line>
            <v:shape id="_x0000_s1045" type="#_x0000_t202" style="position:absolute;left:7341;top:2291;width:1200;height:1260">
              <v:textbox style="mso-next-textbox:#_x0000_s1045">
                <w:txbxContent>
                  <w:p w:rsidR="009E5C78" w:rsidRPr="0050625B" w:rsidRDefault="009E5C78" w:rsidP="009E5C78">
                    <w:pPr>
                      <w:pStyle w:val="afb"/>
                    </w:pPr>
                    <w:r>
                      <w:t>Масло подсолнечное</w:t>
                    </w:r>
                  </w:p>
                </w:txbxContent>
              </v:textbox>
            </v:shape>
            <v:shape id="_x0000_s1046" type="#_x0000_t202" style="position:absolute;left:5301;top:6791;width:2520;height:540">
              <v:textbox style="mso-next-textbox:#_x0000_s1046">
                <w:txbxContent>
                  <w:p w:rsidR="009E5C78" w:rsidRPr="0050625B" w:rsidRDefault="009E5C78" w:rsidP="009E5C78">
                    <w:pPr>
                      <w:pStyle w:val="afb"/>
                    </w:pPr>
                    <w:r>
                      <w:t>Обжаривание</w:t>
                    </w:r>
                  </w:p>
                </w:txbxContent>
              </v:textbox>
            </v:shape>
            <v:line id="_x0000_s1047" style="position:absolute" from="6141,3551" to="6141,5171">
              <v:stroke endarrow="block"/>
            </v:line>
            <v:line id="_x0000_s1048" style="position:absolute;flip:x y" from="2301,6971" to="5301,7025">
              <v:stroke endarrow="block"/>
            </v:line>
            <v:shape id="_x0000_s1049" type="#_x0000_t202" style="position:absolute;left:5628;top:11352;width:3873;height:720">
              <v:textbox style="mso-next-textbox:#_x0000_s1049">
                <w:txbxContent>
                  <w:p w:rsidR="009E5C78" w:rsidRDefault="009E5C78" w:rsidP="009E5C78">
                    <w:pPr>
                      <w:pStyle w:val="afb"/>
                    </w:pPr>
                    <w:r>
                      <w:t>Подача</w:t>
                    </w:r>
                  </w:p>
                </w:txbxContent>
              </v:textbox>
            </v:shape>
            <v:line id="_x0000_s1050" style="position:absolute;flip:x" from="6002,9851" to="6021,11352">
              <v:stroke endarrow="block"/>
            </v:line>
            <v:shape id="_x0000_s1051" type="#_x0000_t202" style="position:absolute;left:6021;top:2291;width:1080;height:1260">
              <v:textbox style="mso-next-textbox:#_x0000_s1051">
                <w:txbxContent>
                  <w:p w:rsidR="009E5C78" w:rsidRDefault="009E5C78" w:rsidP="009E5C78">
                    <w:pPr>
                      <w:pStyle w:val="afb"/>
                    </w:pPr>
                    <w:r>
                      <w:t>Шампиньо</w:t>
                    </w:r>
                  </w:p>
                  <w:p w:rsidR="009E5C78" w:rsidRDefault="009E5C78" w:rsidP="009E5C78">
                    <w:pPr>
                      <w:pStyle w:val="afb"/>
                    </w:pPr>
                    <w:r>
                      <w:t>ны</w:t>
                    </w:r>
                  </w:p>
                </w:txbxContent>
              </v:textbox>
            </v:shape>
            <v:shape id="_x0000_s1052" type="#_x0000_t202" style="position:absolute;left:8901;top:2291;width:840;height:900">
              <v:textbox style="mso-next-textbox:#_x0000_s1052">
                <w:txbxContent>
                  <w:p w:rsidR="009E5C78" w:rsidRDefault="009E5C78" w:rsidP="009E5C78">
                    <w:pPr>
                      <w:pStyle w:val="afb"/>
                    </w:pPr>
                    <w:r>
                      <w:t>Во</w:t>
                    </w:r>
                  </w:p>
                  <w:p w:rsidR="009E5C78" w:rsidRPr="00D94201" w:rsidRDefault="009E5C78" w:rsidP="009E5C78">
                    <w:pPr>
                      <w:pStyle w:val="afb"/>
                    </w:pPr>
                    <w:r>
                      <w:t>да</w:t>
                    </w:r>
                  </w:p>
                </w:txbxContent>
              </v:textbox>
            </v:shape>
            <v:shape id="_x0000_s1053" type="#_x0000_t202" style="position:absolute;left:7941;top:4271;width:1395;height:800">
              <v:textbox style="mso-next-textbox:#_x0000_s1053">
                <w:txbxContent>
                  <w:p w:rsidR="009E5C78" w:rsidRPr="00D94201" w:rsidRDefault="009E5C78" w:rsidP="009E5C78">
                    <w:pPr>
                      <w:pStyle w:val="afb"/>
                    </w:pPr>
                    <w:r>
                      <w:t>Кипячение</w:t>
                    </w:r>
                  </w:p>
                </w:txbxContent>
              </v:textbox>
            </v:shape>
            <v:line id="_x0000_s1054" style="position:absolute" from="10581,2831" to="10581,4271">
              <v:stroke endarrow="block"/>
            </v:line>
            <v:shape id="_x0000_s1055" type="#_x0000_t202" style="position:absolute;left:9981;top:2291;width:900;height:562">
              <v:textbox style="mso-next-textbox:#_x0000_s1055">
                <w:txbxContent>
                  <w:p w:rsidR="009E5C78" w:rsidRDefault="009E5C78" w:rsidP="009E5C78">
                    <w:pPr>
                      <w:pStyle w:val="afb"/>
                    </w:pPr>
                    <w:r>
                      <w:t>Соль</w:t>
                    </w:r>
                  </w:p>
                </w:txbxContent>
              </v:textbox>
            </v:shape>
            <v:line id="_x0000_s1056" style="position:absolute;flip:x" from="7461,3551" to="7508,6791">
              <v:stroke endarrow="block"/>
            </v:line>
            <v:line id="_x0000_s1057" style="position:absolute" from="9021,3191" to="9021,4271">
              <v:stroke endarrow="block"/>
            </v:line>
            <v:shape id="_x0000_s1058" type="#_x0000_t202" style="position:absolute;left:9741;top:4271;width:960;height:1260">
              <v:textbox style="mso-next-textbox:#_x0000_s1058">
                <w:txbxContent>
                  <w:p w:rsidR="009E5C78" w:rsidRDefault="009E5C78" w:rsidP="009E5C78">
                    <w:pPr>
                      <w:pStyle w:val="afb"/>
                    </w:pPr>
                    <w:r>
                      <w:t>Про</w:t>
                    </w:r>
                  </w:p>
                  <w:p w:rsidR="009E5C78" w:rsidRPr="00D94201" w:rsidRDefault="009E5C78" w:rsidP="009E5C78">
                    <w:pPr>
                      <w:pStyle w:val="afb"/>
                    </w:pPr>
                    <w:r>
                      <w:t>сеивание</w:t>
                    </w:r>
                  </w:p>
                </w:txbxContent>
              </v:textbox>
            </v:shape>
            <v:line id="_x0000_s1059" style="position:absolute;flip:x" from="8661,4991" to="8708,9131">
              <v:stroke endarrow="block"/>
            </v:line>
            <v:line id="_x0000_s1060" style="position:absolute;flip:x" from="9141,5531" to="9908,8951">
              <v:stroke endarrow="block"/>
            </v:line>
            <w10:wrap type="topAndBottom"/>
          </v:group>
        </w:pict>
      </w:r>
      <w:r w:rsidR="003317AB" w:rsidRPr="00804D16">
        <w:t>фаршированной</w:t>
      </w:r>
      <w:bookmarkEnd w:id="12"/>
      <w:bookmarkEnd w:id="13"/>
    </w:p>
    <w:p w:rsidR="00EA72F2" w:rsidRDefault="00EA72F2" w:rsidP="00804D16">
      <w:pPr>
        <w:ind w:firstLine="709"/>
        <w:rPr>
          <w:i/>
          <w:iCs/>
        </w:rPr>
      </w:pPr>
    </w:p>
    <w:p w:rsidR="0076270A" w:rsidRPr="00804D16" w:rsidRDefault="0076270A" w:rsidP="00804D16">
      <w:pPr>
        <w:ind w:firstLine="709"/>
        <w:rPr>
          <w:i/>
          <w:iCs/>
        </w:rPr>
      </w:pPr>
    </w:p>
    <w:p w:rsidR="00804D16" w:rsidRDefault="009E5C78" w:rsidP="009E5C78">
      <w:pPr>
        <w:pStyle w:val="2"/>
      </w:pPr>
      <w:bookmarkStart w:id="14" w:name="_Toc497016723"/>
      <w:r>
        <w:br w:type="page"/>
      </w:r>
      <w:bookmarkStart w:id="15" w:name="_Toc276239438"/>
      <w:r w:rsidR="00D94201" w:rsidRPr="00804D16">
        <w:lastRenderedPageBreak/>
        <w:t>6</w:t>
      </w:r>
      <w:r w:rsidR="00804D16" w:rsidRPr="00804D16">
        <w:t xml:space="preserve">. </w:t>
      </w:r>
      <w:r w:rsidR="0049788D" w:rsidRPr="00804D16">
        <w:t>Сколько потребуется израсходовать картофеля и др</w:t>
      </w:r>
      <w:r w:rsidR="005658CE" w:rsidRPr="00804D16">
        <w:t>угих</w:t>
      </w:r>
      <w:r w:rsidR="0049788D" w:rsidRPr="00804D16">
        <w:t xml:space="preserve"> продуктов на приготовление блюда</w:t>
      </w:r>
      <w:r w:rsidR="00804D16">
        <w:t xml:space="preserve"> "</w:t>
      </w:r>
      <w:r w:rsidR="0049788D" w:rsidRPr="00804D16">
        <w:t>Картофель тушенный с грибами и луком</w:t>
      </w:r>
      <w:r w:rsidR="00804D16">
        <w:t>"</w:t>
      </w:r>
      <w:r w:rsidR="0049788D" w:rsidRPr="00804D16">
        <w:t>в количестве 150 порции в апреле</w:t>
      </w:r>
      <w:r w:rsidR="00804D16" w:rsidRPr="00804D16">
        <w:t xml:space="preserve">? </w:t>
      </w:r>
      <w:r w:rsidR="0049788D" w:rsidRPr="00804D16">
        <w:t>№ 257</w:t>
      </w:r>
      <w:r w:rsidR="00804D16">
        <w:t xml:space="preserve"> (</w:t>
      </w:r>
      <w:r w:rsidR="0049788D" w:rsidRPr="00804D16">
        <w:t>2</w:t>
      </w:r>
      <w:r w:rsidR="00804D16" w:rsidRPr="00804D16">
        <w:t>)</w:t>
      </w:r>
      <w:bookmarkEnd w:id="14"/>
      <w:bookmarkEnd w:id="15"/>
    </w:p>
    <w:p w:rsidR="009E5C78" w:rsidRDefault="009E5C78" w:rsidP="00804D16">
      <w:pPr>
        <w:ind w:firstLine="709"/>
        <w:rPr>
          <w:lang w:val="uk-UA"/>
        </w:rPr>
      </w:pPr>
    </w:p>
    <w:p w:rsidR="00804D16" w:rsidRDefault="00D556F6" w:rsidP="00804D16">
      <w:pPr>
        <w:ind w:firstLine="709"/>
      </w:pPr>
      <w:r w:rsidRPr="00804D16">
        <w:t>Решение</w:t>
      </w:r>
      <w:r w:rsidR="00804D16" w:rsidRPr="00804D16">
        <w:t>:</w:t>
      </w:r>
    </w:p>
    <w:p w:rsidR="00804D16" w:rsidRDefault="00D556F6" w:rsidP="00804D16">
      <w:pPr>
        <w:ind w:firstLine="709"/>
      </w:pPr>
      <w:r w:rsidRPr="00804D16">
        <w:t>Для приготовления 1 порции блюда требуется по массе нетто</w:t>
      </w:r>
      <w:r w:rsidR="00804D16" w:rsidRPr="00804D16">
        <w:t>:</w:t>
      </w:r>
    </w:p>
    <w:p w:rsidR="00804D16" w:rsidRDefault="00D556F6" w:rsidP="00804D16">
      <w:pPr>
        <w:ind w:firstLine="709"/>
      </w:pPr>
      <w:r w:rsidRPr="00804D16">
        <w:t>Картофель</w:t>
      </w:r>
      <w:r w:rsidR="00804D16" w:rsidRPr="00804D16">
        <w:t xml:space="preserve"> - </w:t>
      </w:r>
      <w:r w:rsidRPr="00804D16">
        <w:t>258г</w:t>
      </w:r>
      <w:r w:rsidR="00804D16">
        <w:t>, л</w:t>
      </w:r>
      <w:r w:rsidRPr="00804D16">
        <w:t>ук</w:t>
      </w:r>
      <w:r w:rsidR="00804D16" w:rsidRPr="00804D16">
        <w:t xml:space="preserve"> - </w:t>
      </w:r>
      <w:r w:rsidRPr="00804D16">
        <w:t>50г, грибы</w:t>
      </w:r>
      <w:r w:rsidR="00804D16" w:rsidRPr="00804D16">
        <w:t xml:space="preserve"> - </w:t>
      </w:r>
      <w:r w:rsidRPr="00804D16">
        <w:t>60г, маргарин</w:t>
      </w:r>
      <w:r w:rsidR="00804D16" w:rsidRPr="00804D16">
        <w:t xml:space="preserve"> - </w:t>
      </w:r>
      <w:r w:rsidRPr="00804D16">
        <w:t>10г</w:t>
      </w:r>
      <w:r w:rsidR="00804D16" w:rsidRPr="00804D16">
        <w:t>.</w:t>
      </w:r>
    </w:p>
    <w:p w:rsidR="00804D16" w:rsidRDefault="00D556F6" w:rsidP="00804D16">
      <w:pPr>
        <w:ind w:firstLine="709"/>
      </w:pPr>
      <w:r w:rsidRPr="00804D16">
        <w:t>Учитывая, что в апреле норма отходов картофеля составляет 40%, вместо 20% заложенных как стандартное значение в сборнике рецептур, делаем пересчет по массе нетто</w:t>
      </w:r>
      <w:r w:rsidR="00804D16" w:rsidRPr="00804D16">
        <w:t>.</w:t>
      </w:r>
    </w:p>
    <w:p w:rsidR="00804D16" w:rsidRDefault="00D556F6" w:rsidP="00804D16">
      <w:pPr>
        <w:ind w:firstLine="709"/>
      </w:pPr>
      <w:r w:rsidRPr="00804D16">
        <w:t>Масса картофеля</w:t>
      </w:r>
      <w:r w:rsidR="005658CE" w:rsidRPr="00804D16">
        <w:t xml:space="preserve"> для приготовления 1 п</w:t>
      </w:r>
      <w:r w:rsidR="0076270A">
        <w:t>о</w:t>
      </w:r>
      <w:r w:rsidR="005658CE" w:rsidRPr="00804D16">
        <w:t>рции</w:t>
      </w:r>
      <w:r w:rsidR="00804D16" w:rsidRPr="00804D16">
        <w:t>:</w:t>
      </w:r>
    </w:p>
    <w:p w:rsidR="009E5C78" w:rsidRDefault="009E5C78" w:rsidP="00804D16">
      <w:pPr>
        <w:ind w:firstLine="709"/>
        <w:rPr>
          <w:lang w:val="uk-UA"/>
        </w:rPr>
      </w:pPr>
    </w:p>
    <w:p w:rsidR="00804D16" w:rsidRDefault="005658CE" w:rsidP="00804D16">
      <w:pPr>
        <w:ind w:firstLine="709"/>
      </w:pPr>
      <w:r w:rsidRPr="00804D16">
        <w:t>258* 4</w:t>
      </w:r>
      <w:r w:rsidR="00D556F6" w:rsidRPr="00804D16">
        <w:t xml:space="preserve">0%= </w:t>
      </w:r>
      <w:r w:rsidRPr="00804D16">
        <w:t>362 г</w:t>
      </w:r>
      <w:r w:rsidR="00804D16" w:rsidRPr="00804D16">
        <w:t>.</w:t>
      </w:r>
    </w:p>
    <w:p w:rsidR="009E5C78" w:rsidRDefault="009E5C78" w:rsidP="00804D16">
      <w:pPr>
        <w:ind w:firstLine="709"/>
        <w:rPr>
          <w:lang w:val="uk-UA"/>
        </w:rPr>
      </w:pPr>
    </w:p>
    <w:p w:rsidR="00804D16" w:rsidRDefault="005658CE" w:rsidP="00804D16">
      <w:pPr>
        <w:ind w:firstLine="709"/>
      </w:pPr>
      <w:r w:rsidRPr="00804D16">
        <w:t>Масса картофеля на 150 порций</w:t>
      </w:r>
      <w:r w:rsidR="00804D16" w:rsidRPr="00804D16">
        <w:t>:</w:t>
      </w:r>
    </w:p>
    <w:p w:rsidR="009E5C78" w:rsidRDefault="009E5C78" w:rsidP="00804D16">
      <w:pPr>
        <w:ind w:firstLine="709"/>
        <w:rPr>
          <w:lang w:val="uk-UA"/>
        </w:rPr>
      </w:pPr>
    </w:p>
    <w:p w:rsidR="00804D16" w:rsidRDefault="005658CE" w:rsidP="00804D16">
      <w:pPr>
        <w:ind w:firstLine="709"/>
      </w:pPr>
      <w:r w:rsidRPr="00804D16">
        <w:t>362* 150= 54,2 кг</w:t>
      </w:r>
      <w:r w:rsidR="00804D16" w:rsidRPr="00804D16">
        <w:t>.</w:t>
      </w:r>
    </w:p>
    <w:p w:rsidR="00804D16" w:rsidRDefault="005658CE" w:rsidP="00804D16">
      <w:pPr>
        <w:ind w:firstLine="709"/>
      </w:pPr>
      <w:r w:rsidRPr="00804D16">
        <w:t>Лук</w:t>
      </w:r>
      <w:r w:rsidR="00804D16" w:rsidRPr="00804D16">
        <w:t xml:space="preserve">: </w:t>
      </w:r>
      <w:r w:rsidRPr="00804D16">
        <w:t>50* 150= 7,5 кг</w:t>
      </w:r>
      <w:r w:rsidR="00804D16" w:rsidRPr="00804D16">
        <w:t>.</w:t>
      </w:r>
    </w:p>
    <w:p w:rsidR="00804D16" w:rsidRDefault="005658CE" w:rsidP="00804D16">
      <w:pPr>
        <w:ind w:firstLine="709"/>
      </w:pPr>
      <w:r w:rsidRPr="00804D16">
        <w:t>Грибы</w:t>
      </w:r>
      <w:r w:rsidR="00804D16" w:rsidRPr="00804D16">
        <w:t xml:space="preserve">: </w:t>
      </w:r>
      <w:r w:rsidRPr="00804D16">
        <w:t>60* 150 =9 кг</w:t>
      </w:r>
      <w:r w:rsidR="00804D16" w:rsidRPr="00804D16">
        <w:t>.</w:t>
      </w:r>
    </w:p>
    <w:p w:rsidR="00804D16" w:rsidRDefault="005658CE" w:rsidP="00804D16">
      <w:pPr>
        <w:ind w:firstLine="709"/>
        <w:rPr>
          <w:lang w:val="en-US"/>
        </w:rPr>
      </w:pPr>
      <w:r w:rsidRPr="00804D16">
        <w:t>Маргарин</w:t>
      </w:r>
      <w:r w:rsidR="00804D16" w:rsidRPr="00804D16">
        <w:t xml:space="preserve">: </w:t>
      </w:r>
      <w:r w:rsidRPr="00804D16">
        <w:t>10* 150= 1,5 кг</w:t>
      </w:r>
      <w:r w:rsidR="00804D16" w:rsidRPr="00804D16">
        <w:t xml:space="preserve">. </w:t>
      </w:r>
      <w:r w:rsidR="00804D16" w:rsidRPr="00804D16">
        <w:rPr>
          <w:lang w:val="en-US"/>
        </w:rPr>
        <w:t>[</w:t>
      </w:r>
      <w:r w:rsidR="006F6BB3" w:rsidRPr="00804D16">
        <w:rPr>
          <w:lang w:val="en-US"/>
        </w:rPr>
        <w:t>8, 9, 10</w:t>
      </w:r>
      <w:r w:rsidR="00804D16" w:rsidRPr="00804D16">
        <w:rPr>
          <w:lang w:val="en-US"/>
        </w:rPr>
        <w:t>]</w:t>
      </w:r>
    </w:p>
    <w:p w:rsidR="00D842E0" w:rsidRPr="00804D16" w:rsidRDefault="009E5C78" w:rsidP="009E5C78">
      <w:pPr>
        <w:pStyle w:val="2"/>
        <w:rPr>
          <w:lang w:val="en-US"/>
        </w:rPr>
      </w:pPr>
      <w:bookmarkStart w:id="16" w:name="_Toc497016724"/>
      <w:r>
        <w:br w:type="page"/>
      </w:r>
      <w:bookmarkStart w:id="17" w:name="_Toc276239439"/>
      <w:r w:rsidR="00D842E0" w:rsidRPr="00804D16">
        <w:t>Литература</w:t>
      </w:r>
      <w:bookmarkEnd w:id="16"/>
      <w:bookmarkEnd w:id="17"/>
    </w:p>
    <w:p w:rsidR="009E5C78" w:rsidRDefault="009E5C78" w:rsidP="00804D16">
      <w:pPr>
        <w:ind w:firstLine="709"/>
        <w:rPr>
          <w:lang w:val="uk-UA"/>
        </w:rPr>
      </w:pPr>
    </w:p>
    <w:p w:rsidR="00804D16" w:rsidRDefault="0064240B" w:rsidP="009E5C78">
      <w:pPr>
        <w:pStyle w:val="a"/>
        <w:ind w:left="0" w:firstLine="0"/>
      </w:pPr>
      <w:r w:rsidRPr="00804D16">
        <w:t xml:space="preserve">СанПиН </w:t>
      </w:r>
      <w:r w:rsidR="00804D16">
        <w:t>2.3.2.1</w:t>
      </w:r>
      <w:r w:rsidRPr="00804D16">
        <w:t>324-03 Продовольственное сырье и пищевые продукты</w:t>
      </w:r>
      <w:r w:rsidR="00804D16" w:rsidRPr="00804D16">
        <w:t xml:space="preserve">. </w:t>
      </w:r>
      <w:r w:rsidRPr="00804D16">
        <w:t>Гигиенические требования к срокам годности и условиям хранения пищевых продуктов</w:t>
      </w:r>
      <w:r w:rsidR="00804D16" w:rsidRPr="00804D16">
        <w:t xml:space="preserve">. </w:t>
      </w:r>
      <w:r w:rsidRPr="00804D16">
        <w:t>Санитарно-эпидемиологические правила и нормативы</w:t>
      </w:r>
      <w:r w:rsidR="00804D16" w:rsidRPr="00804D16">
        <w:t>.</w:t>
      </w:r>
    </w:p>
    <w:p w:rsidR="00804D16" w:rsidRDefault="0064240B" w:rsidP="009E5C78">
      <w:pPr>
        <w:pStyle w:val="a"/>
        <w:ind w:left="0" w:firstLine="0"/>
      </w:pPr>
      <w:r w:rsidRPr="00804D16">
        <w:t>Гигиенические требования к срокам реализации и условия хранения</w:t>
      </w:r>
      <w:r w:rsidR="00804D16" w:rsidRPr="00804D16">
        <w:t xml:space="preserve"> </w:t>
      </w:r>
      <w:r w:rsidR="001E5965" w:rsidRPr="00804D16">
        <w:t>п</w:t>
      </w:r>
      <w:r w:rsidRPr="00804D16">
        <w:t>ищевых продуктов</w:t>
      </w:r>
      <w:r w:rsidR="00804D16" w:rsidRPr="00804D16">
        <w:t>.</w:t>
      </w:r>
    </w:p>
    <w:p w:rsidR="00804D16" w:rsidRDefault="0064240B" w:rsidP="009E5C78">
      <w:pPr>
        <w:pStyle w:val="a"/>
        <w:ind w:left="0" w:firstLine="0"/>
      </w:pPr>
      <w:r w:rsidRPr="00804D16">
        <w:t>Брейтбург</w:t>
      </w:r>
      <w:r w:rsidR="0076270A">
        <w:t xml:space="preserve"> </w:t>
      </w:r>
      <w:r w:rsidR="00804D16">
        <w:t xml:space="preserve">А.М. </w:t>
      </w:r>
      <w:r w:rsidRPr="00804D16">
        <w:t>Рациональное питание</w:t>
      </w:r>
      <w:r w:rsidR="00804D16">
        <w:t>.</w:t>
      </w:r>
      <w:r w:rsidR="0076270A">
        <w:t xml:space="preserve"> </w:t>
      </w:r>
      <w:r w:rsidR="00804D16">
        <w:t xml:space="preserve">М., </w:t>
      </w:r>
      <w:r w:rsidRPr="00804D16">
        <w:t>Госторгиздат, 1998,</w:t>
      </w:r>
      <w:r w:rsidR="00804D16" w:rsidRPr="00804D16">
        <w:t xml:space="preserve"> - </w:t>
      </w:r>
      <w:r w:rsidRPr="00804D16">
        <w:t>220с</w:t>
      </w:r>
      <w:r w:rsidR="00804D16" w:rsidRPr="00804D16">
        <w:t>.</w:t>
      </w:r>
    </w:p>
    <w:p w:rsidR="00804D16" w:rsidRDefault="0064240B" w:rsidP="009E5C78">
      <w:pPr>
        <w:pStyle w:val="a"/>
        <w:ind w:left="0" w:firstLine="0"/>
      </w:pPr>
      <w:r w:rsidRPr="00804D16">
        <w:t>Воробьев В</w:t>
      </w:r>
      <w:r w:rsidR="00804D16">
        <w:t xml:space="preserve">.И. </w:t>
      </w:r>
      <w:r w:rsidRPr="00804D16">
        <w:t>Организация диетотерапии в лечебно-профилактических учреждениях</w:t>
      </w:r>
      <w:r w:rsidR="00804D16" w:rsidRPr="00804D16">
        <w:t xml:space="preserve">. </w:t>
      </w:r>
      <w:r w:rsidR="00736162" w:rsidRPr="00804D16">
        <w:t>М</w:t>
      </w:r>
      <w:r w:rsidR="00804D16">
        <w:t>.:</w:t>
      </w:r>
      <w:r w:rsidR="00804D16" w:rsidRPr="00804D16">
        <w:t xml:space="preserve"> </w:t>
      </w:r>
      <w:r w:rsidR="00736162" w:rsidRPr="00804D16">
        <w:t xml:space="preserve">Медицина, </w:t>
      </w:r>
      <w:r w:rsidR="00736162" w:rsidRPr="00804D16">
        <w:rPr>
          <w:lang w:val="en-US"/>
        </w:rPr>
        <w:t>200</w:t>
      </w:r>
      <w:r w:rsidRPr="00804D16">
        <w:t>3, 254с</w:t>
      </w:r>
      <w:r w:rsidR="00804D16" w:rsidRPr="00804D16">
        <w:t>.</w:t>
      </w:r>
    </w:p>
    <w:p w:rsidR="00804D16" w:rsidRDefault="0064240B" w:rsidP="009E5C78">
      <w:pPr>
        <w:pStyle w:val="a"/>
        <w:ind w:left="0" w:firstLine="0"/>
      </w:pPr>
      <w:r w:rsidRPr="00804D16">
        <w:t xml:space="preserve">Минх </w:t>
      </w:r>
      <w:r w:rsidR="00736162" w:rsidRPr="00804D16">
        <w:t>А</w:t>
      </w:r>
      <w:r w:rsidR="00804D16">
        <w:t xml:space="preserve">.А., </w:t>
      </w:r>
      <w:r w:rsidR="00736162" w:rsidRPr="00804D16">
        <w:t>Общая гигиена</w:t>
      </w:r>
      <w:r w:rsidR="00804D16" w:rsidRPr="00804D16">
        <w:t xml:space="preserve">. </w:t>
      </w:r>
      <w:r w:rsidR="00804D16">
        <w:t>-</w:t>
      </w:r>
      <w:r w:rsidR="00736162" w:rsidRPr="00804D16">
        <w:t xml:space="preserve"> М</w:t>
      </w:r>
      <w:r w:rsidR="00804D16" w:rsidRPr="00804D16">
        <w:t>., 20</w:t>
      </w:r>
      <w:r w:rsidR="00736162" w:rsidRPr="00804D16">
        <w:t>0</w:t>
      </w:r>
      <w:r w:rsidRPr="00804D16">
        <w:t>4,</w:t>
      </w:r>
      <w:r w:rsidR="00804D16" w:rsidRPr="00804D16">
        <w:t xml:space="preserve"> - </w:t>
      </w:r>
      <w:r w:rsidRPr="00804D16">
        <w:t>456с</w:t>
      </w:r>
      <w:r w:rsidR="00804D16" w:rsidRPr="00804D16">
        <w:t>.</w:t>
      </w:r>
    </w:p>
    <w:p w:rsidR="00804D16" w:rsidRDefault="0064240B" w:rsidP="009E5C78">
      <w:pPr>
        <w:pStyle w:val="a"/>
        <w:ind w:left="0" w:firstLine="0"/>
      </w:pPr>
      <w:r w:rsidRPr="00804D16">
        <w:t>Покровский В</w:t>
      </w:r>
      <w:r w:rsidR="00804D16">
        <w:t xml:space="preserve">.А. </w:t>
      </w:r>
      <w:r w:rsidRPr="00804D16">
        <w:t>Гигиена</w:t>
      </w:r>
      <w:r w:rsidR="00804D16" w:rsidRPr="00804D16">
        <w:t xml:space="preserve">. </w:t>
      </w:r>
      <w:r w:rsidRPr="00804D16">
        <w:t>М</w:t>
      </w:r>
      <w:r w:rsidR="00804D16">
        <w:t>.:</w:t>
      </w:r>
      <w:r w:rsidR="00804D16" w:rsidRPr="00804D16">
        <w:t xml:space="preserve"> </w:t>
      </w:r>
      <w:r w:rsidRPr="00804D16">
        <w:t>Медицина</w:t>
      </w:r>
      <w:r w:rsidR="00804D16">
        <w:t>. 19</w:t>
      </w:r>
      <w:r w:rsidRPr="00804D16">
        <w:t>99,</w:t>
      </w:r>
      <w:r w:rsidR="00804D16" w:rsidRPr="00804D16">
        <w:t xml:space="preserve"> - </w:t>
      </w:r>
      <w:r w:rsidRPr="00804D16">
        <w:t>358с</w:t>
      </w:r>
      <w:r w:rsidR="00804D16" w:rsidRPr="00804D16">
        <w:t>.</w:t>
      </w:r>
    </w:p>
    <w:p w:rsidR="00804D16" w:rsidRDefault="0064240B" w:rsidP="009E5C78">
      <w:pPr>
        <w:pStyle w:val="a"/>
        <w:ind w:left="0" w:firstLine="0"/>
      </w:pPr>
      <w:r w:rsidRPr="00804D16">
        <w:t>Покровский В</w:t>
      </w:r>
      <w:r w:rsidR="00804D16" w:rsidRPr="00804D16">
        <w:t xml:space="preserve">. </w:t>
      </w:r>
      <w:r w:rsidRPr="00804D16">
        <w:t>А, М</w:t>
      </w:r>
      <w:r w:rsidR="00804D16">
        <w:t xml:space="preserve">.А. </w:t>
      </w:r>
      <w:r w:rsidRPr="00804D16">
        <w:t>Самсонов</w:t>
      </w:r>
      <w:r w:rsidR="00804D16" w:rsidRPr="00804D16">
        <w:t xml:space="preserve">. </w:t>
      </w:r>
      <w:r w:rsidRPr="00804D16">
        <w:t>Справочник по диетологии</w:t>
      </w:r>
      <w:r w:rsidR="00804D16">
        <w:t>. 19</w:t>
      </w:r>
      <w:r w:rsidRPr="00804D16">
        <w:t>81, 426с</w:t>
      </w:r>
      <w:r w:rsidR="00804D16" w:rsidRPr="00804D16">
        <w:t>.</w:t>
      </w:r>
    </w:p>
    <w:p w:rsidR="00804D16" w:rsidRDefault="008B5B4F" w:rsidP="009E5C78">
      <w:pPr>
        <w:pStyle w:val="a"/>
        <w:ind w:left="0" w:firstLine="0"/>
      </w:pPr>
      <w:r w:rsidRPr="00804D16">
        <w:t>Сборник технологических нормативов</w:t>
      </w:r>
      <w:r w:rsidR="00804D16" w:rsidRPr="00804D16">
        <w:t xml:space="preserve">. </w:t>
      </w:r>
      <w:r w:rsidRPr="00804D16">
        <w:t>Сборник рецептур блюд и кулинарных изделий для предприятий общественного питания</w:t>
      </w:r>
      <w:r w:rsidR="00804D16" w:rsidRPr="00804D16">
        <w:t xml:space="preserve">. </w:t>
      </w:r>
      <w:r w:rsidR="00804D16">
        <w:t>-</w:t>
      </w:r>
      <w:r w:rsidRPr="00804D16">
        <w:t xml:space="preserve"> М</w:t>
      </w:r>
      <w:r w:rsidR="00804D16" w:rsidRPr="00804D16">
        <w:t xml:space="preserve">: </w:t>
      </w:r>
      <w:r w:rsidRPr="00804D16">
        <w:t>Хлебпроминформ, 1996, 628с</w:t>
      </w:r>
      <w:r w:rsidR="00804D16" w:rsidRPr="00804D16">
        <w:t>.</w:t>
      </w:r>
    </w:p>
    <w:p w:rsidR="001E5965" w:rsidRPr="00804D16" w:rsidRDefault="001E5965" w:rsidP="009E5C78">
      <w:pPr>
        <w:pStyle w:val="a"/>
        <w:ind w:left="0" w:firstLine="0"/>
      </w:pPr>
      <w:r w:rsidRPr="00804D16">
        <w:t>Справочник технолога общественного питания</w:t>
      </w:r>
      <w:r w:rsidR="00804D16">
        <w:t>.</w:t>
      </w:r>
      <w:r w:rsidR="0076270A">
        <w:t xml:space="preserve"> </w:t>
      </w:r>
      <w:r w:rsidR="00804D16">
        <w:t xml:space="preserve">М., </w:t>
      </w:r>
      <w:r w:rsidRPr="00804D16">
        <w:t>Экономика, 1984, 326</w:t>
      </w:r>
      <w:r w:rsidR="0076270A">
        <w:t xml:space="preserve"> </w:t>
      </w:r>
      <w:r w:rsidRPr="00804D16">
        <w:t>с</w:t>
      </w:r>
      <w:r w:rsidR="0076270A">
        <w:t>.</w:t>
      </w:r>
    </w:p>
    <w:p w:rsidR="00804D16" w:rsidRDefault="001E5965" w:rsidP="009E5C78">
      <w:pPr>
        <w:pStyle w:val="a"/>
        <w:ind w:left="0" w:firstLine="0"/>
      </w:pPr>
      <w:r w:rsidRPr="00804D16">
        <w:t>Справочник руководителя предприятия общественного питания, М</w:t>
      </w:r>
      <w:r w:rsidR="00804D16">
        <w:t>.,</w:t>
      </w:r>
      <w:r w:rsidRPr="00804D16">
        <w:t xml:space="preserve"> Экономика, 1986, 280с</w:t>
      </w:r>
      <w:r w:rsidR="00804D16" w:rsidRPr="00804D16">
        <w:t>.</w:t>
      </w:r>
    </w:p>
    <w:p w:rsidR="001E5965" w:rsidRPr="00804D16" w:rsidRDefault="001E5965" w:rsidP="00804D16">
      <w:pPr>
        <w:ind w:firstLine="709"/>
      </w:pPr>
      <w:bookmarkStart w:id="18" w:name="_GoBack"/>
      <w:bookmarkEnd w:id="18"/>
    </w:p>
    <w:sectPr w:rsidR="001E5965" w:rsidRPr="00804D16" w:rsidSect="00804D16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23D" w:rsidRDefault="00EA123D">
      <w:pPr>
        <w:ind w:firstLine="709"/>
      </w:pPr>
      <w:r>
        <w:separator/>
      </w:r>
    </w:p>
  </w:endnote>
  <w:endnote w:type="continuationSeparator" w:id="0">
    <w:p w:rsidR="00EA123D" w:rsidRDefault="00EA123D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23D" w:rsidRDefault="00EA123D">
      <w:pPr>
        <w:ind w:firstLine="709"/>
      </w:pPr>
      <w:r>
        <w:separator/>
      </w:r>
    </w:p>
  </w:footnote>
  <w:footnote w:type="continuationSeparator" w:id="0">
    <w:p w:rsidR="00EA123D" w:rsidRDefault="00EA123D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D16" w:rsidRDefault="00D8665E" w:rsidP="006A6653">
    <w:pPr>
      <w:pStyle w:val="a8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804D16" w:rsidRDefault="00804D16" w:rsidP="003207E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B2412"/>
    <w:multiLevelType w:val="hybridMultilevel"/>
    <w:tmpl w:val="EA16E654"/>
    <w:lvl w:ilvl="0" w:tplc="DB282262">
      <w:start w:val="1"/>
      <w:numFmt w:val="decimal"/>
      <w:pStyle w:val="a"/>
      <w:lvlText w:val="%1."/>
      <w:lvlJc w:val="left"/>
      <w:pPr>
        <w:tabs>
          <w:tab w:val="num" w:pos="709"/>
        </w:tabs>
        <w:ind w:left="709" w:firstLine="3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126B584D"/>
    <w:multiLevelType w:val="hybridMultilevel"/>
    <w:tmpl w:val="76924F84"/>
    <w:lvl w:ilvl="0" w:tplc="2B584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44520A"/>
    <w:multiLevelType w:val="singleLevel"/>
    <w:tmpl w:val="3368A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A30B2D"/>
    <w:multiLevelType w:val="hybridMultilevel"/>
    <w:tmpl w:val="E2A220B4"/>
    <w:lvl w:ilvl="0" w:tplc="2B584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EE47A6"/>
    <w:multiLevelType w:val="hybridMultilevel"/>
    <w:tmpl w:val="04188D46"/>
    <w:lvl w:ilvl="0" w:tplc="2B584CF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">
    <w:nsid w:val="357E6464"/>
    <w:multiLevelType w:val="hybridMultilevel"/>
    <w:tmpl w:val="461AD4D2"/>
    <w:lvl w:ilvl="0" w:tplc="2B584CF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455B63FB"/>
    <w:multiLevelType w:val="singleLevel"/>
    <w:tmpl w:val="D0169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2274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2192CC7"/>
    <w:multiLevelType w:val="hybridMultilevel"/>
    <w:tmpl w:val="DB32A5E0"/>
    <w:lvl w:ilvl="0" w:tplc="F8569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B44BE8"/>
    <w:multiLevelType w:val="multilevel"/>
    <w:tmpl w:val="04188D4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1"/>
  </w:num>
  <w:num w:numId="5">
    <w:abstractNumId w:val="6"/>
  </w:num>
  <w:num w:numId="6">
    <w:abstractNumId w:val="4"/>
  </w:num>
  <w:num w:numId="7">
    <w:abstractNumId w:val="1"/>
  </w:num>
  <w:num w:numId="8">
    <w:abstractNumId w:val="10"/>
  </w:num>
  <w:num w:numId="9">
    <w:abstractNumId w:val="9"/>
  </w:num>
  <w:num w:numId="10">
    <w:abstractNumId w:val="3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39C"/>
    <w:rsid w:val="0009110B"/>
    <w:rsid w:val="001B2927"/>
    <w:rsid w:val="001D5DF9"/>
    <w:rsid w:val="001E5965"/>
    <w:rsid w:val="00231985"/>
    <w:rsid w:val="00236136"/>
    <w:rsid w:val="003207EB"/>
    <w:rsid w:val="003317AB"/>
    <w:rsid w:val="003611EB"/>
    <w:rsid w:val="0036121B"/>
    <w:rsid w:val="003B6B80"/>
    <w:rsid w:val="003E33DC"/>
    <w:rsid w:val="0044039C"/>
    <w:rsid w:val="0047569D"/>
    <w:rsid w:val="00487147"/>
    <w:rsid w:val="00490C1B"/>
    <w:rsid w:val="00492A92"/>
    <w:rsid w:val="0049788D"/>
    <w:rsid w:val="004A6EA7"/>
    <w:rsid w:val="004C1573"/>
    <w:rsid w:val="004D7E04"/>
    <w:rsid w:val="0050625B"/>
    <w:rsid w:val="0055148D"/>
    <w:rsid w:val="005554B1"/>
    <w:rsid w:val="005658CE"/>
    <w:rsid w:val="00575A88"/>
    <w:rsid w:val="005C4E2F"/>
    <w:rsid w:val="0064240B"/>
    <w:rsid w:val="006A6653"/>
    <w:rsid w:val="006F6BB3"/>
    <w:rsid w:val="00736162"/>
    <w:rsid w:val="007414DF"/>
    <w:rsid w:val="0076270A"/>
    <w:rsid w:val="007D7B6E"/>
    <w:rsid w:val="00804D16"/>
    <w:rsid w:val="0082351B"/>
    <w:rsid w:val="008B5B4F"/>
    <w:rsid w:val="008C6337"/>
    <w:rsid w:val="008D6688"/>
    <w:rsid w:val="0094559F"/>
    <w:rsid w:val="0095410C"/>
    <w:rsid w:val="00956ECD"/>
    <w:rsid w:val="009D2846"/>
    <w:rsid w:val="009E5C78"/>
    <w:rsid w:val="009E7671"/>
    <w:rsid w:val="00A01B2A"/>
    <w:rsid w:val="00A20F1B"/>
    <w:rsid w:val="00B82FFD"/>
    <w:rsid w:val="00BE7CDA"/>
    <w:rsid w:val="00CC0443"/>
    <w:rsid w:val="00D262DA"/>
    <w:rsid w:val="00D556F6"/>
    <w:rsid w:val="00D842E0"/>
    <w:rsid w:val="00D8665E"/>
    <w:rsid w:val="00D94201"/>
    <w:rsid w:val="00DC71AF"/>
    <w:rsid w:val="00EA123D"/>
    <w:rsid w:val="00EA72F2"/>
    <w:rsid w:val="00EB6369"/>
    <w:rsid w:val="00F033CD"/>
    <w:rsid w:val="00F34450"/>
    <w:rsid w:val="00F854D1"/>
    <w:rsid w:val="00F91C65"/>
    <w:rsid w:val="00FD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</o:shapelayout>
  </w:shapeDefaults>
  <w:decimalSymbol w:val=","/>
  <w:listSeparator w:val=";"/>
  <w14:defaultImageDpi w14:val="0"/>
  <w15:chartTrackingRefBased/>
  <w15:docId w15:val="{D369AB67-E124-4210-8AAB-4DA085EE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804D1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1"/>
    <w:autoRedefine/>
    <w:uiPriority w:val="99"/>
    <w:qFormat/>
    <w:rsid w:val="00804D16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1"/>
    <w:next w:val="a1"/>
    <w:link w:val="20"/>
    <w:autoRedefine/>
    <w:uiPriority w:val="99"/>
    <w:qFormat/>
    <w:rsid w:val="00804D16"/>
    <w:pPr>
      <w:keepNext/>
      <w:ind w:firstLine="0"/>
      <w:jc w:val="center"/>
      <w:outlineLvl w:val="1"/>
    </w:pPr>
    <w:rPr>
      <w:b/>
      <w:bCs/>
      <w:i/>
      <w:iCs/>
      <w:smallCaps/>
      <w:lang w:val="uk-UA"/>
    </w:rPr>
  </w:style>
  <w:style w:type="paragraph" w:styleId="3">
    <w:name w:val="heading 3"/>
    <w:basedOn w:val="a1"/>
    <w:next w:val="a1"/>
    <w:link w:val="30"/>
    <w:uiPriority w:val="99"/>
    <w:qFormat/>
    <w:rsid w:val="00804D1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804D16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804D16"/>
    <w:pPr>
      <w:keepNext/>
      <w:ind w:left="737" w:firstLine="709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804D1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804D1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804D1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Body Text Indent"/>
    <w:basedOn w:val="a1"/>
    <w:link w:val="a6"/>
    <w:uiPriority w:val="99"/>
    <w:rsid w:val="00804D16"/>
    <w:pPr>
      <w:shd w:val="clear" w:color="auto" w:fill="FFFFFF"/>
      <w:spacing w:before="192"/>
      <w:ind w:right="-5" w:firstLine="360"/>
    </w:pPr>
  </w:style>
  <w:style w:type="character" w:customStyle="1" w:styleId="a6">
    <w:name w:val="Основной текст с отступом Знак"/>
    <w:link w:val="a5"/>
    <w:uiPriority w:val="99"/>
    <w:semiHidden/>
    <w:rPr>
      <w:sz w:val="28"/>
      <w:szCs w:val="28"/>
    </w:rPr>
  </w:style>
  <w:style w:type="paragraph" w:styleId="21">
    <w:name w:val="toc 2"/>
    <w:basedOn w:val="a1"/>
    <w:next w:val="a1"/>
    <w:autoRedefine/>
    <w:uiPriority w:val="99"/>
    <w:semiHidden/>
    <w:rsid w:val="00804D16"/>
    <w:pPr>
      <w:tabs>
        <w:tab w:val="left" w:leader="dot" w:pos="3500"/>
      </w:tabs>
      <w:ind w:firstLine="0"/>
      <w:jc w:val="left"/>
    </w:pPr>
    <w:rPr>
      <w:smallCaps/>
    </w:rPr>
  </w:style>
  <w:style w:type="character" w:styleId="a7">
    <w:name w:val="Hyperlink"/>
    <w:uiPriority w:val="99"/>
    <w:rsid w:val="007D7B6E"/>
    <w:rPr>
      <w:color w:val="0000FF"/>
      <w:u w:val="single"/>
    </w:rPr>
  </w:style>
  <w:style w:type="paragraph" w:styleId="a8">
    <w:name w:val="header"/>
    <w:basedOn w:val="a1"/>
    <w:next w:val="a9"/>
    <w:link w:val="aa"/>
    <w:uiPriority w:val="99"/>
    <w:rsid w:val="00804D1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804D16"/>
    <w:rPr>
      <w:vertAlign w:val="superscript"/>
    </w:rPr>
  </w:style>
  <w:style w:type="character" w:styleId="ac">
    <w:name w:val="page number"/>
    <w:uiPriority w:val="99"/>
    <w:rsid w:val="00804D16"/>
    <w:rPr>
      <w:rFonts w:ascii="Times New Roman" w:hAnsi="Times New Roman" w:cs="Times New Roman"/>
      <w:sz w:val="28"/>
      <w:szCs w:val="28"/>
    </w:rPr>
  </w:style>
  <w:style w:type="paragraph" w:styleId="31">
    <w:name w:val="toc 3"/>
    <w:basedOn w:val="a1"/>
    <w:next w:val="a1"/>
    <w:autoRedefine/>
    <w:uiPriority w:val="99"/>
    <w:semiHidden/>
    <w:rsid w:val="00804D16"/>
    <w:pPr>
      <w:ind w:firstLine="709"/>
      <w:jc w:val="left"/>
    </w:pPr>
  </w:style>
  <w:style w:type="paragraph" w:styleId="ad">
    <w:name w:val="footer"/>
    <w:basedOn w:val="a1"/>
    <w:link w:val="ae"/>
    <w:uiPriority w:val="99"/>
    <w:rsid w:val="0009110B"/>
    <w:pPr>
      <w:tabs>
        <w:tab w:val="center" w:pos="4677"/>
        <w:tab w:val="right" w:pos="9355"/>
      </w:tabs>
      <w:ind w:firstLine="709"/>
    </w:pPr>
  </w:style>
  <w:style w:type="character" w:customStyle="1" w:styleId="ae">
    <w:name w:val="Нижний колонтитул Знак"/>
    <w:link w:val="ad"/>
    <w:uiPriority w:val="99"/>
    <w:semiHidden/>
    <w:rPr>
      <w:sz w:val="28"/>
      <w:szCs w:val="28"/>
    </w:rPr>
  </w:style>
  <w:style w:type="paragraph" w:styleId="af">
    <w:name w:val="Balloon Text"/>
    <w:basedOn w:val="a1"/>
    <w:link w:val="af0"/>
    <w:uiPriority w:val="99"/>
    <w:semiHidden/>
    <w:rsid w:val="00F033CD"/>
    <w:pPr>
      <w:ind w:firstLine="709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1"/>
    <w:link w:val="af1"/>
    <w:uiPriority w:val="99"/>
    <w:rsid w:val="00804D16"/>
    <w:pPr>
      <w:ind w:firstLine="709"/>
    </w:pPr>
  </w:style>
  <w:style w:type="character" w:customStyle="1" w:styleId="af1">
    <w:name w:val="Основной текст Знак"/>
    <w:link w:val="a9"/>
    <w:uiPriority w:val="99"/>
    <w:semiHidden/>
    <w:rPr>
      <w:sz w:val="28"/>
      <w:szCs w:val="28"/>
    </w:rPr>
  </w:style>
  <w:style w:type="character" w:customStyle="1" w:styleId="12">
    <w:name w:val="Текст Знак1"/>
    <w:link w:val="af2"/>
    <w:uiPriority w:val="99"/>
    <w:locked/>
    <w:rsid w:val="00804D1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1"/>
    <w:link w:val="12"/>
    <w:uiPriority w:val="99"/>
    <w:rsid w:val="00804D1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Верхний колонтитул Знак"/>
    <w:link w:val="a8"/>
    <w:uiPriority w:val="99"/>
    <w:semiHidden/>
    <w:locked/>
    <w:rsid w:val="00804D16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804D1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04D16"/>
    <w:pPr>
      <w:numPr>
        <w:numId w:val="10"/>
      </w:numPr>
      <w:spacing w:line="360" w:lineRule="auto"/>
      <w:jc w:val="both"/>
    </w:pPr>
    <w:rPr>
      <w:sz w:val="28"/>
      <w:szCs w:val="28"/>
    </w:rPr>
  </w:style>
  <w:style w:type="paragraph" w:customStyle="1" w:styleId="a">
    <w:name w:val="лит+номерация"/>
    <w:basedOn w:val="a1"/>
    <w:next w:val="a1"/>
    <w:autoRedefine/>
    <w:uiPriority w:val="99"/>
    <w:rsid w:val="00804D16"/>
    <w:pPr>
      <w:numPr>
        <w:numId w:val="12"/>
      </w:numPr>
    </w:pPr>
  </w:style>
  <w:style w:type="paragraph" w:customStyle="1" w:styleId="af5">
    <w:name w:val="литера"/>
    <w:uiPriority w:val="99"/>
    <w:rsid w:val="00804D16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6">
    <w:name w:val="номер страницы"/>
    <w:uiPriority w:val="99"/>
    <w:rsid w:val="00804D16"/>
    <w:rPr>
      <w:sz w:val="28"/>
      <w:szCs w:val="28"/>
    </w:rPr>
  </w:style>
  <w:style w:type="paragraph" w:styleId="af7">
    <w:name w:val="Normal (Web)"/>
    <w:basedOn w:val="a1"/>
    <w:uiPriority w:val="99"/>
    <w:rsid w:val="00804D16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1"/>
    <w:autoRedefine/>
    <w:uiPriority w:val="99"/>
    <w:rsid w:val="00804D16"/>
    <w:pPr>
      <w:ind w:firstLine="709"/>
    </w:pPr>
  </w:style>
  <w:style w:type="paragraph" w:styleId="13">
    <w:name w:val="toc 1"/>
    <w:basedOn w:val="a1"/>
    <w:next w:val="a1"/>
    <w:autoRedefine/>
    <w:uiPriority w:val="99"/>
    <w:semiHidden/>
    <w:rsid w:val="00804D16"/>
    <w:pPr>
      <w:tabs>
        <w:tab w:val="right" w:leader="dot" w:pos="1400"/>
      </w:tabs>
      <w:ind w:firstLine="709"/>
    </w:pPr>
  </w:style>
  <w:style w:type="paragraph" w:styleId="41">
    <w:name w:val="toc 4"/>
    <w:basedOn w:val="a1"/>
    <w:next w:val="a1"/>
    <w:autoRedefine/>
    <w:uiPriority w:val="99"/>
    <w:semiHidden/>
    <w:rsid w:val="00804D16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804D16"/>
    <w:pPr>
      <w:ind w:left="958" w:firstLine="709"/>
    </w:pPr>
  </w:style>
  <w:style w:type="paragraph" w:styleId="22">
    <w:name w:val="Body Text Indent 2"/>
    <w:basedOn w:val="a1"/>
    <w:link w:val="23"/>
    <w:uiPriority w:val="99"/>
    <w:rsid w:val="00804D16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1"/>
    <w:link w:val="33"/>
    <w:uiPriority w:val="99"/>
    <w:rsid w:val="00804D1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3"/>
    <w:uiPriority w:val="99"/>
    <w:rsid w:val="00804D1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804D1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1"/>
    <w:uiPriority w:val="99"/>
    <w:rsid w:val="00804D16"/>
    <w:pPr>
      <w:numPr>
        <w:numId w:val="11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804D1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04D16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804D1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04D16"/>
    <w:rPr>
      <w:i/>
      <w:iCs/>
    </w:rPr>
  </w:style>
  <w:style w:type="table" w:customStyle="1" w:styleId="14">
    <w:name w:val="Стиль таблицы1"/>
    <w:uiPriority w:val="99"/>
    <w:rsid w:val="00804D1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autoRedefine/>
    <w:uiPriority w:val="99"/>
    <w:rsid w:val="00804D16"/>
    <w:pPr>
      <w:jc w:val="center"/>
    </w:pPr>
  </w:style>
  <w:style w:type="paragraph" w:customStyle="1" w:styleId="afc">
    <w:name w:val="ТАБЛИЦА"/>
    <w:next w:val="a1"/>
    <w:autoRedefine/>
    <w:uiPriority w:val="99"/>
    <w:rsid w:val="00804D16"/>
    <w:pPr>
      <w:spacing w:line="360" w:lineRule="auto"/>
    </w:pPr>
    <w:rPr>
      <w:color w:val="000000"/>
    </w:rPr>
  </w:style>
  <w:style w:type="paragraph" w:styleId="afd">
    <w:name w:val="endnote text"/>
    <w:basedOn w:val="a1"/>
    <w:link w:val="afe"/>
    <w:autoRedefine/>
    <w:uiPriority w:val="99"/>
    <w:semiHidden/>
    <w:rsid w:val="00804D16"/>
    <w:pPr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1"/>
    <w:link w:val="aff0"/>
    <w:autoRedefine/>
    <w:uiPriority w:val="99"/>
    <w:semiHidden/>
    <w:rsid w:val="00804D16"/>
    <w:pPr>
      <w:ind w:firstLine="709"/>
    </w:pPr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804D16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804D1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3631</Words>
  <Characters>20702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СтандарД</Company>
  <LinksUpToDate>false</LinksUpToDate>
  <CharactersWithSpaces>24285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Наталья</dc:creator>
  <cp:keywords/>
  <dc:description/>
  <cp:lastModifiedBy>admin</cp:lastModifiedBy>
  <cp:revision>2</cp:revision>
  <cp:lastPrinted>2005-10-26T12:32:00Z</cp:lastPrinted>
  <dcterms:created xsi:type="dcterms:W3CDTF">2014-02-20T22:48:00Z</dcterms:created>
  <dcterms:modified xsi:type="dcterms:W3CDTF">2014-02-20T22:48:00Z</dcterms:modified>
</cp:coreProperties>
</file>