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6A" w:rsidRPr="007B401A" w:rsidRDefault="00652A52" w:rsidP="007B401A">
      <w:pPr>
        <w:pStyle w:val="-1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42EC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5E42EC" w:rsidRDefault="005E42EC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897354" w:rsidRPr="007B401A" w:rsidRDefault="00897354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Новым рубежом в истории Греции становится поход на Восток </w:t>
      </w:r>
      <w:r w:rsidRPr="007B401A">
        <w:rPr>
          <w:iCs/>
          <w:color w:val="000000"/>
          <w:szCs w:val="28"/>
        </w:rPr>
        <w:t xml:space="preserve">Александра Македонского </w:t>
      </w:r>
      <w:r w:rsidRPr="007B401A">
        <w:rPr>
          <w:color w:val="000000"/>
          <w:szCs w:val="28"/>
        </w:rPr>
        <w:t>(356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323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)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сына Филиппа </w:t>
      </w:r>
      <w:r w:rsidRPr="007B401A">
        <w:rPr>
          <w:color w:val="000000"/>
          <w:szCs w:val="28"/>
          <w:lang w:val="en-US"/>
        </w:rPr>
        <w:t>II</w:t>
      </w:r>
      <w:r w:rsidRPr="007B401A">
        <w:rPr>
          <w:color w:val="000000"/>
          <w:szCs w:val="28"/>
        </w:rPr>
        <w:t>, подчинившего Грецию. В результате похода (334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324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>) была с</w:t>
      </w:r>
      <w:r w:rsidR="00D24284" w:rsidRPr="007B401A">
        <w:rPr>
          <w:color w:val="000000"/>
          <w:szCs w:val="28"/>
        </w:rPr>
        <w:t>оздана огромная держава, прости</w:t>
      </w:r>
      <w:r w:rsidRPr="007B401A">
        <w:rPr>
          <w:color w:val="000000"/>
          <w:szCs w:val="28"/>
        </w:rPr>
        <w:t>равшаяся от Дуная до Инда, от Египта до совре</w:t>
      </w:r>
      <w:r w:rsidR="00D24284" w:rsidRPr="007B401A">
        <w:rPr>
          <w:color w:val="000000"/>
          <w:szCs w:val="28"/>
        </w:rPr>
        <w:t>менной Средней Азии. Начи</w:t>
      </w:r>
      <w:r w:rsidRPr="007B401A">
        <w:rPr>
          <w:color w:val="000000"/>
          <w:szCs w:val="28"/>
        </w:rPr>
        <w:t xml:space="preserve">нается эпоха </w:t>
      </w:r>
      <w:r w:rsidRPr="007B401A">
        <w:rPr>
          <w:iCs/>
          <w:color w:val="000000"/>
          <w:szCs w:val="28"/>
        </w:rPr>
        <w:t xml:space="preserve">эллинизма </w:t>
      </w:r>
      <w:r w:rsidRPr="007B401A">
        <w:rPr>
          <w:color w:val="000000"/>
          <w:szCs w:val="28"/>
        </w:rPr>
        <w:t>(323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27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>)</w:t>
      </w:r>
      <w:r w:rsidR="007B401A">
        <w:rPr>
          <w:color w:val="000000"/>
          <w:szCs w:val="28"/>
        </w:rPr>
        <w:t> 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эпоха распространения греческой культуры на всей территории державы Александра Македонского. Взаимное обогащение греческой и местных культур способствовало созданию единой эллинистической культуры, сохранившейся и после распада империи на ряд так называемых э</w:t>
      </w:r>
      <w:r w:rsidR="00DB6586" w:rsidRPr="007B401A">
        <w:rPr>
          <w:color w:val="000000"/>
          <w:szCs w:val="28"/>
        </w:rPr>
        <w:t>ллинистических государств (Птоле</w:t>
      </w:r>
      <w:r w:rsidR="00D24284" w:rsidRPr="007B401A">
        <w:rPr>
          <w:color w:val="000000"/>
          <w:szCs w:val="28"/>
        </w:rPr>
        <w:t>меевский Египет, госу</w:t>
      </w:r>
      <w:r w:rsidRPr="007B401A">
        <w:rPr>
          <w:color w:val="000000"/>
          <w:szCs w:val="28"/>
        </w:rPr>
        <w:t>дарство Селевкидов, Пергамское царство, Бактрия, Понтийское царство и др.).</w:t>
      </w:r>
    </w:p>
    <w:p w:rsidR="005E42EC" w:rsidRDefault="005E42EC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42EC" w:rsidRDefault="005E42EC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E6C10" w:rsidRPr="005E42EC" w:rsidRDefault="00BB10E3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br w:type="page"/>
      </w:r>
      <w:r w:rsidR="00DE6C10" w:rsidRPr="005E42EC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5E42EC" w:rsidRPr="005E42EC">
        <w:rPr>
          <w:rFonts w:ascii="Times New Roman" w:hAnsi="Times New Roman"/>
          <w:b/>
          <w:color w:val="000000"/>
          <w:sz w:val="28"/>
          <w:szCs w:val="28"/>
        </w:rPr>
        <w:t>Сущность эллинизма</w:t>
      </w:r>
    </w:p>
    <w:p w:rsidR="00201623" w:rsidRPr="005E42EC" w:rsidRDefault="00201623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01623" w:rsidRPr="005E42EC" w:rsidRDefault="005E42EC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E42EC">
        <w:rPr>
          <w:rFonts w:ascii="Times New Roman" w:hAnsi="Times New Roman"/>
          <w:b/>
          <w:color w:val="000000"/>
          <w:sz w:val="28"/>
          <w:szCs w:val="28"/>
        </w:rPr>
        <w:t>1.1</w:t>
      </w:r>
      <w:r w:rsidR="008B4445" w:rsidRPr="005E42EC">
        <w:rPr>
          <w:rFonts w:ascii="Times New Roman" w:hAnsi="Times New Roman"/>
          <w:b/>
          <w:color w:val="000000"/>
          <w:sz w:val="28"/>
          <w:szCs w:val="28"/>
        </w:rPr>
        <w:t xml:space="preserve"> Основные черты эллинизма</w:t>
      </w:r>
    </w:p>
    <w:p w:rsidR="008B4445" w:rsidRPr="007B401A" w:rsidRDefault="008B4445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E6C10" w:rsidRPr="007B401A" w:rsidRDefault="00DE6C10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t>Что же т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акое эллинизм, каковы его харак</w:t>
      </w:r>
      <w:r w:rsidRPr="007B401A">
        <w:rPr>
          <w:rFonts w:ascii="Times New Roman" w:hAnsi="Times New Roman"/>
          <w:color w:val="000000"/>
          <w:sz w:val="28"/>
          <w:szCs w:val="28"/>
        </w:rPr>
        <w:t>терные ч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ерты? Эллинизм стал насильствен</w:t>
      </w:r>
      <w:r w:rsidRPr="007B401A">
        <w:rPr>
          <w:rFonts w:ascii="Times New Roman" w:hAnsi="Times New Roman"/>
          <w:color w:val="000000"/>
          <w:sz w:val="28"/>
          <w:szCs w:val="28"/>
        </w:rPr>
        <w:t>ным (</w:t>
      </w:r>
      <w:r w:rsidR="007B401A">
        <w:rPr>
          <w:rFonts w:ascii="Times New Roman" w:hAnsi="Times New Roman"/>
          <w:color w:val="000000"/>
          <w:sz w:val="28"/>
          <w:szCs w:val="28"/>
        </w:rPr>
        <w:t>т.е.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 достигнутым в результате ожесточ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енных войн) объединением древне</w:t>
      </w:r>
      <w:r w:rsidRPr="007B401A">
        <w:rPr>
          <w:rFonts w:ascii="Times New Roman" w:hAnsi="Times New Roman"/>
          <w:color w:val="000000"/>
          <w:sz w:val="28"/>
          <w:szCs w:val="28"/>
        </w:rPr>
        <w:t>греческого и древневосточного мира, ранее развивавшихся раздельно, в единую систему государств, имеющих много общего в своей социал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ьно-экономической структуре, по</w:t>
      </w:r>
      <w:r w:rsidRPr="007B401A">
        <w:rPr>
          <w:rFonts w:ascii="Times New Roman" w:hAnsi="Times New Roman"/>
          <w:color w:val="000000"/>
          <w:sz w:val="28"/>
          <w:szCs w:val="28"/>
        </w:rPr>
        <w:t>литическом</w:t>
      </w:r>
      <w:r w:rsidR="001B0615" w:rsidRPr="007B401A">
        <w:rPr>
          <w:rFonts w:ascii="Times New Roman" w:hAnsi="Times New Roman"/>
          <w:color w:val="000000"/>
          <w:sz w:val="28"/>
          <w:szCs w:val="28"/>
        </w:rPr>
        <w:t xml:space="preserve"> устройстве, культуре. В резуль</w:t>
      </w:r>
      <w:r w:rsidRPr="007B401A">
        <w:rPr>
          <w:rFonts w:ascii="Times New Roman" w:hAnsi="Times New Roman"/>
          <w:color w:val="000000"/>
          <w:sz w:val="28"/>
          <w:szCs w:val="28"/>
        </w:rPr>
        <w:t>тате объединения древнегреческого и древнево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сточного мира в рамках одной си</w:t>
      </w:r>
      <w:r w:rsidRPr="007B401A">
        <w:rPr>
          <w:rFonts w:ascii="Times New Roman" w:hAnsi="Times New Roman"/>
          <w:color w:val="000000"/>
          <w:sz w:val="28"/>
          <w:szCs w:val="28"/>
        </w:rPr>
        <w:t>стемы создалось св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 xml:space="preserve">оеобразное общество и культура, </w:t>
      </w:r>
      <w:r w:rsidRPr="007B401A">
        <w:rPr>
          <w:rFonts w:ascii="Times New Roman" w:hAnsi="Times New Roman"/>
          <w:color w:val="000000"/>
          <w:sz w:val="28"/>
          <w:szCs w:val="28"/>
        </w:rPr>
        <w:t>которые отличались как от собственно греческого (если исходить из особенностей Греции V</w:t>
      </w:r>
      <w:r w:rsidR="007B401A">
        <w:rPr>
          <w:rFonts w:ascii="Times New Roman" w:hAnsi="Times New Roman"/>
          <w:color w:val="000000"/>
          <w:sz w:val="28"/>
          <w:szCs w:val="28"/>
        </w:rPr>
        <w:t>–</w:t>
      </w:r>
      <w:r w:rsidRPr="007B401A">
        <w:rPr>
          <w:rFonts w:ascii="Times New Roman" w:hAnsi="Times New Roman"/>
          <w:color w:val="000000"/>
          <w:sz w:val="28"/>
          <w:szCs w:val="28"/>
        </w:rPr>
        <w:t>IV</w:t>
      </w:r>
      <w:r w:rsidR="007B401A">
        <w:rPr>
          <w:rFonts w:ascii="Times New Roman" w:hAnsi="Times New Roman"/>
          <w:color w:val="000000"/>
          <w:sz w:val="28"/>
          <w:szCs w:val="28"/>
        </w:rPr>
        <w:t> 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вв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. до </w:t>
      </w:r>
      <w:r w:rsidR="007B401A">
        <w:rPr>
          <w:rFonts w:ascii="Times New Roman" w:hAnsi="Times New Roman"/>
          <w:color w:val="000000"/>
          <w:sz w:val="28"/>
          <w:szCs w:val="28"/>
        </w:rPr>
        <w:t>н.э.</w:t>
      </w:r>
      <w:r w:rsidRPr="007B401A">
        <w:rPr>
          <w:rFonts w:ascii="Times New Roman" w:hAnsi="Times New Roman"/>
          <w:color w:val="000000"/>
          <w:sz w:val="28"/>
          <w:szCs w:val="28"/>
        </w:rPr>
        <w:t>), так и собств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енно древневосточного обществен</w:t>
      </w:r>
      <w:r w:rsidRPr="007B401A">
        <w:rPr>
          <w:rFonts w:ascii="Times New Roman" w:hAnsi="Times New Roman"/>
          <w:color w:val="000000"/>
          <w:sz w:val="28"/>
          <w:szCs w:val="28"/>
        </w:rPr>
        <w:t>ного устройства и культуры и представляли сплав, синтез элементов древнегреческ</w:t>
      </w:r>
      <w:r w:rsidR="00DB6586" w:rsidRPr="007B401A">
        <w:rPr>
          <w:rFonts w:ascii="Times New Roman" w:hAnsi="Times New Roman"/>
          <w:color w:val="000000"/>
          <w:sz w:val="28"/>
          <w:szCs w:val="28"/>
        </w:rPr>
        <w:t>ой и древневосточной цивилизаций</w:t>
      </w:r>
      <w:r w:rsidRPr="007B401A">
        <w:rPr>
          <w:rFonts w:ascii="Times New Roman" w:hAnsi="Times New Roman"/>
          <w:color w:val="000000"/>
          <w:sz w:val="28"/>
          <w:szCs w:val="28"/>
        </w:rPr>
        <w:t>, который дал качест</w:t>
      </w:r>
      <w:r w:rsidR="001B0615" w:rsidRPr="007B401A">
        <w:rPr>
          <w:rFonts w:ascii="Times New Roman" w:hAnsi="Times New Roman"/>
          <w:color w:val="000000"/>
          <w:sz w:val="28"/>
          <w:szCs w:val="28"/>
        </w:rPr>
        <w:t>венно новую общественно-эко</w:t>
      </w:r>
      <w:r w:rsidRPr="007B401A">
        <w:rPr>
          <w:rFonts w:ascii="Times New Roman" w:hAnsi="Times New Roman"/>
          <w:color w:val="000000"/>
          <w:sz w:val="28"/>
          <w:szCs w:val="28"/>
        </w:rPr>
        <w:t>номичес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кую структуру, политическую над</w:t>
      </w:r>
      <w:r w:rsidRPr="007B401A">
        <w:rPr>
          <w:rFonts w:ascii="Times New Roman" w:hAnsi="Times New Roman"/>
          <w:color w:val="000000"/>
          <w:sz w:val="28"/>
          <w:szCs w:val="28"/>
        </w:rPr>
        <w:t>стройку и культуру.</w:t>
      </w:r>
    </w:p>
    <w:p w:rsidR="00DE6C10" w:rsidRPr="007B401A" w:rsidRDefault="00DE6C10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t>Как с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интез греческих и восточных эле</w:t>
      </w:r>
      <w:r w:rsidRPr="007B401A">
        <w:rPr>
          <w:rFonts w:ascii="Times New Roman" w:hAnsi="Times New Roman"/>
          <w:color w:val="000000"/>
          <w:sz w:val="28"/>
          <w:szCs w:val="28"/>
        </w:rPr>
        <w:t>ментов эллинизм вырастал из двух корней, из истори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ческого развития, с одной сторо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ны, древнегреческого общества и прежде всего из кризиса 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греческого полиса, с дру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гой </w:t>
      </w:r>
      <w:r w:rsidR="007B401A">
        <w:rPr>
          <w:rFonts w:ascii="Times New Roman" w:hAnsi="Times New Roman"/>
          <w:color w:val="000000"/>
          <w:sz w:val="28"/>
          <w:szCs w:val="28"/>
        </w:rPr>
        <w:t>–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01A">
        <w:rPr>
          <w:rFonts w:ascii="Times New Roman" w:hAnsi="Times New Roman"/>
          <w:color w:val="000000"/>
          <w:sz w:val="28"/>
          <w:szCs w:val="28"/>
        </w:rPr>
        <w:t>он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 xml:space="preserve"> вырастал из древневосточных об</w:t>
      </w:r>
      <w:r w:rsidRPr="007B401A">
        <w:rPr>
          <w:rFonts w:ascii="Times New Roman" w:hAnsi="Times New Roman"/>
          <w:color w:val="000000"/>
          <w:sz w:val="28"/>
          <w:szCs w:val="28"/>
        </w:rPr>
        <w:t>ществ, из разложения его консервативной, малоподвижной общественной структуры. Гречес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кий полис, обеспечивший экономи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ческий 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подъем Греции, создание динамич</w:t>
      </w:r>
      <w:r w:rsidRPr="007B401A">
        <w:rPr>
          <w:rFonts w:ascii="Times New Roman" w:hAnsi="Times New Roman"/>
          <w:color w:val="000000"/>
          <w:sz w:val="28"/>
          <w:szCs w:val="28"/>
        </w:rPr>
        <w:t>ной социальной структуры, зрелое ре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спуб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ликанское устройство, включая разные формы 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 xml:space="preserve">демократии, создание замечательной культуры, в конце концов 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исчерпал свои внутренние возможности и стал тормозом исторического прогресса. На фоне постоянной 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напряженности в отноше</w:t>
      </w:r>
      <w:r w:rsidRPr="007B401A">
        <w:rPr>
          <w:rFonts w:ascii="Times New Roman" w:hAnsi="Times New Roman"/>
          <w:color w:val="000000"/>
          <w:sz w:val="28"/>
          <w:szCs w:val="28"/>
        </w:rPr>
        <w:t>ниях между классами развернулась острая социальн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ая борьба между олигархией и де</w:t>
      </w:r>
      <w:r w:rsidRPr="007B401A">
        <w:rPr>
          <w:rFonts w:ascii="Times New Roman" w:hAnsi="Times New Roman"/>
          <w:color w:val="000000"/>
          <w:sz w:val="28"/>
          <w:szCs w:val="28"/>
        </w:rPr>
        <w:t>мократи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ческими кругами гражданства, ко</w:t>
      </w:r>
      <w:r w:rsidRPr="007B401A">
        <w:rPr>
          <w:rFonts w:ascii="Times New Roman" w:hAnsi="Times New Roman"/>
          <w:color w:val="000000"/>
          <w:sz w:val="28"/>
          <w:szCs w:val="28"/>
        </w:rPr>
        <w:t>то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рая вела к тирании и взаимоунич</w:t>
      </w:r>
      <w:r w:rsidRPr="007B401A">
        <w:rPr>
          <w:rFonts w:ascii="Times New Roman" w:hAnsi="Times New Roman"/>
          <w:color w:val="000000"/>
          <w:sz w:val="28"/>
          <w:szCs w:val="28"/>
        </w:rPr>
        <w:t>тожению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. Раздробленная на несколько со</w:t>
      </w:r>
      <w:r w:rsidRPr="007B401A">
        <w:rPr>
          <w:rFonts w:ascii="Times New Roman" w:hAnsi="Times New Roman"/>
          <w:color w:val="000000"/>
          <w:sz w:val="28"/>
          <w:szCs w:val="28"/>
        </w:rPr>
        <w:t>тен мелк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их полисов небольшая по террито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рии Эллада стала ареной непрерывных войн между 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коалициями отдельных городов-го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сударств, 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которые то объединялись, то рас</w:t>
      </w:r>
      <w:r w:rsidRPr="007B401A">
        <w:rPr>
          <w:rFonts w:ascii="Times New Roman" w:hAnsi="Times New Roman"/>
          <w:color w:val="000000"/>
          <w:sz w:val="28"/>
          <w:szCs w:val="28"/>
        </w:rPr>
        <w:t>падались. Исторически необходимым для дальнейших судеб греческого мира представляло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сь прекращение внутренних беспо</w:t>
      </w:r>
      <w:r w:rsidRPr="007B401A">
        <w:rPr>
          <w:rFonts w:ascii="Times New Roman" w:hAnsi="Times New Roman"/>
          <w:color w:val="000000"/>
          <w:sz w:val="28"/>
          <w:szCs w:val="28"/>
        </w:rPr>
        <w:t>рядков, объединение мелких враждующих между собой независимых полисов в рамках крупного государственного образования с твердой центральной властью, которая бы обеспечила внутренний порядок, внешнюю безопасность и тем самым возможность дальнейшего развития.</w:t>
      </w:r>
    </w:p>
    <w:p w:rsidR="00AE158C" w:rsidRPr="007B401A" w:rsidRDefault="00DE6C10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t>Другой основой эллинизма стал кризис древневосточных общес</w:t>
      </w:r>
      <w:r w:rsidR="00D128F6" w:rsidRPr="007B401A">
        <w:rPr>
          <w:rFonts w:ascii="Times New Roman" w:hAnsi="Times New Roman"/>
          <w:color w:val="000000"/>
          <w:sz w:val="28"/>
          <w:szCs w:val="28"/>
        </w:rPr>
        <w:t>твенно-политиче</w:t>
      </w:r>
      <w:r w:rsidRPr="007B401A">
        <w:rPr>
          <w:rFonts w:ascii="Times New Roman" w:hAnsi="Times New Roman"/>
          <w:color w:val="000000"/>
          <w:sz w:val="28"/>
          <w:szCs w:val="28"/>
        </w:rPr>
        <w:t>ских структур. К середине IV</w:t>
      </w:r>
      <w:r w:rsidR="007B401A">
        <w:rPr>
          <w:rFonts w:ascii="Times New Roman" w:hAnsi="Times New Roman"/>
          <w:color w:val="000000"/>
          <w:sz w:val="28"/>
          <w:szCs w:val="28"/>
        </w:rPr>
        <w:t> 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в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. до </w:t>
      </w:r>
      <w:r w:rsidR="007B401A">
        <w:rPr>
          <w:rFonts w:ascii="Times New Roman" w:hAnsi="Times New Roman"/>
          <w:color w:val="000000"/>
          <w:sz w:val="28"/>
          <w:szCs w:val="28"/>
        </w:rPr>
        <w:t>н.э.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 древневосточный мир, объединенный (кро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ме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 xml:space="preserve"> Индии и Китая) в рамках Персидской импери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и, также переживал серьезный об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>ществе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нно-политический кризис. Застой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 xml:space="preserve">ная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консервативная экономика не поз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>воляла осво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ить обширные пространства пу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>стующих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 земель. Персидские цари не воз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 xml:space="preserve">водили новых городов, уделяли слабое внимание торговле, в подвалах их дворцов лежали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огромные запасы валютного метал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>ла, котор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ые не пускались в оборот. Тради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 xml:space="preserve">ционные общинные структуры в наиболее развитых частях Персидской державы </w:t>
      </w:r>
      <w:r w:rsidR="007B401A">
        <w:rPr>
          <w:rFonts w:ascii="Times New Roman" w:hAnsi="Times New Roman"/>
          <w:color w:val="000000"/>
          <w:sz w:val="28"/>
          <w:szCs w:val="28"/>
        </w:rPr>
        <w:t>–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 xml:space="preserve">Финикии, Сирии, Вавилонии, Малой Азии </w:t>
      </w:r>
      <w:r w:rsidR="007B401A">
        <w:rPr>
          <w:rFonts w:ascii="Times New Roman" w:hAnsi="Times New Roman"/>
          <w:color w:val="000000"/>
          <w:sz w:val="28"/>
          <w:szCs w:val="28"/>
        </w:rPr>
        <w:t>–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>разлагались, и частные хозяйства как более д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инамичные производственные ячей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 xml:space="preserve">ки получили некоторое распространение, но этот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процесс шел медленно и болезнен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>но. С политическ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ой точки зрения Персид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>ская монархия к середине IV</w:t>
      </w:r>
      <w:r w:rsidR="007B401A">
        <w:rPr>
          <w:rFonts w:ascii="Times New Roman" w:hAnsi="Times New Roman"/>
          <w:color w:val="000000"/>
          <w:sz w:val="28"/>
          <w:szCs w:val="28"/>
        </w:rPr>
        <w:t> 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в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 xml:space="preserve">. до </w:t>
      </w:r>
      <w:r w:rsidR="007B401A">
        <w:rPr>
          <w:rFonts w:ascii="Times New Roman" w:hAnsi="Times New Roman"/>
          <w:color w:val="000000"/>
          <w:sz w:val="28"/>
          <w:szCs w:val="28"/>
        </w:rPr>
        <w:t>н.э.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 xml:space="preserve"> представляла собой рыхлое образование, связи ц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ентральной власти и местных правителей ослаб</w:t>
      </w:r>
      <w:r w:rsidR="00AE158C" w:rsidRPr="007B401A">
        <w:rPr>
          <w:rFonts w:ascii="Times New Roman" w:hAnsi="Times New Roman"/>
          <w:color w:val="000000"/>
          <w:sz w:val="28"/>
          <w:szCs w:val="28"/>
        </w:rPr>
        <w:t>ли, а сепаратизм отдельных частей стал обычным явлением.</w:t>
      </w:r>
    </w:p>
    <w:p w:rsidR="00AE158C" w:rsidRPr="007B401A" w:rsidRDefault="00AE158C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t>Если Греция середины IV</w:t>
      </w:r>
      <w:r w:rsidR="007B401A">
        <w:rPr>
          <w:rFonts w:ascii="Times New Roman" w:hAnsi="Times New Roman"/>
          <w:color w:val="000000"/>
          <w:sz w:val="28"/>
          <w:szCs w:val="28"/>
        </w:rPr>
        <w:t> 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в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. до </w:t>
      </w:r>
      <w:r w:rsidR="007B401A">
        <w:rPr>
          <w:rFonts w:ascii="Times New Roman" w:hAnsi="Times New Roman"/>
          <w:color w:val="000000"/>
          <w:sz w:val="28"/>
          <w:szCs w:val="28"/>
        </w:rPr>
        <w:t>н.э.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 страдала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 от излишней активности внутри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политической жизни, перенаселенности, ограниченности ресурсов, то Персидская монархия,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напротив, от застойности, слабо</w:t>
      </w:r>
      <w:r w:rsidRPr="007B401A">
        <w:rPr>
          <w:rFonts w:ascii="Times New Roman" w:hAnsi="Times New Roman"/>
          <w:color w:val="000000"/>
          <w:sz w:val="28"/>
          <w:szCs w:val="28"/>
        </w:rPr>
        <w:t>го использования огромных потенциальных возможностей, дезинтеграции отдельных частей. Таким образом, на оч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ередь дня вста</w:t>
      </w:r>
      <w:r w:rsidRPr="007B401A">
        <w:rPr>
          <w:rFonts w:ascii="Times New Roman" w:hAnsi="Times New Roman"/>
          <w:color w:val="000000"/>
          <w:sz w:val="28"/>
          <w:szCs w:val="28"/>
        </w:rPr>
        <w:t>вала зад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ача некоего объединения, своеоб</w:t>
      </w:r>
      <w:r w:rsidRPr="007B401A">
        <w:rPr>
          <w:rFonts w:ascii="Times New Roman" w:hAnsi="Times New Roman"/>
          <w:color w:val="000000"/>
          <w:sz w:val="28"/>
          <w:szCs w:val="28"/>
        </w:rPr>
        <w:t>разного синтеза этих различных, но могущих дополнить друг друга социально-экономических и политических систем. И этим си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нтезом стали эллинистические об</w:t>
      </w:r>
      <w:r w:rsidRPr="007B401A">
        <w:rPr>
          <w:rFonts w:ascii="Times New Roman" w:hAnsi="Times New Roman"/>
          <w:color w:val="000000"/>
          <w:sz w:val="28"/>
          <w:szCs w:val="28"/>
        </w:rPr>
        <w:t>щества и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 государства, образовавшиеся по</w:t>
      </w:r>
      <w:r w:rsidRPr="007B401A">
        <w:rPr>
          <w:rFonts w:ascii="Times New Roman" w:hAnsi="Times New Roman"/>
          <w:color w:val="000000"/>
          <w:sz w:val="28"/>
          <w:szCs w:val="28"/>
        </w:rPr>
        <w:t>сле распа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да державы Александра Маке</w:t>
      </w:r>
      <w:r w:rsidRPr="007B401A">
        <w:rPr>
          <w:rFonts w:ascii="Times New Roman" w:hAnsi="Times New Roman"/>
          <w:color w:val="000000"/>
          <w:sz w:val="28"/>
          <w:szCs w:val="28"/>
        </w:rPr>
        <w:t>донского.</w:t>
      </w:r>
    </w:p>
    <w:p w:rsidR="00AE158C" w:rsidRPr="007B401A" w:rsidRDefault="00AE158C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t>Какие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 сферы жизни охватил синтез гре</w:t>
      </w:r>
      <w:r w:rsidRPr="007B401A">
        <w:rPr>
          <w:rFonts w:ascii="Times New Roman" w:hAnsi="Times New Roman"/>
          <w:color w:val="000000"/>
          <w:sz w:val="28"/>
          <w:szCs w:val="28"/>
        </w:rPr>
        <w:t>ческих и восточных элементов? По этому вопросу в научной литературе существуют различные точки зрения. Одними учеными (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И.</w:t>
      </w:r>
      <w:r w:rsidR="007B401A">
        <w:rPr>
          <w:rFonts w:ascii="Times New Roman" w:hAnsi="Times New Roman"/>
          <w:color w:val="000000"/>
          <w:sz w:val="28"/>
          <w:szCs w:val="28"/>
        </w:rPr>
        <w:t> 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Дройзен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В.</w:t>
      </w:r>
      <w:r w:rsidR="007B401A">
        <w:rPr>
          <w:rFonts w:ascii="Times New Roman" w:hAnsi="Times New Roman"/>
          <w:color w:val="000000"/>
          <w:sz w:val="28"/>
          <w:szCs w:val="28"/>
        </w:rPr>
        <w:t> 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Тарн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М.И.</w:t>
      </w:r>
      <w:r w:rsidR="007B401A">
        <w:rPr>
          <w:rFonts w:ascii="Times New Roman" w:hAnsi="Times New Roman"/>
          <w:color w:val="000000"/>
          <w:sz w:val="28"/>
          <w:szCs w:val="28"/>
        </w:rPr>
        <w:t> 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Ростовцев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) син</w:t>
      </w:r>
      <w:r w:rsidRPr="007B401A">
        <w:rPr>
          <w:rFonts w:ascii="Times New Roman" w:hAnsi="Times New Roman"/>
          <w:color w:val="000000"/>
          <w:sz w:val="28"/>
          <w:szCs w:val="28"/>
        </w:rPr>
        <w:t>тез восточных и гречес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ких начал понимает</w:t>
      </w:r>
      <w:r w:rsidRPr="007B401A">
        <w:rPr>
          <w:rFonts w:ascii="Times New Roman" w:hAnsi="Times New Roman"/>
          <w:color w:val="000000"/>
          <w:sz w:val="28"/>
          <w:szCs w:val="28"/>
        </w:rPr>
        <w:t>ся в плане объединения некоторых элементов культуры и религии или, самое большее, как взаимодействие греческих и</w:t>
      </w:r>
      <w:r w:rsidR="00C9247B" w:rsidRPr="007B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01A">
        <w:rPr>
          <w:rFonts w:ascii="Times New Roman" w:hAnsi="Times New Roman"/>
          <w:color w:val="000000"/>
          <w:sz w:val="28"/>
          <w:szCs w:val="28"/>
        </w:rPr>
        <w:t>восточных начал в области политических учрежден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ий, культуры и религии. В отече</w:t>
      </w:r>
      <w:r w:rsidRPr="007B401A">
        <w:rPr>
          <w:rFonts w:ascii="Times New Roman" w:hAnsi="Times New Roman"/>
          <w:color w:val="000000"/>
          <w:sz w:val="28"/>
          <w:szCs w:val="28"/>
        </w:rPr>
        <w:t>ствен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ной историографии эллинизм пони</w:t>
      </w:r>
      <w:r w:rsidRPr="007B401A">
        <w:rPr>
          <w:rFonts w:ascii="Times New Roman" w:hAnsi="Times New Roman"/>
          <w:color w:val="000000"/>
          <w:sz w:val="28"/>
          <w:szCs w:val="28"/>
        </w:rPr>
        <w:t>мается как сочетание и взаимодействие греческих и восточных элементов в области эконом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ики, классово-социальных отноше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ний, политических учреждений, культуры и религии, </w:t>
      </w:r>
      <w:r w:rsidR="007B401A">
        <w:rPr>
          <w:rFonts w:ascii="Times New Roman" w:hAnsi="Times New Roman"/>
          <w:color w:val="000000"/>
          <w:sz w:val="28"/>
          <w:szCs w:val="28"/>
        </w:rPr>
        <w:t>т.е.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 во всех областях жизни, про</w:t>
      </w:r>
      <w:r w:rsidRPr="007B401A">
        <w:rPr>
          <w:rFonts w:ascii="Times New Roman" w:hAnsi="Times New Roman"/>
          <w:color w:val="000000"/>
          <w:sz w:val="28"/>
          <w:szCs w:val="28"/>
        </w:rPr>
        <w:t>изводст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ва и культуры. Эллинизм стал но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вым и более прогрессивным этапом в судьбах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древнегреческого и древневосточ</w:t>
      </w:r>
      <w:r w:rsidRPr="007B401A">
        <w:rPr>
          <w:rFonts w:ascii="Times New Roman" w:hAnsi="Times New Roman"/>
          <w:color w:val="000000"/>
          <w:sz w:val="28"/>
          <w:szCs w:val="28"/>
        </w:rPr>
        <w:t>ного общ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ества в обширном регионе Восточ</w:t>
      </w:r>
      <w:r w:rsidRPr="007B401A">
        <w:rPr>
          <w:rFonts w:ascii="Times New Roman" w:hAnsi="Times New Roman"/>
          <w:color w:val="000000"/>
          <w:sz w:val="28"/>
          <w:szCs w:val="28"/>
        </w:rPr>
        <w:t>ной половины Средиземноморья и Передней Азии. Синтез древнегреческих и древневосточных начал в каждом регионе эллинис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тического мира, в каждом эллини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стическом государстве был неодинаковым по степени своей интенсивности и роли участвующих в нем элементов. В одних государствах и обществах превалировали греческие начала, в других </w:t>
      </w:r>
      <w:r w:rsidR="007B401A">
        <w:rPr>
          <w:rFonts w:ascii="Times New Roman" w:hAnsi="Times New Roman"/>
          <w:color w:val="000000"/>
          <w:sz w:val="28"/>
          <w:szCs w:val="28"/>
        </w:rPr>
        <w:t>–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восточные, в третьих их соотношение было более или менее равномерным. К тому же этот синтез в одних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странах охватил больше одни эле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менты, например общественные структуры, в других </w:t>
      </w:r>
      <w:r w:rsidR="007B401A">
        <w:rPr>
          <w:rFonts w:ascii="Times New Roman" w:hAnsi="Times New Roman"/>
          <w:color w:val="000000"/>
          <w:sz w:val="28"/>
          <w:szCs w:val="28"/>
        </w:rPr>
        <w:t>–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01A">
        <w:rPr>
          <w:rFonts w:ascii="Times New Roman" w:hAnsi="Times New Roman"/>
          <w:color w:val="000000"/>
          <w:sz w:val="28"/>
          <w:szCs w:val="28"/>
        </w:rPr>
        <w:t>политические учреждения, в третьих</w:t>
      </w:r>
      <w:r w:rsidR="007B401A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 xml:space="preserve"> сф</w:t>
      </w:r>
      <w:r w:rsidRPr="007B401A">
        <w:rPr>
          <w:rFonts w:ascii="Times New Roman" w:hAnsi="Times New Roman"/>
          <w:color w:val="000000"/>
          <w:sz w:val="28"/>
          <w:szCs w:val="28"/>
        </w:rPr>
        <w:t>еру культуры или религии. Различная степень сочетания греческих и восточных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 начал зависела от конкретно-ис</w:t>
      </w:r>
      <w:r w:rsidRPr="007B401A">
        <w:rPr>
          <w:rFonts w:ascii="Times New Roman" w:hAnsi="Times New Roman"/>
          <w:color w:val="000000"/>
          <w:sz w:val="28"/>
          <w:szCs w:val="28"/>
        </w:rPr>
        <w:t>торических особенностей существования тех или иных эллинистических обществ и государств.</w:t>
      </w:r>
    </w:p>
    <w:p w:rsidR="00F50EB5" w:rsidRPr="007B401A" w:rsidRDefault="00F50EB5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533B6" w:rsidRPr="005E42EC" w:rsidRDefault="005E42EC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533B6" w:rsidRPr="005E42EC"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4466D8" w:rsidRPr="005E42EC">
        <w:rPr>
          <w:rFonts w:ascii="Times New Roman" w:hAnsi="Times New Roman"/>
          <w:b/>
          <w:color w:val="000000"/>
          <w:sz w:val="28"/>
          <w:szCs w:val="28"/>
        </w:rPr>
        <w:t xml:space="preserve"> Географические </w:t>
      </w:r>
      <w:r w:rsidR="00B774A0" w:rsidRPr="005E42EC">
        <w:rPr>
          <w:rFonts w:ascii="Times New Roman" w:hAnsi="Times New Roman"/>
          <w:b/>
          <w:color w:val="000000"/>
          <w:sz w:val="28"/>
          <w:szCs w:val="28"/>
        </w:rPr>
        <w:t>рамки эллини</w:t>
      </w:r>
      <w:r w:rsidR="00AE158C" w:rsidRPr="005E42EC">
        <w:rPr>
          <w:rFonts w:ascii="Times New Roman" w:hAnsi="Times New Roman"/>
          <w:b/>
          <w:color w:val="000000"/>
          <w:sz w:val="28"/>
          <w:szCs w:val="28"/>
        </w:rPr>
        <w:t>стического мира</w:t>
      </w:r>
    </w:p>
    <w:p w:rsidR="00F533B6" w:rsidRPr="007B401A" w:rsidRDefault="00F533B6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30DB" w:rsidRPr="007B401A" w:rsidRDefault="00AE158C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t xml:space="preserve">В его состав включаются мелкие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и крупные по территории государ</w:t>
      </w:r>
      <w:r w:rsidRPr="007B401A">
        <w:rPr>
          <w:rFonts w:ascii="Times New Roman" w:hAnsi="Times New Roman"/>
          <w:color w:val="000000"/>
          <w:sz w:val="28"/>
          <w:szCs w:val="28"/>
        </w:rPr>
        <w:t>ствен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ные образования от Сицилии и Юж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ной Италии на западе до Северо-Западной Индий на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востоке, от южных берегов Араль</w:t>
      </w:r>
      <w:r w:rsidRPr="007B401A">
        <w:rPr>
          <w:rFonts w:ascii="Times New Roman" w:hAnsi="Times New Roman"/>
          <w:color w:val="000000"/>
          <w:sz w:val="28"/>
          <w:szCs w:val="28"/>
        </w:rPr>
        <w:t>ского моря до первых порогов Нила на юге. Иначе говоря, в состав эллинистического мира во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шла территория классической Гре</w:t>
      </w:r>
      <w:r w:rsidRPr="007B401A">
        <w:rPr>
          <w:rFonts w:ascii="Times New Roman" w:hAnsi="Times New Roman"/>
          <w:color w:val="000000"/>
          <w:sz w:val="28"/>
          <w:szCs w:val="28"/>
        </w:rPr>
        <w:t>ции (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включая Великую Грецию и Причер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номорье) и так называемый классический Восток, </w:t>
      </w:r>
      <w:r w:rsidR="007B401A">
        <w:rPr>
          <w:rFonts w:ascii="Times New Roman" w:hAnsi="Times New Roman"/>
          <w:color w:val="000000"/>
          <w:sz w:val="28"/>
          <w:szCs w:val="28"/>
        </w:rPr>
        <w:t>т.е.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 Египет, Передняя и Средняя Азия (без Индии и Китая). В рамках этой обширной географической зоны можно выделить четыре региона, имеющих ряд общих признаков как географического, так и ис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>торического порядка, известную общность общественного и культурного развития: I) Египет и Ближний Восток (Восточное Средиз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емноморье, Сирия, Армения, Вави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>лония, бол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ьшая часть Малой Азии), 2) Сред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>ний Вос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ток (Иран, Средняя Азия, </w:t>
      </w:r>
      <w:r w:rsidR="00DB6586" w:rsidRPr="007B401A">
        <w:rPr>
          <w:rFonts w:ascii="Times New Roman" w:hAnsi="Times New Roman"/>
          <w:color w:val="000000"/>
          <w:sz w:val="28"/>
          <w:szCs w:val="28"/>
        </w:rPr>
        <w:t>северо-западная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часть Индии), 3) Балканская Гре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>ция, Македония и западная часть Малой Азии (Перга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м), 4) Великая Греция и При</w:t>
      </w:r>
      <w:r w:rsidR="00910A86" w:rsidRPr="007B401A">
        <w:rPr>
          <w:rFonts w:ascii="Times New Roman" w:hAnsi="Times New Roman"/>
          <w:color w:val="000000"/>
          <w:sz w:val="28"/>
          <w:szCs w:val="28"/>
        </w:rPr>
        <w:t>черномор</w:t>
      </w:r>
      <w:r w:rsidR="00BA3DDE" w:rsidRPr="007B401A">
        <w:rPr>
          <w:rFonts w:ascii="Times New Roman" w:hAnsi="Times New Roman"/>
          <w:color w:val="000000"/>
          <w:sz w:val="28"/>
          <w:szCs w:val="28"/>
        </w:rPr>
        <w:t>ь</w:t>
      </w:r>
      <w:r w:rsidR="00910A86" w:rsidRPr="007B401A">
        <w:rPr>
          <w:rFonts w:ascii="Times New Roman" w:hAnsi="Times New Roman"/>
          <w:color w:val="000000"/>
          <w:sz w:val="28"/>
          <w:szCs w:val="28"/>
        </w:rPr>
        <w:t>е (рис.</w:t>
      </w:r>
      <w:r w:rsidR="007B401A">
        <w:rPr>
          <w:rFonts w:ascii="Times New Roman" w:hAnsi="Times New Roman"/>
          <w:color w:val="000000"/>
          <w:sz w:val="28"/>
          <w:szCs w:val="28"/>
        </w:rPr>
        <w:t> 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1</w:t>
      </w:r>
      <w:r w:rsidR="00910A86" w:rsidRPr="007B401A">
        <w:rPr>
          <w:rFonts w:ascii="Times New Roman" w:hAnsi="Times New Roman"/>
          <w:color w:val="000000"/>
          <w:sz w:val="28"/>
          <w:szCs w:val="28"/>
        </w:rPr>
        <w:t>)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>. Наиболее характерные черты эллинизма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 как синтеза греческих и восточ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>ных нача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л во всех областях жизни, произ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>водства и культуры проявились в Египте и на Ближнем Востоке, так что этот регион может рассматриват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ься как район класси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>ческого эллинизма</w:t>
      </w:r>
      <w:r w:rsidR="00B4441B" w:rsidRPr="007B401A">
        <w:rPr>
          <w:rFonts w:ascii="Times New Roman" w:hAnsi="Times New Roman"/>
          <w:color w:val="000000"/>
          <w:sz w:val="28"/>
          <w:szCs w:val="28"/>
        </w:rPr>
        <w:t xml:space="preserve"> [1, С.</w:t>
      </w:r>
      <w:r w:rsidR="007B401A">
        <w:rPr>
          <w:rFonts w:ascii="Times New Roman" w:hAnsi="Times New Roman"/>
          <w:color w:val="000000"/>
          <w:sz w:val="28"/>
          <w:szCs w:val="28"/>
        </w:rPr>
        <w:t> </w:t>
      </w:r>
      <w:r w:rsidR="007B401A" w:rsidRPr="007B401A">
        <w:rPr>
          <w:rFonts w:ascii="Times New Roman" w:hAnsi="Times New Roman"/>
          <w:color w:val="000000"/>
          <w:sz w:val="28"/>
          <w:szCs w:val="28"/>
        </w:rPr>
        <w:t>293</w:t>
      </w:r>
      <w:r w:rsidR="00B4441B" w:rsidRPr="007B401A">
        <w:rPr>
          <w:rFonts w:ascii="Times New Roman" w:hAnsi="Times New Roman"/>
          <w:color w:val="000000"/>
          <w:sz w:val="28"/>
          <w:szCs w:val="28"/>
        </w:rPr>
        <w:t>]</w:t>
      </w:r>
      <w:r w:rsidR="00280395" w:rsidRPr="007B401A">
        <w:rPr>
          <w:rFonts w:ascii="Times New Roman" w:hAnsi="Times New Roman"/>
          <w:color w:val="000000"/>
          <w:sz w:val="28"/>
          <w:szCs w:val="28"/>
        </w:rPr>
        <w:t>.</w:t>
      </w:r>
    </w:p>
    <w:p w:rsidR="0074018E" w:rsidRPr="007B401A" w:rsidRDefault="00280395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t>В других регионах было больш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е социально-экономических, поли</w:t>
      </w:r>
      <w:r w:rsidRPr="007B401A">
        <w:rPr>
          <w:rFonts w:ascii="Times New Roman" w:hAnsi="Times New Roman"/>
          <w:color w:val="000000"/>
          <w:sz w:val="28"/>
          <w:szCs w:val="28"/>
        </w:rPr>
        <w:t>тических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 xml:space="preserve"> и культурных отличий от класси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ческого эллинизма Ближнего Востока. В частности, в двух последних регионах, а именно в Балканской Греции и Македонии, Великой Греции и Причерноморье, </w:t>
      </w:r>
      <w:r w:rsidR="007B401A">
        <w:rPr>
          <w:rFonts w:ascii="Times New Roman" w:hAnsi="Times New Roman"/>
          <w:color w:val="000000"/>
          <w:sz w:val="28"/>
          <w:szCs w:val="28"/>
        </w:rPr>
        <w:t>т.е.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 на территории собственно Древней Греции, синтеза древнегреческих и древневосточных начал не существовало. Историческое развитие в этих облас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тях проходило на од</w:t>
      </w:r>
      <w:r w:rsidRPr="007B401A">
        <w:rPr>
          <w:rFonts w:ascii="Times New Roman" w:hAnsi="Times New Roman"/>
          <w:color w:val="000000"/>
          <w:sz w:val="28"/>
          <w:szCs w:val="28"/>
        </w:rPr>
        <w:t>ной осно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ве, а именно основе древнегрече</w:t>
      </w:r>
      <w:r w:rsidRPr="007B401A">
        <w:rPr>
          <w:rFonts w:ascii="Times New Roman" w:hAnsi="Times New Roman"/>
          <w:color w:val="000000"/>
          <w:sz w:val="28"/>
          <w:szCs w:val="28"/>
        </w:rPr>
        <w:t>ской цивилизации как таковой. Тем не менее</w:t>
      </w:r>
      <w:r w:rsidR="00DB6586" w:rsidRPr="007B401A">
        <w:rPr>
          <w:rFonts w:ascii="Times New Roman" w:hAnsi="Times New Roman"/>
          <w:color w:val="000000"/>
          <w:sz w:val="28"/>
          <w:szCs w:val="28"/>
        </w:rPr>
        <w:t>,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 и э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ти регионы стали частью эллиниз</w:t>
      </w:r>
      <w:r w:rsidRPr="007B401A">
        <w:rPr>
          <w:rFonts w:ascii="Times New Roman" w:hAnsi="Times New Roman"/>
          <w:color w:val="000000"/>
          <w:sz w:val="28"/>
          <w:szCs w:val="28"/>
        </w:rPr>
        <w:t>ма по нескольким причинам. Прежде всего</w:t>
      </w:r>
      <w:r w:rsidR="00DB6586" w:rsidRPr="007B401A">
        <w:rPr>
          <w:rFonts w:ascii="Times New Roman" w:hAnsi="Times New Roman"/>
          <w:color w:val="000000"/>
          <w:sz w:val="28"/>
          <w:szCs w:val="28"/>
        </w:rPr>
        <w:t>,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 они вх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одили в общую систему эллинисти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ческих государств как определенного социально-экономического, политического и культурного целого. Эмигрировавшие из Эллады,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Македонии и других областей гре</w:t>
      </w:r>
      <w:r w:rsidRPr="007B401A">
        <w:rPr>
          <w:rFonts w:ascii="Times New Roman" w:hAnsi="Times New Roman"/>
          <w:color w:val="000000"/>
          <w:sz w:val="28"/>
          <w:szCs w:val="28"/>
        </w:rPr>
        <w:t>ческого мира эллины и македоняне как воины (о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ни составляли костяк армий элли</w:t>
      </w:r>
      <w:r w:rsidRPr="007B401A">
        <w:rPr>
          <w:rFonts w:ascii="Times New Roman" w:hAnsi="Times New Roman"/>
          <w:color w:val="000000"/>
          <w:sz w:val="28"/>
          <w:szCs w:val="28"/>
        </w:rPr>
        <w:t>нистичес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ких правителей), как администра</w:t>
      </w:r>
      <w:r w:rsidRPr="007B401A">
        <w:rPr>
          <w:rFonts w:ascii="Times New Roman" w:hAnsi="Times New Roman"/>
          <w:color w:val="000000"/>
          <w:sz w:val="28"/>
          <w:szCs w:val="28"/>
        </w:rPr>
        <w:t xml:space="preserve">торы (государственный аппарат в центре и частично на местах комплектовался из них), как граждане многочисленных греческих городов, </w:t>
      </w:r>
      <w:r w:rsidR="00B774A0" w:rsidRPr="007B401A">
        <w:rPr>
          <w:rFonts w:ascii="Times New Roman" w:hAnsi="Times New Roman"/>
          <w:color w:val="000000"/>
          <w:sz w:val="28"/>
          <w:szCs w:val="28"/>
        </w:rPr>
        <w:t>основанных в разных частях элли</w:t>
      </w:r>
      <w:r w:rsidRPr="007B401A">
        <w:rPr>
          <w:rFonts w:ascii="Times New Roman" w:hAnsi="Times New Roman"/>
          <w:color w:val="000000"/>
          <w:sz w:val="28"/>
          <w:szCs w:val="28"/>
        </w:rPr>
        <w:t>нистического мира, стали играть крупную роль в жизни новых обществ и государств.</w:t>
      </w:r>
    </w:p>
    <w:p w:rsidR="00280395" w:rsidRPr="007B401A" w:rsidRDefault="00280395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E158C" w:rsidRPr="007B401A" w:rsidRDefault="00AE158C" w:rsidP="007B401A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06E78" w:rsidRPr="005E42EC" w:rsidRDefault="005E42EC" w:rsidP="005E42EC">
      <w:pPr>
        <w:pStyle w:val="-"/>
        <w:suppressAutoHyphens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5E42EC">
        <w:rPr>
          <w:rFonts w:ascii="Times New Roman" w:hAnsi="Times New Roman"/>
          <w:b/>
          <w:sz w:val="28"/>
          <w:szCs w:val="28"/>
        </w:rPr>
        <w:t>2. Подъем материальной и духовной культуры</w:t>
      </w:r>
    </w:p>
    <w:p w:rsidR="008A28F8" w:rsidRPr="005E42EC" w:rsidRDefault="008A28F8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</w:p>
    <w:p w:rsidR="002C61E2" w:rsidRPr="005E42EC" w:rsidRDefault="005E42EC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  <w:r w:rsidRPr="005E42EC">
        <w:rPr>
          <w:b/>
          <w:color w:val="000000"/>
          <w:szCs w:val="28"/>
        </w:rPr>
        <w:t>2.1</w:t>
      </w:r>
      <w:r w:rsidR="002C61E2" w:rsidRPr="005E42EC">
        <w:rPr>
          <w:b/>
          <w:color w:val="000000"/>
          <w:szCs w:val="28"/>
        </w:rPr>
        <w:t xml:space="preserve"> </w:t>
      </w:r>
      <w:r w:rsidR="004F46DB" w:rsidRPr="005E42EC">
        <w:rPr>
          <w:b/>
          <w:color w:val="000000"/>
          <w:szCs w:val="28"/>
        </w:rPr>
        <w:t>Развитие материальной к</w:t>
      </w:r>
      <w:r w:rsidR="00F1663E" w:rsidRPr="005E42EC">
        <w:rPr>
          <w:b/>
          <w:color w:val="000000"/>
          <w:szCs w:val="28"/>
        </w:rPr>
        <w:t>у</w:t>
      </w:r>
      <w:r w:rsidR="004F46DB" w:rsidRPr="005E42EC">
        <w:rPr>
          <w:b/>
          <w:color w:val="000000"/>
          <w:szCs w:val="28"/>
        </w:rPr>
        <w:t>льтуры</w:t>
      </w:r>
    </w:p>
    <w:p w:rsidR="002C61E2" w:rsidRPr="007B401A" w:rsidRDefault="002C61E2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897354" w:rsidRPr="007B401A" w:rsidRDefault="00897354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В эпоху эллинизма в значительной мере </w:t>
      </w:r>
      <w:r w:rsidR="00B774A0" w:rsidRPr="007B401A">
        <w:rPr>
          <w:color w:val="000000"/>
          <w:szCs w:val="28"/>
        </w:rPr>
        <w:t>исчезает характерный для класси</w:t>
      </w:r>
      <w:r w:rsidRPr="007B401A">
        <w:rPr>
          <w:color w:val="000000"/>
          <w:szCs w:val="28"/>
        </w:rPr>
        <w:t xml:space="preserve">ческой эпохи разрыв между теорией и практикой, наукой и техникой. Это характерно для творчества знаменитого </w:t>
      </w:r>
      <w:r w:rsidRPr="007B401A">
        <w:rPr>
          <w:iCs/>
          <w:color w:val="000000"/>
          <w:szCs w:val="28"/>
        </w:rPr>
        <w:t xml:space="preserve">Архимеда </w:t>
      </w:r>
      <w:r w:rsidRPr="007B401A">
        <w:rPr>
          <w:color w:val="000000"/>
          <w:szCs w:val="28"/>
        </w:rPr>
        <w:t>(ок. 287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212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). Он создал понятие бесконечно большого числа, ввел величину </w:t>
      </w:r>
      <w:r w:rsidR="00306DF0">
        <w:rPr>
          <w:color w:val="000000"/>
          <w:position w:val="-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7" o:title=""/>
          </v:shape>
        </w:pict>
      </w:r>
      <w:r w:rsidRPr="007B401A">
        <w:rPr>
          <w:color w:val="000000"/>
          <w:szCs w:val="28"/>
        </w:rPr>
        <w:t xml:space="preserve"> для вычисления длины окружности, открыл гидравлический закон, названный его именем, стал основоположником теоретической механики </w:t>
      </w:r>
      <w:r w:rsidR="007B401A">
        <w:rPr>
          <w:color w:val="000000"/>
          <w:szCs w:val="28"/>
        </w:rPr>
        <w:t>и т.д.</w:t>
      </w:r>
      <w:r w:rsidRPr="007B401A">
        <w:rPr>
          <w:color w:val="000000"/>
          <w:szCs w:val="28"/>
        </w:rPr>
        <w:t xml:space="preserve"> В то же время Архимед внес большой вклад в развитие техники</w:t>
      </w:r>
      <w:r w:rsidR="00B774A0" w:rsidRPr="007B401A">
        <w:rPr>
          <w:color w:val="000000"/>
          <w:szCs w:val="28"/>
        </w:rPr>
        <w:t>, создав винтовой насос, сконст</w:t>
      </w:r>
      <w:r w:rsidRPr="007B401A">
        <w:rPr>
          <w:color w:val="000000"/>
          <w:szCs w:val="28"/>
        </w:rPr>
        <w:t>руировав множество боевых метательных машин и оборонительных орудий.</w:t>
      </w:r>
    </w:p>
    <w:p w:rsidR="00DA45DB" w:rsidRPr="007B401A" w:rsidRDefault="00897354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Строительство новых городов, развитие мореплавания, военной техники способствовали подъему наук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математики, механики, ас</w:t>
      </w:r>
      <w:r w:rsidR="00F045CA" w:rsidRPr="007B401A">
        <w:rPr>
          <w:color w:val="000000"/>
          <w:szCs w:val="28"/>
        </w:rPr>
        <w:t>трономии, геогра</w:t>
      </w:r>
      <w:r w:rsidRPr="007B401A">
        <w:rPr>
          <w:color w:val="000000"/>
          <w:szCs w:val="28"/>
        </w:rPr>
        <w:t xml:space="preserve">фии. </w:t>
      </w:r>
      <w:r w:rsidR="005269AA" w:rsidRPr="007B401A">
        <w:rPr>
          <w:iCs/>
          <w:color w:val="000000"/>
          <w:szCs w:val="28"/>
        </w:rPr>
        <w:t>Е</w:t>
      </w:r>
      <w:r w:rsidRPr="007B401A">
        <w:rPr>
          <w:iCs/>
          <w:color w:val="000000"/>
          <w:szCs w:val="28"/>
        </w:rPr>
        <w:t xml:space="preserve">вклид </w:t>
      </w:r>
      <w:r w:rsidRPr="007B401A">
        <w:rPr>
          <w:color w:val="000000"/>
          <w:szCs w:val="28"/>
        </w:rPr>
        <w:t>(ок. 365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300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) создал элементарную геометрию; </w:t>
      </w:r>
      <w:r w:rsidRPr="007B401A">
        <w:rPr>
          <w:iCs/>
          <w:color w:val="000000"/>
          <w:szCs w:val="28"/>
        </w:rPr>
        <w:t xml:space="preserve">Эратосфен </w:t>
      </w:r>
      <w:r w:rsidRPr="007B401A">
        <w:rPr>
          <w:color w:val="000000"/>
          <w:szCs w:val="28"/>
        </w:rPr>
        <w:t xml:space="preserve">(ок. 320 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250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>) достаточно точ</w:t>
      </w:r>
      <w:r w:rsidR="00F045CA" w:rsidRPr="007B401A">
        <w:rPr>
          <w:color w:val="000000"/>
          <w:szCs w:val="28"/>
        </w:rPr>
        <w:t>но определил длину земного мери</w:t>
      </w:r>
      <w:r w:rsidRPr="007B401A">
        <w:rPr>
          <w:color w:val="000000"/>
          <w:szCs w:val="28"/>
        </w:rPr>
        <w:t xml:space="preserve">диана и таким образом установил истинные размеры Земли; </w:t>
      </w:r>
      <w:r w:rsidRPr="007B401A">
        <w:rPr>
          <w:iCs/>
          <w:color w:val="000000"/>
          <w:szCs w:val="28"/>
        </w:rPr>
        <w:t xml:space="preserve">Аристарх Самосский </w:t>
      </w:r>
      <w:r w:rsidRPr="007B401A">
        <w:rPr>
          <w:color w:val="000000"/>
          <w:szCs w:val="28"/>
        </w:rPr>
        <w:t>(ок. 320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250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) доказал вращение Земли вокруг оси и ее движение вокруг Солнца; </w:t>
      </w:r>
      <w:r w:rsidRPr="007B401A">
        <w:rPr>
          <w:iCs/>
          <w:color w:val="000000"/>
          <w:szCs w:val="28"/>
        </w:rPr>
        <w:t xml:space="preserve">Гиппарх Александрийский </w:t>
      </w:r>
      <w:r w:rsidRPr="007B401A">
        <w:rPr>
          <w:color w:val="000000"/>
          <w:szCs w:val="28"/>
        </w:rPr>
        <w:t xml:space="preserve">(190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125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) установил точную длину солнечного года и вычислил расстояние от Земли до Луны и Солнца; </w:t>
      </w:r>
      <w:r w:rsidRPr="007B401A">
        <w:rPr>
          <w:iCs/>
          <w:color w:val="000000"/>
          <w:szCs w:val="28"/>
        </w:rPr>
        <w:t xml:space="preserve">Герон Александрийский </w:t>
      </w:r>
      <w:r w:rsidRPr="007B401A">
        <w:rPr>
          <w:color w:val="000000"/>
          <w:szCs w:val="28"/>
        </w:rPr>
        <w:t>(</w:t>
      </w:r>
      <w:r w:rsidRPr="007B401A">
        <w:rPr>
          <w:color w:val="000000"/>
          <w:szCs w:val="28"/>
          <w:lang w:val="en-US"/>
        </w:rPr>
        <w:t>I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в</w:t>
      </w:r>
      <w:r w:rsidRPr="007B401A">
        <w:rPr>
          <w:color w:val="000000"/>
          <w:szCs w:val="28"/>
        </w:rPr>
        <w:t xml:space="preserve">.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>) создал прообраз паровой турбины.</w:t>
      </w:r>
    </w:p>
    <w:p w:rsidR="00090D10" w:rsidRPr="007B401A" w:rsidRDefault="00090D10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Успешно развивалось и естествознани</w:t>
      </w:r>
      <w:r w:rsidR="00F045CA" w:rsidRPr="007B401A">
        <w:rPr>
          <w:color w:val="000000"/>
          <w:szCs w:val="28"/>
        </w:rPr>
        <w:t>е, особенно медицина. Древнегреч</w:t>
      </w:r>
      <w:r w:rsidRPr="007B401A">
        <w:rPr>
          <w:color w:val="000000"/>
          <w:szCs w:val="28"/>
        </w:rPr>
        <w:t xml:space="preserve">еские ученые </w:t>
      </w:r>
      <w:r w:rsidRPr="007B401A">
        <w:rPr>
          <w:iCs/>
          <w:color w:val="000000"/>
          <w:szCs w:val="28"/>
        </w:rPr>
        <w:t xml:space="preserve">Герофил </w:t>
      </w:r>
      <w:r w:rsidRPr="007B401A">
        <w:rPr>
          <w:color w:val="000000"/>
          <w:szCs w:val="28"/>
        </w:rPr>
        <w:t xml:space="preserve">(рубеж </w:t>
      </w:r>
      <w:r w:rsidRPr="007B401A">
        <w:rPr>
          <w:color w:val="000000"/>
          <w:szCs w:val="28"/>
          <w:lang w:val="en-US"/>
        </w:rPr>
        <w:t>IV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  <w:lang w:val="en-US"/>
        </w:rPr>
        <w:t>III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вв</w:t>
      </w:r>
      <w:r w:rsidRPr="007B401A">
        <w:rPr>
          <w:color w:val="000000"/>
          <w:szCs w:val="28"/>
        </w:rPr>
        <w:t xml:space="preserve">.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) и </w:t>
      </w:r>
      <w:r w:rsidRPr="007B401A">
        <w:rPr>
          <w:iCs/>
          <w:color w:val="000000"/>
          <w:szCs w:val="28"/>
        </w:rPr>
        <w:t xml:space="preserve">Эрасистрат </w:t>
      </w:r>
      <w:r w:rsidRPr="007B401A">
        <w:rPr>
          <w:color w:val="000000"/>
          <w:szCs w:val="28"/>
        </w:rPr>
        <w:t>(ок. 300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240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>) открыли нервную систему, выяснил</w:t>
      </w:r>
      <w:r w:rsidR="00F045CA" w:rsidRPr="007B401A">
        <w:rPr>
          <w:color w:val="000000"/>
          <w:szCs w:val="28"/>
        </w:rPr>
        <w:t>и значение пульса, сделали боль</w:t>
      </w:r>
      <w:r w:rsidRPr="007B401A">
        <w:rPr>
          <w:color w:val="000000"/>
          <w:szCs w:val="28"/>
        </w:rPr>
        <w:t xml:space="preserve">шой шаг вперед в изучении мозга и сердца. </w:t>
      </w:r>
      <w:r w:rsidR="00F045CA" w:rsidRPr="007B401A">
        <w:rPr>
          <w:color w:val="000000"/>
          <w:szCs w:val="28"/>
        </w:rPr>
        <w:t>В области ботаники следует отме</w:t>
      </w:r>
      <w:r w:rsidRPr="007B401A">
        <w:rPr>
          <w:color w:val="000000"/>
          <w:szCs w:val="28"/>
        </w:rPr>
        <w:t xml:space="preserve">тить труды ученика Аристотеля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iCs/>
          <w:color w:val="000000"/>
          <w:szCs w:val="28"/>
        </w:rPr>
        <w:t xml:space="preserve">Феофрата </w:t>
      </w:r>
      <w:r w:rsidRPr="007B401A">
        <w:rPr>
          <w:color w:val="000000"/>
          <w:szCs w:val="28"/>
        </w:rPr>
        <w:t>(Теофраст) (372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288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>).</w:t>
      </w:r>
    </w:p>
    <w:p w:rsidR="00090D10" w:rsidRPr="007B401A" w:rsidRDefault="00090D10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Развитие научных знаний требовало </w:t>
      </w:r>
      <w:r w:rsidR="00F045CA" w:rsidRPr="007B401A">
        <w:rPr>
          <w:color w:val="000000"/>
          <w:szCs w:val="28"/>
        </w:rPr>
        <w:t>систематизации и хранения накоп</w:t>
      </w:r>
      <w:r w:rsidRPr="007B401A">
        <w:rPr>
          <w:color w:val="000000"/>
          <w:szCs w:val="28"/>
        </w:rPr>
        <w:t xml:space="preserve">ленной информации. В ряде городов создаются </w:t>
      </w:r>
      <w:r w:rsidRPr="007B401A">
        <w:rPr>
          <w:iCs/>
          <w:color w:val="000000"/>
          <w:szCs w:val="28"/>
        </w:rPr>
        <w:t xml:space="preserve">библиотеки, </w:t>
      </w:r>
      <w:r w:rsidRPr="007B401A">
        <w:rPr>
          <w:color w:val="000000"/>
          <w:szCs w:val="28"/>
        </w:rPr>
        <w:t>самые знамен</w:t>
      </w:r>
      <w:r w:rsidR="00F045CA" w:rsidRPr="007B401A">
        <w:rPr>
          <w:color w:val="000000"/>
          <w:szCs w:val="28"/>
        </w:rPr>
        <w:t>и</w:t>
      </w:r>
      <w:r w:rsidRPr="007B401A">
        <w:rPr>
          <w:color w:val="000000"/>
          <w:szCs w:val="28"/>
        </w:rPr>
        <w:t xml:space="preserve">тые из них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в Александрии и Пергаме. В Александрии при дворе Птолемеев был создан </w:t>
      </w:r>
      <w:r w:rsidRPr="007B401A">
        <w:rPr>
          <w:iCs/>
          <w:color w:val="000000"/>
          <w:szCs w:val="28"/>
        </w:rPr>
        <w:t xml:space="preserve">Мусейон </w:t>
      </w:r>
      <w:r w:rsidRPr="007B401A">
        <w:rPr>
          <w:color w:val="000000"/>
          <w:szCs w:val="28"/>
        </w:rPr>
        <w:t>(храм муз), служивши</w:t>
      </w:r>
      <w:r w:rsidR="00F045CA" w:rsidRPr="007B401A">
        <w:rPr>
          <w:color w:val="000000"/>
          <w:szCs w:val="28"/>
        </w:rPr>
        <w:t>й научным центром. В нем находи</w:t>
      </w:r>
      <w:r w:rsidRPr="007B401A">
        <w:rPr>
          <w:color w:val="000000"/>
          <w:szCs w:val="28"/>
        </w:rPr>
        <w:t>лись различные кабинеты, коллекции, аудитории, а также бесплатное жилье для ученых.</w:t>
      </w:r>
    </w:p>
    <w:p w:rsidR="00246BD6" w:rsidRPr="007B401A" w:rsidRDefault="00246BD6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246BD6" w:rsidRPr="005E42EC" w:rsidRDefault="005E42EC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  <w:r w:rsidRPr="005E42EC">
        <w:rPr>
          <w:b/>
          <w:color w:val="000000"/>
          <w:szCs w:val="28"/>
        </w:rPr>
        <w:t>2</w:t>
      </w:r>
      <w:r w:rsidR="0025757C" w:rsidRPr="005E42EC">
        <w:rPr>
          <w:b/>
          <w:color w:val="000000"/>
          <w:szCs w:val="28"/>
        </w:rPr>
        <w:t>.</w:t>
      </w:r>
      <w:r w:rsidRPr="005E42EC">
        <w:rPr>
          <w:b/>
          <w:color w:val="000000"/>
          <w:szCs w:val="28"/>
        </w:rPr>
        <w:t>2</w:t>
      </w:r>
      <w:r w:rsidR="0025757C" w:rsidRPr="005E42EC">
        <w:rPr>
          <w:b/>
          <w:color w:val="000000"/>
          <w:szCs w:val="28"/>
        </w:rPr>
        <w:t xml:space="preserve"> Развитие филологии</w:t>
      </w:r>
      <w:r w:rsidR="00CF5278" w:rsidRPr="005E42EC">
        <w:rPr>
          <w:b/>
          <w:color w:val="000000"/>
          <w:szCs w:val="28"/>
        </w:rPr>
        <w:t>,</w:t>
      </w:r>
      <w:r w:rsidR="0025757C" w:rsidRPr="005E42EC">
        <w:rPr>
          <w:b/>
          <w:color w:val="000000"/>
          <w:szCs w:val="28"/>
        </w:rPr>
        <w:t xml:space="preserve"> литературы</w:t>
      </w:r>
      <w:r w:rsidR="00CF5278" w:rsidRPr="005E42EC">
        <w:rPr>
          <w:b/>
          <w:color w:val="000000"/>
          <w:szCs w:val="28"/>
        </w:rPr>
        <w:t xml:space="preserve"> и историографии</w:t>
      </w:r>
    </w:p>
    <w:p w:rsidR="00246BD6" w:rsidRPr="007B401A" w:rsidRDefault="00246BD6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090D10" w:rsidRPr="007B401A" w:rsidRDefault="00090D10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В эллинистическую эпоху развивается новая отрасль знания, практически полностью отсутствовавшая в классическую эпоху,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iCs/>
          <w:color w:val="000000"/>
          <w:szCs w:val="28"/>
        </w:rPr>
        <w:t xml:space="preserve">филология </w:t>
      </w:r>
      <w:r w:rsidRPr="007B401A">
        <w:rPr>
          <w:color w:val="000000"/>
          <w:szCs w:val="28"/>
        </w:rPr>
        <w:t>в широком смысле слова: грамматика, критика текста,</w:t>
      </w:r>
      <w:r w:rsidR="00F045CA" w:rsidRPr="007B401A">
        <w:rPr>
          <w:color w:val="000000"/>
          <w:szCs w:val="28"/>
        </w:rPr>
        <w:t xml:space="preserve"> литературная критика и пр. Наи</w:t>
      </w:r>
      <w:r w:rsidRPr="007B401A">
        <w:rPr>
          <w:color w:val="000000"/>
          <w:szCs w:val="28"/>
        </w:rPr>
        <w:t>большее значение имела александрийская школа, главной заслугой которой является критическая обработка текста и к</w:t>
      </w:r>
      <w:r w:rsidR="00F045CA" w:rsidRPr="007B401A">
        <w:rPr>
          <w:color w:val="000000"/>
          <w:szCs w:val="28"/>
        </w:rPr>
        <w:t>омментирование классических про</w:t>
      </w:r>
      <w:r w:rsidRPr="007B401A">
        <w:rPr>
          <w:color w:val="000000"/>
          <w:szCs w:val="28"/>
        </w:rPr>
        <w:t>изведений греческой литературы: Гомера, трагиков, Аристофана и др.</w:t>
      </w:r>
    </w:p>
    <w:p w:rsidR="00090D10" w:rsidRPr="007B401A" w:rsidRDefault="00090D10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Литература эпохи эллинизма, хотя и становится более разнообра</w:t>
      </w:r>
      <w:r w:rsidR="00F045CA" w:rsidRPr="007B401A">
        <w:rPr>
          <w:color w:val="000000"/>
          <w:szCs w:val="28"/>
        </w:rPr>
        <w:t>зной, зна</w:t>
      </w:r>
      <w:r w:rsidRPr="007B401A">
        <w:rPr>
          <w:color w:val="000000"/>
          <w:szCs w:val="28"/>
        </w:rPr>
        <w:t>чительно уступает классической. Эпос, трагедия продолжают существовать, но становятся более рассудочными, на п</w:t>
      </w:r>
      <w:r w:rsidR="00F045CA" w:rsidRPr="007B401A">
        <w:rPr>
          <w:color w:val="000000"/>
          <w:szCs w:val="28"/>
        </w:rPr>
        <w:t xml:space="preserve">ервом плане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="00F045CA" w:rsidRPr="007B401A">
        <w:rPr>
          <w:color w:val="000000"/>
          <w:szCs w:val="28"/>
        </w:rPr>
        <w:t>эрудиция, изыскан</w:t>
      </w:r>
      <w:r w:rsidRPr="007B401A">
        <w:rPr>
          <w:color w:val="000000"/>
          <w:szCs w:val="28"/>
        </w:rPr>
        <w:t xml:space="preserve">ность и виртуозность слога: </w:t>
      </w:r>
      <w:r w:rsidRPr="007B401A">
        <w:rPr>
          <w:iCs/>
          <w:color w:val="000000"/>
          <w:szCs w:val="28"/>
        </w:rPr>
        <w:t xml:space="preserve">Аполлоний Родосский </w:t>
      </w:r>
      <w:r w:rsidRPr="007B401A">
        <w:rPr>
          <w:color w:val="000000"/>
          <w:szCs w:val="28"/>
        </w:rPr>
        <w:t>(</w:t>
      </w:r>
      <w:r w:rsidRPr="007B401A">
        <w:rPr>
          <w:color w:val="000000"/>
          <w:szCs w:val="28"/>
          <w:lang w:val="en-US"/>
        </w:rPr>
        <w:t>III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в</w:t>
      </w:r>
      <w:r w:rsidRPr="007B401A">
        <w:rPr>
          <w:color w:val="000000"/>
          <w:szCs w:val="28"/>
        </w:rPr>
        <w:t xml:space="preserve">.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), </w:t>
      </w:r>
      <w:r w:rsidRPr="007B401A">
        <w:rPr>
          <w:iCs/>
          <w:color w:val="000000"/>
          <w:szCs w:val="28"/>
        </w:rPr>
        <w:t xml:space="preserve">Каллимах </w:t>
      </w:r>
      <w:r w:rsidRPr="007B401A">
        <w:rPr>
          <w:color w:val="000000"/>
          <w:szCs w:val="28"/>
        </w:rPr>
        <w:t xml:space="preserve">(ок. 300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ок. 240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>)</w:t>
      </w:r>
      <w:r w:rsidR="003D6C79" w:rsidRPr="007B401A">
        <w:rPr>
          <w:color w:val="000000"/>
          <w:szCs w:val="28"/>
        </w:rPr>
        <w:t xml:space="preserve"> [5, С.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117</w:t>
      </w:r>
      <w:r w:rsidR="003D6C79" w:rsidRPr="007B401A">
        <w:rPr>
          <w:color w:val="000000"/>
          <w:szCs w:val="28"/>
        </w:rPr>
        <w:t>]</w:t>
      </w:r>
      <w:r w:rsidRPr="007B401A">
        <w:rPr>
          <w:color w:val="000000"/>
          <w:szCs w:val="28"/>
        </w:rPr>
        <w:t>.</w:t>
      </w:r>
    </w:p>
    <w:p w:rsidR="00090D10" w:rsidRPr="007B401A" w:rsidRDefault="00090D10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Своеобразной реакцией на жизнь городов стал особый вид поэзии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="00F045CA" w:rsidRPr="007B401A">
        <w:rPr>
          <w:iCs/>
          <w:color w:val="000000"/>
          <w:szCs w:val="28"/>
        </w:rPr>
        <w:t>идил</w:t>
      </w:r>
      <w:r w:rsidRPr="007B401A">
        <w:rPr>
          <w:iCs/>
          <w:color w:val="000000"/>
          <w:szCs w:val="28"/>
        </w:rPr>
        <w:t xml:space="preserve">лия. </w:t>
      </w:r>
      <w:r w:rsidRPr="007B401A">
        <w:rPr>
          <w:color w:val="000000"/>
          <w:szCs w:val="28"/>
        </w:rPr>
        <w:t xml:space="preserve">Идиллии поэта </w:t>
      </w:r>
      <w:r w:rsidRPr="007B401A">
        <w:rPr>
          <w:iCs/>
          <w:color w:val="000000"/>
          <w:szCs w:val="28"/>
        </w:rPr>
        <w:t xml:space="preserve">Феокрита </w:t>
      </w:r>
      <w:r w:rsidRPr="007B401A">
        <w:rPr>
          <w:color w:val="000000"/>
          <w:szCs w:val="28"/>
        </w:rPr>
        <w:t xml:space="preserve">(ок. 310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ок. 250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) стали образцами для более поздней </w:t>
      </w:r>
      <w:r w:rsidRPr="007B401A">
        <w:rPr>
          <w:iCs/>
          <w:color w:val="000000"/>
          <w:szCs w:val="28"/>
        </w:rPr>
        <w:t xml:space="preserve">буколической, </w:t>
      </w:r>
      <w:r w:rsidR="00F045CA" w:rsidRPr="007B401A">
        <w:rPr>
          <w:color w:val="000000"/>
          <w:szCs w:val="28"/>
        </w:rPr>
        <w:t>или пастуш</w:t>
      </w:r>
      <w:r w:rsidR="005269AA" w:rsidRPr="007B401A">
        <w:rPr>
          <w:color w:val="000000"/>
          <w:szCs w:val="28"/>
        </w:rPr>
        <w:t>ьей</w:t>
      </w:r>
      <w:r w:rsidRPr="007B401A">
        <w:rPr>
          <w:color w:val="000000"/>
          <w:szCs w:val="28"/>
        </w:rPr>
        <w:t xml:space="preserve"> поэзии.</w:t>
      </w:r>
    </w:p>
    <w:p w:rsidR="00090D10" w:rsidRPr="007B401A" w:rsidRDefault="00090D10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В эпоху эллинизма продолжает развиваться ре</w:t>
      </w:r>
      <w:r w:rsidR="00F045CA" w:rsidRPr="007B401A">
        <w:rPr>
          <w:color w:val="000000"/>
          <w:szCs w:val="28"/>
        </w:rPr>
        <w:t>алистическая бытовая коме</w:t>
      </w:r>
      <w:r w:rsidRPr="007B401A">
        <w:rPr>
          <w:color w:val="000000"/>
          <w:szCs w:val="28"/>
        </w:rPr>
        <w:t xml:space="preserve">дия, прекрасно представленная творчеством афинянина </w:t>
      </w:r>
      <w:r w:rsidRPr="007B401A">
        <w:rPr>
          <w:iCs/>
          <w:color w:val="000000"/>
          <w:szCs w:val="28"/>
        </w:rPr>
        <w:t xml:space="preserve">Менандра </w:t>
      </w:r>
      <w:r w:rsidRPr="007B401A">
        <w:rPr>
          <w:color w:val="000000"/>
          <w:szCs w:val="28"/>
        </w:rPr>
        <w:t xml:space="preserve">(342/341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293/290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). Сюжеты его остроумных </w:t>
      </w:r>
      <w:r w:rsidR="00F045CA" w:rsidRPr="007B401A">
        <w:rPr>
          <w:color w:val="000000"/>
          <w:szCs w:val="28"/>
        </w:rPr>
        <w:t>комедий строятся на бытовых инт</w:t>
      </w:r>
      <w:r w:rsidRPr="007B401A">
        <w:rPr>
          <w:color w:val="000000"/>
          <w:szCs w:val="28"/>
        </w:rPr>
        <w:t xml:space="preserve">ригах. Широкое распространение получают короткие драматические сценки из жизни обычных горожан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iCs/>
          <w:color w:val="000000"/>
          <w:szCs w:val="28"/>
        </w:rPr>
        <w:t>мимы.</w:t>
      </w:r>
    </w:p>
    <w:p w:rsidR="00090D10" w:rsidRPr="007B401A" w:rsidRDefault="00090D10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Менандру приписывают крылатую фразу:</w:t>
      </w:r>
    </w:p>
    <w:p w:rsidR="00090D10" w:rsidRPr="007B401A" w:rsidRDefault="005269AA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«</w:t>
      </w:r>
      <w:r w:rsidR="00090D10" w:rsidRPr="007B401A">
        <w:rPr>
          <w:color w:val="000000"/>
          <w:szCs w:val="28"/>
        </w:rPr>
        <w:t>К</w:t>
      </w:r>
      <w:r w:rsidRPr="007B401A">
        <w:rPr>
          <w:color w:val="000000"/>
          <w:szCs w:val="28"/>
        </w:rPr>
        <w:t>ого любят боги, умирает молодым».</w:t>
      </w:r>
    </w:p>
    <w:p w:rsidR="00090D10" w:rsidRPr="007B401A" w:rsidRDefault="00090D10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Эллинистическая </w:t>
      </w:r>
      <w:r w:rsidRPr="007B401A">
        <w:rPr>
          <w:iCs/>
          <w:color w:val="000000"/>
          <w:szCs w:val="28"/>
        </w:rPr>
        <w:t xml:space="preserve">историография </w:t>
      </w:r>
      <w:r w:rsidRPr="007B401A">
        <w:rPr>
          <w:color w:val="000000"/>
          <w:szCs w:val="28"/>
        </w:rPr>
        <w:t>все бо</w:t>
      </w:r>
      <w:r w:rsidR="00F045CA" w:rsidRPr="007B401A">
        <w:rPr>
          <w:color w:val="000000"/>
          <w:szCs w:val="28"/>
        </w:rPr>
        <w:t>льше превращается в беллетристи</w:t>
      </w:r>
      <w:r w:rsidRPr="007B401A">
        <w:rPr>
          <w:color w:val="000000"/>
          <w:szCs w:val="28"/>
        </w:rPr>
        <w:t xml:space="preserve">ку, основное внимание уделяется занимательности изложения, стройности композиции, совершенству стиля. Едва ли не единственным исключением является </w:t>
      </w:r>
      <w:r w:rsidRPr="007B401A">
        <w:rPr>
          <w:iCs/>
          <w:color w:val="000000"/>
          <w:szCs w:val="28"/>
        </w:rPr>
        <w:t xml:space="preserve">Полибий </w:t>
      </w:r>
      <w:r w:rsidRPr="007B401A">
        <w:rPr>
          <w:color w:val="000000"/>
          <w:szCs w:val="28"/>
        </w:rPr>
        <w:t>(ок. 200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120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>), стремившийся продолжить традицию Фукидида и первым попытавшийся написать целостную всемирную историю.</w:t>
      </w:r>
    </w:p>
    <w:p w:rsidR="00BE785B" w:rsidRDefault="00BE785B" w:rsidP="007B401A">
      <w:pPr>
        <w:pStyle w:val="-Times"/>
        <w:suppressAutoHyphens w:val="0"/>
        <w:ind w:firstLine="709"/>
        <w:rPr>
          <w:iCs/>
          <w:color w:val="000000"/>
          <w:szCs w:val="28"/>
        </w:rPr>
      </w:pPr>
    </w:p>
    <w:p w:rsidR="005E42EC" w:rsidRPr="007B401A" w:rsidRDefault="005E42EC" w:rsidP="007B401A">
      <w:pPr>
        <w:pStyle w:val="-Times"/>
        <w:suppressAutoHyphens w:val="0"/>
        <w:ind w:firstLine="709"/>
        <w:rPr>
          <w:iCs/>
          <w:color w:val="000000"/>
          <w:szCs w:val="28"/>
        </w:rPr>
      </w:pPr>
    </w:p>
    <w:p w:rsidR="00BE785B" w:rsidRPr="005E42EC" w:rsidRDefault="00124001" w:rsidP="007B401A">
      <w:pPr>
        <w:pStyle w:val="-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br w:type="page"/>
      </w:r>
      <w:r w:rsidR="00C017DD" w:rsidRPr="005E42E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E785B" w:rsidRPr="005E42E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E42EC" w:rsidRPr="005E42EC">
        <w:rPr>
          <w:rFonts w:ascii="Times New Roman" w:hAnsi="Times New Roman"/>
          <w:b/>
          <w:color w:val="000000"/>
          <w:sz w:val="28"/>
          <w:szCs w:val="28"/>
        </w:rPr>
        <w:t>Философия эпохи эллинизма</w:t>
      </w:r>
    </w:p>
    <w:p w:rsidR="0098795F" w:rsidRPr="005E42EC" w:rsidRDefault="0098795F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</w:p>
    <w:p w:rsidR="0098795F" w:rsidRPr="005E42EC" w:rsidRDefault="005E42EC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  <w:r w:rsidRPr="005E42EC">
        <w:rPr>
          <w:b/>
          <w:color w:val="000000"/>
          <w:szCs w:val="28"/>
        </w:rPr>
        <w:t>3.1</w:t>
      </w:r>
      <w:r w:rsidR="0098795F" w:rsidRPr="005E42EC">
        <w:rPr>
          <w:b/>
          <w:color w:val="000000"/>
          <w:szCs w:val="28"/>
        </w:rPr>
        <w:t xml:space="preserve"> Философия Диогена Синопского</w:t>
      </w:r>
    </w:p>
    <w:p w:rsidR="0098795F" w:rsidRPr="007B401A" w:rsidRDefault="0098795F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476A9F" w:rsidRPr="007B401A" w:rsidRDefault="00476A9F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Вера в местных богов значительно ослабела. Под влиянием восточных религий возникли новые культы. Гражданские идеалы уступали место индивидуализму. Национальная чувствительность сменилась равнодушием, безразличным отношением к вопросам</w:t>
      </w:r>
      <w:r w:rsidR="00F045CA" w:rsidRPr="007B401A">
        <w:rPr>
          <w:color w:val="000000"/>
          <w:szCs w:val="28"/>
        </w:rPr>
        <w:t xml:space="preserve"> национального происхождения че</w:t>
      </w:r>
      <w:r w:rsidRPr="007B401A">
        <w:rPr>
          <w:color w:val="000000"/>
          <w:szCs w:val="28"/>
        </w:rPr>
        <w:t>ловека. Социальное положение, а не про</w:t>
      </w:r>
      <w:r w:rsidR="00F045CA" w:rsidRPr="007B401A">
        <w:rPr>
          <w:color w:val="000000"/>
          <w:szCs w:val="28"/>
        </w:rPr>
        <w:t>исхождение стало определять зна</w:t>
      </w:r>
      <w:r w:rsidRPr="007B401A">
        <w:rPr>
          <w:color w:val="000000"/>
          <w:szCs w:val="28"/>
        </w:rPr>
        <w:t>чение личности. В эллинистический пе</w:t>
      </w:r>
      <w:r w:rsidR="00F045CA" w:rsidRPr="007B401A">
        <w:rPr>
          <w:color w:val="000000"/>
          <w:szCs w:val="28"/>
        </w:rPr>
        <w:t>риод возникло несколько философ</w:t>
      </w:r>
      <w:r w:rsidRPr="007B401A">
        <w:rPr>
          <w:color w:val="000000"/>
          <w:szCs w:val="28"/>
        </w:rPr>
        <w:t>ских школ: перипатетиков, эпикурейцев, стоиков, скептиков, киников.</w:t>
      </w:r>
    </w:p>
    <w:p w:rsidR="00476A9F" w:rsidRPr="007B401A" w:rsidRDefault="00476A9F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Философы как бы отказывались от космоса, к которому были обращены умы предшествующей эпохи. Их теперь больше интересовал человек не в его гражданском состоянии, а как не</w:t>
      </w:r>
      <w:r w:rsidR="00F045CA" w:rsidRPr="007B401A">
        <w:rPr>
          <w:color w:val="000000"/>
          <w:szCs w:val="28"/>
        </w:rPr>
        <w:t>кая самодовлеющая единица. Обще</w:t>
      </w:r>
      <w:r w:rsidRPr="007B401A">
        <w:rPr>
          <w:color w:val="000000"/>
          <w:szCs w:val="28"/>
        </w:rPr>
        <w:t>ственные, гражданские идеалы отходил</w:t>
      </w:r>
      <w:r w:rsidR="00F045CA" w:rsidRPr="007B401A">
        <w:rPr>
          <w:color w:val="000000"/>
          <w:szCs w:val="28"/>
        </w:rPr>
        <w:t>и на второй план, целью же чело</w:t>
      </w:r>
      <w:r w:rsidRPr="007B401A">
        <w:rPr>
          <w:color w:val="000000"/>
          <w:szCs w:val="28"/>
        </w:rPr>
        <w:t>веческого существования объявлялось индивидуальное счастье личности.</w:t>
      </w:r>
    </w:p>
    <w:p w:rsidR="00476A9F" w:rsidRPr="007B401A" w:rsidRDefault="00476A9F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Примечательна фигура Диогена Синопского (400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>323), представителя философской школы киников. Эта школа возникла несколько ранее, но своего расцвета достигла в эпоху элл</w:t>
      </w:r>
      <w:r w:rsidR="00F045CA" w:rsidRPr="007B401A">
        <w:rPr>
          <w:color w:val="000000"/>
          <w:szCs w:val="28"/>
        </w:rPr>
        <w:t>инизма и просуществовала тысяче</w:t>
      </w:r>
      <w:r w:rsidRPr="007B401A">
        <w:rPr>
          <w:color w:val="000000"/>
          <w:szCs w:val="28"/>
        </w:rPr>
        <w:t>летие, вплоть до VI века нашей эры, когда по распоряжению византийского императорского двора афинские философские школы были закрыты.</w:t>
      </w:r>
    </w:p>
    <w:p w:rsidR="00476A9F" w:rsidRPr="007B401A" w:rsidRDefault="00476A9F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Диоген ничего не писал, он просто жил, личным примером иллюстрируя свои идеи, а именно: что цивилизация, все изобретения человеческого ума вредоносны и отдаляют человека от счастья, что богатство, общественное положение, слава, власть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все это суть дым и суета. Философ ходил в рубище и жил в бочке, и, когда, по леген</w:t>
      </w:r>
      <w:r w:rsidR="00F045CA" w:rsidRPr="007B401A">
        <w:rPr>
          <w:color w:val="000000"/>
          <w:szCs w:val="28"/>
        </w:rPr>
        <w:t>де, Александр Македонский, удив</w:t>
      </w:r>
      <w:r w:rsidRPr="007B401A">
        <w:rPr>
          <w:color w:val="000000"/>
          <w:szCs w:val="28"/>
        </w:rPr>
        <w:t>ленный и восхищенный мужеством мудреца, предложил ему высказать самое сильное свое желание, чтобы он, владыка полумира, удовлетворил его, Диоген попросил его отойти и не загораживать ему солнца.</w:t>
      </w:r>
    </w:p>
    <w:p w:rsidR="007C17FD" w:rsidRPr="007B401A" w:rsidRDefault="007C17FD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0F54F5" w:rsidRPr="005E42EC" w:rsidRDefault="007C17FD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  <w:r w:rsidRPr="005E42EC">
        <w:rPr>
          <w:b/>
          <w:color w:val="000000"/>
          <w:szCs w:val="28"/>
        </w:rPr>
        <w:t>3</w:t>
      </w:r>
      <w:r w:rsidR="00F40822" w:rsidRPr="005E42EC">
        <w:rPr>
          <w:b/>
          <w:color w:val="000000"/>
          <w:szCs w:val="28"/>
        </w:rPr>
        <w:t>.</w:t>
      </w:r>
      <w:r w:rsidRPr="005E42EC">
        <w:rPr>
          <w:b/>
          <w:color w:val="000000"/>
          <w:szCs w:val="28"/>
        </w:rPr>
        <w:t>2</w:t>
      </w:r>
      <w:r w:rsidR="00F40822" w:rsidRPr="005E42EC">
        <w:rPr>
          <w:b/>
          <w:color w:val="000000"/>
          <w:szCs w:val="28"/>
        </w:rPr>
        <w:t xml:space="preserve"> Философия Эпикура</w:t>
      </w:r>
    </w:p>
    <w:p w:rsidR="000F54F5" w:rsidRPr="007B401A" w:rsidRDefault="000F54F5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476A9F" w:rsidRPr="007B401A" w:rsidRDefault="00476A9F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Обращена к человеку была и филосо</w:t>
      </w:r>
      <w:r w:rsidR="00F045CA" w:rsidRPr="007B401A">
        <w:rPr>
          <w:color w:val="000000"/>
          <w:szCs w:val="28"/>
        </w:rPr>
        <w:t>фия Эпикура (341</w:t>
      </w:r>
      <w:r w:rsidR="007B401A">
        <w:rPr>
          <w:color w:val="000000"/>
          <w:szCs w:val="28"/>
        </w:rPr>
        <w:t>–</w:t>
      </w:r>
      <w:r w:rsidR="00F045CA" w:rsidRPr="007B401A">
        <w:rPr>
          <w:color w:val="000000"/>
          <w:szCs w:val="28"/>
        </w:rPr>
        <w:t>270). В 307 го</w:t>
      </w:r>
      <w:r w:rsidRPr="007B401A">
        <w:rPr>
          <w:color w:val="000000"/>
          <w:szCs w:val="28"/>
        </w:rPr>
        <w:t>ду в Афинах он основал школу в одной из</w:t>
      </w:r>
      <w:r w:rsidR="00F045CA" w:rsidRPr="007B401A">
        <w:rPr>
          <w:color w:val="000000"/>
          <w:szCs w:val="28"/>
        </w:rPr>
        <w:t xml:space="preserve"> рощ, назвав ее «Садом». На во</w:t>
      </w:r>
      <w:r w:rsidRPr="007B401A">
        <w:rPr>
          <w:color w:val="000000"/>
          <w:szCs w:val="28"/>
        </w:rPr>
        <w:t xml:space="preserve">ротах красовалась надпись: «Странник, здесь тебе будет хорошо, здесь высшее благо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наслаждение». Снова, как</w:t>
      </w:r>
      <w:r w:rsidR="00F045CA" w:rsidRPr="007B401A">
        <w:rPr>
          <w:color w:val="000000"/>
          <w:szCs w:val="28"/>
        </w:rPr>
        <w:t xml:space="preserve"> видно, философия занята пробле</w:t>
      </w:r>
      <w:r w:rsidRPr="007B401A">
        <w:rPr>
          <w:color w:val="000000"/>
          <w:szCs w:val="28"/>
        </w:rPr>
        <w:t xml:space="preserve">мой счастья человека, и Эпикур видит решение ее в отказе личности от каких-либо стремлений, связанных с тщеславием. «Проживи незаметно!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призывал он своих слушателей.</w:t>
      </w:r>
      <w:r w:rsidR="007B401A">
        <w:rPr>
          <w:color w:val="000000"/>
          <w:szCs w:val="28"/>
        </w:rPr>
        <w:t> 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Подальше от страстей и волнений, живи в безмятежной отрешенности от общественных дел</w:t>
      </w:r>
      <w:r w:rsid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(атараксия)!» Эпику</w:t>
      </w:r>
      <w:r w:rsidR="00371276" w:rsidRPr="007B401A">
        <w:rPr>
          <w:color w:val="000000"/>
          <w:szCs w:val="28"/>
        </w:rPr>
        <w:t xml:space="preserve">р </w:t>
      </w:r>
      <w:r w:rsidRPr="007B401A">
        <w:rPr>
          <w:color w:val="000000"/>
          <w:szCs w:val="28"/>
        </w:rPr>
        <w:t>полагал, что государство если и необходимо, то как страж индивиду</w:t>
      </w:r>
      <w:r w:rsidR="00F045CA" w:rsidRPr="007B401A">
        <w:rPr>
          <w:color w:val="000000"/>
          <w:szCs w:val="28"/>
        </w:rPr>
        <w:t>аль</w:t>
      </w:r>
      <w:r w:rsidRPr="007B401A">
        <w:rPr>
          <w:color w:val="000000"/>
          <w:szCs w:val="28"/>
        </w:rPr>
        <w:t>ного счастья личности. От литературного наследия Эпикура до нас дошло несколько его писем к друзьям и фрагмен</w:t>
      </w:r>
      <w:r w:rsidR="00F045CA" w:rsidRPr="007B401A">
        <w:rPr>
          <w:color w:val="000000"/>
          <w:szCs w:val="28"/>
        </w:rPr>
        <w:t>ты сочинений. Однако о его фило</w:t>
      </w:r>
      <w:r w:rsidRPr="007B401A">
        <w:rPr>
          <w:color w:val="000000"/>
          <w:szCs w:val="28"/>
        </w:rPr>
        <w:t xml:space="preserve">софии в целом можно судить по поэме </w:t>
      </w:r>
      <w:r w:rsidR="00F045CA" w:rsidRPr="007B401A">
        <w:rPr>
          <w:color w:val="000000"/>
          <w:szCs w:val="28"/>
        </w:rPr>
        <w:t>римского автора Лукреция «О при</w:t>
      </w:r>
      <w:r w:rsidRPr="007B401A">
        <w:rPr>
          <w:color w:val="000000"/>
          <w:szCs w:val="28"/>
        </w:rPr>
        <w:t>роде вещей»</w:t>
      </w:r>
      <w:r w:rsidR="00FC7D8E" w:rsidRPr="007B401A">
        <w:rPr>
          <w:color w:val="000000"/>
          <w:szCs w:val="28"/>
        </w:rPr>
        <w:t>.</w:t>
      </w:r>
      <w:r w:rsidR="00000B1C" w:rsidRPr="007B401A">
        <w:rPr>
          <w:color w:val="000000"/>
          <w:szCs w:val="28"/>
        </w:rPr>
        <w:t xml:space="preserve"> [4, С.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176</w:t>
      </w:r>
      <w:r w:rsidR="00000B1C" w:rsidRPr="007B401A">
        <w:rPr>
          <w:color w:val="000000"/>
          <w:szCs w:val="28"/>
        </w:rPr>
        <w:t>]</w:t>
      </w:r>
      <w:r w:rsidRPr="007B401A">
        <w:rPr>
          <w:color w:val="000000"/>
          <w:szCs w:val="28"/>
        </w:rPr>
        <w:t>.</w:t>
      </w:r>
    </w:p>
    <w:p w:rsidR="00476A9F" w:rsidRPr="007B401A" w:rsidRDefault="00476A9F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В эпоху эллинизма процветала и фи</w:t>
      </w:r>
      <w:r w:rsidR="00F045CA" w:rsidRPr="007B401A">
        <w:rPr>
          <w:color w:val="000000"/>
          <w:szCs w:val="28"/>
        </w:rPr>
        <w:t>лософия стоицизма, внешне проти</w:t>
      </w:r>
      <w:r w:rsidRPr="007B401A">
        <w:rPr>
          <w:color w:val="000000"/>
          <w:szCs w:val="28"/>
        </w:rPr>
        <w:t>воположная эпикуреизму. Стоики (от хра</w:t>
      </w:r>
      <w:r w:rsidR="00F045CA" w:rsidRPr="007B401A">
        <w:rPr>
          <w:color w:val="000000"/>
          <w:szCs w:val="28"/>
        </w:rPr>
        <w:t>ма Стоа) тоже занимались пробле</w:t>
      </w:r>
      <w:r w:rsidRPr="007B401A">
        <w:rPr>
          <w:color w:val="000000"/>
          <w:szCs w:val="28"/>
        </w:rPr>
        <w:t>мой счастья человека, но решали ее не</w:t>
      </w:r>
      <w:r w:rsidR="00F045CA" w:rsidRPr="007B401A">
        <w:rPr>
          <w:color w:val="000000"/>
          <w:szCs w:val="28"/>
        </w:rPr>
        <w:t>сколько по-иному. Поскольку раз</w:t>
      </w:r>
      <w:r w:rsidRPr="007B401A">
        <w:rPr>
          <w:color w:val="000000"/>
          <w:szCs w:val="28"/>
        </w:rPr>
        <w:t>личных бед человеку все равно не избежат</w:t>
      </w:r>
      <w:r w:rsidR="00F045CA" w:rsidRPr="007B401A">
        <w:rPr>
          <w:color w:val="000000"/>
          <w:szCs w:val="28"/>
        </w:rPr>
        <w:t>ь, рассуждали они, то надо при</w:t>
      </w:r>
      <w:r w:rsidRPr="007B401A">
        <w:rPr>
          <w:color w:val="000000"/>
          <w:szCs w:val="28"/>
        </w:rPr>
        <w:t>учить себя к ним. В этом спасение. Надо так организовать свой духовный мир, чтобы никакие страдания не смогли вывести тебя из равновесия и унизить тебя. Встань выше их. Ты можешь быть рабом, но внутренне ты всегда свободен. В конце концов у тебя есть право смерти, свободного ухода из бытия. Христианство многое заимствовало у стоицизма. Личность была в центре внимания и философов-скептико</w:t>
      </w:r>
      <w:r w:rsidR="00F045CA" w:rsidRPr="007B401A">
        <w:rPr>
          <w:color w:val="000000"/>
          <w:szCs w:val="28"/>
        </w:rPr>
        <w:t>в (сомневающихся), или, как их</w:t>
      </w:r>
      <w:r w:rsid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иначе называли,</w:t>
      </w:r>
      <w:r w:rsid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эффектиков</w:t>
      </w:r>
      <w:r w:rsid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(воздерживающихся от суждений).</w:t>
      </w:r>
    </w:p>
    <w:p w:rsidR="00491854" w:rsidRPr="005E42EC" w:rsidRDefault="005E42EC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5E42EC">
        <w:rPr>
          <w:b/>
          <w:color w:val="000000"/>
          <w:szCs w:val="28"/>
        </w:rPr>
        <w:t>3.3</w:t>
      </w:r>
      <w:r w:rsidR="00491854" w:rsidRPr="005E42EC">
        <w:rPr>
          <w:b/>
          <w:color w:val="000000"/>
          <w:szCs w:val="28"/>
        </w:rPr>
        <w:t xml:space="preserve"> Философия Пирр</w:t>
      </w:r>
      <w:r w:rsidR="00EB0DFD" w:rsidRPr="005E42EC">
        <w:rPr>
          <w:b/>
          <w:color w:val="000000"/>
          <w:szCs w:val="28"/>
        </w:rPr>
        <w:t>о</w:t>
      </w:r>
      <w:r w:rsidR="00491854" w:rsidRPr="005E42EC">
        <w:rPr>
          <w:b/>
          <w:color w:val="000000"/>
          <w:szCs w:val="28"/>
        </w:rPr>
        <w:t>на</w:t>
      </w:r>
    </w:p>
    <w:p w:rsidR="00491854" w:rsidRPr="007B401A" w:rsidRDefault="00491854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476A9F" w:rsidRPr="007B401A" w:rsidRDefault="00476A9F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Философ Пиррон (360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>270), основатель школы, придя к выводу, что абсолютных знаний нет и быть не может, а значит, борьба за какие-то принципы бессмысленна, ибо никто не может быть уверен в правоте своих мнений, советовал своим последователям не только уклоняться от борьбы, но и от каких-либо суждений вообще.</w:t>
      </w:r>
    </w:p>
    <w:p w:rsidR="005808FA" w:rsidRPr="007B401A" w:rsidRDefault="00476A9F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Как видим, главным предметом фил</w:t>
      </w:r>
      <w:r w:rsidR="00F045CA" w:rsidRPr="007B401A">
        <w:rPr>
          <w:color w:val="000000"/>
          <w:szCs w:val="28"/>
        </w:rPr>
        <w:t>ософских раздумий эпохи эллиниз</w:t>
      </w:r>
      <w:r w:rsidRPr="007B401A">
        <w:rPr>
          <w:color w:val="000000"/>
          <w:szCs w:val="28"/>
        </w:rPr>
        <w:t>ма стал человек, его взаимосвязи с обществом, его личное, индивидуальное счастье. Система нравственных ценностей сместилась: раньше на первом плане стояло общество, коллектив, государство и личность рассматривалась только сквозь призму ее полезности обществу. Теперь личность заняла первенствующее место, она стала интересо</w:t>
      </w:r>
      <w:r w:rsidR="00F045CA" w:rsidRPr="007B401A">
        <w:rPr>
          <w:color w:val="000000"/>
          <w:szCs w:val="28"/>
        </w:rPr>
        <w:t>вать искусство сама по себе. Та</w:t>
      </w:r>
      <w:r w:rsidRPr="007B401A">
        <w:rPr>
          <w:color w:val="000000"/>
          <w:szCs w:val="28"/>
        </w:rPr>
        <w:t xml:space="preserve">кая перестановка ценностей наметилась </w:t>
      </w:r>
      <w:r w:rsidR="00F0691E" w:rsidRPr="007B401A">
        <w:rPr>
          <w:color w:val="000000"/>
          <w:szCs w:val="28"/>
        </w:rPr>
        <w:t>уже в философии Сократа и в тра</w:t>
      </w:r>
      <w:r w:rsidRPr="007B401A">
        <w:rPr>
          <w:color w:val="000000"/>
          <w:szCs w:val="28"/>
        </w:rPr>
        <w:t>гедиях Еврипида, что в свое время чут</w:t>
      </w:r>
      <w:r w:rsidR="00F045CA" w:rsidRPr="007B401A">
        <w:rPr>
          <w:color w:val="000000"/>
          <w:szCs w:val="28"/>
        </w:rPr>
        <w:t>ко уловил Аристофан и тщетно пы</w:t>
      </w:r>
      <w:r w:rsidRPr="007B401A">
        <w:rPr>
          <w:color w:val="000000"/>
          <w:szCs w:val="28"/>
        </w:rPr>
        <w:t>тался ей воспрепятствовать.</w:t>
      </w:r>
    </w:p>
    <w:p w:rsidR="00491854" w:rsidRPr="007B401A" w:rsidRDefault="00491854" w:rsidP="007B401A">
      <w:pPr>
        <w:pStyle w:val="-Times"/>
        <w:suppressAutoHyphens w:val="0"/>
        <w:ind w:firstLine="709"/>
        <w:rPr>
          <w:iCs/>
          <w:color w:val="000000"/>
          <w:szCs w:val="28"/>
        </w:rPr>
      </w:pPr>
    </w:p>
    <w:p w:rsidR="00683D05" w:rsidRPr="007B401A" w:rsidRDefault="00683D05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A07545" w:rsidRPr="005E42EC" w:rsidRDefault="000262D8" w:rsidP="007B401A">
      <w:pPr>
        <w:pStyle w:val="-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br w:type="page"/>
      </w:r>
      <w:r w:rsidR="00812A90" w:rsidRPr="005E42EC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5E42EC" w:rsidRPr="005E42EC">
        <w:rPr>
          <w:rFonts w:ascii="Times New Roman" w:hAnsi="Times New Roman"/>
          <w:b/>
          <w:color w:val="000000"/>
          <w:sz w:val="28"/>
          <w:szCs w:val="28"/>
        </w:rPr>
        <w:t>Литература эпохи эллинизма</w:t>
      </w:r>
    </w:p>
    <w:p w:rsidR="009C0DD1" w:rsidRPr="005E42EC" w:rsidRDefault="009C0DD1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</w:p>
    <w:p w:rsidR="008B5D1A" w:rsidRPr="005E42EC" w:rsidRDefault="005E42EC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  <w:r w:rsidRPr="005E42EC">
        <w:rPr>
          <w:b/>
          <w:color w:val="000000"/>
          <w:szCs w:val="28"/>
        </w:rPr>
        <w:t>4.1</w:t>
      </w:r>
      <w:r w:rsidR="008B5D1A" w:rsidRPr="005E42EC">
        <w:rPr>
          <w:b/>
          <w:color w:val="000000"/>
          <w:szCs w:val="28"/>
        </w:rPr>
        <w:t xml:space="preserve"> Комедия эпохи эллинизма</w:t>
      </w:r>
    </w:p>
    <w:p w:rsidR="009C0DD1" w:rsidRPr="007B401A" w:rsidRDefault="009C0DD1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AB457A" w:rsidRPr="007B401A" w:rsidRDefault="00AB457A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Эллинистическая идеология проявилась уже в новой комедии (историки ее называют новоаттической), столь отли</w:t>
      </w:r>
      <w:r w:rsidR="00F0691E" w:rsidRPr="007B401A">
        <w:rPr>
          <w:color w:val="000000"/>
          <w:szCs w:val="28"/>
        </w:rPr>
        <w:t>чной от комедии Аристофана. Соз</w:t>
      </w:r>
      <w:r w:rsidRPr="007B401A">
        <w:rPr>
          <w:color w:val="000000"/>
          <w:szCs w:val="28"/>
        </w:rPr>
        <w:t>датель ее Менандр (342</w:t>
      </w:r>
      <w:r w:rsidR="007B401A"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>292) отказался вовсе от политических тем, какие</w:t>
      </w:r>
      <w:r w:rsidR="00A667BF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составляли главный и единственный пред</w:t>
      </w:r>
      <w:r w:rsidR="00F0691E" w:rsidRPr="007B401A">
        <w:rPr>
          <w:color w:val="000000"/>
          <w:szCs w:val="28"/>
        </w:rPr>
        <w:t>мет комедийного действия в теат</w:t>
      </w:r>
      <w:r w:rsidRPr="007B401A">
        <w:rPr>
          <w:color w:val="000000"/>
          <w:szCs w:val="28"/>
        </w:rPr>
        <w:t>ре Аристофана, и полностью отдался воссозданию быта рядовых греков своих дней, с их житейскими проблемами и конфликтами. Сменилась и форма комедии. У Аристофана она пол</w:t>
      </w:r>
      <w:r w:rsidR="00F0691E" w:rsidRPr="007B401A">
        <w:rPr>
          <w:color w:val="000000"/>
          <w:szCs w:val="28"/>
        </w:rPr>
        <w:t>на фантастических фигур, аллего</w:t>
      </w:r>
      <w:r w:rsidRPr="007B401A">
        <w:rPr>
          <w:color w:val="000000"/>
          <w:szCs w:val="28"/>
        </w:rPr>
        <w:t>рий, условностей, фарсовых сцен. Комедии Менандра посвящены быту, житейским историям, вполне реалистичны, изысканны по языку и, пожалуй, несколько сентиментальны. Но это нрав</w:t>
      </w:r>
      <w:r w:rsidR="00F0691E" w:rsidRPr="007B401A">
        <w:rPr>
          <w:color w:val="000000"/>
          <w:szCs w:val="28"/>
        </w:rPr>
        <w:t>илось тогдашним зрителям. Их чи</w:t>
      </w:r>
      <w:r w:rsidRPr="007B401A">
        <w:rPr>
          <w:color w:val="000000"/>
          <w:szCs w:val="28"/>
        </w:rPr>
        <w:t>тали вслух на пирушках и домашних празднествах</w:t>
      </w:r>
      <w:r w:rsidR="00A67148" w:rsidRPr="007B401A">
        <w:rPr>
          <w:color w:val="000000"/>
          <w:szCs w:val="28"/>
        </w:rPr>
        <w:t xml:space="preserve"> [3, С.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167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>1</w:t>
      </w:r>
      <w:r w:rsidR="00A67148" w:rsidRPr="007B401A">
        <w:rPr>
          <w:color w:val="000000"/>
          <w:szCs w:val="28"/>
        </w:rPr>
        <w:t>68]</w:t>
      </w:r>
      <w:r w:rsidRPr="007B401A">
        <w:rPr>
          <w:color w:val="000000"/>
          <w:szCs w:val="28"/>
        </w:rPr>
        <w:t>.</w:t>
      </w:r>
    </w:p>
    <w:p w:rsidR="00AB457A" w:rsidRPr="007B401A" w:rsidRDefault="00AB457A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Пьесы Менандра полны интриг, забавных приключений, ош</w:t>
      </w:r>
      <w:r w:rsidR="00F0691E" w:rsidRPr="007B401A">
        <w:rPr>
          <w:color w:val="000000"/>
          <w:szCs w:val="28"/>
        </w:rPr>
        <w:t>ибок, узна</w:t>
      </w:r>
      <w:r w:rsidRPr="007B401A">
        <w:rPr>
          <w:color w:val="000000"/>
          <w:szCs w:val="28"/>
        </w:rPr>
        <w:t>ваний, в них и какой-нибудь прижимистый старик, и молодые влюбленные пары, и изворотливые рабы.</w:t>
      </w:r>
    </w:p>
    <w:p w:rsidR="00AB457A" w:rsidRPr="007B401A" w:rsidRDefault="00AB457A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Греки с удовольствием взирали на самих себя, простых, обыденных, вполне естественных, видимо, устав от б</w:t>
      </w:r>
      <w:r w:rsidR="00F0691E" w:rsidRPr="007B401A">
        <w:rPr>
          <w:color w:val="000000"/>
          <w:szCs w:val="28"/>
        </w:rPr>
        <w:t>огов и мифических героев, запол</w:t>
      </w:r>
      <w:r w:rsidRPr="007B401A">
        <w:rPr>
          <w:color w:val="000000"/>
          <w:szCs w:val="28"/>
        </w:rPr>
        <w:t>нявших их театральные сцены раньше.</w:t>
      </w:r>
    </w:p>
    <w:p w:rsidR="00AB457A" w:rsidRPr="007B401A" w:rsidRDefault="00AB457A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«Менандр и Жизнь, кто из вас кого </w:t>
      </w:r>
      <w:r w:rsidR="00F0691E" w:rsidRPr="007B401A">
        <w:rPr>
          <w:color w:val="000000"/>
          <w:szCs w:val="28"/>
        </w:rPr>
        <w:t xml:space="preserve">воспроизвел?»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="00F0691E" w:rsidRPr="007B401A">
        <w:rPr>
          <w:color w:val="000000"/>
          <w:szCs w:val="28"/>
        </w:rPr>
        <w:t>патетически вос</w:t>
      </w:r>
      <w:r w:rsidRPr="007B401A">
        <w:rPr>
          <w:color w:val="000000"/>
          <w:szCs w:val="28"/>
        </w:rPr>
        <w:t>клицал уже в I веке нашей эры алекс</w:t>
      </w:r>
      <w:r w:rsidR="00F0691E" w:rsidRPr="007B401A">
        <w:rPr>
          <w:color w:val="000000"/>
          <w:szCs w:val="28"/>
        </w:rPr>
        <w:t>андрийский филолог Аристофан Ви</w:t>
      </w:r>
      <w:r w:rsidRPr="007B401A">
        <w:rPr>
          <w:color w:val="000000"/>
          <w:szCs w:val="28"/>
        </w:rPr>
        <w:t>зантийский.</w:t>
      </w:r>
    </w:p>
    <w:p w:rsidR="00AB457A" w:rsidRPr="007B401A" w:rsidRDefault="00AB457A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Однако время все-таки распорядилось иначе: от 100 пьес, написанных Менандром, сохранились лишь фрагменты пяти.</w:t>
      </w:r>
    </w:p>
    <w:p w:rsidR="004D31BD" w:rsidRPr="007B401A" w:rsidRDefault="004D31BD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4D31BD" w:rsidRPr="005E42EC" w:rsidRDefault="005E42EC" w:rsidP="007B401A">
      <w:pPr>
        <w:pStyle w:val="-Times"/>
        <w:suppressAutoHyphens w:val="0"/>
        <w:ind w:firstLine="709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8B2995" w:rsidRPr="005E42EC">
        <w:rPr>
          <w:b/>
          <w:color w:val="000000"/>
          <w:szCs w:val="28"/>
        </w:rPr>
        <w:t>4.2 Пастораль – особый жанр в мировой литературе</w:t>
      </w:r>
    </w:p>
    <w:p w:rsidR="0011771C" w:rsidRPr="007B401A" w:rsidRDefault="0011771C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BF0EE5" w:rsidRPr="007B401A" w:rsidRDefault="00BF0EE5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Эллинистическая эпоха донесла до нас</w:t>
      </w:r>
      <w:r w:rsidR="00F0691E" w:rsidRPr="007B401A">
        <w:rPr>
          <w:color w:val="000000"/>
          <w:szCs w:val="28"/>
        </w:rPr>
        <w:t xml:space="preserve"> имена и сочинения, иногда хоро</w:t>
      </w:r>
      <w:r w:rsidRPr="007B401A">
        <w:rPr>
          <w:color w:val="000000"/>
          <w:szCs w:val="28"/>
        </w:rPr>
        <w:t>шо сохранившиеся, многих греческих поэтов, но в культурный фонд наших дней они не вошли. Их знают, конечно, специалисты-филологи, широкие же читательские круги помнят разве что имя Феокрита, жившего в III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в</w:t>
      </w:r>
      <w:r w:rsidRPr="007B401A">
        <w:rPr>
          <w:color w:val="000000"/>
          <w:szCs w:val="28"/>
        </w:rPr>
        <w:t xml:space="preserve">.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 (родился в </w:t>
      </w:r>
      <w:smartTag w:uri="urn:schemas-microsoft-com:office:smarttags" w:element="metricconverter">
        <w:smartTagPr>
          <w:attr w:name="ProductID" w:val="315 г"/>
        </w:smartTagPr>
        <w:r w:rsidRPr="007B401A">
          <w:rPr>
            <w:color w:val="000000"/>
            <w:szCs w:val="28"/>
          </w:rPr>
          <w:t>315 г</w:t>
        </w:r>
      </w:smartTag>
      <w:r w:rsidRPr="007B401A">
        <w:rPr>
          <w:color w:val="000000"/>
          <w:szCs w:val="28"/>
        </w:rPr>
        <w:t>.). До нас дошло от него 30 идиллий в сборнике, составленном примерно чере</w:t>
      </w:r>
      <w:r w:rsidR="00F0691E" w:rsidRPr="007B401A">
        <w:rPr>
          <w:color w:val="000000"/>
          <w:szCs w:val="28"/>
        </w:rPr>
        <w:t>з два столетия после его смерти (н</w:t>
      </w:r>
      <w:r w:rsidRPr="007B401A">
        <w:rPr>
          <w:color w:val="000000"/>
          <w:szCs w:val="28"/>
        </w:rPr>
        <w:t>е все из них считаются подлинными.)</w:t>
      </w:r>
    </w:p>
    <w:p w:rsidR="00BF0EE5" w:rsidRPr="007B401A" w:rsidRDefault="00BF0EE5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С него начинаются особые жанры в </w:t>
      </w:r>
      <w:r w:rsidR="00F0691E" w:rsidRPr="007B401A">
        <w:rPr>
          <w:color w:val="000000"/>
          <w:szCs w:val="28"/>
        </w:rPr>
        <w:t>мировой литературе, так называе</w:t>
      </w:r>
      <w:r w:rsidRPr="007B401A">
        <w:rPr>
          <w:color w:val="000000"/>
          <w:szCs w:val="28"/>
        </w:rPr>
        <w:t xml:space="preserve">мые пасторали в стихах и в прозе. Мы найдем их в литературе римской и через столетия в сочинениях западноевропейских авторов вплоть до романа «Поль и Виргиния» французского писателя XVIII века Бернардена де Сен-Пьера. Уже одно это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столь продолжит</w:t>
      </w:r>
      <w:r w:rsidR="00F0691E" w:rsidRPr="007B401A">
        <w:rPr>
          <w:color w:val="000000"/>
          <w:szCs w:val="28"/>
        </w:rPr>
        <w:t>ельная жизнь идей и мотивов, по</w:t>
      </w:r>
      <w:r w:rsidRPr="007B401A">
        <w:rPr>
          <w:color w:val="000000"/>
          <w:szCs w:val="28"/>
        </w:rPr>
        <w:t>рожденных античным автором,</w:t>
      </w:r>
      <w:r w:rsidR="007B401A">
        <w:rPr>
          <w:color w:val="000000"/>
          <w:szCs w:val="28"/>
        </w:rPr>
        <w:t> 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заслуживает нашего внимания к нему. Художественный эффект, который производили и хотели производить на читателя все сочинители пасторалей, пожалуй, можно выразить одним словом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«умиление». Даль в своем «Толковом словаре» так объяснил значение этого слова: «трогать нравственно, возбуждать нежные чувства, любовь, жалость»</w:t>
      </w:r>
      <w:r w:rsidR="002846D4" w:rsidRPr="007B401A">
        <w:rPr>
          <w:color w:val="000000"/>
          <w:szCs w:val="28"/>
        </w:rPr>
        <w:t xml:space="preserve"> [</w:t>
      </w:r>
      <w:r w:rsidR="0069422C" w:rsidRPr="007B401A">
        <w:rPr>
          <w:color w:val="000000"/>
          <w:szCs w:val="28"/>
        </w:rPr>
        <w:t>3</w:t>
      </w:r>
      <w:r w:rsidR="00E24EE6" w:rsidRPr="007B401A">
        <w:rPr>
          <w:color w:val="000000"/>
          <w:szCs w:val="28"/>
        </w:rPr>
        <w:t>, С.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170</w:t>
      </w:r>
      <w:r w:rsidR="00E24EE6" w:rsidRPr="007B401A">
        <w:rPr>
          <w:color w:val="000000"/>
          <w:szCs w:val="28"/>
        </w:rPr>
        <w:t>]</w:t>
      </w:r>
      <w:r w:rsidRPr="007B401A">
        <w:rPr>
          <w:color w:val="000000"/>
          <w:szCs w:val="28"/>
        </w:rPr>
        <w:t>.</w:t>
      </w:r>
    </w:p>
    <w:p w:rsidR="009F1DF7" w:rsidRPr="007B401A" w:rsidRDefault="00BF0EE5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Все это исчерпывающе объясняет и смысл всех паст</w:t>
      </w:r>
      <w:r w:rsidR="00F0691E" w:rsidRPr="007B401A">
        <w:rPr>
          <w:color w:val="000000"/>
          <w:szCs w:val="28"/>
        </w:rPr>
        <w:t>оралей. Нельзя уми</w:t>
      </w:r>
      <w:r w:rsidRPr="007B401A">
        <w:rPr>
          <w:color w:val="000000"/>
          <w:szCs w:val="28"/>
        </w:rPr>
        <w:t>ляться трагедией: она возбуждает в нас бурю чувств, она нас потрясает; нельзя умиляться комедией: она нас смешит, вызывая подчас гомерический хохот, нельзя умиляться публицистической</w:t>
      </w:r>
      <w:r w:rsidR="00F0691E" w:rsidRPr="007B401A">
        <w:rPr>
          <w:color w:val="000000"/>
          <w:szCs w:val="28"/>
        </w:rPr>
        <w:t xml:space="preserve"> речью: она рождает в нас чувст</w:t>
      </w:r>
      <w:r w:rsidRPr="007B401A">
        <w:rPr>
          <w:color w:val="000000"/>
          <w:szCs w:val="28"/>
        </w:rPr>
        <w:t xml:space="preserve">ва гнева или восторга. Нельзя умиляться страстной лирической строкой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в ней сильные чувства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словом, там, где речь идет о больших идеях, больших чувствах, больших проблемах,</w:t>
      </w:r>
      <w:r w:rsidR="007B401A">
        <w:rPr>
          <w:color w:val="000000"/>
          <w:szCs w:val="28"/>
        </w:rPr>
        <w:t> 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там нет места для умиления, для тихих и сладостных слез, слез сквозь улыбку, для жалоб, смешанных с любованием. Если же нам хочется тихих радостей, нежно ласкающих нас чувств, любования приятной красивостью поступков, эмоций, жестов, движений, природных ландшафтов и облагороженных животных, тогда мы ищем предметы для умиления, и нам их представляет пастушеская литература, а начало ей положил Феокрит, так по крайней мере решила давняя историческая традиция. Крупнейший библиографический справоч</w:t>
      </w:r>
      <w:r w:rsidR="009F1DF7" w:rsidRPr="007B401A">
        <w:rPr>
          <w:color w:val="000000"/>
          <w:szCs w:val="28"/>
        </w:rPr>
        <w:t xml:space="preserve">ник Свида, или, иначе, Сида (не установлено, что означает это слово: имя автора или название самого труда), созданный, как полагают, в X веке в Византии, сообщает: «из так называемых пастушеских поэтов первым был Феокрит». Правда, знаток александрийской поэзии и переводчик </w:t>
      </w:r>
      <w:r w:rsidR="007B401A" w:rsidRPr="007B401A">
        <w:rPr>
          <w:color w:val="000000"/>
          <w:szCs w:val="28"/>
        </w:rPr>
        <w:t>М.Е.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Грабарь</w:t>
      </w:r>
      <w:r w:rsidR="009F1DF7" w:rsidRPr="007B401A">
        <w:rPr>
          <w:color w:val="000000"/>
          <w:szCs w:val="28"/>
        </w:rPr>
        <w:t>-Пассек хотела бы внести здесь некоторые коррективы: «Идеализации людей и жизни в полном смысле слова у самого Феокрита нет, он сам еще далек от приторной пасторали, но его любование жизнью простых людей и природой привело впос</w:t>
      </w:r>
      <w:r w:rsidR="00F0691E" w:rsidRPr="007B401A">
        <w:rPr>
          <w:color w:val="000000"/>
          <w:szCs w:val="28"/>
        </w:rPr>
        <w:t>ледствии к искусственной идеали</w:t>
      </w:r>
      <w:r w:rsidR="009F1DF7" w:rsidRPr="007B401A">
        <w:rPr>
          <w:color w:val="000000"/>
          <w:szCs w:val="28"/>
        </w:rPr>
        <w:t>зации ее». Поэт рисует вполне натуральные, жизненные сцены. Перед нами мир прекрасных отроков и юных дев. Они поют, состязаются в пении или выражают жалобы по поводу неразделенной любви:</w:t>
      </w:r>
    </w:p>
    <w:p w:rsidR="009F1DF7" w:rsidRPr="007B401A" w:rsidRDefault="0069422C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«</w:t>
      </w:r>
      <w:r w:rsidR="009F1DF7" w:rsidRPr="007B401A">
        <w:rPr>
          <w:color w:val="000000"/>
          <w:szCs w:val="28"/>
        </w:rPr>
        <w:t>Всюду весна, и повсюду стада, и повсюду налились Сладким сосцы молоком, юных питая телят</w:t>
      </w:r>
      <w:r w:rsidR="007B401A">
        <w:rPr>
          <w:color w:val="000000"/>
          <w:szCs w:val="28"/>
        </w:rPr>
        <w:t>…</w:t>
      </w:r>
    </w:p>
    <w:p w:rsidR="009F1DF7" w:rsidRPr="007B401A" w:rsidRDefault="009F1DF7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Девушка мимо проходит, красотка; когда же исчезнет, Чахнут, то</w:t>
      </w:r>
      <w:r w:rsidR="0069422C" w:rsidRPr="007B401A">
        <w:rPr>
          <w:color w:val="000000"/>
          <w:szCs w:val="28"/>
        </w:rPr>
        <w:t xml:space="preserve">скуя, быки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="0069422C" w:rsidRPr="007B401A">
        <w:rPr>
          <w:color w:val="000000"/>
          <w:szCs w:val="28"/>
        </w:rPr>
        <w:t>с ними зачахну и я».</w:t>
      </w:r>
    </w:p>
    <w:p w:rsidR="009F1DF7" w:rsidRPr="007B401A" w:rsidRDefault="009F1DF7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В эллинистической литературе появилось еще одно новшество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роман. Слово «роман» не было известно грекам</w:t>
      </w:r>
      <w:r w:rsidR="00F0691E" w:rsidRPr="007B401A">
        <w:rPr>
          <w:color w:val="000000"/>
          <w:szCs w:val="28"/>
        </w:rPr>
        <w:t>, его приобщили к новому прозаи</w:t>
      </w:r>
      <w:r w:rsidRPr="007B401A">
        <w:rPr>
          <w:color w:val="000000"/>
          <w:szCs w:val="28"/>
        </w:rPr>
        <w:t>ческому жанру позднее, по образцу средневекового рыцарского романа. В нем много чудесного, сказочного. П</w:t>
      </w:r>
      <w:r w:rsidR="00F0691E" w:rsidRPr="007B401A">
        <w:rPr>
          <w:color w:val="000000"/>
          <w:szCs w:val="28"/>
        </w:rPr>
        <w:t>осле походов Александра Македон</w:t>
      </w:r>
      <w:r w:rsidRPr="007B401A">
        <w:rPr>
          <w:color w:val="000000"/>
          <w:szCs w:val="28"/>
        </w:rPr>
        <w:t xml:space="preserve">ского мир широко открылся эллину. Далекие страны, диковинные нравы других народов волновали воображение. Герои эллинистического романа странствуют, превратности судьбы забрасывают их далеко от родного дома. Тема этих романов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любовь. Два юных существа, случайно встретившись, навеки связаны узами любви, но судьба </w:t>
      </w:r>
      <w:r w:rsidR="00F0691E" w:rsidRPr="007B401A">
        <w:rPr>
          <w:color w:val="000000"/>
          <w:szCs w:val="28"/>
        </w:rPr>
        <w:t>ставит перед ними одно препятст</w:t>
      </w:r>
      <w:r w:rsidRPr="007B401A">
        <w:rPr>
          <w:color w:val="000000"/>
          <w:szCs w:val="28"/>
        </w:rPr>
        <w:t>вие за другим. Самые невероятные приключения ждут каждого из них, несчастия, страдания, но они через все это проносят свою любовь</w:t>
      </w:r>
      <w:r w:rsidR="0069422C" w:rsidRPr="007B401A">
        <w:rPr>
          <w:color w:val="000000"/>
          <w:szCs w:val="28"/>
        </w:rPr>
        <w:t xml:space="preserve"> [2</w:t>
      </w:r>
      <w:r w:rsidR="00893BE2" w:rsidRPr="007B401A">
        <w:rPr>
          <w:color w:val="000000"/>
          <w:szCs w:val="28"/>
        </w:rPr>
        <w:t>, С.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116</w:t>
      </w:r>
      <w:r w:rsidR="00893BE2" w:rsidRPr="007B401A">
        <w:rPr>
          <w:color w:val="000000"/>
          <w:szCs w:val="28"/>
        </w:rPr>
        <w:t>]</w:t>
      </w:r>
      <w:r w:rsidRPr="007B401A">
        <w:rPr>
          <w:color w:val="000000"/>
          <w:szCs w:val="28"/>
        </w:rPr>
        <w:t>.</w:t>
      </w:r>
    </w:p>
    <w:p w:rsidR="00CF1BED" w:rsidRPr="007B401A" w:rsidRDefault="009F1DF7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Через несколько веков после Феокрит</w:t>
      </w:r>
      <w:r w:rsidR="00F0691E" w:rsidRPr="007B401A">
        <w:rPr>
          <w:color w:val="000000"/>
          <w:szCs w:val="28"/>
        </w:rPr>
        <w:t>а появилась прелестная прозаиче</w:t>
      </w:r>
      <w:r w:rsidRPr="007B401A">
        <w:rPr>
          <w:color w:val="000000"/>
          <w:szCs w:val="28"/>
        </w:rPr>
        <w:t>ская сказка Лонга «Дафнис и Хлоя», очень близкая по духу и краскам к жанру пасторалей,</w:t>
      </w:r>
      <w:r w:rsidR="007B401A">
        <w:rPr>
          <w:color w:val="000000"/>
          <w:szCs w:val="28"/>
        </w:rPr>
        <w:t> 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те же прекрасные пастушки, та же идеализированная природа, та же сентиментальная дружба человека и животного и любовь.</w:t>
      </w:r>
    </w:p>
    <w:p w:rsidR="00AB457A" w:rsidRDefault="00AB457A" w:rsidP="007B401A">
      <w:pPr>
        <w:pStyle w:val="-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2EC" w:rsidRPr="005E42EC" w:rsidRDefault="005E42EC" w:rsidP="005E42EC">
      <w:pPr>
        <w:pStyle w:val="-"/>
      </w:pPr>
    </w:p>
    <w:p w:rsidR="00683D05" w:rsidRPr="007B401A" w:rsidRDefault="00023B8E" w:rsidP="007B401A">
      <w:pPr>
        <w:pStyle w:val="-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br w:type="page"/>
      </w:r>
      <w:r w:rsidR="00EA08CB" w:rsidRPr="005E42EC">
        <w:rPr>
          <w:rFonts w:ascii="Times New Roman" w:hAnsi="Times New Roman"/>
          <w:b/>
          <w:color w:val="000000"/>
          <w:sz w:val="28"/>
          <w:szCs w:val="28"/>
        </w:rPr>
        <w:t>Выводы</w:t>
      </w:r>
    </w:p>
    <w:p w:rsidR="005E42EC" w:rsidRDefault="005E42EC" w:rsidP="007B401A">
      <w:pPr>
        <w:pStyle w:val="-Times"/>
        <w:suppressAutoHyphens w:val="0"/>
        <w:ind w:firstLine="709"/>
        <w:rPr>
          <w:color w:val="000000"/>
          <w:szCs w:val="28"/>
        </w:rPr>
      </w:pPr>
    </w:p>
    <w:p w:rsidR="0097496F" w:rsidRPr="007B401A" w:rsidRDefault="0097496F" w:rsidP="007B401A">
      <w:pPr>
        <w:pStyle w:val="-Times"/>
        <w:suppressAutoHyphens w:val="0"/>
        <w:ind w:firstLine="709"/>
        <w:rPr>
          <w:color w:val="000000"/>
          <w:szCs w:val="28"/>
        </w:rPr>
      </w:pPr>
      <w:r w:rsidRPr="007B401A">
        <w:rPr>
          <w:color w:val="000000"/>
          <w:szCs w:val="28"/>
        </w:rPr>
        <w:t>Древнегреческая культура оказала ог</w:t>
      </w:r>
      <w:r w:rsidR="00F0691E" w:rsidRPr="007B401A">
        <w:rPr>
          <w:color w:val="000000"/>
          <w:szCs w:val="28"/>
        </w:rPr>
        <w:t>ромное влияние на развитие евро</w:t>
      </w:r>
      <w:r w:rsidRPr="007B401A">
        <w:rPr>
          <w:color w:val="000000"/>
          <w:szCs w:val="28"/>
        </w:rPr>
        <w:t xml:space="preserve">пейской цивилизации. Достижения греческого </w:t>
      </w:r>
      <w:r w:rsidR="00F0691E" w:rsidRPr="007B401A">
        <w:rPr>
          <w:color w:val="000000"/>
          <w:szCs w:val="28"/>
        </w:rPr>
        <w:t>искусства частично легли в осно</w:t>
      </w:r>
      <w:r w:rsidRPr="007B401A">
        <w:rPr>
          <w:color w:val="000000"/>
          <w:szCs w:val="28"/>
        </w:rPr>
        <w:t>ву эстетических представлений последующих эпох. Без греческой философии, особенно Платона и Аристотеля, невозмож</w:t>
      </w:r>
      <w:r w:rsidR="00F0691E" w:rsidRPr="007B401A">
        <w:rPr>
          <w:color w:val="000000"/>
          <w:szCs w:val="28"/>
        </w:rPr>
        <w:t>но было бы развитие ни средневе</w:t>
      </w:r>
      <w:r w:rsidRPr="007B401A">
        <w:rPr>
          <w:color w:val="000000"/>
          <w:szCs w:val="28"/>
        </w:rPr>
        <w:t>ковой теологии, ни философии нового време</w:t>
      </w:r>
      <w:r w:rsidR="00F0691E" w:rsidRPr="007B401A">
        <w:rPr>
          <w:color w:val="000000"/>
          <w:szCs w:val="28"/>
        </w:rPr>
        <w:t>ни. До наших дней в своих основ</w:t>
      </w:r>
      <w:r w:rsidRPr="007B401A">
        <w:rPr>
          <w:color w:val="000000"/>
          <w:szCs w:val="28"/>
        </w:rPr>
        <w:t>ных чертах дошла греческая система обра</w:t>
      </w:r>
      <w:r w:rsidR="00F0691E" w:rsidRPr="007B401A">
        <w:rPr>
          <w:color w:val="000000"/>
          <w:szCs w:val="28"/>
        </w:rPr>
        <w:t>зования. Древнегреческие мифоло</w:t>
      </w:r>
      <w:r w:rsidRPr="007B401A">
        <w:rPr>
          <w:color w:val="000000"/>
          <w:szCs w:val="28"/>
        </w:rPr>
        <w:t>гия и литература уже много столетий вдохнов</w:t>
      </w:r>
      <w:r w:rsidR="00F0691E" w:rsidRPr="007B401A">
        <w:rPr>
          <w:color w:val="000000"/>
          <w:szCs w:val="28"/>
        </w:rPr>
        <w:t>ляют поэтов, писателей, художни</w:t>
      </w:r>
      <w:r w:rsidRPr="007B401A">
        <w:rPr>
          <w:color w:val="000000"/>
          <w:szCs w:val="28"/>
        </w:rPr>
        <w:t>ков, композиторов.</w:t>
      </w:r>
    </w:p>
    <w:p w:rsidR="00A47254" w:rsidRPr="007B401A" w:rsidRDefault="00A47254" w:rsidP="007B401A">
      <w:pPr>
        <w:pStyle w:val="-Times"/>
        <w:suppressAutoHyphens w:val="0"/>
        <w:ind w:firstLine="709"/>
        <w:rPr>
          <w:iCs/>
          <w:color w:val="000000"/>
          <w:szCs w:val="28"/>
        </w:rPr>
      </w:pPr>
      <w:r w:rsidRPr="007B401A">
        <w:rPr>
          <w:color w:val="000000"/>
          <w:szCs w:val="28"/>
        </w:rPr>
        <w:t>Эллинистическая эпоха донесла до нас</w:t>
      </w:r>
      <w:r w:rsidR="00F0691E" w:rsidRPr="007B401A">
        <w:rPr>
          <w:color w:val="000000"/>
          <w:szCs w:val="28"/>
        </w:rPr>
        <w:t xml:space="preserve"> имена и сочинения, иногда хоро</w:t>
      </w:r>
      <w:r w:rsidRPr="007B401A">
        <w:rPr>
          <w:color w:val="000000"/>
          <w:szCs w:val="28"/>
        </w:rPr>
        <w:t>шо сохранившиеся, многих греческих поэтов, но в культурный фонд наших дней они не вошли. Их знают, конечно, специалисты-филологи, широкие же читательские круги помнят разве что имя Феокрита, жившего в III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в</w:t>
      </w:r>
      <w:r w:rsidRPr="007B401A">
        <w:rPr>
          <w:color w:val="000000"/>
          <w:szCs w:val="28"/>
        </w:rPr>
        <w:t xml:space="preserve">. до </w:t>
      </w:r>
      <w:r w:rsidR="007B401A">
        <w:rPr>
          <w:color w:val="000000"/>
          <w:szCs w:val="28"/>
        </w:rPr>
        <w:t>н.э.</w:t>
      </w:r>
      <w:r w:rsidRPr="007B401A">
        <w:rPr>
          <w:color w:val="000000"/>
          <w:szCs w:val="28"/>
        </w:rPr>
        <w:t xml:space="preserve"> До нас дошло от него 30 идиллий в сборнике, составленном примерно через два столетия после его смерти. С него начинаются особые жанры в мировой литературе, так</w:t>
      </w:r>
      <w:r w:rsidR="00F0691E" w:rsidRPr="007B401A">
        <w:rPr>
          <w:color w:val="000000"/>
          <w:szCs w:val="28"/>
        </w:rPr>
        <w:t xml:space="preserve"> называе</w:t>
      </w:r>
      <w:r w:rsidRPr="007B401A">
        <w:rPr>
          <w:color w:val="000000"/>
          <w:szCs w:val="28"/>
        </w:rPr>
        <w:t>мые пасторали в стихах и в прозе.</w:t>
      </w:r>
    </w:p>
    <w:p w:rsidR="007C17FD" w:rsidRPr="007B401A" w:rsidRDefault="007C17FD" w:rsidP="007B401A">
      <w:pPr>
        <w:pStyle w:val="-Times"/>
        <w:suppressAutoHyphens w:val="0"/>
        <w:ind w:firstLine="709"/>
        <w:rPr>
          <w:iCs/>
          <w:color w:val="000000"/>
          <w:szCs w:val="28"/>
        </w:rPr>
      </w:pPr>
      <w:r w:rsidRPr="007B401A">
        <w:rPr>
          <w:iCs/>
          <w:color w:val="000000"/>
          <w:szCs w:val="28"/>
        </w:rPr>
        <w:t xml:space="preserve">Философия </w:t>
      </w:r>
      <w:r w:rsidRPr="007B401A">
        <w:rPr>
          <w:color w:val="000000"/>
          <w:szCs w:val="28"/>
        </w:rPr>
        <w:t>в этот период обладала цел</w:t>
      </w:r>
      <w:r w:rsidR="00F0691E" w:rsidRPr="007B401A">
        <w:rPr>
          <w:color w:val="000000"/>
          <w:szCs w:val="28"/>
        </w:rPr>
        <w:t>ым рядом особенностей. Важнейши</w:t>
      </w:r>
      <w:r w:rsidRPr="007B401A">
        <w:rPr>
          <w:color w:val="000000"/>
          <w:szCs w:val="28"/>
        </w:rPr>
        <w:t xml:space="preserve">ми из них являются </w:t>
      </w:r>
      <w:r w:rsidRPr="007B401A">
        <w:rPr>
          <w:iCs/>
          <w:color w:val="000000"/>
          <w:szCs w:val="28"/>
        </w:rPr>
        <w:t xml:space="preserve">эклектизм </w:t>
      </w:r>
      <w:r w:rsidRPr="007B401A">
        <w:rPr>
          <w:color w:val="000000"/>
          <w:szCs w:val="28"/>
        </w:rPr>
        <w:t xml:space="preserve">(от греч. </w:t>
      </w:r>
      <w:r w:rsidRPr="007B401A">
        <w:rPr>
          <w:color w:val="000000"/>
          <w:szCs w:val="28"/>
          <w:lang w:val="en-US"/>
        </w:rPr>
        <w:t>eklektikos</w:t>
      </w:r>
      <w:r w:rsidR="00F0691E" w:rsidRPr="007B401A">
        <w:rPr>
          <w:color w:val="000000"/>
          <w:szCs w:val="28"/>
        </w:rPr>
        <w:t xml:space="preserve">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="00F0691E" w:rsidRPr="007B401A">
        <w:rPr>
          <w:color w:val="000000"/>
          <w:szCs w:val="28"/>
        </w:rPr>
        <w:t xml:space="preserve">выбирающий)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="00F0691E" w:rsidRPr="007B401A">
        <w:rPr>
          <w:color w:val="000000"/>
          <w:szCs w:val="28"/>
        </w:rPr>
        <w:t>стремле</w:t>
      </w:r>
      <w:r w:rsidRPr="007B401A">
        <w:rPr>
          <w:color w:val="000000"/>
          <w:szCs w:val="28"/>
        </w:rPr>
        <w:t xml:space="preserve">ние сочетать элементы различных школ, этическая направленность, первое место занимают вопросы морали. Кризис полиса, падение его коллективистской морали приводят к аполитичности, утрате гражданских добродетелей. В результате философы отгораживаются от </w:t>
      </w:r>
      <w:r w:rsidR="00F0691E" w:rsidRPr="007B401A">
        <w:rPr>
          <w:color w:val="000000"/>
          <w:szCs w:val="28"/>
        </w:rPr>
        <w:t>внешнего мира, занимаются вопро</w:t>
      </w:r>
      <w:r w:rsidRPr="007B401A">
        <w:rPr>
          <w:color w:val="000000"/>
          <w:szCs w:val="28"/>
        </w:rPr>
        <w:t>сами личного самосовершенствования. Наиболе</w:t>
      </w:r>
      <w:r w:rsidR="00F0691E" w:rsidRPr="007B401A">
        <w:rPr>
          <w:color w:val="000000"/>
          <w:szCs w:val="28"/>
        </w:rPr>
        <w:t>е типичными для эллинисти</w:t>
      </w:r>
      <w:r w:rsidRPr="007B401A">
        <w:rPr>
          <w:color w:val="000000"/>
          <w:szCs w:val="28"/>
        </w:rPr>
        <w:t xml:space="preserve">ческой эпохи являлись две новые школы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iCs/>
          <w:color w:val="000000"/>
          <w:szCs w:val="28"/>
        </w:rPr>
        <w:t xml:space="preserve">эпикурейство </w:t>
      </w:r>
      <w:r w:rsidRPr="007B401A">
        <w:rPr>
          <w:color w:val="000000"/>
          <w:szCs w:val="28"/>
        </w:rPr>
        <w:t xml:space="preserve">и </w:t>
      </w:r>
      <w:r w:rsidRPr="007B401A">
        <w:rPr>
          <w:iCs/>
          <w:color w:val="000000"/>
          <w:szCs w:val="28"/>
        </w:rPr>
        <w:t>стоицизм.</w:t>
      </w:r>
    </w:p>
    <w:p w:rsidR="005E42EC" w:rsidRDefault="005E42EC" w:rsidP="007B401A">
      <w:pPr>
        <w:pStyle w:val="-1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2EC" w:rsidRDefault="005E42EC" w:rsidP="007B401A">
      <w:pPr>
        <w:pStyle w:val="-1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19C" w:rsidRDefault="00731772" w:rsidP="007B401A">
      <w:pPr>
        <w:pStyle w:val="-1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01A">
        <w:rPr>
          <w:rFonts w:ascii="Times New Roman" w:hAnsi="Times New Roman"/>
          <w:color w:val="000000"/>
          <w:sz w:val="28"/>
          <w:szCs w:val="28"/>
        </w:rPr>
        <w:br w:type="page"/>
      </w:r>
      <w:r w:rsidR="007F5158" w:rsidRPr="005E42EC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5E42EC" w:rsidRPr="005E42EC" w:rsidRDefault="005E42EC" w:rsidP="005E42EC">
      <w:pPr>
        <w:pStyle w:val="-"/>
        <w:rPr>
          <w:rFonts w:ascii="Times New Roman" w:hAnsi="Times New Roman"/>
          <w:sz w:val="28"/>
          <w:szCs w:val="28"/>
        </w:rPr>
      </w:pPr>
    </w:p>
    <w:p w:rsidR="00683101" w:rsidRPr="007B401A" w:rsidRDefault="00683101" w:rsidP="005E42EC">
      <w:pPr>
        <w:pStyle w:val="3"/>
        <w:numPr>
          <w:ilvl w:val="0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Культурология. История мировой кульутры: Учебник для вузов/ Под ред. проф. </w:t>
      </w:r>
      <w:r w:rsidR="007B401A" w:rsidRPr="007B401A">
        <w:rPr>
          <w:color w:val="000000"/>
          <w:szCs w:val="28"/>
        </w:rPr>
        <w:t>А.Н.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Марковой</w:t>
      </w:r>
      <w:r w:rsidRPr="007B401A">
        <w:rPr>
          <w:color w:val="000000"/>
          <w:szCs w:val="28"/>
        </w:rPr>
        <w:t xml:space="preserve">.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2</w:t>
      </w:r>
      <w:r w:rsidR="007B401A">
        <w:rPr>
          <w:color w:val="000000"/>
          <w:szCs w:val="28"/>
        </w:rPr>
        <w:t>-</w:t>
      </w:r>
      <w:r w:rsidR="007B401A" w:rsidRPr="007B401A">
        <w:rPr>
          <w:color w:val="000000"/>
          <w:szCs w:val="28"/>
        </w:rPr>
        <w:t>е</w:t>
      </w:r>
      <w:r w:rsidRPr="007B401A">
        <w:rPr>
          <w:color w:val="000000"/>
          <w:szCs w:val="28"/>
        </w:rPr>
        <w:t xml:space="preserve"> изд., перераб. и доп.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М.: ЮНИТИ, 2002.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600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с.</w:t>
      </w:r>
    </w:p>
    <w:p w:rsidR="009729C4" w:rsidRPr="007B401A" w:rsidRDefault="000A5093" w:rsidP="005E42EC">
      <w:pPr>
        <w:pStyle w:val="3"/>
        <w:numPr>
          <w:ilvl w:val="0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7B401A">
        <w:rPr>
          <w:color w:val="000000"/>
          <w:szCs w:val="28"/>
        </w:rPr>
        <w:t>История Древней Греции: Учеб./</w:t>
      </w:r>
      <w:r w:rsidR="007B401A" w:rsidRPr="007B401A">
        <w:rPr>
          <w:color w:val="000000"/>
          <w:szCs w:val="28"/>
        </w:rPr>
        <w:t>Ю.В.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Андреев</w:t>
      </w:r>
      <w:r w:rsidRPr="007B401A">
        <w:rPr>
          <w:color w:val="000000"/>
          <w:szCs w:val="28"/>
        </w:rPr>
        <w:t xml:space="preserve">, </w:t>
      </w:r>
      <w:r w:rsidR="007B401A" w:rsidRPr="007B401A">
        <w:rPr>
          <w:color w:val="000000"/>
          <w:szCs w:val="28"/>
        </w:rPr>
        <w:t>Г.А.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Кошеленко</w:t>
      </w:r>
      <w:r w:rsidRPr="007B401A">
        <w:rPr>
          <w:color w:val="000000"/>
          <w:szCs w:val="28"/>
        </w:rPr>
        <w:t xml:space="preserve">, </w:t>
      </w:r>
      <w:r w:rsidR="007B401A" w:rsidRPr="007B401A">
        <w:rPr>
          <w:color w:val="000000"/>
          <w:szCs w:val="28"/>
        </w:rPr>
        <w:t>В.И.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Кузищин</w:t>
      </w:r>
      <w:r w:rsidRPr="007B401A">
        <w:rPr>
          <w:color w:val="000000"/>
          <w:szCs w:val="28"/>
        </w:rPr>
        <w:t xml:space="preserve">, </w:t>
      </w:r>
      <w:r w:rsidR="007B401A" w:rsidRPr="007B401A">
        <w:rPr>
          <w:color w:val="000000"/>
          <w:szCs w:val="28"/>
        </w:rPr>
        <w:t>Л.П.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Маринович</w:t>
      </w:r>
      <w:r w:rsidRPr="007B401A">
        <w:rPr>
          <w:color w:val="000000"/>
          <w:szCs w:val="28"/>
        </w:rPr>
        <w:t xml:space="preserve">; Под ред. </w:t>
      </w:r>
      <w:r w:rsidR="007B401A" w:rsidRPr="007B401A">
        <w:rPr>
          <w:color w:val="000000"/>
          <w:szCs w:val="28"/>
        </w:rPr>
        <w:t>В.И.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Кузищина</w:t>
      </w:r>
      <w:r w:rsidRPr="007B401A">
        <w:rPr>
          <w:color w:val="000000"/>
          <w:szCs w:val="28"/>
        </w:rPr>
        <w:t xml:space="preserve">.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3</w:t>
      </w:r>
      <w:r w:rsidR="007B401A">
        <w:rPr>
          <w:color w:val="000000"/>
          <w:szCs w:val="28"/>
        </w:rPr>
        <w:t>-</w:t>
      </w:r>
      <w:r w:rsidR="007B401A" w:rsidRPr="007B401A">
        <w:rPr>
          <w:color w:val="000000"/>
          <w:szCs w:val="28"/>
        </w:rPr>
        <w:t>е</w:t>
      </w:r>
      <w:r w:rsidRPr="007B401A">
        <w:rPr>
          <w:color w:val="000000"/>
          <w:szCs w:val="28"/>
        </w:rPr>
        <w:t xml:space="preserve"> изд., перераб. и доп.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М.: Высш. шк., 2001.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399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с.</w:t>
      </w:r>
    </w:p>
    <w:p w:rsidR="0038200C" w:rsidRPr="007B401A" w:rsidRDefault="007B401A" w:rsidP="005E42EC">
      <w:pPr>
        <w:pStyle w:val="3"/>
        <w:numPr>
          <w:ilvl w:val="0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7B401A">
        <w:rPr>
          <w:color w:val="000000"/>
          <w:szCs w:val="28"/>
        </w:rPr>
        <w:t>Артамонов</w:t>
      </w:r>
      <w:r>
        <w:rPr>
          <w:color w:val="000000"/>
          <w:szCs w:val="28"/>
        </w:rPr>
        <w:t> </w:t>
      </w:r>
      <w:r w:rsidRPr="007B401A">
        <w:rPr>
          <w:color w:val="000000"/>
          <w:szCs w:val="28"/>
        </w:rPr>
        <w:t>С.Д.</w:t>
      </w:r>
      <w:r>
        <w:rPr>
          <w:color w:val="000000"/>
          <w:szCs w:val="28"/>
        </w:rPr>
        <w:t> </w:t>
      </w:r>
      <w:r w:rsidRPr="007B401A">
        <w:rPr>
          <w:color w:val="000000"/>
          <w:szCs w:val="28"/>
        </w:rPr>
        <w:t>Сорок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веков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мировой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литературы.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кн.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Кн.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Литература древнего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мира.</w:t>
      </w:r>
      <w:r>
        <w:rPr>
          <w:color w:val="000000"/>
          <w:szCs w:val="28"/>
        </w:rPr>
        <w:t> –</w:t>
      </w:r>
      <w:r w:rsidRPr="007B401A"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М.: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Просвещение,</w:t>
      </w:r>
      <w:r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 xml:space="preserve">1997. </w:t>
      </w:r>
      <w:r>
        <w:rPr>
          <w:color w:val="000000"/>
          <w:szCs w:val="28"/>
        </w:rPr>
        <w:t>–</w:t>
      </w:r>
      <w:r w:rsidRPr="007B401A">
        <w:rPr>
          <w:color w:val="000000"/>
          <w:szCs w:val="28"/>
        </w:rPr>
        <w:t xml:space="preserve"> </w:t>
      </w:r>
      <w:r w:rsidR="0038200C" w:rsidRPr="007B401A">
        <w:rPr>
          <w:color w:val="000000"/>
          <w:szCs w:val="28"/>
        </w:rPr>
        <w:t>255</w:t>
      </w:r>
      <w:r>
        <w:rPr>
          <w:color w:val="000000"/>
          <w:szCs w:val="28"/>
        </w:rPr>
        <w:t> </w:t>
      </w:r>
      <w:r w:rsidRPr="007B401A">
        <w:rPr>
          <w:color w:val="000000"/>
          <w:szCs w:val="28"/>
        </w:rPr>
        <w:t>с.</w:t>
      </w:r>
    </w:p>
    <w:p w:rsidR="00683101" w:rsidRPr="007B401A" w:rsidRDefault="00683101" w:rsidP="005E42EC">
      <w:pPr>
        <w:pStyle w:val="3"/>
        <w:numPr>
          <w:ilvl w:val="0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7B401A">
        <w:rPr>
          <w:color w:val="000000"/>
          <w:szCs w:val="28"/>
        </w:rPr>
        <w:t xml:space="preserve">Українська та зарубіжна культура: Навч. посіб. / </w:t>
      </w:r>
      <w:r w:rsidR="007B401A" w:rsidRPr="007B401A">
        <w:rPr>
          <w:color w:val="000000"/>
          <w:szCs w:val="28"/>
        </w:rPr>
        <w:t>М.М.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Закович</w:t>
      </w:r>
      <w:r w:rsidRPr="007B401A">
        <w:rPr>
          <w:color w:val="000000"/>
          <w:szCs w:val="28"/>
        </w:rPr>
        <w:t>, І.</w:t>
      </w:r>
      <w:r w:rsidR="007B401A" w:rsidRPr="007B401A">
        <w:rPr>
          <w:color w:val="000000"/>
          <w:szCs w:val="28"/>
        </w:rPr>
        <w:t>А.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Зязюн</w:t>
      </w:r>
      <w:r w:rsidRPr="007B401A">
        <w:rPr>
          <w:color w:val="000000"/>
          <w:szCs w:val="28"/>
        </w:rPr>
        <w:t xml:space="preserve">, </w:t>
      </w:r>
      <w:r w:rsidR="007B401A" w:rsidRPr="007B401A">
        <w:rPr>
          <w:color w:val="000000"/>
          <w:szCs w:val="28"/>
        </w:rPr>
        <w:t>О.М.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Семашко</w:t>
      </w:r>
      <w:r w:rsidRPr="007B401A">
        <w:rPr>
          <w:color w:val="000000"/>
          <w:szCs w:val="28"/>
        </w:rPr>
        <w:t xml:space="preserve"> таін.; Заред. </w:t>
      </w:r>
      <w:r w:rsidR="007B401A" w:rsidRPr="007B401A">
        <w:rPr>
          <w:color w:val="000000"/>
          <w:szCs w:val="28"/>
        </w:rPr>
        <w:t>М.М.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Заковича</w:t>
      </w:r>
      <w:r w:rsidRPr="007B401A">
        <w:rPr>
          <w:color w:val="000000"/>
          <w:szCs w:val="28"/>
        </w:rPr>
        <w:t xml:space="preserve">.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2</w:t>
      </w:r>
      <w:r w:rsidR="007B401A">
        <w:rPr>
          <w:color w:val="000000"/>
          <w:szCs w:val="28"/>
        </w:rPr>
        <w:t>-</w:t>
      </w:r>
      <w:r w:rsidR="007B401A" w:rsidRPr="007B401A">
        <w:rPr>
          <w:color w:val="000000"/>
          <w:szCs w:val="28"/>
        </w:rPr>
        <w:t>r</w:t>
      </w:r>
      <w:r w:rsidRPr="007B401A">
        <w:rPr>
          <w:color w:val="000000"/>
          <w:szCs w:val="28"/>
        </w:rPr>
        <w:t xml:space="preserve">e вид., випр.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 xml:space="preserve">К.: Т-во </w:t>
      </w:r>
      <w:r w:rsidR="007B401A">
        <w:rPr>
          <w:color w:val="000000"/>
          <w:szCs w:val="28"/>
        </w:rPr>
        <w:t>«</w:t>
      </w:r>
      <w:r w:rsidR="007B401A" w:rsidRPr="007B401A">
        <w:rPr>
          <w:color w:val="000000"/>
          <w:szCs w:val="28"/>
        </w:rPr>
        <w:t>З</w:t>
      </w:r>
      <w:r w:rsidRPr="007B401A">
        <w:rPr>
          <w:color w:val="000000"/>
          <w:szCs w:val="28"/>
        </w:rPr>
        <w:t>нання</w:t>
      </w:r>
      <w:r w:rsidR="007B401A">
        <w:rPr>
          <w:color w:val="000000"/>
          <w:szCs w:val="28"/>
        </w:rPr>
        <w:t>»</w:t>
      </w:r>
      <w:r w:rsidR="007B401A" w:rsidRPr="007B401A">
        <w:rPr>
          <w:color w:val="000000"/>
          <w:szCs w:val="28"/>
        </w:rPr>
        <w:t>,</w:t>
      </w:r>
      <w:r w:rsidRPr="007B401A">
        <w:rPr>
          <w:color w:val="000000"/>
          <w:szCs w:val="28"/>
        </w:rPr>
        <w:t xml:space="preserve"> КОО, 2001. </w:t>
      </w:r>
      <w:r w:rsidR="007B401A">
        <w:rPr>
          <w:color w:val="000000"/>
          <w:szCs w:val="28"/>
        </w:rPr>
        <w:t>–</w:t>
      </w:r>
      <w:r w:rsidR="007B401A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550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с.</w:t>
      </w:r>
    </w:p>
    <w:p w:rsidR="00513029" w:rsidRPr="007B401A" w:rsidRDefault="007B401A" w:rsidP="005E42EC">
      <w:pPr>
        <w:pStyle w:val="3"/>
        <w:numPr>
          <w:ilvl w:val="0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7B401A">
        <w:rPr>
          <w:color w:val="000000"/>
          <w:szCs w:val="28"/>
        </w:rPr>
        <w:t>Радциг</w:t>
      </w:r>
      <w:r>
        <w:rPr>
          <w:color w:val="000000"/>
          <w:szCs w:val="28"/>
        </w:rPr>
        <w:t> </w:t>
      </w:r>
      <w:r w:rsidRPr="007B401A">
        <w:rPr>
          <w:color w:val="000000"/>
          <w:szCs w:val="28"/>
        </w:rPr>
        <w:t>С.И.</w:t>
      </w:r>
      <w:r>
        <w:rPr>
          <w:color w:val="000000"/>
          <w:szCs w:val="28"/>
        </w:rPr>
        <w:t> </w:t>
      </w:r>
      <w:r w:rsidRPr="007B401A">
        <w:rPr>
          <w:color w:val="000000"/>
          <w:szCs w:val="28"/>
        </w:rPr>
        <w:t>Введение</w:t>
      </w:r>
      <w:r w:rsidR="006235C2" w:rsidRPr="007B401A">
        <w:rPr>
          <w:color w:val="000000"/>
          <w:szCs w:val="28"/>
        </w:rPr>
        <w:t xml:space="preserve"> в классическую фило</w:t>
      </w:r>
      <w:r w:rsidR="00D52FBD" w:rsidRPr="007B401A">
        <w:rPr>
          <w:color w:val="000000"/>
          <w:szCs w:val="28"/>
        </w:rPr>
        <w:t>логию. М., 1965.</w:t>
      </w:r>
      <w:r w:rsidR="008D4EE4" w:rsidRPr="007B401A">
        <w:rPr>
          <w:color w:val="000000"/>
          <w:szCs w:val="28"/>
        </w:rPr>
        <w:t xml:space="preserve"> – 526</w:t>
      </w:r>
      <w:r>
        <w:rPr>
          <w:color w:val="000000"/>
          <w:szCs w:val="28"/>
        </w:rPr>
        <w:t> </w:t>
      </w:r>
      <w:r w:rsidRPr="007B401A">
        <w:rPr>
          <w:color w:val="000000"/>
          <w:szCs w:val="28"/>
        </w:rPr>
        <w:t>с.</w:t>
      </w:r>
    </w:p>
    <w:p w:rsidR="00D82E34" w:rsidRPr="007B401A" w:rsidRDefault="00545ECD" w:rsidP="005E42EC">
      <w:pPr>
        <w:pStyle w:val="3"/>
        <w:numPr>
          <w:ilvl w:val="0"/>
          <w:numId w:val="1"/>
        </w:numPr>
        <w:spacing w:line="360" w:lineRule="auto"/>
        <w:ind w:left="0" w:firstLine="0"/>
        <w:rPr>
          <w:color w:val="000000"/>
          <w:szCs w:val="28"/>
          <w:u w:val="single"/>
        </w:rPr>
      </w:pPr>
      <w:r w:rsidRPr="007B401A">
        <w:rPr>
          <w:color w:val="000000"/>
          <w:szCs w:val="28"/>
        </w:rPr>
        <w:t xml:space="preserve">Советский энциклопедический словарь/ Гл. ред. </w:t>
      </w:r>
      <w:r w:rsidR="007B401A" w:rsidRPr="007B401A">
        <w:rPr>
          <w:color w:val="000000"/>
          <w:szCs w:val="28"/>
        </w:rPr>
        <w:t>А.М.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Прохоров</w:t>
      </w:r>
      <w:r w:rsidRPr="007B401A">
        <w:rPr>
          <w:color w:val="000000"/>
          <w:szCs w:val="28"/>
        </w:rPr>
        <w:t>. – С</w:t>
      </w:r>
      <w:r w:rsidR="00D82E34" w:rsidRPr="007B401A">
        <w:rPr>
          <w:color w:val="000000"/>
          <w:szCs w:val="28"/>
        </w:rPr>
        <w:t xml:space="preserve"> </w:t>
      </w:r>
      <w:r w:rsidRPr="007B401A">
        <w:rPr>
          <w:color w:val="000000"/>
          <w:szCs w:val="28"/>
        </w:rPr>
        <w:t>56</w:t>
      </w:r>
      <w:r w:rsidR="00D82E34" w:rsidRPr="007B401A">
        <w:rPr>
          <w:color w:val="000000"/>
          <w:szCs w:val="28"/>
        </w:rPr>
        <w:t xml:space="preserve"> 4</w:t>
      </w:r>
      <w:r w:rsidR="007B401A">
        <w:rPr>
          <w:color w:val="000000"/>
          <w:szCs w:val="28"/>
        </w:rPr>
        <w:t>-</w:t>
      </w:r>
      <w:r w:rsidR="007B401A" w:rsidRPr="007B401A">
        <w:rPr>
          <w:color w:val="000000"/>
          <w:szCs w:val="28"/>
        </w:rPr>
        <w:t>е</w:t>
      </w:r>
      <w:r w:rsidR="00D82E34" w:rsidRPr="007B401A">
        <w:rPr>
          <w:color w:val="000000"/>
          <w:szCs w:val="28"/>
        </w:rPr>
        <w:t xml:space="preserve"> изд.</w:t>
      </w:r>
      <w:r w:rsidR="007B401A">
        <w:rPr>
          <w:color w:val="000000"/>
          <w:szCs w:val="28"/>
        </w:rPr>
        <w:t> –</w:t>
      </w:r>
      <w:r w:rsidR="007B401A" w:rsidRPr="007B401A">
        <w:rPr>
          <w:color w:val="000000"/>
          <w:szCs w:val="28"/>
        </w:rPr>
        <w:t xml:space="preserve"> </w:t>
      </w:r>
      <w:r w:rsidR="00D82E34" w:rsidRPr="007B401A">
        <w:rPr>
          <w:color w:val="000000"/>
          <w:szCs w:val="28"/>
        </w:rPr>
        <w:t>М.: Сов. энциклопедия, 1986. – 1600</w:t>
      </w:r>
      <w:r w:rsidR="007B401A">
        <w:rPr>
          <w:color w:val="000000"/>
          <w:szCs w:val="28"/>
        </w:rPr>
        <w:t> </w:t>
      </w:r>
      <w:r w:rsidR="007B401A" w:rsidRPr="007B401A">
        <w:rPr>
          <w:color w:val="000000"/>
          <w:szCs w:val="28"/>
        </w:rPr>
        <w:t>с.</w:t>
      </w:r>
      <w:r w:rsidR="00D82E34" w:rsidRPr="007B401A">
        <w:rPr>
          <w:color w:val="000000"/>
          <w:szCs w:val="28"/>
        </w:rPr>
        <w:t xml:space="preserve">, ил. </w:t>
      </w:r>
      <w:r w:rsidR="00D82E34" w:rsidRPr="007B401A">
        <w:rPr>
          <w:color w:val="000000"/>
          <w:szCs w:val="28"/>
          <w:u w:val="single"/>
        </w:rPr>
        <w:t>(Источник глоссария)</w:t>
      </w:r>
      <w:bookmarkStart w:id="0" w:name="_GoBack"/>
      <w:bookmarkEnd w:id="0"/>
    </w:p>
    <w:sectPr w:rsidR="00D82E34" w:rsidRPr="007B401A" w:rsidSect="007B401A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D4" w:rsidRDefault="00DE0BD4">
      <w:r>
        <w:separator/>
      </w:r>
    </w:p>
  </w:endnote>
  <w:endnote w:type="continuationSeparator" w:id="0">
    <w:p w:rsidR="00DE0BD4" w:rsidRDefault="00DE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D4" w:rsidRDefault="00DE0BD4">
      <w:r>
        <w:separator/>
      </w:r>
    </w:p>
  </w:footnote>
  <w:footnote w:type="continuationSeparator" w:id="0">
    <w:p w:rsidR="00DE0BD4" w:rsidRDefault="00DE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BC" w:rsidRDefault="00E804BC" w:rsidP="00AF2DE1">
    <w:pPr>
      <w:pStyle w:val="a3"/>
      <w:framePr w:wrap="around" w:vAnchor="text" w:hAnchor="margin" w:xAlign="right" w:y="1"/>
      <w:rPr>
        <w:rStyle w:val="a5"/>
      </w:rPr>
    </w:pPr>
  </w:p>
  <w:p w:rsidR="00E804BC" w:rsidRDefault="00E804BC" w:rsidP="00AF2D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BC" w:rsidRDefault="003F2D20" w:rsidP="00AF2DE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804BC" w:rsidRDefault="00E804BC" w:rsidP="00AF2D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733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E0A"/>
    <w:rsid w:val="00000B1C"/>
    <w:rsid w:val="000141FC"/>
    <w:rsid w:val="00023B8E"/>
    <w:rsid w:val="000262D8"/>
    <w:rsid w:val="00030BC1"/>
    <w:rsid w:val="00090D10"/>
    <w:rsid w:val="000A5093"/>
    <w:rsid w:val="000F54F5"/>
    <w:rsid w:val="00116A3A"/>
    <w:rsid w:val="0011771C"/>
    <w:rsid w:val="00124001"/>
    <w:rsid w:val="00125B52"/>
    <w:rsid w:val="0013169A"/>
    <w:rsid w:val="0015719C"/>
    <w:rsid w:val="00170D7E"/>
    <w:rsid w:val="001A0E54"/>
    <w:rsid w:val="001A4385"/>
    <w:rsid w:val="001B0615"/>
    <w:rsid w:val="001B508B"/>
    <w:rsid w:val="001D30DB"/>
    <w:rsid w:val="001F568F"/>
    <w:rsid w:val="00201623"/>
    <w:rsid w:val="00223490"/>
    <w:rsid w:val="00227E46"/>
    <w:rsid w:val="00237E76"/>
    <w:rsid w:val="00246BD6"/>
    <w:rsid w:val="00254E0A"/>
    <w:rsid w:val="0025757C"/>
    <w:rsid w:val="00280395"/>
    <w:rsid w:val="002846D4"/>
    <w:rsid w:val="002C61E2"/>
    <w:rsid w:val="002D1188"/>
    <w:rsid w:val="002D13A3"/>
    <w:rsid w:val="00306DF0"/>
    <w:rsid w:val="00342F8F"/>
    <w:rsid w:val="00343C60"/>
    <w:rsid w:val="00367325"/>
    <w:rsid w:val="00371276"/>
    <w:rsid w:val="00373165"/>
    <w:rsid w:val="0038015C"/>
    <w:rsid w:val="0038200C"/>
    <w:rsid w:val="003A0F64"/>
    <w:rsid w:val="003D67D1"/>
    <w:rsid w:val="003D6C79"/>
    <w:rsid w:val="003F2D20"/>
    <w:rsid w:val="00406E78"/>
    <w:rsid w:val="00413C02"/>
    <w:rsid w:val="00427F64"/>
    <w:rsid w:val="00430B72"/>
    <w:rsid w:val="0043602A"/>
    <w:rsid w:val="00440953"/>
    <w:rsid w:val="004466D8"/>
    <w:rsid w:val="00455170"/>
    <w:rsid w:val="0046226F"/>
    <w:rsid w:val="00476A9F"/>
    <w:rsid w:val="004912C8"/>
    <w:rsid w:val="00491854"/>
    <w:rsid w:val="004D31BD"/>
    <w:rsid w:val="004F46DB"/>
    <w:rsid w:val="005036E1"/>
    <w:rsid w:val="00513029"/>
    <w:rsid w:val="00523996"/>
    <w:rsid w:val="005269AA"/>
    <w:rsid w:val="00537DA5"/>
    <w:rsid w:val="00545ECD"/>
    <w:rsid w:val="00546012"/>
    <w:rsid w:val="005808FA"/>
    <w:rsid w:val="005829EE"/>
    <w:rsid w:val="005954DA"/>
    <w:rsid w:val="005A1A54"/>
    <w:rsid w:val="005C5FE3"/>
    <w:rsid w:val="005E42EC"/>
    <w:rsid w:val="005F356A"/>
    <w:rsid w:val="006024B8"/>
    <w:rsid w:val="006052AF"/>
    <w:rsid w:val="00615E34"/>
    <w:rsid w:val="00621E63"/>
    <w:rsid w:val="006235C2"/>
    <w:rsid w:val="00626B8E"/>
    <w:rsid w:val="00631BFB"/>
    <w:rsid w:val="00652A52"/>
    <w:rsid w:val="006552A2"/>
    <w:rsid w:val="00683101"/>
    <w:rsid w:val="00683D05"/>
    <w:rsid w:val="0069422C"/>
    <w:rsid w:val="006A6AF9"/>
    <w:rsid w:val="006C23E9"/>
    <w:rsid w:val="00715D45"/>
    <w:rsid w:val="00723BFE"/>
    <w:rsid w:val="00730D2E"/>
    <w:rsid w:val="00731772"/>
    <w:rsid w:val="0074018E"/>
    <w:rsid w:val="00747E8D"/>
    <w:rsid w:val="007629D1"/>
    <w:rsid w:val="007B401A"/>
    <w:rsid w:val="007C17FD"/>
    <w:rsid w:val="007D6C5A"/>
    <w:rsid w:val="007E07EB"/>
    <w:rsid w:val="007F5158"/>
    <w:rsid w:val="00800E6B"/>
    <w:rsid w:val="00812A90"/>
    <w:rsid w:val="008310E6"/>
    <w:rsid w:val="00845A3D"/>
    <w:rsid w:val="00865F5D"/>
    <w:rsid w:val="00870CB6"/>
    <w:rsid w:val="008857BA"/>
    <w:rsid w:val="00893BE2"/>
    <w:rsid w:val="00897354"/>
    <w:rsid w:val="008A28F8"/>
    <w:rsid w:val="008A7BC2"/>
    <w:rsid w:val="008B2995"/>
    <w:rsid w:val="008B2AE3"/>
    <w:rsid w:val="008B4445"/>
    <w:rsid w:val="008B5D1A"/>
    <w:rsid w:val="008B74BF"/>
    <w:rsid w:val="008C0B20"/>
    <w:rsid w:val="008D4EE4"/>
    <w:rsid w:val="008E1BD5"/>
    <w:rsid w:val="00910A86"/>
    <w:rsid w:val="0091105C"/>
    <w:rsid w:val="00912E2B"/>
    <w:rsid w:val="00924B73"/>
    <w:rsid w:val="00926C20"/>
    <w:rsid w:val="0092708A"/>
    <w:rsid w:val="00967077"/>
    <w:rsid w:val="009729C4"/>
    <w:rsid w:val="0097496F"/>
    <w:rsid w:val="00976D1A"/>
    <w:rsid w:val="0098795F"/>
    <w:rsid w:val="009A6F9D"/>
    <w:rsid w:val="009C0DD1"/>
    <w:rsid w:val="009C57DE"/>
    <w:rsid w:val="009D4CD0"/>
    <w:rsid w:val="009D51BC"/>
    <w:rsid w:val="009F1DF7"/>
    <w:rsid w:val="00A07545"/>
    <w:rsid w:val="00A11098"/>
    <w:rsid w:val="00A47254"/>
    <w:rsid w:val="00A6301A"/>
    <w:rsid w:val="00A667BF"/>
    <w:rsid w:val="00A67148"/>
    <w:rsid w:val="00A72CB1"/>
    <w:rsid w:val="00A86123"/>
    <w:rsid w:val="00AB457A"/>
    <w:rsid w:val="00AE158C"/>
    <w:rsid w:val="00AE6188"/>
    <w:rsid w:val="00AF2DE1"/>
    <w:rsid w:val="00B15AEC"/>
    <w:rsid w:val="00B3343D"/>
    <w:rsid w:val="00B4441B"/>
    <w:rsid w:val="00B774A0"/>
    <w:rsid w:val="00BA3DDE"/>
    <w:rsid w:val="00BB10E3"/>
    <w:rsid w:val="00BD5167"/>
    <w:rsid w:val="00BD5F4D"/>
    <w:rsid w:val="00BE785B"/>
    <w:rsid w:val="00BF0EE5"/>
    <w:rsid w:val="00BF21EA"/>
    <w:rsid w:val="00C017DD"/>
    <w:rsid w:val="00C31988"/>
    <w:rsid w:val="00C475E7"/>
    <w:rsid w:val="00C84F69"/>
    <w:rsid w:val="00C9247B"/>
    <w:rsid w:val="00C960D9"/>
    <w:rsid w:val="00CA5FAD"/>
    <w:rsid w:val="00CE7EF0"/>
    <w:rsid w:val="00CF1BED"/>
    <w:rsid w:val="00CF5278"/>
    <w:rsid w:val="00D1079B"/>
    <w:rsid w:val="00D128F6"/>
    <w:rsid w:val="00D24284"/>
    <w:rsid w:val="00D52FBD"/>
    <w:rsid w:val="00D54D45"/>
    <w:rsid w:val="00D67EAA"/>
    <w:rsid w:val="00D7056E"/>
    <w:rsid w:val="00D82E34"/>
    <w:rsid w:val="00D85A71"/>
    <w:rsid w:val="00D97DA5"/>
    <w:rsid w:val="00DA45DB"/>
    <w:rsid w:val="00DB25DA"/>
    <w:rsid w:val="00DB4555"/>
    <w:rsid w:val="00DB6586"/>
    <w:rsid w:val="00DC2AB6"/>
    <w:rsid w:val="00DE0BD4"/>
    <w:rsid w:val="00DE6C10"/>
    <w:rsid w:val="00E24EE6"/>
    <w:rsid w:val="00E317D5"/>
    <w:rsid w:val="00E61B75"/>
    <w:rsid w:val="00E804BC"/>
    <w:rsid w:val="00E85A3F"/>
    <w:rsid w:val="00E87F74"/>
    <w:rsid w:val="00E92F0E"/>
    <w:rsid w:val="00E94FBF"/>
    <w:rsid w:val="00EA08CB"/>
    <w:rsid w:val="00EB0DFD"/>
    <w:rsid w:val="00EC72A0"/>
    <w:rsid w:val="00EE267A"/>
    <w:rsid w:val="00EE3EFA"/>
    <w:rsid w:val="00F00A43"/>
    <w:rsid w:val="00F03EE5"/>
    <w:rsid w:val="00F045CA"/>
    <w:rsid w:val="00F0691E"/>
    <w:rsid w:val="00F140E9"/>
    <w:rsid w:val="00F1663E"/>
    <w:rsid w:val="00F40822"/>
    <w:rsid w:val="00F50EB5"/>
    <w:rsid w:val="00F533B6"/>
    <w:rsid w:val="00F65247"/>
    <w:rsid w:val="00F81497"/>
    <w:rsid w:val="00F8615A"/>
    <w:rsid w:val="00F9023B"/>
    <w:rsid w:val="00FB0D0D"/>
    <w:rsid w:val="00FC6D2D"/>
    <w:rsid w:val="00FC704A"/>
    <w:rsid w:val="00FC7D8E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6301FBC-4841-4D95-8A42-8E4B9870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АА - К У Р Ь Е Р"/>
    <w:basedOn w:val="a"/>
    <w:uiPriority w:val="99"/>
    <w:pPr>
      <w:suppressAutoHyphens/>
      <w:ind w:firstLine="720"/>
      <w:jc w:val="both"/>
    </w:pPr>
    <w:rPr>
      <w:rFonts w:ascii="Courier New" w:hAnsi="Courier New"/>
      <w:sz w:val="24"/>
    </w:rPr>
  </w:style>
  <w:style w:type="paragraph" w:customStyle="1" w:styleId="1">
    <w:name w:val="Стиль1"/>
    <w:basedOn w:val="-"/>
    <w:next w:val="-"/>
    <w:uiPriority w:val="99"/>
    <w:pPr>
      <w:spacing w:before="120" w:after="120"/>
      <w:ind w:firstLine="0"/>
      <w:jc w:val="center"/>
    </w:pPr>
  </w:style>
  <w:style w:type="paragraph" w:customStyle="1" w:styleId="-0">
    <w:name w:val="АА - З А Г О Л О В О К"/>
    <w:basedOn w:val="-"/>
    <w:next w:val="-"/>
    <w:uiPriority w:val="99"/>
    <w:pPr>
      <w:spacing w:before="120" w:after="120"/>
      <w:ind w:firstLine="0"/>
      <w:jc w:val="center"/>
    </w:pPr>
  </w:style>
  <w:style w:type="paragraph" w:customStyle="1" w:styleId="-1">
    <w:name w:val="А Б - З А Г О Л О В О К"/>
    <w:basedOn w:val="-"/>
    <w:next w:val="-"/>
    <w:uiPriority w:val="99"/>
    <w:pPr>
      <w:spacing w:before="120" w:after="120"/>
      <w:ind w:firstLine="0"/>
      <w:jc w:val="center"/>
    </w:pPr>
  </w:style>
  <w:style w:type="paragraph" w:customStyle="1" w:styleId="TIMES141">
    <w:name w:val="TIMES 14 НЕ ЗАГОЛОВОК 1"/>
    <w:aliases w:val="5 инт"/>
    <w:basedOn w:val="-0"/>
    <w:uiPriority w:val="99"/>
    <w:pPr>
      <w:spacing w:before="0" w:after="0"/>
      <w:ind w:firstLine="720"/>
      <w:jc w:val="both"/>
    </w:pPr>
    <w:rPr>
      <w:rFonts w:ascii="Times New Roman" w:hAnsi="Times New Roman"/>
      <w:sz w:val="28"/>
    </w:rPr>
  </w:style>
  <w:style w:type="paragraph" w:customStyle="1" w:styleId="-Times">
    <w:name w:val="АА - Times обновл"/>
    <w:basedOn w:val="-"/>
    <w:uiPriority w:val="99"/>
    <w:pPr>
      <w:spacing w:line="360" w:lineRule="auto"/>
    </w:pPr>
    <w:rPr>
      <w:rFonts w:ascii="Times New Roman" w:hAnsi="Times New Roman"/>
      <w:sz w:val="28"/>
    </w:rPr>
  </w:style>
  <w:style w:type="paragraph" w:styleId="a3">
    <w:name w:val="header"/>
    <w:basedOn w:val="a"/>
    <w:link w:val="a4"/>
    <w:uiPriority w:val="99"/>
    <w:rsid w:val="00AF2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AF2DE1"/>
    <w:rPr>
      <w:rFonts w:cs="Times New Roman"/>
    </w:rPr>
  </w:style>
  <w:style w:type="paragraph" w:customStyle="1" w:styleId="a6">
    <w:name w:val="АА Курьер"/>
    <w:basedOn w:val="a"/>
    <w:uiPriority w:val="99"/>
    <w:rsid w:val="00683101"/>
    <w:pPr>
      <w:suppressLineNumbers/>
      <w:suppressAutoHyphens/>
      <w:ind w:firstLine="567"/>
      <w:jc w:val="both"/>
    </w:pPr>
    <w:rPr>
      <w:rFonts w:ascii="Courier New" w:hAnsi="Courier New"/>
      <w:sz w:val="24"/>
    </w:rPr>
  </w:style>
  <w:style w:type="paragraph" w:customStyle="1" w:styleId="3">
    <w:name w:val="Стиль3"/>
    <w:basedOn w:val="a"/>
    <w:uiPriority w:val="99"/>
    <w:rsid w:val="00683101"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Культура Греции архаического периода</vt:lpstr>
    </vt:vector>
  </TitlesOfParts>
  <Company>House</Company>
  <LinksUpToDate>false</LinksUpToDate>
  <CharactersWithSpaces>24416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Культура Греции архаического периода</dc:title>
  <dc:subject/>
  <dc:creator>MVG</dc:creator>
  <cp:keywords/>
  <dc:description/>
  <cp:lastModifiedBy>admin</cp:lastModifiedBy>
  <cp:revision>2</cp:revision>
  <dcterms:created xsi:type="dcterms:W3CDTF">2014-03-10T11:30:00Z</dcterms:created>
  <dcterms:modified xsi:type="dcterms:W3CDTF">2014-03-10T11:30:00Z</dcterms:modified>
</cp:coreProperties>
</file>