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84" w:rsidRPr="00C00206" w:rsidRDefault="00511B84" w:rsidP="00C00206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00206">
        <w:rPr>
          <w:sz w:val="28"/>
          <w:szCs w:val="28"/>
        </w:rPr>
        <w:t>ОГЛАВЛЕНИЕ</w:t>
      </w:r>
    </w:p>
    <w:p w:rsidR="00511B84" w:rsidRPr="00C00206" w:rsidRDefault="00511B84" w:rsidP="00C00206">
      <w:pPr>
        <w:pStyle w:val="3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511B84" w:rsidRPr="00C00206" w:rsidRDefault="00511B84" w:rsidP="00C00206">
      <w:pPr>
        <w:pStyle w:val="3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00206">
        <w:rPr>
          <w:b w:val="0"/>
          <w:sz w:val="28"/>
          <w:szCs w:val="28"/>
        </w:rPr>
        <w:t>1.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ПОРЯДОК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ЛИКВИДАЦИИ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ЮРИДИЧЕСКОГО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ЛИЦА</w:t>
      </w:r>
      <w:r w:rsidRPr="00C00206">
        <w:rPr>
          <w:b w:val="0"/>
          <w:sz w:val="28"/>
          <w:szCs w:val="28"/>
        </w:rPr>
        <w:tab/>
        <w:t>3</w:t>
      </w:r>
    </w:p>
    <w:p w:rsidR="00511B84" w:rsidRPr="00C00206" w:rsidRDefault="00511B84" w:rsidP="00C00206">
      <w:pPr>
        <w:pStyle w:val="3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00206">
        <w:rPr>
          <w:b w:val="0"/>
          <w:sz w:val="28"/>
          <w:szCs w:val="28"/>
        </w:rPr>
        <w:t>2.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ОТЛИЧИЕ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ДОГОВОРОВ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ПОСТАВКИ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ДЛЯ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ГОСУДАРСТВЕННЫХ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НУЖД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ОТ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ДРУГИХ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ДОГОВОРОВ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ПОСТАВКИ</w:t>
      </w:r>
      <w:r w:rsidRPr="00C00206">
        <w:rPr>
          <w:b w:val="0"/>
          <w:sz w:val="28"/>
          <w:szCs w:val="28"/>
        </w:rPr>
        <w:tab/>
      </w:r>
      <w:r w:rsidR="0090600E" w:rsidRPr="00C00206">
        <w:rPr>
          <w:b w:val="0"/>
          <w:sz w:val="28"/>
          <w:szCs w:val="28"/>
        </w:rPr>
        <w:t>6</w:t>
      </w:r>
    </w:p>
    <w:p w:rsidR="00511B84" w:rsidRPr="00C00206" w:rsidRDefault="00511B84" w:rsidP="00C00206">
      <w:pPr>
        <w:pStyle w:val="3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00206">
        <w:rPr>
          <w:b w:val="0"/>
          <w:sz w:val="28"/>
          <w:szCs w:val="28"/>
        </w:rPr>
        <w:t>3.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ЗАДАЧА</w:t>
      </w:r>
      <w:r w:rsidRPr="00C00206">
        <w:rPr>
          <w:b w:val="0"/>
          <w:sz w:val="28"/>
          <w:szCs w:val="28"/>
        </w:rPr>
        <w:tab/>
      </w:r>
      <w:r w:rsidR="0090600E" w:rsidRPr="00C00206">
        <w:rPr>
          <w:b w:val="0"/>
          <w:sz w:val="28"/>
          <w:szCs w:val="28"/>
        </w:rPr>
        <w:t>10</w:t>
      </w:r>
    </w:p>
    <w:p w:rsidR="00511B84" w:rsidRPr="00C00206" w:rsidRDefault="00511B84" w:rsidP="00C00206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4.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ПРОЕКТ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ДОГОВОРА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РОЗНИЧНОЙ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КУПЛИ-ПРОДАЖИ</w:t>
      </w:r>
      <w:r w:rsidRPr="00C00206">
        <w:rPr>
          <w:sz w:val="28"/>
          <w:szCs w:val="28"/>
        </w:rPr>
        <w:tab/>
      </w:r>
      <w:r w:rsidR="0090600E" w:rsidRPr="00C00206">
        <w:rPr>
          <w:sz w:val="28"/>
          <w:szCs w:val="28"/>
        </w:rPr>
        <w:t>1</w:t>
      </w:r>
      <w:r w:rsidR="006E75CA" w:rsidRPr="00C00206">
        <w:rPr>
          <w:sz w:val="28"/>
          <w:szCs w:val="28"/>
        </w:rPr>
        <w:t>4</w:t>
      </w:r>
    </w:p>
    <w:p w:rsidR="00511B84" w:rsidRPr="00C00206" w:rsidRDefault="00511B84" w:rsidP="00C00206">
      <w:pPr>
        <w:pStyle w:val="3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00206">
        <w:rPr>
          <w:b w:val="0"/>
          <w:sz w:val="28"/>
          <w:szCs w:val="28"/>
        </w:rPr>
        <w:t>СПИСОК</w:t>
      </w:r>
      <w:r w:rsidR="00C00206">
        <w:rPr>
          <w:b w:val="0"/>
          <w:sz w:val="28"/>
          <w:szCs w:val="28"/>
        </w:rPr>
        <w:t xml:space="preserve"> </w:t>
      </w:r>
      <w:r w:rsidRPr="00C00206">
        <w:rPr>
          <w:b w:val="0"/>
          <w:sz w:val="28"/>
          <w:szCs w:val="28"/>
        </w:rPr>
        <w:t>ЛИТЕРАТУРЫ</w:t>
      </w:r>
      <w:r w:rsidRPr="00C00206">
        <w:rPr>
          <w:b w:val="0"/>
          <w:sz w:val="28"/>
          <w:szCs w:val="28"/>
        </w:rPr>
        <w:tab/>
      </w:r>
      <w:r w:rsidR="0090600E" w:rsidRPr="00C00206">
        <w:rPr>
          <w:b w:val="0"/>
          <w:sz w:val="28"/>
          <w:szCs w:val="28"/>
        </w:rPr>
        <w:t>1</w:t>
      </w:r>
      <w:r w:rsidR="006E75CA" w:rsidRPr="00C00206">
        <w:rPr>
          <w:b w:val="0"/>
          <w:sz w:val="28"/>
          <w:szCs w:val="28"/>
        </w:rPr>
        <w:t>7</w:t>
      </w:r>
    </w:p>
    <w:p w:rsidR="00594B29" w:rsidRPr="00C00206" w:rsidRDefault="00C00206" w:rsidP="00C00206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1341BA" w:rsidRPr="00C002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341BA" w:rsidRPr="00C00206">
        <w:rPr>
          <w:sz w:val="28"/>
          <w:szCs w:val="28"/>
        </w:rPr>
        <w:t>П</w:t>
      </w:r>
      <w:r w:rsidR="00511B84" w:rsidRPr="00C00206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511B84" w:rsidRPr="00C0020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511B84" w:rsidRPr="00C00206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511B84" w:rsidRPr="00C00206">
        <w:rPr>
          <w:sz w:val="28"/>
          <w:szCs w:val="28"/>
        </w:rPr>
        <w:t>ЛИЦА</w:t>
      </w:r>
    </w:p>
    <w:p w:rsidR="001341BA" w:rsidRPr="00C00206" w:rsidRDefault="001341BA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B29" w:rsidRPr="00C00206" w:rsidRDefault="00594B29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Порядок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юридических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регламентируется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Кодексом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Р.Ф.,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Федеральным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«О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регистрации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юридических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индивидуальных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предпринимателей»,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также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специальными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Федеральными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законами: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«Об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</w:t>
      </w:r>
      <w:r w:rsidR="001B0C1D" w:rsidRPr="00C00206">
        <w:rPr>
          <w:sz w:val="28"/>
          <w:szCs w:val="28"/>
        </w:rPr>
        <w:t>кционерных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обществах»,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«О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неком</w:t>
      </w:r>
      <w:r w:rsidRPr="00C00206">
        <w:rPr>
          <w:sz w:val="28"/>
          <w:szCs w:val="28"/>
        </w:rPr>
        <w:t>мерческих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организациях»,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«Об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общест</w:t>
      </w:r>
      <w:r w:rsidR="001B0C1D" w:rsidRPr="00C00206">
        <w:rPr>
          <w:sz w:val="28"/>
          <w:szCs w:val="28"/>
        </w:rPr>
        <w:t>вах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ограниченной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ответственно</w:t>
      </w:r>
      <w:r w:rsidRPr="00C00206">
        <w:rPr>
          <w:sz w:val="28"/>
          <w:szCs w:val="28"/>
        </w:rPr>
        <w:t>стью»,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«О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муниципальных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унитарных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предприятиях».</w:t>
      </w:r>
    </w:p>
    <w:p w:rsidR="00594B29" w:rsidRPr="00C00206" w:rsidRDefault="00594B29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Основные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этапы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ликвидации: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Учредители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(участники)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принявшие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решение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обязаны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письменно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сообщить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об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этом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уполномоченный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государственный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1B0C1D" w:rsidRPr="00C00206">
        <w:rPr>
          <w:sz w:val="28"/>
          <w:szCs w:val="28"/>
        </w:rPr>
        <w:t>рган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внесения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единый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госу</w:t>
      </w:r>
      <w:r w:rsidR="00594B29" w:rsidRPr="00C00206">
        <w:rPr>
          <w:sz w:val="28"/>
          <w:szCs w:val="28"/>
        </w:rPr>
        <w:t>дарственный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реестр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юридических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сведений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том,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что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находится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процессе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Учредители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(участники)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принявшие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решение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назначают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ликвидационную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(ликвидатора)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устанавливают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</w:t>
      </w:r>
      <w:r w:rsidR="001B0C1D" w:rsidRPr="00C00206">
        <w:rPr>
          <w:sz w:val="28"/>
          <w:szCs w:val="28"/>
        </w:rPr>
        <w:t>рядок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сроки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соот</w:t>
      </w:r>
      <w:r w:rsidR="00594B29" w:rsidRPr="00C00206">
        <w:rPr>
          <w:sz w:val="28"/>
          <w:szCs w:val="28"/>
        </w:rPr>
        <w:t>ветствии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Гражданским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Кодексом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Р.Ф.,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другими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законами.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момента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назначения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</w:t>
      </w:r>
      <w:r w:rsidR="001B0C1D" w:rsidRPr="00C00206">
        <w:rPr>
          <w:sz w:val="28"/>
          <w:szCs w:val="28"/>
        </w:rPr>
        <w:t>ой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комиссии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ней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переходят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пол</w:t>
      </w:r>
      <w:r w:rsidR="00594B29" w:rsidRPr="00C00206">
        <w:rPr>
          <w:sz w:val="28"/>
          <w:szCs w:val="28"/>
        </w:rPr>
        <w:t>номочия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управлению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делами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лица.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имени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ликвидируемого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выступает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суде.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помещает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органах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печати,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которых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публикуются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данные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государственной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регистрации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публикацию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порядке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сроке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заявления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требований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кредиторами.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Этот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срок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может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быть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мен</w:t>
      </w:r>
      <w:r w:rsidR="001B0C1D" w:rsidRPr="00C00206">
        <w:rPr>
          <w:sz w:val="28"/>
          <w:szCs w:val="28"/>
        </w:rPr>
        <w:t>ее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двух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месяцев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момента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публи</w:t>
      </w:r>
      <w:r w:rsidR="00594B29" w:rsidRPr="00C00206">
        <w:rPr>
          <w:sz w:val="28"/>
          <w:szCs w:val="28"/>
        </w:rPr>
        <w:t>кации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ликвидации.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</w:t>
      </w:r>
      <w:r w:rsidR="001B0C1D" w:rsidRPr="00C00206">
        <w:rPr>
          <w:sz w:val="28"/>
          <w:szCs w:val="28"/>
        </w:rPr>
        <w:t>омиссия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принимает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меры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выявле</w:t>
      </w:r>
      <w:r w:rsidR="00594B29" w:rsidRPr="00C00206">
        <w:rPr>
          <w:sz w:val="28"/>
          <w:szCs w:val="28"/>
        </w:rPr>
        <w:t>нию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получению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дебиторской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задолженности,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также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письменно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уведомляет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После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окончания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срока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предъявления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требований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кредиторами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составляет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промежуточный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ликвидационный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ба</w:t>
      </w:r>
      <w:r w:rsidR="00594B29" w:rsidRPr="00C00206">
        <w:rPr>
          <w:sz w:val="28"/>
          <w:szCs w:val="28"/>
        </w:rPr>
        <w:t>ланс,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который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содержит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сведения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составе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имущества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ликвидируемого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перечне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предъявленны</w:t>
      </w:r>
      <w:r w:rsidR="001B0C1D" w:rsidRPr="00C00206">
        <w:rPr>
          <w:sz w:val="28"/>
          <w:szCs w:val="28"/>
        </w:rPr>
        <w:t>х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кредиторами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требований,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так</w:t>
      </w:r>
      <w:r w:rsidR="00594B29" w:rsidRPr="00C00206">
        <w:rPr>
          <w:sz w:val="28"/>
          <w:szCs w:val="28"/>
        </w:rPr>
        <w:t>же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результатах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рассмотрения.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Промежуточный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баланс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утверждается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учредителями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(участниками)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органом,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принявшими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решение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</w:t>
      </w:r>
      <w:r w:rsidR="001B0C1D" w:rsidRPr="00C00206">
        <w:rPr>
          <w:sz w:val="28"/>
          <w:szCs w:val="28"/>
        </w:rPr>
        <w:t>еского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лица.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случаях,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установ</w:t>
      </w:r>
      <w:r w:rsidR="00594B29" w:rsidRPr="00C00206">
        <w:rPr>
          <w:sz w:val="28"/>
          <w:szCs w:val="28"/>
        </w:rPr>
        <w:t>ленных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законом,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промежуточный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баланс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утверждается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согласованию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уполномоченным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государственным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органом.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Если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имеющиеся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ликвидируемог</w:t>
      </w:r>
      <w:r w:rsidR="001B0C1D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(кроме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учре</w:t>
      </w:r>
      <w:r w:rsidR="00594B29" w:rsidRPr="00C00206">
        <w:rPr>
          <w:sz w:val="28"/>
          <w:szCs w:val="28"/>
        </w:rPr>
        <w:t>ждений)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денежные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средства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недостаточны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удовлетворения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требований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кредиторов,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осуществляет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продажу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имущества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публичных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торгов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порядке,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установленном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ис</w:t>
      </w:r>
      <w:r w:rsidR="00594B29" w:rsidRPr="00C00206">
        <w:rPr>
          <w:sz w:val="28"/>
          <w:szCs w:val="28"/>
        </w:rPr>
        <w:t>полнения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судебных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решений.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Выплата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денежных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сумм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кредиторам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ликвидируемого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производится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ликвидационной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</w:t>
      </w:r>
      <w:r w:rsidR="001B0C1D" w:rsidRPr="00C00206">
        <w:rPr>
          <w:sz w:val="28"/>
          <w:szCs w:val="28"/>
        </w:rPr>
        <w:t>ией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порядке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очередности,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уста</w:t>
      </w:r>
      <w:r w:rsidR="00594B29" w:rsidRPr="00C00206">
        <w:rPr>
          <w:sz w:val="28"/>
          <w:szCs w:val="28"/>
        </w:rPr>
        <w:t>новленной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статьей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64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Гражданского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Кодек</w:t>
      </w:r>
      <w:r w:rsidR="001B0C1D" w:rsidRPr="00C00206">
        <w:rPr>
          <w:sz w:val="28"/>
          <w:szCs w:val="28"/>
        </w:rPr>
        <w:t>са,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соответствии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промежуточ</w:t>
      </w:r>
      <w:r w:rsidR="00594B29" w:rsidRPr="00C00206">
        <w:rPr>
          <w:sz w:val="28"/>
          <w:szCs w:val="28"/>
        </w:rPr>
        <w:t>ным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ликвидационным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балансом,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начиная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1B0C1D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дня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утверждения,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исклю</w:t>
      </w:r>
      <w:r w:rsidR="00594B29" w:rsidRPr="00C00206">
        <w:rPr>
          <w:sz w:val="28"/>
          <w:szCs w:val="28"/>
        </w:rPr>
        <w:t>чением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пятой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очереди,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выпла</w:t>
      </w:r>
      <w:r w:rsidR="001B0C1D" w:rsidRPr="00C00206">
        <w:rPr>
          <w:sz w:val="28"/>
          <w:szCs w:val="28"/>
        </w:rPr>
        <w:t>ты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которым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производятся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исте</w:t>
      </w:r>
      <w:r w:rsidR="00594B29" w:rsidRPr="00C00206">
        <w:rPr>
          <w:sz w:val="28"/>
          <w:szCs w:val="28"/>
        </w:rPr>
        <w:t>чении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месяца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дня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утверждения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промежуточного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баланса.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После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завершения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расчетов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кредиторами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ликвидационная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комиссия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составляет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ликвидационный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баланс,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который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утверждается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учредителями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(участниками)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органом,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принявшими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решение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лица.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случаях,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</w:t>
      </w:r>
      <w:r w:rsidR="001B0C1D" w:rsidRPr="00C00206">
        <w:rPr>
          <w:sz w:val="28"/>
          <w:szCs w:val="28"/>
        </w:rPr>
        <w:t>становленных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законом,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ликвидаци</w:t>
      </w:r>
      <w:r w:rsidR="00594B29" w:rsidRPr="00C00206">
        <w:rPr>
          <w:sz w:val="28"/>
          <w:szCs w:val="28"/>
        </w:rPr>
        <w:t>онный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баланс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утверждается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согласованию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уполномоченным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государственным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органом.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недостаточности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ликвидируемого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казенного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предприятия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имущества,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ликвидируемого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учреждения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денежных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средств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удовлетворения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требований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последние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вправе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обратиться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суд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иском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об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удовлетворении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оставшейся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части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требований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счет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собственника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имущества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этого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предприятия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учреждения.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Оставшееся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после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удовлетворения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требований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кредиторов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имущество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передается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учредителям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(участникам),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имеющим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вещные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права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это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имущество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обязательственные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права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отношении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этого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если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иное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предусмотрено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законом,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иными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правовыми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актами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учредительными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документами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лица.</w:t>
      </w:r>
      <w:r w:rsidR="00C00206">
        <w:rPr>
          <w:sz w:val="28"/>
          <w:szCs w:val="28"/>
        </w:rPr>
        <w:t xml:space="preserve"> </w:t>
      </w:r>
    </w:p>
    <w:p w:rsidR="00594B29" w:rsidRPr="00C00206" w:rsidRDefault="001341B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Ликвидация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юридического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лица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считается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завершен</w:t>
      </w:r>
      <w:r w:rsidR="001B0C1D" w:rsidRPr="00C00206">
        <w:rPr>
          <w:sz w:val="28"/>
          <w:szCs w:val="28"/>
        </w:rPr>
        <w:t>ной,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="001B0C1D" w:rsidRPr="00C00206">
        <w:rPr>
          <w:sz w:val="28"/>
          <w:szCs w:val="28"/>
        </w:rPr>
        <w:t>юридиче</w:t>
      </w:r>
      <w:r w:rsidR="00594B29" w:rsidRPr="00C00206">
        <w:rPr>
          <w:sz w:val="28"/>
          <w:szCs w:val="28"/>
        </w:rPr>
        <w:t>ское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лицо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прекратившим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существование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после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внесения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записи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об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этом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единый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государственный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реестр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юридических</w:t>
      </w:r>
      <w:r w:rsidR="00C00206">
        <w:rPr>
          <w:sz w:val="28"/>
          <w:szCs w:val="28"/>
        </w:rPr>
        <w:t xml:space="preserve"> </w:t>
      </w:r>
      <w:r w:rsidR="00594B29" w:rsidRPr="00C00206">
        <w:rPr>
          <w:sz w:val="28"/>
          <w:szCs w:val="28"/>
        </w:rPr>
        <w:t>лиц.</w:t>
      </w:r>
      <w:r w:rsidR="00C00206">
        <w:rPr>
          <w:sz w:val="28"/>
          <w:szCs w:val="28"/>
        </w:rPr>
        <w:t xml:space="preserve"> </w:t>
      </w:r>
    </w:p>
    <w:p w:rsidR="00511B84" w:rsidRPr="00C00206" w:rsidRDefault="00C00206" w:rsidP="00C002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1B84" w:rsidRPr="00C0020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ОТЛИЧИЕ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ДОГОВОРОВ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ПОСТАВКИ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НУЖД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ДРУГИХ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ДОГОВОРОВ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ПОСТАВКИ</w:t>
      </w:r>
    </w:p>
    <w:p w:rsidR="00511B84" w:rsidRPr="00C00206" w:rsidRDefault="00511B84" w:rsidP="00C00206">
      <w:pPr>
        <w:spacing w:line="360" w:lineRule="auto"/>
        <w:ind w:firstLine="709"/>
        <w:jc w:val="both"/>
        <w:rPr>
          <w:sz w:val="28"/>
          <w:szCs w:val="28"/>
        </w:rPr>
      </w:pP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8A4E23">
        <w:rPr>
          <w:sz w:val="28"/>
          <w:szCs w:val="28"/>
        </w:rPr>
        <w:t>Поставка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выделена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качестве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отдельного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вида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купли-продажи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(§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4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гл.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30).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осуществляются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основе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двух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самостоятельных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договоров</w:t>
      </w:r>
      <w:r w:rsidRPr="00C00206">
        <w:rPr>
          <w:sz w:val="28"/>
          <w:szCs w:val="28"/>
        </w:rPr>
        <w:t>: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а)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Pr="00C00206">
        <w:rPr>
          <w:sz w:val="28"/>
          <w:szCs w:val="28"/>
        </w:rPr>
        <w:t>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ним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Договору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предшествует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</w:t>
      </w:r>
      <w:r w:rsidRPr="00C00206">
        <w:rPr>
          <w:sz w:val="28"/>
          <w:szCs w:val="28"/>
        </w:rPr>
        <w:t>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Согласно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526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государственному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поставку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поставщик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(исполнитель)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обязуется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передать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товары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государственному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либо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указанию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иному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лицу,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обязуется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обеспечить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оплату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поставленных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Pr="00C00206">
        <w:rPr>
          <w:sz w:val="28"/>
          <w:szCs w:val="28"/>
        </w:rPr>
        <w:t>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Из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определения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следует,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что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гражданско-правовой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возмездной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передаче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поставщиком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государственному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(покупателю).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своему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содержанию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видом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купли-продажи,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покупаются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личного,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семейного,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домашнего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потребления.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Термин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"государственный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контракт",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одной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стороны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подчеркивает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особую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значимость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поставок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другой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участие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соответствующих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заказчиков</w:t>
      </w:r>
      <w:r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правило,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участвует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размещении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может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указывать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получателя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плательщика.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Однако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всех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случаях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принимает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себя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обязанность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обеспечить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оплату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поставленных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т.е.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гарантирует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оплату.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законах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определены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цели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задачи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организации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таких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поставок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федеральных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региональных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отнесены: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создание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поддержание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резерва;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поддержание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необходимого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уровня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обороноспособности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страны;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экспортных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поставок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выполнения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международных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обязательств</w:t>
      </w:r>
      <w:r w:rsidRPr="00C00206">
        <w:rPr>
          <w:sz w:val="28"/>
          <w:szCs w:val="28"/>
        </w:rPr>
        <w:t>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г)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реализация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федеральных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региональных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целевых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программ.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Эти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цели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задачи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позволяют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определить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широкую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сферу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применения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(договора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нужд)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отношения,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подпадающие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под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регламентацию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нормативных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актов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Pr="00C00206">
        <w:rPr>
          <w:sz w:val="28"/>
          <w:szCs w:val="28"/>
        </w:rPr>
        <w:t>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Под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государственными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нуждами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понимаются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потребности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Российской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Федерации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субъектов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товарах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обеспечивающих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выполнение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функций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удовлетворение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счет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федерального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бюджета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внебюджетных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источников.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обеспечении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возлагают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обязанность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формировать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государственные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соответствующие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органы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исполнительной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власти</w:t>
      </w:r>
      <w:r w:rsidRPr="00C00206">
        <w:rPr>
          <w:sz w:val="28"/>
          <w:szCs w:val="28"/>
        </w:rPr>
        <w:t>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судебной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практике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встречаются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решения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которых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отношения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между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контрагентами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трактуются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административно-правовые.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Однако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органы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исполнительной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власти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выступающие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качестве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заказчика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заключая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государственные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(договоры)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поставщиками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(исполнителями),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вступают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отношения,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регулируемые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гражданским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законодательством</w:t>
      </w:r>
      <w:r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124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отношения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иными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участниками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отношений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юридическими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лицами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индивидуальными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предпринимателями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строятся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равных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началах.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Следовательно,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заключаемые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государственные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договоры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гражданско-правовыми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договорами</w:t>
      </w:r>
      <w:r w:rsidRPr="00C00206">
        <w:rPr>
          <w:sz w:val="28"/>
          <w:szCs w:val="28"/>
        </w:rPr>
        <w:t>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трактовки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заключенного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качестве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(договора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нужд)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требуется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наличие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одновременно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следующих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признаков: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цель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обеспечение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Pr="00C00206">
        <w:rPr>
          <w:sz w:val="28"/>
          <w:szCs w:val="28"/>
        </w:rPr>
        <w:t>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формирование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государственного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заключение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органом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исполнительной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власти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уполномоченными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лицами;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3)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оплата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счет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бюджетных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средств,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правило,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предусмотренных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расходах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соответствующего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бюджета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внебюджетных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источников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финансирования.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8A4E23">
        <w:rPr>
          <w:sz w:val="28"/>
          <w:szCs w:val="28"/>
        </w:rPr>
        <w:t>Государственному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(договору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нужд)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присущи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черты,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свойственные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обычным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предметом,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правило,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являются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действия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передаче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вещей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определяемых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родовыми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признаками;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срок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исполнения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отдален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момента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заключения;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передача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осуществляется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определенные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договором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сроки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периоды.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Вместе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можно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отметить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существенные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отличия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порядка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содержания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содержания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видов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купли-продажи: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1)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покупателем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является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власти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уполномоченные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лица;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2)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государственные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заключаются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основе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государственного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заказа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формируемого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установленном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порядке;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3)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основным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способом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размещения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покупку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проведение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конкурсов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позволяющих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выявить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поставщиков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предлагающих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лучшие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условия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выполнения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государственного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заказа</w:t>
      </w:r>
      <w:r w:rsidRPr="00C00206">
        <w:rPr>
          <w:sz w:val="28"/>
          <w:szCs w:val="28"/>
        </w:rPr>
        <w:t>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4)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обеспечивает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только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своевременную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оплату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возмещение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убытков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которые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могут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быть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причинены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поставщику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(исполнителю)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связи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выполнением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государственного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заказа</w:t>
      </w:r>
      <w:r w:rsidRPr="00C00206">
        <w:rPr>
          <w:sz w:val="28"/>
          <w:szCs w:val="28"/>
        </w:rPr>
        <w:t>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5)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порядок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сроки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(договора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поставки)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основе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установлены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нормами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ГК;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6)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определяют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организации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которых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качестве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поставщика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обязательным;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7)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интересам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предоставляется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особая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защита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частности,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предусматривают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неустойку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нарушение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обязательств</w:t>
      </w:r>
      <w:r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ряде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случаев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неустойке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придан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штрафной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характер;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8)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споры,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возникающие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государственного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заключаемого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основе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договора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рассматриваются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арбитражным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судом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независимо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того,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имеется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одной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из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сторон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обязанность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заключить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</w:t>
      </w:r>
      <w:r w:rsidRPr="00C00206">
        <w:rPr>
          <w:sz w:val="28"/>
          <w:szCs w:val="28"/>
        </w:rPr>
        <w:t>.</w:t>
      </w:r>
    </w:p>
    <w:p w:rsidR="00952CCB" w:rsidRPr="00C00206" w:rsidRDefault="00952CCB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Таким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образом,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уже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отмечалось,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контракт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нужд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отличаются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иных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договоров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во-первых,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целью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продажи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приобретения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Pr="00C00206">
        <w:rPr>
          <w:sz w:val="28"/>
          <w:szCs w:val="28"/>
        </w:rPr>
        <w:t>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во-вторых,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участием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государственных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заказчиков</w:t>
      </w:r>
      <w:r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качестве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которых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выступают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органы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исполнительной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власти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уполномоченные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лица;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в-третьих,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оплатой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счет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средств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бюджета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внебюджетных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источников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финансирования.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Продажа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приобретение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заказчиком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счет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средств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бюджета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внебюджетных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источников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финансирования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обусловили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особый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порядок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заключения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договоров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рассмотрения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возникающих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разногласий,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гарантированность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государственным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заказчиком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платежей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поставленные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товары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самым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стимулирование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принятия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заказов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исполнителями</w:t>
      </w:r>
      <w:r w:rsidRPr="00C00206">
        <w:rPr>
          <w:sz w:val="28"/>
          <w:szCs w:val="28"/>
        </w:rPr>
        <w:t>.</w:t>
      </w:r>
    </w:p>
    <w:p w:rsidR="00FF2050" w:rsidRPr="00C00206" w:rsidRDefault="00C00206" w:rsidP="00C00206">
      <w:pPr>
        <w:tabs>
          <w:tab w:val="left" w:pos="183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3434" w:rsidRPr="00C0020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ЗАДАЧА</w:t>
      </w:r>
    </w:p>
    <w:p w:rsidR="004C2035" w:rsidRPr="00C00206" w:rsidRDefault="004C2035" w:rsidP="00C00206">
      <w:pPr>
        <w:spacing w:line="360" w:lineRule="auto"/>
        <w:ind w:firstLine="709"/>
        <w:jc w:val="both"/>
        <w:rPr>
          <w:sz w:val="28"/>
          <w:szCs w:val="28"/>
        </w:rPr>
      </w:pPr>
    </w:p>
    <w:p w:rsidR="00CF5772" w:rsidRPr="00C00206" w:rsidRDefault="00CF5772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ДАНО:</w:t>
      </w:r>
      <w:r w:rsidR="00C00206">
        <w:rPr>
          <w:sz w:val="28"/>
          <w:szCs w:val="28"/>
        </w:rPr>
        <w:t xml:space="preserve"> </w:t>
      </w:r>
    </w:p>
    <w:p w:rsidR="00CF5772" w:rsidRPr="00C00206" w:rsidRDefault="00CF5772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Решением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местной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администрации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семнадцатилетней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Васильевой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было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разрешено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вступить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Федоровым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восемнадцатилетнего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возраста.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После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регистрации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намереваясь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переехать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мужу,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проживающему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другом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поселке,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Васильева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решила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продать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дом,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перешедший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завещанию.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Поскольку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никто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из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односельчан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изъявил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желания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постоянного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проживании,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договорилась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Никитиным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продаже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ему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дома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снос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500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долларов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США.</w:t>
      </w:r>
    </w:p>
    <w:p w:rsidR="00CF5772" w:rsidRPr="00C00206" w:rsidRDefault="00CF5772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Родители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Васильевой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возражали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против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сделки.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мнению,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вообще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следовало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продавать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снос,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поскольку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находится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хорошем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состоянии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удалось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найти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покупателя,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желающего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постоянного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проживания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большую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сумму.</w:t>
      </w:r>
    </w:p>
    <w:p w:rsidR="00CF5772" w:rsidRPr="00C00206" w:rsidRDefault="00CF5772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Васильева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ответила,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договор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Никитиным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уже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изменять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расторгать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намерена.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Родители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обратились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иском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признании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договора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недействительным,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совершенного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дочерью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без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согласия.</w:t>
      </w:r>
    </w:p>
    <w:p w:rsidR="00883C33" w:rsidRPr="00C00206" w:rsidRDefault="00883C33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Решите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дело.</w:t>
      </w:r>
    </w:p>
    <w:p w:rsidR="00883C33" w:rsidRPr="00C00206" w:rsidRDefault="00883C33" w:rsidP="00C00206">
      <w:pPr>
        <w:spacing w:line="360" w:lineRule="auto"/>
        <w:ind w:firstLine="709"/>
        <w:jc w:val="both"/>
        <w:rPr>
          <w:sz w:val="28"/>
          <w:szCs w:val="28"/>
        </w:rPr>
      </w:pPr>
    </w:p>
    <w:p w:rsidR="00883C33" w:rsidRPr="00C00206" w:rsidRDefault="00883C33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РЕШЕНИЕ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ЗАДАЧИ:</w:t>
      </w:r>
    </w:p>
    <w:p w:rsidR="00FF2050" w:rsidRPr="00C00206" w:rsidRDefault="003D0FE8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175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21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РФ,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несовершеннолетняя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Васильева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является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дееспособной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вправе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совершать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сделки,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том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числе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сделку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купли-продажи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дома,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перешедшего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ней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="00C30D78" w:rsidRPr="00C00206">
        <w:rPr>
          <w:sz w:val="28"/>
          <w:szCs w:val="28"/>
        </w:rPr>
        <w:t>завещанию.</w:t>
      </w:r>
      <w:r w:rsidR="00C00206">
        <w:rPr>
          <w:sz w:val="28"/>
          <w:szCs w:val="28"/>
        </w:rPr>
        <w:t xml:space="preserve"> </w:t>
      </w:r>
    </w:p>
    <w:p w:rsidR="00C30D78" w:rsidRPr="00C00206" w:rsidRDefault="00C30D78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Статья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175.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Недействительность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совершенной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четырнадцати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лет</w:t>
      </w:r>
    </w:p>
    <w:p w:rsidR="004D7D3A" w:rsidRPr="00C00206" w:rsidRDefault="004D7D3A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1.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совершенная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четырнадцати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без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согласия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родителей,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усыновителей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попечителя,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случаях,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когда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такое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согласие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требуется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статьей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26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настоящего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Кодекса,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может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быть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признана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судом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недействительной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родителей,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усыновителей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попечителя.</w:t>
      </w:r>
    </w:p>
    <w:p w:rsidR="004D7D3A" w:rsidRPr="00C00206" w:rsidRDefault="004D7D3A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par1094"/>
      <w:bookmarkEnd w:id="0"/>
      <w:r w:rsidRPr="00C00206">
        <w:rPr>
          <w:sz w:val="28"/>
          <w:szCs w:val="28"/>
        </w:rPr>
        <w:t>Если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такая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признана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недействительной,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соответственно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применяются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правила,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предусмотренные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абзацами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вторым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третьим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пункта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статьи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171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настоящего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Кодекса.</w:t>
      </w:r>
    </w:p>
    <w:p w:rsidR="004D7D3A" w:rsidRPr="00C00206" w:rsidRDefault="004D7D3A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par1095"/>
      <w:bookmarkEnd w:id="1"/>
      <w:r w:rsidRPr="00C00206">
        <w:rPr>
          <w:sz w:val="28"/>
          <w:szCs w:val="28"/>
        </w:rPr>
        <w:t>2.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Правила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настоящей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статьи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распространяются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ставших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полностью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дееспособными.</w:t>
      </w:r>
    </w:p>
    <w:p w:rsidR="00C30D78" w:rsidRPr="00C00206" w:rsidRDefault="00C30D78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Комментарий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статье</w:t>
      </w:r>
    </w:p>
    <w:p w:rsidR="00C30D78" w:rsidRPr="00C00206" w:rsidRDefault="00C30D78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Под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ставших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полностью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дееспособными,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которые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правила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распространяются,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понимаются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эмансипированных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</w:t>
      </w:r>
      <w:r w:rsidRPr="008A4E23">
        <w:rPr>
          <w:sz w:val="28"/>
          <w:szCs w:val="28"/>
        </w:rPr>
        <w:t>ст.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27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ГК</w:t>
      </w:r>
      <w:r w:rsidRPr="00C00206">
        <w:rPr>
          <w:sz w:val="28"/>
          <w:szCs w:val="28"/>
        </w:rPr>
        <w:t>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вступивших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18-летнего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</w:t>
      </w:r>
      <w:r w:rsidRPr="008A4E23">
        <w:rPr>
          <w:sz w:val="28"/>
          <w:szCs w:val="28"/>
        </w:rPr>
        <w:t>п.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2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ст.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21</w:t>
      </w:r>
      <w:r w:rsidR="00C00206" w:rsidRPr="008A4E23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ГК)</w:t>
      </w:r>
      <w:r w:rsidRPr="00C00206">
        <w:rPr>
          <w:sz w:val="28"/>
          <w:szCs w:val="28"/>
        </w:rPr>
        <w:t>.</w:t>
      </w:r>
    </w:p>
    <w:p w:rsidR="00C30D78" w:rsidRPr="00C00206" w:rsidRDefault="00C30D78" w:rsidP="00C00206">
      <w:pPr>
        <w:pStyle w:val="text-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rStyle w:val="text-10"/>
          <w:sz w:val="28"/>
          <w:szCs w:val="28"/>
        </w:rPr>
        <w:t>Статья</w:t>
      </w:r>
      <w:r w:rsidR="00C00206">
        <w:rPr>
          <w:rStyle w:val="text-10"/>
          <w:sz w:val="28"/>
          <w:szCs w:val="28"/>
        </w:rPr>
        <w:t xml:space="preserve"> </w:t>
      </w:r>
      <w:r w:rsidRPr="00C00206">
        <w:rPr>
          <w:rStyle w:val="text-10"/>
          <w:sz w:val="28"/>
          <w:szCs w:val="28"/>
        </w:rPr>
        <w:t>21.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гражданина</w:t>
      </w:r>
    </w:p>
    <w:p w:rsidR="00C30D78" w:rsidRPr="00C00206" w:rsidRDefault="00C30D78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par202"/>
      <w:bookmarkEnd w:id="2"/>
      <w:r w:rsidRPr="00C00206">
        <w:rPr>
          <w:sz w:val="28"/>
          <w:szCs w:val="28"/>
        </w:rPr>
        <w:t>1.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гражданина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своими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действиями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осуществлять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создавать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себя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обязанности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исполнять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(гражданская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возникает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объеме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наступлением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совершеннолетия,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восемнадцатилетнего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возраста.</w:t>
      </w:r>
    </w:p>
    <w:p w:rsidR="00C30D78" w:rsidRPr="00C00206" w:rsidRDefault="00C30D78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par203"/>
      <w:bookmarkEnd w:id="3"/>
      <w:r w:rsidRPr="00C00206">
        <w:rPr>
          <w:sz w:val="28"/>
          <w:szCs w:val="28"/>
        </w:rPr>
        <w:t>2.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случае,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когда</w:t>
      </w:r>
      <w:r w:rsidR="00C00206">
        <w:rPr>
          <w:sz w:val="28"/>
          <w:szCs w:val="28"/>
        </w:rPr>
        <w:t xml:space="preserve"> </w:t>
      </w:r>
      <w:r w:rsidRPr="008A4E23">
        <w:rPr>
          <w:sz w:val="28"/>
          <w:szCs w:val="28"/>
        </w:rPr>
        <w:t>законом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допускается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вступление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лет,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гражданин,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достигший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восемнадцатилетнего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объеме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времени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вступления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брак.</w:t>
      </w:r>
    </w:p>
    <w:p w:rsidR="00C30D78" w:rsidRPr="00C00206" w:rsidRDefault="00C30D78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par204"/>
      <w:bookmarkEnd w:id="4"/>
      <w:r w:rsidRPr="00C00206">
        <w:rPr>
          <w:sz w:val="28"/>
          <w:szCs w:val="28"/>
        </w:rPr>
        <w:t>Приобретенная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результате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заключения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сохраняется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объеме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случае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расторжения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восемнадцати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лет.</w:t>
      </w:r>
    </w:p>
    <w:p w:rsidR="00C30D78" w:rsidRPr="00C00206" w:rsidRDefault="00C30D78" w:rsidP="00C00206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par205"/>
      <w:bookmarkEnd w:id="5"/>
      <w:r w:rsidRPr="00C00206">
        <w:rPr>
          <w:sz w:val="28"/>
          <w:szCs w:val="28"/>
        </w:rPr>
        <w:t>При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признании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недействительным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может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принять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решение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утрате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супругом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момента,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определяемого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судом.</w:t>
      </w:r>
    </w:p>
    <w:p w:rsidR="004D7D3A" w:rsidRPr="00C00206" w:rsidRDefault="004D7D3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Комментарий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статье</w:t>
      </w:r>
    </w:p>
    <w:p w:rsidR="004D7D3A" w:rsidRPr="00C00206" w:rsidRDefault="004D7D3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1.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означающая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гражданина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своими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действиями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осуществлять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создавать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себя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обязанности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исполнять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характеризует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активные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возможности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физических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юридическое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свойство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человек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лишь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определенного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уровня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умственной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психической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зрелости,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когда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становится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способным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принимать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осмысленные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решения.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Поскольку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люди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достигают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уровня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разном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возрасте,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законодатель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был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вынужден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остановиться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какой-то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оптимальной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большинства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индивидов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границе.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законодательству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РФ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гражданская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возникает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наступлением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совершеннолетия,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е.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достижении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18-летнего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возраста.</w:t>
      </w:r>
    </w:p>
    <w:p w:rsidR="004D7D3A" w:rsidRPr="00C00206" w:rsidRDefault="004D7D3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2.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означает,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во-первых,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что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этого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момента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лицо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вправе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самостоятельно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участвовать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обороте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без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посредничества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представителей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либо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каких-либо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органов,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во-вторых,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способно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самостоятельную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гражданско-правовую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ответственность.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Сделкоспособность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сделки)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деликтоспособность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самостоятельно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отвечать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вред,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причиненный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противоправными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действиями)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являются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основными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элементами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дееспособности.</w:t>
      </w:r>
    </w:p>
    <w:p w:rsidR="004D7D3A" w:rsidRPr="00C00206" w:rsidRDefault="004D7D3A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3.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Гражданин,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достигший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18-летнего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возраста,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приобретает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дееспособность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полном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объеме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времени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вступления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брак.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Эта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норма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направлена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первую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очередь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обеспечение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равенства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имущественных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супругов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(в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противном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случае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совершеннолетний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супруг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имел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бы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возможность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совершать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сделки,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том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числе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общесупружеским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имуществом,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самостоятельно,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несовершеннолетний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только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согласия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законных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представителей).</w:t>
      </w:r>
    </w:p>
    <w:p w:rsidR="00347F96" w:rsidRPr="00C00206" w:rsidRDefault="00C00206" w:rsidP="00C002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1C13" w:rsidRPr="00C0020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E71C13" w:rsidRPr="00C00206">
        <w:rPr>
          <w:b/>
          <w:sz w:val="28"/>
          <w:szCs w:val="28"/>
        </w:rPr>
        <w:t>П</w:t>
      </w:r>
      <w:r w:rsidR="00511B84" w:rsidRPr="00C00206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ДОГОВОРА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РОЗНИЧНОЙ</w:t>
      </w:r>
      <w:r>
        <w:rPr>
          <w:b/>
          <w:sz w:val="28"/>
          <w:szCs w:val="28"/>
        </w:rPr>
        <w:t xml:space="preserve"> </w:t>
      </w:r>
      <w:r w:rsidR="00511B84" w:rsidRPr="00C00206">
        <w:rPr>
          <w:b/>
          <w:sz w:val="28"/>
          <w:szCs w:val="28"/>
        </w:rPr>
        <w:t>КУПЛИ-ПРОДАЖИ</w:t>
      </w:r>
    </w:p>
    <w:p w:rsidR="00E71C13" w:rsidRPr="00C00206" w:rsidRDefault="00E71C13" w:rsidP="00C00206">
      <w:pPr>
        <w:spacing w:line="360" w:lineRule="auto"/>
        <w:ind w:firstLine="709"/>
        <w:jc w:val="both"/>
        <w:rPr>
          <w:sz w:val="28"/>
          <w:szCs w:val="28"/>
        </w:rPr>
      </w:pPr>
    </w:p>
    <w:p w:rsidR="006058BB" w:rsidRPr="00C00206" w:rsidRDefault="00F8166B" w:rsidP="00C0020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0206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F8166B" w:rsidRPr="00C00206" w:rsidRDefault="0011164A" w:rsidP="00C0020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0206">
        <w:rPr>
          <w:rFonts w:ascii="Times New Roman" w:hAnsi="Times New Roman" w:cs="Times New Roman"/>
          <w:b/>
          <w:sz w:val="28"/>
          <w:szCs w:val="24"/>
        </w:rPr>
        <w:t>розничной</w:t>
      </w:r>
      <w:r w:rsidR="00C002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b/>
          <w:sz w:val="28"/>
          <w:szCs w:val="24"/>
        </w:rPr>
        <w:t>купли-продажи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8166B" w:rsidRPr="00C00206" w:rsidRDefault="00F8166B" w:rsidP="00C00206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г._________________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1164A" w:rsidRPr="00C00206">
        <w:rPr>
          <w:rFonts w:ascii="Times New Roman" w:hAnsi="Times New Roman" w:cs="Times New Roman"/>
          <w:sz w:val="28"/>
          <w:szCs w:val="24"/>
        </w:rPr>
        <w:t>"___"_______200</w:t>
      </w:r>
      <w:r w:rsidRPr="00C00206">
        <w:rPr>
          <w:rFonts w:ascii="Times New Roman" w:hAnsi="Times New Roman" w:cs="Times New Roman"/>
          <w:sz w:val="28"/>
          <w:szCs w:val="24"/>
        </w:rPr>
        <w:t>__г.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1164A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6058BB" w:rsidRPr="00C00206">
        <w:rPr>
          <w:rFonts w:ascii="Times New Roman" w:hAnsi="Times New Roman" w:cs="Times New Roman"/>
          <w:sz w:val="28"/>
          <w:szCs w:val="24"/>
        </w:rPr>
        <w:t>__</w:t>
      </w:r>
      <w:r w:rsidR="0011164A" w:rsidRPr="00C00206">
        <w:rPr>
          <w:rFonts w:ascii="Times New Roman" w:hAnsi="Times New Roman" w:cs="Times New Roman"/>
          <w:sz w:val="28"/>
          <w:szCs w:val="24"/>
        </w:rPr>
        <w:t>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1164A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1164A" w:rsidRPr="00C00206">
        <w:rPr>
          <w:rFonts w:ascii="Times New Roman" w:hAnsi="Times New Roman" w:cs="Times New Roman"/>
          <w:sz w:val="28"/>
          <w:szCs w:val="24"/>
        </w:rPr>
        <w:t>лице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1164A" w:rsidRPr="00C00206" w:rsidRDefault="0011164A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206">
        <w:rPr>
          <w:rFonts w:ascii="Times New Roman" w:hAnsi="Times New Roman" w:cs="Times New Roman"/>
          <w:sz w:val="28"/>
        </w:rPr>
        <w:t>(наименование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предприятия,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учреждения,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организации,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Ф.И.О.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физического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лица),</w:t>
      </w:r>
      <w:r w:rsidR="00C00206">
        <w:rPr>
          <w:rFonts w:ascii="Times New Roman" w:hAnsi="Times New Roman" w:cs="Times New Roman"/>
          <w:sz w:val="28"/>
        </w:rPr>
        <w:t xml:space="preserve"> </w:t>
      </w:r>
    </w:p>
    <w:p w:rsidR="006058BB" w:rsidRPr="00C00206" w:rsidRDefault="0011164A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__________________________________________________</w:t>
      </w:r>
      <w:r w:rsidR="006058BB" w:rsidRPr="00C00206">
        <w:rPr>
          <w:rFonts w:ascii="Times New Roman" w:hAnsi="Times New Roman" w:cs="Times New Roman"/>
          <w:sz w:val="28"/>
          <w:szCs w:val="24"/>
        </w:rPr>
        <w:t>именуемое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1164A" w:rsidRPr="00C00206" w:rsidRDefault="0011164A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дальнейшем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Продавец,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одной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стороны,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______</w:t>
      </w:r>
      <w:r w:rsidRPr="00C00206">
        <w:rPr>
          <w:rFonts w:ascii="Times New Roman" w:hAnsi="Times New Roman" w:cs="Times New Roman"/>
          <w:sz w:val="28"/>
          <w:szCs w:val="24"/>
        </w:rPr>
        <w:t>__________________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1164A" w:rsidRPr="00C00206" w:rsidRDefault="00C00206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1164A" w:rsidRPr="00C00206">
        <w:rPr>
          <w:rFonts w:ascii="Times New Roman" w:hAnsi="Times New Roman" w:cs="Times New Roman"/>
          <w:sz w:val="28"/>
        </w:rPr>
        <w:t>(наименование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11164A" w:rsidRPr="00C00206">
        <w:rPr>
          <w:rFonts w:ascii="Times New Roman" w:hAnsi="Times New Roman" w:cs="Times New Roman"/>
          <w:sz w:val="28"/>
        </w:rPr>
        <w:t>предприятия,</w:t>
      </w:r>
      <w:r>
        <w:rPr>
          <w:rFonts w:ascii="Times New Roman" w:hAnsi="Times New Roman" w:cs="Times New Roman"/>
          <w:sz w:val="28"/>
        </w:rPr>
        <w:t xml:space="preserve"> </w:t>
      </w:r>
      <w:r w:rsidR="0011164A" w:rsidRPr="00C00206">
        <w:rPr>
          <w:rFonts w:ascii="Times New Roman" w:hAnsi="Times New Roman" w:cs="Times New Roman"/>
          <w:sz w:val="28"/>
        </w:rPr>
        <w:t>учреждения,</w:t>
      </w:r>
      <w:r>
        <w:rPr>
          <w:rFonts w:ascii="Times New Roman" w:hAnsi="Times New Roman" w:cs="Times New Roman"/>
          <w:sz w:val="28"/>
        </w:rPr>
        <w:t xml:space="preserve"> </w:t>
      </w:r>
    </w:p>
    <w:p w:rsidR="0011164A" w:rsidRPr="00C00206" w:rsidRDefault="0011164A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________________________,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лице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11164A" w:rsidRPr="00C00206" w:rsidRDefault="0011164A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</w:rPr>
        <w:t>организации,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Ф.И.О.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физического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лица),</w:t>
      </w:r>
    </w:p>
    <w:p w:rsidR="00F8166B" w:rsidRPr="00C00206" w:rsidRDefault="0011164A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и</w:t>
      </w:r>
      <w:r w:rsidR="006058BB" w:rsidRPr="00C00206">
        <w:rPr>
          <w:rFonts w:ascii="Times New Roman" w:hAnsi="Times New Roman" w:cs="Times New Roman"/>
          <w:sz w:val="28"/>
          <w:szCs w:val="24"/>
        </w:rPr>
        <w:t>менуемое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дальнейшем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6058BB" w:rsidRPr="00C00206">
        <w:rPr>
          <w:rFonts w:ascii="Times New Roman" w:hAnsi="Times New Roman" w:cs="Times New Roman"/>
          <w:sz w:val="28"/>
          <w:szCs w:val="24"/>
        </w:rPr>
        <w:t>Покупатель,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стороны,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заключили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настоящий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нижеследующем: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1.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Предмет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договора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1.</w:t>
      </w:r>
      <w:r w:rsidR="00286941" w:rsidRPr="00C00206">
        <w:rPr>
          <w:rFonts w:ascii="Times New Roman" w:hAnsi="Times New Roman" w:cs="Times New Roman"/>
          <w:sz w:val="28"/>
          <w:szCs w:val="24"/>
        </w:rPr>
        <w:t>1.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B4A4F" w:rsidRPr="00C00206">
        <w:rPr>
          <w:rFonts w:ascii="Times New Roman" w:hAnsi="Times New Roman" w:cs="Times New Roman"/>
          <w:sz w:val="28"/>
          <w:szCs w:val="24"/>
        </w:rPr>
        <w:t>Предмет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B4A4F" w:rsidRPr="00C00206">
        <w:rPr>
          <w:rFonts w:ascii="Times New Roman" w:hAnsi="Times New Roman" w:cs="Times New Roman"/>
          <w:sz w:val="28"/>
          <w:szCs w:val="24"/>
        </w:rPr>
        <w:t>договора,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B4A4F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B4A4F" w:rsidRPr="00C00206">
        <w:rPr>
          <w:rFonts w:ascii="Times New Roman" w:hAnsi="Times New Roman" w:cs="Times New Roman"/>
          <w:sz w:val="28"/>
          <w:szCs w:val="24"/>
        </w:rPr>
        <w:t>дальнейшем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1B4A4F" w:rsidRPr="00C00206">
        <w:rPr>
          <w:rFonts w:ascii="Times New Roman" w:hAnsi="Times New Roman" w:cs="Times New Roman"/>
          <w:sz w:val="28"/>
          <w:szCs w:val="24"/>
        </w:rPr>
        <w:t>т</w:t>
      </w:r>
      <w:r w:rsidRPr="00C00206">
        <w:rPr>
          <w:rFonts w:ascii="Times New Roman" w:hAnsi="Times New Roman" w:cs="Times New Roman"/>
          <w:sz w:val="28"/>
          <w:szCs w:val="24"/>
        </w:rPr>
        <w:t>овар</w:t>
      </w:r>
      <w:r w:rsidR="001B4A4F" w:rsidRPr="00C00206">
        <w:rPr>
          <w:rFonts w:ascii="Times New Roman" w:hAnsi="Times New Roman" w:cs="Times New Roman"/>
          <w:sz w:val="28"/>
          <w:szCs w:val="24"/>
        </w:rPr>
        <w:t>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принадлежит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продавцу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праве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собственности,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заложен,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арестован,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является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предметом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исков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третьих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лиц.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Продавец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обязуется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передать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__________</w:t>
      </w:r>
      <w:r w:rsidR="00286941" w:rsidRPr="00C00206">
        <w:rPr>
          <w:rFonts w:ascii="Times New Roman" w:hAnsi="Times New Roman" w:cs="Times New Roman"/>
          <w:sz w:val="28"/>
          <w:szCs w:val="24"/>
        </w:rPr>
        <w:t>____________</w:t>
      </w:r>
      <w:r w:rsidRPr="00C00206">
        <w:rPr>
          <w:rFonts w:ascii="Times New Roman" w:hAnsi="Times New Roman" w:cs="Times New Roman"/>
          <w:sz w:val="28"/>
          <w:szCs w:val="24"/>
        </w:rPr>
        <w:t>_______</w:t>
      </w:r>
      <w:r w:rsidR="00286941" w:rsidRPr="00C00206">
        <w:rPr>
          <w:rFonts w:ascii="Times New Roman" w:hAnsi="Times New Roman" w:cs="Times New Roman"/>
          <w:sz w:val="28"/>
          <w:szCs w:val="24"/>
        </w:rPr>
        <w:t>__</w:t>
      </w:r>
      <w:r w:rsidRPr="00C00206">
        <w:rPr>
          <w:rFonts w:ascii="Times New Roman" w:hAnsi="Times New Roman" w:cs="Times New Roman"/>
          <w:sz w:val="28"/>
          <w:szCs w:val="24"/>
        </w:rPr>
        <w:t>_____</w:t>
      </w:r>
    </w:p>
    <w:p w:rsidR="006058BB" w:rsidRPr="00C00206" w:rsidRDefault="00C00206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86941" w:rsidRPr="00C00206">
        <w:rPr>
          <w:rFonts w:ascii="Times New Roman" w:hAnsi="Times New Roman" w:cs="Times New Roman"/>
          <w:sz w:val="28"/>
        </w:rPr>
        <w:t>(</w:t>
      </w:r>
      <w:r w:rsidR="008A60BE" w:rsidRPr="00C00206">
        <w:rPr>
          <w:rFonts w:ascii="Times New Roman" w:hAnsi="Times New Roman" w:cs="Times New Roman"/>
          <w:sz w:val="28"/>
        </w:rPr>
        <w:t>наименование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8A60BE" w:rsidRPr="00C00206">
        <w:rPr>
          <w:rFonts w:ascii="Times New Roman" w:hAnsi="Times New Roman" w:cs="Times New Roman"/>
          <w:sz w:val="28"/>
        </w:rPr>
        <w:t>товара</w:t>
      </w:r>
      <w:r>
        <w:rPr>
          <w:rFonts w:ascii="Times New Roman" w:hAnsi="Times New Roman" w:cs="Times New Roman"/>
          <w:sz w:val="28"/>
        </w:rPr>
        <w:t xml:space="preserve"> </w:t>
      </w:r>
      <w:r w:rsidR="008A60BE" w:rsidRPr="00C0020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8A60BE" w:rsidRPr="00C00206">
        <w:rPr>
          <w:rFonts w:ascii="Times New Roman" w:hAnsi="Times New Roman" w:cs="Times New Roman"/>
          <w:sz w:val="28"/>
        </w:rPr>
        <w:t>характеристики</w:t>
      </w:r>
      <w:r w:rsidR="00F8166B" w:rsidRPr="00C0020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206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206">
        <w:rPr>
          <w:rFonts w:ascii="Times New Roman" w:hAnsi="Times New Roman" w:cs="Times New Roman"/>
          <w:sz w:val="28"/>
        </w:rPr>
        <w:t>______________________________</w:t>
      </w:r>
      <w:r w:rsidR="00C00206">
        <w:rPr>
          <w:rFonts w:ascii="Times New Roman" w:hAnsi="Times New Roman" w:cs="Times New Roman"/>
          <w:sz w:val="28"/>
        </w:rPr>
        <w:t>_______________________________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206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относящиеся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документы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собственность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Покупателя,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Покупате</w:t>
      </w:r>
      <w:r w:rsidR="00EE7549" w:rsidRPr="00C00206">
        <w:rPr>
          <w:rFonts w:ascii="Times New Roman" w:hAnsi="Times New Roman" w:cs="Times New Roman"/>
          <w:sz w:val="28"/>
          <w:szCs w:val="24"/>
        </w:rPr>
        <w:t>ль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EE7549" w:rsidRPr="00C00206">
        <w:rPr>
          <w:rFonts w:ascii="Times New Roman" w:hAnsi="Times New Roman" w:cs="Times New Roman"/>
          <w:sz w:val="28"/>
          <w:szCs w:val="24"/>
        </w:rPr>
        <w:t>обязуется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EE7549" w:rsidRPr="00C00206">
        <w:rPr>
          <w:rFonts w:ascii="Times New Roman" w:hAnsi="Times New Roman" w:cs="Times New Roman"/>
          <w:sz w:val="28"/>
          <w:szCs w:val="24"/>
        </w:rPr>
        <w:t>осмотреть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EE7549" w:rsidRPr="00C00206">
        <w:rPr>
          <w:rFonts w:ascii="Times New Roman" w:hAnsi="Times New Roman" w:cs="Times New Roman"/>
          <w:sz w:val="28"/>
          <w:szCs w:val="24"/>
        </w:rPr>
        <w:t>товар</w:t>
      </w:r>
      <w:r w:rsidR="00286941" w:rsidRPr="00C00206">
        <w:rPr>
          <w:rFonts w:ascii="Times New Roman" w:hAnsi="Times New Roman" w:cs="Times New Roman"/>
          <w:sz w:val="28"/>
          <w:szCs w:val="24"/>
        </w:rPr>
        <w:t>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принять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286941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286941" w:rsidRPr="00C00206">
        <w:rPr>
          <w:rFonts w:ascii="Times New Roman" w:hAnsi="Times New Roman" w:cs="Times New Roman"/>
          <w:sz w:val="28"/>
          <w:szCs w:val="24"/>
        </w:rPr>
        <w:t>опл</w:t>
      </w:r>
      <w:r w:rsidRPr="00C00206">
        <w:rPr>
          <w:rFonts w:ascii="Times New Roman" w:hAnsi="Times New Roman" w:cs="Times New Roman"/>
          <w:sz w:val="28"/>
          <w:szCs w:val="24"/>
        </w:rPr>
        <w:t>атить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условиях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договора.</w:t>
      </w:r>
    </w:p>
    <w:p w:rsidR="00F8166B" w:rsidRPr="00C00206" w:rsidRDefault="009345AC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1.</w:t>
      </w:r>
      <w:r w:rsidR="00F8166B" w:rsidRPr="00C00206">
        <w:rPr>
          <w:rFonts w:ascii="Times New Roman" w:hAnsi="Times New Roman" w:cs="Times New Roman"/>
          <w:sz w:val="28"/>
          <w:szCs w:val="24"/>
        </w:rPr>
        <w:t>2.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C8690E" w:rsidRPr="00C00206">
        <w:rPr>
          <w:rFonts w:ascii="Times New Roman" w:hAnsi="Times New Roman" w:cs="Times New Roman"/>
          <w:sz w:val="28"/>
          <w:szCs w:val="24"/>
        </w:rPr>
        <w:t>Принадлежность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C8690E" w:rsidRPr="00C00206">
        <w:rPr>
          <w:rFonts w:ascii="Times New Roman" w:hAnsi="Times New Roman" w:cs="Times New Roman"/>
          <w:sz w:val="28"/>
          <w:szCs w:val="24"/>
        </w:rPr>
        <w:t>товара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C8690E" w:rsidRPr="00C00206">
        <w:rPr>
          <w:rFonts w:ascii="Times New Roman" w:hAnsi="Times New Roman" w:cs="Times New Roman"/>
          <w:sz w:val="28"/>
          <w:szCs w:val="24"/>
        </w:rPr>
        <w:t>документально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C8690E" w:rsidRPr="00C00206">
        <w:rPr>
          <w:rFonts w:ascii="Times New Roman" w:hAnsi="Times New Roman" w:cs="Times New Roman"/>
          <w:sz w:val="28"/>
          <w:szCs w:val="24"/>
        </w:rPr>
        <w:t>подтверждается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C8690E" w:rsidRPr="00C00206">
        <w:rPr>
          <w:rFonts w:ascii="Times New Roman" w:hAnsi="Times New Roman" w:cs="Times New Roman"/>
          <w:sz w:val="28"/>
          <w:szCs w:val="24"/>
        </w:rPr>
        <w:t>_________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______________________________</w:t>
      </w:r>
      <w:r w:rsidR="00C00206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2.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Обязанности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сторон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Продавец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обязуется: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2.1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Передать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товар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относящиеся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сопроводительные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документы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Покупателю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условиях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договора.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2</w:t>
      </w:r>
      <w:r w:rsidR="009345AC" w:rsidRPr="00C00206">
        <w:rPr>
          <w:rFonts w:ascii="Times New Roman" w:hAnsi="Times New Roman" w:cs="Times New Roman"/>
          <w:sz w:val="28"/>
          <w:szCs w:val="24"/>
        </w:rPr>
        <w:t>.</w:t>
      </w:r>
      <w:r w:rsidRPr="00C00206">
        <w:rPr>
          <w:rFonts w:ascii="Times New Roman" w:hAnsi="Times New Roman" w:cs="Times New Roman"/>
          <w:sz w:val="28"/>
          <w:szCs w:val="24"/>
        </w:rPr>
        <w:t>2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Обеспечить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перевозку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EE7549" w:rsidRPr="00C00206">
        <w:rPr>
          <w:rFonts w:ascii="Times New Roman" w:hAnsi="Times New Roman" w:cs="Times New Roman"/>
          <w:sz w:val="28"/>
          <w:szCs w:val="24"/>
        </w:rPr>
        <w:t>товара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2.3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Передать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товар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описанию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качеству,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соответствующим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требованиям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таре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упаковке,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исключающей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возможность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порчи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(уничтожения)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перевозке.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Покупатель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обязуется: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2.4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Уплатить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товар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цену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соответствии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условиями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договора.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3.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Сумма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Порядок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расчетов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3.1.</w:t>
      </w:r>
      <w:r w:rsidR="00F8166B" w:rsidRPr="00C00206">
        <w:rPr>
          <w:rFonts w:ascii="Times New Roman" w:hAnsi="Times New Roman" w:cs="Times New Roman"/>
          <w:sz w:val="28"/>
          <w:szCs w:val="24"/>
        </w:rPr>
        <w:t>Сумма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</w:t>
      </w:r>
      <w:r w:rsidRPr="00C00206">
        <w:rPr>
          <w:rFonts w:ascii="Times New Roman" w:hAnsi="Times New Roman" w:cs="Times New Roman"/>
          <w:sz w:val="28"/>
          <w:szCs w:val="24"/>
        </w:rPr>
        <w:t>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составляет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</w:t>
      </w:r>
      <w:r w:rsidR="00F8166B" w:rsidRPr="00C00206">
        <w:rPr>
          <w:rFonts w:ascii="Times New Roman" w:hAnsi="Times New Roman" w:cs="Times New Roman"/>
          <w:sz w:val="28"/>
          <w:szCs w:val="24"/>
        </w:rPr>
        <w:t>_________</w:t>
      </w:r>
      <w:r w:rsidR="00E5695A" w:rsidRPr="00C00206">
        <w:rPr>
          <w:rFonts w:ascii="Times New Roman" w:hAnsi="Times New Roman" w:cs="Times New Roman"/>
          <w:sz w:val="28"/>
          <w:szCs w:val="24"/>
        </w:rPr>
        <w:t>______</w:t>
      </w:r>
      <w:r w:rsidR="00F8166B" w:rsidRPr="00C00206">
        <w:rPr>
          <w:rFonts w:ascii="Times New Roman" w:hAnsi="Times New Roman" w:cs="Times New Roman"/>
          <w:sz w:val="28"/>
          <w:szCs w:val="24"/>
        </w:rPr>
        <w:t>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рублей.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(_______________</w:t>
      </w:r>
      <w:r w:rsidR="00EE7549" w:rsidRPr="00C00206">
        <w:rPr>
          <w:rFonts w:ascii="Times New Roman" w:hAnsi="Times New Roman" w:cs="Times New Roman"/>
          <w:sz w:val="28"/>
          <w:szCs w:val="24"/>
        </w:rPr>
        <w:t>__________</w:t>
      </w:r>
      <w:r w:rsidRPr="00C00206">
        <w:rPr>
          <w:rFonts w:ascii="Times New Roman" w:hAnsi="Times New Roman" w:cs="Times New Roman"/>
          <w:sz w:val="28"/>
          <w:szCs w:val="24"/>
        </w:rPr>
        <w:t>__________________________________).</w:t>
      </w:r>
    </w:p>
    <w:p w:rsidR="00C8690E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206">
        <w:rPr>
          <w:rFonts w:ascii="Times New Roman" w:hAnsi="Times New Roman" w:cs="Times New Roman"/>
          <w:sz w:val="28"/>
        </w:rPr>
        <w:t>(сумма</w:t>
      </w:r>
      <w:r w:rsidR="00C00206">
        <w:rPr>
          <w:rFonts w:ascii="Times New Roman" w:hAnsi="Times New Roman" w:cs="Times New Roman"/>
          <w:sz w:val="28"/>
        </w:rPr>
        <w:t xml:space="preserve"> </w:t>
      </w:r>
      <w:r w:rsidRPr="00C00206">
        <w:rPr>
          <w:rFonts w:ascii="Times New Roman" w:hAnsi="Times New Roman" w:cs="Times New Roman"/>
          <w:sz w:val="28"/>
        </w:rPr>
        <w:t>прописью)</w:t>
      </w:r>
    </w:p>
    <w:p w:rsidR="00F8166B" w:rsidRPr="00C00206" w:rsidRDefault="00C8690E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3.2.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Расчеты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дан</w:t>
      </w:r>
      <w:r w:rsidR="00573845" w:rsidRPr="00C00206">
        <w:rPr>
          <w:rFonts w:ascii="Times New Roman" w:hAnsi="Times New Roman" w:cs="Times New Roman"/>
          <w:sz w:val="28"/>
          <w:szCs w:val="24"/>
        </w:rPr>
        <w:t>ному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573845" w:rsidRPr="00C00206">
        <w:rPr>
          <w:rFonts w:ascii="Times New Roman" w:hAnsi="Times New Roman" w:cs="Times New Roman"/>
          <w:sz w:val="28"/>
          <w:szCs w:val="24"/>
        </w:rPr>
        <w:t>договору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573845" w:rsidRPr="00C00206">
        <w:rPr>
          <w:rFonts w:ascii="Times New Roman" w:hAnsi="Times New Roman" w:cs="Times New Roman"/>
          <w:sz w:val="28"/>
          <w:szCs w:val="24"/>
        </w:rPr>
        <w:t>производятся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573845" w:rsidRPr="00C00206">
        <w:rPr>
          <w:rFonts w:ascii="Times New Roman" w:hAnsi="Times New Roman" w:cs="Times New Roman"/>
          <w:sz w:val="28"/>
          <w:szCs w:val="24"/>
        </w:rPr>
        <w:t>после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подписания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(всей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суммы,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част</w:t>
      </w:r>
      <w:r w:rsidR="00573845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суммы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573845" w:rsidRPr="00C00206">
        <w:rPr>
          <w:rFonts w:ascii="Times New Roman" w:hAnsi="Times New Roman" w:cs="Times New Roman"/>
          <w:sz w:val="28"/>
          <w:szCs w:val="24"/>
        </w:rPr>
        <w:t>п.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573845" w:rsidRPr="00C00206">
        <w:rPr>
          <w:rFonts w:ascii="Times New Roman" w:hAnsi="Times New Roman" w:cs="Times New Roman"/>
          <w:sz w:val="28"/>
          <w:szCs w:val="24"/>
        </w:rPr>
        <w:t>3.3</w:t>
      </w:r>
      <w:r w:rsidR="00936A28" w:rsidRPr="00C00206">
        <w:rPr>
          <w:rFonts w:ascii="Times New Roman" w:hAnsi="Times New Roman" w:cs="Times New Roman"/>
          <w:sz w:val="28"/>
          <w:szCs w:val="24"/>
        </w:rPr>
        <w:t>)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размере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__________________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36A28" w:rsidRPr="00C00206">
        <w:rPr>
          <w:rFonts w:ascii="Times New Roman" w:hAnsi="Times New Roman" w:cs="Times New Roman"/>
          <w:sz w:val="28"/>
          <w:szCs w:val="24"/>
        </w:rPr>
        <w:t>руб.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путем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(наличного,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безналичного)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7533DF" w:rsidRPr="00C00206">
        <w:rPr>
          <w:rFonts w:ascii="Times New Roman" w:hAnsi="Times New Roman" w:cs="Times New Roman"/>
          <w:sz w:val="28"/>
          <w:szCs w:val="24"/>
        </w:rPr>
        <w:t>расчета.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54A73" w:rsidRPr="00C00206" w:rsidRDefault="00936A28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3.3.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Выплата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оставшейс</w:t>
      </w:r>
      <w:r w:rsidR="00951185" w:rsidRPr="00C00206">
        <w:rPr>
          <w:rFonts w:ascii="Times New Roman" w:hAnsi="Times New Roman" w:cs="Times New Roman"/>
          <w:sz w:val="28"/>
          <w:szCs w:val="24"/>
        </w:rPr>
        <w:t>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51185" w:rsidRPr="00C00206">
        <w:rPr>
          <w:rFonts w:ascii="Times New Roman" w:hAnsi="Times New Roman" w:cs="Times New Roman"/>
          <w:sz w:val="28"/>
          <w:szCs w:val="24"/>
        </w:rPr>
        <w:t>част</w:t>
      </w:r>
      <w:r w:rsidR="00F54A73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51185" w:rsidRPr="00C00206">
        <w:rPr>
          <w:rFonts w:ascii="Times New Roman" w:hAnsi="Times New Roman" w:cs="Times New Roman"/>
          <w:sz w:val="28"/>
          <w:szCs w:val="24"/>
        </w:rPr>
        <w:t>суммы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будет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осуществляться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«____»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числа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каждого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месяца,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включительно,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момента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заключения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договора,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54A73" w:rsidRPr="00C00206">
        <w:rPr>
          <w:rFonts w:ascii="Times New Roman" w:hAnsi="Times New Roman" w:cs="Times New Roman"/>
          <w:sz w:val="28"/>
          <w:szCs w:val="24"/>
        </w:rPr>
        <w:t>размере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51185" w:rsidRPr="00C00206">
        <w:rPr>
          <w:rFonts w:ascii="Times New Roman" w:hAnsi="Times New Roman" w:cs="Times New Roman"/>
          <w:sz w:val="28"/>
          <w:szCs w:val="24"/>
        </w:rPr>
        <w:t>____________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951185" w:rsidRPr="00C00206">
        <w:rPr>
          <w:rFonts w:ascii="Times New Roman" w:hAnsi="Times New Roman" w:cs="Times New Roman"/>
          <w:sz w:val="28"/>
          <w:szCs w:val="24"/>
        </w:rPr>
        <w:t>руб.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3.</w:t>
      </w:r>
      <w:r w:rsidR="00936A28" w:rsidRPr="00C00206">
        <w:rPr>
          <w:rFonts w:ascii="Times New Roman" w:hAnsi="Times New Roman" w:cs="Times New Roman"/>
          <w:sz w:val="28"/>
          <w:szCs w:val="24"/>
        </w:rPr>
        <w:t>4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Покупатель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вправе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воздержаться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уплаты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цены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(суммы)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случае,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если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отсутствовала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возможность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осмотра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вине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Продавца.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4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Срок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4.1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вступает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силу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момента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подписания.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4.П</w:t>
      </w:r>
      <w:r w:rsidR="00F8166B" w:rsidRPr="00C00206">
        <w:rPr>
          <w:rFonts w:ascii="Times New Roman" w:hAnsi="Times New Roman" w:cs="Times New Roman"/>
          <w:sz w:val="28"/>
          <w:szCs w:val="24"/>
        </w:rPr>
        <w:t>ередача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(товара)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осуществляется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"___</w:t>
      </w:r>
      <w:r w:rsidRPr="00C00206">
        <w:rPr>
          <w:rFonts w:ascii="Times New Roman" w:hAnsi="Times New Roman" w:cs="Times New Roman"/>
          <w:sz w:val="28"/>
          <w:szCs w:val="24"/>
        </w:rPr>
        <w:t>_"_____________200</w:t>
      </w:r>
      <w:r w:rsidR="00F8166B" w:rsidRPr="00C00206">
        <w:rPr>
          <w:rFonts w:ascii="Times New Roman" w:hAnsi="Times New Roman" w:cs="Times New Roman"/>
          <w:sz w:val="28"/>
          <w:szCs w:val="24"/>
        </w:rPr>
        <w:t>__г.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4.3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Срок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может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быть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продлен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лишь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случае,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если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одна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приостановит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своих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обязательств.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4.4.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Приостановление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обязательств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возможно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лишь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выявившихся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после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заключения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случаях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серьезного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недостатка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способности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осуществить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поведение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подготовке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договора.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4.5.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</w:t>
      </w:r>
      <w:r w:rsidR="00F8166B" w:rsidRPr="00C00206">
        <w:rPr>
          <w:rFonts w:ascii="Times New Roman" w:hAnsi="Times New Roman" w:cs="Times New Roman"/>
          <w:sz w:val="28"/>
          <w:szCs w:val="24"/>
        </w:rPr>
        <w:t>торона,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приостанавливающая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независимо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того,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делается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это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после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отправки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_________________________</w:t>
      </w:r>
      <w:r w:rsidRPr="00C00206">
        <w:rPr>
          <w:rFonts w:ascii="Times New Roman" w:hAnsi="Times New Roman" w:cs="Times New Roman"/>
          <w:sz w:val="28"/>
          <w:szCs w:val="24"/>
        </w:rPr>
        <w:t>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(товара),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должна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незамедлительно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известить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другую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письменной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форме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должна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продолжить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осуществление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если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другая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предоставит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достаточные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гарантии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своих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обязательств.</w:t>
      </w:r>
    </w:p>
    <w:p w:rsidR="00F8166B" w:rsidRPr="00C00206" w:rsidRDefault="007533DF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5.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Ответственность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5.1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Ответственность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предусмотренная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определяется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соответствии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положениями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ГК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РФ.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5.2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освобождаются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ответственности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частичное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полное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неисполнение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обязательств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договору,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если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это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неисполнение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явилось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следствием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обстоятельств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непреодолимой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силы,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возникших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после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заключения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результате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событий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чрезвычайного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характера,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которые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могла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предвидеть,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предотвратить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разумными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мерами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(форс-мажор).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таким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событиям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чрезвычайного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характера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относятся: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наводнение,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пожар,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земл</w:t>
      </w:r>
      <w:r w:rsidR="006058BB" w:rsidRPr="00C00206">
        <w:rPr>
          <w:rFonts w:ascii="Times New Roman" w:hAnsi="Times New Roman" w:cs="Times New Roman"/>
          <w:sz w:val="28"/>
          <w:szCs w:val="24"/>
        </w:rPr>
        <w:t>етря</w:t>
      </w:r>
      <w:r w:rsidR="00F8166B" w:rsidRPr="00C00206">
        <w:rPr>
          <w:rFonts w:ascii="Times New Roman" w:hAnsi="Times New Roman" w:cs="Times New Roman"/>
          <w:sz w:val="28"/>
          <w:szCs w:val="24"/>
        </w:rPr>
        <w:t>сение,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взрыв,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шторм,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оседание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почвы,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эпидемии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иные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явления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природы,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также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война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военные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действия,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забастовка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отрасли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регионе,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принятие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органом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государственной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власти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управления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решения,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повлекшего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невозможность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5.3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наступлении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прекращении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указанных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п.5.2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обстоятельств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договору,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для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которой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создалась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невозможность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обязательств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договору,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должна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немедленно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известить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другую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сторону,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приложив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соответствующую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справку.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5.</w:t>
      </w:r>
      <w:r w:rsidR="00A419F5" w:rsidRPr="00C00206">
        <w:rPr>
          <w:rFonts w:ascii="Times New Roman" w:hAnsi="Times New Roman" w:cs="Times New Roman"/>
          <w:sz w:val="28"/>
          <w:szCs w:val="24"/>
        </w:rPr>
        <w:t>4.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отсутствии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своевременного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извещения,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предусмотренного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п.</w:t>
      </w:r>
      <w:r w:rsidR="00A419F5" w:rsidRPr="00C00206">
        <w:rPr>
          <w:rFonts w:ascii="Times New Roman" w:hAnsi="Times New Roman" w:cs="Times New Roman"/>
          <w:sz w:val="28"/>
          <w:szCs w:val="24"/>
        </w:rPr>
        <w:t>5.3.,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сторона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обязана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возместить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другой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стороне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убытки,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причиненные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неизвещением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несвоевременным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извещением.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5.5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Наступление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форс-мажорных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обстоятельств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влечет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увеличение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срока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исполнения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период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действия.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6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Рассмотрение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споров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6.1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Все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споры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разногласия,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которые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могут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возникнуть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будут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возможности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разрешаться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путем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переговоров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между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сторонами.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6.2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случае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невозможности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разрешения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споров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путем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переговоров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передают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рассмотрение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арбитражный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суд.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7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Иные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положения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7.1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A46268" w:rsidRPr="00C00206">
        <w:rPr>
          <w:rFonts w:ascii="Times New Roman" w:hAnsi="Times New Roman" w:cs="Times New Roman"/>
          <w:sz w:val="28"/>
          <w:szCs w:val="24"/>
        </w:rPr>
        <w:t>Договор,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может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A46268" w:rsidRPr="00C00206">
        <w:rPr>
          <w:rFonts w:ascii="Times New Roman" w:hAnsi="Times New Roman" w:cs="Times New Roman"/>
          <w:sz w:val="28"/>
          <w:szCs w:val="24"/>
        </w:rPr>
        <w:t>быть,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расторгнут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взаимному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соглашению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или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одной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них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случае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нарушения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условий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стороной,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выразившихся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явном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нарушении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условий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Одностороннее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расторжение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осуществляется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путем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письменного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уведомления.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неполучении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ответа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уведомление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семидневный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срок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момента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обычного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срока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получения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уведомления,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считается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расторгнутым.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7.2.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обязаны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сообщать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другу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об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изменении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своего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юридического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адреса,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номеров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телефонов,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телефакса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двухдневный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срок.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7.3.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момента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подписания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предшествующая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переписка,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документы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переговоры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между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сторонами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вопросам,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являющимся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предметом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договора,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теряют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силу.</w:t>
      </w:r>
    </w:p>
    <w:p w:rsidR="00F8166B" w:rsidRPr="00C00206" w:rsidRDefault="00A419F5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7.4</w:t>
      </w:r>
      <w:r w:rsidR="00F8166B" w:rsidRPr="00C00206">
        <w:rPr>
          <w:rFonts w:ascii="Times New Roman" w:hAnsi="Times New Roman" w:cs="Times New Roman"/>
          <w:sz w:val="28"/>
          <w:szCs w:val="24"/>
        </w:rPr>
        <w:t>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Любые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изменения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дополнения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действительны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лишь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если</w:t>
      </w:r>
      <w:r w:rsidR="00E1573E" w:rsidRPr="00C00206">
        <w:rPr>
          <w:rFonts w:ascii="Times New Roman" w:hAnsi="Times New Roman" w:cs="Times New Roman"/>
          <w:sz w:val="28"/>
          <w:szCs w:val="24"/>
        </w:rPr>
        <w:t>,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они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совершены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в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письменной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форме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подписаны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надлежаще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уполномоченными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то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представителями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Приложения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к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настоящему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договору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составляют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его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неотъемлемую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часть.</w:t>
      </w:r>
    </w:p>
    <w:p w:rsidR="00F8166B" w:rsidRPr="00C00206" w:rsidRDefault="00CC1AD7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А</w:t>
      </w:r>
      <w:r w:rsidR="00F8166B" w:rsidRPr="00C00206">
        <w:rPr>
          <w:rFonts w:ascii="Times New Roman" w:hAnsi="Times New Roman" w:cs="Times New Roman"/>
          <w:sz w:val="28"/>
          <w:szCs w:val="24"/>
        </w:rPr>
        <w:t>дреса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подписи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F8166B" w:rsidRPr="00C00206">
        <w:rPr>
          <w:rFonts w:ascii="Times New Roman" w:hAnsi="Times New Roman" w:cs="Times New Roman"/>
          <w:sz w:val="28"/>
          <w:szCs w:val="24"/>
        </w:rPr>
        <w:t>сторон: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Продавец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Покупатель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тел.____________________</w:t>
      </w:r>
      <w:r w:rsidR="00CC1AD7" w:rsidRPr="00C00206">
        <w:rPr>
          <w:rFonts w:ascii="Times New Roman" w:hAnsi="Times New Roman" w:cs="Times New Roman"/>
          <w:sz w:val="28"/>
          <w:szCs w:val="24"/>
        </w:rPr>
        <w:t>_</w:t>
      </w:r>
      <w:r w:rsidRPr="00C00206">
        <w:rPr>
          <w:rFonts w:ascii="Times New Roman" w:hAnsi="Times New Roman" w:cs="Times New Roman"/>
          <w:sz w:val="28"/>
          <w:szCs w:val="24"/>
        </w:rPr>
        <w:t>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тел._____________________________</w:t>
      </w:r>
    </w:p>
    <w:p w:rsidR="00F8166B" w:rsidRPr="00C00206" w:rsidRDefault="00CC1AD7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</w:t>
      </w:r>
      <w:r w:rsidR="00F8166B" w:rsidRPr="00C00206">
        <w:rPr>
          <w:rFonts w:ascii="Times New Roman" w:hAnsi="Times New Roman" w:cs="Times New Roman"/>
          <w:sz w:val="28"/>
          <w:szCs w:val="24"/>
        </w:rPr>
        <w:t>__________________</w:t>
      </w:r>
      <w:r w:rsidRPr="00C00206">
        <w:rPr>
          <w:rFonts w:ascii="Times New Roman" w:hAnsi="Times New Roman" w:cs="Times New Roman"/>
          <w:sz w:val="28"/>
          <w:szCs w:val="24"/>
        </w:rPr>
        <w:t>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_______</w:t>
      </w:r>
      <w:r w:rsidR="00F8166B" w:rsidRPr="00C00206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__________________</w:t>
      </w:r>
      <w:r w:rsidR="00CC1AD7" w:rsidRPr="00C00206">
        <w:rPr>
          <w:rFonts w:ascii="Times New Roman" w:hAnsi="Times New Roman" w:cs="Times New Roman"/>
          <w:sz w:val="28"/>
          <w:szCs w:val="24"/>
        </w:rPr>
        <w:t>_______</w:t>
      </w:r>
      <w:r w:rsidRPr="00C00206">
        <w:rPr>
          <w:rFonts w:ascii="Times New Roman" w:hAnsi="Times New Roman" w:cs="Times New Roman"/>
          <w:sz w:val="28"/>
          <w:szCs w:val="24"/>
        </w:rPr>
        <w:t>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="00CC1AD7" w:rsidRPr="00C00206">
        <w:rPr>
          <w:rFonts w:ascii="Times New Roman" w:hAnsi="Times New Roman" w:cs="Times New Roman"/>
          <w:sz w:val="28"/>
          <w:szCs w:val="24"/>
        </w:rPr>
        <w:t>_________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F8166B" w:rsidRPr="00C00206" w:rsidRDefault="00CC1AD7" w:rsidP="00C00206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(подпись)</w:t>
      </w:r>
      <w:r w:rsidRPr="00C00206">
        <w:rPr>
          <w:rFonts w:ascii="Times New Roman" w:hAnsi="Times New Roman" w:cs="Times New Roman"/>
          <w:sz w:val="28"/>
          <w:szCs w:val="24"/>
        </w:rPr>
        <w:tab/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(подпись)</w:t>
      </w:r>
    </w:p>
    <w:p w:rsidR="00F8166B" w:rsidRPr="00C00206" w:rsidRDefault="00F8166B" w:rsidP="00C002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00206">
        <w:rPr>
          <w:rFonts w:ascii="Times New Roman" w:hAnsi="Times New Roman" w:cs="Times New Roman"/>
          <w:sz w:val="28"/>
          <w:szCs w:val="24"/>
        </w:rPr>
        <w:t>М.П.</w:t>
      </w:r>
      <w:r w:rsidR="00C00206">
        <w:rPr>
          <w:rFonts w:ascii="Times New Roman" w:hAnsi="Times New Roman" w:cs="Times New Roman"/>
          <w:sz w:val="28"/>
          <w:szCs w:val="24"/>
        </w:rPr>
        <w:t xml:space="preserve"> </w:t>
      </w:r>
      <w:r w:rsidRPr="00C00206">
        <w:rPr>
          <w:rFonts w:ascii="Times New Roman" w:hAnsi="Times New Roman" w:cs="Times New Roman"/>
          <w:sz w:val="28"/>
          <w:szCs w:val="24"/>
        </w:rPr>
        <w:t>М.П.</w:t>
      </w:r>
    </w:p>
    <w:p w:rsidR="008239EF" w:rsidRPr="00C00206" w:rsidRDefault="00C00206" w:rsidP="00C002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39EF" w:rsidRPr="00C00206">
        <w:rPr>
          <w:b/>
          <w:sz w:val="28"/>
          <w:szCs w:val="28"/>
        </w:rPr>
        <w:t>ИСПОЛЬЗУЕМАЯ</w:t>
      </w:r>
      <w:r w:rsidRPr="00C00206">
        <w:rPr>
          <w:b/>
          <w:sz w:val="28"/>
          <w:szCs w:val="28"/>
        </w:rPr>
        <w:t xml:space="preserve"> </w:t>
      </w:r>
      <w:r w:rsidR="008239EF" w:rsidRPr="00C00206">
        <w:rPr>
          <w:b/>
          <w:sz w:val="28"/>
          <w:szCs w:val="28"/>
        </w:rPr>
        <w:t>ЛИТЕРАТУРА</w:t>
      </w:r>
    </w:p>
    <w:p w:rsidR="00FF7696" w:rsidRPr="00C00206" w:rsidRDefault="00FF7696" w:rsidP="00C0020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00206">
        <w:rPr>
          <w:b/>
          <w:sz w:val="28"/>
          <w:szCs w:val="28"/>
        </w:rPr>
        <w:t>А.</w:t>
      </w:r>
      <w:r w:rsidR="00C00206" w:rsidRPr="00C00206">
        <w:rPr>
          <w:b/>
          <w:sz w:val="28"/>
          <w:szCs w:val="28"/>
        </w:rPr>
        <w:t xml:space="preserve"> </w:t>
      </w:r>
      <w:r w:rsidRPr="00C00206">
        <w:rPr>
          <w:b/>
          <w:sz w:val="28"/>
          <w:szCs w:val="28"/>
        </w:rPr>
        <w:t>Нормативные</w:t>
      </w:r>
      <w:r w:rsidR="00C00206" w:rsidRPr="00C00206">
        <w:rPr>
          <w:b/>
          <w:sz w:val="28"/>
          <w:szCs w:val="28"/>
        </w:rPr>
        <w:t xml:space="preserve"> </w:t>
      </w:r>
      <w:r w:rsidRPr="00C00206">
        <w:rPr>
          <w:b/>
          <w:sz w:val="28"/>
          <w:szCs w:val="28"/>
        </w:rPr>
        <w:t>акты</w:t>
      </w: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1.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</w:t>
      </w:r>
      <w:r w:rsidR="003D0C71" w:rsidRPr="00C00206">
        <w:rPr>
          <w:sz w:val="28"/>
          <w:szCs w:val="28"/>
        </w:rPr>
        <w:t>ий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кодекс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Российской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Федерации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изменениями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дополнениями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30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декабря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2008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г.</w:t>
      </w:r>
    </w:p>
    <w:p w:rsidR="00347F96" w:rsidRPr="00C00206" w:rsidRDefault="00FF7696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2.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некоторых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вопросах,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связанных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применением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положений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Гражданского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кодекса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Р</w:t>
      </w:r>
      <w:r w:rsidR="00615474" w:rsidRPr="00C00206">
        <w:rPr>
          <w:sz w:val="28"/>
          <w:szCs w:val="28"/>
        </w:rPr>
        <w:t>Ф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договоре</w:t>
      </w:r>
      <w:r w:rsidR="00C00206">
        <w:rPr>
          <w:sz w:val="28"/>
          <w:szCs w:val="28"/>
        </w:rPr>
        <w:t xml:space="preserve"> </w:t>
      </w:r>
      <w:r w:rsidR="003D0C71" w:rsidRPr="00C00206">
        <w:rPr>
          <w:sz w:val="28"/>
          <w:szCs w:val="28"/>
        </w:rPr>
        <w:t>поставки</w:t>
      </w:r>
      <w:r w:rsidR="00615474" w:rsidRPr="00C00206">
        <w:rPr>
          <w:sz w:val="28"/>
          <w:szCs w:val="28"/>
        </w:rPr>
        <w:t>:</w:t>
      </w:r>
      <w:r w:rsidR="00C00206">
        <w:rPr>
          <w:sz w:val="28"/>
          <w:szCs w:val="28"/>
        </w:rPr>
        <w:t xml:space="preserve"> </w:t>
      </w:r>
      <w:r w:rsidR="00615474" w:rsidRPr="00C00206">
        <w:rPr>
          <w:sz w:val="28"/>
          <w:szCs w:val="28"/>
        </w:rPr>
        <w:t>П</w:t>
      </w:r>
      <w:r w:rsidR="00347F96" w:rsidRPr="00C00206">
        <w:rPr>
          <w:sz w:val="28"/>
          <w:szCs w:val="28"/>
        </w:rPr>
        <w:t>остановление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Пленума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Высшего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Арбитражного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Суда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РФ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22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октября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1997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г</w:t>
      </w:r>
      <w:r w:rsidR="00615474"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="00615474" w:rsidRPr="00C00206">
        <w:rPr>
          <w:sz w:val="28"/>
          <w:szCs w:val="28"/>
        </w:rPr>
        <w:t>№18.</w:t>
      </w:r>
    </w:p>
    <w:p w:rsidR="00347F96" w:rsidRPr="00C00206" w:rsidRDefault="00FF7696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4.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закупках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сельскохозяйственной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продукции,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сырья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продовольствия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нужд: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Федер</w:t>
      </w:r>
      <w:r w:rsidR="006E6DC5" w:rsidRPr="00C00206">
        <w:rPr>
          <w:sz w:val="28"/>
          <w:szCs w:val="28"/>
        </w:rPr>
        <w:t>альный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закон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2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декабря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1994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г.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№53-ФЗ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с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изменениями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дополнениями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2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декабря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2006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г.</w:t>
      </w:r>
    </w:p>
    <w:p w:rsidR="00347F96" w:rsidRPr="00C00206" w:rsidRDefault="00FF7696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5.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конкурсах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размещение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заказов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поставки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товаров,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выполнение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работ,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оказание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услуг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="006E6DC5" w:rsidRPr="00C00206">
        <w:rPr>
          <w:sz w:val="28"/>
          <w:szCs w:val="28"/>
        </w:rPr>
        <w:t>нужд: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Федеральный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закон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6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мая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1999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г</w:t>
      </w:r>
      <w:r w:rsidR="00420CBC"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№97-ФЗ.</w:t>
      </w:r>
    </w:p>
    <w:p w:rsidR="00347F96" w:rsidRPr="00C00206" w:rsidRDefault="00FF7696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6.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поставках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продукции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федеральных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государственных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нужд: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Федеральный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закон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13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декабря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1994</w:t>
      </w:r>
      <w:r w:rsidR="00C00206">
        <w:rPr>
          <w:sz w:val="28"/>
          <w:szCs w:val="28"/>
        </w:rPr>
        <w:t xml:space="preserve"> </w:t>
      </w:r>
      <w:r w:rsidR="00347F96" w:rsidRPr="00C00206">
        <w:rPr>
          <w:sz w:val="28"/>
          <w:szCs w:val="28"/>
        </w:rPr>
        <w:t>г.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№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60-ФЗ</w:t>
      </w:r>
      <w:r w:rsidR="00347F96" w:rsidRPr="00C00206">
        <w:rPr>
          <w:sz w:val="28"/>
          <w:szCs w:val="28"/>
        </w:rPr>
        <w:t>.</w:t>
      </w:r>
    </w:p>
    <w:p w:rsidR="00347F96" w:rsidRPr="00C00206" w:rsidRDefault="00FF7696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8.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О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размещении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заказов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на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поставку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товаров,</w:t>
      </w:r>
      <w:r w:rsidR="00C00206">
        <w:rPr>
          <w:sz w:val="28"/>
          <w:szCs w:val="28"/>
        </w:rPr>
        <w:t xml:space="preserve"> </w:t>
      </w:r>
      <w:r w:rsidR="00420CBC" w:rsidRPr="00C00206">
        <w:rPr>
          <w:sz w:val="28"/>
          <w:szCs w:val="28"/>
        </w:rPr>
        <w:t>выполнение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работ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оказание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услуг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нужд: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Федеральный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закон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от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31.12.2005</w:t>
      </w:r>
      <w:r w:rsidR="00C00206">
        <w:rPr>
          <w:sz w:val="28"/>
          <w:szCs w:val="28"/>
        </w:rPr>
        <w:t xml:space="preserve"> </w:t>
      </w:r>
      <w:r w:rsidR="0088626E" w:rsidRPr="00C00206">
        <w:rPr>
          <w:sz w:val="28"/>
          <w:szCs w:val="28"/>
        </w:rPr>
        <w:t>№207-ФЗ.</w:t>
      </w: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00206">
        <w:rPr>
          <w:b/>
          <w:sz w:val="28"/>
          <w:szCs w:val="28"/>
        </w:rPr>
        <w:t>Б.</w:t>
      </w:r>
      <w:r w:rsidR="00C00206" w:rsidRPr="00C00206">
        <w:rPr>
          <w:b/>
          <w:sz w:val="28"/>
          <w:szCs w:val="28"/>
        </w:rPr>
        <w:t xml:space="preserve"> </w:t>
      </w:r>
      <w:r w:rsidRPr="00C00206">
        <w:rPr>
          <w:b/>
          <w:sz w:val="28"/>
          <w:szCs w:val="28"/>
        </w:rPr>
        <w:t>Литература</w:t>
      </w: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1.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Комментарий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Гражданскому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кодексу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Российской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Федерации,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части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второй/Под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ред.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проф.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Т.Е.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Абовой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А.Ю.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Кабалкина;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Ин-т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государства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права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РАН.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М.: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Юрайт-Издат;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Право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и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закон,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2003.</w:t>
      </w:r>
    </w:p>
    <w:p w:rsidR="005C69BD" w:rsidRPr="00C00206" w:rsidRDefault="00234989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2</w:t>
      </w:r>
      <w:r w:rsidR="00FF7696"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Комментарий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к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части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второй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Гражданского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Кодекса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Российской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Федерации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для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предпринимателей.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Под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ред.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М.И.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Брагинского,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В.И.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Витрянского.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–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М.: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Фонд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Правовая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культура</w:t>
      </w:r>
      <w:r w:rsidR="001C23F5"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="001C23F5" w:rsidRPr="00C00206">
        <w:rPr>
          <w:sz w:val="28"/>
          <w:szCs w:val="28"/>
        </w:rPr>
        <w:t>2</w:t>
      </w:r>
      <w:r w:rsidR="005C69BD" w:rsidRPr="00C00206">
        <w:rPr>
          <w:sz w:val="28"/>
          <w:szCs w:val="28"/>
        </w:rPr>
        <w:t>001.</w:t>
      </w:r>
    </w:p>
    <w:p w:rsidR="00CA533B" w:rsidRPr="00C00206" w:rsidRDefault="00CA533B" w:rsidP="00C002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3.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Гражданское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право.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Учебник.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Часть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вторая.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Под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общей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редакцией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А.Г.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Калпина.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–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М.: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Юрист,</w:t>
      </w:r>
      <w:r w:rsidR="00C00206">
        <w:rPr>
          <w:sz w:val="28"/>
          <w:szCs w:val="28"/>
        </w:rPr>
        <w:t xml:space="preserve"> </w:t>
      </w:r>
      <w:r w:rsidRPr="00C00206">
        <w:rPr>
          <w:sz w:val="28"/>
          <w:szCs w:val="28"/>
        </w:rPr>
        <w:t>2002.</w:t>
      </w:r>
    </w:p>
    <w:p w:rsidR="00CA533B" w:rsidRPr="00C00206" w:rsidRDefault="00CA533B" w:rsidP="00C00206">
      <w:pPr>
        <w:pStyle w:val="a5"/>
        <w:ind w:firstLine="709"/>
        <w:jc w:val="both"/>
      </w:pPr>
      <w:r w:rsidRPr="00C00206">
        <w:t>4.</w:t>
      </w:r>
      <w:r w:rsidR="00C00206">
        <w:t xml:space="preserve"> </w:t>
      </w:r>
      <w:r w:rsidRPr="00C00206">
        <w:t>Гражданское</w:t>
      </w:r>
      <w:r w:rsidR="00C00206">
        <w:t xml:space="preserve"> </w:t>
      </w:r>
      <w:r w:rsidRPr="00C00206">
        <w:t>право</w:t>
      </w:r>
      <w:r w:rsidR="00C00206">
        <w:t xml:space="preserve"> </w:t>
      </w:r>
      <w:r w:rsidRPr="00C00206">
        <w:t>России.</w:t>
      </w:r>
      <w:r w:rsidR="00C00206">
        <w:t xml:space="preserve"> </w:t>
      </w:r>
      <w:r w:rsidRPr="00C00206">
        <w:t>Учебник.</w:t>
      </w:r>
      <w:r w:rsidR="00C00206">
        <w:t xml:space="preserve"> </w:t>
      </w:r>
      <w:r w:rsidRPr="00C00206">
        <w:t>Часть</w:t>
      </w:r>
      <w:r w:rsidR="00C00206">
        <w:t xml:space="preserve"> </w:t>
      </w:r>
      <w:r w:rsidRPr="00C00206">
        <w:t>вторая:</w:t>
      </w:r>
      <w:r w:rsidR="00C00206">
        <w:t xml:space="preserve"> </w:t>
      </w:r>
      <w:r w:rsidRPr="00C00206">
        <w:t>Обязательственное</w:t>
      </w:r>
      <w:r w:rsidR="00C00206">
        <w:t xml:space="preserve"> </w:t>
      </w:r>
      <w:r w:rsidRPr="00C00206">
        <w:t>право:</w:t>
      </w:r>
      <w:r w:rsidR="00C00206">
        <w:t xml:space="preserve"> </w:t>
      </w:r>
      <w:r w:rsidRPr="00C00206">
        <w:t>Курс</w:t>
      </w:r>
      <w:r w:rsidR="00C00206">
        <w:t xml:space="preserve"> </w:t>
      </w:r>
      <w:r w:rsidRPr="00C00206">
        <w:t>лекций</w:t>
      </w:r>
      <w:r w:rsidR="00C00206">
        <w:t xml:space="preserve"> </w:t>
      </w:r>
      <w:r w:rsidRPr="00C00206">
        <w:t>/</w:t>
      </w:r>
      <w:r w:rsidR="00C00206">
        <w:t xml:space="preserve"> </w:t>
      </w:r>
      <w:r w:rsidRPr="00C00206">
        <w:t>Отв.</w:t>
      </w:r>
      <w:r w:rsidR="00C00206">
        <w:t xml:space="preserve"> </w:t>
      </w:r>
      <w:r w:rsidRPr="00C00206">
        <w:t>Ред.</w:t>
      </w:r>
      <w:r w:rsidR="00C00206">
        <w:t xml:space="preserve"> </w:t>
      </w:r>
      <w:r w:rsidRPr="00C00206">
        <w:t>О.Н.</w:t>
      </w:r>
      <w:r w:rsidR="00C00206">
        <w:t xml:space="preserve"> </w:t>
      </w:r>
      <w:r w:rsidRPr="00C00206">
        <w:t>Садиков.</w:t>
      </w:r>
      <w:r w:rsidR="00C00206">
        <w:t xml:space="preserve"> </w:t>
      </w:r>
      <w:r w:rsidRPr="00C00206">
        <w:t>М.,</w:t>
      </w:r>
      <w:r w:rsidR="00C00206">
        <w:t xml:space="preserve"> </w:t>
      </w:r>
      <w:r w:rsidRPr="00C00206">
        <w:t>1997.</w:t>
      </w:r>
    </w:p>
    <w:p w:rsidR="005C69BD" w:rsidRPr="00C00206" w:rsidRDefault="00234989" w:rsidP="00C00206">
      <w:pPr>
        <w:spacing w:line="360" w:lineRule="auto"/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>5</w:t>
      </w:r>
      <w:r w:rsidR="00FF7696" w:rsidRPr="00C00206">
        <w:rPr>
          <w:sz w:val="28"/>
          <w:szCs w:val="28"/>
        </w:rPr>
        <w:t>.</w:t>
      </w:r>
      <w:r w:rsidR="00C00206">
        <w:rPr>
          <w:sz w:val="28"/>
          <w:szCs w:val="28"/>
        </w:rPr>
        <w:t xml:space="preserve"> </w:t>
      </w:r>
      <w:r w:rsidR="00CA533B" w:rsidRPr="00C00206">
        <w:rPr>
          <w:sz w:val="28"/>
          <w:szCs w:val="28"/>
        </w:rPr>
        <w:t>С</w:t>
      </w:r>
      <w:r w:rsidR="005C69BD" w:rsidRPr="00C00206">
        <w:rPr>
          <w:sz w:val="28"/>
          <w:szCs w:val="28"/>
        </w:rPr>
        <w:t>ергеев</w:t>
      </w:r>
      <w:r w:rsidR="00C00206">
        <w:rPr>
          <w:sz w:val="28"/>
          <w:szCs w:val="28"/>
        </w:rPr>
        <w:t xml:space="preserve"> </w:t>
      </w:r>
      <w:r w:rsidR="00CA533B" w:rsidRPr="00C00206">
        <w:rPr>
          <w:sz w:val="28"/>
          <w:szCs w:val="28"/>
        </w:rPr>
        <w:t>А.П.</w:t>
      </w:r>
      <w:r w:rsidR="005C69BD" w:rsidRPr="00C00206">
        <w:rPr>
          <w:sz w:val="28"/>
          <w:szCs w:val="28"/>
        </w:rPr>
        <w:t>,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Толстой</w:t>
      </w:r>
      <w:r w:rsidR="00C00206">
        <w:rPr>
          <w:sz w:val="28"/>
          <w:szCs w:val="28"/>
        </w:rPr>
        <w:t xml:space="preserve"> </w:t>
      </w:r>
      <w:r w:rsidR="00CA533B" w:rsidRPr="00C00206">
        <w:rPr>
          <w:sz w:val="28"/>
          <w:szCs w:val="28"/>
        </w:rPr>
        <w:t>Ю.К.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Учебник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по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гражданскому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праву.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Часть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2.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М.: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Проспект.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-</w:t>
      </w:r>
      <w:r w:rsidR="00C00206">
        <w:rPr>
          <w:sz w:val="28"/>
          <w:szCs w:val="28"/>
        </w:rPr>
        <w:t xml:space="preserve"> </w:t>
      </w:r>
      <w:r w:rsidR="005C69BD" w:rsidRPr="00C00206">
        <w:rPr>
          <w:sz w:val="28"/>
          <w:szCs w:val="28"/>
        </w:rPr>
        <w:t>2001.</w:t>
      </w:r>
    </w:p>
    <w:p w:rsidR="005C69BD" w:rsidRPr="00C00206" w:rsidRDefault="00234989" w:rsidP="00C00206">
      <w:pPr>
        <w:pStyle w:val="a5"/>
        <w:ind w:firstLine="709"/>
        <w:jc w:val="both"/>
      </w:pPr>
      <w:r w:rsidRPr="00C00206">
        <w:t>6</w:t>
      </w:r>
      <w:r w:rsidR="00FF7696" w:rsidRPr="00C00206">
        <w:t>.</w:t>
      </w:r>
      <w:r w:rsidR="00C00206">
        <w:t xml:space="preserve"> </w:t>
      </w:r>
      <w:r w:rsidR="005C69BD" w:rsidRPr="00C00206">
        <w:t>Брагинский</w:t>
      </w:r>
      <w:r w:rsidR="00C00206">
        <w:t xml:space="preserve"> </w:t>
      </w:r>
      <w:r w:rsidR="005C69BD" w:rsidRPr="00C00206">
        <w:t>М.И.,</w:t>
      </w:r>
      <w:r w:rsidR="00C00206">
        <w:t xml:space="preserve"> </w:t>
      </w:r>
      <w:r w:rsidR="005C69BD" w:rsidRPr="00C00206">
        <w:t>Витрянский</w:t>
      </w:r>
      <w:r w:rsidR="00C00206">
        <w:t xml:space="preserve"> </w:t>
      </w:r>
      <w:r w:rsidR="005C69BD" w:rsidRPr="00C00206">
        <w:t>В.В.</w:t>
      </w:r>
      <w:r w:rsidR="00C00206">
        <w:t xml:space="preserve"> </w:t>
      </w:r>
      <w:r w:rsidR="005C69BD" w:rsidRPr="00C00206">
        <w:t>Договорное</w:t>
      </w:r>
      <w:r w:rsidR="00C00206">
        <w:t xml:space="preserve"> </w:t>
      </w:r>
      <w:r w:rsidR="005C69BD" w:rsidRPr="00C00206">
        <w:t>право:</w:t>
      </w:r>
      <w:r w:rsidR="00C00206">
        <w:t xml:space="preserve"> </w:t>
      </w:r>
      <w:r w:rsidR="005C69BD" w:rsidRPr="00C00206">
        <w:t>Общие</w:t>
      </w:r>
      <w:r w:rsidR="00C00206">
        <w:t xml:space="preserve"> </w:t>
      </w:r>
      <w:r w:rsidR="005C69BD" w:rsidRPr="00C00206">
        <w:t>положе</w:t>
      </w:r>
      <w:r w:rsidR="00CA533B" w:rsidRPr="00C00206">
        <w:t>ния.</w:t>
      </w:r>
      <w:r w:rsidR="00C00206">
        <w:t xml:space="preserve"> </w:t>
      </w:r>
      <w:r w:rsidR="00CA533B" w:rsidRPr="00C00206">
        <w:t>М.,</w:t>
      </w:r>
      <w:r w:rsidR="00C00206">
        <w:t xml:space="preserve"> </w:t>
      </w:r>
      <w:r w:rsidR="00CA533B" w:rsidRPr="00C00206">
        <w:t>1997</w:t>
      </w:r>
      <w:r w:rsidR="005C69BD" w:rsidRPr="00C00206">
        <w:t>.</w:t>
      </w:r>
    </w:p>
    <w:p w:rsidR="005C69BD" w:rsidRPr="00C00206" w:rsidRDefault="00234989" w:rsidP="00C00206">
      <w:pPr>
        <w:pStyle w:val="a5"/>
        <w:ind w:firstLine="709"/>
        <w:jc w:val="both"/>
      </w:pPr>
      <w:r w:rsidRPr="00C00206">
        <w:t>7</w:t>
      </w:r>
      <w:r w:rsidR="00FF7696" w:rsidRPr="00C00206">
        <w:t>.</w:t>
      </w:r>
      <w:r w:rsidR="00C00206">
        <w:t xml:space="preserve"> </w:t>
      </w:r>
      <w:r w:rsidR="005C69BD" w:rsidRPr="00C00206">
        <w:t>Витрянский</w:t>
      </w:r>
      <w:r w:rsidR="00C00206">
        <w:t xml:space="preserve"> </w:t>
      </w:r>
      <w:r w:rsidR="005C69BD" w:rsidRPr="00C00206">
        <w:t>В.В.</w:t>
      </w:r>
      <w:r w:rsidR="00C00206">
        <w:t xml:space="preserve"> </w:t>
      </w:r>
      <w:r w:rsidR="005C69BD" w:rsidRPr="00C00206">
        <w:t>Договор</w:t>
      </w:r>
      <w:r w:rsidR="00C00206">
        <w:t xml:space="preserve"> </w:t>
      </w:r>
      <w:r w:rsidR="005C69BD" w:rsidRPr="00C00206">
        <w:t>купли-продажи</w:t>
      </w:r>
      <w:r w:rsidR="00C00206">
        <w:t xml:space="preserve"> </w:t>
      </w:r>
      <w:r w:rsidR="00CA533B" w:rsidRPr="00C00206">
        <w:t>и</w:t>
      </w:r>
      <w:r w:rsidR="00C00206">
        <w:t xml:space="preserve"> </w:t>
      </w:r>
      <w:r w:rsidR="00CA533B" w:rsidRPr="00C00206">
        <w:t>его</w:t>
      </w:r>
      <w:r w:rsidR="00C00206">
        <w:t xml:space="preserve"> </w:t>
      </w:r>
      <w:r w:rsidR="00CA533B" w:rsidRPr="00C00206">
        <w:t>отдельные</w:t>
      </w:r>
      <w:r w:rsidR="00C00206">
        <w:t xml:space="preserve"> </w:t>
      </w:r>
      <w:r w:rsidR="00CA533B" w:rsidRPr="00C00206">
        <w:t>виды.</w:t>
      </w:r>
      <w:r w:rsidR="00C00206">
        <w:t xml:space="preserve"> </w:t>
      </w:r>
      <w:r w:rsidR="00CA533B" w:rsidRPr="00C00206">
        <w:t>М.</w:t>
      </w:r>
      <w:r w:rsidR="001C23F5" w:rsidRPr="00C00206">
        <w:t>:</w:t>
      </w:r>
      <w:r w:rsidR="00C00206">
        <w:t xml:space="preserve"> </w:t>
      </w:r>
      <w:r w:rsidR="001C23F5" w:rsidRPr="00C00206">
        <w:t>Статус</w:t>
      </w:r>
      <w:r w:rsidR="00CA533B" w:rsidRPr="00C00206">
        <w:t>,</w:t>
      </w:r>
      <w:r w:rsidR="00C00206">
        <w:t xml:space="preserve"> </w:t>
      </w:r>
      <w:r w:rsidR="001C23F5" w:rsidRPr="00C00206">
        <w:t>2001</w:t>
      </w:r>
      <w:r w:rsidR="005C69BD" w:rsidRPr="00C00206">
        <w:t>.</w:t>
      </w:r>
    </w:p>
    <w:p w:rsidR="005C69BD" w:rsidRPr="00C00206" w:rsidRDefault="00234989" w:rsidP="00C00206">
      <w:pPr>
        <w:pStyle w:val="a5"/>
        <w:ind w:firstLine="709"/>
        <w:jc w:val="both"/>
      </w:pPr>
      <w:r w:rsidRPr="00C00206">
        <w:t>8</w:t>
      </w:r>
      <w:r w:rsidR="00FF7696" w:rsidRPr="00C00206">
        <w:t>.</w:t>
      </w:r>
      <w:r w:rsidR="00C00206">
        <w:t xml:space="preserve"> </w:t>
      </w:r>
      <w:r w:rsidR="005C69BD" w:rsidRPr="00C00206">
        <w:t>Завидов</w:t>
      </w:r>
      <w:r w:rsidR="00C00206">
        <w:t xml:space="preserve"> </w:t>
      </w:r>
      <w:r w:rsidR="005C69BD" w:rsidRPr="00C00206">
        <w:t>Б.Д.</w:t>
      </w:r>
      <w:r w:rsidR="00C00206">
        <w:t xml:space="preserve"> </w:t>
      </w:r>
      <w:r w:rsidR="005C69BD" w:rsidRPr="00C00206">
        <w:t>Договор:</w:t>
      </w:r>
      <w:r w:rsidR="00C00206">
        <w:t xml:space="preserve"> </w:t>
      </w:r>
      <w:r w:rsidR="005C69BD" w:rsidRPr="00C00206">
        <w:t>подготовка,</w:t>
      </w:r>
      <w:r w:rsidR="00C00206">
        <w:t xml:space="preserve"> </w:t>
      </w:r>
      <w:r w:rsidR="005C69BD" w:rsidRPr="00C00206">
        <w:t>заключение,</w:t>
      </w:r>
      <w:r w:rsidR="00C00206">
        <w:t xml:space="preserve"> </w:t>
      </w:r>
      <w:r w:rsidR="005C69BD" w:rsidRPr="00C00206">
        <w:t>изменение.</w:t>
      </w:r>
      <w:r w:rsidR="00C00206">
        <w:t xml:space="preserve"> </w:t>
      </w:r>
      <w:r w:rsidR="005C69BD" w:rsidRPr="00C00206">
        <w:t>М.</w:t>
      </w:r>
      <w:r w:rsidR="001C23F5" w:rsidRPr="00C00206">
        <w:t>:</w:t>
      </w:r>
      <w:r w:rsidR="00C00206">
        <w:t xml:space="preserve"> </w:t>
      </w:r>
      <w:r w:rsidR="001C23F5" w:rsidRPr="00C00206">
        <w:t>Инфра-М</w:t>
      </w:r>
      <w:r w:rsidR="005C69BD" w:rsidRPr="00C00206">
        <w:t>,</w:t>
      </w:r>
      <w:r w:rsidR="00C00206">
        <w:t xml:space="preserve"> </w:t>
      </w:r>
      <w:r w:rsidR="005C69BD" w:rsidRPr="00C00206">
        <w:t>1997.</w:t>
      </w:r>
      <w:bookmarkStart w:id="6" w:name="_GoBack"/>
      <w:bookmarkEnd w:id="6"/>
    </w:p>
    <w:sectPr w:rsidR="005C69BD" w:rsidRPr="00C00206" w:rsidSect="00C0020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02" w:rsidRDefault="00654E02">
      <w:r>
        <w:separator/>
      </w:r>
    </w:p>
  </w:endnote>
  <w:endnote w:type="continuationSeparator" w:id="0">
    <w:p w:rsidR="00654E02" w:rsidRDefault="0065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02" w:rsidRDefault="00654E02">
      <w:r>
        <w:separator/>
      </w:r>
    </w:p>
  </w:footnote>
  <w:footnote w:type="continuationSeparator" w:id="0">
    <w:p w:rsidR="00654E02" w:rsidRDefault="0065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06" w:rsidRDefault="00C00206" w:rsidP="00303B55">
    <w:pPr>
      <w:pStyle w:val="a7"/>
      <w:framePr w:wrap="around" w:vAnchor="text" w:hAnchor="margin" w:xAlign="right" w:y="1"/>
      <w:rPr>
        <w:rStyle w:val="a9"/>
      </w:rPr>
    </w:pPr>
  </w:p>
  <w:p w:rsidR="00C00206" w:rsidRDefault="00C00206" w:rsidP="009469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06" w:rsidRDefault="008A4E23" w:rsidP="00303B55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C00206" w:rsidRDefault="00C00206" w:rsidP="009469E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7F5"/>
    <w:multiLevelType w:val="multilevel"/>
    <w:tmpl w:val="7AB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47969"/>
    <w:multiLevelType w:val="multilevel"/>
    <w:tmpl w:val="26A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C53B0"/>
    <w:multiLevelType w:val="hybridMultilevel"/>
    <w:tmpl w:val="B5DC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29"/>
    <w:rsid w:val="00036600"/>
    <w:rsid w:val="00062AC7"/>
    <w:rsid w:val="000D3072"/>
    <w:rsid w:val="000E18DA"/>
    <w:rsid w:val="0011164A"/>
    <w:rsid w:val="001341BA"/>
    <w:rsid w:val="00144791"/>
    <w:rsid w:val="001B0C1D"/>
    <w:rsid w:val="001B4A4F"/>
    <w:rsid w:val="001C23F5"/>
    <w:rsid w:val="00234989"/>
    <w:rsid w:val="00286941"/>
    <w:rsid w:val="002D0CC3"/>
    <w:rsid w:val="00303B55"/>
    <w:rsid w:val="00347F96"/>
    <w:rsid w:val="003C1DA8"/>
    <w:rsid w:val="003D0C71"/>
    <w:rsid w:val="003D0FE8"/>
    <w:rsid w:val="003E6451"/>
    <w:rsid w:val="00420CBC"/>
    <w:rsid w:val="0043207B"/>
    <w:rsid w:val="00463434"/>
    <w:rsid w:val="004C2035"/>
    <w:rsid w:val="004D7D3A"/>
    <w:rsid w:val="00511B84"/>
    <w:rsid w:val="00534566"/>
    <w:rsid w:val="00573845"/>
    <w:rsid w:val="00594B29"/>
    <w:rsid w:val="00596C13"/>
    <w:rsid w:val="005C69BD"/>
    <w:rsid w:val="006058BB"/>
    <w:rsid w:val="006115D9"/>
    <w:rsid w:val="00615474"/>
    <w:rsid w:val="00654E02"/>
    <w:rsid w:val="006E6DC5"/>
    <w:rsid w:val="006E75CA"/>
    <w:rsid w:val="007533DF"/>
    <w:rsid w:val="008239EF"/>
    <w:rsid w:val="00883C33"/>
    <w:rsid w:val="0088626E"/>
    <w:rsid w:val="008A4E23"/>
    <w:rsid w:val="008A60BE"/>
    <w:rsid w:val="00904431"/>
    <w:rsid w:val="00905446"/>
    <w:rsid w:val="0090600E"/>
    <w:rsid w:val="009345AC"/>
    <w:rsid w:val="00936A28"/>
    <w:rsid w:val="009469E3"/>
    <w:rsid w:val="00951185"/>
    <w:rsid w:val="00952CCB"/>
    <w:rsid w:val="00961D62"/>
    <w:rsid w:val="00A35306"/>
    <w:rsid w:val="00A419F5"/>
    <w:rsid w:val="00A46268"/>
    <w:rsid w:val="00A700C8"/>
    <w:rsid w:val="00B839DB"/>
    <w:rsid w:val="00C00206"/>
    <w:rsid w:val="00C30D78"/>
    <w:rsid w:val="00C8690E"/>
    <w:rsid w:val="00CA533B"/>
    <w:rsid w:val="00CC1AD7"/>
    <w:rsid w:val="00CF5772"/>
    <w:rsid w:val="00DD6E96"/>
    <w:rsid w:val="00E1573E"/>
    <w:rsid w:val="00E5695A"/>
    <w:rsid w:val="00E65D12"/>
    <w:rsid w:val="00E71C13"/>
    <w:rsid w:val="00E90995"/>
    <w:rsid w:val="00EE7549"/>
    <w:rsid w:val="00F54A73"/>
    <w:rsid w:val="00F8166B"/>
    <w:rsid w:val="00F85A93"/>
    <w:rsid w:val="00FB1800"/>
    <w:rsid w:val="00FD55BE"/>
    <w:rsid w:val="00FF205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512ED0-1F05-4D1C-B76A-AD7BEEFC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94B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94B29"/>
    <w:pPr>
      <w:spacing w:before="100" w:beforeAutospacing="1" w:after="100" w:afterAutospacing="1"/>
    </w:pPr>
  </w:style>
  <w:style w:type="character" w:styleId="a4">
    <w:name w:val="Hyperlink"/>
    <w:uiPriority w:val="99"/>
    <w:rsid w:val="00E90995"/>
    <w:rPr>
      <w:rFonts w:ascii="Arial" w:hAnsi="Arial" w:cs="Arial"/>
      <w:color w:val="2F6790"/>
      <w:sz w:val="17"/>
      <w:szCs w:val="17"/>
      <w:u w:val="none"/>
      <w:effect w:val="none"/>
    </w:rPr>
  </w:style>
  <w:style w:type="paragraph" w:styleId="a5">
    <w:name w:val="Body Text Indent"/>
    <w:basedOn w:val="a"/>
    <w:link w:val="a6"/>
    <w:uiPriority w:val="99"/>
    <w:rsid w:val="005C69BD"/>
    <w:pPr>
      <w:spacing w:line="360" w:lineRule="auto"/>
      <w:ind w:firstLine="284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8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txt12">
    <w:name w:val="txt12"/>
    <w:basedOn w:val="a"/>
    <w:rsid w:val="00C30D78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text-15">
    <w:name w:val="text-15"/>
    <w:basedOn w:val="a"/>
    <w:rsid w:val="00C30D78"/>
    <w:pPr>
      <w:spacing w:before="100" w:beforeAutospacing="1" w:after="100" w:afterAutospacing="1"/>
    </w:pPr>
  </w:style>
  <w:style w:type="character" w:customStyle="1" w:styleId="text-10">
    <w:name w:val="text-10"/>
    <w:rsid w:val="00C30D78"/>
    <w:rPr>
      <w:rFonts w:cs="Times New Roman"/>
    </w:rPr>
  </w:style>
  <w:style w:type="paragraph" w:customStyle="1" w:styleId="text-1">
    <w:name w:val="text-1"/>
    <w:basedOn w:val="a"/>
    <w:rsid w:val="00C30D7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946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46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</dc:creator>
  <cp:keywords/>
  <dc:description/>
  <cp:lastModifiedBy>admin</cp:lastModifiedBy>
  <cp:revision>2</cp:revision>
  <dcterms:created xsi:type="dcterms:W3CDTF">2014-03-06T09:44:00Z</dcterms:created>
  <dcterms:modified xsi:type="dcterms:W3CDTF">2014-03-06T09:44:00Z</dcterms:modified>
</cp:coreProperties>
</file>