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FA3" w:rsidRPr="00926A62" w:rsidRDefault="001B0FA3" w:rsidP="00926A62">
      <w:pPr>
        <w:pStyle w:val="a7"/>
        <w:spacing w:before="0" w:beforeAutospacing="0" w:after="0" w:afterAutospacing="0"/>
        <w:ind w:firstLine="709"/>
        <w:rPr>
          <w:rFonts w:cs="Arial"/>
          <w:b w:val="0"/>
          <w:sz w:val="28"/>
        </w:rPr>
      </w:pPr>
      <w:r w:rsidRPr="00926A62">
        <w:rPr>
          <w:rFonts w:cs="Arial"/>
          <w:b w:val="0"/>
          <w:sz w:val="28"/>
        </w:rPr>
        <w:t>Московский государственный</w:t>
      </w:r>
    </w:p>
    <w:p w:rsidR="001B0FA3" w:rsidRPr="00926A62" w:rsidRDefault="001B0FA3" w:rsidP="00926A62">
      <w:pPr>
        <w:spacing w:line="360" w:lineRule="auto"/>
        <w:ind w:firstLine="709"/>
        <w:jc w:val="center"/>
        <w:rPr>
          <w:sz w:val="28"/>
          <w:szCs w:val="28"/>
        </w:rPr>
      </w:pPr>
      <w:r w:rsidRPr="00926A62">
        <w:rPr>
          <w:rFonts w:cs="Arial"/>
          <w:sz w:val="28"/>
          <w:szCs w:val="28"/>
        </w:rPr>
        <w:t>Университет МЭСИ</w:t>
      </w:r>
    </w:p>
    <w:p w:rsidR="001B0FA3" w:rsidRPr="00926A62" w:rsidRDefault="001B0FA3" w:rsidP="00926A62">
      <w:pPr>
        <w:pStyle w:val="4"/>
        <w:spacing w:line="360" w:lineRule="auto"/>
        <w:ind w:firstLine="709"/>
        <w:rPr>
          <w:sz w:val="28"/>
        </w:rPr>
      </w:pPr>
      <w:r w:rsidRPr="00926A62">
        <w:rPr>
          <w:sz w:val="28"/>
        </w:rPr>
        <w:t>Тверской филиал МЭСИ</w:t>
      </w:r>
    </w:p>
    <w:p w:rsidR="001B0FA3" w:rsidRPr="00926A62" w:rsidRDefault="001B0FA3" w:rsidP="00926A62">
      <w:pPr>
        <w:pStyle w:val="5"/>
        <w:spacing w:line="360" w:lineRule="auto"/>
        <w:ind w:firstLine="709"/>
        <w:rPr>
          <w:color w:val="auto"/>
          <w:sz w:val="28"/>
        </w:rPr>
      </w:pPr>
      <w:r w:rsidRPr="00926A62">
        <w:rPr>
          <w:color w:val="auto"/>
          <w:sz w:val="28"/>
        </w:rPr>
        <w:t>Кафедра гуманитарных и</w:t>
      </w:r>
    </w:p>
    <w:p w:rsidR="001B0FA3" w:rsidRPr="00926A62" w:rsidRDefault="001B0FA3" w:rsidP="00926A62">
      <w:pPr>
        <w:spacing w:line="360" w:lineRule="auto"/>
        <w:ind w:firstLine="709"/>
        <w:jc w:val="center"/>
        <w:rPr>
          <w:sz w:val="28"/>
          <w:szCs w:val="28"/>
        </w:rPr>
      </w:pPr>
      <w:r w:rsidRPr="00926A62">
        <w:rPr>
          <w:sz w:val="28"/>
          <w:szCs w:val="28"/>
        </w:rPr>
        <w:t>социально-экономических дисциплин</w:t>
      </w:r>
    </w:p>
    <w:p w:rsidR="001B0FA3" w:rsidRPr="00926A62" w:rsidRDefault="001B0FA3" w:rsidP="00926A62">
      <w:pPr>
        <w:spacing w:line="360" w:lineRule="auto"/>
        <w:ind w:firstLine="709"/>
        <w:jc w:val="both"/>
        <w:rPr>
          <w:sz w:val="28"/>
          <w:szCs w:val="28"/>
        </w:rPr>
      </w:pPr>
    </w:p>
    <w:p w:rsidR="001B0FA3" w:rsidRPr="00926A62" w:rsidRDefault="001B0FA3" w:rsidP="00926A62">
      <w:pPr>
        <w:spacing w:line="360" w:lineRule="auto"/>
        <w:ind w:firstLine="709"/>
        <w:jc w:val="both"/>
        <w:rPr>
          <w:sz w:val="28"/>
          <w:szCs w:val="28"/>
        </w:rPr>
      </w:pPr>
    </w:p>
    <w:p w:rsidR="001B0FA3" w:rsidRPr="00926A62" w:rsidRDefault="001B0FA3" w:rsidP="00926A62">
      <w:pPr>
        <w:spacing w:line="360" w:lineRule="auto"/>
        <w:ind w:firstLine="709"/>
        <w:jc w:val="both"/>
        <w:rPr>
          <w:sz w:val="28"/>
          <w:szCs w:val="28"/>
        </w:rPr>
      </w:pPr>
    </w:p>
    <w:p w:rsidR="001B0FA3" w:rsidRPr="00926A62" w:rsidRDefault="001B0FA3" w:rsidP="00926A62">
      <w:pPr>
        <w:spacing w:line="360" w:lineRule="auto"/>
        <w:ind w:firstLine="709"/>
        <w:jc w:val="both"/>
        <w:rPr>
          <w:sz w:val="28"/>
          <w:szCs w:val="28"/>
        </w:rPr>
      </w:pPr>
    </w:p>
    <w:p w:rsidR="001B0FA3" w:rsidRPr="00926A62" w:rsidRDefault="001B0FA3" w:rsidP="00926A62">
      <w:pPr>
        <w:spacing w:line="360" w:lineRule="auto"/>
        <w:ind w:firstLine="709"/>
        <w:jc w:val="both"/>
        <w:rPr>
          <w:sz w:val="28"/>
          <w:szCs w:val="28"/>
        </w:rPr>
      </w:pPr>
    </w:p>
    <w:p w:rsidR="001B0FA3" w:rsidRPr="00926A62" w:rsidRDefault="001B0FA3" w:rsidP="00926A62">
      <w:pPr>
        <w:spacing w:line="360" w:lineRule="auto"/>
        <w:ind w:firstLine="709"/>
        <w:jc w:val="both"/>
        <w:rPr>
          <w:sz w:val="28"/>
          <w:szCs w:val="28"/>
        </w:rPr>
      </w:pPr>
    </w:p>
    <w:p w:rsidR="001B0FA3" w:rsidRPr="00926A62" w:rsidRDefault="001B0FA3" w:rsidP="00926A62">
      <w:pPr>
        <w:spacing w:line="360" w:lineRule="auto"/>
        <w:ind w:firstLine="709"/>
        <w:jc w:val="both"/>
        <w:rPr>
          <w:sz w:val="28"/>
          <w:szCs w:val="28"/>
        </w:rPr>
      </w:pPr>
    </w:p>
    <w:p w:rsidR="001B0FA3" w:rsidRPr="00926A62" w:rsidRDefault="001B0FA3" w:rsidP="00926A62">
      <w:pPr>
        <w:spacing w:line="360" w:lineRule="auto"/>
        <w:ind w:firstLine="709"/>
        <w:jc w:val="both"/>
        <w:rPr>
          <w:sz w:val="28"/>
          <w:szCs w:val="28"/>
        </w:rPr>
      </w:pPr>
    </w:p>
    <w:p w:rsidR="001B0FA3" w:rsidRPr="00926A62" w:rsidRDefault="001B0FA3" w:rsidP="00926A62">
      <w:pPr>
        <w:pStyle w:val="4"/>
        <w:spacing w:line="360" w:lineRule="auto"/>
        <w:ind w:firstLine="709"/>
        <w:rPr>
          <w:b/>
          <w:sz w:val="28"/>
        </w:rPr>
      </w:pPr>
      <w:r w:rsidRPr="00926A62">
        <w:rPr>
          <w:b/>
          <w:sz w:val="28"/>
        </w:rPr>
        <w:t>Контрольная работа</w:t>
      </w:r>
    </w:p>
    <w:p w:rsidR="001B0FA3" w:rsidRPr="00926A62" w:rsidRDefault="001B0FA3" w:rsidP="00926A6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26A62">
        <w:rPr>
          <w:b/>
          <w:sz w:val="28"/>
          <w:szCs w:val="28"/>
        </w:rPr>
        <w:t>По предмету «Логика»</w:t>
      </w:r>
    </w:p>
    <w:p w:rsidR="001B0FA3" w:rsidRPr="00926A62" w:rsidRDefault="001B0FA3" w:rsidP="00926A62">
      <w:pPr>
        <w:pStyle w:val="4"/>
        <w:widowControl/>
        <w:autoSpaceDE/>
        <w:autoSpaceDN/>
        <w:adjustRightInd/>
        <w:spacing w:line="360" w:lineRule="auto"/>
        <w:ind w:firstLine="709"/>
        <w:rPr>
          <w:b/>
          <w:sz w:val="28"/>
        </w:rPr>
      </w:pPr>
      <w:r w:rsidRPr="00926A62">
        <w:rPr>
          <w:b/>
          <w:sz w:val="28"/>
        </w:rPr>
        <w:t>Тема: «Логические операции над понятиями»</w:t>
      </w:r>
    </w:p>
    <w:p w:rsidR="001B0FA3" w:rsidRPr="00926A62" w:rsidRDefault="001B0FA3" w:rsidP="00926A6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B0FA3" w:rsidRPr="00926A62" w:rsidRDefault="001B0FA3" w:rsidP="00926A62">
      <w:pPr>
        <w:spacing w:line="360" w:lineRule="auto"/>
        <w:ind w:firstLine="709"/>
        <w:jc w:val="both"/>
        <w:rPr>
          <w:sz w:val="28"/>
          <w:szCs w:val="28"/>
        </w:rPr>
      </w:pPr>
    </w:p>
    <w:p w:rsidR="001B0FA3" w:rsidRPr="00926A62" w:rsidRDefault="001B0FA3" w:rsidP="00926A62">
      <w:pPr>
        <w:spacing w:line="360" w:lineRule="auto"/>
        <w:ind w:firstLine="709"/>
        <w:jc w:val="both"/>
        <w:rPr>
          <w:sz w:val="28"/>
          <w:szCs w:val="28"/>
        </w:rPr>
      </w:pPr>
    </w:p>
    <w:p w:rsidR="001B0FA3" w:rsidRPr="00926A62" w:rsidRDefault="001B0FA3" w:rsidP="00926A62">
      <w:pPr>
        <w:spacing w:line="360" w:lineRule="auto"/>
        <w:ind w:firstLine="709"/>
        <w:jc w:val="both"/>
        <w:rPr>
          <w:sz w:val="28"/>
          <w:szCs w:val="28"/>
        </w:rPr>
      </w:pPr>
    </w:p>
    <w:p w:rsidR="001B0FA3" w:rsidRPr="00926A62" w:rsidRDefault="001B0FA3" w:rsidP="00926A62">
      <w:pPr>
        <w:pStyle w:val="21"/>
        <w:ind w:firstLine="709"/>
        <w:jc w:val="right"/>
      </w:pPr>
      <w:r w:rsidRPr="00926A62">
        <w:t>Работу выполнил: студент группы 38-МО-11</w:t>
      </w:r>
    </w:p>
    <w:p w:rsidR="001B0FA3" w:rsidRPr="00926A62" w:rsidRDefault="001B0FA3" w:rsidP="00926A62">
      <w:pPr>
        <w:pStyle w:val="21"/>
        <w:ind w:firstLine="709"/>
        <w:jc w:val="right"/>
      </w:pPr>
      <w:r w:rsidRPr="00926A62">
        <w:t>Мистров А.С.</w:t>
      </w:r>
    </w:p>
    <w:p w:rsidR="001B0FA3" w:rsidRPr="00926A62" w:rsidRDefault="001B0FA3" w:rsidP="00926A62">
      <w:pPr>
        <w:pStyle w:val="a5"/>
        <w:spacing w:line="360" w:lineRule="auto"/>
        <w:ind w:firstLine="709"/>
        <w:jc w:val="right"/>
        <w:rPr>
          <w:sz w:val="28"/>
        </w:rPr>
      </w:pPr>
      <w:r w:rsidRPr="00926A62">
        <w:rPr>
          <w:sz w:val="28"/>
        </w:rPr>
        <w:t>Проверил преподаватель: Буянова Н.В.</w:t>
      </w:r>
    </w:p>
    <w:p w:rsidR="001B0FA3" w:rsidRPr="00926A62" w:rsidRDefault="001B0FA3" w:rsidP="00926A62">
      <w:pPr>
        <w:pStyle w:val="a5"/>
        <w:spacing w:line="360" w:lineRule="auto"/>
        <w:ind w:firstLine="709"/>
        <w:jc w:val="both"/>
        <w:rPr>
          <w:sz w:val="28"/>
        </w:rPr>
      </w:pPr>
    </w:p>
    <w:p w:rsidR="001B0FA3" w:rsidRPr="00926A62" w:rsidRDefault="001B0FA3" w:rsidP="00926A62">
      <w:pPr>
        <w:pStyle w:val="a5"/>
        <w:spacing w:line="360" w:lineRule="auto"/>
        <w:ind w:firstLine="709"/>
        <w:jc w:val="both"/>
        <w:rPr>
          <w:sz w:val="28"/>
        </w:rPr>
      </w:pPr>
    </w:p>
    <w:p w:rsidR="001B0FA3" w:rsidRPr="00926A62" w:rsidRDefault="001B0FA3" w:rsidP="00926A62">
      <w:pPr>
        <w:pStyle w:val="a5"/>
        <w:spacing w:line="360" w:lineRule="auto"/>
        <w:ind w:firstLine="709"/>
        <w:jc w:val="both"/>
        <w:rPr>
          <w:sz w:val="28"/>
        </w:rPr>
      </w:pPr>
    </w:p>
    <w:p w:rsidR="001B0FA3" w:rsidRPr="00926A62" w:rsidRDefault="001B0FA3" w:rsidP="00926A62">
      <w:pPr>
        <w:pStyle w:val="a5"/>
        <w:spacing w:line="360" w:lineRule="auto"/>
        <w:ind w:firstLine="709"/>
        <w:jc w:val="both"/>
        <w:rPr>
          <w:sz w:val="28"/>
        </w:rPr>
      </w:pPr>
    </w:p>
    <w:p w:rsidR="001B0FA3" w:rsidRPr="00926A62" w:rsidRDefault="001B0FA3" w:rsidP="00926A62">
      <w:pPr>
        <w:pStyle w:val="a5"/>
        <w:spacing w:line="360" w:lineRule="auto"/>
        <w:ind w:firstLine="709"/>
        <w:jc w:val="both"/>
        <w:rPr>
          <w:sz w:val="28"/>
        </w:rPr>
      </w:pPr>
    </w:p>
    <w:p w:rsidR="001B0FA3" w:rsidRPr="00926A62" w:rsidRDefault="001B0FA3" w:rsidP="00926A62">
      <w:pPr>
        <w:spacing w:line="360" w:lineRule="auto"/>
        <w:ind w:firstLine="709"/>
        <w:jc w:val="center"/>
        <w:rPr>
          <w:sz w:val="28"/>
          <w:szCs w:val="28"/>
        </w:rPr>
      </w:pPr>
      <w:r w:rsidRPr="00926A62">
        <w:rPr>
          <w:sz w:val="28"/>
          <w:szCs w:val="28"/>
        </w:rPr>
        <w:t>Тверь, 2008</w:t>
      </w:r>
    </w:p>
    <w:p w:rsidR="00926A62" w:rsidRDefault="001B0FA3" w:rsidP="00926A6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26A62">
        <w:rPr>
          <w:sz w:val="28"/>
        </w:rPr>
        <w:br w:type="page"/>
      </w:r>
      <w:r w:rsidR="00926A62" w:rsidRPr="00926A62">
        <w:rPr>
          <w:b/>
          <w:sz w:val="28"/>
          <w:szCs w:val="28"/>
        </w:rPr>
        <w:lastRenderedPageBreak/>
        <w:t>План</w:t>
      </w:r>
    </w:p>
    <w:p w:rsidR="00926A62" w:rsidRPr="00926A62" w:rsidRDefault="00926A62" w:rsidP="00926A6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26A62" w:rsidRPr="00926A62" w:rsidRDefault="00926A62" w:rsidP="00926A62">
      <w:pPr>
        <w:spacing w:line="360" w:lineRule="auto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ВВЕДЕНИЕ</w:t>
      </w:r>
    </w:p>
    <w:p w:rsidR="00926A62" w:rsidRPr="00926A62" w:rsidRDefault="00926A62" w:rsidP="00926A62">
      <w:pPr>
        <w:spacing w:line="360" w:lineRule="auto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1.</w:t>
      </w:r>
      <w:r w:rsidRPr="00926A62">
        <w:rPr>
          <w:sz w:val="28"/>
          <w:szCs w:val="28"/>
        </w:rPr>
        <w:tab/>
        <w:t>ОБОБЩЕНИЕ И ОГРАНИЧЕНИЕ ПОНЯТИЯ</w:t>
      </w:r>
    </w:p>
    <w:p w:rsidR="00926A62" w:rsidRPr="00926A62" w:rsidRDefault="00926A62" w:rsidP="00926A62">
      <w:pPr>
        <w:spacing w:line="360" w:lineRule="auto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1.1. Обобщение понятия.</w:t>
      </w:r>
    </w:p>
    <w:p w:rsidR="00926A62" w:rsidRPr="00926A62" w:rsidRDefault="00926A62" w:rsidP="00926A62">
      <w:pPr>
        <w:spacing w:line="360" w:lineRule="auto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1.2. Ограничение понятия.</w:t>
      </w:r>
    </w:p>
    <w:p w:rsidR="00926A62" w:rsidRPr="00926A62" w:rsidRDefault="00926A62" w:rsidP="00926A62">
      <w:pPr>
        <w:spacing w:line="360" w:lineRule="auto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2. ОПЕРАЦИЯ ОПРЕДЕЛЕНИЯ ПОНЯТИЯ</w:t>
      </w:r>
    </w:p>
    <w:p w:rsidR="00926A62" w:rsidRPr="00926A62" w:rsidRDefault="00926A62" w:rsidP="00926A62">
      <w:pPr>
        <w:spacing w:line="360" w:lineRule="auto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2.1. Построение определения.</w:t>
      </w:r>
    </w:p>
    <w:p w:rsidR="00926A62" w:rsidRPr="00926A62" w:rsidRDefault="00926A62" w:rsidP="00926A62">
      <w:pPr>
        <w:spacing w:line="360" w:lineRule="auto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2.2. Правила построения определения.</w:t>
      </w:r>
    </w:p>
    <w:p w:rsidR="00926A62" w:rsidRPr="00926A62" w:rsidRDefault="00926A62" w:rsidP="00926A62">
      <w:pPr>
        <w:spacing w:line="360" w:lineRule="auto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2.3. Описание</w:t>
      </w:r>
    </w:p>
    <w:p w:rsidR="00926A62" w:rsidRPr="00926A62" w:rsidRDefault="00926A62" w:rsidP="00926A62">
      <w:pPr>
        <w:spacing w:line="360" w:lineRule="auto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2.4. Характеристика</w:t>
      </w:r>
    </w:p>
    <w:p w:rsidR="00926A62" w:rsidRPr="00926A62" w:rsidRDefault="00926A62" w:rsidP="00926A62">
      <w:pPr>
        <w:spacing w:line="360" w:lineRule="auto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3. ОПЕРАЦИЯ ДЕЛЕНИЯ ПОНЯТИЯ</w:t>
      </w:r>
    </w:p>
    <w:p w:rsidR="00926A62" w:rsidRPr="00926A62" w:rsidRDefault="00926A62" w:rsidP="00926A62">
      <w:pPr>
        <w:spacing w:line="360" w:lineRule="auto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3.1. Классификация понятия</w:t>
      </w:r>
    </w:p>
    <w:p w:rsidR="00926A62" w:rsidRPr="00926A62" w:rsidRDefault="00926A62" w:rsidP="00926A62">
      <w:pPr>
        <w:spacing w:line="360" w:lineRule="auto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3.2. Структура логического деления.</w:t>
      </w:r>
    </w:p>
    <w:p w:rsidR="00926A62" w:rsidRPr="00926A62" w:rsidRDefault="00926A62" w:rsidP="00926A62">
      <w:pPr>
        <w:spacing w:line="360" w:lineRule="auto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3.3. Правила классификации.</w:t>
      </w:r>
    </w:p>
    <w:p w:rsidR="00926A62" w:rsidRPr="00926A62" w:rsidRDefault="00926A62" w:rsidP="00926A62">
      <w:pPr>
        <w:spacing w:line="360" w:lineRule="auto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4.</w:t>
      </w:r>
      <w:r w:rsidRPr="00926A62">
        <w:rPr>
          <w:sz w:val="28"/>
          <w:szCs w:val="28"/>
        </w:rPr>
        <w:tab/>
        <w:t>ПРОСТЕЙШИЕ ЛОГИЧЕСКИЕ ОПЕРАЦИИ, СВЯЗАННЫЕ В ОСНОВНОМ С ИЗМЕНЕНИЕМ ОБЪЁМА ПОНЯТИЙ.</w:t>
      </w:r>
    </w:p>
    <w:p w:rsidR="00926A62" w:rsidRPr="00926A62" w:rsidRDefault="00926A62" w:rsidP="00926A62">
      <w:pPr>
        <w:spacing w:line="360" w:lineRule="auto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4.1. Сложение</w:t>
      </w:r>
    </w:p>
    <w:p w:rsidR="00926A62" w:rsidRPr="00926A62" w:rsidRDefault="00926A62" w:rsidP="00926A62">
      <w:pPr>
        <w:spacing w:line="360" w:lineRule="auto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4.2. Умножение</w:t>
      </w:r>
    </w:p>
    <w:p w:rsidR="00926A62" w:rsidRPr="00926A62" w:rsidRDefault="00926A62" w:rsidP="00926A62">
      <w:pPr>
        <w:spacing w:line="360" w:lineRule="auto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4.3. Отрицание</w:t>
      </w:r>
    </w:p>
    <w:p w:rsidR="00926A62" w:rsidRPr="00926A62" w:rsidRDefault="00926A62" w:rsidP="00926A62">
      <w:pPr>
        <w:spacing w:line="360" w:lineRule="auto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4.4. Вычитание.</w:t>
      </w:r>
    </w:p>
    <w:p w:rsidR="00926A62" w:rsidRPr="00926A62" w:rsidRDefault="00926A62" w:rsidP="00926A62">
      <w:pPr>
        <w:spacing w:line="360" w:lineRule="auto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ЗАКЛЮЧЕНИЕ</w:t>
      </w:r>
    </w:p>
    <w:p w:rsidR="00926A62" w:rsidRPr="00926A62" w:rsidRDefault="00926A62" w:rsidP="00926A62">
      <w:pPr>
        <w:spacing w:line="360" w:lineRule="auto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ЛИТЕРАТУРА</w:t>
      </w:r>
    </w:p>
    <w:p w:rsidR="001B0FA3" w:rsidRPr="00926A62" w:rsidRDefault="00926A62" w:rsidP="00926A62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0" w:name="_Toc216101086"/>
      <w:r>
        <w:rPr>
          <w:rFonts w:ascii="Times New Roman" w:hAnsi="Times New Roman"/>
          <w:b w:val="0"/>
          <w:sz w:val="28"/>
        </w:rPr>
        <w:br w:type="page"/>
      </w:r>
      <w:r w:rsidR="001B0FA3" w:rsidRPr="00926A62">
        <w:rPr>
          <w:rFonts w:ascii="Times New Roman" w:hAnsi="Times New Roman"/>
          <w:sz w:val="28"/>
        </w:rPr>
        <w:t>Введение</w:t>
      </w:r>
      <w:bookmarkEnd w:id="0"/>
    </w:p>
    <w:p w:rsidR="00926A62" w:rsidRDefault="00926A62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Понятие - форма мышления, отражающая предметы в их общих существенных признаках.</w:t>
      </w: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Чтобы осмысленно оперировать понятиями, правильно их использовать в решении теоретических и практических задач необходимо уметь выявлять две основные логические характеристики: объем и содержание понятия.</w:t>
      </w: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Объем понятия - это совокупность (класс) предметов, которые мыслятся в данном понятии.</w:t>
      </w: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Содержание - совокупность признаков предмета (предметов), мыслимых в данном понятии.</w:t>
      </w: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Операции над понятиями - это такие логические действия, вследствие которых создаются новые понятия.</w:t>
      </w: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center"/>
        <w:rPr>
          <w:b/>
          <w:sz w:val="28"/>
        </w:rPr>
      </w:pPr>
      <w:r w:rsidRPr="00926A62">
        <w:rPr>
          <w:sz w:val="28"/>
          <w:szCs w:val="28"/>
        </w:rPr>
        <w:br w:type="page"/>
      </w:r>
      <w:bookmarkStart w:id="1" w:name="_Toc214140730"/>
      <w:bookmarkStart w:id="2" w:name="_Toc216101087"/>
      <w:r w:rsidR="00926A62" w:rsidRPr="00926A62">
        <w:rPr>
          <w:b/>
          <w:sz w:val="28"/>
        </w:rPr>
        <w:t xml:space="preserve">1. </w:t>
      </w:r>
      <w:r w:rsidRPr="00926A62">
        <w:rPr>
          <w:b/>
          <w:sz w:val="28"/>
        </w:rPr>
        <w:t>Обобщение и ограничение понятия</w:t>
      </w:r>
      <w:bookmarkEnd w:id="1"/>
      <w:bookmarkEnd w:id="2"/>
    </w:p>
    <w:p w:rsidR="00926A62" w:rsidRPr="00926A62" w:rsidRDefault="00926A62" w:rsidP="00926A62">
      <w:pPr>
        <w:pStyle w:val="2"/>
        <w:spacing w:line="360" w:lineRule="auto"/>
        <w:ind w:firstLine="709"/>
        <w:jc w:val="center"/>
      </w:pPr>
      <w:bookmarkStart w:id="3" w:name="_Toc216101088"/>
    </w:p>
    <w:p w:rsidR="001B0FA3" w:rsidRPr="00926A62" w:rsidRDefault="001B0FA3" w:rsidP="00926A62">
      <w:pPr>
        <w:pStyle w:val="2"/>
        <w:spacing w:line="360" w:lineRule="auto"/>
        <w:ind w:firstLine="709"/>
        <w:jc w:val="center"/>
      </w:pPr>
      <w:r w:rsidRPr="00926A62">
        <w:t>1.1. Обобщение понятия</w:t>
      </w:r>
      <w:bookmarkEnd w:id="3"/>
    </w:p>
    <w:p w:rsidR="00926A62" w:rsidRDefault="00926A62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 xml:space="preserve">Обобщить понятие - значит перейти от понятия с меньшим объемом, но с большим содержанием к понятию с большим объемом, но с меньшим содержанием. Например, обобщая понятие </w:t>
      </w:r>
      <w:r w:rsidRPr="00926A62">
        <w:rPr>
          <w:bCs/>
          <w:sz w:val="28"/>
          <w:szCs w:val="28"/>
        </w:rPr>
        <w:t>"Студенты, изучающие логику"</w:t>
      </w:r>
      <w:r w:rsidRPr="00926A62">
        <w:rPr>
          <w:sz w:val="28"/>
          <w:szCs w:val="28"/>
        </w:rPr>
        <w:t xml:space="preserve"> мы переходим к понятию </w:t>
      </w:r>
      <w:r w:rsidRPr="00926A62">
        <w:rPr>
          <w:bCs/>
          <w:sz w:val="28"/>
          <w:szCs w:val="28"/>
        </w:rPr>
        <w:t>" Студенты".</w:t>
      </w: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Объем нового (общего) понятия шире исходного (единичного) понятия, первое относится ко второму как индивид к виду. Вместе с тем содержание понятия, образованного в результате обобщения уменьшилось, так как мы исключили его индивидуальные признаки. Для образования какого-либо нового понятия путем обобщения нужно уменьшить содержание исходного понятия, т.е. исключить его видовые (индивидуальные) признаки.</w:t>
      </w: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 xml:space="preserve">Обобщение понятий не может быть безгранично. Наиболее общими являются понятия с предельно широкими объемами - категории, например, </w:t>
      </w:r>
      <w:r w:rsidRPr="00926A62">
        <w:rPr>
          <w:bCs/>
          <w:sz w:val="28"/>
          <w:szCs w:val="28"/>
        </w:rPr>
        <w:t>"материя", "свойство", "движение" "любовь"</w:t>
      </w:r>
      <w:r w:rsidRPr="00926A62">
        <w:rPr>
          <w:sz w:val="28"/>
          <w:szCs w:val="28"/>
        </w:rPr>
        <w:t xml:space="preserve"> и так далее.</w:t>
      </w:r>
    </w:p>
    <w:p w:rsidR="00926A62" w:rsidRDefault="00926A62" w:rsidP="00926A62">
      <w:pPr>
        <w:pStyle w:val="2"/>
        <w:spacing w:line="360" w:lineRule="auto"/>
        <w:ind w:firstLine="709"/>
        <w:jc w:val="both"/>
        <w:rPr>
          <w:b w:val="0"/>
        </w:rPr>
      </w:pPr>
      <w:bookmarkStart w:id="4" w:name="_Toc216101089"/>
    </w:p>
    <w:p w:rsidR="001B0FA3" w:rsidRPr="00926A62" w:rsidRDefault="001B0FA3" w:rsidP="00926A62">
      <w:pPr>
        <w:pStyle w:val="2"/>
        <w:spacing w:line="360" w:lineRule="auto"/>
        <w:ind w:firstLine="709"/>
        <w:jc w:val="center"/>
      </w:pPr>
      <w:r w:rsidRPr="00926A62">
        <w:t>1.2. Ограничение понятия</w:t>
      </w:r>
      <w:bookmarkEnd w:id="4"/>
    </w:p>
    <w:p w:rsidR="00926A62" w:rsidRDefault="00926A62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Ограничение понятий представляет собой операцию, противоположную операции обобщения. Ограничить понятие -</w:t>
      </w:r>
      <w:r w:rsidR="00926A62">
        <w:rPr>
          <w:sz w:val="28"/>
          <w:szCs w:val="28"/>
        </w:rPr>
        <w:t xml:space="preserve"> </w:t>
      </w:r>
      <w:r w:rsidRPr="00926A62">
        <w:rPr>
          <w:sz w:val="28"/>
          <w:szCs w:val="28"/>
        </w:rPr>
        <w:t>значит перейти от понятия с большим объемом, но с меньшим содержанием к понятию меньшим объемом, но с большим содержанием.</w:t>
      </w: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Иначе говоря, чтобы ограничить понятие, нужно перейти от рода к виду: увеличить его содержание путем прибавления видовых признаков. По</w:t>
      </w:r>
      <w:r w:rsidR="00926A62">
        <w:rPr>
          <w:sz w:val="28"/>
          <w:szCs w:val="28"/>
        </w:rPr>
        <w:t xml:space="preserve"> </w:t>
      </w:r>
      <w:r w:rsidRPr="00926A62">
        <w:rPr>
          <w:sz w:val="28"/>
          <w:szCs w:val="28"/>
        </w:rPr>
        <w:t xml:space="preserve">аналогии с предыдущим примером </w:t>
      </w:r>
      <w:r w:rsidRPr="00926A62">
        <w:rPr>
          <w:bCs/>
          <w:sz w:val="28"/>
          <w:szCs w:val="28"/>
        </w:rPr>
        <w:t>«Студенты—заочники».</w:t>
      </w:r>
      <w:r w:rsidRPr="00926A62">
        <w:rPr>
          <w:sz w:val="28"/>
          <w:szCs w:val="28"/>
        </w:rPr>
        <w:t xml:space="preserve">Например, ограничивая понятие </w:t>
      </w:r>
      <w:r w:rsidRPr="00926A62">
        <w:rPr>
          <w:bCs/>
          <w:sz w:val="28"/>
          <w:szCs w:val="28"/>
        </w:rPr>
        <w:t>"студент"</w:t>
      </w:r>
      <w:r w:rsidRPr="00926A62">
        <w:rPr>
          <w:sz w:val="28"/>
          <w:szCs w:val="28"/>
        </w:rPr>
        <w:t xml:space="preserve">, мы переходим к понятию </w:t>
      </w:r>
      <w:r w:rsidRPr="00926A62">
        <w:rPr>
          <w:bCs/>
          <w:sz w:val="28"/>
          <w:szCs w:val="28"/>
        </w:rPr>
        <w:t>"заочник"</w:t>
      </w:r>
      <w:r w:rsidRPr="00926A62">
        <w:rPr>
          <w:sz w:val="28"/>
          <w:szCs w:val="28"/>
        </w:rPr>
        <w:t xml:space="preserve">, которое в свою очередь можем ограничить, образовав понятие " заочник </w:t>
      </w:r>
      <w:r w:rsidRPr="00926A62">
        <w:rPr>
          <w:bCs/>
          <w:sz w:val="28"/>
          <w:szCs w:val="28"/>
        </w:rPr>
        <w:t>института ВСК"</w:t>
      </w:r>
      <w:r w:rsidRPr="00926A62">
        <w:rPr>
          <w:sz w:val="28"/>
          <w:szCs w:val="28"/>
        </w:rPr>
        <w:t xml:space="preserve">. Пределом ограничения понятия является единичное понятие, например, " </w:t>
      </w:r>
      <w:r w:rsidRPr="00926A62">
        <w:rPr>
          <w:bCs/>
          <w:sz w:val="28"/>
          <w:szCs w:val="28"/>
        </w:rPr>
        <w:t>заочник института ВСК Шнейдер Борис Владимирович</w:t>
      </w:r>
      <w:r w:rsidRPr="00926A62">
        <w:rPr>
          <w:sz w:val="28"/>
          <w:szCs w:val="28"/>
        </w:rPr>
        <w:t>".Обобщение и ограничение не следует смешивать с мысленным переходом от части к целому и выделением части из целого, как, например час из суток.</w:t>
      </w:r>
    </w:p>
    <w:p w:rsidR="001B0FA3" w:rsidRPr="00926A62" w:rsidRDefault="00926A62" w:rsidP="00926A62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5" w:name="_Toc214140731"/>
      <w:bookmarkStart w:id="6" w:name="_Toc216101090"/>
      <w:r>
        <w:rPr>
          <w:rFonts w:ascii="Times New Roman" w:hAnsi="Times New Roman"/>
          <w:b w:val="0"/>
          <w:sz w:val="28"/>
        </w:rPr>
        <w:br w:type="page"/>
      </w:r>
      <w:r w:rsidR="001B0FA3" w:rsidRPr="00926A62">
        <w:rPr>
          <w:rFonts w:ascii="Times New Roman" w:hAnsi="Times New Roman"/>
          <w:sz w:val="28"/>
        </w:rPr>
        <w:t>2. Операция определения понятия</w:t>
      </w:r>
      <w:bookmarkEnd w:id="5"/>
      <w:bookmarkEnd w:id="6"/>
    </w:p>
    <w:p w:rsidR="00926A62" w:rsidRDefault="00926A62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Часто возникает необходимость раскрыть содержание понятия, которое употребляется в рассуждении. Так, чтобы правильно изучать</w:t>
      </w:r>
      <w:r w:rsidR="00926A62">
        <w:rPr>
          <w:sz w:val="28"/>
          <w:szCs w:val="28"/>
        </w:rPr>
        <w:t xml:space="preserve"> </w:t>
      </w: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 xml:space="preserve">логику нужно знать содержание понятия </w:t>
      </w:r>
      <w:r w:rsidRPr="00926A62">
        <w:rPr>
          <w:bCs/>
          <w:sz w:val="28"/>
          <w:szCs w:val="28"/>
        </w:rPr>
        <w:t>" Понятие "</w:t>
      </w:r>
      <w:r w:rsidRPr="00926A62">
        <w:rPr>
          <w:sz w:val="28"/>
          <w:szCs w:val="28"/>
        </w:rPr>
        <w:t xml:space="preserve"> (Понятие - форма мышления, отражающая предметы в их общих существенных признаках).</w:t>
      </w:r>
    </w:p>
    <w:p w:rsidR="001B0FA3" w:rsidRPr="00926A62" w:rsidRDefault="001B0FA3" w:rsidP="00926A62">
      <w:pPr>
        <w:pStyle w:val="21"/>
        <w:ind w:firstLine="709"/>
        <w:rPr>
          <w:szCs w:val="28"/>
        </w:rPr>
      </w:pPr>
      <w:r w:rsidRPr="00926A62">
        <w:rPr>
          <w:szCs w:val="28"/>
        </w:rPr>
        <w:t>Логическая операция, раскрывающая содержание понятия путем перечисления входящих в него признаков называется определением понятия или дефиницией. Как известно содержание понятия - это совокупность существенных признаков предмета</w:t>
      </w:r>
    </w:p>
    <w:p w:rsidR="00926A62" w:rsidRDefault="00926A62" w:rsidP="00926A62">
      <w:pPr>
        <w:pStyle w:val="2"/>
        <w:spacing w:line="360" w:lineRule="auto"/>
        <w:ind w:firstLine="709"/>
        <w:jc w:val="both"/>
        <w:rPr>
          <w:b w:val="0"/>
        </w:rPr>
      </w:pPr>
      <w:bookmarkStart w:id="7" w:name="_Toc216101091"/>
    </w:p>
    <w:p w:rsidR="001B0FA3" w:rsidRPr="00926A62" w:rsidRDefault="001B0FA3" w:rsidP="00926A62">
      <w:pPr>
        <w:pStyle w:val="2"/>
        <w:spacing w:line="360" w:lineRule="auto"/>
        <w:ind w:firstLine="709"/>
        <w:jc w:val="center"/>
      </w:pPr>
      <w:r w:rsidRPr="00926A62">
        <w:t>2.1. Построение определения</w:t>
      </w:r>
      <w:bookmarkEnd w:id="7"/>
    </w:p>
    <w:p w:rsidR="00926A62" w:rsidRDefault="00926A62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Как дать определение (построить дефиницию)? Определение состоит в их последовательном перечислении.</w:t>
      </w: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Указание главной части содержания понятия имеет вид подведения определяемого под ближайшее родовое понятие. Указание побочной части фиксирует те особенные (видообразующие) признаки, которые отличают определяемое от всех, с которыми оно соподчинено родовому понятию. Поэтому стандартная процедура определения называется определением через ближайший род и видообразующие признаки. Такое построение дефиниции не является единственно возможным, но оно встречается чаще всего. Также используется генетическое определение понятия.</w:t>
      </w: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 xml:space="preserve">Пример </w:t>
      </w: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26A62">
        <w:rPr>
          <w:bCs/>
          <w:sz w:val="28"/>
          <w:szCs w:val="28"/>
        </w:rPr>
        <w:t>студент -</w:t>
      </w:r>
      <w:r w:rsidR="00926A62">
        <w:rPr>
          <w:bCs/>
          <w:sz w:val="28"/>
          <w:szCs w:val="28"/>
        </w:rPr>
        <w:t xml:space="preserve"> </w:t>
      </w:r>
      <w:r w:rsidRPr="00926A62">
        <w:rPr>
          <w:bCs/>
          <w:sz w:val="28"/>
          <w:szCs w:val="28"/>
        </w:rPr>
        <w:t>лицо, прослушивающее</w:t>
      </w:r>
      <w:r w:rsidR="00926A62">
        <w:rPr>
          <w:bCs/>
          <w:sz w:val="28"/>
          <w:szCs w:val="28"/>
        </w:rPr>
        <w:t xml:space="preserve"> </w:t>
      </w:r>
      <w:r w:rsidRPr="00926A62">
        <w:rPr>
          <w:bCs/>
          <w:sz w:val="28"/>
          <w:szCs w:val="28"/>
        </w:rPr>
        <w:t>курс</w:t>
      </w:r>
      <w:r w:rsidR="00926A62">
        <w:rPr>
          <w:bCs/>
          <w:sz w:val="28"/>
          <w:szCs w:val="28"/>
        </w:rPr>
        <w:t xml:space="preserve"> </w:t>
      </w:r>
      <w:r w:rsidRPr="00926A62">
        <w:rPr>
          <w:bCs/>
          <w:sz w:val="28"/>
          <w:szCs w:val="28"/>
        </w:rPr>
        <w:t>лекций.</w:t>
      </w: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26A62">
        <w:rPr>
          <w:bCs/>
          <w:sz w:val="28"/>
          <w:szCs w:val="28"/>
        </w:rPr>
        <w:t>преподаватель - лицо, которое читает</w:t>
      </w:r>
      <w:r w:rsidR="00926A62">
        <w:rPr>
          <w:bCs/>
          <w:sz w:val="28"/>
          <w:szCs w:val="28"/>
        </w:rPr>
        <w:t xml:space="preserve"> </w:t>
      </w:r>
      <w:r w:rsidRPr="00926A62">
        <w:rPr>
          <w:bCs/>
          <w:sz w:val="28"/>
          <w:szCs w:val="28"/>
        </w:rPr>
        <w:t>лекции.</w:t>
      </w: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926A62">
        <w:rPr>
          <w:sz w:val="28"/>
          <w:szCs w:val="28"/>
        </w:rPr>
        <w:t xml:space="preserve">Из приведенных определений ясно, например, что понятия “ </w:t>
      </w:r>
      <w:r w:rsidRPr="00926A62">
        <w:rPr>
          <w:iCs/>
          <w:sz w:val="28"/>
          <w:szCs w:val="28"/>
        </w:rPr>
        <w:t xml:space="preserve">студент </w:t>
      </w:r>
      <w:r w:rsidRPr="00926A62">
        <w:rPr>
          <w:sz w:val="28"/>
          <w:szCs w:val="28"/>
        </w:rPr>
        <w:t xml:space="preserve">” и “ </w:t>
      </w:r>
      <w:r w:rsidRPr="00926A62">
        <w:rPr>
          <w:iCs/>
          <w:sz w:val="28"/>
          <w:szCs w:val="28"/>
        </w:rPr>
        <w:t xml:space="preserve">преподаватель </w:t>
      </w:r>
      <w:r w:rsidRPr="00926A62">
        <w:rPr>
          <w:sz w:val="28"/>
          <w:szCs w:val="28"/>
        </w:rPr>
        <w:t>” находятся в отношении несовместимости: ведь человек не может одновременно быть и тем, и другим постольку, поскольку ему бы пришлось обладать взаимоисключающими признаками (самому</w:t>
      </w:r>
      <w:r w:rsidR="00926A62">
        <w:rPr>
          <w:sz w:val="28"/>
          <w:szCs w:val="28"/>
        </w:rPr>
        <w:t xml:space="preserve"> </w:t>
      </w:r>
      <w:r w:rsidRPr="00926A62">
        <w:rPr>
          <w:sz w:val="28"/>
          <w:szCs w:val="28"/>
        </w:rPr>
        <w:t>себе</w:t>
      </w:r>
      <w:r w:rsidR="00926A62">
        <w:rPr>
          <w:sz w:val="28"/>
          <w:szCs w:val="28"/>
        </w:rPr>
        <w:t xml:space="preserve"> </w:t>
      </w:r>
      <w:r w:rsidRPr="00926A62">
        <w:rPr>
          <w:sz w:val="28"/>
          <w:szCs w:val="28"/>
        </w:rPr>
        <w:t>читать</w:t>
      </w:r>
      <w:r w:rsidR="00926A62">
        <w:rPr>
          <w:sz w:val="28"/>
          <w:szCs w:val="28"/>
        </w:rPr>
        <w:t xml:space="preserve"> </w:t>
      </w:r>
      <w:r w:rsidRPr="00926A62">
        <w:rPr>
          <w:sz w:val="28"/>
          <w:szCs w:val="28"/>
        </w:rPr>
        <w:t xml:space="preserve">и слушать лекции). Конечно, в разные моменты времени, в разных ситуациях он может быть </w:t>
      </w:r>
      <w:r w:rsidRPr="00926A62">
        <w:rPr>
          <w:iCs/>
          <w:sz w:val="28"/>
          <w:szCs w:val="28"/>
        </w:rPr>
        <w:t>студентом</w:t>
      </w:r>
      <w:r w:rsidR="00926A62">
        <w:rPr>
          <w:iCs/>
          <w:sz w:val="28"/>
          <w:szCs w:val="28"/>
        </w:rPr>
        <w:t xml:space="preserve"> </w:t>
      </w:r>
      <w:r w:rsidRPr="00926A62">
        <w:rPr>
          <w:iCs/>
          <w:sz w:val="28"/>
          <w:szCs w:val="28"/>
        </w:rPr>
        <w:t>и</w:t>
      </w:r>
      <w:r w:rsidR="00926A62">
        <w:rPr>
          <w:iCs/>
          <w:sz w:val="28"/>
          <w:szCs w:val="28"/>
        </w:rPr>
        <w:t xml:space="preserve"> </w:t>
      </w:r>
      <w:r w:rsidRPr="00926A62">
        <w:rPr>
          <w:iCs/>
          <w:sz w:val="28"/>
          <w:szCs w:val="28"/>
        </w:rPr>
        <w:t>преподавателем</w:t>
      </w:r>
    </w:p>
    <w:p w:rsidR="00926A62" w:rsidRDefault="00926A62" w:rsidP="00926A62">
      <w:pPr>
        <w:pStyle w:val="2"/>
        <w:spacing w:line="360" w:lineRule="auto"/>
        <w:ind w:firstLine="709"/>
        <w:jc w:val="both"/>
        <w:rPr>
          <w:b w:val="0"/>
        </w:rPr>
      </w:pPr>
      <w:bookmarkStart w:id="8" w:name="_Toc216101092"/>
    </w:p>
    <w:p w:rsidR="001B0FA3" w:rsidRPr="00926A62" w:rsidRDefault="001B0FA3" w:rsidP="00926A62">
      <w:pPr>
        <w:pStyle w:val="2"/>
        <w:spacing w:line="360" w:lineRule="auto"/>
        <w:ind w:firstLine="709"/>
        <w:jc w:val="center"/>
      </w:pPr>
      <w:r w:rsidRPr="00926A62">
        <w:t>2.2. Правила построения определения</w:t>
      </w:r>
      <w:bookmarkEnd w:id="8"/>
    </w:p>
    <w:p w:rsidR="00926A62" w:rsidRDefault="00926A62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Построение дефиниции должно подчиняться ряду правил.</w:t>
      </w: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1) Определение должно быть соразмерным.</w:t>
      </w: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Иначе говоря, следует перечислять только общие существенные признаки предметов, мыслимых в определяемом. В противном случае определение будет несоразмерным, что является логической ошибкой.</w:t>
      </w: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2) Определение должно быть четким и ясным.</w:t>
      </w: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В определениях не должно содержаться метафор, сравнений, неизвестных понятий. Все это чревато непониманием или нарушением закона тождества, поэтому в научно-философском, юридическом языке или в деловом общении недопустимо. Например, "Логика</w:t>
      </w:r>
      <w:r w:rsidR="00926A62">
        <w:rPr>
          <w:sz w:val="28"/>
          <w:szCs w:val="28"/>
        </w:rPr>
        <w:t xml:space="preserve"> </w:t>
      </w:r>
      <w:r w:rsidRPr="00926A62">
        <w:rPr>
          <w:sz w:val="28"/>
          <w:szCs w:val="28"/>
        </w:rPr>
        <w:t>это</w:t>
      </w:r>
      <w:r w:rsidR="00926A62">
        <w:rPr>
          <w:sz w:val="28"/>
          <w:szCs w:val="28"/>
        </w:rPr>
        <w:t xml:space="preserve"> </w:t>
      </w:r>
      <w:r w:rsidRPr="00926A62">
        <w:rPr>
          <w:sz w:val="28"/>
          <w:szCs w:val="28"/>
        </w:rPr>
        <w:t>круто" или "Преподаватель - кладезь знаний".</w:t>
      </w: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Приведенные суждения будят воображение, они уместны в художественной литературе, но в качестве строгих дефиниций недопустимы.</w:t>
      </w:r>
    </w:p>
    <w:p w:rsidR="001B0FA3" w:rsidRPr="00926A62" w:rsidRDefault="001B0FA3" w:rsidP="00926A62">
      <w:pPr>
        <w:numPr>
          <w:ilvl w:val="0"/>
          <w:numId w:val="1"/>
        </w:numPr>
        <w:tabs>
          <w:tab w:val="left" w:pos="921"/>
          <w:tab w:val="left" w:pos="3780"/>
          <w:tab w:val="left" w:pos="907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В определении не должно содержаться круга.</w:t>
      </w: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 xml:space="preserve">Это правило является частным случаем предыдущего: оно предостерегает против определение неизвестного понятия через однородное ему или производное от него, которое, естественно, тоже не может считаться известным. </w:t>
      </w:r>
      <w:r w:rsidRPr="00926A62">
        <w:rPr>
          <w:sz w:val="28"/>
          <w:szCs w:val="32"/>
        </w:rPr>
        <w:t>Пример "Логика—закон о</w:t>
      </w:r>
      <w:r w:rsidR="00926A62">
        <w:rPr>
          <w:sz w:val="28"/>
          <w:szCs w:val="32"/>
        </w:rPr>
        <w:t xml:space="preserve"> </w:t>
      </w:r>
      <w:r w:rsidRPr="00926A62">
        <w:rPr>
          <w:sz w:val="28"/>
          <w:szCs w:val="32"/>
        </w:rPr>
        <w:t>логических</w:t>
      </w:r>
      <w:r w:rsidR="00926A62">
        <w:rPr>
          <w:sz w:val="28"/>
          <w:szCs w:val="32"/>
        </w:rPr>
        <w:t xml:space="preserve"> </w:t>
      </w:r>
      <w:r w:rsidRPr="00926A62">
        <w:rPr>
          <w:sz w:val="28"/>
          <w:szCs w:val="32"/>
        </w:rPr>
        <w:t>принципах</w:t>
      </w:r>
      <w:r w:rsidRPr="00926A62">
        <w:rPr>
          <w:sz w:val="28"/>
          <w:szCs w:val="28"/>
        </w:rPr>
        <w:t>".</w:t>
      </w: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Но тот, кто не знает значения понятия “ Логика ”, вряд ли знаком с определением “логических”. Поэтому правильная дефиниция должна раскрывать содержание искомого понятия, данное в независимых от определяемого сравнительно простых терминах.</w:t>
      </w:r>
    </w:p>
    <w:p w:rsidR="001B0FA3" w:rsidRPr="00926A62" w:rsidRDefault="001B0FA3" w:rsidP="00926A62">
      <w:pPr>
        <w:pStyle w:val="31"/>
        <w:spacing w:line="360" w:lineRule="auto"/>
        <w:ind w:firstLine="709"/>
        <w:rPr>
          <w:b w:val="0"/>
          <w:bCs w:val="0"/>
          <w:color w:val="auto"/>
        </w:rPr>
      </w:pPr>
      <w:r w:rsidRPr="00926A62">
        <w:rPr>
          <w:b w:val="0"/>
          <w:bCs w:val="0"/>
          <w:color w:val="auto"/>
        </w:rPr>
        <w:t xml:space="preserve">4) Определение по возможности не должно быть отрицательным. </w:t>
      </w: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То есть в определении понятия следует фиксировать наличие существенных признаков мыслимых в нем предметов, а не их отсутствие. В противном случае определение неинформативно. Например, суждение: “Реферат – не</w:t>
      </w:r>
      <w:r w:rsidR="00926A62">
        <w:rPr>
          <w:sz w:val="28"/>
          <w:szCs w:val="28"/>
        </w:rPr>
        <w:t xml:space="preserve"> </w:t>
      </w:r>
      <w:r w:rsidRPr="00926A62">
        <w:rPr>
          <w:sz w:val="28"/>
          <w:szCs w:val="28"/>
        </w:rPr>
        <w:t>диссертация” хотя и справедливо, однако практически ничего не говорит о реальном</w:t>
      </w:r>
      <w:r w:rsidR="00926A62">
        <w:rPr>
          <w:sz w:val="28"/>
          <w:szCs w:val="28"/>
        </w:rPr>
        <w:t xml:space="preserve"> </w:t>
      </w:r>
      <w:r w:rsidRPr="00926A62">
        <w:rPr>
          <w:sz w:val="28"/>
          <w:szCs w:val="28"/>
        </w:rPr>
        <w:t>реферате.</w:t>
      </w: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26A62">
        <w:rPr>
          <w:sz w:val="28"/>
          <w:szCs w:val="28"/>
        </w:rPr>
        <w:t xml:space="preserve">Однако в некоторых случаях существенной может быть фиксация именно отсутствия признака, например: </w:t>
      </w:r>
      <w:r w:rsidRPr="00926A62">
        <w:rPr>
          <w:bCs/>
          <w:sz w:val="28"/>
          <w:szCs w:val="32"/>
        </w:rPr>
        <w:t>”Отчисленный - человек, не</w:t>
      </w:r>
      <w:r w:rsidRPr="00926A62">
        <w:rPr>
          <w:bCs/>
          <w:sz w:val="28"/>
          <w:szCs w:val="28"/>
        </w:rPr>
        <w:t xml:space="preserve"> </w:t>
      </w:r>
      <w:r w:rsidRPr="00926A62">
        <w:rPr>
          <w:bCs/>
          <w:sz w:val="28"/>
          <w:szCs w:val="32"/>
        </w:rPr>
        <w:t>сдавший</w:t>
      </w:r>
      <w:r w:rsidR="00926A62">
        <w:rPr>
          <w:bCs/>
          <w:sz w:val="28"/>
          <w:szCs w:val="32"/>
        </w:rPr>
        <w:t xml:space="preserve"> </w:t>
      </w:r>
      <w:r w:rsidRPr="00926A62">
        <w:rPr>
          <w:bCs/>
          <w:sz w:val="28"/>
          <w:szCs w:val="32"/>
        </w:rPr>
        <w:t>академическую</w:t>
      </w:r>
      <w:r w:rsidR="00926A62">
        <w:rPr>
          <w:bCs/>
          <w:sz w:val="28"/>
          <w:szCs w:val="32"/>
        </w:rPr>
        <w:t xml:space="preserve"> </w:t>
      </w:r>
      <w:r w:rsidRPr="00926A62">
        <w:rPr>
          <w:bCs/>
          <w:sz w:val="28"/>
          <w:szCs w:val="32"/>
        </w:rPr>
        <w:t>задолженность”.</w:t>
      </w:r>
      <w:r w:rsidRPr="00926A62">
        <w:rPr>
          <w:bCs/>
          <w:sz w:val="28"/>
          <w:szCs w:val="28"/>
        </w:rPr>
        <w:t xml:space="preserve"> </w:t>
      </w: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Значение определения понятия играет важную роль в теоретической и практической деятельности. Выражая в сжатом виде знания о предмете, оно является существенным моментом в познании действительности.</w:t>
      </w:r>
    </w:p>
    <w:p w:rsidR="00926A62" w:rsidRDefault="00926A62" w:rsidP="00926A62">
      <w:pPr>
        <w:pStyle w:val="2"/>
        <w:spacing w:line="360" w:lineRule="auto"/>
        <w:ind w:firstLine="709"/>
        <w:jc w:val="both"/>
        <w:rPr>
          <w:b w:val="0"/>
        </w:rPr>
      </w:pPr>
      <w:bookmarkStart w:id="9" w:name="_Toc216101093"/>
    </w:p>
    <w:p w:rsidR="001B0FA3" w:rsidRPr="00926A62" w:rsidRDefault="001B0FA3" w:rsidP="00926A62">
      <w:pPr>
        <w:pStyle w:val="2"/>
        <w:spacing w:line="360" w:lineRule="auto"/>
        <w:ind w:firstLine="709"/>
        <w:jc w:val="center"/>
      </w:pPr>
      <w:r w:rsidRPr="00926A62">
        <w:t>2.3. Описание</w:t>
      </w:r>
      <w:bookmarkEnd w:id="9"/>
    </w:p>
    <w:p w:rsidR="00926A62" w:rsidRDefault="00926A62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Существуют операции, заменяющие определение (описание и характеристика)</w:t>
      </w: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Описание состоит в том, чтобы полно и точно указать адресату интересующие его признаки предмета, создать его наглядный образ.</w:t>
      </w: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Описание выходит за круг чисто логических операций, оно апеллирует скорее к чувственному восприятию конкретного предмета. Описание не объективно, оно имеет субъективную направленность, то есть строится с учетом того, что нужно конкретному потребителю информации (тогда как определение стремится к объективности, независимости от учета интересов того или иного субъекта).</w:t>
      </w:r>
    </w:p>
    <w:p w:rsidR="00926A62" w:rsidRDefault="00926A62" w:rsidP="00926A62">
      <w:pPr>
        <w:pStyle w:val="2"/>
        <w:spacing w:line="360" w:lineRule="auto"/>
        <w:ind w:firstLine="709"/>
        <w:jc w:val="both"/>
        <w:rPr>
          <w:b w:val="0"/>
        </w:rPr>
      </w:pPr>
      <w:bookmarkStart w:id="10" w:name="_Toc216101094"/>
    </w:p>
    <w:p w:rsidR="001B0FA3" w:rsidRPr="00926A62" w:rsidRDefault="001B0FA3" w:rsidP="00926A62">
      <w:pPr>
        <w:pStyle w:val="2"/>
        <w:spacing w:line="360" w:lineRule="auto"/>
        <w:ind w:firstLine="709"/>
        <w:jc w:val="center"/>
      </w:pPr>
      <w:r w:rsidRPr="00926A62">
        <w:t>2.4. Характеристика</w:t>
      </w:r>
      <w:bookmarkEnd w:id="10"/>
    </w:p>
    <w:p w:rsidR="00926A62" w:rsidRDefault="00926A62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Характеристика - операция, заменяющая определение тогда, когда оно невозможно или не требуется. Характеристика состоит в том, что перечисляются отличительные признаки или параметры предмета, имеющие значение для адресата. Характеристика, в отличие от описания, не направлена на создание наглядного образа мыслимого предмета. Она может быть использована тогда, когда этот образ вообще не существует.</w:t>
      </w: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Сейчас мы предложим вам не традиционное определение рекламы, а скорее перечень ее важнейших черт, пишут известные специалисты по рекламе Ч.Сэндидж, В.Фрайбургер и К.Ротцолл.</w:t>
      </w: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Она не претендует на беспристрастность.</w:t>
      </w: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Она обращается со своими специфическими призывами в рамках оплаченного места или времени и при этом четко указывает личность заинтересованной стороны.</w:t>
      </w: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Она многофункциональна. Она может (и не перестает) стимулировать трату денег или их накопление, цели высокие или низкие, что-то платное или бесплатное и т.д., и т.п. от имени самых разных источников, для самых разных аудиторий и по самым разным причинам.</w:t>
      </w: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 xml:space="preserve">4.Это феномен, способный принести потрясающий успех или катастрофический провал и часто действующий в обстановке конечной неопределенности. </w:t>
      </w: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Характеристика, как и описание часто используются в рекламных объявлениях. Какой из этих приемов выбрать - зависит от адресата рекламы. Если вы хотите воздействовать, например, на детей - потенциальных покупателей “марсов” и “сникерсов”, то целесообразно использовать описание (“... и толстый, толстый слой шоколада!”). Если же вы ставите своей целью убедить органы власти выдать лицензию на продажу этих же сладостей, то следует дать их характеристику (перечень ингредиентов, срок годности и т.п.).</w:t>
      </w:r>
    </w:p>
    <w:p w:rsidR="001B0FA3" w:rsidRPr="00926A62" w:rsidRDefault="00926A62" w:rsidP="00926A62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11" w:name="_Toc214140732"/>
      <w:bookmarkStart w:id="12" w:name="_Toc216101095"/>
      <w:r>
        <w:rPr>
          <w:rFonts w:ascii="Times New Roman" w:hAnsi="Times New Roman"/>
          <w:b w:val="0"/>
          <w:sz w:val="28"/>
        </w:rPr>
        <w:br w:type="page"/>
      </w:r>
      <w:r w:rsidR="001B0FA3" w:rsidRPr="00926A62">
        <w:rPr>
          <w:rFonts w:ascii="Times New Roman" w:hAnsi="Times New Roman"/>
          <w:sz w:val="28"/>
        </w:rPr>
        <w:t>3. Операция деления понятия</w:t>
      </w:r>
      <w:bookmarkEnd w:id="11"/>
      <w:bookmarkEnd w:id="12"/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При изучении какого либо понятия встает задача раскрыть его объем, то есть распределить предметы, которые мыслятся в понятии на отдельные группы. Так, чтобы лучше понять что такое "сделка" (действие гражданина или организации, направленное на установление, изменение или прекращение гражданских прав и обязанностей). Следует разделить сделки на виды: многосторонние, двусторонние и односторонние.</w:t>
      </w: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Логическая операция, раскрывающая объем родового понятия путем перечисления соответствующих ему видовых понятий называется Делением.</w:t>
      </w: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Термин "деление понятия" описывает два взаимосвязанных процесса: мысленное деление объема родового понятия на подклассы, а также соотнесение родового и вводимых для описания образовавшихся подклассов видовых понятий.</w:t>
      </w:r>
    </w:p>
    <w:p w:rsidR="00926A62" w:rsidRDefault="00926A62" w:rsidP="00926A62">
      <w:pPr>
        <w:pStyle w:val="2"/>
        <w:spacing w:line="360" w:lineRule="auto"/>
        <w:ind w:firstLine="709"/>
        <w:jc w:val="both"/>
        <w:rPr>
          <w:b w:val="0"/>
        </w:rPr>
      </w:pPr>
      <w:bookmarkStart w:id="13" w:name="_Toc216101096"/>
    </w:p>
    <w:p w:rsidR="001B0FA3" w:rsidRPr="00926A62" w:rsidRDefault="001B0FA3" w:rsidP="00926A62">
      <w:pPr>
        <w:pStyle w:val="2"/>
        <w:spacing w:line="360" w:lineRule="auto"/>
        <w:ind w:firstLine="709"/>
        <w:jc w:val="center"/>
      </w:pPr>
      <w:r w:rsidRPr="00926A62">
        <w:t>3.1. Классификация понятия</w:t>
      </w:r>
      <w:bookmarkEnd w:id="13"/>
    </w:p>
    <w:p w:rsidR="00926A62" w:rsidRDefault="00926A62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Логическая операция, состоящая в ряде последовательных актов деления, называется классификацией.</w:t>
      </w: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Деление и классификация - по сути однородные операции, различающиеся лишь количественно (числом актов деления). Но если в случае деления понятия акцент обычно делается на одном из параллельных процессов - на установлении соотношения "родовое понятие - видовые понятия", то в случае классификации - на втором, а именно на подразделении исходного класса на все более мелкие подклассы (объемы видов и “видов видов”...). Поэтому обычно говорят "деление понятия", но “классификация предметов” (например, бабочек или законов).</w:t>
      </w:r>
    </w:p>
    <w:p w:rsidR="001B0FA3" w:rsidRPr="00926A62" w:rsidRDefault="00926A62" w:rsidP="00926A62">
      <w:pPr>
        <w:pStyle w:val="2"/>
        <w:spacing w:line="360" w:lineRule="auto"/>
        <w:ind w:firstLine="709"/>
        <w:jc w:val="center"/>
      </w:pPr>
      <w:bookmarkStart w:id="14" w:name="_Toc216101097"/>
      <w:r>
        <w:rPr>
          <w:b w:val="0"/>
        </w:rPr>
        <w:br w:type="page"/>
      </w:r>
      <w:r w:rsidR="001B0FA3" w:rsidRPr="00926A62">
        <w:t>3.2. Структура логического деления</w:t>
      </w:r>
      <w:bookmarkEnd w:id="14"/>
    </w:p>
    <w:p w:rsidR="00926A62" w:rsidRDefault="00926A62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В структуре логического деления есть три элемента: делимое (родовое понятие), члены деления (видовые понятия), основание деления.</w:t>
      </w: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Основание деления - признак (или совокупность признаков), по которому проводится деление.</w:t>
      </w: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В зависимости от характера основания логическое деление делится на виды: дихотомическое и деление по видоизменению признака.</w:t>
      </w:r>
    </w:p>
    <w:p w:rsidR="00926A62" w:rsidRDefault="00926A62" w:rsidP="00926A62">
      <w:pPr>
        <w:pStyle w:val="2"/>
        <w:spacing w:line="360" w:lineRule="auto"/>
        <w:ind w:firstLine="709"/>
        <w:jc w:val="both"/>
        <w:rPr>
          <w:b w:val="0"/>
        </w:rPr>
      </w:pPr>
      <w:bookmarkStart w:id="15" w:name="_Toc216101098"/>
    </w:p>
    <w:p w:rsidR="001B0FA3" w:rsidRPr="00926A62" w:rsidRDefault="001B0FA3" w:rsidP="00926A62">
      <w:pPr>
        <w:pStyle w:val="2"/>
        <w:spacing w:line="360" w:lineRule="auto"/>
        <w:ind w:firstLine="709"/>
        <w:jc w:val="center"/>
      </w:pPr>
      <w:r w:rsidRPr="00926A62">
        <w:t>3.3. Правила классификации</w:t>
      </w:r>
      <w:bookmarkEnd w:id="15"/>
    </w:p>
    <w:p w:rsidR="00926A62" w:rsidRDefault="00926A62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Деление понятия (классификация) должно подчиняться ряду правил.</w:t>
      </w: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1) Деление должно быть соразмерным.</w:t>
      </w: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 xml:space="preserve">Иначе говоря, объединение объемов членов деления должно давать объем делимого понятия. Нарушение данного правила - несоразмерное деление (некоторые члены не указываются). </w:t>
      </w: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Если нет возможности или необходимости перечислять все члены деления, то процедура корректно "закрывается" выражениями типа “и так далее”, “и тому подобное” и им подобным, а также троеточием.</w:t>
      </w: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2) Деление должно проводиться по одному основанию.</w:t>
      </w: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 xml:space="preserve">Нарушение этого правила будет состоять в том, что процесс деления ведут по одному основанию, а продолжают,/заканчивают по другому, Например: </w:t>
      </w:r>
      <w:r w:rsidRPr="00926A62">
        <w:rPr>
          <w:sz w:val="28"/>
          <w:szCs w:val="28"/>
          <w:lang w:val="uk-UA"/>
        </w:rPr>
        <w:t>студент</w:t>
      </w:r>
      <w:r w:rsidRPr="00926A62">
        <w:rPr>
          <w:sz w:val="28"/>
          <w:szCs w:val="28"/>
        </w:rPr>
        <w:t>ы делятся по успеваемости</w:t>
      </w:r>
      <w:r w:rsidR="00926A62">
        <w:rPr>
          <w:sz w:val="28"/>
          <w:szCs w:val="28"/>
        </w:rPr>
        <w:t xml:space="preserve"> </w:t>
      </w:r>
      <w:r w:rsidRPr="00926A62">
        <w:rPr>
          <w:sz w:val="28"/>
          <w:szCs w:val="28"/>
        </w:rPr>
        <w:t>на успевающих и</w:t>
      </w:r>
      <w:r w:rsidR="00926A62">
        <w:rPr>
          <w:sz w:val="28"/>
          <w:szCs w:val="28"/>
        </w:rPr>
        <w:t xml:space="preserve"> </w:t>
      </w:r>
      <w:r w:rsidRPr="00926A62">
        <w:rPr>
          <w:sz w:val="28"/>
          <w:szCs w:val="28"/>
        </w:rPr>
        <w:t>неуспевающих. По национальному признаку - русские, евреи, узбеки. Но нельзя смешивать и делить на успевающих,</w:t>
      </w:r>
      <w:r w:rsidR="00926A62">
        <w:rPr>
          <w:sz w:val="28"/>
          <w:szCs w:val="28"/>
        </w:rPr>
        <w:t xml:space="preserve"> </w:t>
      </w:r>
      <w:r w:rsidRPr="00926A62">
        <w:rPr>
          <w:sz w:val="28"/>
          <w:szCs w:val="28"/>
        </w:rPr>
        <w:t>неуспевающих и</w:t>
      </w:r>
      <w:r w:rsidR="00926A62">
        <w:rPr>
          <w:sz w:val="28"/>
          <w:szCs w:val="28"/>
        </w:rPr>
        <w:t xml:space="preserve"> </w:t>
      </w:r>
      <w:r w:rsidRPr="00926A62">
        <w:rPr>
          <w:sz w:val="28"/>
          <w:szCs w:val="28"/>
        </w:rPr>
        <w:t>узбеков (хотя</w:t>
      </w:r>
      <w:r w:rsidR="00926A62">
        <w:rPr>
          <w:sz w:val="28"/>
          <w:szCs w:val="28"/>
        </w:rPr>
        <w:t xml:space="preserve"> </w:t>
      </w:r>
      <w:r w:rsidRPr="00926A62">
        <w:rPr>
          <w:sz w:val="28"/>
          <w:szCs w:val="28"/>
        </w:rPr>
        <w:t>связь</w:t>
      </w:r>
      <w:r w:rsidR="00926A62">
        <w:rPr>
          <w:sz w:val="28"/>
          <w:szCs w:val="28"/>
        </w:rPr>
        <w:t xml:space="preserve"> </w:t>
      </w:r>
      <w:r w:rsidRPr="00926A62">
        <w:rPr>
          <w:sz w:val="28"/>
          <w:szCs w:val="28"/>
        </w:rPr>
        <w:t>может</w:t>
      </w:r>
      <w:r w:rsidR="00926A62">
        <w:rPr>
          <w:sz w:val="28"/>
          <w:szCs w:val="28"/>
        </w:rPr>
        <w:t xml:space="preserve"> </w:t>
      </w:r>
      <w:r w:rsidRPr="00926A62">
        <w:rPr>
          <w:sz w:val="28"/>
          <w:szCs w:val="28"/>
        </w:rPr>
        <w:t>быть)</w:t>
      </w: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3) Члены деления должны исключать друг друга.</w:t>
      </w: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 xml:space="preserve">Иначе говоря, в результате деления должно получить несовместимые (точнее, соподчиненные) понятия. Причиной нарушения этого правила бывает нарушение предыдущего. </w:t>
      </w: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4) В ходе классификации деление должно быть непрерывным.</w:t>
      </w: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926A62">
        <w:rPr>
          <w:sz w:val="28"/>
          <w:szCs w:val="28"/>
        </w:rPr>
        <w:t>Это значит, что в процессе деления исходного родового понятия следует переходить к его ближайшим видовым, не пропуская (“не перескакивая”) их. В противном случае возникает ошибка - “скачок в делении”. Типичный ее пример: "Живые существа делятся на растения, млекопитающих животных и студентов</w:t>
      </w:r>
      <w:r w:rsidR="00926A62">
        <w:rPr>
          <w:sz w:val="28"/>
          <w:szCs w:val="28"/>
        </w:rPr>
        <w:t xml:space="preserve"> </w:t>
      </w:r>
      <w:r w:rsidRPr="00926A62">
        <w:rPr>
          <w:sz w:val="28"/>
          <w:szCs w:val="28"/>
        </w:rPr>
        <w:t xml:space="preserve">заочников </w:t>
      </w:r>
      <w:r w:rsidRPr="00926A62">
        <w:rPr>
          <w:bCs/>
          <w:iCs/>
          <w:sz w:val="28"/>
          <w:szCs w:val="28"/>
        </w:rPr>
        <w:t>"</w:t>
      </w:r>
    </w:p>
    <w:p w:rsidR="001B0FA3" w:rsidRPr="00926A62" w:rsidRDefault="00926A62" w:rsidP="00926A62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16" w:name="_Toc216101099"/>
      <w:r>
        <w:rPr>
          <w:rFonts w:ascii="Times New Roman" w:hAnsi="Times New Roman"/>
          <w:b w:val="0"/>
          <w:sz w:val="28"/>
        </w:rPr>
        <w:br w:type="page"/>
      </w:r>
      <w:r w:rsidRPr="00926A62">
        <w:rPr>
          <w:rFonts w:ascii="Times New Roman" w:hAnsi="Times New Roman"/>
          <w:sz w:val="28"/>
        </w:rPr>
        <w:t xml:space="preserve">4. </w:t>
      </w:r>
      <w:r w:rsidR="001B0FA3" w:rsidRPr="00926A62">
        <w:rPr>
          <w:rFonts w:ascii="Times New Roman" w:hAnsi="Times New Roman"/>
          <w:sz w:val="28"/>
        </w:rPr>
        <w:t>Простейшие логические операции, связанные в основном с изменением объёма понятий</w:t>
      </w:r>
      <w:bookmarkEnd w:id="16"/>
    </w:p>
    <w:p w:rsidR="00926A62" w:rsidRPr="00926A62" w:rsidRDefault="00926A62" w:rsidP="00926A62">
      <w:pPr>
        <w:pStyle w:val="2"/>
        <w:spacing w:line="360" w:lineRule="auto"/>
        <w:ind w:firstLine="709"/>
        <w:jc w:val="center"/>
      </w:pPr>
      <w:bookmarkStart w:id="17" w:name="_Toc216101100"/>
    </w:p>
    <w:p w:rsidR="001B0FA3" w:rsidRPr="00926A62" w:rsidRDefault="001B0FA3" w:rsidP="00926A62">
      <w:pPr>
        <w:pStyle w:val="2"/>
        <w:spacing w:line="360" w:lineRule="auto"/>
        <w:ind w:firstLine="709"/>
        <w:jc w:val="center"/>
      </w:pPr>
      <w:r w:rsidRPr="00926A62">
        <w:t>4.1. Сложение</w:t>
      </w:r>
      <w:bookmarkEnd w:id="17"/>
    </w:p>
    <w:p w:rsidR="00926A62" w:rsidRDefault="00926A62" w:rsidP="00926A62">
      <w:pPr>
        <w:pStyle w:val="31"/>
        <w:spacing w:line="360" w:lineRule="auto"/>
        <w:ind w:firstLine="709"/>
        <w:rPr>
          <w:b w:val="0"/>
          <w:bCs w:val="0"/>
          <w:color w:val="auto"/>
        </w:rPr>
      </w:pPr>
    </w:p>
    <w:p w:rsidR="001B0FA3" w:rsidRDefault="001B0FA3" w:rsidP="00926A62">
      <w:pPr>
        <w:pStyle w:val="31"/>
        <w:spacing w:line="360" w:lineRule="auto"/>
        <w:ind w:firstLine="709"/>
        <w:rPr>
          <w:b w:val="0"/>
          <w:bCs w:val="0"/>
          <w:color w:val="auto"/>
        </w:rPr>
      </w:pPr>
      <w:r w:rsidRPr="00926A62">
        <w:rPr>
          <w:b w:val="0"/>
          <w:bCs w:val="0"/>
          <w:color w:val="auto"/>
        </w:rPr>
        <w:t>Сложение (объединение)- состоит в объединении двух или нескольких классов в один класс, состоящий из элементов слагаемых классов. Например, объединяя класс "</w:t>
      </w:r>
      <w:r w:rsidRPr="00926A62">
        <w:rPr>
          <w:b w:val="0"/>
          <w:color w:val="auto"/>
        </w:rPr>
        <w:t>пришедших</w:t>
      </w:r>
      <w:r w:rsidR="00926A62">
        <w:rPr>
          <w:b w:val="0"/>
          <w:color w:val="auto"/>
        </w:rPr>
        <w:t xml:space="preserve"> </w:t>
      </w:r>
      <w:r w:rsidRPr="00926A62">
        <w:rPr>
          <w:b w:val="0"/>
          <w:color w:val="auto"/>
        </w:rPr>
        <w:t>на</w:t>
      </w:r>
      <w:r w:rsidR="00926A62">
        <w:rPr>
          <w:b w:val="0"/>
          <w:color w:val="auto"/>
        </w:rPr>
        <w:t xml:space="preserve"> </w:t>
      </w:r>
      <w:r w:rsidRPr="00926A62">
        <w:rPr>
          <w:b w:val="0"/>
          <w:color w:val="auto"/>
        </w:rPr>
        <w:t>занятие</w:t>
      </w:r>
      <w:r w:rsidR="00926A62">
        <w:rPr>
          <w:b w:val="0"/>
          <w:color w:val="auto"/>
        </w:rPr>
        <w:t xml:space="preserve"> </w:t>
      </w:r>
      <w:r w:rsidRPr="00926A62">
        <w:rPr>
          <w:b w:val="0"/>
          <w:color w:val="auto"/>
        </w:rPr>
        <w:t>студентов" - (А) и "не пришедших</w:t>
      </w:r>
      <w:r w:rsidR="00926A62">
        <w:rPr>
          <w:b w:val="0"/>
          <w:color w:val="auto"/>
        </w:rPr>
        <w:t xml:space="preserve"> </w:t>
      </w:r>
      <w:r w:rsidRPr="00926A62">
        <w:rPr>
          <w:b w:val="0"/>
          <w:color w:val="auto"/>
        </w:rPr>
        <w:t>на</w:t>
      </w:r>
      <w:r w:rsidR="00926A62">
        <w:rPr>
          <w:b w:val="0"/>
          <w:color w:val="auto"/>
        </w:rPr>
        <w:t xml:space="preserve"> </w:t>
      </w:r>
      <w:r w:rsidRPr="00926A62">
        <w:rPr>
          <w:b w:val="0"/>
          <w:color w:val="auto"/>
        </w:rPr>
        <w:t>занятие студентов " - (не-А) получим класс "студентов"</w:t>
      </w:r>
      <w:r w:rsidRPr="00926A62">
        <w:rPr>
          <w:b w:val="0"/>
          <w:bCs w:val="0"/>
          <w:color w:val="auto"/>
        </w:rPr>
        <w:t xml:space="preserve"> (В), включающее и "пришедших</w:t>
      </w:r>
      <w:r w:rsidR="00926A62">
        <w:rPr>
          <w:b w:val="0"/>
          <w:bCs w:val="0"/>
          <w:color w:val="auto"/>
        </w:rPr>
        <w:t xml:space="preserve"> </w:t>
      </w:r>
      <w:r w:rsidRPr="00926A62">
        <w:rPr>
          <w:b w:val="0"/>
          <w:bCs w:val="0"/>
          <w:color w:val="auto"/>
        </w:rPr>
        <w:t>на</w:t>
      </w:r>
      <w:r w:rsidR="00926A62">
        <w:rPr>
          <w:b w:val="0"/>
          <w:bCs w:val="0"/>
          <w:color w:val="auto"/>
        </w:rPr>
        <w:t xml:space="preserve"> </w:t>
      </w:r>
      <w:r w:rsidRPr="00926A62">
        <w:rPr>
          <w:b w:val="0"/>
          <w:bCs w:val="0"/>
          <w:color w:val="auto"/>
        </w:rPr>
        <w:t>занятие студентов " и "</w:t>
      </w:r>
      <w:r w:rsidRPr="00926A62">
        <w:rPr>
          <w:b w:val="0"/>
          <w:color w:val="auto"/>
        </w:rPr>
        <w:t xml:space="preserve"> </w:t>
      </w:r>
      <w:r w:rsidRPr="00926A62">
        <w:rPr>
          <w:b w:val="0"/>
          <w:bCs w:val="0"/>
          <w:color w:val="auto"/>
        </w:rPr>
        <w:t>не</w:t>
      </w:r>
      <w:r w:rsidR="00926A62">
        <w:rPr>
          <w:b w:val="0"/>
          <w:bCs w:val="0"/>
          <w:color w:val="auto"/>
        </w:rPr>
        <w:t xml:space="preserve"> </w:t>
      </w:r>
      <w:r w:rsidRPr="00926A62">
        <w:rPr>
          <w:b w:val="0"/>
          <w:bCs w:val="0"/>
          <w:color w:val="auto"/>
        </w:rPr>
        <w:t>пришедших</w:t>
      </w:r>
      <w:r w:rsidR="00926A62">
        <w:rPr>
          <w:b w:val="0"/>
          <w:bCs w:val="0"/>
          <w:color w:val="auto"/>
        </w:rPr>
        <w:t xml:space="preserve"> </w:t>
      </w:r>
      <w:r w:rsidRPr="00926A62">
        <w:rPr>
          <w:b w:val="0"/>
          <w:bCs w:val="0"/>
          <w:color w:val="auto"/>
        </w:rPr>
        <w:t>на</w:t>
      </w:r>
      <w:r w:rsidR="00926A62">
        <w:rPr>
          <w:b w:val="0"/>
          <w:bCs w:val="0"/>
          <w:color w:val="auto"/>
        </w:rPr>
        <w:t xml:space="preserve"> </w:t>
      </w:r>
      <w:r w:rsidRPr="00926A62">
        <w:rPr>
          <w:b w:val="0"/>
          <w:bCs w:val="0"/>
          <w:color w:val="auto"/>
        </w:rPr>
        <w:t>занятие студентов ".</w:t>
      </w:r>
    </w:p>
    <w:p w:rsidR="00926A62" w:rsidRDefault="00926A62" w:rsidP="00926A62">
      <w:pPr>
        <w:pStyle w:val="31"/>
        <w:spacing w:line="360" w:lineRule="auto"/>
        <w:ind w:firstLine="709"/>
        <w:rPr>
          <w:b w:val="0"/>
          <w:bCs w:val="0"/>
          <w:color w:val="auto"/>
        </w:rPr>
      </w:pPr>
    </w:p>
    <w:p w:rsidR="00926A62" w:rsidRDefault="00017B61" w:rsidP="00926A62">
      <w:pPr>
        <w:pStyle w:val="31"/>
        <w:spacing w:line="360" w:lineRule="auto"/>
        <w:ind w:firstLine="709"/>
        <w:rPr>
          <w:b w:val="0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3pt;margin-top:14.55pt;width:194.4pt;height:45.15pt;z-index:251656704">
            <v:imagedata r:id="rId7" o:title=""/>
            <w10:wrap type="topAndBottom"/>
          </v:shape>
          <o:OLEObject Type="Embed" ProgID="PBrush" ShapeID="_x0000_s1026" DrawAspect="Content" ObjectID="_1469813142" r:id="rId8"/>
        </w:object>
      </w:r>
      <w:bookmarkStart w:id="18" w:name="_Toc216101101"/>
    </w:p>
    <w:p w:rsidR="001B0FA3" w:rsidRPr="00926A62" w:rsidRDefault="001B0FA3" w:rsidP="00926A62">
      <w:pPr>
        <w:pStyle w:val="2"/>
        <w:spacing w:line="360" w:lineRule="auto"/>
        <w:ind w:firstLine="709"/>
        <w:jc w:val="center"/>
        <w:rPr>
          <w:szCs w:val="28"/>
        </w:rPr>
      </w:pPr>
      <w:r w:rsidRPr="00926A62">
        <w:rPr>
          <w:szCs w:val="28"/>
        </w:rPr>
        <w:t>4.2. Умножение</w:t>
      </w:r>
      <w:bookmarkEnd w:id="18"/>
    </w:p>
    <w:p w:rsidR="00926A62" w:rsidRDefault="00926A62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1B0FA3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 xml:space="preserve">Умножение (пересечение) - состоит в отыскивании элементов общим для двух или нескольких классов (множеств). Так, в результате умножения множеств, находящихся в понятиях «студент» (В) и "интеллектуал" (А), получаем новое множество </w:t>
      </w:r>
      <w:r w:rsidRPr="00926A62">
        <w:rPr>
          <w:bCs/>
          <w:sz w:val="28"/>
          <w:szCs w:val="28"/>
        </w:rPr>
        <w:t>«студентов-интеллектуалов</w:t>
      </w:r>
      <w:r w:rsidRPr="00926A62">
        <w:rPr>
          <w:sz w:val="28"/>
          <w:szCs w:val="28"/>
        </w:rPr>
        <w:t>» (С).</w:t>
      </w:r>
    </w:p>
    <w:p w:rsidR="00926A62" w:rsidRPr="00926A62" w:rsidRDefault="00926A62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1B0FA3" w:rsidRPr="00926A62" w:rsidRDefault="001B0FA3" w:rsidP="00926A62">
      <w:pPr>
        <w:pStyle w:val="2"/>
        <w:spacing w:line="360" w:lineRule="auto"/>
        <w:ind w:firstLine="709"/>
        <w:jc w:val="center"/>
      </w:pPr>
      <w:bookmarkStart w:id="19" w:name="_Toc216101102"/>
      <w:r w:rsidRPr="00926A62">
        <w:t>4.3. Отрицание</w:t>
      </w:r>
      <w:bookmarkEnd w:id="19"/>
    </w:p>
    <w:p w:rsidR="00926A62" w:rsidRPr="00926A62" w:rsidRDefault="00926A62" w:rsidP="00926A62">
      <w:pPr>
        <w:pStyle w:val="a0"/>
        <w:rPr>
          <w:lang w:eastAsia="en-US"/>
        </w:rPr>
      </w:pPr>
    </w:p>
    <w:p w:rsidR="00926A62" w:rsidRDefault="00926A62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1B0FA3" w:rsidRDefault="00017B61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noProof/>
        </w:rPr>
        <w:object w:dxaOrig="1440" w:dyaOrig="1440">
          <v:shape id="_x0000_s1027" type="#_x0000_t75" style="position:absolute;left:0;text-align:left;margin-left:54pt;margin-top:-23.05pt;width:179.3pt;height:75.35pt;z-index:251657728" filled="t" fillcolor="#396">
            <v:fill opacity=".5"/>
            <v:imagedata r:id="rId9" o:title=""/>
            <w10:wrap type="topAndBottom"/>
            <w10:anchorlock/>
          </v:shape>
          <o:OLEObject Type="Embed" ProgID="PBrush" ShapeID="_x0000_s1027" DrawAspect="Content" ObjectID="_1469813143" r:id="rId10"/>
        </w:object>
      </w:r>
      <w:r w:rsidR="001B0FA3" w:rsidRPr="00926A62">
        <w:rPr>
          <w:sz w:val="28"/>
          <w:szCs w:val="28"/>
        </w:rPr>
        <w:t xml:space="preserve">Отрицание (дополнение к классу) - дополнение к классу А называется класс НЕ-И, который при сложении с А образует универсальную область. Так исключая множество заочников </w:t>
      </w:r>
      <w:r w:rsidR="001B0FA3" w:rsidRPr="00926A62">
        <w:rPr>
          <w:bCs/>
          <w:sz w:val="28"/>
          <w:szCs w:val="28"/>
        </w:rPr>
        <w:t>из универсального класса студентов, образуем дополнение: множество студентов - «не заочников» (студентов</w:t>
      </w:r>
      <w:r w:rsidR="00926A62">
        <w:rPr>
          <w:bCs/>
          <w:sz w:val="28"/>
          <w:szCs w:val="28"/>
        </w:rPr>
        <w:t xml:space="preserve"> </w:t>
      </w:r>
      <w:r w:rsidR="001B0FA3" w:rsidRPr="00926A62">
        <w:rPr>
          <w:bCs/>
          <w:sz w:val="28"/>
          <w:szCs w:val="28"/>
        </w:rPr>
        <w:t>дневного</w:t>
      </w:r>
      <w:r w:rsidR="00926A62">
        <w:rPr>
          <w:bCs/>
          <w:sz w:val="28"/>
          <w:szCs w:val="28"/>
        </w:rPr>
        <w:t xml:space="preserve"> </w:t>
      </w:r>
      <w:r w:rsidR="001B0FA3" w:rsidRPr="00926A62">
        <w:rPr>
          <w:bCs/>
          <w:sz w:val="28"/>
          <w:szCs w:val="28"/>
        </w:rPr>
        <w:t>и</w:t>
      </w:r>
      <w:r w:rsidR="00926A62">
        <w:rPr>
          <w:bCs/>
          <w:sz w:val="28"/>
          <w:szCs w:val="28"/>
        </w:rPr>
        <w:t xml:space="preserve"> </w:t>
      </w:r>
      <w:r w:rsidR="001B0FA3" w:rsidRPr="00926A62">
        <w:rPr>
          <w:bCs/>
          <w:sz w:val="28"/>
          <w:szCs w:val="28"/>
        </w:rPr>
        <w:t>вечернего</w:t>
      </w:r>
      <w:r w:rsidR="00926A62">
        <w:rPr>
          <w:bCs/>
          <w:sz w:val="28"/>
          <w:szCs w:val="28"/>
        </w:rPr>
        <w:t xml:space="preserve"> </w:t>
      </w:r>
      <w:r w:rsidR="001B0FA3" w:rsidRPr="00926A62">
        <w:rPr>
          <w:bCs/>
          <w:sz w:val="28"/>
          <w:szCs w:val="28"/>
        </w:rPr>
        <w:t>отделения)</w:t>
      </w:r>
      <w:r w:rsidR="001B0FA3" w:rsidRPr="00926A62">
        <w:rPr>
          <w:rStyle w:val="af"/>
          <w:bCs/>
          <w:sz w:val="28"/>
          <w:szCs w:val="28"/>
        </w:rPr>
        <w:footnoteReference w:id="1"/>
      </w:r>
    </w:p>
    <w:p w:rsidR="00926A62" w:rsidRPr="00926A62" w:rsidRDefault="00926A62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1B0FA3" w:rsidRPr="00926A62" w:rsidRDefault="001B0FA3" w:rsidP="00926A62">
      <w:pPr>
        <w:pStyle w:val="2"/>
        <w:spacing w:line="360" w:lineRule="auto"/>
        <w:ind w:firstLine="709"/>
        <w:jc w:val="center"/>
      </w:pPr>
      <w:bookmarkStart w:id="20" w:name="_Toc216101103"/>
      <w:r w:rsidRPr="00926A62">
        <w:t>4.4. Вычитание.</w:t>
      </w:r>
      <w:bookmarkEnd w:id="20"/>
    </w:p>
    <w:p w:rsidR="00926A62" w:rsidRDefault="00926A62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926A62" w:rsidRDefault="00926A62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1B0FA3" w:rsidRPr="00926A62" w:rsidRDefault="001B0FA3" w:rsidP="00926A62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>Вычитание объема одного понятия из объема другого дает, в зависимости от видов рассматриваемых понятий, усеченную область объема. Вычитание возможно только между пересекающимися и подчинены</w:t>
      </w:r>
      <w:r w:rsidR="00017B61">
        <w:rPr>
          <w:noProof/>
        </w:rPr>
        <w:object w:dxaOrig="1440" w:dyaOrig="1440">
          <v:shape id="_x0000_s1028" type="#_x0000_t75" style="position:absolute;left:0;text-align:left;margin-left:56pt;margin-top:-8.95pt;width:153.05pt;height:63.55pt;z-index:251658752;mso-position-horizontal-relative:text;mso-position-vertical-relative:text">
            <v:imagedata r:id="rId11" o:title=""/>
            <w10:wrap type="topAndBottom"/>
            <w10:anchorlock/>
          </v:shape>
          <o:OLEObject Type="Embed" ProgID="PBrush" ShapeID="_x0000_s1028" DrawAspect="Content" ObjectID="_1469813144" r:id="rId12"/>
        </w:object>
      </w:r>
      <w:r w:rsidRPr="00926A62">
        <w:rPr>
          <w:sz w:val="28"/>
          <w:szCs w:val="28"/>
        </w:rPr>
        <w:t>.</w:t>
      </w:r>
      <w:r w:rsidRPr="00926A62">
        <w:rPr>
          <w:rStyle w:val="af"/>
          <w:sz w:val="28"/>
          <w:szCs w:val="28"/>
        </w:rPr>
        <w:footnoteReference w:id="2"/>
      </w:r>
    </w:p>
    <w:p w:rsidR="001B0FA3" w:rsidRPr="00926A62" w:rsidRDefault="001B0FA3" w:rsidP="00926A62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926A62">
        <w:rPr>
          <w:rFonts w:ascii="Times New Roman" w:hAnsi="Times New Roman"/>
          <w:b w:val="0"/>
          <w:sz w:val="28"/>
        </w:rPr>
        <w:br w:type="page"/>
      </w:r>
      <w:bookmarkStart w:id="21" w:name="_Toc216101104"/>
      <w:r w:rsidRPr="00926A62">
        <w:rPr>
          <w:rFonts w:ascii="Times New Roman" w:hAnsi="Times New Roman"/>
          <w:sz w:val="28"/>
        </w:rPr>
        <w:t>Заключение</w:t>
      </w:r>
      <w:bookmarkEnd w:id="21"/>
    </w:p>
    <w:p w:rsidR="001B0FA3" w:rsidRPr="00926A62" w:rsidRDefault="001B0FA3" w:rsidP="00926A62">
      <w:pPr>
        <w:spacing w:line="360" w:lineRule="auto"/>
        <w:ind w:firstLine="709"/>
        <w:jc w:val="both"/>
        <w:rPr>
          <w:sz w:val="28"/>
          <w:szCs w:val="28"/>
        </w:rPr>
      </w:pPr>
    </w:p>
    <w:p w:rsidR="001B0FA3" w:rsidRPr="00926A62" w:rsidRDefault="001B0FA3" w:rsidP="00926A62">
      <w:pPr>
        <w:spacing w:line="360" w:lineRule="auto"/>
        <w:ind w:firstLine="709"/>
        <w:jc w:val="both"/>
        <w:rPr>
          <w:sz w:val="28"/>
          <w:szCs w:val="28"/>
        </w:rPr>
      </w:pPr>
      <w:r w:rsidRPr="00926A62">
        <w:rPr>
          <w:sz w:val="28"/>
          <w:szCs w:val="28"/>
        </w:rPr>
        <w:t xml:space="preserve">Таким образом, понятие и операции с ним, является одной из основных форм абстрактного мышления. Оно не только способно замещать или представлять предметы, но и позволяет анализировать их, отвлекаясь от несущественного, случайного, что дает возможность глубже проникать в действительность, отображать ее с большей полнотой. </w:t>
      </w:r>
    </w:p>
    <w:p w:rsidR="001B0FA3" w:rsidRPr="00926A62" w:rsidRDefault="001B0FA3" w:rsidP="00926A62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26A62">
        <w:rPr>
          <w:bCs/>
          <w:sz w:val="28"/>
        </w:rPr>
        <w:t>Логические операции с понятиями</w:t>
      </w:r>
      <w:r w:rsidRPr="00926A62">
        <w:rPr>
          <w:sz w:val="28"/>
        </w:rPr>
        <w:t xml:space="preserve"> — такие мыслительные действия, результатом которых является изменение </w:t>
      </w:r>
      <w:r w:rsidRPr="00017B61">
        <w:rPr>
          <w:sz w:val="28"/>
        </w:rPr>
        <w:t>содержания</w:t>
      </w:r>
      <w:r w:rsidRPr="00926A62">
        <w:rPr>
          <w:sz w:val="28"/>
        </w:rPr>
        <w:t xml:space="preserve"> или </w:t>
      </w:r>
      <w:r w:rsidRPr="00017B61">
        <w:rPr>
          <w:sz w:val="28"/>
        </w:rPr>
        <w:t>объема</w:t>
      </w:r>
      <w:r w:rsidRPr="00926A62">
        <w:rPr>
          <w:sz w:val="28"/>
        </w:rPr>
        <w:t xml:space="preserve"> понятий, а также образование новых </w:t>
      </w:r>
      <w:r w:rsidRPr="00017B61">
        <w:rPr>
          <w:sz w:val="28"/>
        </w:rPr>
        <w:t>понятий</w:t>
      </w:r>
      <w:r w:rsidRPr="00926A62">
        <w:rPr>
          <w:sz w:val="28"/>
        </w:rPr>
        <w:t xml:space="preserve">. Рациональное познание отличается от чувственного, в частности, тем, что на данной ступени познаются не только отдельные предметы, но и </w:t>
      </w:r>
      <w:r w:rsidR="00926A62" w:rsidRPr="00926A62">
        <w:rPr>
          <w:sz w:val="28"/>
        </w:rPr>
        <w:t>выделяется,</w:t>
      </w:r>
      <w:r w:rsidRPr="00926A62">
        <w:rPr>
          <w:sz w:val="28"/>
        </w:rPr>
        <w:t xml:space="preserve"> то общее, что есть у различных предметов, то есть формируются понятия, с помощью которых формулируются утверждения общего характера, научные законы. Абстрактное мышление представляет собой процесс оперирования понятиями. Особое внимание во многих сферах человеческой деятельности (в науке, в различных областях права, в медицине и т.д.) обращается на точность используемой терминологии.</w:t>
      </w:r>
    </w:p>
    <w:p w:rsidR="001B0FA3" w:rsidRPr="00926A62" w:rsidRDefault="001B0FA3" w:rsidP="00926A62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926A62">
        <w:rPr>
          <w:rFonts w:ascii="Times New Roman" w:hAnsi="Times New Roman"/>
          <w:b w:val="0"/>
          <w:sz w:val="28"/>
        </w:rPr>
        <w:br w:type="page"/>
      </w:r>
      <w:bookmarkStart w:id="22" w:name="_Toc216101105"/>
      <w:r w:rsidRPr="00926A62">
        <w:rPr>
          <w:rFonts w:ascii="Times New Roman" w:hAnsi="Times New Roman"/>
          <w:sz w:val="28"/>
        </w:rPr>
        <w:t>Литература</w:t>
      </w:r>
      <w:bookmarkEnd w:id="22"/>
    </w:p>
    <w:p w:rsidR="001B0FA3" w:rsidRPr="00926A62" w:rsidRDefault="001B0FA3" w:rsidP="00926A62">
      <w:pPr>
        <w:spacing w:line="360" w:lineRule="auto"/>
        <w:ind w:firstLine="709"/>
        <w:jc w:val="both"/>
        <w:rPr>
          <w:sz w:val="28"/>
        </w:rPr>
      </w:pPr>
    </w:p>
    <w:p w:rsidR="001B0FA3" w:rsidRPr="00926A62" w:rsidRDefault="001B0FA3" w:rsidP="00926A62">
      <w:pPr>
        <w:spacing w:line="360" w:lineRule="auto"/>
        <w:jc w:val="both"/>
        <w:rPr>
          <w:sz w:val="28"/>
        </w:rPr>
      </w:pPr>
      <w:r w:rsidRPr="00926A62">
        <w:rPr>
          <w:sz w:val="28"/>
        </w:rPr>
        <w:t xml:space="preserve">1. Бочаров В.А., Маркин В.И. Основы логики. - М.: Космополис, 1994. </w:t>
      </w:r>
    </w:p>
    <w:p w:rsidR="001B0FA3" w:rsidRPr="00926A62" w:rsidRDefault="001B0FA3" w:rsidP="00926A62">
      <w:pPr>
        <w:spacing w:line="360" w:lineRule="auto"/>
        <w:jc w:val="both"/>
        <w:rPr>
          <w:sz w:val="28"/>
        </w:rPr>
      </w:pPr>
      <w:r w:rsidRPr="00926A62">
        <w:rPr>
          <w:sz w:val="28"/>
        </w:rPr>
        <w:t>2. Ивлев Ю.В. Логика. М.: Логос, 1997 г.</w:t>
      </w:r>
    </w:p>
    <w:p w:rsidR="001B0FA3" w:rsidRPr="00926A62" w:rsidRDefault="001B0FA3" w:rsidP="00926A62">
      <w:pPr>
        <w:pStyle w:val="ad"/>
        <w:spacing w:line="360" w:lineRule="auto"/>
        <w:jc w:val="both"/>
        <w:rPr>
          <w:sz w:val="28"/>
        </w:rPr>
      </w:pPr>
      <w:r w:rsidRPr="00926A62">
        <w:rPr>
          <w:sz w:val="28"/>
        </w:rPr>
        <w:t>3. А. Д. ГЕТМАНОВА. Учебник ПО ЛОГИКЕ, Москва 1995 г.</w:t>
      </w:r>
    </w:p>
    <w:p w:rsidR="001B0FA3" w:rsidRPr="00926A62" w:rsidRDefault="001B0FA3" w:rsidP="00926A62">
      <w:pPr>
        <w:spacing w:line="360" w:lineRule="auto"/>
        <w:jc w:val="both"/>
        <w:rPr>
          <w:sz w:val="28"/>
        </w:rPr>
      </w:pPr>
      <w:r w:rsidRPr="00926A62">
        <w:rPr>
          <w:sz w:val="28"/>
        </w:rPr>
        <w:t>4. Логика. Учебное пособие для студентов вузов. Ростов-на-Дону. Изд. "Феникс", 96 г.</w:t>
      </w:r>
    </w:p>
    <w:p w:rsidR="001B0FA3" w:rsidRPr="00926A62" w:rsidRDefault="001B0FA3" w:rsidP="00926A62">
      <w:pPr>
        <w:spacing w:line="360" w:lineRule="auto"/>
        <w:jc w:val="both"/>
        <w:rPr>
          <w:sz w:val="28"/>
        </w:rPr>
      </w:pPr>
      <w:r w:rsidRPr="00926A62">
        <w:rPr>
          <w:sz w:val="28"/>
        </w:rPr>
        <w:t>5. Тягло А. В. Логика критического мышления (в конспектном изложении), -Х., Харьковский институт управления. 96 г.</w:t>
      </w:r>
    </w:p>
    <w:p w:rsidR="001B0FA3" w:rsidRPr="00926A62" w:rsidRDefault="001B0FA3" w:rsidP="00926A62">
      <w:pPr>
        <w:spacing w:line="360" w:lineRule="auto"/>
        <w:jc w:val="both"/>
        <w:rPr>
          <w:sz w:val="28"/>
        </w:rPr>
      </w:pPr>
      <w:r w:rsidRPr="00926A62">
        <w:rPr>
          <w:sz w:val="28"/>
        </w:rPr>
        <w:t>6. Тягло А. В. Логика с элементами курса критического мышления. -Х, Изд. УВС "Основа", 1998</w:t>
      </w:r>
    </w:p>
    <w:p w:rsidR="001B0FA3" w:rsidRPr="00926A62" w:rsidRDefault="001B0FA3" w:rsidP="00926A62">
      <w:pPr>
        <w:spacing w:line="360" w:lineRule="auto"/>
        <w:jc w:val="both"/>
        <w:rPr>
          <w:sz w:val="28"/>
        </w:rPr>
      </w:pPr>
      <w:r w:rsidRPr="00926A62">
        <w:rPr>
          <w:sz w:val="28"/>
        </w:rPr>
        <w:t>7. Доказательство и понимание. Монография. М. В. Попович, С. Б. Крымский и др. -К., изд. "Наукова думка", 1986</w:t>
      </w:r>
    </w:p>
    <w:p w:rsidR="001B0FA3" w:rsidRPr="00926A62" w:rsidRDefault="001B0FA3" w:rsidP="00926A62">
      <w:pPr>
        <w:pStyle w:val="ad"/>
        <w:spacing w:line="360" w:lineRule="auto"/>
        <w:jc w:val="both"/>
        <w:rPr>
          <w:sz w:val="28"/>
          <w:szCs w:val="28"/>
        </w:rPr>
      </w:pPr>
      <w:r w:rsidRPr="00926A62">
        <w:rPr>
          <w:sz w:val="28"/>
        </w:rPr>
        <w:t>8. http://baslogic.ru/?%A0_Predmet_i_Nauka:Operacii_nad_ponyatiyami</w:t>
      </w:r>
      <w:bookmarkStart w:id="23" w:name="_GoBack"/>
      <w:bookmarkEnd w:id="23"/>
    </w:p>
    <w:sectPr w:rsidR="001B0FA3" w:rsidRPr="00926A62" w:rsidSect="00926A62">
      <w:footerReference w:type="even" r:id="rId13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3B0" w:rsidRDefault="007F53B0">
      <w:r>
        <w:separator/>
      </w:r>
    </w:p>
  </w:endnote>
  <w:endnote w:type="continuationSeparator" w:id="0">
    <w:p w:rsidR="007F53B0" w:rsidRDefault="007F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FA3" w:rsidRDefault="001B0FA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B0FA3" w:rsidRDefault="001B0FA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3B0" w:rsidRDefault="007F53B0">
      <w:r>
        <w:separator/>
      </w:r>
    </w:p>
  </w:footnote>
  <w:footnote w:type="continuationSeparator" w:id="0">
    <w:p w:rsidR="007F53B0" w:rsidRDefault="007F53B0">
      <w:r>
        <w:continuationSeparator/>
      </w:r>
    </w:p>
  </w:footnote>
  <w:footnote w:id="1">
    <w:p w:rsidR="007F53B0" w:rsidRDefault="001B0FA3">
      <w:pPr>
        <w:pStyle w:val="ad"/>
      </w:pPr>
      <w:r>
        <w:rPr>
          <w:rStyle w:val="af"/>
        </w:rPr>
        <w:footnoteRef/>
      </w:r>
      <w:r>
        <w:t xml:space="preserve"> А. Д. ГЕТМАНОВА. Учебник ПО ЛОГИКЕ</w:t>
      </w:r>
    </w:p>
  </w:footnote>
  <w:footnote w:id="2">
    <w:p w:rsidR="007F53B0" w:rsidRDefault="001B0FA3">
      <w:pPr>
        <w:pStyle w:val="ad"/>
      </w:pPr>
      <w:r>
        <w:rPr>
          <w:rStyle w:val="af"/>
        </w:rPr>
        <w:footnoteRef/>
      </w:r>
      <w:r>
        <w:t xml:space="preserve"> http://baslogic.ru/?%A0_Predmet_i_Nauka:Operacii_nad_ponyatiyami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D0824"/>
    <w:multiLevelType w:val="hybridMultilevel"/>
    <w:tmpl w:val="1A64D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EF6EF1"/>
    <w:multiLevelType w:val="singleLevel"/>
    <w:tmpl w:val="5BF6889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5C480365"/>
    <w:multiLevelType w:val="singleLevel"/>
    <w:tmpl w:val="D74C0A96"/>
    <w:lvl w:ilvl="0">
      <w:start w:val="3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6A62"/>
    <w:rsid w:val="00017B61"/>
    <w:rsid w:val="001B0FA3"/>
    <w:rsid w:val="007F53B0"/>
    <w:rsid w:val="00840891"/>
    <w:rsid w:val="00926A62"/>
    <w:rsid w:val="00B0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156B30F0-9764-49BF-AFCA-34D3D200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pPr>
      <w:keepNext/>
      <w:tabs>
        <w:tab w:val="right" w:pos="9689"/>
      </w:tabs>
      <w:spacing w:after="0"/>
      <w:outlineLvl w:val="1"/>
    </w:pPr>
    <w:rPr>
      <w:b/>
      <w:sz w:val="28"/>
      <w:szCs w:val="20"/>
      <w:lang w:eastAsia="en-US"/>
    </w:rPr>
  </w:style>
  <w:style w:type="paragraph" w:styleId="3">
    <w:name w:val="heading 3"/>
    <w:basedOn w:val="a0"/>
    <w:next w:val="a0"/>
    <w:link w:val="30"/>
    <w:uiPriority w:val="9"/>
    <w:qFormat/>
    <w:pPr>
      <w:keepNext/>
      <w:keepLines/>
      <w:spacing w:before="120"/>
      <w:outlineLvl w:val="2"/>
    </w:pPr>
    <w:rPr>
      <w:b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sz w:val="32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autoSpaceDE w:val="0"/>
      <w:autoSpaceDN w:val="0"/>
      <w:adjustRightInd w:val="0"/>
      <w:jc w:val="center"/>
      <w:outlineLvl w:val="4"/>
    </w:pPr>
    <w:rPr>
      <w:color w:val="000000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tabs>
        <w:tab w:val="left" w:pos="921"/>
        <w:tab w:val="left" w:pos="3780"/>
        <w:tab w:val="left" w:pos="9072"/>
      </w:tabs>
      <w:jc w:val="center"/>
      <w:outlineLvl w:val="6"/>
    </w:pPr>
    <w:rPr>
      <w:b/>
      <w:bCs/>
      <w:color w:val="000000"/>
      <w:sz w:val="32"/>
      <w:szCs w:val="32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customStyle="1" w:styleId="HeadingBar">
    <w:name w:val="Heading Bar"/>
    <w:basedOn w:val="a"/>
    <w:next w:val="3"/>
    <w:pPr>
      <w:keepNext/>
      <w:keepLines/>
      <w:shd w:val="solid" w:color="auto" w:fill="auto"/>
      <w:spacing w:before="240"/>
      <w:ind w:right="7689"/>
    </w:pPr>
    <w:rPr>
      <w:color w:val="FFFFFF"/>
      <w:sz w:val="8"/>
      <w:szCs w:val="20"/>
      <w:lang w:eastAsia="en-US"/>
    </w:rPr>
  </w:style>
  <w:style w:type="paragraph" w:customStyle="1" w:styleId="Referat-Body">
    <w:name w:val="Referat-Body"/>
    <w:basedOn w:val="a0"/>
    <w:pPr>
      <w:spacing w:after="0" w:line="480" w:lineRule="auto"/>
      <w:ind w:firstLine="567"/>
      <w:jc w:val="both"/>
    </w:pPr>
    <w:rPr>
      <w:szCs w:val="20"/>
      <w:lang w:val="en-US" w:eastAsia="en-US"/>
    </w:rPr>
  </w:style>
  <w:style w:type="paragraph" w:styleId="a0">
    <w:name w:val="Body Text"/>
    <w:basedOn w:val="a"/>
    <w:link w:val="a4"/>
    <w:uiPriority w:val="99"/>
    <w:semiHidden/>
    <w:pPr>
      <w:spacing w:after="120"/>
    </w:pPr>
  </w:style>
  <w:style w:type="character" w:customStyle="1" w:styleId="a4">
    <w:name w:val="Основний текст Знак"/>
    <w:link w:val="a0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semiHidden/>
    <w:pPr>
      <w:jc w:val="center"/>
    </w:pPr>
    <w:rPr>
      <w:sz w:val="16"/>
      <w:szCs w:val="16"/>
    </w:rPr>
  </w:style>
  <w:style w:type="character" w:customStyle="1" w:styleId="a6">
    <w:name w:val="Основний текст з відступом Знак"/>
    <w:link w:val="a5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pPr>
      <w:spacing w:line="360" w:lineRule="auto"/>
      <w:ind w:firstLine="360"/>
      <w:jc w:val="both"/>
    </w:pPr>
    <w:rPr>
      <w:sz w:val="28"/>
    </w:rPr>
  </w:style>
  <w:style w:type="character" w:customStyle="1" w:styleId="22">
    <w:name w:val="Основний текст з відступом 2 Знак"/>
    <w:link w:val="21"/>
    <w:uiPriority w:val="99"/>
    <w:semiHidden/>
    <w:rPr>
      <w:sz w:val="24"/>
      <w:szCs w:val="24"/>
    </w:rPr>
  </w:style>
  <w:style w:type="paragraph" w:styleId="a7">
    <w:name w:val="Title"/>
    <w:basedOn w:val="a"/>
    <w:link w:val="a8"/>
    <w:uiPriority w:val="10"/>
    <w:qFormat/>
    <w:pPr>
      <w:spacing w:before="100" w:beforeAutospacing="1" w:after="100" w:afterAutospacing="1" w:line="360" w:lineRule="auto"/>
      <w:ind w:firstLine="490"/>
      <w:jc w:val="center"/>
    </w:pPr>
    <w:rPr>
      <w:b/>
      <w:bCs/>
      <w:sz w:val="32"/>
    </w:rPr>
  </w:style>
  <w:style w:type="character" w:customStyle="1" w:styleId="a8">
    <w:name w:val="Назва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semiHidden/>
    <w:pPr>
      <w:tabs>
        <w:tab w:val="left" w:pos="921"/>
        <w:tab w:val="left" w:pos="3780"/>
        <w:tab w:val="left" w:pos="9072"/>
      </w:tabs>
      <w:ind w:firstLine="567"/>
      <w:jc w:val="both"/>
    </w:pPr>
    <w:rPr>
      <w:b/>
      <w:bCs/>
      <w:color w:val="000000"/>
      <w:sz w:val="28"/>
      <w:szCs w:val="28"/>
    </w:r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11">
    <w:name w:val="toc 1"/>
    <w:basedOn w:val="a"/>
    <w:next w:val="a"/>
    <w:autoRedefine/>
    <w:uiPriority w:val="39"/>
    <w:semiHidden/>
    <w:pPr>
      <w:spacing w:before="360"/>
    </w:pPr>
    <w:rPr>
      <w:rFonts w:ascii="Arial" w:hAnsi="Arial"/>
      <w:b/>
      <w:bCs/>
      <w:caps/>
      <w:szCs w:val="28"/>
    </w:rPr>
  </w:style>
  <w:style w:type="paragraph" w:styleId="23">
    <w:name w:val="toc 2"/>
    <w:basedOn w:val="a"/>
    <w:next w:val="a"/>
    <w:autoRedefine/>
    <w:uiPriority w:val="39"/>
    <w:semiHidden/>
    <w:pPr>
      <w:spacing w:before="240"/>
    </w:pPr>
    <w:rPr>
      <w:b/>
      <w:bCs/>
    </w:rPr>
  </w:style>
  <w:style w:type="paragraph" w:styleId="33">
    <w:name w:val="toc 3"/>
    <w:basedOn w:val="a"/>
    <w:next w:val="a"/>
    <w:autoRedefine/>
    <w:uiPriority w:val="39"/>
    <w:semiHidden/>
    <w:pPr>
      <w:ind w:left="240"/>
    </w:pPr>
  </w:style>
  <w:style w:type="paragraph" w:styleId="41">
    <w:name w:val="toc 4"/>
    <w:basedOn w:val="a"/>
    <w:next w:val="a"/>
    <w:autoRedefine/>
    <w:uiPriority w:val="39"/>
    <w:semiHidden/>
    <w:pPr>
      <w:ind w:left="480"/>
    </w:pPr>
  </w:style>
  <w:style w:type="paragraph" w:styleId="51">
    <w:name w:val="toc 5"/>
    <w:basedOn w:val="a"/>
    <w:next w:val="a"/>
    <w:autoRedefine/>
    <w:uiPriority w:val="39"/>
    <w:semiHidden/>
    <w:pPr>
      <w:ind w:left="720"/>
    </w:pPr>
  </w:style>
  <w:style w:type="paragraph" w:styleId="6">
    <w:name w:val="toc 6"/>
    <w:basedOn w:val="a"/>
    <w:next w:val="a"/>
    <w:autoRedefine/>
    <w:uiPriority w:val="39"/>
    <w:semiHidden/>
    <w:pPr>
      <w:ind w:left="960"/>
    </w:pPr>
  </w:style>
  <w:style w:type="paragraph" w:styleId="71">
    <w:name w:val="toc 7"/>
    <w:basedOn w:val="a"/>
    <w:next w:val="a"/>
    <w:autoRedefine/>
    <w:uiPriority w:val="39"/>
    <w:semiHidden/>
    <w:pPr>
      <w:ind w:left="1200"/>
    </w:pPr>
  </w:style>
  <w:style w:type="paragraph" w:styleId="8">
    <w:name w:val="toc 8"/>
    <w:basedOn w:val="a"/>
    <w:next w:val="a"/>
    <w:autoRedefine/>
    <w:uiPriority w:val="39"/>
    <w:semiHidden/>
    <w:pPr>
      <w:ind w:left="1440"/>
    </w:pPr>
  </w:style>
  <w:style w:type="paragraph" w:styleId="9">
    <w:name w:val="toc 9"/>
    <w:basedOn w:val="a"/>
    <w:next w:val="a"/>
    <w:autoRedefine/>
    <w:uiPriority w:val="39"/>
    <w:semiHidden/>
    <w:pPr>
      <w:ind w:left="1680"/>
    </w:pPr>
  </w:style>
  <w:style w:type="character" w:styleId="a9">
    <w:name w:val="Hyperlink"/>
    <w:uiPriority w:val="99"/>
    <w:semiHidden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semiHidden/>
    <w:pPr>
      <w:tabs>
        <w:tab w:val="center" w:pos="4844"/>
        <w:tab w:val="right" w:pos="9689"/>
      </w:tabs>
    </w:pPr>
  </w:style>
  <w:style w:type="character" w:customStyle="1" w:styleId="ab">
    <w:name w:val="Нижні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semiHidden/>
    <w:rPr>
      <w:rFonts w:cs="Times New Roman"/>
    </w:rPr>
  </w:style>
  <w:style w:type="paragraph" w:styleId="ad">
    <w:name w:val="footnote text"/>
    <w:basedOn w:val="a"/>
    <w:link w:val="ae"/>
    <w:uiPriority w:val="99"/>
    <w:semiHidden/>
    <w:rPr>
      <w:sz w:val="20"/>
      <w:szCs w:val="20"/>
    </w:rPr>
  </w:style>
  <w:style w:type="character" w:customStyle="1" w:styleId="ae">
    <w:name w:val="Текст виноски Знак"/>
    <w:link w:val="ad"/>
    <w:uiPriority w:val="99"/>
    <w:semiHidden/>
  </w:style>
  <w:style w:type="character" w:styleId="af">
    <w:name w:val="footnote reference"/>
    <w:uiPriority w:val="99"/>
    <w:semiHidden/>
    <w:rPr>
      <w:rFonts w:cs="Times New Roman"/>
      <w:vertAlign w:val="superscript"/>
    </w:rPr>
  </w:style>
  <w:style w:type="paragraph" w:styleId="af0">
    <w:name w:val="Normal (Web)"/>
    <w:basedOn w:val="a"/>
    <w:uiPriority w:val="99"/>
    <w:semiHidden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semiHidden/>
    <w:unhideWhenUsed/>
    <w:rsid w:val="00926A62"/>
    <w:pPr>
      <w:tabs>
        <w:tab w:val="center" w:pos="4677"/>
        <w:tab w:val="right" w:pos="9355"/>
      </w:tabs>
    </w:pPr>
  </w:style>
  <w:style w:type="character" w:customStyle="1" w:styleId="af2">
    <w:name w:val="Верхній колонтитул Знак"/>
    <w:link w:val="af1"/>
    <w:uiPriority w:val="99"/>
    <w:semiHidden/>
    <w:locked/>
    <w:rsid w:val="00926A6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2295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</vt:lpstr>
    </vt:vector>
  </TitlesOfParts>
  <Company>CPS</Company>
  <LinksUpToDate>false</LinksUpToDate>
  <CharactersWithSpaces>15347</CharactersWithSpaces>
  <SharedDoc>false</SharedDoc>
  <HLinks>
    <vt:vector size="18" baseType="variant">
      <vt:variant>
        <vt:i4>8323120</vt:i4>
      </vt:variant>
      <vt:variant>
        <vt:i4>6</vt:i4>
      </vt:variant>
      <vt:variant>
        <vt:i4>0</vt:i4>
      </vt:variant>
      <vt:variant>
        <vt:i4>5</vt:i4>
      </vt:variant>
      <vt:variant>
        <vt:lpwstr>..\..\..\..\wiki%D0%9F%D0%BE%D0%BD%D1%8F%D1%82%D0%B8%D0%B5</vt:lpwstr>
      </vt:variant>
      <vt:variant>
        <vt:lpwstr/>
      </vt:variant>
      <vt:variant>
        <vt:i4>6488152</vt:i4>
      </vt:variant>
      <vt:variant>
        <vt:i4>3</vt:i4>
      </vt:variant>
      <vt:variant>
        <vt:i4>0</vt:i4>
      </vt:variant>
      <vt:variant>
        <vt:i4>5</vt:i4>
      </vt:variant>
      <vt:variant>
        <vt:lpwstr>..\..\..\..\windex.php?title=%D0%9E%D0%B1%D1%8A%D0%B5%D0%BC_(%D0%BB%D0%BE%D0%B3%D0%B8%D0%BA%D0%B0)&amp;action=edit&amp;redlink=1</vt:lpwstr>
      </vt:variant>
      <vt:variant>
        <vt:lpwstr/>
      </vt:variant>
      <vt:variant>
        <vt:i4>4980848</vt:i4>
      </vt:variant>
      <vt:variant>
        <vt:i4>0</vt:i4>
      </vt:variant>
      <vt:variant>
        <vt:i4>0</vt:i4>
      </vt:variant>
      <vt:variant>
        <vt:i4>5</vt:i4>
      </vt:variant>
      <vt:variant>
        <vt:lpwstr>..\..\..\..\windex.php?title=%D0%A1%D0%BE%D0%B4%D0%B5%D1%80%D0%B6%D0%B0%D0%BD%D0%B8%D0%B5_(%D0%BB%D0%BE%D0%B3%D0%B8%D0%BA%D0%B0)&amp;action=edit&amp;redlink=1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</dc:title>
  <dc:subject/>
  <dc:creator>Vano</dc:creator>
  <cp:keywords/>
  <dc:description/>
  <cp:lastModifiedBy>Irina</cp:lastModifiedBy>
  <cp:revision>2</cp:revision>
  <cp:lastPrinted>2008-11-15T18:36:00Z</cp:lastPrinted>
  <dcterms:created xsi:type="dcterms:W3CDTF">2014-08-17T17:39:00Z</dcterms:created>
  <dcterms:modified xsi:type="dcterms:W3CDTF">2014-08-17T17:39:00Z</dcterms:modified>
</cp:coreProperties>
</file>