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01C" w:rsidRPr="002D10F3" w:rsidRDefault="00B0601C" w:rsidP="002D10F3">
      <w:pPr>
        <w:pStyle w:val="3"/>
        <w:keepNext w:val="0"/>
        <w:tabs>
          <w:tab w:val="left" w:pos="993"/>
        </w:tabs>
        <w:suppressAutoHyphens/>
        <w:spacing w:line="360" w:lineRule="auto"/>
        <w:ind w:right="0" w:firstLine="709"/>
        <w:rPr>
          <w:szCs w:val="28"/>
        </w:rPr>
      </w:pPr>
    </w:p>
    <w:p w:rsidR="00B0601C" w:rsidRPr="002D10F3" w:rsidRDefault="00B0601C" w:rsidP="002D10F3">
      <w:pPr>
        <w:pStyle w:val="3"/>
        <w:keepNext w:val="0"/>
        <w:tabs>
          <w:tab w:val="left" w:pos="993"/>
        </w:tabs>
        <w:suppressAutoHyphens/>
        <w:spacing w:line="360" w:lineRule="auto"/>
        <w:ind w:right="0" w:firstLine="709"/>
        <w:rPr>
          <w:szCs w:val="28"/>
        </w:rPr>
      </w:pPr>
    </w:p>
    <w:p w:rsidR="00B0601C" w:rsidRPr="002D10F3" w:rsidRDefault="00B0601C" w:rsidP="002D10F3">
      <w:pPr>
        <w:pStyle w:val="3"/>
        <w:keepNext w:val="0"/>
        <w:tabs>
          <w:tab w:val="left" w:pos="993"/>
        </w:tabs>
        <w:suppressAutoHyphens/>
        <w:spacing w:line="360" w:lineRule="auto"/>
        <w:ind w:right="0" w:firstLine="709"/>
        <w:rPr>
          <w:szCs w:val="28"/>
        </w:rPr>
      </w:pPr>
    </w:p>
    <w:p w:rsidR="00B0601C" w:rsidRPr="002D10F3" w:rsidRDefault="00B0601C" w:rsidP="002D10F3">
      <w:pPr>
        <w:pStyle w:val="3"/>
        <w:keepNext w:val="0"/>
        <w:tabs>
          <w:tab w:val="left" w:pos="993"/>
        </w:tabs>
        <w:suppressAutoHyphens/>
        <w:spacing w:line="360" w:lineRule="auto"/>
        <w:ind w:right="0" w:firstLine="709"/>
        <w:rPr>
          <w:szCs w:val="28"/>
        </w:rPr>
      </w:pPr>
    </w:p>
    <w:p w:rsidR="00B0601C" w:rsidRPr="002D10F3" w:rsidRDefault="00B0601C" w:rsidP="002D10F3">
      <w:pPr>
        <w:pStyle w:val="3"/>
        <w:keepNext w:val="0"/>
        <w:tabs>
          <w:tab w:val="left" w:pos="993"/>
        </w:tabs>
        <w:suppressAutoHyphens/>
        <w:spacing w:line="360" w:lineRule="auto"/>
        <w:ind w:right="0" w:firstLine="709"/>
        <w:rPr>
          <w:szCs w:val="28"/>
        </w:rPr>
      </w:pPr>
    </w:p>
    <w:p w:rsidR="00B0601C" w:rsidRPr="002D10F3" w:rsidRDefault="00B0601C" w:rsidP="002D10F3">
      <w:pPr>
        <w:pStyle w:val="3"/>
        <w:keepNext w:val="0"/>
        <w:tabs>
          <w:tab w:val="left" w:pos="993"/>
        </w:tabs>
        <w:suppressAutoHyphens/>
        <w:spacing w:line="360" w:lineRule="auto"/>
        <w:ind w:right="0" w:firstLine="709"/>
        <w:rPr>
          <w:szCs w:val="28"/>
        </w:rPr>
      </w:pPr>
    </w:p>
    <w:p w:rsidR="00B0601C" w:rsidRPr="002D10F3" w:rsidRDefault="00B0601C" w:rsidP="002D10F3">
      <w:pPr>
        <w:pStyle w:val="3"/>
        <w:keepNext w:val="0"/>
        <w:tabs>
          <w:tab w:val="left" w:pos="993"/>
        </w:tabs>
        <w:suppressAutoHyphens/>
        <w:spacing w:line="360" w:lineRule="auto"/>
        <w:ind w:right="0" w:firstLine="709"/>
        <w:rPr>
          <w:szCs w:val="28"/>
        </w:rPr>
      </w:pPr>
    </w:p>
    <w:p w:rsidR="00B0601C" w:rsidRPr="002D10F3" w:rsidRDefault="00B0601C" w:rsidP="002D10F3">
      <w:pPr>
        <w:pStyle w:val="3"/>
        <w:keepNext w:val="0"/>
        <w:tabs>
          <w:tab w:val="left" w:pos="993"/>
        </w:tabs>
        <w:suppressAutoHyphens/>
        <w:spacing w:line="360" w:lineRule="auto"/>
        <w:ind w:right="0" w:firstLine="709"/>
        <w:rPr>
          <w:szCs w:val="28"/>
        </w:rPr>
      </w:pPr>
    </w:p>
    <w:p w:rsidR="00B0601C" w:rsidRPr="002D10F3" w:rsidRDefault="00B0601C" w:rsidP="002D10F3">
      <w:pPr>
        <w:pStyle w:val="3"/>
        <w:keepNext w:val="0"/>
        <w:tabs>
          <w:tab w:val="left" w:pos="993"/>
        </w:tabs>
        <w:suppressAutoHyphens/>
        <w:spacing w:line="360" w:lineRule="auto"/>
        <w:ind w:right="0" w:firstLine="709"/>
        <w:rPr>
          <w:szCs w:val="28"/>
        </w:rPr>
      </w:pPr>
    </w:p>
    <w:p w:rsidR="00B0601C" w:rsidRPr="002D10F3" w:rsidRDefault="00B0601C" w:rsidP="002D10F3">
      <w:pPr>
        <w:pStyle w:val="3"/>
        <w:keepNext w:val="0"/>
        <w:tabs>
          <w:tab w:val="left" w:pos="993"/>
        </w:tabs>
        <w:suppressAutoHyphens/>
        <w:spacing w:line="360" w:lineRule="auto"/>
        <w:ind w:right="0" w:firstLine="709"/>
        <w:rPr>
          <w:szCs w:val="28"/>
        </w:rPr>
      </w:pPr>
    </w:p>
    <w:p w:rsidR="00B0601C" w:rsidRPr="002D10F3" w:rsidRDefault="00B0601C" w:rsidP="002D10F3">
      <w:pPr>
        <w:pStyle w:val="3"/>
        <w:keepNext w:val="0"/>
        <w:tabs>
          <w:tab w:val="left" w:pos="993"/>
        </w:tabs>
        <w:suppressAutoHyphens/>
        <w:spacing w:line="360" w:lineRule="auto"/>
        <w:ind w:right="0" w:firstLine="709"/>
        <w:rPr>
          <w:szCs w:val="28"/>
        </w:rPr>
      </w:pPr>
    </w:p>
    <w:p w:rsidR="002D10F3" w:rsidRPr="002D10F3" w:rsidRDefault="002D10F3" w:rsidP="002D10F3">
      <w:pPr>
        <w:pStyle w:val="3"/>
        <w:keepNext w:val="0"/>
        <w:tabs>
          <w:tab w:val="left" w:pos="993"/>
        </w:tabs>
        <w:suppressAutoHyphens/>
        <w:spacing w:line="360" w:lineRule="auto"/>
        <w:ind w:right="0" w:firstLine="709"/>
        <w:rPr>
          <w:szCs w:val="28"/>
          <w:lang w:val="en-US"/>
        </w:rPr>
      </w:pPr>
    </w:p>
    <w:p w:rsidR="002D10F3" w:rsidRPr="002D10F3" w:rsidRDefault="002D10F3" w:rsidP="002D10F3">
      <w:pPr>
        <w:pStyle w:val="3"/>
        <w:keepNext w:val="0"/>
        <w:tabs>
          <w:tab w:val="left" w:pos="993"/>
        </w:tabs>
        <w:suppressAutoHyphens/>
        <w:spacing w:line="360" w:lineRule="auto"/>
        <w:ind w:right="0" w:firstLine="709"/>
        <w:rPr>
          <w:szCs w:val="28"/>
          <w:lang w:val="en-US"/>
        </w:rPr>
      </w:pPr>
    </w:p>
    <w:p w:rsidR="00B0601C" w:rsidRPr="002D10F3" w:rsidRDefault="00B0601C" w:rsidP="002D10F3">
      <w:pPr>
        <w:pStyle w:val="3"/>
        <w:keepNext w:val="0"/>
        <w:tabs>
          <w:tab w:val="left" w:pos="993"/>
        </w:tabs>
        <w:suppressAutoHyphens/>
        <w:spacing w:line="360" w:lineRule="auto"/>
        <w:ind w:right="0" w:firstLine="709"/>
        <w:rPr>
          <w:szCs w:val="28"/>
        </w:rPr>
      </w:pPr>
      <w:r w:rsidRPr="002D10F3">
        <w:rPr>
          <w:szCs w:val="28"/>
        </w:rPr>
        <w:t>М</w:t>
      </w:r>
      <w:r w:rsidR="002D10F3" w:rsidRPr="002D10F3">
        <w:rPr>
          <w:szCs w:val="28"/>
        </w:rPr>
        <w:t>агнитная запись информации</w:t>
      </w:r>
    </w:p>
    <w:p w:rsidR="00B0601C" w:rsidRPr="002D10F3" w:rsidRDefault="002D10F3" w:rsidP="002D10F3">
      <w:pPr>
        <w:tabs>
          <w:tab w:val="left" w:pos="993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0601C" w:rsidRPr="002D10F3">
        <w:rPr>
          <w:b/>
          <w:sz w:val="28"/>
          <w:szCs w:val="28"/>
        </w:rPr>
        <w:lastRenderedPageBreak/>
        <w:t>Введение</w:t>
      </w:r>
    </w:p>
    <w:p w:rsidR="002D10F3" w:rsidRPr="00125B41" w:rsidRDefault="002D10F3" w:rsidP="002D10F3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0601C" w:rsidRPr="002D10F3" w:rsidRDefault="00B0601C" w:rsidP="002D10F3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10F3">
        <w:rPr>
          <w:sz w:val="28"/>
          <w:szCs w:val="28"/>
        </w:rPr>
        <w:t xml:space="preserve">Первые указания на возможность регистрации электрических сигналов на магнитном носителе относятся к </w:t>
      </w:r>
      <w:smartTag w:uri="urn:schemas-microsoft-com:office:smarttags" w:element="metricconverter">
        <w:smartTagPr>
          <w:attr w:name="ProductID" w:val="1887 г"/>
        </w:smartTagPr>
        <w:r w:rsidRPr="002D10F3">
          <w:rPr>
            <w:sz w:val="28"/>
            <w:szCs w:val="28"/>
          </w:rPr>
          <w:t>1887 г</w:t>
        </w:r>
      </w:smartTag>
      <w:r w:rsidRPr="002D10F3">
        <w:rPr>
          <w:sz w:val="28"/>
          <w:szCs w:val="28"/>
        </w:rPr>
        <w:t xml:space="preserve">.(П. Жанэ) – </w:t>
      </w:r>
      <w:smartTag w:uri="urn:schemas-microsoft-com:office:smarttags" w:element="metricconverter">
        <w:smartTagPr>
          <w:attr w:name="ProductID" w:val="1888 г"/>
        </w:smartTagPr>
        <w:r w:rsidRPr="002D10F3">
          <w:rPr>
            <w:sz w:val="28"/>
            <w:szCs w:val="28"/>
          </w:rPr>
          <w:t>1888 г</w:t>
        </w:r>
      </w:smartTag>
      <w:r w:rsidRPr="002D10F3">
        <w:rPr>
          <w:sz w:val="28"/>
          <w:szCs w:val="28"/>
        </w:rPr>
        <w:t xml:space="preserve">. (О. Смит). Однако, первый действующий аппарат для магнитной записи и воспроизведения звука был создан датским инженером </w:t>
      </w:r>
      <w:r w:rsidRPr="002D10F3">
        <w:rPr>
          <w:bCs/>
          <w:iCs/>
          <w:sz w:val="28"/>
          <w:szCs w:val="28"/>
        </w:rPr>
        <w:t>Вольдемаром Поульсеном</w:t>
      </w:r>
      <w:r w:rsidRPr="002D10F3">
        <w:rPr>
          <w:sz w:val="28"/>
          <w:szCs w:val="28"/>
        </w:rPr>
        <w:t xml:space="preserve">. </w:t>
      </w:r>
    </w:p>
    <w:p w:rsidR="00B0601C" w:rsidRPr="002D10F3" w:rsidRDefault="00B0601C" w:rsidP="002D10F3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10F3">
        <w:rPr>
          <w:sz w:val="28"/>
          <w:szCs w:val="28"/>
        </w:rPr>
        <w:t xml:space="preserve">Аппарат был назван </w:t>
      </w:r>
      <w:r w:rsidRPr="002D10F3">
        <w:rPr>
          <w:bCs/>
          <w:iCs/>
          <w:sz w:val="28"/>
          <w:szCs w:val="28"/>
        </w:rPr>
        <w:t xml:space="preserve">телеграфоном </w:t>
      </w:r>
      <w:r w:rsidRPr="002D10F3">
        <w:rPr>
          <w:sz w:val="28"/>
          <w:szCs w:val="28"/>
        </w:rPr>
        <w:t xml:space="preserve">и был запатентован в </w:t>
      </w:r>
      <w:r w:rsidRPr="002D10F3">
        <w:rPr>
          <w:bCs/>
          <w:sz w:val="28"/>
          <w:szCs w:val="28"/>
        </w:rPr>
        <w:t xml:space="preserve">1898 </w:t>
      </w:r>
      <w:r w:rsidRPr="002D10F3">
        <w:rPr>
          <w:sz w:val="28"/>
          <w:szCs w:val="28"/>
        </w:rPr>
        <w:t xml:space="preserve">году. В качестве носителя в аппарате была использована стальная проволока диаметром 0.5 – </w:t>
      </w:r>
      <w:smartTag w:uri="urn:schemas-microsoft-com:office:smarttags" w:element="metricconverter">
        <w:smartTagPr>
          <w:attr w:name="ProductID" w:val="1.0 мм"/>
        </w:smartTagPr>
        <w:r w:rsidRPr="002D10F3">
          <w:rPr>
            <w:sz w:val="28"/>
            <w:szCs w:val="28"/>
          </w:rPr>
          <w:t>1.0 мм</w:t>
        </w:r>
      </w:smartTag>
      <w:r w:rsidRPr="002D10F3">
        <w:rPr>
          <w:sz w:val="28"/>
          <w:szCs w:val="28"/>
        </w:rPr>
        <w:t xml:space="preserve">, намотанная на немагнитный цилиндр, диаметр которого </w:t>
      </w:r>
      <w:smartTag w:uri="urn:schemas-microsoft-com:office:smarttags" w:element="metricconverter">
        <w:smartTagPr>
          <w:attr w:name="ProductID" w:val="120 мм"/>
        </w:smartTagPr>
        <w:r w:rsidRPr="002D10F3">
          <w:rPr>
            <w:sz w:val="28"/>
            <w:szCs w:val="28"/>
          </w:rPr>
          <w:t>120 мм</w:t>
        </w:r>
      </w:smartTag>
      <w:r w:rsidRPr="002D10F3">
        <w:rPr>
          <w:sz w:val="28"/>
          <w:szCs w:val="28"/>
        </w:rPr>
        <w:t xml:space="preserve"> и длина </w:t>
      </w:r>
      <w:smartTag w:uri="urn:schemas-microsoft-com:office:smarttags" w:element="metricconverter">
        <w:smartTagPr>
          <w:attr w:name="ProductID" w:val="380 мм"/>
        </w:smartTagPr>
        <w:r w:rsidRPr="002D10F3">
          <w:rPr>
            <w:sz w:val="28"/>
            <w:szCs w:val="28"/>
          </w:rPr>
          <w:t>380 мм</w:t>
        </w:r>
      </w:smartTag>
      <w:r w:rsidRPr="002D10F3">
        <w:rPr>
          <w:sz w:val="28"/>
          <w:szCs w:val="28"/>
        </w:rPr>
        <w:t xml:space="preserve">. </w:t>
      </w:r>
    </w:p>
    <w:p w:rsidR="002D10F3" w:rsidRDefault="00B0601C" w:rsidP="002D10F3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10F3">
        <w:rPr>
          <w:sz w:val="28"/>
          <w:szCs w:val="28"/>
        </w:rPr>
        <w:t>В процессе записи валик вращался и пишущая головка скользила по виткам проволоки, намагничивая её. Стальная проволока обладала низкой коэрцитивной силой, высокой остаточной индукцией и большим диаметром, что позволило осуществить магнитную запись без усиления сигналов. В качестве источника сигналов использовался угольный микрофон, а при воспроизведении головка соединялась с телефоном.</w:t>
      </w:r>
    </w:p>
    <w:p w:rsidR="00B0601C" w:rsidRPr="002D10F3" w:rsidRDefault="00B0601C" w:rsidP="002D10F3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10F3">
        <w:rPr>
          <w:sz w:val="28"/>
          <w:szCs w:val="28"/>
        </w:rPr>
        <w:t>Скорость движения носителя</w:t>
      </w:r>
      <w:r w:rsidR="002D10F3">
        <w:rPr>
          <w:sz w:val="28"/>
          <w:szCs w:val="28"/>
        </w:rPr>
        <w:t xml:space="preserve"> </w:t>
      </w:r>
      <w:r w:rsidRPr="002D10F3">
        <w:rPr>
          <w:sz w:val="28"/>
          <w:szCs w:val="28"/>
        </w:rPr>
        <w:t xml:space="preserve">была около 2 м/с. Основным недостатком стального носителя была большая масса на единицу времени записи (в </w:t>
      </w:r>
      <w:smartTag w:uri="urn:schemas-microsoft-com:office:smarttags" w:element="metricconverter">
        <w:smartTagPr>
          <w:attr w:name="ProductID" w:val="1908 г"/>
        </w:smartTagPr>
        <w:r w:rsidRPr="002D10F3">
          <w:rPr>
            <w:sz w:val="28"/>
            <w:szCs w:val="28"/>
          </w:rPr>
          <w:t>1908 г</w:t>
        </w:r>
      </w:smartTag>
      <w:r w:rsidRPr="002D10F3">
        <w:rPr>
          <w:sz w:val="28"/>
          <w:szCs w:val="28"/>
        </w:rPr>
        <w:t xml:space="preserve">. на запись докладов конференции в Копенгагене в течение 14 часов было затрачено около </w:t>
      </w:r>
      <w:smartTag w:uri="urn:schemas-microsoft-com:office:smarttags" w:element="metricconverter">
        <w:smartTagPr>
          <w:attr w:name="ProductID" w:val="100 кг"/>
        </w:smartTagPr>
        <w:r w:rsidRPr="002D10F3">
          <w:rPr>
            <w:sz w:val="28"/>
            <w:szCs w:val="28"/>
          </w:rPr>
          <w:t>100 кг</w:t>
        </w:r>
      </w:smartTag>
      <w:r w:rsidRPr="002D10F3">
        <w:rPr>
          <w:sz w:val="28"/>
          <w:szCs w:val="28"/>
        </w:rPr>
        <w:t xml:space="preserve"> проволоки).</w:t>
      </w:r>
    </w:p>
    <w:p w:rsidR="00B0601C" w:rsidRPr="002D10F3" w:rsidRDefault="00B0601C" w:rsidP="002D10F3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10F3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25 г"/>
        </w:smartTagPr>
        <w:r w:rsidRPr="002D10F3">
          <w:rPr>
            <w:sz w:val="28"/>
            <w:szCs w:val="28"/>
          </w:rPr>
          <w:t>1925 г</w:t>
        </w:r>
      </w:smartTag>
      <w:r w:rsidRPr="002D10F3">
        <w:rPr>
          <w:sz w:val="28"/>
          <w:szCs w:val="28"/>
        </w:rPr>
        <w:t xml:space="preserve">. И. Крейчману (СССР) и в </w:t>
      </w:r>
      <w:smartTag w:uri="urn:schemas-microsoft-com:office:smarttags" w:element="metricconverter">
        <w:smartTagPr>
          <w:attr w:name="ProductID" w:val="1928 г"/>
        </w:smartTagPr>
        <w:r w:rsidRPr="002D10F3">
          <w:rPr>
            <w:sz w:val="28"/>
            <w:szCs w:val="28"/>
          </w:rPr>
          <w:t>1928 г</w:t>
        </w:r>
      </w:smartTag>
      <w:r w:rsidRPr="002D10F3">
        <w:rPr>
          <w:sz w:val="28"/>
          <w:szCs w:val="28"/>
        </w:rPr>
        <w:t>. Ф. Пфлеймеру (Германия) были выданы патенты на носитель в виде гибкой немагнитной ленты, на которую нанесен рабочий слой из ферромагнитного порошка.</w:t>
      </w:r>
    </w:p>
    <w:p w:rsidR="002D10F3" w:rsidRDefault="00646A6C" w:rsidP="002D10F3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flip:y;z-index:251717120" from="225.15pt,61.35pt" to="230.85pt,64.2pt"/>
        </w:pict>
      </w:r>
      <w:r w:rsidR="00B0601C" w:rsidRPr="002D10F3">
        <w:rPr>
          <w:sz w:val="28"/>
          <w:szCs w:val="28"/>
        </w:rPr>
        <w:t xml:space="preserve">С </w:t>
      </w:r>
      <w:smartTag w:uri="urn:schemas-microsoft-com:office:smarttags" w:element="metricconverter">
        <w:smartTagPr>
          <w:attr w:name="ProductID" w:val="1932 г"/>
        </w:smartTagPr>
        <w:r w:rsidR="00B0601C" w:rsidRPr="002D10F3">
          <w:rPr>
            <w:sz w:val="28"/>
            <w:szCs w:val="28"/>
          </w:rPr>
          <w:t>1932 г</w:t>
        </w:r>
      </w:smartTag>
      <w:r w:rsidR="00B0601C" w:rsidRPr="002D10F3">
        <w:rPr>
          <w:sz w:val="28"/>
          <w:szCs w:val="28"/>
        </w:rPr>
        <w:t>. ленту начали делать из ацетилцелулезы, а рабочий слой – из карбонильного железа.</w:t>
      </w:r>
    </w:p>
    <w:p w:rsidR="00B0601C" w:rsidRPr="002D10F3" w:rsidRDefault="00B0601C" w:rsidP="002D10F3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10F3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34 г"/>
        </w:smartTagPr>
        <w:r w:rsidRPr="002D10F3">
          <w:rPr>
            <w:sz w:val="28"/>
            <w:szCs w:val="28"/>
          </w:rPr>
          <w:t>1934 г</w:t>
        </w:r>
      </w:smartTag>
      <w:r w:rsidRPr="002D10F3">
        <w:rPr>
          <w:sz w:val="28"/>
          <w:szCs w:val="28"/>
        </w:rPr>
        <w:t>. немецкая фирма «</w:t>
      </w:r>
      <w:r w:rsidRPr="002D10F3">
        <w:rPr>
          <w:sz w:val="28"/>
          <w:szCs w:val="28"/>
          <w:lang w:val="en-US"/>
        </w:rPr>
        <w:t>IG</w:t>
      </w:r>
      <w:r w:rsidRPr="002D10F3">
        <w:rPr>
          <w:sz w:val="28"/>
          <w:szCs w:val="28"/>
        </w:rPr>
        <w:t xml:space="preserve"> </w:t>
      </w:r>
      <w:r w:rsidRPr="002D10F3">
        <w:rPr>
          <w:sz w:val="28"/>
          <w:szCs w:val="28"/>
          <w:lang w:val="en-US"/>
        </w:rPr>
        <w:t>Farben</w:t>
      </w:r>
      <w:r w:rsidRPr="002D10F3">
        <w:rPr>
          <w:sz w:val="28"/>
          <w:szCs w:val="28"/>
        </w:rPr>
        <w:t xml:space="preserve">» выпустила первую промышленную партию магнитной ленты. В это же время были созданы достаточно эффективные усилители для записи и воспроизведения сигналов и кольцевые магнитные головки. </w:t>
      </w:r>
    </w:p>
    <w:p w:rsidR="00B0601C" w:rsidRPr="002D10F3" w:rsidRDefault="00B0601C" w:rsidP="002D10F3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10F3">
        <w:rPr>
          <w:sz w:val="28"/>
          <w:szCs w:val="28"/>
        </w:rPr>
        <w:lastRenderedPageBreak/>
        <w:t xml:space="preserve">Аппарат для записи сигналов на порошковые ленты получил название </w:t>
      </w:r>
      <w:r w:rsidRPr="002D10F3">
        <w:rPr>
          <w:bCs/>
          <w:iCs/>
          <w:sz w:val="28"/>
          <w:szCs w:val="28"/>
        </w:rPr>
        <w:t>магнитофон</w:t>
      </w:r>
      <w:r w:rsidRPr="002D10F3">
        <w:rPr>
          <w:sz w:val="28"/>
          <w:szCs w:val="28"/>
        </w:rPr>
        <w:t>.</w:t>
      </w:r>
    </w:p>
    <w:p w:rsidR="00B0601C" w:rsidRPr="002D10F3" w:rsidRDefault="00B0601C" w:rsidP="002D10F3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10F3">
        <w:rPr>
          <w:sz w:val="28"/>
          <w:szCs w:val="28"/>
        </w:rPr>
        <w:t>Профессиональная аппаратура магнитной записи начала использоваться в радиовещании с 40-х годов.</w:t>
      </w:r>
    </w:p>
    <w:p w:rsidR="00B0601C" w:rsidRPr="002D10F3" w:rsidRDefault="00B0601C" w:rsidP="002D10F3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10F3">
        <w:rPr>
          <w:sz w:val="28"/>
          <w:szCs w:val="28"/>
        </w:rPr>
        <w:t xml:space="preserve">50-е годы прошлого столетия – период интенсивного развития магнитной записи. Начат выпуск бытовых магнитофонов (один из первых – катушечный магнитофон «Днепр»). С </w:t>
      </w:r>
      <w:smartTag w:uri="urn:schemas-microsoft-com:office:smarttags" w:element="metricconverter">
        <w:smartTagPr>
          <w:attr w:name="ProductID" w:val="1952 г"/>
        </w:smartTagPr>
        <w:r w:rsidRPr="002D10F3">
          <w:rPr>
            <w:sz w:val="28"/>
            <w:szCs w:val="28"/>
          </w:rPr>
          <w:t>1952 г</w:t>
        </w:r>
      </w:smartTag>
      <w:r w:rsidRPr="002D10F3">
        <w:rPr>
          <w:sz w:val="28"/>
          <w:szCs w:val="28"/>
        </w:rPr>
        <w:t xml:space="preserve">. магнитную запись начинают применять для хранения информации в ЭВМ. С </w:t>
      </w:r>
      <w:smartTag w:uri="urn:schemas-microsoft-com:office:smarttags" w:element="metricconverter">
        <w:smartTagPr>
          <w:attr w:name="ProductID" w:val="1956 г"/>
        </w:smartTagPr>
        <w:r w:rsidRPr="002D10F3">
          <w:rPr>
            <w:sz w:val="28"/>
            <w:szCs w:val="28"/>
          </w:rPr>
          <w:t>1956 г</w:t>
        </w:r>
      </w:smartTag>
      <w:r w:rsidRPr="002D10F3">
        <w:rPr>
          <w:sz w:val="28"/>
          <w:szCs w:val="28"/>
        </w:rPr>
        <w:t>. магнитофоны начали применять для записи телевизионных программ</w:t>
      </w:r>
    </w:p>
    <w:p w:rsidR="00B0601C" w:rsidRPr="002D10F3" w:rsidRDefault="00B0601C" w:rsidP="002D10F3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10F3">
        <w:rPr>
          <w:sz w:val="28"/>
          <w:szCs w:val="28"/>
        </w:rPr>
        <w:t xml:space="preserve">С </w:t>
      </w:r>
      <w:smartTag w:uri="urn:schemas-microsoft-com:office:smarttags" w:element="metricconverter">
        <w:smartTagPr>
          <w:attr w:name="ProductID" w:val="1962 г"/>
        </w:smartTagPr>
        <w:r w:rsidRPr="002D10F3">
          <w:rPr>
            <w:sz w:val="28"/>
            <w:szCs w:val="28"/>
          </w:rPr>
          <w:t>1962 г</w:t>
        </w:r>
      </w:smartTag>
      <w:r w:rsidRPr="002D10F3">
        <w:rPr>
          <w:sz w:val="28"/>
          <w:szCs w:val="28"/>
        </w:rPr>
        <w:t xml:space="preserve">. для хранения информации в ЭВМ начинают использовать магнитные диски. В </w:t>
      </w:r>
      <w:smartTag w:uri="urn:schemas-microsoft-com:office:smarttags" w:element="metricconverter">
        <w:smartTagPr>
          <w:attr w:name="ProductID" w:val="1963 г"/>
        </w:smartTagPr>
        <w:r w:rsidRPr="002D10F3">
          <w:rPr>
            <w:sz w:val="28"/>
            <w:szCs w:val="28"/>
          </w:rPr>
          <w:t>1963 г</w:t>
        </w:r>
      </w:smartTag>
      <w:r w:rsidRPr="002D10F3">
        <w:rPr>
          <w:sz w:val="28"/>
          <w:szCs w:val="28"/>
        </w:rPr>
        <w:t xml:space="preserve"> фирма «</w:t>
      </w:r>
      <w:r w:rsidRPr="002D10F3">
        <w:rPr>
          <w:sz w:val="28"/>
          <w:szCs w:val="28"/>
          <w:lang w:val="en-US"/>
        </w:rPr>
        <w:t>Philips</w:t>
      </w:r>
      <w:r w:rsidRPr="002D10F3">
        <w:rPr>
          <w:sz w:val="28"/>
          <w:szCs w:val="28"/>
        </w:rPr>
        <w:t xml:space="preserve">» разработала и выпустила компакт-кассету, появляются кассетные магнитофоны. В </w:t>
      </w:r>
      <w:smartTag w:uri="urn:schemas-microsoft-com:office:smarttags" w:element="metricconverter">
        <w:smartTagPr>
          <w:attr w:name="ProductID" w:val="1967 г"/>
        </w:smartTagPr>
        <w:r w:rsidRPr="002D10F3">
          <w:rPr>
            <w:sz w:val="28"/>
            <w:szCs w:val="28"/>
          </w:rPr>
          <w:t>1967 г</w:t>
        </w:r>
      </w:smartTag>
      <w:r w:rsidRPr="002D10F3">
        <w:rPr>
          <w:sz w:val="28"/>
          <w:szCs w:val="28"/>
        </w:rPr>
        <w:t xml:space="preserve">. выпущен первый в СССР кассетный магнитофон «Десна». </w:t>
      </w:r>
    </w:p>
    <w:p w:rsidR="00B0601C" w:rsidRPr="002D10F3" w:rsidRDefault="00B0601C" w:rsidP="002D10F3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10F3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65 г"/>
        </w:smartTagPr>
        <w:r w:rsidRPr="002D10F3">
          <w:rPr>
            <w:sz w:val="28"/>
            <w:szCs w:val="28"/>
          </w:rPr>
          <w:t>1965 г</w:t>
        </w:r>
      </w:smartTag>
      <w:r w:rsidRPr="002D10F3">
        <w:rPr>
          <w:sz w:val="28"/>
          <w:szCs w:val="28"/>
        </w:rPr>
        <w:t xml:space="preserve">. в технической лаборатории японской радиовещательной компании </w:t>
      </w:r>
      <w:r w:rsidRPr="002D10F3">
        <w:rPr>
          <w:sz w:val="28"/>
          <w:szCs w:val="28"/>
          <w:lang w:val="en-US"/>
        </w:rPr>
        <w:t>NHK</w:t>
      </w:r>
      <w:r w:rsidRPr="002D10F3">
        <w:rPr>
          <w:sz w:val="28"/>
          <w:szCs w:val="28"/>
        </w:rPr>
        <w:t xml:space="preserve"> начаты планомерные исследования системы звукозаписи с применением импульсно-кодовой модуляции, а в </w:t>
      </w:r>
      <w:smartTag w:uri="urn:schemas-microsoft-com:office:smarttags" w:element="metricconverter">
        <w:smartTagPr>
          <w:attr w:name="ProductID" w:val="1967 г"/>
        </w:smartTagPr>
        <w:r w:rsidRPr="002D10F3">
          <w:rPr>
            <w:sz w:val="28"/>
            <w:szCs w:val="28"/>
          </w:rPr>
          <w:t>1967 г</w:t>
        </w:r>
      </w:smartTag>
      <w:r w:rsidRPr="002D10F3">
        <w:rPr>
          <w:sz w:val="28"/>
          <w:szCs w:val="28"/>
        </w:rPr>
        <w:t>. продемонстрирован первый в мире цифровой звукозаписывающий аппарат.</w:t>
      </w:r>
    </w:p>
    <w:p w:rsidR="002D10F3" w:rsidRDefault="00B0601C" w:rsidP="002D10F3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10F3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84 г"/>
        </w:smartTagPr>
        <w:r w:rsidRPr="002D10F3">
          <w:rPr>
            <w:sz w:val="28"/>
            <w:szCs w:val="28"/>
          </w:rPr>
          <w:t>1984 г</w:t>
        </w:r>
      </w:smartTag>
      <w:r w:rsidRPr="002D10F3">
        <w:rPr>
          <w:sz w:val="28"/>
          <w:szCs w:val="28"/>
        </w:rPr>
        <w:t>. появился новый носитель – магнитный диск для</w:t>
      </w:r>
      <w:r w:rsidR="002D10F3">
        <w:rPr>
          <w:sz w:val="28"/>
          <w:szCs w:val="28"/>
        </w:rPr>
        <w:t xml:space="preserve"> </w:t>
      </w:r>
      <w:r w:rsidRPr="002D10F3">
        <w:rPr>
          <w:sz w:val="28"/>
          <w:szCs w:val="28"/>
        </w:rPr>
        <w:t>перпендикулярной магнитной записи, который обеспечивает высокую (теоретически – до 20000 бит/мм) плотность записи.</w:t>
      </w:r>
    </w:p>
    <w:p w:rsidR="00B0601C" w:rsidRPr="002D10F3" w:rsidRDefault="00B0601C" w:rsidP="002D10F3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10F3">
        <w:rPr>
          <w:sz w:val="28"/>
          <w:szCs w:val="28"/>
        </w:rPr>
        <w:t xml:space="preserve">Во второй половине 80-х г.г. появляются бытовые видеомагнитофоны (первый отечественный видеомагнитофон бытового назначения – «Электроника ВМ-12»). В </w:t>
      </w:r>
      <w:smartTag w:uri="urn:schemas-microsoft-com:office:smarttags" w:element="metricconverter">
        <w:smartTagPr>
          <w:attr w:name="ProductID" w:val="1987 г"/>
        </w:smartTagPr>
        <w:r w:rsidRPr="002D10F3">
          <w:rPr>
            <w:sz w:val="28"/>
            <w:szCs w:val="28"/>
          </w:rPr>
          <w:t>1987 г</w:t>
        </w:r>
      </w:smartTag>
      <w:r w:rsidRPr="002D10F3">
        <w:rPr>
          <w:sz w:val="28"/>
          <w:szCs w:val="28"/>
        </w:rPr>
        <w:t xml:space="preserve">. принят стандарт на систему цифровой записи </w:t>
      </w:r>
      <w:r w:rsidRPr="002D10F3">
        <w:rPr>
          <w:sz w:val="28"/>
          <w:szCs w:val="28"/>
          <w:lang w:val="en-US"/>
        </w:rPr>
        <w:t>R</w:t>
      </w:r>
      <w:r w:rsidRPr="002D10F3">
        <w:rPr>
          <w:sz w:val="28"/>
          <w:szCs w:val="28"/>
        </w:rPr>
        <w:t>-</w:t>
      </w:r>
      <w:r w:rsidRPr="002D10F3">
        <w:rPr>
          <w:sz w:val="28"/>
          <w:szCs w:val="28"/>
          <w:lang w:val="en-US"/>
        </w:rPr>
        <w:t>DAT</w:t>
      </w:r>
      <w:r w:rsidR="002D10F3">
        <w:rPr>
          <w:sz w:val="28"/>
          <w:szCs w:val="28"/>
        </w:rPr>
        <w:t xml:space="preserve"> </w:t>
      </w:r>
      <w:r w:rsidRPr="002D10F3">
        <w:rPr>
          <w:sz w:val="28"/>
          <w:szCs w:val="28"/>
        </w:rPr>
        <w:t>(</w:t>
      </w:r>
      <w:r w:rsidRPr="002D10F3">
        <w:rPr>
          <w:sz w:val="28"/>
          <w:szCs w:val="28"/>
          <w:lang w:val="en-US"/>
        </w:rPr>
        <w:t>Digital</w:t>
      </w:r>
      <w:r w:rsidRPr="002D10F3">
        <w:rPr>
          <w:sz w:val="28"/>
          <w:szCs w:val="28"/>
        </w:rPr>
        <w:t xml:space="preserve"> </w:t>
      </w:r>
      <w:r w:rsidRPr="002D10F3">
        <w:rPr>
          <w:sz w:val="28"/>
          <w:szCs w:val="28"/>
          <w:lang w:val="en-US"/>
        </w:rPr>
        <w:t>Audio</w:t>
      </w:r>
      <w:r w:rsidRPr="002D10F3">
        <w:rPr>
          <w:sz w:val="28"/>
          <w:szCs w:val="28"/>
        </w:rPr>
        <w:t xml:space="preserve"> </w:t>
      </w:r>
      <w:r w:rsidRPr="002D10F3">
        <w:rPr>
          <w:sz w:val="28"/>
          <w:szCs w:val="28"/>
          <w:lang w:val="en-US"/>
        </w:rPr>
        <w:t>Tape</w:t>
      </w:r>
      <w:r w:rsidRPr="002D10F3">
        <w:rPr>
          <w:sz w:val="28"/>
          <w:szCs w:val="28"/>
        </w:rPr>
        <w:t xml:space="preserve">) и началась продажа цифровых магнитофонов. </w:t>
      </w:r>
    </w:p>
    <w:p w:rsidR="00B0601C" w:rsidRPr="002D10F3" w:rsidRDefault="00B0601C" w:rsidP="002D10F3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10F3">
        <w:rPr>
          <w:sz w:val="28"/>
          <w:szCs w:val="28"/>
        </w:rPr>
        <w:t xml:space="preserve">В это же время благодаря совместным усилиям фирм </w:t>
      </w:r>
      <w:r w:rsidRPr="002D10F3">
        <w:rPr>
          <w:sz w:val="28"/>
          <w:szCs w:val="28"/>
          <w:lang w:val="en-US"/>
        </w:rPr>
        <w:t>PHILIPS</w:t>
      </w:r>
      <w:r w:rsidRPr="002D10F3">
        <w:rPr>
          <w:sz w:val="28"/>
          <w:szCs w:val="28"/>
        </w:rPr>
        <w:t xml:space="preserve"> и </w:t>
      </w:r>
      <w:r w:rsidRPr="002D10F3">
        <w:rPr>
          <w:sz w:val="28"/>
          <w:szCs w:val="28"/>
          <w:lang w:val="en-US"/>
        </w:rPr>
        <w:t>SONY</w:t>
      </w:r>
      <w:r w:rsidRPr="002D10F3">
        <w:rPr>
          <w:sz w:val="28"/>
          <w:szCs w:val="28"/>
        </w:rPr>
        <w:t xml:space="preserve"> разработан стандарт оптической записи сигналов на компакт-диск (</w:t>
      </w:r>
      <w:r w:rsidRPr="002D10F3">
        <w:rPr>
          <w:sz w:val="28"/>
          <w:szCs w:val="28"/>
          <w:lang w:val="en-US"/>
        </w:rPr>
        <w:t>CD</w:t>
      </w:r>
      <w:r w:rsidRPr="002D10F3">
        <w:rPr>
          <w:sz w:val="28"/>
          <w:szCs w:val="28"/>
        </w:rPr>
        <w:t xml:space="preserve">) и начат выпуск соответствующей аппаратуры. Система «компакт-диск» ( а позднее и система </w:t>
      </w:r>
      <w:r w:rsidRPr="002D10F3">
        <w:rPr>
          <w:sz w:val="28"/>
          <w:szCs w:val="28"/>
          <w:lang w:val="en-US"/>
        </w:rPr>
        <w:t>DVD</w:t>
      </w:r>
      <w:r w:rsidRPr="002D10F3">
        <w:rPr>
          <w:sz w:val="28"/>
          <w:szCs w:val="28"/>
        </w:rPr>
        <w:t>)</w:t>
      </w:r>
      <w:r w:rsidR="002D10F3" w:rsidRPr="002D10F3">
        <w:rPr>
          <w:sz w:val="28"/>
          <w:szCs w:val="28"/>
        </w:rPr>
        <w:t xml:space="preserve"> </w:t>
      </w:r>
      <w:r w:rsidRPr="002D10F3">
        <w:rPr>
          <w:sz w:val="28"/>
          <w:szCs w:val="28"/>
        </w:rPr>
        <w:t xml:space="preserve">начала вытеснять системы магнитной записи. </w:t>
      </w:r>
    </w:p>
    <w:p w:rsidR="00B0601C" w:rsidRPr="002D10F3" w:rsidRDefault="00B0601C" w:rsidP="002D10F3">
      <w:pPr>
        <w:pStyle w:val="a3"/>
        <w:tabs>
          <w:tab w:val="left" w:pos="993"/>
        </w:tabs>
        <w:suppressAutoHyphens/>
        <w:spacing w:line="360" w:lineRule="auto"/>
        <w:ind w:firstLine="709"/>
        <w:rPr>
          <w:sz w:val="28"/>
          <w:szCs w:val="28"/>
        </w:rPr>
      </w:pPr>
      <w:r w:rsidRPr="002D10F3">
        <w:rPr>
          <w:sz w:val="28"/>
          <w:szCs w:val="28"/>
        </w:rPr>
        <w:lastRenderedPageBreak/>
        <w:t xml:space="preserve">Однако, и сегодня на студиях радио- и телевизионного вещания хранится огромное количество фонограмм и видеофильмов, эксплуатируется большое количество магнитофонов. </w:t>
      </w:r>
    </w:p>
    <w:p w:rsidR="00B0601C" w:rsidRPr="002D10F3" w:rsidRDefault="00B0601C" w:rsidP="002D10F3">
      <w:pPr>
        <w:pStyle w:val="a3"/>
        <w:tabs>
          <w:tab w:val="left" w:pos="993"/>
        </w:tabs>
        <w:suppressAutoHyphens/>
        <w:spacing w:line="360" w:lineRule="auto"/>
        <w:ind w:firstLine="709"/>
        <w:rPr>
          <w:sz w:val="28"/>
          <w:szCs w:val="28"/>
        </w:rPr>
      </w:pPr>
      <w:r w:rsidRPr="002D10F3">
        <w:rPr>
          <w:sz w:val="28"/>
          <w:szCs w:val="28"/>
        </w:rPr>
        <w:t>На студиях и в быту используются видеокамеры. В вычислительных устройствах широко применяется хранение информации на жестких магнитных дисках. Поэтому в наши дни магнитная запись информации не теряет свое значение. Этому способствуют следующие свойства магнитной записи:</w:t>
      </w:r>
    </w:p>
    <w:p w:rsidR="00B0601C" w:rsidRPr="002D10F3" w:rsidRDefault="00B0601C" w:rsidP="002D10F3">
      <w:pPr>
        <w:numPr>
          <w:ilvl w:val="0"/>
          <w:numId w:val="1"/>
        </w:numPr>
        <w:tabs>
          <w:tab w:val="clear" w:pos="360"/>
          <w:tab w:val="num" w:pos="0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10F3">
        <w:rPr>
          <w:sz w:val="28"/>
          <w:szCs w:val="28"/>
        </w:rPr>
        <w:t>магнитная запись позволяет немедленно воспроизвести записанный сигнал (например, для контроля качества записи);</w:t>
      </w:r>
    </w:p>
    <w:p w:rsidR="00B0601C" w:rsidRPr="002D10F3" w:rsidRDefault="00B0601C" w:rsidP="002D10F3">
      <w:pPr>
        <w:numPr>
          <w:ilvl w:val="0"/>
          <w:numId w:val="1"/>
        </w:numPr>
        <w:tabs>
          <w:tab w:val="clear" w:pos="360"/>
          <w:tab w:val="num" w:pos="0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10F3">
        <w:rPr>
          <w:sz w:val="28"/>
          <w:szCs w:val="28"/>
        </w:rPr>
        <w:t>обеспечивает высокое качество записи;</w:t>
      </w:r>
    </w:p>
    <w:p w:rsidR="00B0601C" w:rsidRPr="002D10F3" w:rsidRDefault="00B0601C" w:rsidP="002D10F3">
      <w:pPr>
        <w:numPr>
          <w:ilvl w:val="0"/>
          <w:numId w:val="1"/>
        </w:numPr>
        <w:tabs>
          <w:tab w:val="clear" w:pos="360"/>
          <w:tab w:val="num" w:pos="0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10F3">
        <w:rPr>
          <w:sz w:val="28"/>
          <w:szCs w:val="28"/>
        </w:rPr>
        <w:t>допускает практически бесконечно большое число повторных воспроизведений без потери качества;</w:t>
      </w:r>
    </w:p>
    <w:p w:rsidR="00B0601C" w:rsidRPr="002D10F3" w:rsidRDefault="00B0601C" w:rsidP="002D10F3">
      <w:pPr>
        <w:numPr>
          <w:ilvl w:val="0"/>
          <w:numId w:val="1"/>
        </w:numPr>
        <w:tabs>
          <w:tab w:val="clear" w:pos="360"/>
          <w:tab w:val="num" w:pos="0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10F3">
        <w:rPr>
          <w:sz w:val="28"/>
          <w:szCs w:val="28"/>
        </w:rPr>
        <w:t>простота эксплуатации аппаратуры;</w:t>
      </w:r>
    </w:p>
    <w:p w:rsidR="00B0601C" w:rsidRPr="002D10F3" w:rsidRDefault="00B0601C" w:rsidP="002D10F3">
      <w:pPr>
        <w:numPr>
          <w:ilvl w:val="0"/>
          <w:numId w:val="1"/>
        </w:numPr>
        <w:tabs>
          <w:tab w:val="clear" w:pos="360"/>
          <w:tab w:val="num" w:pos="0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10F3">
        <w:rPr>
          <w:sz w:val="28"/>
          <w:szCs w:val="28"/>
        </w:rPr>
        <w:t>возможность монтажа фонограмм;</w:t>
      </w:r>
    </w:p>
    <w:p w:rsidR="00B0601C" w:rsidRPr="002D10F3" w:rsidRDefault="00B0601C" w:rsidP="002D10F3">
      <w:pPr>
        <w:numPr>
          <w:ilvl w:val="0"/>
          <w:numId w:val="1"/>
        </w:numPr>
        <w:tabs>
          <w:tab w:val="clear" w:pos="360"/>
          <w:tab w:val="num" w:pos="0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10F3">
        <w:rPr>
          <w:sz w:val="28"/>
          <w:szCs w:val="28"/>
        </w:rPr>
        <w:t>возможность тиражирования;</w:t>
      </w:r>
    </w:p>
    <w:p w:rsidR="00B0601C" w:rsidRPr="002D10F3" w:rsidRDefault="00B0601C" w:rsidP="002D10F3">
      <w:pPr>
        <w:numPr>
          <w:ilvl w:val="0"/>
          <w:numId w:val="1"/>
        </w:numPr>
        <w:tabs>
          <w:tab w:val="clear" w:pos="360"/>
          <w:tab w:val="num" w:pos="0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10F3">
        <w:rPr>
          <w:sz w:val="28"/>
          <w:szCs w:val="28"/>
        </w:rPr>
        <w:t>возможность длительного хранения;</w:t>
      </w:r>
    </w:p>
    <w:p w:rsidR="00B0601C" w:rsidRPr="002D10F3" w:rsidRDefault="00B0601C" w:rsidP="002D10F3">
      <w:pPr>
        <w:numPr>
          <w:ilvl w:val="0"/>
          <w:numId w:val="1"/>
        </w:numPr>
        <w:tabs>
          <w:tab w:val="clear" w:pos="360"/>
          <w:tab w:val="num" w:pos="0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10F3">
        <w:rPr>
          <w:sz w:val="28"/>
          <w:szCs w:val="28"/>
        </w:rPr>
        <w:t>самая низкая стоимость производства записи.</w:t>
      </w:r>
    </w:p>
    <w:p w:rsidR="00B0601C" w:rsidRPr="002D10F3" w:rsidRDefault="00B0601C" w:rsidP="002D10F3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10F3">
        <w:rPr>
          <w:sz w:val="28"/>
          <w:szCs w:val="28"/>
        </w:rPr>
        <w:t>К недостаткам магнитной записи можно отнести:</w:t>
      </w:r>
    </w:p>
    <w:p w:rsidR="00B0601C" w:rsidRPr="002D10F3" w:rsidRDefault="00B0601C" w:rsidP="002D10F3">
      <w:pPr>
        <w:numPr>
          <w:ilvl w:val="0"/>
          <w:numId w:val="2"/>
        </w:numPr>
        <w:tabs>
          <w:tab w:val="clear" w:pos="1878"/>
          <w:tab w:val="num" w:pos="-1653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10F3">
        <w:rPr>
          <w:sz w:val="28"/>
          <w:szCs w:val="28"/>
        </w:rPr>
        <w:t xml:space="preserve">наличие искажений за счет </w:t>
      </w:r>
      <w:r w:rsidRPr="002D10F3">
        <w:rPr>
          <w:bCs/>
          <w:iCs/>
          <w:sz w:val="28"/>
          <w:szCs w:val="28"/>
        </w:rPr>
        <w:t>копирэффекта</w:t>
      </w:r>
      <w:r w:rsidRPr="002D10F3">
        <w:rPr>
          <w:sz w:val="28"/>
          <w:szCs w:val="28"/>
        </w:rPr>
        <w:t>;</w:t>
      </w:r>
    </w:p>
    <w:p w:rsidR="00B0601C" w:rsidRPr="002D10F3" w:rsidRDefault="00B0601C" w:rsidP="002D10F3">
      <w:pPr>
        <w:numPr>
          <w:ilvl w:val="0"/>
          <w:numId w:val="2"/>
        </w:numPr>
        <w:tabs>
          <w:tab w:val="clear" w:pos="1878"/>
          <w:tab w:val="num" w:pos="-1653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10F3">
        <w:rPr>
          <w:sz w:val="28"/>
          <w:szCs w:val="28"/>
        </w:rPr>
        <w:t>относительно небольшой срок службы магнитных головок из-за абразивного действия носителя;</w:t>
      </w:r>
    </w:p>
    <w:p w:rsidR="00B0601C" w:rsidRPr="002D10F3" w:rsidRDefault="00B0601C" w:rsidP="002D10F3">
      <w:pPr>
        <w:numPr>
          <w:ilvl w:val="0"/>
          <w:numId w:val="2"/>
        </w:numPr>
        <w:tabs>
          <w:tab w:val="clear" w:pos="1878"/>
          <w:tab w:val="num" w:pos="-1653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10F3">
        <w:rPr>
          <w:sz w:val="28"/>
          <w:szCs w:val="28"/>
        </w:rPr>
        <w:t>возможность ухудшения качества и, даже, полного уничтожения записи при воздействии внешних магнитных полей, резких изменений температуры или механических воздействий.</w:t>
      </w:r>
    </w:p>
    <w:p w:rsidR="00B0601C" w:rsidRPr="002D10F3" w:rsidRDefault="002D10F3" w:rsidP="002D10F3">
      <w:pPr>
        <w:tabs>
          <w:tab w:val="left" w:pos="993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125B41">
        <w:rPr>
          <w:b/>
          <w:bCs/>
          <w:sz w:val="28"/>
          <w:szCs w:val="28"/>
        </w:rPr>
        <w:lastRenderedPageBreak/>
        <w:t>1</w:t>
      </w:r>
      <w:r w:rsidR="00B0601C" w:rsidRPr="002D10F3">
        <w:rPr>
          <w:b/>
          <w:bCs/>
          <w:sz w:val="28"/>
          <w:szCs w:val="28"/>
        </w:rPr>
        <w:t>. Основы магнитной записи</w:t>
      </w:r>
    </w:p>
    <w:p w:rsidR="00B0601C" w:rsidRPr="002D10F3" w:rsidRDefault="00B0601C" w:rsidP="002D10F3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0601C" w:rsidRPr="002D10F3" w:rsidRDefault="00B0601C" w:rsidP="002D10F3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10F3">
        <w:rPr>
          <w:sz w:val="28"/>
          <w:szCs w:val="28"/>
        </w:rPr>
        <w:t xml:space="preserve">Магнитная запись электрических сигналов основана на способности некоторых ферромагнитных материалов намагничиваться под действием внешнего магнитного поля и сохранять приобретенную намагниченность практически бесконечно долго. Материалы, обладающие таким свойством, называют </w:t>
      </w:r>
      <w:r w:rsidRPr="002D10F3">
        <w:rPr>
          <w:bCs/>
          <w:iCs/>
          <w:sz w:val="28"/>
          <w:szCs w:val="28"/>
        </w:rPr>
        <w:t>магнитно-жесткими</w:t>
      </w:r>
      <w:r w:rsidRPr="002D10F3">
        <w:rPr>
          <w:sz w:val="28"/>
          <w:szCs w:val="28"/>
        </w:rPr>
        <w:t>.</w:t>
      </w:r>
    </w:p>
    <w:p w:rsidR="00B0601C" w:rsidRPr="002D10F3" w:rsidRDefault="00B0601C" w:rsidP="002D10F3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10F3">
        <w:rPr>
          <w:sz w:val="28"/>
          <w:szCs w:val="28"/>
        </w:rPr>
        <w:t>Процесс записи осуществляется следующим образом. Намагничивающее поле создаётся электромагнитом, по обмотке которого протекает ток, изменяющийся во времени по закону записываемого сигнала. Этот электромагнит является пишущим элементом, его называют</w:t>
      </w:r>
      <w:r w:rsidRPr="002D10F3">
        <w:rPr>
          <w:bCs/>
          <w:iCs/>
          <w:sz w:val="28"/>
          <w:szCs w:val="28"/>
        </w:rPr>
        <w:t xml:space="preserve"> записывающей головкой</w:t>
      </w:r>
      <w:r w:rsidRPr="002D10F3">
        <w:rPr>
          <w:sz w:val="28"/>
          <w:szCs w:val="28"/>
        </w:rPr>
        <w:t xml:space="preserve">. </w:t>
      </w:r>
    </w:p>
    <w:p w:rsidR="00B0601C" w:rsidRPr="002D10F3" w:rsidRDefault="00B0601C" w:rsidP="002D10F3">
      <w:pPr>
        <w:tabs>
          <w:tab w:val="left" w:pos="993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2D10F3">
        <w:rPr>
          <w:sz w:val="28"/>
          <w:szCs w:val="28"/>
        </w:rPr>
        <w:t xml:space="preserve">Конструкция головки такова, что её магнитное поле имеет минимальную протяженность в пространстве при необходимой величине напряженности магнитного поля </w:t>
      </w:r>
      <w:r w:rsidRPr="002D10F3">
        <w:rPr>
          <w:bCs/>
          <w:sz w:val="28"/>
          <w:szCs w:val="28"/>
        </w:rPr>
        <w:t xml:space="preserve">Н. </w:t>
      </w:r>
    </w:p>
    <w:p w:rsidR="00B0601C" w:rsidRPr="002D10F3" w:rsidRDefault="00B0601C" w:rsidP="002D10F3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10F3">
        <w:rPr>
          <w:sz w:val="28"/>
          <w:szCs w:val="28"/>
        </w:rPr>
        <w:t xml:space="preserve">В магнитном поле головки равномерно движется носитель – магнитная лента, диск или проволока. В каждый момент времени на участок носителя, находящийся в магнитном поле головки, действует магнитное поле, напряженность которого пропорциональна мгновенному значению тока в обмотке головки. </w:t>
      </w:r>
    </w:p>
    <w:p w:rsidR="00B0601C" w:rsidRPr="002D10F3" w:rsidRDefault="00B0601C" w:rsidP="002D10F3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10F3">
        <w:rPr>
          <w:sz w:val="28"/>
          <w:szCs w:val="28"/>
        </w:rPr>
        <w:t>После выхода этого участка носителя из магнитного поля головки, участок сохраняет намагниченность, пропорциональную величине мгновенного значения тока. Так образуется магнитная сигналограмма.</w:t>
      </w:r>
    </w:p>
    <w:p w:rsidR="002D10F3" w:rsidRDefault="00B0601C" w:rsidP="002D10F3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10F3">
        <w:rPr>
          <w:sz w:val="28"/>
          <w:szCs w:val="28"/>
        </w:rPr>
        <w:t xml:space="preserve">При воспроизведении магнитная сигналограмма равномерно протягивается мимо электромагнита, который называют </w:t>
      </w:r>
      <w:r w:rsidRPr="002D10F3">
        <w:rPr>
          <w:bCs/>
          <w:iCs/>
          <w:sz w:val="28"/>
          <w:szCs w:val="28"/>
        </w:rPr>
        <w:t>воспроизводящей головкой</w:t>
      </w:r>
      <w:r w:rsidRPr="002D10F3">
        <w:rPr>
          <w:sz w:val="28"/>
          <w:szCs w:val="28"/>
        </w:rPr>
        <w:t>. Каждый участок намагниченного носителя создаёт в сердечнике воспроизводящей головки магнитный поток.</w:t>
      </w:r>
    </w:p>
    <w:p w:rsidR="00B0601C" w:rsidRPr="002D10F3" w:rsidRDefault="00B0601C" w:rsidP="002D10F3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10F3">
        <w:rPr>
          <w:sz w:val="28"/>
          <w:szCs w:val="28"/>
        </w:rPr>
        <w:t>При движении носителя магнитный поток изменяется и его изменения создают в обмотке э.д.с., которая воспроизводит закон изменения записанного на носитель сигнала.</w:t>
      </w:r>
    </w:p>
    <w:p w:rsidR="00B0601C" w:rsidRPr="002D10F3" w:rsidRDefault="00B0601C" w:rsidP="002D10F3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10F3">
        <w:rPr>
          <w:sz w:val="28"/>
          <w:szCs w:val="28"/>
        </w:rPr>
        <w:lastRenderedPageBreak/>
        <w:t>Рассмотрим теперь более детально процессы, происходящие при магнитной записи и воспроизведении информации. Прежде всего напомним некоторые понятия и уравнения физики, относящиеся к разделу «Магнитное поле».</w:t>
      </w:r>
    </w:p>
    <w:p w:rsidR="00B0601C" w:rsidRPr="002D10F3" w:rsidRDefault="00B0601C" w:rsidP="002D10F3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0601C" w:rsidRPr="002D10F3" w:rsidRDefault="002D10F3" w:rsidP="002D10F3">
      <w:pPr>
        <w:tabs>
          <w:tab w:val="left" w:pos="993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25B41">
        <w:rPr>
          <w:b/>
          <w:bCs/>
          <w:sz w:val="28"/>
          <w:szCs w:val="28"/>
        </w:rPr>
        <w:t>2</w:t>
      </w:r>
      <w:r w:rsidR="00B0601C" w:rsidRPr="002D10F3">
        <w:rPr>
          <w:b/>
          <w:bCs/>
          <w:sz w:val="28"/>
          <w:szCs w:val="28"/>
        </w:rPr>
        <w:t>. Основные сведения о магнитных явлениях</w:t>
      </w:r>
    </w:p>
    <w:p w:rsidR="002D10F3" w:rsidRPr="00125B41" w:rsidRDefault="002D10F3" w:rsidP="002D10F3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0601C" w:rsidRPr="002D10F3" w:rsidRDefault="00B0601C" w:rsidP="002D10F3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10F3">
        <w:rPr>
          <w:sz w:val="28"/>
          <w:szCs w:val="28"/>
        </w:rPr>
        <w:t xml:space="preserve">Магнитное поле возникает при движении электрических зарядов. В микроскопическом смысле оно существует как результат движения электронов и других заряженных частиц. </w:t>
      </w:r>
    </w:p>
    <w:p w:rsidR="00B0601C" w:rsidRPr="002D10F3" w:rsidRDefault="00B0601C" w:rsidP="002D10F3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10F3">
        <w:rPr>
          <w:sz w:val="28"/>
          <w:szCs w:val="28"/>
        </w:rPr>
        <w:t>Макроскопическое магнитное поле создаётся токами в проводниках или намагниченными материалами.</w:t>
      </w:r>
    </w:p>
    <w:p w:rsidR="002D10F3" w:rsidRDefault="00B0601C" w:rsidP="002D10F3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10F3">
        <w:rPr>
          <w:sz w:val="28"/>
          <w:szCs w:val="28"/>
        </w:rPr>
        <w:t xml:space="preserve">Магнитное поле в вакууме описывают векторами магнитной индукции </w:t>
      </w:r>
      <w:r w:rsidR="00B30ECC" w:rsidRPr="002D10F3">
        <w:rPr>
          <w:sz w:val="28"/>
          <w:szCs w:val="28"/>
        </w:rPr>
        <w:object w:dxaOrig="2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5.75pt" o:ole="">
            <v:imagedata r:id="rId5" o:title=""/>
          </v:shape>
          <o:OLEObject Type="Embed" ProgID="Equation.3" ShapeID="_x0000_i1025" DrawAspect="Content" ObjectID="_1454699660" r:id="rId6"/>
        </w:object>
      </w:r>
      <w:r w:rsidR="002D10F3">
        <w:rPr>
          <w:bCs/>
          <w:sz w:val="28"/>
          <w:szCs w:val="28"/>
        </w:rPr>
        <w:t xml:space="preserve"> </w:t>
      </w:r>
      <w:r w:rsidRPr="002D10F3">
        <w:rPr>
          <w:sz w:val="28"/>
          <w:szCs w:val="28"/>
        </w:rPr>
        <w:t xml:space="preserve">и напряженности магнитного поля </w:t>
      </w:r>
      <w:r w:rsidR="00B30ECC" w:rsidRPr="002D10F3">
        <w:rPr>
          <w:sz w:val="28"/>
          <w:szCs w:val="28"/>
        </w:rPr>
        <w:object w:dxaOrig="279" w:dyaOrig="320">
          <v:shape id="_x0000_i1026" type="#_x0000_t75" style="width:14.25pt;height:15.75pt" o:ole="">
            <v:imagedata r:id="rId7" o:title=""/>
          </v:shape>
          <o:OLEObject Type="Embed" ProgID="Equation.3" ShapeID="_x0000_i1026" DrawAspect="Content" ObjectID="_1454699661" r:id="rId8"/>
        </w:object>
      </w:r>
      <w:r w:rsidRPr="002D10F3">
        <w:rPr>
          <w:bCs/>
          <w:sz w:val="28"/>
          <w:szCs w:val="28"/>
        </w:rPr>
        <w:t xml:space="preserve">, </w:t>
      </w:r>
      <w:r w:rsidRPr="002D10F3">
        <w:rPr>
          <w:sz w:val="28"/>
          <w:szCs w:val="28"/>
        </w:rPr>
        <w:t>которые связаны между собой соотношением:</w:t>
      </w:r>
    </w:p>
    <w:p w:rsidR="002D10F3" w:rsidRPr="00125B41" w:rsidRDefault="002D10F3" w:rsidP="002D10F3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0601C" w:rsidRPr="002D10F3" w:rsidRDefault="00B30ECC" w:rsidP="002D10F3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10F3">
        <w:rPr>
          <w:sz w:val="28"/>
          <w:szCs w:val="28"/>
        </w:rPr>
        <w:object w:dxaOrig="1100" w:dyaOrig="400">
          <v:shape id="_x0000_i1027" type="#_x0000_t75" style="width:54.75pt;height:20.25pt" o:ole="">
            <v:imagedata r:id="rId9" o:title=""/>
          </v:shape>
          <o:OLEObject Type="Embed" ProgID="Equation.3" ShapeID="_x0000_i1027" DrawAspect="Content" ObjectID="_1454699662" r:id="rId10"/>
        </w:object>
      </w:r>
      <w:r w:rsidR="00B0601C" w:rsidRPr="002D10F3">
        <w:rPr>
          <w:sz w:val="28"/>
          <w:szCs w:val="28"/>
        </w:rPr>
        <w:t>,</w:t>
      </w:r>
      <w:r w:rsidR="002D10F3">
        <w:rPr>
          <w:sz w:val="28"/>
          <w:szCs w:val="28"/>
        </w:rPr>
        <w:t xml:space="preserve"> </w:t>
      </w:r>
      <w:r w:rsidRPr="002D10F3">
        <w:rPr>
          <w:sz w:val="28"/>
          <w:szCs w:val="28"/>
        </w:rPr>
        <w:object w:dxaOrig="180" w:dyaOrig="340">
          <v:shape id="_x0000_i1028" type="#_x0000_t75" style="width:9pt;height:17.25pt" o:ole="">
            <v:imagedata r:id="rId11" o:title=""/>
          </v:shape>
          <o:OLEObject Type="Embed" ProgID="Equation.3" ShapeID="_x0000_i1028" DrawAspect="Content" ObjectID="_1454699663" r:id="rId12"/>
        </w:object>
      </w:r>
      <w:r w:rsidR="002D10F3">
        <w:rPr>
          <w:sz w:val="28"/>
          <w:szCs w:val="28"/>
        </w:rPr>
        <w:t xml:space="preserve"> </w:t>
      </w:r>
      <w:r w:rsidR="00B0601C" w:rsidRPr="002D10F3">
        <w:rPr>
          <w:sz w:val="28"/>
          <w:szCs w:val="28"/>
        </w:rPr>
        <w:t>(1)</w:t>
      </w:r>
    </w:p>
    <w:p w:rsidR="002D10F3" w:rsidRPr="00125B41" w:rsidRDefault="002D10F3" w:rsidP="002D10F3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D10F3" w:rsidRDefault="00B0601C" w:rsidP="002D10F3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10F3">
        <w:rPr>
          <w:sz w:val="28"/>
          <w:szCs w:val="28"/>
        </w:rPr>
        <w:t xml:space="preserve">где </w:t>
      </w:r>
      <w:r w:rsidR="00B30ECC" w:rsidRPr="002D10F3">
        <w:rPr>
          <w:sz w:val="28"/>
          <w:szCs w:val="28"/>
        </w:rPr>
        <w:object w:dxaOrig="240" w:dyaOrig="320">
          <v:shape id="_x0000_i1029" type="#_x0000_t75" style="width:12pt;height:15.75pt" o:ole="">
            <v:imagedata r:id="rId13" o:title=""/>
          </v:shape>
          <o:OLEObject Type="Embed" ProgID="Equation.3" ShapeID="_x0000_i1029" DrawAspect="Content" ObjectID="_1454699664" r:id="rId14"/>
        </w:object>
      </w:r>
      <w:r w:rsidRPr="002D10F3">
        <w:rPr>
          <w:sz w:val="28"/>
          <w:szCs w:val="28"/>
        </w:rPr>
        <w:t xml:space="preserve"> - вектор магнитной индукции в Вб/м</w:t>
      </w:r>
      <w:r w:rsidRPr="002D10F3">
        <w:rPr>
          <w:sz w:val="28"/>
          <w:szCs w:val="28"/>
          <w:vertAlign w:val="superscript"/>
        </w:rPr>
        <w:t>2</w:t>
      </w:r>
      <w:r w:rsidRPr="002D10F3">
        <w:rPr>
          <w:sz w:val="28"/>
          <w:szCs w:val="28"/>
        </w:rPr>
        <w:t xml:space="preserve"> (Тл),</w:t>
      </w:r>
    </w:p>
    <w:p w:rsidR="002D10F3" w:rsidRDefault="00B30ECC" w:rsidP="002D10F3">
      <w:pPr>
        <w:tabs>
          <w:tab w:val="num" w:pos="72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10F3">
        <w:rPr>
          <w:sz w:val="28"/>
          <w:szCs w:val="28"/>
        </w:rPr>
        <w:object w:dxaOrig="279" w:dyaOrig="320">
          <v:shape id="_x0000_i1030" type="#_x0000_t75" style="width:14.25pt;height:15.75pt" o:ole="" o:bullet="t">
            <v:imagedata r:id="rId15" o:title=""/>
          </v:shape>
          <o:OLEObject Type="Embed" ProgID="Equation.3" ShapeID="_x0000_i1030" DrawAspect="Content" ObjectID="_1454699665" r:id="rId16"/>
        </w:object>
      </w:r>
      <w:r w:rsidR="00B0601C" w:rsidRPr="002D10F3">
        <w:rPr>
          <w:sz w:val="28"/>
          <w:szCs w:val="28"/>
        </w:rPr>
        <w:tab/>
        <w:t>- вектор напряженности магнитного поля в А/м,</w:t>
      </w:r>
    </w:p>
    <w:p w:rsidR="00B0601C" w:rsidRPr="002D10F3" w:rsidRDefault="002D10F3" w:rsidP="002D10F3">
      <w:pPr>
        <w:tabs>
          <w:tab w:val="num" w:pos="72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0ECC" w:rsidRPr="002D10F3">
        <w:rPr>
          <w:sz w:val="28"/>
          <w:szCs w:val="28"/>
        </w:rPr>
        <w:object w:dxaOrig="1380" w:dyaOrig="380">
          <v:shape id="_x0000_i1031" type="#_x0000_t75" style="width:69pt;height:18.75pt" o:ole="">
            <v:imagedata r:id="rId17" o:title=""/>
          </v:shape>
          <o:OLEObject Type="Embed" ProgID="Equation.3" ShapeID="_x0000_i1031" DrawAspect="Content" ObjectID="_1454699666" r:id="rId18"/>
        </w:object>
      </w:r>
      <w:r w:rsidR="00B0601C" w:rsidRPr="002D10F3">
        <w:rPr>
          <w:sz w:val="28"/>
          <w:szCs w:val="28"/>
        </w:rPr>
        <w:t xml:space="preserve"> Гн/м – магнитная постоянная.</w:t>
      </w:r>
    </w:p>
    <w:p w:rsidR="002D10F3" w:rsidRDefault="00B0601C" w:rsidP="002D10F3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10F3">
        <w:rPr>
          <w:sz w:val="28"/>
          <w:szCs w:val="28"/>
        </w:rPr>
        <w:t xml:space="preserve">Для описания магнитных полей в магнитных материалах вводят ещё вектор намагниченности </w:t>
      </w:r>
      <w:r w:rsidR="00B30ECC" w:rsidRPr="002D10F3">
        <w:rPr>
          <w:sz w:val="28"/>
          <w:szCs w:val="28"/>
        </w:rPr>
        <w:object w:dxaOrig="320" w:dyaOrig="320">
          <v:shape id="_x0000_i1032" type="#_x0000_t75" style="width:15.75pt;height:15.75pt" o:ole="">
            <v:imagedata r:id="rId19" o:title=""/>
          </v:shape>
          <o:OLEObject Type="Embed" ProgID="Equation.3" ShapeID="_x0000_i1032" DrawAspect="Content" ObjectID="_1454699667" r:id="rId20"/>
        </w:object>
      </w:r>
      <w:r w:rsidRPr="002D10F3">
        <w:rPr>
          <w:sz w:val="28"/>
          <w:szCs w:val="28"/>
        </w:rPr>
        <w:t>, который измеряют в А/м. Тогда:</w:t>
      </w:r>
    </w:p>
    <w:p w:rsidR="002D10F3" w:rsidRPr="00125B41" w:rsidRDefault="002D10F3" w:rsidP="002D10F3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0601C" w:rsidRPr="002D10F3" w:rsidRDefault="00B30ECC" w:rsidP="002D10F3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10F3">
        <w:rPr>
          <w:sz w:val="28"/>
          <w:szCs w:val="28"/>
        </w:rPr>
        <w:object w:dxaOrig="1680" w:dyaOrig="400">
          <v:shape id="_x0000_i1033" type="#_x0000_t75" style="width:84pt;height:20.25pt" o:ole="">
            <v:imagedata r:id="rId21" o:title=""/>
          </v:shape>
          <o:OLEObject Type="Embed" ProgID="Equation.3" ShapeID="_x0000_i1033" DrawAspect="Content" ObjectID="_1454699668" r:id="rId22"/>
        </w:object>
      </w:r>
      <w:r w:rsidR="002D10F3">
        <w:rPr>
          <w:sz w:val="28"/>
          <w:szCs w:val="28"/>
        </w:rPr>
        <w:t xml:space="preserve"> </w:t>
      </w:r>
      <w:r w:rsidR="00B0601C" w:rsidRPr="002D10F3">
        <w:rPr>
          <w:sz w:val="28"/>
          <w:szCs w:val="28"/>
        </w:rPr>
        <w:t>(2)</w:t>
      </w:r>
    </w:p>
    <w:p w:rsidR="002D10F3" w:rsidRPr="00125B41" w:rsidRDefault="002D10F3" w:rsidP="002D10F3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D10F3" w:rsidRDefault="00B0601C" w:rsidP="002D10F3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10F3">
        <w:rPr>
          <w:sz w:val="28"/>
          <w:szCs w:val="28"/>
        </w:rPr>
        <w:t xml:space="preserve">Намагниченность </w:t>
      </w:r>
      <w:r w:rsidR="00B30ECC" w:rsidRPr="002D10F3">
        <w:rPr>
          <w:sz w:val="28"/>
          <w:szCs w:val="28"/>
        </w:rPr>
        <w:object w:dxaOrig="320" w:dyaOrig="320">
          <v:shape id="_x0000_i1034" type="#_x0000_t75" style="width:15.75pt;height:15.75pt" o:ole="">
            <v:imagedata r:id="rId23" o:title=""/>
          </v:shape>
          <o:OLEObject Type="Embed" ProgID="Equation.3" ShapeID="_x0000_i1034" DrawAspect="Content" ObjectID="_1454699669" r:id="rId24"/>
        </w:object>
      </w:r>
      <w:r w:rsidRPr="002D10F3">
        <w:rPr>
          <w:sz w:val="28"/>
          <w:szCs w:val="28"/>
        </w:rPr>
        <w:t xml:space="preserve"> можно представить как:</w:t>
      </w:r>
    </w:p>
    <w:p w:rsidR="00B0601C" w:rsidRPr="002D10F3" w:rsidRDefault="002D10F3" w:rsidP="002D10F3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30ECC" w:rsidRPr="002D10F3">
        <w:rPr>
          <w:sz w:val="28"/>
          <w:szCs w:val="28"/>
        </w:rPr>
        <w:object w:dxaOrig="1660" w:dyaOrig="400">
          <v:shape id="_x0000_i1035" type="#_x0000_t75" style="width:83.25pt;height:20.25pt" o:ole="">
            <v:imagedata r:id="rId25" o:title=""/>
          </v:shape>
          <o:OLEObject Type="Embed" ProgID="Equation.3" ShapeID="_x0000_i1035" DrawAspect="Content" ObjectID="_1454699670" r:id="rId26"/>
        </w:object>
      </w:r>
      <w:r w:rsidR="00B0601C" w:rsidRPr="002D10F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0601C" w:rsidRPr="002D10F3">
        <w:rPr>
          <w:sz w:val="28"/>
          <w:szCs w:val="28"/>
        </w:rPr>
        <w:t>(3)</w:t>
      </w:r>
    </w:p>
    <w:p w:rsidR="002D10F3" w:rsidRPr="00125B41" w:rsidRDefault="002D10F3" w:rsidP="002D10F3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D10F3" w:rsidRDefault="00B0601C" w:rsidP="002D10F3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10F3">
        <w:rPr>
          <w:sz w:val="28"/>
          <w:szCs w:val="28"/>
        </w:rPr>
        <w:t>где</w:t>
      </w:r>
      <w:r w:rsidR="002D10F3">
        <w:rPr>
          <w:sz w:val="28"/>
          <w:szCs w:val="28"/>
        </w:rPr>
        <w:t xml:space="preserve"> </w:t>
      </w:r>
      <w:r w:rsidR="00B30ECC" w:rsidRPr="002D10F3">
        <w:rPr>
          <w:sz w:val="28"/>
          <w:szCs w:val="28"/>
        </w:rPr>
        <w:object w:dxaOrig="380" w:dyaOrig="400">
          <v:shape id="_x0000_i1036" type="#_x0000_t75" style="width:18.75pt;height:20.25pt" o:ole="">
            <v:imagedata r:id="rId27" o:title=""/>
          </v:shape>
          <o:OLEObject Type="Embed" ProgID="Equation.3" ShapeID="_x0000_i1036" DrawAspect="Content" ObjectID="_1454699671" r:id="rId28"/>
        </w:object>
      </w:r>
      <w:r w:rsidRPr="002D10F3">
        <w:rPr>
          <w:sz w:val="28"/>
          <w:szCs w:val="28"/>
        </w:rPr>
        <w:t xml:space="preserve"> - остаточная намагниченность,</w:t>
      </w:r>
    </w:p>
    <w:p w:rsidR="00B0601C" w:rsidRPr="002D10F3" w:rsidRDefault="00B30ECC" w:rsidP="002D10F3">
      <w:pPr>
        <w:tabs>
          <w:tab w:val="num" w:pos="72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10F3">
        <w:rPr>
          <w:sz w:val="28"/>
          <w:szCs w:val="28"/>
        </w:rPr>
        <w:object w:dxaOrig="240" w:dyaOrig="260">
          <v:shape id="_x0000_i1037" type="#_x0000_t75" style="width:12pt;height:12.75pt" o:ole="">
            <v:imagedata r:id="rId29" o:title=""/>
          </v:shape>
          <o:OLEObject Type="Embed" ProgID="Equation.3" ShapeID="_x0000_i1037" DrawAspect="Content" ObjectID="_1454699672" r:id="rId30"/>
        </w:object>
      </w:r>
      <w:r w:rsidR="00B0601C" w:rsidRPr="002D10F3">
        <w:rPr>
          <w:sz w:val="28"/>
          <w:szCs w:val="28"/>
        </w:rPr>
        <w:tab/>
        <w:t>- магнитная восприимчивость.</w:t>
      </w:r>
    </w:p>
    <w:p w:rsidR="00B0601C" w:rsidRPr="002D10F3" w:rsidRDefault="00B0601C" w:rsidP="002D10F3">
      <w:pPr>
        <w:tabs>
          <w:tab w:val="num" w:pos="72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10F3">
        <w:rPr>
          <w:sz w:val="28"/>
          <w:szCs w:val="28"/>
        </w:rPr>
        <w:t>С учетом (1.3) выражение (1.2) можно переписать так:</w:t>
      </w:r>
    </w:p>
    <w:p w:rsidR="002D10F3" w:rsidRPr="00125B41" w:rsidRDefault="002D10F3" w:rsidP="002D10F3">
      <w:pPr>
        <w:tabs>
          <w:tab w:val="num" w:pos="72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0601C" w:rsidRPr="002D10F3" w:rsidRDefault="00B30ECC" w:rsidP="002D10F3">
      <w:pPr>
        <w:tabs>
          <w:tab w:val="num" w:pos="72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10F3">
        <w:rPr>
          <w:sz w:val="28"/>
          <w:szCs w:val="28"/>
        </w:rPr>
        <w:object w:dxaOrig="4980" w:dyaOrig="400">
          <v:shape id="_x0000_i1038" type="#_x0000_t75" style="width:249pt;height:20.25pt" o:ole="">
            <v:imagedata r:id="rId31" o:title=""/>
          </v:shape>
          <o:OLEObject Type="Embed" ProgID="Equation.3" ShapeID="_x0000_i1038" DrawAspect="Content" ObjectID="_1454699673" r:id="rId32"/>
        </w:object>
      </w:r>
      <w:r w:rsidR="00B0601C" w:rsidRPr="002D10F3">
        <w:rPr>
          <w:sz w:val="28"/>
          <w:szCs w:val="28"/>
        </w:rPr>
        <w:t>,</w:t>
      </w:r>
      <w:r w:rsidR="002D10F3">
        <w:rPr>
          <w:sz w:val="28"/>
          <w:szCs w:val="28"/>
        </w:rPr>
        <w:t xml:space="preserve"> </w:t>
      </w:r>
      <w:r w:rsidR="00B0601C" w:rsidRPr="002D10F3">
        <w:rPr>
          <w:sz w:val="28"/>
          <w:szCs w:val="28"/>
        </w:rPr>
        <w:t>(4)</w:t>
      </w:r>
    </w:p>
    <w:p w:rsidR="002D10F3" w:rsidRPr="00125B41" w:rsidRDefault="002D10F3" w:rsidP="002D10F3">
      <w:pPr>
        <w:tabs>
          <w:tab w:val="num" w:pos="72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0601C" w:rsidRPr="002D10F3" w:rsidRDefault="00B0601C" w:rsidP="002D10F3">
      <w:pPr>
        <w:tabs>
          <w:tab w:val="num" w:pos="72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10F3">
        <w:rPr>
          <w:sz w:val="28"/>
          <w:szCs w:val="28"/>
        </w:rPr>
        <w:t xml:space="preserve">где </w:t>
      </w:r>
      <w:r w:rsidR="00B30ECC" w:rsidRPr="002D10F3">
        <w:rPr>
          <w:sz w:val="28"/>
          <w:szCs w:val="28"/>
        </w:rPr>
        <w:object w:dxaOrig="1060" w:dyaOrig="340">
          <v:shape id="_x0000_i1039" type="#_x0000_t75" style="width:53.25pt;height:17.25pt" o:ole="">
            <v:imagedata r:id="rId33" o:title=""/>
          </v:shape>
          <o:OLEObject Type="Embed" ProgID="Equation.3" ShapeID="_x0000_i1039" DrawAspect="Content" ObjectID="_1454699674" r:id="rId34"/>
        </w:object>
      </w:r>
      <w:r w:rsidR="002D10F3">
        <w:rPr>
          <w:sz w:val="28"/>
          <w:szCs w:val="28"/>
        </w:rPr>
        <w:t xml:space="preserve"> </w:t>
      </w:r>
      <w:r w:rsidRPr="002D10F3">
        <w:rPr>
          <w:sz w:val="28"/>
          <w:szCs w:val="28"/>
        </w:rPr>
        <w:t>- относительная магнитная проницаемость среды.</w:t>
      </w:r>
    </w:p>
    <w:p w:rsidR="00B0601C" w:rsidRPr="002D10F3" w:rsidRDefault="00B0601C" w:rsidP="002D10F3">
      <w:pPr>
        <w:tabs>
          <w:tab w:val="num" w:pos="720"/>
          <w:tab w:val="left" w:pos="993"/>
          <w:tab w:val="left" w:pos="72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10F3">
        <w:rPr>
          <w:sz w:val="28"/>
          <w:szCs w:val="28"/>
        </w:rPr>
        <w:t>Произведение</w:t>
      </w:r>
      <w:r w:rsidR="00B30ECC" w:rsidRPr="002D10F3">
        <w:rPr>
          <w:sz w:val="28"/>
          <w:szCs w:val="28"/>
        </w:rPr>
        <w:object w:dxaOrig="1219" w:dyaOrig="360">
          <v:shape id="_x0000_i1040" type="#_x0000_t75" style="width:60.75pt;height:18pt" o:ole="">
            <v:imagedata r:id="rId35" o:title=""/>
          </v:shape>
          <o:OLEObject Type="Embed" ProgID="Equation.3" ShapeID="_x0000_i1040" DrawAspect="Content" ObjectID="_1454699675" r:id="rId36"/>
        </w:object>
      </w:r>
      <w:r w:rsidRPr="002D10F3">
        <w:rPr>
          <w:sz w:val="28"/>
          <w:szCs w:val="28"/>
        </w:rPr>
        <w:t xml:space="preserve"> называют абсолютной магнитной проницаемостью среды. В общем случае магнитная восприимчивость </w:t>
      </w:r>
      <w:r w:rsidR="00B30ECC" w:rsidRPr="002D10F3">
        <w:rPr>
          <w:sz w:val="28"/>
          <w:szCs w:val="28"/>
        </w:rPr>
        <w:object w:dxaOrig="240" w:dyaOrig="260">
          <v:shape id="_x0000_i1041" type="#_x0000_t75" style="width:12pt;height:12.75pt" o:ole="">
            <v:imagedata r:id="rId37" o:title=""/>
          </v:shape>
          <o:OLEObject Type="Embed" ProgID="Equation.3" ShapeID="_x0000_i1041" DrawAspect="Content" ObjectID="_1454699676" r:id="rId38"/>
        </w:object>
      </w:r>
      <w:r w:rsidRPr="002D10F3">
        <w:rPr>
          <w:sz w:val="28"/>
          <w:szCs w:val="28"/>
        </w:rPr>
        <w:t xml:space="preserve"> и, следовательно, </w:t>
      </w:r>
      <w:r w:rsidR="00B30ECC" w:rsidRPr="002D10F3">
        <w:rPr>
          <w:sz w:val="28"/>
          <w:szCs w:val="28"/>
        </w:rPr>
        <w:object w:dxaOrig="300" w:dyaOrig="340">
          <v:shape id="_x0000_i1042" type="#_x0000_t75" style="width:15pt;height:17.25pt" o:ole="">
            <v:imagedata r:id="rId39" o:title=""/>
          </v:shape>
          <o:OLEObject Type="Embed" ProgID="Equation.3" ShapeID="_x0000_i1042" DrawAspect="Content" ObjectID="_1454699677" r:id="rId40"/>
        </w:object>
      </w:r>
      <w:r w:rsidRPr="002D10F3">
        <w:rPr>
          <w:sz w:val="28"/>
          <w:szCs w:val="28"/>
        </w:rPr>
        <w:t xml:space="preserve"> и</w:t>
      </w:r>
      <w:r w:rsidR="002D10F3">
        <w:rPr>
          <w:sz w:val="28"/>
          <w:szCs w:val="28"/>
        </w:rPr>
        <w:t xml:space="preserve"> </w:t>
      </w:r>
      <w:r w:rsidR="00B30ECC" w:rsidRPr="002D10F3">
        <w:rPr>
          <w:sz w:val="28"/>
          <w:szCs w:val="28"/>
        </w:rPr>
        <w:object w:dxaOrig="320" w:dyaOrig="360">
          <v:shape id="_x0000_i1043" type="#_x0000_t75" style="width:15.75pt;height:18pt" o:ole="">
            <v:imagedata r:id="rId41" o:title=""/>
          </v:shape>
          <o:OLEObject Type="Embed" ProgID="Equation.3" ShapeID="_x0000_i1043" DrawAspect="Content" ObjectID="_1454699678" r:id="rId42"/>
        </w:object>
      </w:r>
      <w:r w:rsidRPr="002D10F3">
        <w:rPr>
          <w:sz w:val="28"/>
          <w:szCs w:val="28"/>
        </w:rPr>
        <w:t xml:space="preserve"> не являются постоянными величинами, а зависят от напряженности магнитного поля </w:t>
      </w:r>
      <w:r w:rsidR="00B30ECC" w:rsidRPr="002D10F3">
        <w:rPr>
          <w:sz w:val="28"/>
          <w:szCs w:val="28"/>
        </w:rPr>
        <w:object w:dxaOrig="279" w:dyaOrig="320">
          <v:shape id="_x0000_i1044" type="#_x0000_t75" style="width:14.25pt;height:15.75pt" o:ole="">
            <v:imagedata r:id="rId43" o:title=""/>
          </v:shape>
          <o:OLEObject Type="Embed" ProgID="Equation.3" ShapeID="_x0000_i1044" DrawAspect="Content" ObjectID="_1454699679" r:id="rId44"/>
        </w:object>
      </w:r>
      <w:r w:rsidRPr="002D10F3">
        <w:rPr>
          <w:sz w:val="28"/>
          <w:szCs w:val="28"/>
        </w:rPr>
        <w:t xml:space="preserve">, т.е. зависимость </w:t>
      </w:r>
      <w:r w:rsidR="00B30ECC" w:rsidRPr="002D10F3">
        <w:rPr>
          <w:sz w:val="28"/>
          <w:szCs w:val="28"/>
        </w:rPr>
        <w:object w:dxaOrig="240" w:dyaOrig="320">
          <v:shape id="_x0000_i1045" type="#_x0000_t75" style="width:12pt;height:15.75pt" o:ole="">
            <v:imagedata r:id="rId45" o:title=""/>
          </v:shape>
          <o:OLEObject Type="Embed" ProgID="Equation.3" ShapeID="_x0000_i1045" DrawAspect="Content" ObjectID="_1454699680" r:id="rId46"/>
        </w:object>
      </w:r>
      <w:r w:rsidRPr="002D10F3">
        <w:rPr>
          <w:sz w:val="28"/>
          <w:szCs w:val="28"/>
        </w:rPr>
        <w:t xml:space="preserve"> и </w:t>
      </w:r>
      <w:r w:rsidR="00B30ECC" w:rsidRPr="002D10F3">
        <w:rPr>
          <w:sz w:val="28"/>
          <w:szCs w:val="28"/>
        </w:rPr>
        <w:object w:dxaOrig="320" w:dyaOrig="320">
          <v:shape id="_x0000_i1046" type="#_x0000_t75" style="width:15.75pt;height:15.75pt" o:ole="">
            <v:imagedata r:id="rId47" o:title=""/>
          </v:shape>
          <o:OLEObject Type="Embed" ProgID="Equation.3" ShapeID="_x0000_i1046" DrawAspect="Content" ObjectID="_1454699681" r:id="rId48"/>
        </w:object>
      </w:r>
      <w:r w:rsidR="002D10F3">
        <w:rPr>
          <w:sz w:val="28"/>
          <w:szCs w:val="28"/>
        </w:rPr>
        <w:t xml:space="preserve"> </w:t>
      </w:r>
      <w:r w:rsidRPr="002D10F3">
        <w:rPr>
          <w:sz w:val="28"/>
          <w:szCs w:val="28"/>
        </w:rPr>
        <w:t xml:space="preserve">от </w:t>
      </w:r>
      <w:r w:rsidR="00B30ECC" w:rsidRPr="002D10F3">
        <w:rPr>
          <w:sz w:val="28"/>
          <w:szCs w:val="28"/>
        </w:rPr>
        <w:object w:dxaOrig="279" w:dyaOrig="320">
          <v:shape id="_x0000_i1047" type="#_x0000_t75" style="width:14.25pt;height:15.75pt" o:ole="">
            <v:imagedata r:id="rId49" o:title=""/>
          </v:shape>
          <o:OLEObject Type="Embed" ProgID="Equation.3" ShapeID="_x0000_i1047" DrawAspect="Content" ObjectID="_1454699682" r:id="rId50"/>
        </w:object>
      </w:r>
      <w:r w:rsidRPr="002D10F3">
        <w:rPr>
          <w:sz w:val="28"/>
          <w:szCs w:val="28"/>
        </w:rPr>
        <w:t xml:space="preserve"> - нелинейная. Графики зависимости </w:t>
      </w:r>
      <w:r w:rsidR="00B30ECC" w:rsidRPr="002D10F3">
        <w:rPr>
          <w:sz w:val="28"/>
          <w:szCs w:val="28"/>
        </w:rPr>
        <w:object w:dxaOrig="1120" w:dyaOrig="320">
          <v:shape id="_x0000_i1048" type="#_x0000_t75" style="width:56.25pt;height:15.75pt" o:ole="">
            <v:imagedata r:id="rId51" o:title=""/>
          </v:shape>
          <o:OLEObject Type="Embed" ProgID="Equation.3" ShapeID="_x0000_i1048" DrawAspect="Content" ObjectID="_1454699683" r:id="rId52"/>
        </w:object>
      </w:r>
      <w:r w:rsidRPr="002D10F3">
        <w:rPr>
          <w:sz w:val="28"/>
          <w:szCs w:val="28"/>
        </w:rPr>
        <w:t xml:space="preserve"> называют </w:t>
      </w:r>
      <w:r w:rsidRPr="002D10F3">
        <w:rPr>
          <w:bCs/>
          <w:iCs/>
          <w:sz w:val="28"/>
          <w:szCs w:val="28"/>
        </w:rPr>
        <w:t>кривыми намагничивания материала</w:t>
      </w:r>
      <w:r w:rsidRPr="002D10F3">
        <w:rPr>
          <w:sz w:val="28"/>
          <w:szCs w:val="28"/>
        </w:rPr>
        <w:t xml:space="preserve">. Примерный вид кривых намагничивания показан на рис. 1. </w:t>
      </w:r>
    </w:p>
    <w:p w:rsidR="00B0601C" w:rsidRPr="002D10F3" w:rsidRDefault="00B0601C" w:rsidP="002D10F3">
      <w:pPr>
        <w:tabs>
          <w:tab w:val="num" w:pos="720"/>
          <w:tab w:val="left" w:pos="993"/>
          <w:tab w:val="left" w:pos="72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10F3">
        <w:rPr>
          <w:sz w:val="28"/>
          <w:szCs w:val="28"/>
        </w:rPr>
        <w:t xml:space="preserve">Размагниченный материал намагничивается по кривой 1, которую называют </w:t>
      </w:r>
      <w:r w:rsidRPr="002D10F3">
        <w:rPr>
          <w:bCs/>
          <w:iCs/>
          <w:sz w:val="28"/>
          <w:szCs w:val="28"/>
        </w:rPr>
        <w:t>кривой начального намагничивания</w:t>
      </w:r>
      <w:r w:rsidRPr="002D10F3">
        <w:rPr>
          <w:sz w:val="28"/>
          <w:szCs w:val="28"/>
        </w:rPr>
        <w:t xml:space="preserve">. При увеличении напряженности намагничивающего поля намагниченность </w:t>
      </w:r>
      <w:r w:rsidR="00B30ECC" w:rsidRPr="002D10F3">
        <w:rPr>
          <w:sz w:val="28"/>
          <w:szCs w:val="28"/>
        </w:rPr>
        <w:object w:dxaOrig="320" w:dyaOrig="260">
          <v:shape id="_x0000_i1049" type="#_x0000_t75" style="width:15.75pt;height:12.75pt" o:ole="">
            <v:imagedata r:id="rId53" o:title=""/>
          </v:shape>
          <o:OLEObject Type="Embed" ProgID="Equation.3" ShapeID="_x0000_i1049" DrawAspect="Content" ObjectID="_1454699684" r:id="rId54"/>
        </w:object>
      </w:r>
      <w:r w:rsidRPr="002D10F3">
        <w:rPr>
          <w:sz w:val="28"/>
          <w:szCs w:val="28"/>
        </w:rPr>
        <w:t xml:space="preserve"> приближается к значению </w:t>
      </w:r>
      <w:r w:rsidR="00B30ECC" w:rsidRPr="002D10F3">
        <w:rPr>
          <w:sz w:val="28"/>
          <w:szCs w:val="28"/>
        </w:rPr>
        <w:object w:dxaOrig="400" w:dyaOrig="360">
          <v:shape id="_x0000_i1050" type="#_x0000_t75" style="width:20.25pt;height:18pt" o:ole="">
            <v:imagedata r:id="rId55" o:title=""/>
          </v:shape>
          <o:OLEObject Type="Embed" ProgID="Equation.3" ShapeID="_x0000_i1050" DrawAspect="Content" ObjectID="_1454699685" r:id="rId56"/>
        </w:object>
      </w:r>
      <w:r w:rsidRPr="002D10F3">
        <w:rPr>
          <w:sz w:val="28"/>
          <w:szCs w:val="28"/>
        </w:rPr>
        <w:t xml:space="preserve"> -</w:t>
      </w:r>
      <w:r w:rsidRPr="002D10F3">
        <w:rPr>
          <w:bCs/>
          <w:iCs/>
          <w:sz w:val="28"/>
          <w:szCs w:val="28"/>
        </w:rPr>
        <w:t>намагниченности насыщения</w:t>
      </w:r>
      <w:r w:rsidRPr="002D10F3">
        <w:rPr>
          <w:sz w:val="28"/>
          <w:szCs w:val="28"/>
        </w:rPr>
        <w:t xml:space="preserve">. </w:t>
      </w:r>
    </w:p>
    <w:p w:rsidR="002D10F3" w:rsidRDefault="00B0601C" w:rsidP="002D10F3">
      <w:pPr>
        <w:tabs>
          <w:tab w:val="num" w:pos="720"/>
          <w:tab w:val="left" w:pos="993"/>
          <w:tab w:val="left" w:pos="72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10F3">
        <w:rPr>
          <w:sz w:val="28"/>
          <w:szCs w:val="28"/>
        </w:rPr>
        <w:t>Если теперь уменьшать напряженность магнитного</w:t>
      </w:r>
      <w:r w:rsidR="002D10F3">
        <w:rPr>
          <w:sz w:val="28"/>
          <w:szCs w:val="28"/>
        </w:rPr>
        <w:t xml:space="preserve"> </w:t>
      </w:r>
      <w:r w:rsidRPr="002D10F3">
        <w:rPr>
          <w:sz w:val="28"/>
          <w:szCs w:val="28"/>
        </w:rPr>
        <w:t xml:space="preserve">поля </w:t>
      </w:r>
      <w:r w:rsidR="00B30ECC" w:rsidRPr="002D10F3">
        <w:rPr>
          <w:sz w:val="28"/>
          <w:szCs w:val="28"/>
        </w:rPr>
        <w:object w:dxaOrig="279" w:dyaOrig="260">
          <v:shape id="_x0000_i1051" type="#_x0000_t75" style="width:14.25pt;height:12.75pt" o:ole="">
            <v:imagedata r:id="rId57" o:title=""/>
          </v:shape>
          <o:OLEObject Type="Embed" ProgID="Equation.3" ShapeID="_x0000_i1051" DrawAspect="Content" ObjectID="_1454699686" r:id="rId58"/>
        </w:object>
      </w:r>
      <w:r w:rsidRPr="002D10F3">
        <w:rPr>
          <w:sz w:val="28"/>
          <w:szCs w:val="28"/>
        </w:rPr>
        <w:t xml:space="preserve">, то намагниченность материала будет изменяться по кривой 2. При значении напряженности поля </w:t>
      </w:r>
      <w:r w:rsidR="00B30ECC" w:rsidRPr="002D10F3">
        <w:rPr>
          <w:sz w:val="28"/>
          <w:szCs w:val="28"/>
        </w:rPr>
        <w:object w:dxaOrig="660" w:dyaOrig="279">
          <v:shape id="_x0000_i1052" type="#_x0000_t75" style="width:33pt;height:14.25pt" o:ole="">
            <v:imagedata r:id="rId59" o:title=""/>
          </v:shape>
          <o:OLEObject Type="Embed" ProgID="Equation.3" ShapeID="_x0000_i1052" DrawAspect="Content" ObjectID="_1454699687" r:id="rId60"/>
        </w:object>
      </w:r>
      <w:r w:rsidRPr="002D10F3">
        <w:rPr>
          <w:sz w:val="28"/>
          <w:szCs w:val="28"/>
        </w:rPr>
        <w:t xml:space="preserve"> намагниченность материала будет отличаться от 0. Это значение намагниченности материала называют </w:t>
      </w:r>
      <w:r w:rsidRPr="002D10F3">
        <w:rPr>
          <w:bCs/>
          <w:iCs/>
          <w:sz w:val="28"/>
          <w:szCs w:val="28"/>
        </w:rPr>
        <w:t>остаточной намагниченностью</w:t>
      </w:r>
      <w:r w:rsidRPr="002D10F3">
        <w:rPr>
          <w:sz w:val="28"/>
          <w:szCs w:val="28"/>
        </w:rPr>
        <w:t xml:space="preserve"> и обозначают </w:t>
      </w:r>
      <w:r w:rsidR="00B30ECC" w:rsidRPr="002D10F3">
        <w:rPr>
          <w:sz w:val="28"/>
          <w:szCs w:val="28"/>
        </w:rPr>
        <w:object w:dxaOrig="380" w:dyaOrig="340">
          <v:shape id="_x0000_i1053" type="#_x0000_t75" style="width:18.75pt;height:17.25pt" o:ole="">
            <v:imagedata r:id="rId61" o:title=""/>
          </v:shape>
          <o:OLEObject Type="Embed" ProgID="Equation.3" ShapeID="_x0000_i1053" DrawAspect="Content" ObjectID="_1454699688" r:id="rId62"/>
        </w:object>
      </w:r>
      <w:r w:rsidRPr="002D10F3">
        <w:rPr>
          <w:sz w:val="28"/>
          <w:szCs w:val="28"/>
        </w:rPr>
        <w:t>.</w:t>
      </w:r>
    </w:p>
    <w:p w:rsidR="00B0601C" w:rsidRPr="002D10F3" w:rsidRDefault="00B0601C" w:rsidP="002D10F3">
      <w:pPr>
        <w:tabs>
          <w:tab w:val="num" w:pos="720"/>
          <w:tab w:val="left" w:pos="993"/>
          <w:tab w:val="left" w:pos="72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10F3">
        <w:rPr>
          <w:sz w:val="28"/>
          <w:szCs w:val="28"/>
        </w:rPr>
        <w:lastRenderedPageBreak/>
        <w:t>Чтобы уменьшить намагниченность материала до нуля, необходимо приложить магнитное поле обратного знака -</w:t>
      </w:r>
      <w:r w:rsidR="00B30ECC" w:rsidRPr="002D10F3">
        <w:rPr>
          <w:sz w:val="28"/>
          <w:szCs w:val="28"/>
        </w:rPr>
        <w:object w:dxaOrig="360" w:dyaOrig="360">
          <v:shape id="_x0000_i1054" type="#_x0000_t75" style="width:18pt;height:18pt" o:ole="">
            <v:imagedata r:id="rId63" o:title=""/>
          </v:shape>
          <o:OLEObject Type="Embed" ProgID="Equation.3" ShapeID="_x0000_i1054" DrawAspect="Content" ObjectID="_1454699689" r:id="rId64"/>
        </w:object>
      </w:r>
      <w:r w:rsidRPr="002D10F3">
        <w:rPr>
          <w:sz w:val="28"/>
          <w:szCs w:val="28"/>
        </w:rPr>
        <w:t xml:space="preserve">. Численное значение напряженности </w:t>
      </w:r>
      <w:r w:rsidR="00B30ECC" w:rsidRPr="002D10F3">
        <w:rPr>
          <w:sz w:val="28"/>
          <w:szCs w:val="28"/>
        </w:rPr>
        <w:object w:dxaOrig="360" w:dyaOrig="360">
          <v:shape id="_x0000_i1055" type="#_x0000_t75" style="width:18pt;height:18pt" o:ole="">
            <v:imagedata r:id="rId63" o:title=""/>
          </v:shape>
          <o:OLEObject Type="Embed" ProgID="Equation.3" ShapeID="_x0000_i1055" DrawAspect="Content" ObjectID="_1454699690" r:id="rId65"/>
        </w:object>
      </w:r>
      <w:r w:rsidRPr="002D10F3">
        <w:rPr>
          <w:sz w:val="28"/>
          <w:szCs w:val="28"/>
        </w:rPr>
        <w:t xml:space="preserve">называют </w:t>
      </w:r>
      <w:r w:rsidRPr="002D10F3">
        <w:rPr>
          <w:bCs/>
          <w:iCs/>
          <w:sz w:val="28"/>
          <w:szCs w:val="28"/>
        </w:rPr>
        <w:t>коэрцитивной силой</w:t>
      </w:r>
      <w:r w:rsidRPr="002D10F3">
        <w:rPr>
          <w:sz w:val="28"/>
          <w:szCs w:val="28"/>
        </w:rPr>
        <w:t xml:space="preserve">. </w:t>
      </w:r>
    </w:p>
    <w:p w:rsidR="00B0601C" w:rsidRPr="002D10F3" w:rsidRDefault="00B0601C" w:rsidP="002D10F3">
      <w:pPr>
        <w:tabs>
          <w:tab w:val="num" w:pos="720"/>
          <w:tab w:val="left" w:pos="993"/>
          <w:tab w:val="left" w:pos="72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10F3">
        <w:rPr>
          <w:sz w:val="28"/>
          <w:szCs w:val="28"/>
        </w:rPr>
        <w:t>При дальнейшем изменении напряженности поля в сторону её уменьшения намагниченность материала стремтся к значению -</w:t>
      </w:r>
      <w:r w:rsidR="00B30ECC" w:rsidRPr="002D10F3">
        <w:rPr>
          <w:sz w:val="28"/>
          <w:szCs w:val="28"/>
        </w:rPr>
        <w:object w:dxaOrig="400" w:dyaOrig="360">
          <v:shape id="_x0000_i1056" type="#_x0000_t75" style="width:20.25pt;height:18pt" o:ole="">
            <v:imagedata r:id="rId66" o:title=""/>
          </v:shape>
          <o:OLEObject Type="Embed" ProgID="Equation.3" ShapeID="_x0000_i1056" DrawAspect="Content" ObjectID="_1454699691" r:id="rId67"/>
        </w:object>
      </w:r>
      <w:r w:rsidRPr="002D10F3">
        <w:rPr>
          <w:sz w:val="28"/>
          <w:szCs w:val="28"/>
        </w:rPr>
        <w:t xml:space="preserve">. Теперь начать увеличивать напряженность магнитного поля </w:t>
      </w:r>
      <w:r w:rsidR="00B30ECC" w:rsidRPr="002D10F3">
        <w:rPr>
          <w:sz w:val="28"/>
          <w:szCs w:val="28"/>
        </w:rPr>
        <w:object w:dxaOrig="279" w:dyaOrig="260">
          <v:shape id="_x0000_i1057" type="#_x0000_t75" style="width:14.25pt;height:12.75pt" o:ole="">
            <v:imagedata r:id="rId57" o:title=""/>
          </v:shape>
          <o:OLEObject Type="Embed" ProgID="Equation.3" ShapeID="_x0000_i1057" DrawAspect="Content" ObjectID="_1454699692" r:id="rId68"/>
        </w:object>
      </w:r>
      <w:r w:rsidRPr="002D10F3">
        <w:rPr>
          <w:sz w:val="28"/>
          <w:szCs w:val="28"/>
        </w:rPr>
        <w:t xml:space="preserve">, то изменение намагниченности будет следовать кривой 3. </w:t>
      </w:r>
    </w:p>
    <w:p w:rsidR="00B0601C" w:rsidRPr="002D10F3" w:rsidRDefault="00B0601C" w:rsidP="002D10F3">
      <w:pPr>
        <w:tabs>
          <w:tab w:val="num" w:pos="720"/>
          <w:tab w:val="left" w:pos="993"/>
          <w:tab w:val="left" w:pos="72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10F3">
        <w:rPr>
          <w:sz w:val="28"/>
          <w:szCs w:val="28"/>
        </w:rPr>
        <w:t xml:space="preserve">Кривая намагничивания образует петлю, которую называют </w:t>
      </w:r>
      <w:r w:rsidRPr="002D10F3">
        <w:rPr>
          <w:bCs/>
          <w:iCs/>
          <w:sz w:val="28"/>
          <w:szCs w:val="28"/>
        </w:rPr>
        <w:t>предельной петлей гистерезиса</w:t>
      </w:r>
      <w:r w:rsidRPr="002D10F3">
        <w:rPr>
          <w:sz w:val="28"/>
          <w:szCs w:val="28"/>
        </w:rPr>
        <w:t xml:space="preserve"> материала. Если материал не намагничивать до насыщения, то кривые намагничивания образуют петли, располагающиеся внутри предельной петли гистерезиса.</w:t>
      </w:r>
    </w:p>
    <w:p w:rsidR="00B0601C" w:rsidRPr="00125B41" w:rsidRDefault="00B0601C" w:rsidP="002D10F3">
      <w:pPr>
        <w:tabs>
          <w:tab w:val="num" w:pos="-2166"/>
          <w:tab w:val="left" w:pos="993"/>
          <w:tab w:val="left" w:pos="72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10F3">
        <w:rPr>
          <w:sz w:val="28"/>
          <w:szCs w:val="28"/>
        </w:rPr>
        <w:t>Имея</w:t>
      </w:r>
      <w:r w:rsidR="002D10F3">
        <w:rPr>
          <w:sz w:val="28"/>
          <w:szCs w:val="28"/>
        </w:rPr>
        <w:t xml:space="preserve"> </w:t>
      </w:r>
      <w:r w:rsidRPr="002D10F3">
        <w:rPr>
          <w:sz w:val="28"/>
          <w:szCs w:val="28"/>
        </w:rPr>
        <w:t xml:space="preserve">зависимость </w:t>
      </w:r>
      <w:r w:rsidR="00B30ECC" w:rsidRPr="002D10F3">
        <w:rPr>
          <w:sz w:val="28"/>
          <w:szCs w:val="28"/>
        </w:rPr>
        <w:object w:dxaOrig="1100" w:dyaOrig="340">
          <v:shape id="_x0000_i1058" type="#_x0000_t75" style="width:54.75pt;height:17.25pt" o:ole="">
            <v:imagedata r:id="rId69" o:title=""/>
          </v:shape>
          <o:OLEObject Type="Embed" ProgID="Equation.3" ShapeID="_x0000_i1058" DrawAspect="Content" ObjectID="_1454699693" r:id="rId70"/>
        </w:object>
      </w:r>
      <w:r w:rsidRPr="002D10F3">
        <w:rPr>
          <w:sz w:val="28"/>
          <w:szCs w:val="28"/>
        </w:rPr>
        <w:t xml:space="preserve"> нетрудно построить график зависимости </w:t>
      </w:r>
      <w:r w:rsidR="00B30ECC" w:rsidRPr="002D10F3">
        <w:rPr>
          <w:sz w:val="28"/>
          <w:szCs w:val="28"/>
        </w:rPr>
        <w:object w:dxaOrig="1020" w:dyaOrig="340">
          <v:shape id="_x0000_i1059" type="#_x0000_t75" style="width:51pt;height:17.25pt" o:ole="">
            <v:imagedata r:id="rId71" o:title=""/>
          </v:shape>
          <o:OLEObject Type="Embed" ProgID="Equation.3" ShapeID="_x0000_i1059" DrawAspect="Content" ObjectID="_1454699694" r:id="rId72"/>
        </w:object>
      </w:r>
      <w:r w:rsidRPr="002D10F3">
        <w:rPr>
          <w:sz w:val="28"/>
          <w:szCs w:val="28"/>
        </w:rPr>
        <w:t>, используя для этого выражение (4).</w:t>
      </w:r>
    </w:p>
    <w:p w:rsidR="002D10F3" w:rsidRPr="00125B41" w:rsidRDefault="002D10F3" w:rsidP="002D10F3">
      <w:pPr>
        <w:tabs>
          <w:tab w:val="num" w:pos="-2166"/>
          <w:tab w:val="left" w:pos="993"/>
          <w:tab w:val="left" w:pos="72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0601C" w:rsidRPr="002D10F3" w:rsidRDefault="00646A6C" w:rsidP="002D10F3">
      <w:pPr>
        <w:tabs>
          <w:tab w:val="left" w:pos="993"/>
          <w:tab w:val="left" w:pos="72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0" type="#_x0000_t75" style="width:281.25pt;height:210.75pt">
            <v:imagedata r:id="rId73" o:title=""/>
          </v:shape>
        </w:pict>
      </w:r>
    </w:p>
    <w:p w:rsidR="00B0601C" w:rsidRPr="002D10F3" w:rsidRDefault="00B0601C" w:rsidP="002D10F3">
      <w:pPr>
        <w:tabs>
          <w:tab w:val="left" w:pos="993"/>
          <w:tab w:val="left" w:pos="72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10F3">
        <w:rPr>
          <w:sz w:val="28"/>
          <w:szCs w:val="28"/>
        </w:rPr>
        <w:t>Рисунок 1</w:t>
      </w:r>
    </w:p>
    <w:p w:rsidR="002D10F3" w:rsidRPr="00125B41" w:rsidRDefault="002D10F3" w:rsidP="002D10F3">
      <w:pPr>
        <w:tabs>
          <w:tab w:val="num" w:pos="-2166"/>
          <w:tab w:val="left" w:pos="993"/>
          <w:tab w:val="left" w:pos="7239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B0601C" w:rsidRPr="002D10F3" w:rsidRDefault="00B0601C" w:rsidP="002D10F3">
      <w:pPr>
        <w:tabs>
          <w:tab w:val="num" w:pos="-2166"/>
          <w:tab w:val="left" w:pos="993"/>
          <w:tab w:val="left" w:pos="7239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2D10F3">
        <w:rPr>
          <w:bCs/>
          <w:sz w:val="28"/>
          <w:szCs w:val="28"/>
        </w:rPr>
        <w:t>Закон Босанквета (закон Ома для магнитной цепи)</w:t>
      </w:r>
    </w:p>
    <w:p w:rsidR="00B0601C" w:rsidRPr="002D10F3" w:rsidRDefault="00B0601C" w:rsidP="002D10F3">
      <w:pPr>
        <w:tabs>
          <w:tab w:val="num" w:pos="-2166"/>
          <w:tab w:val="left" w:pos="993"/>
          <w:tab w:val="left" w:pos="72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10F3">
        <w:rPr>
          <w:sz w:val="28"/>
          <w:szCs w:val="28"/>
        </w:rPr>
        <w:t xml:space="preserve">Пусть на кольцевом сердечнике, имеющем воздушный зазор </w:t>
      </w:r>
      <w:r w:rsidRPr="002D10F3">
        <w:rPr>
          <w:bCs/>
          <w:sz w:val="28"/>
          <w:szCs w:val="28"/>
        </w:rPr>
        <w:t>δ,</w:t>
      </w:r>
      <w:r w:rsidRPr="002D10F3">
        <w:rPr>
          <w:sz w:val="28"/>
          <w:szCs w:val="28"/>
        </w:rPr>
        <w:t xml:space="preserve"> намотана катушка, содержащая </w:t>
      </w:r>
      <w:r w:rsidRPr="002D10F3">
        <w:rPr>
          <w:bCs/>
          <w:sz w:val="28"/>
          <w:szCs w:val="28"/>
        </w:rPr>
        <w:t xml:space="preserve">w </w:t>
      </w:r>
      <w:r w:rsidRPr="002D10F3">
        <w:rPr>
          <w:sz w:val="28"/>
          <w:szCs w:val="28"/>
        </w:rPr>
        <w:t xml:space="preserve">витков провода, по которым течет </w:t>
      </w:r>
      <w:r w:rsidRPr="002D10F3">
        <w:rPr>
          <w:sz w:val="28"/>
          <w:szCs w:val="28"/>
        </w:rPr>
        <w:lastRenderedPageBreak/>
        <w:t xml:space="preserve">постоянный ток силой </w:t>
      </w:r>
      <w:r w:rsidRPr="002D10F3">
        <w:rPr>
          <w:bCs/>
          <w:sz w:val="28"/>
          <w:szCs w:val="28"/>
        </w:rPr>
        <w:t>I</w:t>
      </w:r>
      <w:r w:rsidRPr="002D10F3">
        <w:rPr>
          <w:sz w:val="28"/>
          <w:szCs w:val="28"/>
        </w:rPr>
        <w:t xml:space="preserve">. Определим магнитный поток в сердечнике, создаваемый этим током (см. рис. 2). </w:t>
      </w:r>
    </w:p>
    <w:p w:rsidR="00B0601C" w:rsidRPr="002D10F3" w:rsidRDefault="00B0601C" w:rsidP="002D10F3">
      <w:pPr>
        <w:tabs>
          <w:tab w:val="num" w:pos="-2166"/>
          <w:tab w:val="left" w:pos="993"/>
          <w:tab w:val="left" w:pos="72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10F3">
        <w:rPr>
          <w:sz w:val="28"/>
          <w:szCs w:val="28"/>
        </w:rPr>
        <w:t>Для этого воспользуемся первым уравнением Максвелла в интегральной форме (законом полного тока):</w:t>
      </w:r>
    </w:p>
    <w:p w:rsidR="00B0601C" w:rsidRPr="002D10F3" w:rsidRDefault="002D10F3" w:rsidP="002D10F3">
      <w:pPr>
        <w:tabs>
          <w:tab w:val="num" w:pos="-2166"/>
          <w:tab w:val="left" w:pos="993"/>
          <w:tab w:val="left" w:pos="72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30ECC" w:rsidRPr="002D10F3">
        <w:rPr>
          <w:sz w:val="28"/>
          <w:szCs w:val="28"/>
        </w:rPr>
        <w:object w:dxaOrig="2040" w:dyaOrig="580">
          <v:shape id="_x0000_i1061" type="#_x0000_t75" style="width:102pt;height:29.25pt" o:ole="">
            <v:imagedata r:id="rId74" o:title=""/>
          </v:shape>
          <o:OLEObject Type="Embed" ProgID="Equation.3" ShapeID="_x0000_i1061" DrawAspect="Content" ObjectID="_1454699695" r:id="rId75"/>
        </w:object>
      </w:r>
      <w:r w:rsidR="00B0601C" w:rsidRPr="002D10F3">
        <w:rPr>
          <w:sz w:val="28"/>
          <w:szCs w:val="28"/>
        </w:rPr>
        <w:t>.</w:t>
      </w:r>
    </w:p>
    <w:p w:rsidR="002D10F3" w:rsidRDefault="002D10F3" w:rsidP="002D10F3">
      <w:pPr>
        <w:tabs>
          <w:tab w:val="num" w:pos="-2166"/>
          <w:tab w:val="left" w:pos="993"/>
          <w:tab w:val="left" w:pos="7239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0601C" w:rsidRPr="002D10F3" w:rsidRDefault="00B0601C" w:rsidP="002D10F3">
      <w:pPr>
        <w:tabs>
          <w:tab w:val="num" w:pos="-2166"/>
          <w:tab w:val="left" w:pos="993"/>
          <w:tab w:val="left" w:pos="72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10F3">
        <w:rPr>
          <w:sz w:val="28"/>
          <w:szCs w:val="28"/>
        </w:rPr>
        <w:t xml:space="preserve">Проведем контур интегрирования L так, чтобы он совпал с одной из силовых линий вектора напряженности магнитного поля </w:t>
      </w:r>
      <w:r w:rsidR="00B30ECC" w:rsidRPr="002D10F3">
        <w:rPr>
          <w:sz w:val="28"/>
          <w:szCs w:val="28"/>
        </w:rPr>
        <w:object w:dxaOrig="279" w:dyaOrig="320">
          <v:shape id="_x0000_i1062" type="#_x0000_t75" style="width:14.25pt;height:15.75pt" o:ole="">
            <v:imagedata r:id="rId76" o:title=""/>
          </v:shape>
          <o:OLEObject Type="Embed" ProgID="Equation.3" ShapeID="_x0000_i1062" DrawAspect="Content" ObjectID="_1454699696" r:id="rId77"/>
        </w:object>
      </w:r>
      <w:r w:rsidRPr="002D10F3">
        <w:rPr>
          <w:sz w:val="28"/>
          <w:szCs w:val="28"/>
        </w:rPr>
        <w:t>. Тогда:</w:t>
      </w:r>
    </w:p>
    <w:p w:rsidR="00B0601C" w:rsidRPr="002D10F3" w:rsidRDefault="00B0601C" w:rsidP="002D10F3">
      <w:pPr>
        <w:tabs>
          <w:tab w:val="num" w:pos="-2166"/>
          <w:tab w:val="left" w:pos="993"/>
          <w:tab w:val="left" w:pos="72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D10F3" w:rsidRDefault="00646A6C" w:rsidP="002D10F3">
      <w:pPr>
        <w:tabs>
          <w:tab w:val="num" w:pos="-2166"/>
          <w:tab w:val="left" w:pos="993"/>
          <w:tab w:val="left" w:pos="7239"/>
        </w:tabs>
        <w:suppressAutoHyphens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  <w:pict>
          <v:group id="_x0000_s1027" style="width:165.3pt;height:159.6pt;mso-position-horizontal-relative:char;mso-position-vertical-relative:line" coordorigin="2328,4043" coordsize="3306,3192">
            <v:shapetype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_x0000_s1028" type="#_x0000_t23" style="position:absolute;left:2727;top:4841;width:2280;height:2394" strokeweight="2.25pt"/>
            <v:line id="_x0000_s1029" style="position:absolute" from="3867,4613" to="3867,5639" strokecolor="white" strokeweight="6pt"/>
            <v:line id="_x0000_s1030" style="position:absolute" from="3753,4841" to="3753,5468" strokeweight="2.25pt"/>
            <v:line id="_x0000_s1031" style="position:absolute" from="3924,4841" to="3924,5468" strokeweight="2.25pt"/>
            <v:oval id="_x0000_s1032" style="position:absolute;left:2898;top:5012;width:1938;height:2052">
              <v:stroke dashstyle="dash"/>
            </v:oval>
            <v:oval id="_x0000_s1033" style="position:absolute;left:3183;top:5240;width:1368;height:1539" strokeweight="2.25pt"/>
            <v:line id="_x0000_s1034" style="position:absolute" from="3753,5012" to="3753,5297" strokeweight="2.25pt"/>
            <v:line id="_x0000_s1035" style="position:absolute;flip:x" from="3810,5183" to="3810,5468" strokecolor="white" strokeweight="4.5pt"/>
            <v:line id="_x0000_s1036" style="position:absolute" from="3924,5012" to="3924,5297" strokeweight="2.25pt"/>
            <v:line id="_x0000_s1037" style="position:absolute" from="3867,5183" to="3867,5411" strokecolor="white" strokeweight="4.5pt"/>
            <v:line id="_x0000_s1038" style="position:absolute" from="3753,4442" to="3753,5297"/>
            <v:line id="_x0000_s1039" style="position:absolute" from="3924,4442" to="3924,4841"/>
            <v:line id="_x0000_s1040" style="position:absolute" from="3240,4556" to="3753,4556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4095;top:4043;width:798;height:570" strokecolor="white">
              <v:textbox>
                <w:txbxContent>
                  <w:p w:rsidR="00B0601C" w:rsidRDefault="00B0601C" w:rsidP="00B0601C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δ</w:t>
                    </w:r>
                  </w:p>
                </w:txbxContent>
              </v:textbox>
            </v:shape>
            <v:line id="_x0000_s1042" style="position:absolute;flip:x" from="3924,4556" to="4494,4556">
              <v:stroke endarrow="block"/>
            </v:line>
            <v:line id="_x0000_s1043" style="position:absolute;flip:x" from="4893,5297" to="5463,5582"/>
            <v:line id="_x0000_s1044" style="position:absolute;flip:y" from="4494,5696" to="4950,5867"/>
            <v:line id="_x0000_s1045" style="position:absolute;flip:y" from="4551,5924" to="5007,5981"/>
            <v:line id="_x0000_s1046" style="position:absolute" from="4551,6095" to="5007,6152"/>
            <v:line id="_x0000_s1047" style="position:absolute" from="4494,6209" to="5007,6380"/>
            <v:line id="_x0000_s1048" style="position:absolute" from="4494,6380" to="5520,6779"/>
            <v:oval id="_x0000_s1049" style="position:absolute;left:5463;top:5240;width:114;height:114"/>
            <v:oval id="_x0000_s1050" style="position:absolute;left:5520;top:6722;width:114;height:114"/>
            <v:line id="_x0000_s1051" style="position:absolute;flip:x" from="5121,5354" to="5349,5468">
              <v:stroke endarrow="block"/>
            </v:line>
            <v:shape id="_x0000_s1052" type="#_x0000_t202" style="position:absolute;left:4836;top:4841;width:570;height:399" strokecolor="white">
              <v:textbox>
                <w:txbxContent>
                  <w:p w:rsidR="00B0601C" w:rsidRDefault="00B0601C" w:rsidP="00B0601C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I</w:t>
                    </w:r>
                  </w:p>
                </w:txbxContent>
              </v:textbox>
            </v:shape>
            <v:shape id="_x0000_s1053" type="#_x0000_t202" style="position:absolute;left:2328;top:4898;width:513;height:570" strokecolor="white">
              <v:textbox>
                <w:txbxContent>
                  <w:p w:rsidR="00B0601C" w:rsidRDefault="00B0601C" w:rsidP="00B0601C">
                    <w:pPr>
                      <w:pStyle w:val="5"/>
                    </w:pPr>
                    <w:r>
                      <w:t>L</w:t>
                    </w:r>
                  </w:p>
                </w:txbxContent>
              </v:textbox>
            </v:shape>
            <v:line id="_x0000_s1054" style="position:absolute" from="2670,5240" to="3012,5525">
              <v:stroke endarrow="block"/>
            </v:line>
            <w10:wrap type="none"/>
            <w10:anchorlock/>
          </v:group>
        </w:pict>
      </w:r>
    </w:p>
    <w:p w:rsidR="002D10F3" w:rsidRPr="002D10F3" w:rsidRDefault="002D10F3" w:rsidP="002D10F3">
      <w:pPr>
        <w:tabs>
          <w:tab w:val="num" w:pos="-2166"/>
          <w:tab w:val="left" w:pos="993"/>
          <w:tab w:val="left" w:pos="7239"/>
        </w:tabs>
        <w:suppressAutoHyphens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B0601C" w:rsidRPr="002D10F3" w:rsidRDefault="00B30ECC" w:rsidP="002D10F3">
      <w:pPr>
        <w:tabs>
          <w:tab w:val="num" w:pos="-2166"/>
          <w:tab w:val="left" w:pos="993"/>
          <w:tab w:val="left" w:pos="7239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2D10F3">
        <w:rPr>
          <w:bCs/>
          <w:sz w:val="28"/>
          <w:szCs w:val="28"/>
        </w:rPr>
        <w:object w:dxaOrig="5160" w:dyaOrig="600">
          <v:shape id="_x0000_i1064" type="#_x0000_t75" style="width:258pt;height:30pt" o:ole="">
            <v:imagedata r:id="rId78" o:title=""/>
          </v:shape>
          <o:OLEObject Type="Embed" ProgID="Equation.3" ShapeID="_x0000_i1064" DrawAspect="Content" ObjectID="_1454699697" r:id="rId79"/>
        </w:object>
      </w:r>
      <w:r w:rsidR="00646A6C">
        <w:rPr>
          <w:noProof/>
        </w:rPr>
        <w:pict>
          <v:shape id="_x0000_s1055" type="#_x0000_t202" style="position:absolute;left:0;text-align:left;margin-left:173.85pt;margin-top:97.05pt;width:39.9pt;height:22.8pt;z-index:251620864;mso-position-horizontal-relative:text;mso-position-vertical-relative:text" strokecolor="white">
            <v:textbox>
              <w:txbxContent>
                <w:p w:rsidR="00B0601C" w:rsidRDefault="00B0601C" w:rsidP="00B0601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w</w:t>
                  </w:r>
                </w:p>
              </w:txbxContent>
            </v:textbox>
          </v:shape>
        </w:pict>
      </w:r>
      <w:r w:rsidR="00B0601C" w:rsidRPr="002D10F3">
        <w:rPr>
          <w:bCs/>
          <w:sz w:val="28"/>
          <w:szCs w:val="28"/>
        </w:rPr>
        <w:t>,</w:t>
      </w:r>
      <w:r w:rsidR="002D10F3">
        <w:rPr>
          <w:bCs/>
          <w:sz w:val="28"/>
          <w:szCs w:val="28"/>
        </w:rPr>
        <w:t xml:space="preserve"> </w:t>
      </w:r>
      <w:r w:rsidR="00B0601C" w:rsidRPr="002D10F3">
        <w:rPr>
          <w:sz w:val="28"/>
          <w:szCs w:val="28"/>
        </w:rPr>
        <w:t>(5)</w:t>
      </w:r>
    </w:p>
    <w:p w:rsidR="002D10F3" w:rsidRPr="00125B41" w:rsidRDefault="002D10F3" w:rsidP="002D10F3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0601C" w:rsidRPr="002D10F3" w:rsidRDefault="00B0601C" w:rsidP="002D10F3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10F3">
        <w:rPr>
          <w:sz w:val="28"/>
          <w:szCs w:val="28"/>
        </w:rPr>
        <w:t xml:space="preserve">т.к. </w:t>
      </w:r>
      <w:r w:rsidR="00B30ECC" w:rsidRPr="002D10F3">
        <w:rPr>
          <w:sz w:val="28"/>
          <w:szCs w:val="28"/>
        </w:rPr>
        <w:object w:dxaOrig="960" w:dyaOrig="360">
          <v:shape id="_x0000_i1065" type="#_x0000_t75" style="width:47.25pt;height:18pt" o:ole="">
            <v:imagedata r:id="rId80" o:title=""/>
          </v:shape>
          <o:OLEObject Type="Embed" ProgID="Equation.3" ShapeID="_x0000_i1065" DrawAspect="Content" ObjectID="_1454699698" r:id="rId81"/>
        </w:object>
      </w:r>
      <w:r w:rsidRPr="002D10F3">
        <w:rPr>
          <w:sz w:val="28"/>
          <w:szCs w:val="28"/>
        </w:rPr>
        <w:t xml:space="preserve">, то </w:t>
      </w:r>
      <w:r w:rsidR="00B30ECC" w:rsidRPr="002D10F3">
        <w:rPr>
          <w:sz w:val="28"/>
          <w:szCs w:val="28"/>
        </w:rPr>
        <w:object w:dxaOrig="1579" w:dyaOrig="360">
          <v:shape id="_x0000_i1066" type="#_x0000_t75" style="width:78.75pt;height:18pt" o:ole="">
            <v:imagedata r:id="rId82" o:title=""/>
          </v:shape>
          <o:OLEObject Type="Embed" ProgID="Equation.3" ShapeID="_x0000_i1066" DrawAspect="Content" ObjectID="_1454699699" r:id="rId83"/>
        </w:object>
      </w:r>
      <w:r w:rsidRPr="002D10F3">
        <w:rPr>
          <w:sz w:val="28"/>
          <w:szCs w:val="28"/>
        </w:rPr>
        <w:t xml:space="preserve">. </w:t>
      </w:r>
    </w:p>
    <w:p w:rsidR="00B0601C" w:rsidRPr="002D10F3" w:rsidRDefault="00B0601C" w:rsidP="002D10F3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10F3">
        <w:rPr>
          <w:sz w:val="28"/>
          <w:szCs w:val="28"/>
        </w:rPr>
        <w:t xml:space="preserve">Подставим значение </w:t>
      </w:r>
      <w:r w:rsidR="00B30ECC" w:rsidRPr="002D10F3">
        <w:rPr>
          <w:sz w:val="28"/>
          <w:szCs w:val="28"/>
        </w:rPr>
        <w:object w:dxaOrig="360" w:dyaOrig="360">
          <v:shape id="_x0000_i1067" type="#_x0000_t75" style="width:18pt;height:18pt" o:ole="">
            <v:imagedata r:id="rId84" o:title=""/>
          </v:shape>
          <o:OLEObject Type="Embed" ProgID="Equation.3" ShapeID="_x0000_i1067" DrawAspect="Content" ObjectID="_1454699700" r:id="rId85"/>
        </w:object>
      </w:r>
      <w:r w:rsidRPr="002D10F3">
        <w:rPr>
          <w:sz w:val="28"/>
          <w:szCs w:val="28"/>
        </w:rPr>
        <w:t>, найденное из</w:t>
      </w:r>
      <w:r w:rsidR="00125B41" w:rsidRPr="00125B41">
        <w:rPr>
          <w:sz w:val="28"/>
          <w:szCs w:val="28"/>
        </w:rPr>
        <w:t xml:space="preserve"> </w:t>
      </w:r>
      <w:r w:rsidRPr="002D10F3">
        <w:rPr>
          <w:sz w:val="28"/>
          <w:szCs w:val="28"/>
        </w:rPr>
        <w:t>этого равенства в выражение</w:t>
      </w:r>
      <w:r w:rsidR="002D10F3">
        <w:rPr>
          <w:sz w:val="28"/>
          <w:szCs w:val="28"/>
        </w:rPr>
        <w:t xml:space="preserve"> </w:t>
      </w:r>
      <w:r w:rsidRPr="002D10F3">
        <w:rPr>
          <w:sz w:val="28"/>
          <w:szCs w:val="28"/>
        </w:rPr>
        <w:t>(5):</w:t>
      </w:r>
      <w:r w:rsidR="002D10F3">
        <w:rPr>
          <w:sz w:val="28"/>
          <w:szCs w:val="28"/>
        </w:rPr>
        <w:t xml:space="preserve"> </w:t>
      </w:r>
    </w:p>
    <w:p w:rsidR="00B0601C" w:rsidRPr="002D10F3" w:rsidRDefault="00B0601C" w:rsidP="002D10F3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0601C" w:rsidRPr="002D10F3" w:rsidRDefault="00B30ECC" w:rsidP="002D10F3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10F3">
        <w:rPr>
          <w:sz w:val="28"/>
          <w:szCs w:val="28"/>
        </w:rPr>
        <w:object w:dxaOrig="2520" w:dyaOrig="360">
          <v:shape id="_x0000_i1068" type="#_x0000_t75" style="width:126pt;height:18pt" o:ole="">
            <v:imagedata r:id="rId86" o:title=""/>
          </v:shape>
          <o:OLEObject Type="Embed" ProgID="Equation.3" ShapeID="_x0000_i1068" DrawAspect="Content" ObjectID="_1454699701" r:id="rId87"/>
        </w:object>
      </w:r>
      <w:r w:rsidR="002D10F3">
        <w:rPr>
          <w:sz w:val="28"/>
          <w:szCs w:val="28"/>
        </w:rPr>
        <w:t xml:space="preserve"> </w:t>
      </w:r>
    </w:p>
    <w:p w:rsidR="00B0601C" w:rsidRPr="002D10F3" w:rsidRDefault="00B0601C" w:rsidP="002D10F3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0601C" w:rsidRPr="002D10F3" w:rsidRDefault="00B0601C" w:rsidP="002D10F3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10F3">
        <w:rPr>
          <w:sz w:val="28"/>
          <w:szCs w:val="28"/>
        </w:rPr>
        <w:t xml:space="preserve">В этих выражениях l – длина силовой </w:t>
      </w:r>
    </w:p>
    <w:p w:rsidR="00B0601C" w:rsidRPr="002D10F3" w:rsidRDefault="00B0601C" w:rsidP="002D10F3">
      <w:pPr>
        <w:tabs>
          <w:tab w:val="num" w:pos="72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10F3">
        <w:rPr>
          <w:sz w:val="28"/>
          <w:szCs w:val="28"/>
        </w:rPr>
        <w:t>линии в сердечнике, µ</w:t>
      </w:r>
      <w:r w:rsidRPr="002D10F3">
        <w:rPr>
          <w:sz w:val="28"/>
          <w:szCs w:val="28"/>
          <w:vertAlign w:val="subscript"/>
        </w:rPr>
        <w:t>r</w:t>
      </w:r>
      <w:r w:rsidR="002D10F3">
        <w:rPr>
          <w:sz w:val="28"/>
          <w:szCs w:val="28"/>
          <w:vertAlign w:val="subscript"/>
        </w:rPr>
        <w:t xml:space="preserve"> </w:t>
      </w:r>
      <w:r w:rsidRPr="002D10F3">
        <w:rPr>
          <w:sz w:val="28"/>
          <w:szCs w:val="28"/>
        </w:rPr>
        <w:t>- относительная</w:t>
      </w:r>
    </w:p>
    <w:p w:rsidR="00B0601C" w:rsidRPr="002D10F3" w:rsidRDefault="00B0601C" w:rsidP="002D10F3">
      <w:pPr>
        <w:tabs>
          <w:tab w:val="num" w:pos="72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10F3">
        <w:rPr>
          <w:sz w:val="28"/>
          <w:szCs w:val="28"/>
        </w:rPr>
        <w:t>магнитная проницаемость сердечника,</w:t>
      </w:r>
    </w:p>
    <w:p w:rsidR="002D10F3" w:rsidRDefault="00B30ECC" w:rsidP="002D10F3">
      <w:pPr>
        <w:tabs>
          <w:tab w:val="num" w:pos="72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10F3">
        <w:rPr>
          <w:sz w:val="28"/>
          <w:szCs w:val="28"/>
        </w:rPr>
        <w:object w:dxaOrig="380" w:dyaOrig="360">
          <v:shape id="_x0000_i1069" type="#_x0000_t75" style="width:18.75pt;height:18pt" o:ole="">
            <v:imagedata r:id="rId88" o:title=""/>
          </v:shape>
          <o:OLEObject Type="Embed" ProgID="Equation.3" ShapeID="_x0000_i1069" DrawAspect="Content" ObjectID="_1454699702" r:id="rId89"/>
        </w:object>
      </w:r>
      <w:r w:rsidR="00B0601C" w:rsidRPr="002D10F3">
        <w:rPr>
          <w:sz w:val="28"/>
          <w:szCs w:val="28"/>
        </w:rPr>
        <w:t>- напряженность магнитного поля в</w:t>
      </w:r>
      <w:r w:rsidR="002D10F3" w:rsidRPr="002D10F3">
        <w:rPr>
          <w:sz w:val="28"/>
          <w:szCs w:val="28"/>
        </w:rPr>
        <w:t xml:space="preserve"> </w:t>
      </w:r>
      <w:r w:rsidR="00B0601C" w:rsidRPr="002D10F3">
        <w:rPr>
          <w:sz w:val="28"/>
          <w:szCs w:val="28"/>
        </w:rPr>
        <w:t xml:space="preserve">сердечнике, </w:t>
      </w:r>
      <w:r w:rsidRPr="002D10F3">
        <w:rPr>
          <w:sz w:val="28"/>
          <w:szCs w:val="28"/>
        </w:rPr>
        <w:object w:dxaOrig="360" w:dyaOrig="360">
          <v:shape id="_x0000_i1070" type="#_x0000_t75" style="width:18pt;height:18pt" o:ole="">
            <v:imagedata r:id="rId84" o:title=""/>
          </v:shape>
          <o:OLEObject Type="Embed" ProgID="Equation.3" ShapeID="_x0000_i1070" DrawAspect="Content" ObjectID="_1454699703" r:id="rId90"/>
        </w:object>
      </w:r>
      <w:r w:rsidR="00B0601C" w:rsidRPr="002D10F3">
        <w:rPr>
          <w:sz w:val="28"/>
          <w:szCs w:val="28"/>
        </w:rPr>
        <w:t xml:space="preserve"> - напряженность магнитного поля в зазоре сердечника. Из последнего выражения находим </w:t>
      </w:r>
      <w:r w:rsidRPr="002D10F3">
        <w:rPr>
          <w:sz w:val="28"/>
          <w:szCs w:val="28"/>
        </w:rPr>
        <w:object w:dxaOrig="380" w:dyaOrig="360">
          <v:shape id="_x0000_i1071" type="#_x0000_t75" style="width:18.75pt;height:18pt" o:ole="">
            <v:imagedata r:id="rId91" o:title=""/>
          </v:shape>
          <o:OLEObject Type="Embed" ProgID="Equation.3" ShapeID="_x0000_i1071" DrawAspect="Content" ObjectID="_1454699704" r:id="rId92"/>
        </w:object>
      </w:r>
      <w:r w:rsidR="00B0601C" w:rsidRPr="002D10F3">
        <w:rPr>
          <w:sz w:val="28"/>
          <w:szCs w:val="28"/>
        </w:rPr>
        <w:t>:</w:t>
      </w:r>
      <w:r w:rsidR="002D10F3">
        <w:rPr>
          <w:sz w:val="28"/>
          <w:szCs w:val="28"/>
        </w:rPr>
        <w:t xml:space="preserve"> </w:t>
      </w:r>
    </w:p>
    <w:p w:rsidR="00B0601C" w:rsidRPr="002D10F3" w:rsidRDefault="002D10F3" w:rsidP="002D10F3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30ECC" w:rsidRPr="002D10F3">
        <w:rPr>
          <w:sz w:val="28"/>
          <w:szCs w:val="28"/>
        </w:rPr>
        <w:object w:dxaOrig="1540" w:dyaOrig="680">
          <v:shape id="_x0000_i1072" type="#_x0000_t75" style="width:77.25pt;height:33.75pt" o:ole="">
            <v:imagedata r:id="rId93" o:title=""/>
          </v:shape>
          <o:OLEObject Type="Embed" ProgID="Equation.3" ShapeID="_x0000_i1072" DrawAspect="Content" ObjectID="_1454699705" r:id="rId94"/>
        </w:object>
      </w:r>
      <w:r>
        <w:rPr>
          <w:sz w:val="28"/>
          <w:szCs w:val="28"/>
        </w:rPr>
        <w:t xml:space="preserve"> </w:t>
      </w:r>
      <w:r w:rsidR="00B0601C" w:rsidRPr="002D10F3">
        <w:rPr>
          <w:sz w:val="28"/>
          <w:szCs w:val="28"/>
        </w:rPr>
        <w:t>(6)</w:t>
      </w:r>
    </w:p>
    <w:p w:rsidR="002D10F3" w:rsidRPr="00125B41" w:rsidRDefault="002D10F3" w:rsidP="002D10F3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0601C" w:rsidRPr="002D10F3" w:rsidRDefault="00B0601C" w:rsidP="002D10F3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10F3">
        <w:rPr>
          <w:sz w:val="28"/>
          <w:szCs w:val="28"/>
        </w:rPr>
        <w:t>Зная напряженность магнитного поля в сердечнике, можно определить магнитную индукцию :</w:t>
      </w:r>
    </w:p>
    <w:p w:rsidR="002D10F3" w:rsidRPr="00125B41" w:rsidRDefault="002D10F3" w:rsidP="002D10F3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0601C" w:rsidRPr="002D10F3" w:rsidRDefault="00B30ECC" w:rsidP="002D10F3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10F3">
        <w:rPr>
          <w:sz w:val="28"/>
          <w:szCs w:val="28"/>
        </w:rPr>
        <w:object w:dxaOrig="3100" w:dyaOrig="700">
          <v:shape id="_x0000_i1073" type="#_x0000_t75" style="width:155.25pt;height:35.25pt" o:ole="">
            <v:imagedata r:id="rId95" o:title=""/>
          </v:shape>
          <o:OLEObject Type="Embed" ProgID="Equation.3" ShapeID="_x0000_i1073" DrawAspect="Content" ObjectID="_1454699706" r:id="rId96"/>
        </w:object>
      </w:r>
    </w:p>
    <w:p w:rsidR="002D10F3" w:rsidRDefault="002D10F3" w:rsidP="002D10F3">
      <w:pPr>
        <w:pStyle w:val="a3"/>
        <w:tabs>
          <w:tab w:val="left" w:pos="993"/>
        </w:tabs>
        <w:suppressAutoHyphens/>
        <w:spacing w:line="360" w:lineRule="auto"/>
        <w:ind w:firstLine="709"/>
        <w:rPr>
          <w:sz w:val="28"/>
          <w:szCs w:val="28"/>
          <w:lang w:val="en-US"/>
        </w:rPr>
      </w:pPr>
    </w:p>
    <w:p w:rsidR="002D10F3" w:rsidRDefault="00B0601C" w:rsidP="002D10F3">
      <w:pPr>
        <w:pStyle w:val="a3"/>
        <w:tabs>
          <w:tab w:val="left" w:pos="993"/>
        </w:tabs>
        <w:suppressAutoHyphens/>
        <w:spacing w:line="360" w:lineRule="auto"/>
        <w:ind w:firstLine="709"/>
        <w:rPr>
          <w:sz w:val="28"/>
          <w:szCs w:val="28"/>
        </w:rPr>
      </w:pPr>
      <w:r w:rsidRPr="002D10F3">
        <w:rPr>
          <w:sz w:val="28"/>
          <w:szCs w:val="28"/>
        </w:rPr>
        <w:t>и магнитный поток:</w:t>
      </w:r>
    </w:p>
    <w:p w:rsidR="002D10F3" w:rsidRPr="00125B41" w:rsidRDefault="002D10F3" w:rsidP="002D10F3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0601C" w:rsidRPr="002D10F3" w:rsidRDefault="00B30ECC" w:rsidP="002D10F3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10F3">
        <w:rPr>
          <w:sz w:val="28"/>
          <w:szCs w:val="28"/>
        </w:rPr>
        <w:object w:dxaOrig="4800" w:dyaOrig="1020">
          <v:shape id="_x0000_i1074" type="#_x0000_t75" style="width:240pt;height:51pt" o:ole="">
            <v:imagedata r:id="rId97" o:title=""/>
          </v:shape>
          <o:OLEObject Type="Embed" ProgID="Equation.3" ShapeID="_x0000_i1074" DrawAspect="Content" ObjectID="_1454699707" r:id="rId98"/>
        </w:object>
      </w:r>
      <w:r w:rsidR="00B0601C" w:rsidRPr="002D10F3">
        <w:rPr>
          <w:sz w:val="28"/>
          <w:szCs w:val="28"/>
        </w:rPr>
        <w:t>,</w:t>
      </w:r>
      <w:r w:rsidR="002D10F3">
        <w:rPr>
          <w:sz w:val="28"/>
          <w:szCs w:val="28"/>
        </w:rPr>
        <w:t xml:space="preserve"> </w:t>
      </w:r>
      <w:r w:rsidR="00B0601C" w:rsidRPr="002D10F3">
        <w:rPr>
          <w:sz w:val="28"/>
          <w:szCs w:val="28"/>
        </w:rPr>
        <w:t>(7)</w:t>
      </w:r>
    </w:p>
    <w:p w:rsidR="002D10F3" w:rsidRPr="00125B41" w:rsidRDefault="002D10F3" w:rsidP="002D10F3">
      <w:pPr>
        <w:pStyle w:val="a3"/>
        <w:tabs>
          <w:tab w:val="left" w:pos="993"/>
        </w:tabs>
        <w:suppressAutoHyphens/>
        <w:spacing w:line="360" w:lineRule="auto"/>
        <w:ind w:firstLine="709"/>
        <w:rPr>
          <w:sz w:val="28"/>
          <w:szCs w:val="28"/>
        </w:rPr>
      </w:pPr>
    </w:p>
    <w:p w:rsidR="00B0601C" w:rsidRPr="002D10F3" w:rsidRDefault="00B0601C" w:rsidP="002D10F3">
      <w:pPr>
        <w:pStyle w:val="a3"/>
        <w:tabs>
          <w:tab w:val="left" w:pos="993"/>
        </w:tabs>
        <w:suppressAutoHyphens/>
        <w:spacing w:line="360" w:lineRule="auto"/>
        <w:ind w:firstLine="709"/>
        <w:rPr>
          <w:sz w:val="28"/>
          <w:szCs w:val="28"/>
        </w:rPr>
      </w:pPr>
      <w:r w:rsidRPr="002D10F3">
        <w:rPr>
          <w:sz w:val="28"/>
          <w:szCs w:val="28"/>
        </w:rPr>
        <w:t>где S – площадь поперечного сечения сердечника.</w:t>
      </w:r>
    </w:p>
    <w:p w:rsidR="00B0601C" w:rsidRPr="002D10F3" w:rsidRDefault="00B0601C" w:rsidP="002D10F3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10F3">
        <w:rPr>
          <w:sz w:val="28"/>
          <w:szCs w:val="28"/>
        </w:rPr>
        <w:t>Выражение (7) по структуре напоминает выражение закона Ома :</w:t>
      </w:r>
    </w:p>
    <w:p w:rsidR="002D10F3" w:rsidRPr="00125B41" w:rsidRDefault="002D10F3" w:rsidP="002D10F3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0601C" w:rsidRPr="002D10F3" w:rsidRDefault="00B30ECC" w:rsidP="002D10F3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10F3">
        <w:rPr>
          <w:sz w:val="28"/>
          <w:szCs w:val="28"/>
        </w:rPr>
        <w:object w:dxaOrig="639" w:dyaOrig="620">
          <v:shape id="_x0000_i1075" type="#_x0000_t75" style="width:32.25pt;height:30.75pt" o:ole="">
            <v:imagedata r:id="rId99" o:title=""/>
          </v:shape>
          <o:OLEObject Type="Embed" ProgID="Equation.3" ShapeID="_x0000_i1075" DrawAspect="Content" ObjectID="_1454699708" r:id="rId100"/>
        </w:object>
      </w:r>
      <w:r w:rsidR="00B0601C" w:rsidRPr="002D10F3">
        <w:rPr>
          <w:sz w:val="28"/>
          <w:szCs w:val="28"/>
        </w:rPr>
        <w:t>,</w:t>
      </w:r>
    </w:p>
    <w:p w:rsidR="002D10F3" w:rsidRPr="00125B41" w:rsidRDefault="002D10F3" w:rsidP="002D10F3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0601C" w:rsidRPr="002D10F3" w:rsidRDefault="00B0601C" w:rsidP="002D10F3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10F3">
        <w:rPr>
          <w:sz w:val="28"/>
          <w:szCs w:val="28"/>
        </w:rPr>
        <w:t xml:space="preserve">где е – электродвижущая сила, </w:t>
      </w:r>
      <w:r w:rsidR="00B30ECC" w:rsidRPr="002D10F3">
        <w:rPr>
          <w:sz w:val="28"/>
          <w:szCs w:val="28"/>
        </w:rPr>
        <w:object w:dxaOrig="240" w:dyaOrig="260">
          <v:shape id="_x0000_i1076" type="#_x0000_t75" style="width:12pt;height:12.75pt" o:ole="">
            <v:imagedata r:id="rId101" o:title=""/>
          </v:shape>
          <o:OLEObject Type="Embed" ProgID="Equation.3" ShapeID="_x0000_i1076" DrawAspect="Content" ObjectID="_1454699709" r:id="rId102"/>
        </w:object>
      </w:r>
      <w:r w:rsidRPr="002D10F3">
        <w:rPr>
          <w:sz w:val="28"/>
          <w:szCs w:val="28"/>
        </w:rPr>
        <w:t xml:space="preserve"> - сопротивление, </w:t>
      </w:r>
      <w:r w:rsidR="00B30ECC" w:rsidRPr="002D10F3">
        <w:rPr>
          <w:sz w:val="28"/>
          <w:szCs w:val="28"/>
        </w:rPr>
        <w:object w:dxaOrig="200" w:dyaOrig="260">
          <v:shape id="_x0000_i1077" type="#_x0000_t75" style="width:9.75pt;height:12.75pt" o:ole="">
            <v:imagedata r:id="rId103" o:title=""/>
          </v:shape>
          <o:OLEObject Type="Embed" ProgID="Equation.3" ShapeID="_x0000_i1077" DrawAspect="Content" ObjectID="_1454699710" r:id="rId104"/>
        </w:object>
      </w:r>
      <w:r w:rsidRPr="002D10F3">
        <w:rPr>
          <w:sz w:val="28"/>
          <w:szCs w:val="28"/>
        </w:rPr>
        <w:t xml:space="preserve"> - сила тока. По аналогии выражение (1.7) называют «законом Ома для магнитной цепи» или </w:t>
      </w:r>
      <w:r w:rsidRPr="002D10F3">
        <w:rPr>
          <w:bCs/>
          <w:iCs/>
          <w:sz w:val="28"/>
          <w:szCs w:val="28"/>
        </w:rPr>
        <w:t>законом Босанквета</w:t>
      </w:r>
      <w:r w:rsidRPr="002D10F3">
        <w:rPr>
          <w:sz w:val="28"/>
          <w:szCs w:val="28"/>
        </w:rPr>
        <w:t xml:space="preserve">. Произведение </w:t>
      </w:r>
      <w:r w:rsidR="00B30ECC" w:rsidRPr="002D10F3">
        <w:rPr>
          <w:sz w:val="28"/>
          <w:szCs w:val="28"/>
        </w:rPr>
        <w:object w:dxaOrig="480" w:dyaOrig="279">
          <v:shape id="_x0000_i1078" type="#_x0000_t75" style="width:24pt;height:14.25pt" o:ole="">
            <v:imagedata r:id="rId105" o:title=""/>
          </v:shape>
          <o:OLEObject Type="Embed" ProgID="Equation.3" ShapeID="_x0000_i1078" DrawAspect="Content" ObjectID="_1454699711" r:id="rId106"/>
        </w:object>
      </w:r>
      <w:r w:rsidRPr="002D10F3">
        <w:rPr>
          <w:sz w:val="28"/>
          <w:szCs w:val="28"/>
        </w:rPr>
        <w:t xml:space="preserve"> называют </w:t>
      </w:r>
      <w:r w:rsidRPr="002D10F3">
        <w:rPr>
          <w:bCs/>
          <w:iCs/>
          <w:sz w:val="28"/>
          <w:szCs w:val="28"/>
        </w:rPr>
        <w:t>магнитодвижущей силой</w:t>
      </w:r>
      <w:r w:rsidRPr="002D10F3">
        <w:rPr>
          <w:sz w:val="28"/>
          <w:szCs w:val="28"/>
        </w:rPr>
        <w:t xml:space="preserve">, а величину </w:t>
      </w:r>
      <w:r w:rsidR="00B30ECC" w:rsidRPr="002D10F3">
        <w:rPr>
          <w:sz w:val="28"/>
          <w:szCs w:val="28"/>
        </w:rPr>
        <w:object w:dxaOrig="840" w:dyaOrig="360">
          <v:shape id="_x0000_i1079" type="#_x0000_t75" style="width:42pt;height:18pt" o:ole="">
            <v:imagedata r:id="rId107" o:title=""/>
          </v:shape>
          <o:OLEObject Type="Embed" ProgID="Equation.3" ShapeID="_x0000_i1079" DrawAspect="Content" ObjectID="_1454699712" r:id="rId108"/>
        </w:object>
      </w:r>
      <w:r w:rsidRPr="002D10F3">
        <w:rPr>
          <w:sz w:val="28"/>
          <w:szCs w:val="28"/>
        </w:rPr>
        <w:t xml:space="preserve">- </w:t>
      </w:r>
      <w:r w:rsidRPr="002D10F3">
        <w:rPr>
          <w:bCs/>
          <w:iCs/>
          <w:sz w:val="28"/>
          <w:szCs w:val="28"/>
        </w:rPr>
        <w:t>магнитным сопротивлением</w:t>
      </w:r>
      <w:r w:rsidRPr="002D10F3">
        <w:rPr>
          <w:sz w:val="28"/>
          <w:szCs w:val="28"/>
        </w:rPr>
        <w:t xml:space="preserve"> участка магнитной цепи длиной </w:t>
      </w:r>
      <w:r w:rsidR="00B30ECC" w:rsidRPr="002D10F3">
        <w:rPr>
          <w:sz w:val="28"/>
          <w:szCs w:val="28"/>
        </w:rPr>
        <w:object w:dxaOrig="139" w:dyaOrig="279">
          <v:shape id="_x0000_i1080" type="#_x0000_t75" style="width:6.75pt;height:14.25pt" o:ole="">
            <v:imagedata r:id="rId109" o:title=""/>
          </v:shape>
          <o:OLEObject Type="Embed" ProgID="Equation.3" ShapeID="_x0000_i1080" DrawAspect="Content" ObjectID="_1454699713" r:id="rId110"/>
        </w:object>
      </w:r>
      <w:r w:rsidRPr="002D10F3">
        <w:rPr>
          <w:sz w:val="28"/>
          <w:szCs w:val="28"/>
        </w:rPr>
        <w:t xml:space="preserve"> и площадью сечения </w:t>
      </w:r>
      <w:r w:rsidR="00B30ECC" w:rsidRPr="002D10F3">
        <w:rPr>
          <w:sz w:val="28"/>
          <w:szCs w:val="28"/>
        </w:rPr>
        <w:object w:dxaOrig="220" w:dyaOrig="279">
          <v:shape id="_x0000_i1081" type="#_x0000_t75" style="width:11.25pt;height:14.25pt" o:ole="">
            <v:imagedata r:id="rId111" o:title=""/>
          </v:shape>
          <o:OLEObject Type="Embed" ProgID="Equation.3" ShapeID="_x0000_i1081" DrawAspect="Content" ObjectID="_1454699714" r:id="rId112"/>
        </w:object>
      </w:r>
      <w:r w:rsidRPr="002D10F3">
        <w:rPr>
          <w:sz w:val="28"/>
          <w:szCs w:val="28"/>
        </w:rPr>
        <w:t>.</w:t>
      </w:r>
    </w:p>
    <w:p w:rsidR="00B0601C" w:rsidRPr="002D10F3" w:rsidRDefault="00B0601C" w:rsidP="002D10F3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0601C" w:rsidRPr="002D10F3" w:rsidRDefault="002D10F3" w:rsidP="002D10F3">
      <w:pPr>
        <w:pStyle w:val="6"/>
        <w:keepNext w:val="0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5B41">
        <w:rPr>
          <w:sz w:val="28"/>
          <w:szCs w:val="28"/>
        </w:rPr>
        <w:t>3</w:t>
      </w:r>
      <w:r w:rsidR="00B0601C" w:rsidRPr="002D10F3">
        <w:rPr>
          <w:sz w:val="28"/>
          <w:szCs w:val="28"/>
        </w:rPr>
        <w:t>. Явление саморазмагничивания</w:t>
      </w:r>
    </w:p>
    <w:p w:rsidR="002D10F3" w:rsidRPr="00125B41" w:rsidRDefault="002D10F3" w:rsidP="002D10F3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0601C" w:rsidRPr="002D10F3" w:rsidRDefault="00B0601C" w:rsidP="002D10F3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10F3">
        <w:rPr>
          <w:sz w:val="28"/>
          <w:szCs w:val="28"/>
        </w:rPr>
        <w:t xml:space="preserve">Магнитное поле намагниченного тела существует во внешнем по отношению к телу пространства только в том случае, если имеется </w:t>
      </w:r>
      <w:r w:rsidRPr="002D10F3">
        <w:rPr>
          <w:sz w:val="28"/>
          <w:szCs w:val="28"/>
        </w:rPr>
        <w:lastRenderedPageBreak/>
        <w:t>неоднородность или разрыв линий</w:t>
      </w:r>
      <w:r w:rsidR="002D10F3">
        <w:rPr>
          <w:sz w:val="28"/>
          <w:szCs w:val="28"/>
        </w:rPr>
        <w:t xml:space="preserve"> </w:t>
      </w:r>
      <w:r w:rsidRPr="002D10F3">
        <w:rPr>
          <w:sz w:val="28"/>
          <w:szCs w:val="28"/>
        </w:rPr>
        <w:t xml:space="preserve">вектора намагниченности </w:t>
      </w:r>
      <w:r w:rsidR="00B30ECC" w:rsidRPr="002D10F3">
        <w:rPr>
          <w:sz w:val="28"/>
          <w:szCs w:val="28"/>
        </w:rPr>
        <w:object w:dxaOrig="320" w:dyaOrig="320">
          <v:shape id="_x0000_i1082" type="#_x0000_t75" style="width:15.75pt;height:15.75pt" o:ole="">
            <v:imagedata r:id="rId113" o:title=""/>
          </v:shape>
          <o:OLEObject Type="Embed" ProgID="Equation.3" ShapeID="_x0000_i1082" DrawAspect="Content" ObjectID="_1454699715" r:id="rId114"/>
        </w:object>
      </w:r>
      <w:r w:rsidRPr="002D10F3">
        <w:rPr>
          <w:sz w:val="28"/>
          <w:szCs w:val="28"/>
        </w:rPr>
        <w:t xml:space="preserve">. Это легко проверить экспериментально. </w:t>
      </w:r>
    </w:p>
    <w:p w:rsidR="00B0601C" w:rsidRPr="002D10F3" w:rsidRDefault="00B0601C" w:rsidP="002D10F3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10F3">
        <w:rPr>
          <w:sz w:val="28"/>
          <w:szCs w:val="28"/>
        </w:rPr>
        <w:t>Например, у равномерно намагниченного тороида магнитное поле не обнаруживается, но если в тороиде сделать разрез (щель),</w:t>
      </w:r>
      <w:r w:rsidR="002D10F3">
        <w:rPr>
          <w:sz w:val="28"/>
          <w:szCs w:val="28"/>
        </w:rPr>
        <w:t xml:space="preserve"> </w:t>
      </w:r>
      <w:r w:rsidRPr="002D10F3">
        <w:rPr>
          <w:sz w:val="28"/>
          <w:szCs w:val="28"/>
        </w:rPr>
        <w:t xml:space="preserve">то поле проявится. Суть этого явления легко понять, если вспомнить, что магнитное поле намагниченного тела создаётся микротоками, которые можно заменить элементарными магнитиками. </w:t>
      </w:r>
    </w:p>
    <w:p w:rsidR="00B0601C" w:rsidRPr="002D10F3" w:rsidRDefault="00B0601C" w:rsidP="002D10F3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10F3">
        <w:rPr>
          <w:sz w:val="28"/>
          <w:szCs w:val="28"/>
        </w:rPr>
        <w:t xml:space="preserve">Полюсы этих магнитиков условно можно рассматривать как магнитные заряды. В любом элементарном объёме однородно намагниченного тела присутствует равное количество северных и южных полюсов (зарядов) этих магнитиков, так что суммарный магнитный заряд объёма равен нулю и магнитное поле отсутствует. </w:t>
      </w:r>
    </w:p>
    <w:p w:rsidR="00B0601C" w:rsidRPr="002D10F3" w:rsidRDefault="00B0601C" w:rsidP="002D10F3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10F3">
        <w:rPr>
          <w:sz w:val="28"/>
          <w:szCs w:val="28"/>
        </w:rPr>
        <w:t>Если теперь в однородно намагниченном теле прорезать щель, то к одной грани щели окажутся выдвинуты северные, а к другой грани – южные полюсы элементарных магнитиков (см. рис. 3). Эти грани оказываются как бы заряженными</w:t>
      </w:r>
      <w:r w:rsidR="002D10F3">
        <w:rPr>
          <w:sz w:val="28"/>
          <w:szCs w:val="28"/>
        </w:rPr>
        <w:t xml:space="preserve"> </w:t>
      </w:r>
      <w:r w:rsidRPr="002D10F3">
        <w:rPr>
          <w:sz w:val="28"/>
          <w:szCs w:val="28"/>
        </w:rPr>
        <w:t>зарядами разного знака, которые создадут магнитное поле как в щели, так и в самом теле.</w:t>
      </w:r>
    </w:p>
    <w:p w:rsidR="00B0601C" w:rsidRPr="002D10F3" w:rsidRDefault="00B0601C" w:rsidP="002D10F3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0601C" w:rsidRPr="002D10F3" w:rsidRDefault="00646A6C" w:rsidP="002D10F3">
      <w:pPr>
        <w:tabs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56" style="width:450.3pt;height:133.95pt;mso-position-horizontal-relative:char;mso-position-vertical-relative:line" coordorigin="1473,9899" coordsize="9006,2679">
            <v:line id="_x0000_s1057" style="position:absolute" from="5691,9956" to="5691,12008" strokeweight="1.5pt"/>
            <v:line id="_x0000_s1058" style="position:absolute" from="6717,9956" to="6717,12008" strokeweight="1.5pt"/>
            <v:rect id="_x0000_s1059" style="position:absolute;left:4893;top:9956;width:684;height:114"/>
            <v:line id="_x0000_s1060" style="position:absolute" from="5235,9956" to="5235,10070"/>
            <v:rect id="_x0000_s1061" style="position:absolute;left:4893;top:10412;width:684;height:114"/>
            <v:line id="_x0000_s1062" style="position:absolute" from="5235,10412" to="5235,10526"/>
            <v:line id="_x0000_s1063" style="position:absolute" from="5235,10013" to="5577,10013" strokeweight="6pt"/>
            <v:line id="_x0000_s1064" style="position:absolute" from="5235,10469" to="5577,10469" strokeweight="6pt"/>
            <v:line id="_x0000_s1065" style="position:absolute" from="5235,10868" to="5235,10868"/>
            <v:rect id="_x0000_s1066" style="position:absolute;left:4893;top:10868;width:684;height:114"/>
            <v:line id="_x0000_s1067" style="position:absolute" from="5235,10925" to="5577,10925" strokeweight="6pt"/>
            <v:rect id="_x0000_s1068" style="position:absolute;left:4893;top:11381;width:684;height:114"/>
            <v:line id="_x0000_s1069" style="position:absolute" from="5235,11438" to="5577,11438" strokeweight="6pt"/>
            <v:rect id="_x0000_s1070" style="position:absolute;left:4893;top:11837;width:684;height:114"/>
            <v:line id="_x0000_s1071" style="position:absolute" from="5235,11894" to="5577,11894" strokeweight="6pt"/>
            <v:rect id="_x0000_s1072" style="position:absolute;left:4494;top:10127;width:741;height:114"/>
            <v:line id="_x0000_s1073" style="position:absolute" from="4893,10184" to="5235,10184" strokeweight="6pt"/>
            <v:rect id="_x0000_s1074" style="position:absolute;left:4551;top:10640;width:684;height:114"/>
            <v:line id="_x0000_s1075" style="position:absolute" from="4893,10697" to="5292,10697" strokeweight="6pt"/>
            <v:rect id="_x0000_s1076" style="position:absolute;left:4494;top:11096;width:741;height:114"/>
            <v:line id="_x0000_s1077" style="position:absolute" from="4893,11153" to="5235,11153" strokeweight="6pt"/>
            <v:rect id="_x0000_s1078" style="position:absolute;left:4494;top:11609;width:684;height:114"/>
            <v:line id="_x0000_s1079" style="position:absolute" from="4836,11666" to="5178,11666" strokeweight="6pt"/>
            <v:rect id="_x0000_s1080" style="position:absolute;left:4038;top:9899;width:627;height:114"/>
            <v:line id="_x0000_s1081" style="position:absolute" from="4380,9956" to="4665,9956" strokeweight="6pt"/>
            <v:rect id="_x0000_s1082" style="position:absolute;left:4038;top:10412;width:627;height:114"/>
            <v:line id="_x0000_s1083" style="position:absolute" from="4380,10469" to="4665,10469" strokeweight="6pt"/>
            <v:rect id="_x0000_s1084" style="position:absolute;left:4038;top:10868;width:627;height:114"/>
            <v:line id="_x0000_s1085" style="position:absolute" from="4380,10925" to="4665,10925" strokeweight="6pt"/>
            <v:rect id="_x0000_s1086" style="position:absolute;left:4038;top:11324;width:627;height:114"/>
            <v:line id="_x0000_s1087" style="position:absolute" from="4323,11381" to="4665,11381" strokeweight="6pt"/>
            <v:rect id="_x0000_s1088" style="position:absolute;left:4038;top:11837;width:684;height:114"/>
            <v:line id="_x0000_s1089" style="position:absolute" from="4380,11894" to="4722,11894" strokeweight="6pt"/>
            <v:rect id="_x0000_s1090" style="position:absolute;left:3639;top:10127;width:684;height:114"/>
            <v:line id="_x0000_s1091" style="position:absolute" from="3981,10184" to="4323,10184" strokeweight="6pt"/>
            <v:rect id="_x0000_s1092" style="position:absolute;left:3639;top:10640;width:684;height:114"/>
            <v:line id="_x0000_s1093" style="position:absolute" from="3981,10697" to="4323,10697" strokeweight="6pt"/>
            <v:rect id="_x0000_s1094" style="position:absolute;left:3639;top:11096;width:684;height:114"/>
            <v:line id="_x0000_s1095" style="position:absolute" from="3981,11153" to="4323,11153" strokeweight="6pt"/>
            <v:rect id="_x0000_s1096" style="position:absolute;left:3696;top:11609;width:627;height:114"/>
            <v:line id="_x0000_s1097" style="position:absolute" from="3981,11666" to="4323,11666" strokeweight="6pt"/>
            <v:rect id="_x0000_s1098" style="position:absolute;left:6831;top:9956;width:627;height:114"/>
            <v:line id="_x0000_s1099" style="position:absolute" from="7116,10013" to="7458,10013" strokeweight="6pt"/>
            <v:rect id="_x0000_s1100" style="position:absolute;left:6831;top:10469;width:627;height:114"/>
            <v:line id="_x0000_s1101" style="position:absolute" from="7116,10526" to="7458,10526" strokeweight="6pt"/>
            <v:rect id="_x0000_s1102" style="position:absolute;left:6831;top:10925;width:627;height:114"/>
            <v:line id="_x0000_s1103" style="position:absolute" from="7116,10982" to="7458,10982" strokeweight="6pt"/>
            <v:rect id="_x0000_s1104" style="position:absolute;left:6831;top:11381;width:627;height:114"/>
            <v:line id="_x0000_s1105" style="position:absolute" from="7116,11438" to="7458,11438" strokeweight="6pt"/>
            <v:rect id="_x0000_s1106" style="position:absolute;left:6831;top:11837;width:627;height:114"/>
            <v:line id="_x0000_s1107" style="position:absolute" from="7116,11894" to="7458,11894" strokeweight="6pt"/>
            <v:rect id="_x0000_s1108" style="position:absolute;left:7116;top:10184;width:627;height:114"/>
            <v:line id="_x0000_s1109" style="position:absolute" from="7401,10241" to="7686,10241" strokeweight="6pt"/>
            <v:line id="_x0000_s1110" style="position:absolute" from="7686,10241" to="7743,10241" strokeweight="6pt"/>
            <v:rect id="_x0000_s1111" style="position:absolute;left:7116;top:10697;width:627;height:114"/>
            <v:line id="_x0000_s1112" style="position:absolute" from="7458,10754" to="7743,10754" strokeweight="6pt"/>
            <v:rect id="_x0000_s1113" style="position:absolute;left:7116;top:11153;width:627;height:114"/>
            <v:line id="_x0000_s1114" style="position:absolute" from="7458,11210" to="7743,11210" strokeweight="6pt"/>
            <v:rect id="_x0000_s1115" style="position:absolute;left:7116;top:11609;width:627;height:114"/>
            <v:line id="_x0000_s1116" style="position:absolute" from="7458,11666" to="7743,11666" strokeweight="6pt"/>
            <v:shape id="_x0000_s1117" type="#_x0000_t202" style="position:absolute;left:5463;top:12122;width:570;height:399" strokecolor="white">
              <v:textbox>
                <w:txbxContent>
                  <w:p w:rsidR="00B0601C" w:rsidRDefault="00B0601C" w:rsidP="00B0601C">
                    <w:pPr>
                      <w:pStyle w:val="5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1118" type="#_x0000_t202" style="position:absolute;left:6489;top:12122;width:570;height:456" strokecolor="white">
              <v:textbox>
                <w:txbxContent>
                  <w:p w:rsidR="00B0601C" w:rsidRDefault="00B0601C" w:rsidP="00B0601C">
                    <w:pPr>
                      <w:rPr>
                        <w:b/>
                        <w:bCs/>
                        <w:lang w:val="en-US"/>
                      </w:rPr>
                    </w:pPr>
                    <w:r>
                      <w:rPr>
                        <w:b/>
                        <w:bCs/>
                        <w:lang w:val="en-US"/>
                      </w:rPr>
                      <w:t>S</w:t>
                    </w:r>
                  </w:p>
                </w:txbxContent>
              </v:textbox>
            </v:shape>
            <v:line id="_x0000_s1119" style="position:absolute" from="5691,10070" to="6717,10070">
              <v:stroke endarrow="block"/>
            </v:line>
            <v:line id="_x0000_s1120" style="position:absolute" from="5691,10469" to="6717,10469">
              <v:stroke endarrow="block"/>
            </v:line>
            <v:line id="_x0000_s1121" style="position:absolute" from="5691,10925" to="6717,10925">
              <v:stroke endarrow="block"/>
            </v:line>
            <v:line id="_x0000_s1122" style="position:absolute" from="5691,11438" to="6717,11438">
              <v:stroke endarrow="block"/>
            </v:line>
            <v:line id="_x0000_s1123" style="position:absolute" from="5691,11894" to="6717,11894">
              <v:stroke endarrow="block"/>
            </v:line>
            <v:line id="_x0000_s1124" style="position:absolute" from="4380,10355" to="4380,11552">
              <v:stroke dashstyle="dash"/>
            </v:line>
            <v:line id="_x0000_s1125" style="position:absolute" from="4437,11552" to="5007,11552">
              <v:stroke dashstyle="dash"/>
            </v:line>
            <v:line id="_x0000_s1126" style="position:absolute" from="4380,10583" to="5064,10583">
              <v:stroke dashstyle="dash"/>
            </v:line>
            <v:line id="_x0000_s1127" style="position:absolute" from="5064,10583" to="5064,11552">
              <v:stroke dashstyle="dash"/>
            </v:line>
            <v:line id="_x0000_s1128" style="position:absolute;flip:x" from="3525,10070" to="5691,10070">
              <v:stroke endarrow="block"/>
            </v:line>
            <v:line id="_x0000_s1129" style="position:absolute;flip:x" from="3525,10469" to="5691,10469">
              <v:stroke endarrow="block"/>
            </v:line>
            <v:line id="_x0000_s1130" style="position:absolute;flip:x" from="3525,10925" to="5691,10925">
              <v:stroke endarrow="block"/>
            </v:line>
            <v:line id="_x0000_s1131" style="position:absolute;flip:x" from="3525,11438" to="5691,11438">
              <v:stroke endarrow="block"/>
            </v:line>
            <v:line id="_x0000_s1132" style="position:absolute;flip:x" from="3525,11894" to="5691,11894">
              <v:stroke endarrow="block"/>
            </v:line>
            <v:line id="_x0000_s1133" style="position:absolute;flip:x" from="6717,10070" to="8028,10070">
              <v:stroke endarrow="block"/>
            </v:line>
            <v:line id="_x0000_s1134" style="position:absolute;flip:x" from="6717,10469" to="8028,10469">
              <v:stroke endarrow="block"/>
            </v:line>
            <v:line id="_x0000_s1135" style="position:absolute;flip:x" from="6717,10925" to="8028,10925">
              <v:stroke endarrow="block"/>
            </v:line>
            <v:line id="_x0000_s1136" style="position:absolute;flip:x" from="6717,11438" to="8028,11438">
              <v:stroke endarrow="block"/>
            </v:line>
            <v:line id="_x0000_s1137" style="position:absolute;flip:x" from="6717,11894" to="8028,11894">
              <v:stroke endarrow="block"/>
            </v:line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1138" type="#_x0000_t88" style="position:absolute;left:8199;top:10070;width:228;height:1824"/>
            <v:shape id="_x0000_s1139" type="#_x0000_t202" style="position:absolute;left:8541;top:10526;width:1938;height:969" strokecolor="white">
              <v:textbox>
                <w:txbxContent>
                  <w:p w:rsidR="00B0601C" w:rsidRDefault="00B0601C" w:rsidP="00B0601C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Силовые линии</w:t>
                    </w:r>
                  </w:p>
                  <w:p w:rsidR="00B0601C" w:rsidRDefault="00B0601C" w:rsidP="00B0601C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поля наведенных</w:t>
                    </w:r>
                  </w:p>
                  <w:p w:rsidR="00B0601C" w:rsidRDefault="00B0601C" w:rsidP="00B0601C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зарядов</w:t>
                    </w:r>
                  </w:p>
                </w:txbxContent>
              </v:textbox>
            </v:shape>
            <v:line id="_x0000_s1140" style="position:absolute" from="3126,10298" to="8085,10298">
              <v:stroke endarrow="block"/>
            </v:line>
            <v:line id="_x0000_s1141" style="position:absolute" from="3126,10697" to="8085,10697">
              <v:stroke endarrow="block"/>
            </v:line>
            <v:line id="_x0000_s1142" style="position:absolute;flip:y" from="3126,11096" to="8085,11153">
              <v:stroke endarrow="block"/>
            </v:line>
            <v:line id="_x0000_s1143" style="position:absolute" from="3126,11609" to="8085,11609">
              <v:stroke endarrow="block"/>
            </v:line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144" type="#_x0000_t87" style="position:absolute;left:2898;top:10298;width:114;height:1311"/>
            <v:shape id="_x0000_s1145" type="#_x0000_t202" style="position:absolute;left:1473;top:10355;width:1311;height:1653" strokecolor="white">
              <v:textbox>
                <w:txbxContent>
                  <w:p w:rsidR="00B0601C" w:rsidRDefault="00B0601C" w:rsidP="00B0601C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Силовые</w:t>
                    </w:r>
                  </w:p>
                  <w:p w:rsidR="00B0601C" w:rsidRDefault="00B0601C" w:rsidP="00B0601C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линии намагничи-</w:t>
                    </w:r>
                  </w:p>
                  <w:p w:rsidR="00B0601C" w:rsidRDefault="00B0601C" w:rsidP="00B0601C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вающего</w:t>
                    </w:r>
                  </w:p>
                  <w:p w:rsidR="00B0601C" w:rsidRDefault="00B0601C" w:rsidP="00B0601C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поля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0601C" w:rsidRPr="002D10F3" w:rsidRDefault="00B0601C" w:rsidP="002D10F3">
      <w:pPr>
        <w:tabs>
          <w:tab w:val="left" w:pos="993"/>
          <w:tab w:val="left" w:pos="36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10F3">
        <w:rPr>
          <w:sz w:val="28"/>
          <w:szCs w:val="28"/>
        </w:rPr>
        <w:t>Рисунок 3</w:t>
      </w:r>
    </w:p>
    <w:p w:rsidR="002D10F3" w:rsidRPr="00125B41" w:rsidRDefault="002D10F3" w:rsidP="002D10F3">
      <w:pPr>
        <w:tabs>
          <w:tab w:val="left" w:pos="993"/>
          <w:tab w:val="left" w:pos="36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0601C" w:rsidRPr="002D10F3" w:rsidRDefault="00B0601C" w:rsidP="002D10F3">
      <w:pPr>
        <w:tabs>
          <w:tab w:val="left" w:pos="993"/>
          <w:tab w:val="left" w:pos="36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10F3">
        <w:rPr>
          <w:sz w:val="28"/>
          <w:szCs w:val="28"/>
        </w:rPr>
        <w:t xml:space="preserve">Как следует из рисунка 3, поле наведенных зарядов и намагничивающее внешнее поле в щели имеют одинаковое направление, т.е. напряженность суммарного поля в щели увеличивается. </w:t>
      </w:r>
    </w:p>
    <w:p w:rsidR="00B0601C" w:rsidRPr="002D10F3" w:rsidRDefault="00B0601C" w:rsidP="002D10F3">
      <w:pPr>
        <w:tabs>
          <w:tab w:val="left" w:pos="993"/>
          <w:tab w:val="left" w:pos="36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10F3">
        <w:rPr>
          <w:sz w:val="28"/>
          <w:szCs w:val="28"/>
        </w:rPr>
        <w:lastRenderedPageBreak/>
        <w:t xml:space="preserve">Внутри намагничиваемого тела поле наведенных зарядов и внешнее намагничивающее поле направлены встречно, т.е. внутри тела напряженность суммарного поля уменьшается. </w:t>
      </w:r>
    </w:p>
    <w:p w:rsidR="00B0601C" w:rsidRPr="002D10F3" w:rsidRDefault="00B0601C" w:rsidP="002D10F3">
      <w:pPr>
        <w:tabs>
          <w:tab w:val="left" w:pos="993"/>
          <w:tab w:val="left" w:pos="36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10F3">
        <w:rPr>
          <w:sz w:val="28"/>
          <w:szCs w:val="28"/>
        </w:rPr>
        <w:t xml:space="preserve">Это явление вытекает и из формулы (6). Если ширина зазора </w:t>
      </w:r>
      <w:r w:rsidRPr="002D10F3">
        <w:rPr>
          <w:bCs/>
          <w:sz w:val="28"/>
          <w:szCs w:val="28"/>
        </w:rPr>
        <w:t>δ≠0</w:t>
      </w:r>
      <w:r w:rsidRPr="002D10F3">
        <w:rPr>
          <w:sz w:val="28"/>
          <w:szCs w:val="28"/>
        </w:rPr>
        <w:t xml:space="preserve">, то напряженность поля в сердечнике </w:t>
      </w:r>
      <w:r w:rsidR="00B30ECC" w:rsidRPr="002D10F3">
        <w:rPr>
          <w:sz w:val="28"/>
          <w:szCs w:val="28"/>
        </w:rPr>
        <w:object w:dxaOrig="380" w:dyaOrig="360">
          <v:shape id="_x0000_i1084" type="#_x0000_t75" style="width:18.75pt;height:18pt" o:ole="">
            <v:imagedata r:id="rId88" o:title=""/>
          </v:shape>
          <o:OLEObject Type="Embed" ProgID="Equation.3" ShapeID="_x0000_i1084" DrawAspect="Content" ObjectID="_1454699716" r:id="rId115"/>
        </w:object>
      </w:r>
      <w:r w:rsidRPr="002D10F3">
        <w:rPr>
          <w:sz w:val="28"/>
          <w:szCs w:val="28"/>
        </w:rPr>
        <w:t xml:space="preserve"> меньше, чем при отсутствии зазора. Напряженность магнитного поля, создаваемого условными магнитными зарядами, будем называть </w:t>
      </w:r>
      <w:r w:rsidRPr="002D10F3">
        <w:rPr>
          <w:bCs/>
          <w:iCs/>
          <w:sz w:val="28"/>
          <w:szCs w:val="28"/>
        </w:rPr>
        <w:t xml:space="preserve">напряженностью поля саморазмагничивания </w:t>
      </w:r>
      <w:r w:rsidR="00B30ECC" w:rsidRPr="002D10F3">
        <w:rPr>
          <w:bCs/>
          <w:iCs/>
          <w:sz w:val="28"/>
          <w:szCs w:val="28"/>
        </w:rPr>
        <w:object w:dxaOrig="380" w:dyaOrig="340">
          <v:shape id="_x0000_i1085" type="#_x0000_t75" style="width:18.75pt;height:17.25pt" o:ole="">
            <v:imagedata r:id="rId116" o:title=""/>
          </v:shape>
          <o:OLEObject Type="Embed" ProgID="Equation.3" ShapeID="_x0000_i1085" DrawAspect="Content" ObjectID="_1454699717" r:id="rId117"/>
        </w:object>
      </w:r>
      <w:r w:rsidRPr="002D10F3">
        <w:rPr>
          <w:bCs/>
          <w:iCs/>
          <w:sz w:val="28"/>
          <w:szCs w:val="28"/>
        </w:rPr>
        <w:t xml:space="preserve">, </w:t>
      </w:r>
      <w:r w:rsidRPr="002D10F3">
        <w:rPr>
          <w:sz w:val="28"/>
          <w:szCs w:val="28"/>
        </w:rPr>
        <w:t xml:space="preserve">а эффект возникновения этого поля – </w:t>
      </w:r>
      <w:r w:rsidRPr="002D10F3">
        <w:rPr>
          <w:bCs/>
          <w:iCs/>
          <w:sz w:val="28"/>
          <w:szCs w:val="28"/>
        </w:rPr>
        <w:t>эффектом саморазмагничивания</w:t>
      </w:r>
      <w:r w:rsidR="002D10F3">
        <w:rPr>
          <w:sz w:val="28"/>
          <w:szCs w:val="28"/>
        </w:rPr>
        <w:t xml:space="preserve"> </w:t>
      </w:r>
    </w:p>
    <w:p w:rsidR="00B0601C" w:rsidRPr="002D10F3" w:rsidRDefault="00B0601C" w:rsidP="002D10F3">
      <w:pPr>
        <w:tabs>
          <w:tab w:val="left" w:pos="993"/>
          <w:tab w:val="left" w:pos="36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10F3">
        <w:rPr>
          <w:sz w:val="28"/>
          <w:szCs w:val="28"/>
        </w:rPr>
        <w:t xml:space="preserve">Таким образом, величину напряженности суммарного поля в среде </w:t>
      </w:r>
      <w:r w:rsidR="00B30ECC" w:rsidRPr="002D10F3">
        <w:rPr>
          <w:sz w:val="28"/>
          <w:szCs w:val="28"/>
        </w:rPr>
        <w:object w:dxaOrig="380" w:dyaOrig="360">
          <v:shape id="_x0000_i1086" type="#_x0000_t75" style="width:18.75pt;height:18pt" o:ole="">
            <v:imagedata r:id="rId88" o:title=""/>
          </v:shape>
          <o:OLEObject Type="Embed" ProgID="Equation.3" ShapeID="_x0000_i1086" DrawAspect="Content" ObjectID="_1454699718" r:id="rId118"/>
        </w:object>
      </w:r>
      <w:r w:rsidRPr="002D10F3">
        <w:rPr>
          <w:sz w:val="28"/>
          <w:szCs w:val="28"/>
        </w:rPr>
        <w:t xml:space="preserve"> можно записать как:</w:t>
      </w:r>
    </w:p>
    <w:p w:rsidR="002D10F3" w:rsidRPr="00125B41" w:rsidRDefault="002D10F3" w:rsidP="002D10F3">
      <w:pPr>
        <w:tabs>
          <w:tab w:val="left" w:pos="993"/>
          <w:tab w:val="left" w:pos="36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0601C" w:rsidRPr="002D10F3" w:rsidRDefault="00B30ECC" w:rsidP="002D10F3">
      <w:pPr>
        <w:tabs>
          <w:tab w:val="left" w:pos="993"/>
          <w:tab w:val="left" w:pos="36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10F3">
        <w:rPr>
          <w:sz w:val="28"/>
          <w:szCs w:val="28"/>
        </w:rPr>
        <w:object w:dxaOrig="2900" w:dyaOrig="360">
          <v:shape id="_x0000_i1087" type="#_x0000_t75" style="width:144.75pt;height:18pt" o:ole="">
            <v:imagedata r:id="rId119" o:title=""/>
          </v:shape>
          <o:OLEObject Type="Embed" ProgID="Equation.3" ShapeID="_x0000_i1087" DrawAspect="Content" ObjectID="_1454699719" r:id="rId120"/>
        </w:object>
      </w:r>
      <w:r w:rsidR="00B0601C" w:rsidRPr="002D10F3">
        <w:rPr>
          <w:sz w:val="28"/>
          <w:szCs w:val="28"/>
        </w:rPr>
        <w:t>,</w:t>
      </w:r>
    </w:p>
    <w:p w:rsidR="002D10F3" w:rsidRPr="00125B41" w:rsidRDefault="002D10F3" w:rsidP="002D10F3">
      <w:pPr>
        <w:tabs>
          <w:tab w:val="left" w:pos="993"/>
          <w:tab w:val="left" w:pos="36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0601C" w:rsidRPr="002D10F3" w:rsidRDefault="00B0601C" w:rsidP="002D10F3">
      <w:pPr>
        <w:tabs>
          <w:tab w:val="left" w:pos="993"/>
          <w:tab w:val="left" w:pos="36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10F3">
        <w:rPr>
          <w:sz w:val="28"/>
          <w:szCs w:val="28"/>
        </w:rPr>
        <w:t xml:space="preserve">где </w:t>
      </w:r>
      <w:r w:rsidR="00B30ECC" w:rsidRPr="002D10F3">
        <w:rPr>
          <w:sz w:val="28"/>
          <w:szCs w:val="28"/>
        </w:rPr>
        <w:object w:dxaOrig="1260" w:dyaOrig="340">
          <v:shape id="_x0000_i1088" type="#_x0000_t75" style="width:63pt;height:17.25pt" o:ole="">
            <v:imagedata r:id="rId121" o:title=""/>
          </v:shape>
          <o:OLEObject Type="Embed" ProgID="Equation.3" ShapeID="_x0000_i1088" DrawAspect="Content" ObjectID="_1454699720" r:id="rId122"/>
        </w:object>
      </w:r>
      <w:r w:rsidRPr="002D10F3">
        <w:rPr>
          <w:sz w:val="28"/>
          <w:szCs w:val="28"/>
        </w:rPr>
        <w:t xml:space="preserve"> - </w:t>
      </w:r>
      <w:r w:rsidRPr="002D10F3">
        <w:rPr>
          <w:bCs/>
          <w:iCs/>
          <w:sz w:val="28"/>
          <w:szCs w:val="28"/>
        </w:rPr>
        <w:t>коэффициент саморазмагничивания</w:t>
      </w:r>
      <w:r w:rsidRPr="002D10F3">
        <w:rPr>
          <w:sz w:val="28"/>
          <w:szCs w:val="28"/>
        </w:rPr>
        <w:t xml:space="preserve">. </w:t>
      </w:r>
    </w:p>
    <w:p w:rsidR="00B0601C" w:rsidRPr="002D10F3" w:rsidRDefault="00B0601C" w:rsidP="002D10F3">
      <w:pPr>
        <w:tabs>
          <w:tab w:val="left" w:pos="993"/>
          <w:tab w:val="left" w:pos="36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10F3">
        <w:rPr>
          <w:sz w:val="28"/>
          <w:szCs w:val="28"/>
        </w:rPr>
        <w:t xml:space="preserve">Если в намагниченном теле </w:t>
      </w:r>
      <w:r w:rsidR="00B30ECC" w:rsidRPr="002D10F3">
        <w:rPr>
          <w:sz w:val="28"/>
          <w:szCs w:val="28"/>
        </w:rPr>
        <w:object w:dxaOrig="380" w:dyaOrig="340">
          <v:shape id="_x0000_i1089" type="#_x0000_t75" style="width:18.75pt;height:17.25pt" o:ole="">
            <v:imagedata r:id="rId123" o:title=""/>
          </v:shape>
          <o:OLEObject Type="Embed" ProgID="Equation.3" ShapeID="_x0000_i1089" DrawAspect="Content" ObjectID="_1454699721" r:id="rId124"/>
        </w:object>
      </w:r>
      <w:r w:rsidRPr="002D10F3">
        <w:rPr>
          <w:sz w:val="28"/>
          <w:szCs w:val="28"/>
        </w:rPr>
        <w:t xml:space="preserve"> и </w:t>
      </w:r>
      <w:r w:rsidR="00B30ECC" w:rsidRPr="002D10F3">
        <w:rPr>
          <w:sz w:val="28"/>
          <w:szCs w:val="28"/>
        </w:rPr>
        <w:object w:dxaOrig="320" w:dyaOrig="260">
          <v:shape id="_x0000_i1090" type="#_x0000_t75" style="width:15.75pt;height:12.75pt" o:ole="">
            <v:imagedata r:id="rId53" o:title=""/>
          </v:shape>
          <o:OLEObject Type="Embed" ProgID="Equation.3" ShapeID="_x0000_i1090" DrawAspect="Content" ObjectID="_1454699722" r:id="rId125"/>
        </w:object>
      </w:r>
      <w:r w:rsidRPr="002D10F3">
        <w:rPr>
          <w:sz w:val="28"/>
          <w:szCs w:val="28"/>
        </w:rPr>
        <w:t xml:space="preserve"> постоянны, то и </w:t>
      </w:r>
      <w:r w:rsidR="00B30ECC" w:rsidRPr="002D10F3">
        <w:rPr>
          <w:sz w:val="28"/>
          <w:szCs w:val="28"/>
        </w:rPr>
        <w:object w:dxaOrig="1040" w:dyaOrig="279">
          <v:shape id="_x0000_i1091" type="#_x0000_t75" style="width:51.75pt;height:14.25pt" o:ole="">
            <v:imagedata r:id="rId126" o:title=""/>
          </v:shape>
          <o:OLEObject Type="Embed" ProgID="Equation.3" ShapeID="_x0000_i1091" DrawAspect="Content" ObjectID="_1454699723" r:id="rId127"/>
        </w:object>
      </w:r>
      <w:r w:rsidRPr="002D10F3">
        <w:rPr>
          <w:sz w:val="28"/>
          <w:szCs w:val="28"/>
        </w:rPr>
        <w:t xml:space="preserve">( тело однородно намагничено), если не постоянны, то </w:t>
      </w:r>
      <w:r w:rsidR="00B30ECC" w:rsidRPr="002D10F3">
        <w:rPr>
          <w:sz w:val="28"/>
          <w:szCs w:val="28"/>
        </w:rPr>
        <w:object w:dxaOrig="279" w:dyaOrig="279">
          <v:shape id="_x0000_i1092" type="#_x0000_t75" style="width:14.25pt;height:14.25pt" o:ole="">
            <v:imagedata r:id="rId128" o:title=""/>
          </v:shape>
          <o:OLEObject Type="Embed" ProgID="Equation.3" ShapeID="_x0000_i1092" DrawAspect="Content" ObjectID="_1454699724" r:id="rId129"/>
        </w:object>
      </w:r>
      <w:r w:rsidR="002D10F3">
        <w:rPr>
          <w:sz w:val="28"/>
          <w:szCs w:val="28"/>
        </w:rPr>
        <w:t xml:space="preserve"> </w:t>
      </w:r>
      <w:r w:rsidRPr="002D10F3">
        <w:rPr>
          <w:sz w:val="28"/>
          <w:szCs w:val="28"/>
        </w:rPr>
        <w:t xml:space="preserve">теряет смысл. Однородное намагничивание можно реализовать в телах, имеющих форму тороида или эллипсоида вращения. </w:t>
      </w:r>
    </w:p>
    <w:p w:rsidR="00B0601C" w:rsidRPr="002D10F3" w:rsidRDefault="00B0601C" w:rsidP="002D10F3">
      <w:pPr>
        <w:tabs>
          <w:tab w:val="left" w:pos="993"/>
          <w:tab w:val="left" w:pos="36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10F3">
        <w:rPr>
          <w:sz w:val="28"/>
          <w:szCs w:val="28"/>
        </w:rPr>
        <w:t xml:space="preserve">Это – практически важные случаи: форма магнитопровода головок магнитофонов близка к тороидальной, частицы магнитного порошка магнитных лент или дисков имеют форму, близкую к эллипсоиду. </w:t>
      </w:r>
    </w:p>
    <w:p w:rsidR="00B0601C" w:rsidRPr="002D10F3" w:rsidRDefault="00B0601C" w:rsidP="002D10F3">
      <w:pPr>
        <w:tabs>
          <w:tab w:val="left" w:pos="993"/>
          <w:tab w:val="left" w:pos="36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10F3">
        <w:rPr>
          <w:sz w:val="28"/>
          <w:szCs w:val="28"/>
        </w:rPr>
        <w:t xml:space="preserve">Для эллипсоида с отношением осей 1 </w:t>
      </w:r>
      <w:r w:rsidRPr="002D10F3">
        <w:rPr>
          <w:bCs/>
          <w:sz w:val="28"/>
          <w:szCs w:val="28"/>
        </w:rPr>
        <w:t>:</w:t>
      </w:r>
      <w:r w:rsidRPr="002D10F3">
        <w:rPr>
          <w:sz w:val="28"/>
          <w:szCs w:val="28"/>
        </w:rPr>
        <w:t xml:space="preserve"> 8 коэффициент саморазмагничивания при намагничивании вдоль большой оси равен 0.026, а вдоль малых осей – 0.487. Вообще:</w:t>
      </w:r>
    </w:p>
    <w:p w:rsidR="002D10F3" w:rsidRDefault="002D10F3" w:rsidP="002D10F3">
      <w:pPr>
        <w:tabs>
          <w:tab w:val="left" w:pos="993"/>
          <w:tab w:val="left" w:pos="363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0601C" w:rsidRPr="002D10F3" w:rsidRDefault="00B30ECC" w:rsidP="002D10F3">
      <w:pPr>
        <w:tabs>
          <w:tab w:val="left" w:pos="993"/>
          <w:tab w:val="left" w:pos="36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10F3">
        <w:rPr>
          <w:sz w:val="28"/>
          <w:szCs w:val="28"/>
        </w:rPr>
        <w:object w:dxaOrig="1860" w:dyaOrig="340">
          <v:shape id="_x0000_i1093" type="#_x0000_t75" style="width:93pt;height:17.25pt" o:ole="">
            <v:imagedata r:id="rId130" o:title=""/>
          </v:shape>
          <o:OLEObject Type="Embed" ProgID="Equation.3" ShapeID="_x0000_i1093" DrawAspect="Content" ObjectID="_1454699725" r:id="rId131"/>
        </w:object>
      </w:r>
      <w:r w:rsidR="00B0601C" w:rsidRPr="002D10F3">
        <w:rPr>
          <w:sz w:val="28"/>
          <w:szCs w:val="28"/>
        </w:rPr>
        <w:t>.</w:t>
      </w:r>
    </w:p>
    <w:p w:rsidR="002D10F3" w:rsidRDefault="002D10F3" w:rsidP="002D10F3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C7EA0" w:rsidRPr="002D10F3" w:rsidRDefault="00B0601C" w:rsidP="002D10F3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10F3">
        <w:rPr>
          <w:sz w:val="28"/>
          <w:szCs w:val="28"/>
        </w:rPr>
        <w:t xml:space="preserve">Тогда для шара </w:t>
      </w:r>
      <w:r w:rsidR="00B30ECC" w:rsidRPr="002D10F3">
        <w:rPr>
          <w:sz w:val="28"/>
          <w:szCs w:val="28"/>
        </w:rPr>
        <w:object w:dxaOrig="2360" w:dyaOrig="340">
          <v:shape id="_x0000_i1094" type="#_x0000_t75" style="width:117.75pt;height:17.25pt" o:ole="">
            <v:imagedata r:id="rId132" o:title=""/>
          </v:shape>
          <o:OLEObject Type="Embed" ProgID="Equation.3" ShapeID="_x0000_i1094" DrawAspect="Content" ObjectID="_1454699726" r:id="rId133"/>
        </w:object>
      </w:r>
      <w:r w:rsidRPr="002D10F3">
        <w:rPr>
          <w:sz w:val="28"/>
          <w:szCs w:val="28"/>
        </w:rPr>
        <w:t>.</w:t>
      </w:r>
      <w:bookmarkStart w:id="0" w:name="_GoBack"/>
      <w:bookmarkEnd w:id="0"/>
    </w:p>
    <w:sectPr w:rsidR="00FC7EA0" w:rsidRPr="002D10F3" w:rsidSect="002D10F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010F6"/>
    <w:multiLevelType w:val="hybridMultilevel"/>
    <w:tmpl w:val="AB3A8030"/>
    <w:lvl w:ilvl="0" w:tplc="5688211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ABD5BD3"/>
    <w:multiLevelType w:val="hybridMultilevel"/>
    <w:tmpl w:val="E6F4CF36"/>
    <w:lvl w:ilvl="0" w:tplc="56882114">
      <w:start w:val="1"/>
      <w:numFmt w:val="bullet"/>
      <w:lvlText w:val="-"/>
      <w:lvlJc w:val="left"/>
      <w:pPr>
        <w:tabs>
          <w:tab w:val="num" w:pos="1878"/>
        </w:tabs>
        <w:ind w:left="187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2">
    <w:nsid w:val="68C36194"/>
    <w:multiLevelType w:val="multilevel"/>
    <w:tmpl w:val="7A601094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8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601C"/>
    <w:rsid w:val="000736B7"/>
    <w:rsid w:val="000A2AD1"/>
    <w:rsid w:val="00125B41"/>
    <w:rsid w:val="001E284E"/>
    <w:rsid w:val="002D10F3"/>
    <w:rsid w:val="00427EE3"/>
    <w:rsid w:val="00646A6C"/>
    <w:rsid w:val="007E648F"/>
    <w:rsid w:val="00984CC5"/>
    <w:rsid w:val="00B0601C"/>
    <w:rsid w:val="00B30ECC"/>
    <w:rsid w:val="00B44FFF"/>
    <w:rsid w:val="00E07ABD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15"/>
    <o:shapelayout v:ext="edit">
      <o:idmap v:ext="edit" data="1"/>
    </o:shapelayout>
  </w:shapeDefaults>
  <w:decimalSymbol w:val=","/>
  <w:listSeparator w:val=";"/>
  <w14:defaultImageDpi w14:val="0"/>
  <w15:docId w15:val="{C5C9FA7C-EEAC-446B-9525-500F7544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01C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B0601C"/>
    <w:pPr>
      <w:keepNext/>
      <w:ind w:right="-1"/>
      <w:jc w:val="center"/>
      <w:outlineLvl w:val="2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"/>
    <w:qFormat/>
    <w:rsid w:val="00B0601C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"/>
    <w:qFormat/>
    <w:rsid w:val="00B0601C"/>
    <w:pPr>
      <w:keepNext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paragraph" w:styleId="a3">
    <w:name w:val="Body Text"/>
    <w:basedOn w:val="a"/>
    <w:link w:val="a4"/>
    <w:uiPriority w:val="99"/>
    <w:rsid w:val="00B0601C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8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3.bin"/><Relationship Id="rId84" Type="http://schemas.openxmlformats.org/officeDocument/2006/relationships/image" Target="media/image40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7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1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123" Type="http://schemas.openxmlformats.org/officeDocument/2006/relationships/image" Target="media/image58.wmf"/><Relationship Id="rId128" Type="http://schemas.openxmlformats.org/officeDocument/2006/relationships/image" Target="media/image60.wmf"/><Relationship Id="rId5" Type="http://schemas.openxmlformats.org/officeDocument/2006/relationships/image" Target="media/image1.wmf"/><Relationship Id="rId90" Type="http://schemas.openxmlformats.org/officeDocument/2006/relationships/oleObject" Target="embeddings/oleObject44.bin"/><Relationship Id="rId95" Type="http://schemas.openxmlformats.org/officeDocument/2006/relationships/image" Target="media/image45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50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9.bin"/><Relationship Id="rId126" Type="http://schemas.openxmlformats.org/officeDocument/2006/relationships/image" Target="media/image59.wmf"/><Relationship Id="rId134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7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oleObject" Target="embeddings/oleObject32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3.bin"/><Relationship Id="rId116" Type="http://schemas.openxmlformats.org/officeDocument/2006/relationships/image" Target="media/image55.wmf"/><Relationship Id="rId124" Type="http://schemas.openxmlformats.org/officeDocument/2006/relationships/oleObject" Target="embeddings/oleObject62.bin"/><Relationship Id="rId129" Type="http://schemas.openxmlformats.org/officeDocument/2006/relationships/oleObject" Target="embeddings/oleObject65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7.bin"/><Relationship Id="rId111" Type="http://schemas.openxmlformats.org/officeDocument/2006/relationships/image" Target="media/image53.wmf"/><Relationship Id="rId132" Type="http://schemas.openxmlformats.org/officeDocument/2006/relationships/image" Target="media/image62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2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6.wmf"/><Relationship Id="rId127" Type="http://schemas.openxmlformats.org/officeDocument/2006/relationships/oleObject" Target="embeddings/oleObject64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73" Type="http://schemas.openxmlformats.org/officeDocument/2006/relationships/image" Target="media/image34.png"/><Relationship Id="rId78" Type="http://schemas.openxmlformats.org/officeDocument/2006/relationships/image" Target="media/image37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1.bin"/><Relationship Id="rId130" Type="http://schemas.openxmlformats.org/officeDocument/2006/relationships/image" Target="media/image61.wmf"/><Relationship Id="rId13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60.bin"/><Relationship Id="rId125" Type="http://schemas.openxmlformats.org/officeDocument/2006/relationships/oleObject" Target="embeddings/oleObject63.bin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6.bin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19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2152</Words>
  <Characters>12267</Characters>
  <Application>Microsoft Office Word</Application>
  <DocSecurity>0</DocSecurity>
  <Lines>102</Lines>
  <Paragraphs>28</Paragraphs>
  <ScaleCrop>false</ScaleCrop>
  <Company>Организация</Company>
  <LinksUpToDate>false</LinksUpToDate>
  <CharactersWithSpaces>14391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2</cp:revision>
  <dcterms:created xsi:type="dcterms:W3CDTF">2014-02-23T20:25:00Z</dcterms:created>
  <dcterms:modified xsi:type="dcterms:W3CDTF">2014-02-23T20:25:00Z</dcterms:modified>
</cp:coreProperties>
</file>