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DF" w:rsidRPr="004A4698" w:rsidRDefault="00624CDF" w:rsidP="004A4698">
      <w:pPr>
        <w:pStyle w:val="2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b w:val="0"/>
        </w:rPr>
      </w:pPr>
      <w:r w:rsidRPr="004A4698">
        <w:rPr>
          <w:rFonts w:ascii="Times New Roman" w:hAnsi="Times New Roman"/>
          <w:b w:val="0"/>
        </w:rPr>
        <w:t>САНКТ-ПЕТЕРБУРГСКАЯ АКАДЕМИЯ УПРАВЛЕНИЯ И ЭКОНОМИКИ</w:t>
      </w:r>
    </w:p>
    <w:p w:rsidR="00624CDF" w:rsidRPr="004A4698" w:rsidRDefault="00624CDF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>Алтайский институт экономики</w:t>
      </w:r>
    </w:p>
    <w:p w:rsidR="004A4698" w:rsidRDefault="004A4698" w:rsidP="004A4698">
      <w:pPr>
        <w:pStyle w:val="3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4A4698" w:rsidRDefault="004A4698" w:rsidP="004A4698">
      <w:pPr>
        <w:pStyle w:val="3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4A4698" w:rsidRDefault="004A4698" w:rsidP="004A4698">
      <w:pPr>
        <w:pStyle w:val="3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4A4698" w:rsidRDefault="004A4698" w:rsidP="004A4698">
      <w:pPr>
        <w:pStyle w:val="3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4A4698" w:rsidRDefault="004A4698" w:rsidP="004A4698">
      <w:pPr>
        <w:pStyle w:val="3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4A4698" w:rsidRDefault="004A4698" w:rsidP="004A4698">
      <w:pPr>
        <w:pStyle w:val="3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4A4698" w:rsidRDefault="004A4698" w:rsidP="004A4698">
      <w:pPr>
        <w:pStyle w:val="3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624CDF" w:rsidRPr="004A4698" w:rsidRDefault="00624CDF" w:rsidP="004A4698">
      <w:pPr>
        <w:pStyle w:val="3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>КОНТРОЛЬНАЯ РАБОТА</w:t>
      </w:r>
    </w:p>
    <w:p w:rsidR="00624CDF" w:rsidRPr="004A4698" w:rsidRDefault="00624CDF" w:rsidP="004A469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CDF" w:rsidRPr="004A4698" w:rsidRDefault="00624CDF" w:rsidP="004A469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698">
        <w:rPr>
          <w:rFonts w:ascii="Times New Roman" w:hAnsi="Times New Roman"/>
          <w:b/>
          <w:sz w:val="28"/>
          <w:szCs w:val="28"/>
        </w:rPr>
        <w:t>Тема: Массовые коммуникации и средства массовой информации</w:t>
      </w:r>
    </w:p>
    <w:p w:rsidR="00624CDF" w:rsidRPr="004A4698" w:rsidRDefault="00624CDF" w:rsidP="004A469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698">
        <w:rPr>
          <w:rFonts w:ascii="Times New Roman" w:hAnsi="Times New Roman"/>
          <w:b/>
          <w:sz w:val="28"/>
          <w:szCs w:val="28"/>
        </w:rPr>
        <w:t>Дисциплина: Связи с общественностью в организации</w:t>
      </w:r>
    </w:p>
    <w:p w:rsidR="00624CDF" w:rsidRDefault="00624CDF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698" w:rsidRDefault="004A4698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698" w:rsidRDefault="004A4698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698" w:rsidRPr="004A4698" w:rsidRDefault="004A4698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CDF" w:rsidRPr="004A4698" w:rsidRDefault="00624CDF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CDF" w:rsidRPr="004A4698" w:rsidRDefault="00624CDF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698" w:rsidRDefault="00624CDF" w:rsidP="004A4698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 xml:space="preserve">Выполнил студент: </w:t>
      </w:r>
    </w:p>
    <w:p w:rsidR="004A4698" w:rsidRDefault="00624CDF" w:rsidP="004A4698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 xml:space="preserve">Подколзина (Шестова) </w:t>
      </w:r>
    </w:p>
    <w:p w:rsidR="004A4698" w:rsidRDefault="00624CDF" w:rsidP="004A4698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>Наталья Андреевна,</w:t>
      </w:r>
      <w:r w:rsidR="004A4698">
        <w:rPr>
          <w:rFonts w:ascii="Times New Roman" w:hAnsi="Times New Roman"/>
          <w:sz w:val="28"/>
          <w:szCs w:val="28"/>
        </w:rPr>
        <w:t xml:space="preserve"> </w:t>
      </w:r>
    </w:p>
    <w:p w:rsidR="00624CDF" w:rsidRPr="004A4698" w:rsidRDefault="004A4698" w:rsidP="004A4698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4CDF" w:rsidRPr="004A4698">
        <w:rPr>
          <w:rFonts w:ascii="Times New Roman" w:hAnsi="Times New Roman"/>
          <w:sz w:val="28"/>
          <w:szCs w:val="28"/>
        </w:rPr>
        <w:t>руппа № 2-9331/5-3</w:t>
      </w:r>
    </w:p>
    <w:p w:rsidR="00624CDF" w:rsidRPr="004A4698" w:rsidRDefault="00624CDF" w:rsidP="004A4698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>Проверил: Фомин Вадим Евгеньевич</w:t>
      </w:r>
    </w:p>
    <w:p w:rsidR="00624CDF" w:rsidRDefault="00624CDF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698" w:rsidRDefault="004A4698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698" w:rsidRPr="004A4698" w:rsidRDefault="004A4698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CDF" w:rsidRPr="004A4698" w:rsidRDefault="00624CDF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CDF" w:rsidRPr="004A4698" w:rsidRDefault="00624CDF" w:rsidP="004A46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>Барнаул – 2010</w:t>
      </w:r>
    </w:p>
    <w:p w:rsidR="00624CDF" w:rsidRPr="004A4698" w:rsidRDefault="004A4698" w:rsidP="004A4698">
      <w:pPr>
        <w:pStyle w:val="a3"/>
        <w:widowControl w:val="0"/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624CDF" w:rsidRPr="004A4698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</w:p>
    <w:p w:rsidR="004A4698" w:rsidRDefault="004A4698" w:rsidP="004A4698">
      <w:pPr>
        <w:pStyle w:val="a3"/>
        <w:widowControl w:val="0"/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24CDF" w:rsidRPr="004A4698" w:rsidRDefault="00624CDF" w:rsidP="004A4698">
      <w:pPr>
        <w:pStyle w:val="a3"/>
        <w:widowControl w:val="0"/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</w:p>
    <w:p w:rsidR="00624CDF" w:rsidRPr="004A4698" w:rsidRDefault="00624CDF" w:rsidP="004A4698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Массовые коммуникации и средства массовой информации</w:t>
      </w:r>
    </w:p>
    <w:p w:rsidR="00624CDF" w:rsidRPr="004A4698" w:rsidRDefault="00C63049" w:rsidP="004A4698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Общие правила отношений с СМИ</w:t>
      </w:r>
    </w:p>
    <w:p w:rsidR="00624CDF" w:rsidRPr="004A4698" w:rsidRDefault="00624CDF" w:rsidP="004A4698">
      <w:pPr>
        <w:pStyle w:val="a3"/>
        <w:widowControl w:val="0"/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624CDF" w:rsidRPr="004A4698" w:rsidRDefault="00624CDF" w:rsidP="004A4698">
      <w:pPr>
        <w:pStyle w:val="a3"/>
        <w:widowControl w:val="0"/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</w:p>
    <w:p w:rsidR="00624CDF" w:rsidRPr="004A4698" w:rsidRDefault="00624CDF" w:rsidP="004A4698">
      <w:pPr>
        <w:pStyle w:val="a3"/>
        <w:widowControl w:val="0"/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24CDF" w:rsidRPr="004A4698" w:rsidRDefault="004A4698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B53576" w:rsidRPr="004A4698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</w:p>
    <w:p w:rsidR="0082432F" w:rsidRPr="004A4698" w:rsidRDefault="0082432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432F" w:rsidRPr="004A4698" w:rsidRDefault="0082432F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Массовая коммуникация - процесс распространения информации (знаний,</w:t>
      </w:r>
      <w:r w:rsidR="004A4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4698">
        <w:rPr>
          <w:rFonts w:ascii="Times New Roman" w:hAnsi="Times New Roman"/>
          <w:sz w:val="28"/>
          <w:szCs w:val="28"/>
          <w:lang w:eastAsia="ru-RU"/>
        </w:rPr>
        <w:t>духовных ценностей, моральных и правовых норм и т.п.) с помощью технических средств (пресса, радио, телевидение и др.) на численно большие, рассредоточенные аудитории.</w:t>
      </w:r>
    </w:p>
    <w:p w:rsidR="0082432F" w:rsidRPr="004A4698" w:rsidRDefault="0082432F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Средства массовой коммуникации (СМК) - это специальные каналы и передатчики, благодаря которым происходит распространение информационных сообщений на большие территории.</w:t>
      </w:r>
    </w:p>
    <w:p w:rsidR="0082432F" w:rsidRPr="004A4698" w:rsidRDefault="0082432F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Массовая коммуникация, прежде всего, характеризуется:</w:t>
      </w:r>
    </w:p>
    <w:p w:rsidR="0082432F" w:rsidRPr="004A4698" w:rsidRDefault="0082432F" w:rsidP="004A4698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наличием технических средств, обеспечивающих регулярность, и тиражированностью;</w:t>
      </w:r>
    </w:p>
    <w:p w:rsidR="0082432F" w:rsidRPr="004A4698" w:rsidRDefault="0082432F" w:rsidP="004A4698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социальной значимастью информации, способствующей повышению мотивированности массовой коммуникации;</w:t>
      </w:r>
    </w:p>
    <w:p w:rsidR="0082432F" w:rsidRPr="004A4698" w:rsidRDefault="0082432F" w:rsidP="004A4698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массовостью аудитории, которая вследстие ее рассредоточенности и анонимности требует тщательно продуманной ценностной ориентации;</w:t>
      </w:r>
    </w:p>
    <w:p w:rsidR="0082432F" w:rsidRPr="004A4698" w:rsidRDefault="0082432F" w:rsidP="004A4698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многоканальностью и возможностью выбора коммуникативных средств, обеспечивающих вариативность и вместе с тем нормативность массовой коммуникации.</w:t>
      </w:r>
    </w:p>
    <w:p w:rsidR="0082432F" w:rsidRPr="004A4698" w:rsidRDefault="0082432F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 xml:space="preserve">Цель данной контрольной работы – рассмотреть </w:t>
      </w:r>
      <w:r w:rsidRPr="004A4698">
        <w:rPr>
          <w:rFonts w:ascii="Times New Roman" w:hAnsi="Times New Roman"/>
          <w:sz w:val="28"/>
          <w:szCs w:val="28"/>
        </w:rPr>
        <w:t>массовые коммуникации и средства массовой информации.</w:t>
      </w:r>
    </w:p>
    <w:p w:rsidR="0082432F" w:rsidRPr="004A4698" w:rsidRDefault="0082432F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>Цель работы предопределяет следующие задачи:</w:t>
      </w:r>
    </w:p>
    <w:p w:rsidR="0082432F" w:rsidRPr="004A4698" w:rsidRDefault="0082432F" w:rsidP="004A4698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изучить массовые коммуникации и средства массовой информации;</w:t>
      </w:r>
    </w:p>
    <w:p w:rsidR="0082432F" w:rsidRPr="004A4698" w:rsidRDefault="0082432F" w:rsidP="004A4698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рассмотреть общие правила отношений с СМИ.</w:t>
      </w:r>
    </w:p>
    <w:p w:rsidR="0082432F" w:rsidRDefault="0082432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Средства массовой информации незаменимы в работе организации с широкой общественностью. Чем крупнее и/или известнее организация (персона), тем больше и чаще ей приходится работать со СМИ. Систематическая и успешная работа со СМИ требует достаточно развернутых знаний специфики массовых коммуникаций.</w:t>
      </w:r>
    </w:p>
    <w:p w:rsidR="00624CDF" w:rsidRPr="004A4698" w:rsidRDefault="004A4698" w:rsidP="004A4698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102034594"/>
      <w:r>
        <w:rPr>
          <w:rFonts w:ascii="Times New Roman" w:hAnsi="Times New Roman"/>
          <w:sz w:val="28"/>
          <w:szCs w:val="28"/>
        </w:rPr>
        <w:br w:type="page"/>
      </w:r>
      <w:r w:rsidR="00624CDF" w:rsidRPr="004A4698">
        <w:rPr>
          <w:rFonts w:ascii="Times New Roman" w:hAnsi="Times New Roman"/>
          <w:b/>
          <w:sz w:val="28"/>
          <w:szCs w:val="28"/>
        </w:rPr>
        <w:t>Массовые коммуникации и средства массовой информации</w:t>
      </w:r>
      <w:bookmarkEnd w:id="0"/>
    </w:p>
    <w:p w:rsidR="004A4698" w:rsidRDefault="004A4698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Массовая коммуникация — систематическое распространение сообщений (через печать, радио, телевидение, кино, звукозапись, видеозапись и другие каналы передачи информации) среди численно больших рассредоточенных аудиторий с целью информирования и оказания идеологического, политического, экономического, психологического или организационного воздействия на оценки, мнения и поведение людей.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Массовые коммуникации — важный социальный и политический институт современного общества, выполняющий в широких масштабах функции:</w:t>
      </w:r>
    </w:p>
    <w:p w:rsidR="00624CDF" w:rsidRPr="004A4698" w:rsidRDefault="00624CDF" w:rsidP="004A4698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идеологического и политического влияния;</w:t>
      </w:r>
    </w:p>
    <w:p w:rsidR="00624CDF" w:rsidRPr="004A4698" w:rsidRDefault="00624CDF" w:rsidP="004A4698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поддержания социальной общности;</w:t>
      </w:r>
    </w:p>
    <w:p w:rsidR="00624CDF" w:rsidRPr="004A4698" w:rsidRDefault="00624CDF" w:rsidP="004A4698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организации;</w:t>
      </w:r>
    </w:p>
    <w:p w:rsidR="00624CDF" w:rsidRPr="004A4698" w:rsidRDefault="00624CDF" w:rsidP="004A4698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информирования;</w:t>
      </w:r>
    </w:p>
    <w:p w:rsidR="00624CDF" w:rsidRPr="004A4698" w:rsidRDefault="00624CDF" w:rsidP="004A4698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просвещения;</w:t>
      </w:r>
    </w:p>
    <w:p w:rsidR="00624CDF" w:rsidRPr="004A4698" w:rsidRDefault="00624CDF" w:rsidP="004A4698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развлечения.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Материальной предпосылкой возникновения массовых коммуникаций в первой половине 20-го века стало создание технических устройств, позволяющих осуществить быструю передачу и массовое тиражирование больших объемов словесной, образной и музыкальной информации.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Массовым коммуникациям свойственны институциональный (т.е. имеющий организационно-правовую закрепленность) характер источников и отсроченность обратной связи между источниками и аудиториями.</w:t>
      </w:r>
      <w:r w:rsidR="009A4F79" w:rsidRPr="004A4698">
        <w:rPr>
          <w:rStyle w:val="ab"/>
          <w:rFonts w:ascii="Times New Roman" w:hAnsi="Times New Roman"/>
          <w:color w:val="auto"/>
          <w:sz w:val="28"/>
          <w:szCs w:val="28"/>
        </w:rPr>
        <w:footnoteReference w:id="1"/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Средства массовой информации (массовой коммуникации) — организационно-технические комплексы, обеспечивающие быструю передачу и массовое тиражирование словесной, образной, музыкальной информации.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Ведущая роль средств массовой информации (СМИ) в формировании общественного мнения отражается в их определении как «четвертой власти». Примерно четвертую часть времени бодрствования человек испытывает воздействие СМИ. Каждое из СМИ имеет свою знаковую систему. Печать, или пресса — письменное слово и визуальный образ. Радио использует устную речь и музыку. Телевидение синтезирует устное слово, движущееся изображение и музыку.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Интернет — относительно новое информационное средство, постепенно обретающее черты СМИ. Число пользователей этой международной информационной супермагистрали растет в геометрической прогрессии. Коммуникации через Интернет используют письменную речь в интерактивном режиме, гипертекст (поиск связанных текстов по словам исходного текста), звук речи и музыки, а также анимацию — движущиеся цветные образы.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Информационные</w:t>
      </w:r>
      <w:r w:rsidR="004A46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агентства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Информационные агентства — это организации, собирающие и пересылающие новости. Традиционно информационные агентства составляют хребет национальной и международной систем распространения новостей. Корреспонденты информационного агентства собирают информацию (новости) для агентства, которое затем перепродает новости подписчикам — газетам, журналам, государственным органам, телекомпаниям, коммерческим и другим структурам.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Еще в 1992 г. в Москве располагалось 16 российских информационных агентств. Наиболее известными из них являются: ИТАР-ТАСС (Информационное телеграфное аг</w:t>
      </w:r>
      <w:r w:rsidR="00EB022D"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ентство России), — расположенное 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на Тверском бульваре в Москве</w:t>
      </w:r>
      <w:r w:rsidR="00EB022D" w:rsidRPr="004A469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и созданное в 1925 г. у РИА «Новости» (Российское информационное Агентство «Новости») — на Зубовском бульваре, «Интерфакс» на 1-й Тверской-Ямской. Агентство «Прайм» выделилось из агентства «Интерфакс» в 1993 г. В 1996 г. В результате объединения служб деловой информации агентств «Прайм» и ИТАР-ТАСС образовалось новое агентство «Прайм»-ТАСС.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Ни одна газета крупного масштаба (национальная, столичная, либо профессионально-ориентированная) не может обойтись лишь своим штатом корреспондентов в сборе новостей. Крупные телерадиокомпании и радиокомпании — тоже. Поэтому информация мировых информационных агентств особенно необходима для центральных СМИ. Информация РИА «Новости», ИТАР-ТАСС, «Интерфакс», «Прайм»-ТАСС постоянно присутствуют на полосах сводки новостей деловой и центральной российской прессы — газет «Коммерсант-Дейли», «Деловой Мир», журнала 'Эксперт»,</w:t>
      </w:r>
      <w:r w:rsidR="004A46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A46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также в выпусках новостей</w:t>
      </w:r>
      <w:r w:rsidR="004A46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центральных электронных СМИ. К 1997 г. основная часть информационного потока российских информационных агентств идет через каналы Интернет.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Около 50-ти иностранных информационных агентств, собирающих и распространяющих информацию в мировом масштабе, имеют в Москве свои Московские бюро. Среди них: Associated Press, United Press International, Reuters. Рассмотрим подробнее их роль в работе средств массовой информации.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Associated Press (АР)- информационное агентство, имеющее более 80 бюро в различных странах мира и более 140 бюро в США. АР обслуживает более 15 тысяч клиентов во вс</w:t>
      </w:r>
      <w:r w:rsidR="00EB022D" w:rsidRPr="004A469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м мире — газеты, журналы, телевизионные и радиостанции [Сейтель, с 289 ]. Ежедневно переда</w:t>
      </w:r>
      <w:r w:rsidR="00EB022D" w:rsidRPr="004A469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т 20 миллионов слов, сотни фотографий и рисунков. Работает 24 часа в сутки 365 дней в году. АР — корпоративное объединение в собственности своих членов — американских газет и радиотелевизионных компаний. Информацию АР получают МИД РФ, ИТАР-ТАСС, российское телевидение, газета «Известия». Московское бюро АР располагается на Кутузовском проспекте.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Британское информационное агентство Reuters Holdings Pic, или просто Reuters — международная организация с ограниченной ответственностью. Снабжает иностранной информацией свыше 15 тыс. газет, информационных агентств, теле- и радиокомпаний, правительственные учреждения более чем 160 стран мира. Штаб-квартира расположена в Лондоне. Агентство имеет региональные отделения и корреспондентские более чем в 110 странах мира. В структуре агентства работает более 10 тыс. журналистов. Reuters — это агентство деловых новостей плюс служба общих новостей. Информацию агентства использует, например, российская газета «Деловой мир».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В США существуют и коммерческие телеграфные информационные агентства, распространяющие материалы ПР организациям, выпускающим новости (газеты, телерадиокомпании). Эти коммерческие информационные агентства служат для компаний, заинтересованных в релизе (обнародовании) новостей о себе самих, гарантами того, что их объявление хотя бы достигло организацию, выпускающую новости (газету, телерадиокомпанию). К таким коммерческим информационным агентствам относятся PR News Wire и Business Wire.</w:t>
      </w:r>
      <w:r w:rsidR="009A4F79" w:rsidRPr="004A4698">
        <w:rPr>
          <w:rStyle w:val="ab"/>
          <w:rFonts w:ascii="Times New Roman" w:hAnsi="Times New Roman"/>
          <w:color w:val="auto"/>
          <w:sz w:val="28"/>
          <w:szCs w:val="28"/>
        </w:rPr>
        <w:footnoteReference w:id="2"/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Пресса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Пресса — это массовые периодические печатные издания — газеты и журналы. В США издается более 1650 ежедневных газет, большинство из которых выходит во второй половине дня. В Москве выходит около 600 периодических изданий. Первая печатная газета в России — «Ведомости» Петра I вышла в 1702 г.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Газета публикует в первую очередь сведения о текущих сообщениях, а также обзорно-аналитические материалы. Объем газеты составляет от 2-х до 100 и более полос (страниц).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Газеты различаются: 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1)по периодичности выхода (ежедневные (утренние/вечерн</w:t>
      </w:r>
      <w:r w:rsidR="00EB022D" w:rsidRPr="004A4698">
        <w:rPr>
          <w:rFonts w:ascii="Times New Roman" w:hAnsi="Times New Roman" w:cs="Times New Roman"/>
          <w:color w:val="auto"/>
          <w:sz w:val="28"/>
          <w:szCs w:val="28"/>
        </w:rPr>
        <w:t>ие); воскресные; еженедельные);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2) по масштабам (центральные, или общенациональные; региональные; местные (областные, районные, городские); корпорат</w:t>
      </w:r>
      <w:r w:rsidR="00EB022D" w:rsidRPr="004A4698">
        <w:rPr>
          <w:rFonts w:ascii="Times New Roman" w:hAnsi="Times New Roman" w:cs="Times New Roman"/>
          <w:color w:val="auto"/>
          <w:sz w:val="28"/>
          <w:szCs w:val="28"/>
        </w:rPr>
        <w:t>ивные (компаний, университетов);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3) по профилю (массовой ориентации; специали</w:t>
      </w:r>
      <w:r w:rsidR="00EB022D" w:rsidRPr="004A4698">
        <w:rPr>
          <w:rFonts w:ascii="Times New Roman" w:hAnsi="Times New Roman" w:cs="Times New Roman"/>
          <w:color w:val="auto"/>
          <w:sz w:val="28"/>
          <w:szCs w:val="28"/>
        </w:rPr>
        <w:t>зированные — профессиональные).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У каждой газеты — своя аудитория определенного размера (в зависимости от тиража), профессионального и социально-демографического профиля.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Ведущие газеты мира имеют свои бюро в ряде зарубежных стран. Так, в Москве размещаются московские бюро американских ежедневных газет «Washington Post» (тираж 850 тыс.экз.), «Wall Street Journal» (тираж почти 2 млн.экз.), «New York Times» (тираж 1,2 млн.экз.), «Business Week» (тираж 1 млн.экз.), еженедельный журнал «Time» (тираж 4 миллиона, объем 80—100 стр.), еженедельная газета американских коммерсантов «Journal of Commerce» (тираж 150 тыс. экз.) и другие.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Через газету человек отождествляет себя с обществом, она помогает ему ощущать себя гражданином, членом профессиональной или иной социальной группы. Газету или журнал, — в отличие от информации радио и телевидения — можно сохранить, обратиться к ней повторно, собирать в подшивку. Информация в журнале менее оперативна, зато более красочно оформляется и дольше сохраняется читателем, содержит больше обзорно-аналитического, чем событийного материала в сравнении с газетой. Читатель рассчитывает найти в газете самые свежие новости и надеется, что они окажутся достоверными.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Газеты вс</w:t>
      </w:r>
      <w:r w:rsidR="00EB022D" w:rsidRPr="004A469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ещ</w:t>
      </w:r>
      <w:r w:rsidR="00EB022D" w:rsidRPr="004A469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остаются приоритетной целью в отношениях со средствами массовой информации. Создание и поддержание позитивной известности — паблисити — через ежедневную газету — критическая задача менеджеров крупных и средних компаний. Так, для корпоративных менеджеров США престижно попасть на страницы New York Times, для политиков — в Washigton Post. Практик ПР помещает «историю» — рассказ о своей компании в газете посредством, в частности, составления и отсылки пресс-релиза редактору. Содержание американских и немецких газет на 50—70% состоит из материалов, присылаемых редакторам специалистами по ПР различных организаций. В российской практике в среднем таких материалов пока меньше, в т.ч. из-за недостатка квалификации специалистов большинства организаций и компаний в работе со СМИ.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Радио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Письменная речь в ряде отношений беднее устной. Говорят, что есть 50 способов сказать «да» и пятьдесят способов сказать «нет», и только один</w:t>
      </w:r>
      <w:r w:rsidR="00EB022D"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способ написать это. Поэтому радио в сравнении с печатью имеет свои преимущества.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Уникальность радио — в его вездесущности и общедоступности. Люди слушают радио, занимаясь другими делами. Они пользуются радио, чтобы узнать новости, послушать музыку, развлечься и чувствовать себя причастными к жизни окружающего мира. Продолжительность жизни радиосообщения — так же как и телеинформации — не превышает длительности е</w:t>
      </w:r>
      <w:r w:rsidR="00EB022D" w:rsidRPr="004A469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передачи.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В сборе новостей многие радиостанции полагаются на информационные агентства. Здесь радиоредакторы часто переделывают тексты телеграмм новостей, полученные от информационных агентств, в тексты для радиовещания.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Телевидение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Синтезируя звук и изображение, телевидение обеспечивает более широкие коммуникационные возможности. Для зрителя, наблюдающего прямую трансляцию с места события, телевидение способно создать «эффект присутствия» — больший, чем радио или газета. «Эффект личностного общения» сближает телевизионную коммуникацию с формами межличностного общения. Зритель знает, что передачу одновременно с ним смотрят миллионы людей, и тем не менее воспринимает выступление с телеэкрана как обращенное непосредственно к нему.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Известно, что общение может быть прямым и опосредованным. Массовая коммуникация всегда носит опосредованный характер. Это значит, что между отправителем и получателем есть дистанция — пространственная и/или временная. Для кино и прессы дистанция пространственно-временная. А на телевидении, как и на радио, дистанция может быть лишь пространственной — в случае прямого вещания.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Телевидение в глазах своей аудитории ближе других средств массовой информации стоит к прямому, непосредственному, личностному и двустороннему общению. Такое восприятие создается эффектами присутствия, доверительности и диалогичности телекоммуникаций.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Телевидению свойственна программность — т.е. передача аудитории сообщений определ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нным образом организованных. К числу наиболее известных российс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ких телерадиокомпаний относятся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, РТР (Российская телерадиокомпания), НТВ, ВГТРК, ВКТ (Ваше коммерческое телевидение)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Около 80 иностранных телерадиокомпаний имеют свои московские бюро. В их числе — CNN (Cable News Network)— частная телекомпания. Компания вещает 24 часа в сутки на английском языке для более чем 150 стран на всех континентах. Московское бюро CNN открылось в 1988 г. Телекомпания NBC — (National Broadcasting Company) — тоже компания США. ВВС (British Broadcasting Corporation) — государственная телерадиокомпания Великобритании. Служба иностранного вещания ВВС — ВВС World Service с 1938 г. ведет вещание на другие страны. Кроме английского, передачи транслируются на 45 языках мира. </w:t>
      </w:r>
    </w:p>
    <w:p w:rsidR="00624CDF" w:rsidRPr="004A4698" w:rsidRDefault="00B53576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624CDF" w:rsidRPr="004A4698">
        <w:rPr>
          <w:rFonts w:ascii="Times New Roman" w:hAnsi="Times New Roman" w:cs="Times New Roman"/>
          <w:color w:val="auto"/>
          <w:sz w:val="28"/>
          <w:szCs w:val="28"/>
        </w:rPr>
        <w:t>урналистика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Журналистика — это общественная деятельность по сбору, обработке и периодическому распространению актуальной социальной информации через печать, радио и телевидение.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Информация, передаваемая СМИ, классифицируется по жанровым особенностям и назначению сообщений: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1) художественная (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драма, рассказ, концерт, опера);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2) научная (лекция, урок, нау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чная статья, доклад, дискуссия);</w:t>
      </w:r>
    </w:p>
    <w:p w:rsidR="001952FE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3) публицистическая (в жанре репортажа, комментария, очерка, в форме выпуска новостей). 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Существуют синтетические жанры, например, обьединяющие в разной пропорции элементы публицистического и художественного жанра. Таковы ток-шоу и теле-шоу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Деятельность ПР в большей степени ориентируется на публицистические жанры (или акценты) коммуникационных сообщений, чем на научные и художественные.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Поскольку общественность заинтересована в достоверной инф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ормации, журналисты стремятся ее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получить. Это стремление может входить в конфликт с интересами компаний, стремящихся представить себя с лучшей стороны.</w:t>
      </w:r>
    </w:p>
    <w:p w:rsidR="00EA02FC" w:rsidRPr="004A4698" w:rsidRDefault="00EA02FC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</w:p>
    <w:p w:rsidR="00EA02FC" w:rsidRPr="004A4698" w:rsidRDefault="00EA02FC" w:rsidP="004A469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02034595"/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Интернет (Internet) - это гигантская сеть, по сути, создает новое информационное пространство - Cyberspace, в котором люди могут: </w:t>
      </w:r>
    </w:p>
    <w:p w:rsidR="00EA02FC" w:rsidRPr="004A4698" w:rsidRDefault="00EA02FC" w:rsidP="004A469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1) обмениваться посланиями за секунды с тысячами людей одновременно;</w:t>
      </w:r>
    </w:p>
    <w:p w:rsidR="00EA02FC" w:rsidRPr="004A4698" w:rsidRDefault="00EA02FC" w:rsidP="004A469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2) получать доступ к отдаленному ( в т.ч. на другом конце земли) компьютеру, располагающему базами данных, и извлекать эти данные;</w:t>
      </w:r>
    </w:p>
    <w:p w:rsidR="00EA02FC" w:rsidRPr="004A4698" w:rsidRDefault="00EA02FC" w:rsidP="004A469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3) подписаться на дискуссионный лист и участвовать в обсуждении различных вопросов, в том числе, в интерактивном режиме;</w:t>
      </w:r>
    </w:p>
    <w:p w:rsidR="00EA02FC" w:rsidRPr="004A4698" w:rsidRDefault="00EA02FC" w:rsidP="004A469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4) получать регулярные выпуски - новостей, пресс-релизов по конкретной тематике. </w:t>
      </w:r>
    </w:p>
    <w:p w:rsidR="00EA02FC" w:rsidRPr="004A4698" w:rsidRDefault="00EA02FC" w:rsidP="004A469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Интернет была создана американским правительством и военными исследовательскими организациями на случай коммуникаций при войне. Затем к ней начали присоединяться другие ученые, университеты, бизнес. </w:t>
      </w:r>
    </w:p>
    <w:p w:rsidR="00EA02FC" w:rsidRPr="004A4698" w:rsidRDefault="00EA02FC" w:rsidP="004A469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Число пользователей Интернет растет в геометрической прогрессии, что свидетельствует о приобретении ею свойств СМИ. Развитие WWW (World Wide Web - всемирная паутина) - относительно нового средства Internet, предоставляет перспективные возможности для ПР. WWW - это гипертекстовая информационная система с элементами мультимедиа. Гипертекст</w:t>
      </w:r>
      <w:r w:rsidR="004A46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- это набор текстовых, звуковых и видеодокументов, материалов, связанных взаимными ссылками-переходами, в т.ч. и на удаленных компьютерах. На серверах WWW размещается все больше информации организаций и компаний разных стран. </w:t>
      </w:r>
    </w:p>
    <w:p w:rsidR="00EA02FC" w:rsidRPr="004A4698" w:rsidRDefault="00EA02FC" w:rsidP="004A469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Создание страниц WWW организациями и отдельными людьми является средством формирования имиджа и рекламы. Материал странички WWW может обновляться с периодичностью от нескольких раз в час и реже. </w:t>
      </w:r>
    </w:p>
    <w:p w:rsidR="00EA02FC" w:rsidRPr="004A4698" w:rsidRDefault="00EA02FC" w:rsidP="004A469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Лидеры средств программного обеспечения активно инвестируют в создание электронных СМИ. Компания Microsoft тратит 20% своего научного бюджета на разработку новых медиальных проектов. </w:t>
      </w:r>
    </w:p>
    <w:p w:rsidR="00EA02FC" w:rsidRPr="004A4698" w:rsidRDefault="00EA02FC" w:rsidP="004A469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Использование Интернет для информирования профессиональных групп, многотысячной международной общественности подписчиков ньюз-групп и дискуссионных листов, для продвижения идей в этих группах, для лоббирования уже превратило информационную супермагистраль в один из перспективных и мощных инструментов ПР. Рост числа пользовательской аудитории во всем мире превращает Интернет в глобальное СМИ.</w:t>
      </w:r>
      <w:r w:rsidR="009A4F79" w:rsidRPr="004A4698">
        <w:rPr>
          <w:rStyle w:val="ab"/>
          <w:rFonts w:ascii="Times New Roman" w:hAnsi="Times New Roman"/>
          <w:color w:val="auto"/>
          <w:sz w:val="28"/>
          <w:szCs w:val="28"/>
        </w:rPr>
        <w:footnoteReference w:id="3"/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53576" w:rsidRPr="004A4698" w:rsidRDefault="00B53576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4CDF" w:rsidRPr="004A4698" w:rsidRDefault="00624CDF" w:rsidP="004A4698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b/>
          <w:color w:val="auto"/>
          <w:sz w:val="28"/>
          <w:szCs w:val="28"/>
        </w:rPr>
        <w:t>Общие правила отношений с СМИ</w:t>
      </w:r>
      <w:bookmarkEnd w:id="1"/>
    </w:p>
    <w:p w:rsidR="00EB022D" w:rsidRPr="004A4698" w:rsidRDefault="00EB022D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Специалисты ПР призваны дирижировать отношениями между своей организацией и СМИ, поддерживать информационный баланс двустороннего информационного взаимодействия. В долгосрочной перспективе как организация, так и СМИ заинтересованы в поддержании такого взаимодействия.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В российской прессе периодически появляется информация о скупке СМИ крупными финансовыми и промышленными компаниями, создании ими собственных «медиаимперий». Однако это не значит, что остальные компании и неприбыльные организации не могут и не должны стремиться взаимодействовать с СМИ. У каждого участника на информационном рынке может и должна быть своя уникальная конкурентная стратегия (целевая аудитория и конкретные СМИ, тематическая ниша, методы ведения работы). Кроме того, ситуация в России достаточно изменчива, динамична и каждая компания должна уметь ориентироваться в использовании меняющихся возможностей.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В цивилизованных странах СМИ манипулировать сложно. Однако, им можно представить точку зрения организации в той форме, в которой она может быть сообщена общественности. Формируя отношения с СМИ, организация — крупная в особенности — должна установить формальную политику этих отношений. Эта политика определяет, с одной стороны, правила представления информации для СМИ, а сдругой — правила сбора и анализа информации, уже выпущенной СМИ для общественности.</w:t>
      </w:r>
      <w:r w:rsidR="00BE0D9C" w:rsidRPr="004A4698">
        <w:rPr>
          <w:rStyle w:val="ab"/>
          <w:rFonts w:ascii="Times New Roman" w:hAnsi="Times New Roman"/>
          <w:color w:val="auto"/>
          <w:sz w:val="28"/>
          <w:szCs w:val="28"/>
        </w:rPr>
        <w:footnoteReference w:id="4"/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К основным принципам работы организации с СМИ относятся: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1) Гибкость и адаптивность к ситуации. Организация, претендующая на широкую позитивную известность, несомненно должна иметь план работы со СМИ, работать по нему и ожидать того же от СМИ. Однако в работе с внеплановыми запросами СМИ гибкость может быть предпочтительнее жестко ограничительной политики. Одним из решений проблем некомпетентного и недобросовестного освещения деятельности организации в СМИ является институт аккредитации СМИ или персонально журналистов при организации. Положение об аккредитации, разработанное самой организацией, регулирует отношения на нормативной основе. Положение закрепляет условия, права и обязанности взаимодействия сторон, 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— какие СМИ, или конкретные жур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налисты получают доступ в организацию и к какой информации, для каких целей и на какие сроки.</w:t>
      </w:r>
    </w:p>
    <w:p w:rsidR="00BE0D9C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4A46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средствам массовой информации одного голоса. Это позволяет сформулировать позицию организации для общественности в целостной и непротиворечивой форме. СМИ предпочитают много спикеров, для получения яркой и живописной картины событий, однако для организации это не всегда выигрышный вариант. Выигрышным он может быть для организации, где широкая палитра мнений способствует укреплению имиджа организации в целом и отдельных «звёзд» одновременно. Если «споукперсона» для СМИ представляется в единственном числе, то лишь она одна и в единственном числе должна быть доступна для СМИ. 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3) Не 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следует 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предлагат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в качестве «споукперсоны» первое лицо организации. Пе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вое лицо может быть хорошим руководителем и профессионалом, что однако, недостаточно для широкого публичного успеха. СМИ часто настаивают на диалоге именно с первым лицом. Иногда это имеет смысл — в переломные моменты истории организации. В большинстве случаев гораздо выигрышнее предложить средствам массовой информации подготовленную «споукперсону», имеющую достаточно знаний и опыта работы с фокусами, причудами репортеров и СМИ.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4) Не всегда следуе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т слушать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совет юриста. Работа юриста — защищать организацию от проблем в суде закона. Проблемы суда общественного мнения могут оказаться более весомыми.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5) Не 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следует 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жд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ать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, пока будут собраны все факты, чтобы опровергнуть несправедливые обвинения организации. Своевременное опровержение покажет публике, что вы не собираетесь принимать необоснованные обвинения.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6) Не обязательно отвечать на каждый вопрос. Отвечать сле</w:t>
      </w:r>
      <w:r w:rsidR="00BE0D9C" w:rsidRPr="004A4698">
        <w:rPr>
          <w:rFonts w:ascii="Times New Roman" w:hAnsi="Times New Roman" w:cs="Times New Roman"/>
          <w:color w:val="auto"/>
          <w:sz w:val="28"/>
          <w:szCs w:val="28"/>
        </w:rPr>
        <w:t>дует лишь на вопросы, с которыми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вы можете справиться.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7) 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Нужно в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озражат</w:t>
      </w:r>
      <w:r w:rsidR="001952FE" w:rsidRPr="004A469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, если ваша позиция неправильно отражена публично. Если СМИ допускают ошибки, обруштесь на них. Позвоните репортеру, потребуйте и добейтесь исправлений. Если вы этого не сделайте, ошибка пойдет дальше, пока не станет медиа-фактом. Вероятность ошибок снижает процедура предварительного согласования материала с автором до запуска в печать.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8) Не </w:t>
      </w:r>
      <w:r w:rsidR="00800CA0" w:rsidRPr="004A4698">
        <w:rPr>
          <w:rFonts w:ascii="Times New Roman" w:hAnsi="Times New Roman" w:cs="Times New Roman"/>
          <w:color w:val="auto"/>
          <w:sz w:val="28"/>
          <w:szCs w:val="28"/>
        </w:rPr>
        <w:t>следует держать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журналистов «на коротком поводке». Работа журналиста — достать историю вне зависимости от последствий. Роль специалиста ПР — быть адвокатом для организации. Пока обе стороны понимают и уважают позицию друг друга, сотрудничество с журналистами может быть в лучших интересах организации.</w:t>
      </w:r>
    </w:p>
    <w:p w:rsidR="00C63049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9) </w:t>
      </w:r>
      <w:r w:rsidR="00800CA0" w:rsidRPr="004A4698">
        <w:rPr>
          <w:rFonts w:ascii="Times New Roman" w:hAnsi="Times New Roman" w:cs="Times New Roman"/>
          <w:color w:val="auto"/>
          <w:sz w:val="28"/>
          <w:szCs w:val="28"/>
        </w:rPr>
        <w:t>Нужно р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>азделят</w:t>
      </w:r>
      <w:r w:rsidR="00800CA0" w:rsidRPr="004A469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4A4698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 с союзниками. Занятые, поставщики, потребители и держатели акций могут быть полезными союзниками в работе с общественностью и медиа. </w:t>
      </w:r>
    </w:p>
    <w:p w:rsidR="00624CDF" w:rsidRPr="004A4698" w:rsidRDefault="00624CDF" w:rsidP="004A4698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698">
        <w:rPr>
          <w:rFonts w:ascii="Times New Roman" w:hAnsi="Times New Roman" w:cs="Times New Roman"/>
          <w:color w:val="auto"/>
          <w:sz w:val="28"/>
          <w:szCs w:val="28"/>
        </w:rPr>
        <w:t>10) Тактический проигрыш может сохранить стратегическую позицию в общественном мнении. Вы можете проиграть баталию с СМИ, но выиграть долгосрочную войну за доверие общественности. Должностное лицо, своевременно и публично признающее свои ошибки, позволяет сохранить доверие к организации.</w:t>
      </w:r>
      <w:r w:rsidR="00BE0D9C" w:rsidRPr="004A4698">
        <w:rPr>
          <w:rStyle w:val="ab"/>
          <w:rFonts w:ascii="Times New Roman" w:hAnsi="Times New Roman"/>
          <w:color w:val="auto"/>
          <w:sz w:val="28"/>
          <w:szCs w:val="28"/>
        </w:rPr>
        <w:footnoteReference w:id="5"/>
      </w:r>
    </w:p>
    <w:p w:rsidR="00B53576" w:rsidRPr="004A4698" w:rsidRDefault="004A4698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53576" w:rsidRPr="004A4698">
        <w:rPr>
          <w:rFonts w:ascii="Times New Roman" w:hAnsi="Times New Roman"/>
          <w:b/>
          <w:sz w:val="28"/>
          <w:szCs w:val="28"/>
        </w:rPr>
        <w:t>Заключение</w:t>
      </w:r>
    </w:p>
    <w:p w:rsidR="00B53576" w:rsidRPr="004A4698" w:rsidRDefault="00B53576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133" w:rsidRPr="004A4698" w:rsidRDefault="00684133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1. Массовая коммуникация - процесс распространения информации с помощью технических средств (пресса, радио, телевидение и др.) на численно большие, рассредоточенные аудитории. Ср</w:t>
      </w:r>
      <w:r w:rsidR="00800CA0" w:rsidRPr="004A4698">
        <w:rPr>
          <w:rFonts w:ascii="Times New Roman" w:hAnsi="Times New Roman"/>
          <w:sz w:val="28"/>
          <w:szCs w:val="28"/>
          <w:lang w:eastAsia="ru-RU"/>
        </w:rPr>
        <w:t>едства массовой коммуникации -</w:t>
      </w:r>
      <w:r w:rsidRPr="004A4698">
        <w:rPr>
          <w:rFonts w:ascii="Times New Roman" w:hAnsi="Times New Roman"/>
          <w:sz w:val="28"/>
          <w:szCs w:val="28"/>
          <w:lang w:eastAsia="ru-RU"/>
        </w:rPr>
        <w:t xml:space="preserve"> это специальные каналы и передатчики, благодаря которым происходит распространение информационных сообщений на большие территории.</w:t>
      </w:r>
    </w:p>
    <w:p w:rsidR="00684133" w:rsidRPr="004A4698" w:rsidRDefault="00684133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2. Структура массовой коммуникации в современном обществе представляет собой сложную систему, соединяющую индивидов и технические средства массовой коммуникации. Данная система выполняет ряд важнейших социально значимых функций, среди которых выделяются интеграция и поступательное развитие современной цивилизации.</w:t>
      </w:r>
    </w:p>
    <w:p w:rsidR="00684133" w:rsidRPr="004A4698" w:rsidRDefault="00684133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3. Социальная сущность массовой коммуникации, находящая выражение в функциях и характеристиках, состоит в том, что это - мощное средство воздействия на общество с целью оптимизации его деятельности, социализации индивида и интеграции общества.</w:t>
      </w:r>
    </w:p>
    <w:p w:rsidR="00684133" w:rsidRPr="004A4698" w:rsidRDefault="00684133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4. Эффективность СМК есть отношение достигнутого результата к предварительно намеченной цели. Если в результате деятельности СМК имеется, пусть самое малое, продвижение к намеченной цели, к положительному результату, то можно говорить об их эффективности.</w:t>
      </w:r>
    </w:p>
    <w:p w:rsidR="00684133" w:rsidRPr="004A4698" w:rsidRDefault="00684133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98">
        <w:rPr>
          <w:rFonts w:ascii="Times New Roman" w:hAnsi="Times New Roman"/>
          <w:sz w:val="28"/>
          <w:szCs w:val="28"/>
          <w:lang w:eastAsia="ru-RU"/>
        </w:rPr>
        <w:t>5. Теории массовой коммуникации при всей их вариативности главным образом ориентированы на исследование социальной роли СМК. Одни ученые прогнозируют, что увеличение разнообразия СМК приведет к упадку культурного уровня общества и ослаблению его интеграции. Другие, напротив, подчеркивают преимущество СМК в условиях свободного выбора информации, поскольку это дает возможность избежать централизованного контроля над СМК, а интеграция в новых условиях будет более глубокой и прочной.</w:t>
      </w:r>
    </w:p>
    <w:p w:rsidR="00B53576" w:rsidRPr="004A4698" w:rsidRDefault="00B53576" w:rsidP="004A46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576" w:rsidRPr="004A4698" w:rsidRDefault="004A4698" w:rsidP="004A4698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53576" w:rsidRPr="004A469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A4F79" w:rsidRPr="004A4698" w:rsidRDefault="009A4F79" w:rsidP="004A4698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4F79" w:rsidRPr="004A4698" w:rsidRDefault="009A4F79" w:rsidP="004A4698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4698">
        <w:rPr>
          <w:rStyle w:val="a8"/>
          <w:rFonts w:ascii="Times New Roman" w:hAnsi="Times New Roman"/>
          <w:b w:val="0"/>
          <w:sz w:val="28"/>
          <w:szCs w:val="28"/>
        </w:rPr>
        <w:t>Алёшина И.В. Паблик рилейшнз для менеджеров. - М.: Экмос,</w:t>
      </w:r>
      <w:r w:rsidR="004A4698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4A4698">
        <w:rPr>
          <w:rStyle w:val="a8"/>
          <w:rFonts w:ascii="Times New Roman" w:hAnsi="Times New Roman"/>
          <w:b w:val="0"/>
          <w:sz w:val="28"/>
          <w:szCs w:val="28"/>
        </w:rPr>
        <w:t>2003.</w:t>
      </w:r>
    </w:p>
    <w:p w:rsidR="009A4F79" w:rsidRPr="004A4698" w:rsidRDefault="009A4F79" w:rsidP="004A4698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>Паблик рилейшнз: теория и практика. учеб. пос. / Л.В. Азарова, К.А. Иванова и др. СПб, 1998.</w:t>
      </w:r>
    </w:p>
    <w:p w:rsidR="009A4F79" w:rsidRPr="004A4698" w:rsidRDefault="009A4F79" w:rsidP="004A4698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 xml:space="preserve">Синяева И.М. Паблик рилейшнз в коммерческой деятельности: учебник / Под ред. проф. Г.А. Васильева. М.: ЮНИТИ, 1998. </w:t>
      </w:r>
    </w:p>
    <w:p w:rsidR="009A4F79" w:rsidRPr="004A4698" w:rsidRDefault="009A4F79" w:rsidP="004A4698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>Чумиков А.Н. Связи с общественностью. М., 2000.</w:t>
      </w:r>
    </w:p>
    <w:p w:rsidR="009A4F79" w:rsidRPr="004A4698" w:rsidRDefault="009A4F79" w:rsidP="004A4698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4698">
        <w:rPr>
          <w:rFonts w:ascii="Times New Roman" w:hAnsi="Times New Roman"/>
          <w:sz w:val="28"/>
          <w:szCs w:val="28"/>
        </w:rPr>
        <w:t xml:space="preserve">Яковлев И.П. Паблик рилейшнз в организациях. СПб, 1995. </w:t>
      </w:r>
    </w:p>
    <w:p w:rsidR="003C3A9C" w:rsidRPr="004A4698" w:rsidRDefault="003C3A9C" w:rsidP="004A4698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3C3A9C" w:rsidRPr="004A4698" w:rsidSect="004A4698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62" w:rsidRDefault="00DF4062" w:rsidP="00624CDF">
      <w:pPr>
        <w:spacing w:after="0" w:line="240" w:lineRule="auto"/>
      </w:pPr>
      <w:r>
        <w:separator/>
      </w:r>
    </w:p>
  </w:endnote>
  <w:endnote w:type="continuationSeparator" w:id="0">
    <w:p w:rsidR="00DF4062" w:rsidRDefault="00DF4062" w:rsidP="0062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DF" w:rsidRPr="00B53576" w:rsidRDefault="0053089A" w:rsidP="004A4698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62" w:rsidRDefault="00DF4062" w:rsidP="00624CDF">
      <w:pPr>
        <w:spacing w:after="0" w:line="240" w:lineRule="auto"/>
      </w:pPr>
      <w:r>
        <w:separator/>
      </w:r>
    </w:p>
  </w:footnote>
  <w:footnote w:type="continuationSeparator" w:id="0">
    <w:p w:rsidR="00DF4062" w:rsidRDefault="00DF4062" w:rsidP="00624CDF">
      <w:pPr>
        <w:spacing w:after="0" w:line="240" w:lineRule="auto"/>
      </w:pPr>
      <w:r>
        <w:continuationSeparator/>
      </w:r>
    </w:p>
  </w:footnote>
  <w:footnote w:id="1">
    <w:p w:rsidR="00DF4062" w:rsidRDefault="009A4F79" w:rsidP="004A4698">
      <w:pPr>
        <w:spacing w:after="0"/>
        <w:jc w:val="both"/>
      </w:pPr>
      <w:r w:rsidRPr="004A4698">
        <w:rPr>
          <w:rStyle w:val="ab"/>
          <w:rFonts w:ascii="Times New Roman" w:hAnsi="Times New Roman"/>
          <w:sz w:val="20"/>
          <w:szCs w:val="20"/>
        </w:rPr>
        <w:footnoteRef/>
      </w:r>
      <w:r w:rsidRPr="004A4698">
        <w:rPr>
          <w:sz w:val="20"/>
          <w:szCs w:val="20"/>
        </w:rPr>
        <w:t xml:space="preserve"> </w:t>
      </w:r>
      <w:r w:rsidRPr="004A4698">
        <w:rPr>
          <w:rStyle w:val="a8"/>
          <w:rFonts w:ascii="Times New Roman" w:hAnsi="Times New Roman"/>
          <w:b w:val="0"/>
          <w:sz w:val="20"/>
          <w:szCs w:val="20"/>
        </w:rPr>
        <w:t>Алёшина И.В. Паблик рилейшнз для менеджеров. - М.: Экмос,</w:t>
      </w:r>
      <w:r w:rsidR="004A4698" w:rsidRPr="004A4698">
        <w:rPr>
          <w:rStyle w:val="a8"/>
          <w:rFonts w:ascii="Times New Roman" w:hAnsi="Times New Roman"/>
          <w:b w:val="0"/>
          <w:sz w:val="20"/>
          <w:szCs w:val="20"/>
        </w:rPr>
        <w:t xml:space="preserve"> </w:t>
      </w:r>
      <w:r w:rsidRPr="004A4698">
        <w:rPr>
          <w:rStyle w:val="a8"/>
          <w:rFonts w:ascii="Times New Roman" w:hAnsi="Times New Roman"/>
          <w:b w:val="0"/>
          <w:sz w:val="20"/>
          <w:szCs w:val="20"/>
        </w:rPr>
        <w:t>2003.</w:t>
      </w:r>
    </w:p>
  </w:footnote>
  <w:footnote w:id="2">
    <w:p w:rsidR="00DF4062" w:rsidRDefault="009A4F79" w:rsidP="004A4698">
      <w:pPr>
        <w:spacing w:after="0"/>
        <w:jc w:val="both"/>
      </w:pPr>
      <w:r w:rsidRPr="004A4698">
        <w:rPr>
          <w:rStyle w:val="ab"/>
          <w:rFonts w:ascii="Times New Roman" w:hAnsi="Times New Roman"/>
          <w:sz w:val="20"/>
          <w:szCs w:val="20"/>
        </w:rPr>
        <w:footnoteRef/>
      </w:r>
      <w:r w:rsidRPr="004A4698">
        <w:rPr>
          <w:rFonts w:ascii="Times New Roman" w:hAnsi="Times New Roman"/>
          <w:sz w:val="20"/>
          <w:szCs w:val="20"/>
        </w:rPr>
        <w:t xml:space="preserve"> </w:t>
      </w:r>
      <w:r w:rsidRPr="004A4698">
        <w:rPr>
          <w:rFonts w:ascii="Times New Roman" w:hAnsi="Times New Roman"/>
          <w:color w:val="000000"/>
          <w:sz w:val="20"/>
          <w:szCs w:val="20"/>
        </w:rPr>
        <w:t>Паблик рилейшнз: теория и практика. учеб. пос. / Л.В. Азарова</w:t>
      </w:r>
      <w:r w:rsidR="004A4698" w:rsidRPr="004A4698">
        <w:rPr>
          <w:rFonts w:ascii="Times New Roman" w:hAnsi="Times New Roman"/>
          <w:color w:val="000000"/>
          <w:sz w:val="20"/>
          <w:szCs w:val="20"/>
        </w:rPr>
        <w:t>, К.А. Иванова и др. СПб, 1998.</w:t>
      </w:r>
    </w:p>
  </w:footnote>
  <w:footnote w:id="3">
    <w:p w:rsidR="00DF4062" w:rsidRDefault="009A4F79" w:rsidP="004A4698">
      <w:pPr>
        <w:spacing w:after="0"/>
        <w:jc w:val="both"/>
      </w:pPr>
      <w:r w:rsidRPr="004A4698">
        <w:rPr>
          <w:rStyle w:val="ab"/>
          <w:rFonts w:ascii="Times New Roman" w:hAnsi="Times New Roman"/>
          <w:sz w:val="20"/>
          <w:szCs w:val="20"/>
        </w:rPr>
        <w:footnoteRef/>
      </w:r>
      <w:r w:rsidRPr="004A4698">
        <w:rPr>
          <w:rFonts w:ascii="Times New Roman" w:hAnsi="Times New Roman"/>
          <w:sz w:val="20"/>
          <w:szCs w:val="20"/>
        </w:rPr>
        <w:t xml:space="preserve"> </w:t>
      </w:r>
      <w:r w:rsidRPr="004A4698">
        <w:rPr>
          <w:rFonts w:ascii="Times New Roman" w:hAnsi="Times New Roman"/>
          <w:color w:val="000000"/>
          <w:sz w:val="20"/>
          <w:szCs w:val="20"/>
        </w:rPr>
        <w:t>Яковлев И.П. Паблик рилей</w:t>
      </w:r>
      <w:r w:rsidR="004A4698" w:rsidRPr="004A4698">
        <w:rPr>
          <w:rFonts w:ascii="Times New Roman" w:hAnsi="Times New Roman"/>
          <w:color w:val="000000"/>
          <w:sz w:val="20"/>
          <w:szCs w:val="20"/>
        </w:rPr>
        <w:t xml:space="preserve">шнз в организациях. СПб, 1995. </w:t>
      </w:r>
    </w:p>
  </w:footnote>
  <w:footnote w:id="4">
    <w:p w:rsidR="00DF4062" w:rsidRDefault="00BE0D9C" w:rsidP="004A4698">
      <w:pPr>
        <w:spacing w:after="0"/>
        <w:jc w:val="both"/>
      </w:pPr>
      <w:r w:rsidRPr="004A4698">
        <w:rPr>
          <w:rStyle w:val="ab"/>
          <w:rFonts w:ascii="Times New Roman" w:hAnsi="Times New Roman"/>
          <w:sz w:val="20"/>
          <w:szCs w:val="20"/>
        </w:rPr>
        <w:footnoteRef/>
      </w:r>
      <w:r w:rsidRPr="004A4698">
        <w:rPr>
          <w:rFonts w:ascii="Times New Roman" w:hAnsi="Times New Roman"/>
          <w:sz w:val="20"/>
          <w:szCs w:val="20"/>
        </w:rPr>
        <w:t xml:space="preserve"> </w:t>
      </w:r>
      <w:r w:rsidRPr="004A4698">
        <w:rPr>
          <w:rFonts w:ascii="Times New Roman" w:hAnsi="Times New Roman"/>
          <w:color w:val="000000"/>
          <w:sz w:val="20"/>
          <w:szCs w:val="20"/>
        </w:rPr>
        <w:t>Синяева И.М. Паблик рилейшнз в коммерческой деятельности: учебник / Под ред. проф. Г.</w:t>
      </w:r>
      <w:r w:rsidR="004A4698" w:rsidRPr="004A4698">
        <w:rPr>
          <w:rFonts w:ascii="Times New Roman" w:hAnsi="Times New Roman"/>
          <w:color w:val="000000"/>
          <w:sz w:val="20"/>
          <w:szCs w:val="20"/>
        </w:rPr>
        <w:t xml:space="preserve">А. Васильева. М.: ЮНИТИ, 1998. </w:t>
      </w:r>
    </w:p>
  </w:footnote>
  <w:footnote w:id="5">
    <w:p w:rsidR="00DF4062" w:rsidRDefault="00BE0D9C" w:rsidP="004A4698">
      <w:pPr>
        <w:spacing w:after="0"/>
        <w:jc w:val="both"/>
      </w:pPr>
      <w:r w:rsidRPr="004A4698">
        <w:rPr>
          <w:rStyle w:val="ab"/>
          <w:rFonts w:ascii="Times New Roman" w:hAnsi="Times New Roman"/>
          <w:sz w:val="20"/>
          <w:szCs w:val="20"/>
        </w:rPr>
        <w:footnoteRef/>
      </w:r>
      <w:r w:rsidRPr="004A4698">
        <w:rPr>
          <w:sz w:val="20"/>
          <w:szCs w:val="20"/>
        </w:rPr>
        <w:t xml:space="preserve"> </w:t>
      </w:r>
      <w:r w:rsidRPr="004A4698">
        <w:rPr>
          <w:rFonts w:ascii="Times New Roman" w:hAnsi="Times New Roman"/>
          <w:color w:val="000000"/>
          <w:sz w:val="20"/>
          <w:szCs w:val="20"/>
        </w:rPr>
        <w:t>Чумиков А.Н. Свя</w:t>
      </w:r>
      <w:r w:rsidR="004A4698" w:rsidRPr="004A4698">
        <w:rPr>
          <w:rFonts w:ascii="Times New Roman" w:hAnsi="Times New Roman"/>
          <w:color w:val="000000"/>
          <w:sz w:val="20"/>
          <w:szCs w:val="20"/>
        </w:rPr>
        <w:t>зи с общественностью. М., 2000.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32CF"/>
    <w:multiLevelType w:val="hybridMultilevel"/>
    <w:tmpl w:val="DA38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63EC"/>
    <w:multiLevelType w:val="hybridMultilevel"/>
    <w:tmpl w:val="713C63CE"/>
    <w:lvl w:ilvl="0" w:tplc="6F161C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8921762"/>
    <w:multiLevelType w:val="hybridMultilevel"/>
    <w:tmpl w:val="D286DD9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8843BB"/>
    <w:multiLevelType w:val="multilevel"/>
    <w:tmpl w:val="18FE21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C8090F"/>
    <w:multiLevelType w:val="hybridMultilevel"/>
    <w:tmpl w:val="BCCC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DB6D8A"/>
    <w:multiLevelType w:val="multilevel"/>
    <w:tmpl w:val="218E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B329F9"/>
    <w:multiLevelType w:val="multilevel"/>
    <w:tmpl w:val="BDDE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4010C1"/>
    <w:multiLevelType w:val="hybridMultilevel"/>
    <w:tmpl w:val="0220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CDF"/>
    <w:rsid w:val="0002417B"/>
    <w:rsid w:val="00034054"/>
    <w:rsid w:val="000D363E"/>
    <w:rsid w:val="001952FE"/>
    <w:rsid w:val="003C3A9C"/>
    <w:rsid w:val="004A4698"/>
    <w:rsid w:val="004E7E2B"/>
    <w:rsid w:val="0053089A"/>
    <w:rsid w:val="00624CDF"/>
    <w:rsid w:val="00684133"/>
    <w:rsid w:val="007E5D0A"/>
    <w:rsid w:val="00800CA0"/>
    <w:rsid w:val="0082432F"/>
    <w:rsid w:val="009A4F79"/>
    <w:rsid w:val="00B53576"/>
    <w:rsid w:val="00BE0D9C"/>
    <w:rsid w:val="00BF13B7"/>
    <w:rsid w:val="00C63049"/>
    <w:rsid w:val="00DF4062"/>
    <w:rsid w:val="00EA02FC"/>
    <w:rsid w:val="00EB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13EDD0-6397-4C7A-B915-B04D9F8B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C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C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624C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24CDF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24CDF"/>
    <w:pPr>
      <w:spacing w:after="150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2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624CD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2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24CDF"/>
    <w:rPr>
      <w:rFonts w:cs="Times New Roman"/>
    </w:rPr>
  </w:style>
  <w:style w:type="paragraph" w:customStyle="1" w:styleId="bodytxt">
    <w:name w:val="bodytxt"/>
    <w:basedOn w:val="a"/>
    <w:rsid w:val="003C3A9C"/>
    <w:pPr>
      <w:spacing w:before="100" w:beforeAutospacing="1" w:after="100" w:afterAutospacing="1" w:line="240" w:lineRule="auto"/>
    </w:pPr>
    <w:rPr>
      <w:rFonts w:ascii="Tahoma" w:hAnsi="Tahoma" w:cs="Tahoma"/>
      <w:color w:val="111111"/>
      <w:sz w:val="33"/>
      <w:szCs w:val="33"/>
      <w:lang w:eastAsia="ru-RU"/>
    </w:rPr>
  </w:style>
  <w:style w:type="character" w:styleId="a8">
    <w:name w:val="Strong"/>
    <w:uiPriority w:val="22"/>
    <w:qFormat/>
    <w:rsid w:val="00684133"/>
    <w:rPr>
      <w:rFonts w:cs="Times New Roman"/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9A4F7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9A4F79"/>
    <w:rPr>
      <w:rFonts w:cs="Times New Roman"/>
      <w:lang w:val="x-none" w:eastAsia="en-US"/>
    </w:rPr>
  </w:style>
  <w:style w:type="character" w:styleId="ab">
    <w:name w:val="footnote reference"/>
    <w:uiPriority w:val="99"/>
    <w:semiHidden/>
    <w:unhideWhenUsed/>
    <w:rsid w:val="009A4F7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6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5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5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6675-E0D1-4FE7-9F89-AA3BB8C8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2014-02-21T18:33:00Z</dcterms:created>
  <dcterms:modified xsi:type="dcterms:W3CDTF">2014-02-21T18:33:00Z</dcterms:modified>
</cp:coreProperties>
</file>