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2C6" w:rsidRPr="00853588" w:rsidRDefault="00AF42C6" w:rsidP="00853588">
      <w:pPr>
        <w:spacing w:line="360" w:lineRule="auto"/>
        <w:jc w:val="center"/>
        <w:rPr>
          <w:color w:val="000000"/>
          <w:sz w:val="28"/>
          <w:szCs w:val="28"/>
        </w:rPr>
      </w:pPr>
      <w:r w:rsidRPr="00853588">
        <w:rPr>
          <w:color w:val="000000"/>
          <w:sz w:val="28"/>
          <w:szCs w:val="28"/>
        </w:rPr>
        <w:t>Управление образования Прибайкальского района</w:t>
      </w:r>
    </w:p>
    <w:p w:rsidR="00AF42C6" w:rsidRPr="00853588" w:rsidRDefault="00AF42C6" w:rsidP="00853588">
      <w:pPr>
        <w:spacing w:line="360" w:lineRule="auto"/>
        <w:jc w:val="center"/>
        <w:rPr>
          <w:color w:val="000000"/>
          <w:sz w:val="28"/>
          <w:szCs w:val="28"/>
        </w:rPr>
      </w:pPr>
      <w:r w:rsidRPr="00853588">
        <w:rPr>
          <w:color w:val="000000"/>
          <w:sz w:val="28"/>
          <w:szCs w:val="28"/>
        </w:rPr>
        <w:t xml:space="preserve">Турунтаевская общеобразовательная средняя школа </w:t>
      </w:r>
      <w:r w:rsidR="002C76A8" w:rsidRPr="00853588">
        <w:rPr>
          <w:color w:val="000000"/>
          <w:sz w:val="28"/>
          <w:szCs w:val="28"/>
        </w:rPr>
        <w:t>№1</w:t>
      </w:r>
    </w:p>
    <w:p w:rsidR="00AF42C6" w:rsidRPr="00853588" w:rsidRDefault="00853588" w:rsidP="00853588">
      <w:pPr>
        <w:spacing w:line="360" w:lineRule="auto"/>
        <w:jc w:val="center"/>
        <w:rPr>
          <w:color w:val="000000"/>
          <w:sz w:val="28"/>
          <w:szCs w:val="28"/>
          <w:lang w:val="uk-UA"/>
        </w:rPr>
      </w:pPr>
      <w:r w:rsidRPr="00853588">
        <w:rPr>
          <w:color w:val="000000"/>
          <w:sz w:val="28"/>
          <w:szCs w:val="28"/>
        </w:rPr>
        <w:t>с. Турунтаево</w:t>
      </w:r>
    </w:p>
    <w:p w:rsidR="00533457" w:rsidRPr="00853588" w:rsidRDefault="00533457" w:rsidP="00853588">
      <w:pPr>
        <w:spacing w:line="360" w:lineRule="auto"/>
        <w:jc w:val="center"/>
        <w:rPr>
          <w:color w:val="000000"/>
          <w:sz w:val="28"/>
          <w:szCs w:val="28"/>
        </w:rPr>
      </w:pPr>
    </w:p>
    <w:p w:rsidR="00533457" w:rsidRPr="00853588" w:rsidRDefault="00533457" w:rsidP="00853588">
      <w:pPr>
        <w:spacing w:line="360" w:lineRule="auto"/>
        <w:jc w:val="center"/>
        <w:rPr>
          <w:color w:val="000000"/>
          <w:sz w:val="28"/>
          <w:szCs w:val="28"/>
        </w:rPr>
      </w:pPr>
    </w:p>
    <w:p w:rsidR="00533457" w:rsidRPr="00853588" w:rsidRDefault="00533457" w:rsidP="00853588">
      <w:pPr>
        <w:spacing w:line="360" w:lineRule="auto"/>
        <w:jc w:val="center"/>
        <w:rPr>
          <w:color w:val="000000"/>
          <w:sz w:val="28"/>
          <w:szCs w:val="28"/>
        </w:rPr>
      </w:pPr>
    </w:p>
    <w:p w:rsidR="00533457" w:rsidRPr="00853588" w:rsidRDefault="00533457" w:rsidP="00853588">
      <w:pPr>
        <w:spacing w:line="360" w:lineRule="auto"/>
        <w:jc w:val="center"/>
        <w:rPr>
          <w:color w:val="000000"/>
          <w:sz w:val="28"/>
          <w:szCs w:val="28"/>
        </w:rPr>
      </w:pPr>
    </w:p>
    <w:p w:rsidR="00533457" w:rsidRDefault="00533457" w:rsidP="00853588">
      <w:pPr>
        <w:spacing w:line="360" w:lineRule="auto"/>
        <w:jc w:val="center"/>
        <w:rPr>
          <w:color w:val="000000"/>
          <w:sz w:val="28"/>
          <w:szCs w:val="28"/>
          <w:lang w:val="uk-UA"/>
        </w:rPr>
      </w:pPr>
    </w:p>
    <w:p w:rsidR="00853588" w:rsidRDefault="00853588" w:rsidP="00853588">
      <w:pPr>
        <w:spacing w:line="360" w:lineRule="auto"/>
        <w:jc w:val="center"/>
        <w:rPr>
          <w:color w:val="000000"/>
          <w:sz w:val="28"/>
          <w:szCs w:val="28"/>
          <w:lang w:val="uk-UA"/>
        </w:rPr>
      </w:pPr>
    </w:p>
    <w:p w:rsidR="00853588" w:rsidRDefault="00853588" w:rsidP="00853588">
      <w:pPr>
        <w:spacing w:line="360" w:lineRule="auto"/>
        <w:jc w:val="center"/>
        <w:rPr>
          <w:color w:val="000000"/>
          <w:sz w:val="28"/>
          <w:szCs w:val="28"/>
          <w:lang w:val="uk-UA"/>
        </w:rPr>
      </w:pPr>
    </w:p>
    <w:p w:rsidR="00853588" w:rsidRDefault="00853588" w:rsidP="00853588">
      <w:pPr>
        <w:spacing w:line="360" w:lineRule="auto"/>
        <w:jc w:val="center"/>
        <w:rPr>
          <w:color w:val="000000"/>
          <w:sz w:val="28"/>
          <w:szCs w:val="28"/>
          <w:lang w:val="uk-UA"/>
        </w:rPr>
      </w:pPr>
    </w:p>
    <w:p w:rsidR="00853588" w:rsidRPr="00853588" w:rsidRDefault="00853588" w:rsidP="00853588">
      <w:pPr>
        <w:spacing w:line="360" w:lineRule="auto"/>
        <w:jc w:val="center"/>
        <w:rPr>
          <w:color w:val="000000"/>
          <w:sz w:val="28"/>
          <w:szCs w:val="28"/>
          <w:lang w:val="uk-UA"/>
        </w:rPr>
      </w:pPr>
    </w:p>
    <w:p w:rsidR="00533457" w:rsidRPr="00853588" w:rsidRDefault="00533457" w:rsidP="00853588">
      <w:pPr>
        <w:spacing w:line="360" w:lineRule="auto"/>
        <w:jc w:val="center"/>
        <w:rPr>
          <w:color w:val="000000"/>
          <w:sz w:val="28"/>
          <w:szCs w:val="28"/>
        </w:rPr>
      </w:pPr>
    </w:p>
    <w:p w:rsidR="00533457" w:rsidRPr="00853588" w:rsidRDefault="00533457" w:rsidP="00853588">
      <w:pPr>
        <w:spacing w:line="360" w:lineRule="auto"/>
        <w:jc w:val="center"/>
        <w:rPr>
          <w:color w:val="000000"/>
          <w:sz w:val="28"/>
          <w:szCs w:val="28"/>
        </w:rPr>
      </w:pPr>
    </w:p>
    <w:p w:rsidR="00AF42C6" w:rsidRPr="00853588" w:rsidRDefault="00533457" w:rsidP="00853588">
      <w:pPr>
        <w:spacing w:line="360" w:lineRule="auto"/>
        <w:jc w:val="center"/>
        <w:rPr>
          <w:color w:val="000000"/>
          <w:sz w:val="28"/>
          <w:szCs w:val="48"/>
          <w:lang w:val="uk-UA"/>
        </w:rPr>
      </w:pPr>
      <w:r w:rsidRPr="00853588">
        <w:rPr>
          <w:color w:val="000000"/>
          <w:sz w:val="28"/>
          <w:szCs w:val="48"/>
        </w:rPr>
        <w:t>Математическа</w:t>
      </w:r>
      <w:r w:rsidR="00853588">
        <w:rPr>
          <w:color w:val="000000"/>
          <w:sz w:val="28"/>
          <w:szCs w:val="48"/>
        </w:rPr>
        <w:t>я основа учёта объёма древесины</w:t>
      </w:r>
    </w:p>
    <w:p w:rsidR="002C76A8" w:rsidRPr="00853588" w:rsidRDefault="002C76A8" w:rsidP="00853588">
      <w:pPr>
        <w:tabs>
          <w:tab w:val="left" w:pos="7240"/>
        </w:tabs>
        <w:spacing w:line="360" w:lineRule="auto"/>
        <w:jc w:val="center"/>
        <w:rPr>
          <w:color w:val="000000"/>
          <w:sz w:val="28"/>
          <w:szCs w:val="72"/>
        </w:rPr>
      </w:pPr>
    </w:p>
    <w:p w:rsidR="00533457" w:rsidRPr="00853588" w:rsidRDefault="00533457" w:rsidP="00853588">
      <w:pPr>
        <w:tabs>
          <w:tab w:val="left" w:pos="7240"/>
        </w:tabs>
        <w:spacing w:line="360" w:lineRule="auto"/>
        <w:jc w:val="center"/>
        <w:rPr>
          <w:color w:val="000000"/>
          <w:sz w:val="28"/>
          <w:szCs w:val="72"/>
        </w:rPr>
      </w:pPr>
    </w:p>
    <w:p w:rsidR="00533457" w:rsidRPr="00853588" w:rsidRDefault="00533457" w:rsidP="00853588">
      <w:pPr>
        <w:tabs>
          <w:tab w:val="left" w:pos="7240"/>
        </w:tabs>
        <w:spacing w:line="360" w:lineRule="auto"/>
        <w:jc w:val="center"/>
        <w:rPr>
          <w:color w:val="000000"/>
          <w:sz w:val="28"/>
          <w:szCs w:val="72"/>
        </w:rPr>
      </w:pPr>
    </w:p>
    <w:p w:rsidR="00AF42C6" w:rsidRPr="00853588" w:rsidRDefault="00AF42C6" w:rsidP="00853588">
      <w:pPr>
        <w:tabs>
          <w:tab w:val="left" w:pos="5760"/>
        </w:tabs>
        <w:spacing w:line="360" w:lineRule="auto"/>
        <w:jc w:val="center"/>
        <w:rPr>
          <w:color w:val="000000"/>
          <w:sz w:val="28"/>
          <w:szCs w:val="32"/>
        </w:rPr>
      </w:pPr>
    </w:p>
    <w:p w:rsidR="00AF42C6" w:rsidRPr="00853588" w:rsidRDefault="00AF42C6" w:rsidP="00853588">
      <w:pPr>
        <w:tabs>
          <w:tab w:val="left" w:pos="6160"/>
        </w:tabs>
        <w:spacing w:line="360" w:lineRule="auto"/>
        <w:jc w:val="center"/>
        <w:rPr>
          <w:color w:val="000000"/>
          <w:sz w:val="28"/>
          <w:szCs w:val="32"/>
        </w:rPr>
      </w:pPr>
    </w:p>
    <w:p w:rsidR="00AF42C6" w:rsidRPr="00853588" w:rsidRDefault="00AF42C6" w:rsidP="00853588">
      <w:pPr>
        <w:spacing w:line="360" w:lineRule="auto"/>
        <w:jc w:val="center"/>
        <w:rPr>
          <w:color w:val="000000"/>
          <w:sz w:val="28"/>
          <w:szCs w:val="32"/>
        </w:rPr>
      </w:pPr>
    </w:p>
    <w:p w:rsidR="002C76A8" w:rsidRPr="00853588" w:rsidRDefault="002C76A8" w:rsidP="00853588">
      <w:pPr>
        <w:spacing w:line="360" w:lineRule="auto"/>
        <w:jc w:val="center"/>
        <w:rPr>
          <w:color w:val="000000"/>
          <w:sz w:val="28"/>
          <w:szCs w:val="72"/>
        </w:rPr>
      </w:pPr>
    </w:p>
    <w:p w:rsidR="00AF42C6" w:rsidRPr="00853588" w:rsidRDefault="00AF42C6" w:rsidP="00853588">
      <w:pPr>
        <w:tabs>
          <w:tab w:val="left" w:pos="5760"/>
        </w:tabs>
        <w:spacing w:line="360" w:lineRule="auto"/>
        <w:jc w:val="center"/>
        <w:rPr>
          <w:color w:val="000000"/>
          <w:sz w:val="28"/>
          <w:szCs w:val="32"/>
        </w:rPr>
      </w:pPr>
    </w:p>
    <w:p w:rsidR="00AF42C6" w:rsidRPr="00853588" w:rsidRDefault="00AF42C6" w:rsidP="00853588">
      <w:pPr>
        <w:tabs>
          <w:tab w:val="left" w:pos="5760"/>
        </w:tabs>
        <w:spacing w:line="360" w:lineRule="auto"/>
        <w:jc w:val="center"/>
        <w:rPr>
          <w:color w:val="000000"/>
          <w:sz w:val="28"/>
          <w:szCs w:val="32"/>
        </w:rPr>
      </w:pPr>
    </w:p>
    <w:p w:rsidR="00AF42C6" w:rsidRPr="00853588" w:rsidRDefault="00AF42C6" w:rsidP="00853588">
      <w:pPr>
        <w:tabs>
          <w:tab w:val="left" w:pos="5760"/>
        </w:tabs>
        <w:spacing w:line="360" w:lineRule="auto"/>
        <w:jc w:val="center"/>
        <w:rPr>
          <w:color w:val="000000"/>
          <w:sz w:val="28"/>
          <w:szCs w:val="32"/>
        </w:rPr>
      </w:pPr>
    </w:p>
    <w:p w:rsidR="00652F49" w:rsidRPr="00853588" w:rsidRDefault="00652F49" w:rsidP="00853588">
      <w:pPr>
        <w:tabs>
          <w:tab w:val="left" w:pos="5760"/>
        </w:tabs>
        <w:spacing w:line="360" w:lineRule="auto"/>
        <w:jc w:val="center"/>
        <w:rPr>
          <w:color w:val="000000"/>
          <w:sz w:val="28"/>
          <w:szCs w:val="32"/>
        </w:rPr>
      </w:pPr>
    </w:p>
    <w:p w:rsidR="00652F49" w:rsidRDefault="00652F49" w:rsidP="00853588">
      <w:pPr>
        <w:tabs>
          <w:tab w:val="left" w:pos="5760"/>
        </w:tabs>
        <w:spacing w:line="360" w:lineRule="auto"/>
        <w:jc w:val="center"/>
        <w:rPr>
          <w:color w:val="000000"/>
          <w:sz w:val="28"/>
          <w:szCs w:val="32"/>
          <w:lang w:val="uk-UA"/>
        </w:rPr>
      </w:pPr>
    </w:p>
    <w:p w:rsidR="00853588" w:rsidRDefault="00853588" w:rsidP="00853588">
      <w:pPr>
        <w:tabs>
          <w:tab w:val="left" w:pos="5760"/>
        </w:tabs>
        <w:spacing w:line="360" w:lineRule="auto"/>
        <w:jc w:val="center"/>
        <w:rPr>
          <w:color w:val="000000"/>
          <w:sz w:val="28"/>
          <w:szCs w:val="32"/>
          <w:lang w:val="uk-UA"/>
        </w:rPr>
      </w:pPr>
    </w:p>
    <w:p w:rsidR="00AF42C6" w:rsidRPr="00853588" w:rsidRDefault="00AF42C6" w:rsidP="00853588">
      <w:pPr>
        <w:tabs>
          <w:tab w:val="left" w:pos="5760"/>
        </w:tabs>
        <w:spacing w:line="360" w:lineRule="auto"/>
        <w:jc w:val="center"/>
        <w:rPr>
          <w:color w:val="000000"/>
          <w:sz w:val="28"/>
          <w:szCs w:val="32"/>
        </w:rPr>
      </w:pPr>
      <w:r w:rsidRPr="00853588">
        <w:rPr>
          <w:color w:val="000000"/>
          <w:sz w:val="28"/>
          <w:szCs w:val="32"/>
        </w:rPr>
        <w:t>с. Турунтаево</w:t>
      </w:r>
    </w:p>
    <w:p w:rsidR="00853588" w:rsidRDefault="00853588" w:rsidP="00853588">
      <w:pPr>
        <w:tabs>
          <w:tab w:val="left" w:pos="5760"/>
        </w:tabs>
        <w:spacing w:line="360" w:lineRule="auto"/>
        <w:jc w:val="center"/>
        <w:rPr>
          <w:color w:val="000000"/>
          <w:sz w:val="28"/>
          <w:szCs w:val="32"/>
        </w:rPr>
      </w:pPr>
      <w:r>
        <w:rPr>
          <w:color w:val="000000"/>
          <w:sz w:val="28"/>
          <w:szCs w:val="32"/>
        </w:rPr>
        <w:t>2006 год</w:t>
      </w:r>
    </w:p>
    <w:p w:rsidR="003E0812" w:rsidRPr="00853588" w:rsidRDefault="00853588" w:rsidP="002C76A8">
      <w:pPr>
        <w:spacing w:line="360" w:lineRule="auto"/>
        <w:ind w:firstLine="709"/>
        <w:jc w:val="both"/>
        <w:rPr>
          <w:color w:val="000000"/>
          <w:sz w:val="28"/>
          <w:szCs w:val="32"/>
          <w:lang w:val="uk-UA"/>
        </w:rPr>
      </w:pPr>
      <w:r>
        <w:rPr>
          <w:color w:val="000000"/>
          <w:sz w:val="28"/>
          <w:szCs w:val="32"/>
        </w:rPr>
        <w:br w:type="page"/>
      </w:r>
      <w:r w:rsidRPr="00853588">
        <w:rPr>
          <w:b/>
          <w:color w:val="000000"/>
          <w:sz w:val="28"/>
          <w:szCs w:val="32"/>
        </w:rPr>
        <w:lastRenderedPageBreak/>
        <w:t>Содержание</w:t>
      </w:r>
    </w:p>
    <w:p w:rsidR="00853588" w:rsidRDefault="00853588" w:rsidP="002C76A8">
      <w:pPr>
        <w:spacing w:line="360" w:lineRule="auto"/>
        <w:ind w:firstLine="709"/>
        <w:jc w:val="both"/>
        <w:rPr>
          <w:color w:val="000000"/>
          <w:sz w:val="28"/>
          <w:lang w:val="uk-UA"/>
        </w:rPr>
      </w:pPr>
    </w:p>
    <w:p w:rsidR="003E0812" w:rsidRPr="002C76A8" w:rsidRDefault="003E0812" w:rsidP="00853588">
      <w:pPr>
        <w:tabs>
          <w:tab w:val="left" w:pos="240"/>
        </w:tabs>
        <w:spacing w:line="360" w:lineRule="auto"/>
        <w:jc w:val="both"/>
        <w:rPr>
          <w:color w:val="000000"/>
          <w:sz w:val="28"/>
        </w:rPr>
      </w:pPr>
      <w:r w:rsidRPr="002C76A8">
        <w:rPr>
          <w:color w:val="000000"/>
          <w:sz w:val="28"/>
        </w:rPr>
        <w:t>Введение</w:t>
      </w:r>
    </w:p>
    <w:p w:rsidR="003E0812" w:rsidRPr="002C76A8" w:rsidRDefault="003E0812" w:rsidP="00853588">
      <w:pPr>
        <w:tabs>
          <w:tab w:val="left" w:pos="240"/>
        </w:tabs>
        <w:spacing w:line="360" w:lineRule="auto"/>
        <w:jc w:val="both"/>
        <w:rPr>
          <w:color w:val="000000"/>
          <w:sz w:val="28"/>
        </w:rPr>
      </w:pPr>
      <w:r w:rsidRPr="002C76A8">
        <w:rPr>
          <w:color w:val="000000"/>
          <w:sz w:val="28"/>
        </w:rPr>
        <w:t>Приближённые формулы для определения объёмо</w:t>
      </w:r>
      <w:r w:rsidR="00853588">
        <w:rPr>
          <w:color w:val="000000"/>
          <w:sz w:val="28"/>
        </w:rPr>
        <w:t>в древесины стволов и их частей</w:t>
      </w:r>
    </w:p>
    <w:p w:rsidR="003E0812" w:rsidRPr="002C76A8" w:rsidRDefault="00853588" w:rsidP="00853588">
      <w:pPr>
        <w:tabs>
          <w:tab w:val="left" w:pos="240"/>
        </w:tabs>
        <w:spacing w:line="360" w:lineRule="auto"/>
        <w:jc w:val="both"/>
        <w:rPr>
          <w:color w:val="000000"/>
          <w:sz w:val="28"/>
        </w:rPr>
      </w:pPr>
      <w:r>
        <w:rPr>
          <w:color w:val="000000"/>
          <w:sz w:val="28"/>
        </w:rPr>
        <w:t>Погрешность измерений</w:t>
      </w:r>
    </w:p>
    <w:p w:rsidR="003E0812" w:rsidRPr="002C76A8" w:rsidRDefault="003E0812" w:rsidP="00853588">
      <w:pPr>
        <w:tabs>
          <w:tab w:val="left" w:pos="240"/>
        </w:tabs>
        <w:spacing w:line="360" w:lineRule="auto"/>
        <w:jc w:val="both"/>
        <w:rPr>
          <w:color w:val="000000"/>
          <w:sz w:val="28"/>
        </w:rPr>
      </w:pPr>
      <w:r w:rsidRPr="002C76A8">
        <w:rPr>
          <w:color w:val="000000"/>
          <w:sz w:val="28"/>
        </w:rPr>
        <w:t>Та</w:t>
      </w:r>
      <w:r w:rsidR="00853588">
        <w:rPr>
          <w:color w:val="000000"/>
          <w:sz w:val="28"/>
        </w:rPr>
        <w:t>блицы объёмов древесных стволов</w:t>
      </w:r>
    </w:p>
    <w:p w:rsidR="003E0812" w:rsidRPr="002C76A8" w:rsidRDefault="003E0812" w:rsidP="00853588">
      <w:pPr>
        <w:tabs>
          <w:tab w:val="left" w:pos="240"/>
        </w:tabs>
        <w:spacing w:line="360" w:lineRule="auto"/>
        <w:jc w:val="both"/>
        <w:rPr>
          <w:color w:val="000000"/>
          <w:sz w:val="28"/>
        </w:rPr>
      </w:pPr>
      <w:r w:rsidRPr="002C76A8">
        <w:rPr>
          <w:color w:val="000000"/>
          <w:sz w:val="28"/>
        </w:rPr>
        <w:t>Определение запаса насаждений. Учёт</w:t>
      </w:r>
      <w:r w:rsidR="002C76A8">
        <w:rPr>
          <w:color w:val="000000"/>
          <w:sz w:val="28"/>
        </w:rPr>
        <w:t xml:space="preserve"> </w:t>
      </w:r>
      <w:r w:rsidR="00853588">
        <w:rPr>
          <w:color w:val="000000"/>
          <w:sz w:val="28"/>
        </w:rPr>
        <w:t>запаса насаждений</w:t>
      </w:r>
    </w:p>
    <w:p w:rsidR="003E0812" w:rsidRPr="002C76A8" w:rsidRDefault="003E0812" w:rsidP="00853588">
      <w:pPr>
        <w:tabs>
          <w:tab w:val="left" w:pos="240"/>
        </w:tabs>
        <w:spacing w:line="360" w:lineRule="auto"/>
        <w:jc w:val="both"/>
        <w:rPr>
          <w:color w:val="000000"/>
          <w:sz w:val="28"/>
        </w:rPr>
      </w:pPr>
      <w:r w:rsidRPr="002C76A8">
        <w:rPr>
          <w:color w:val="000000"/>
          <w:sz w:val="28"/>
        </w:rPr>
        <w:t>Техника перечёта</w:t>
      </w:r>
    </w:p>
    <w:p w:rsidR="003E0812" w:rsidRPr="00853588" w:rsidRDefault="00853588" w:rsidP="00853588">
      <w:pPr>
        <w:tabs>
          <w:tab w:val="left" w:pos="240"/>
        </w:tabs>
        <w:spacing w:line="360" w:lineRule="auto"/>
        <w:jc w:val="both"/>
        <w:rPr>
          <w:color w:val="000000"/>
          <w:sz w:val="28"/>
          <w:lang w:val="uk-UA"/>
        </w:rPr>
      </w:pPr>
      <w:r>
        <w:rPr>
          <w:color w:val="000000"/>
          <w:sz w:val="28"/>
        </w:rPr>
        <w:t>Заключение</w:t>
      </w:r>
    </w:p>
    <w:p w:rsidR="003E0812" w:rsidRPr="00853588" w:rsidRDefault="00853588" w:rsidP="00853588">
      <w:pPr>
        <w:tabs>
          <w:tab w:val="left" w:pos="240"/>
        </w:tabs>
        <w:spacing w:line="360" w:lineRule="auto"/>
        <w:jc w:val="both"/>
        <w:rPr>
          <w:color w:val="000000"/>
          <w:sz w:val="28"/>
          <w:lang w:val="uk-UA"/>
        </w:rPr>
      </w:pPr>
      <w:r>
        <w:rPr>
          <w:color w:val="000000"/>
          <w:sz w:val="28"/>
        </w:rPr>
        <w:t>Список литературы</w:t>
      </w:r>
    </w:p>
    <w:p w:rsidR="003E0812" w:rsidRPr="00853588" w:rsidRDefault="00853588" w:rsidP="00853588">
      <w:pPr>
        <w:tabs>
          <w:tab w:val="left" w:pos="240"/>
        </w:tabs>
        <w:spacing w:line="360" w:lineRule="auto"/>
        <w:jc w:val="both"/>
        <w:rPr>
          <w:color w:val="000000"/>
          <w:sz w:val="28"/>
          <w:lang w:val="uk-UA"/>
        </w:rPr>
      </w:pPr>
      <w:r>
        <w:rPr>
          <w:color w:val="000000"/>
          <w:sz w:val="28"/>
        </w:rPr>
        <w:t>Приложение</w:t>
      </w:r>
    </w:p>
    <w:p w:rsidR="003E0812" w:rsidRPr="002C76A8" w:rsidRDefault="003E0812" w:rsidP="002C76A8">
      <w:pPr>
        <w:spacing w:line="360" w:lineRule="auto"/>
        <w:ind w:firstLine="709"/>
        <w:jc w:val="both"/>
        <w:rPr>
          <w:color w:val="000000"/>
          <w:sz w:val="28"/>
          <w:szCs w:val="32"/>
        </w:rPr>
      </w:pPr>
    </w:p>
    <w:p w:rsidR="003E0812" w:rsidRPr="002C76A8" w:rsidRDefault="003E0812" w:rsidP="002C76A8">
      <w:pPr>
        <w:spacing w:line="360" w:lineRule="auto"/>
        <w:ind w:firstLine="709"/>
        <w:jc w:val="both"/>
        <w:rPr>
          <w:color w:val="000000"/>
          <w:sz w:val="28"/>
          <w:szCs w:val="32"/>
        </w:rPr>
      </w:pPr>
    </w:p>
    <w:p w:rsidR="00D17F73" w:rsidRPr="00853588" w:rsidRDefault="00853588" w:rsidP="002C76A8">
      <w:pPr>
        <w:spacing w:line="360" w:lineRule="auto"/>
        <w:ind w:firstLine="709"/>
        <w:jc w:val="both"/>
        <w:rPr>
          <w:color w:val="000000"/>
          <w:sz w:val="28"/>
          <w:szCs w:val="32"/>
          <w:lang w:val="uk-UA"/>
        </w:rPr>
      </w:pPr>
      <w:r>
        <w:rPr>
          <w:color w:val="000000"/>
          <w:sz w:val="28"/>
          <w:szCs w:val="32"/>
        </w:rPr>
        <w:br w:type="page"/>
      </w:r>
      <w:r w:rsidRPr="00853588">
        <w:rPr>
          <w:b/>
          <w:color w:val="000000"/>
          <w:sz w:val="28"/>
          <w:szCs w:val="32"/>
        </w:rPr>
        <w:t>Введение</w:t>
      </w:r>
    </w:p>
    <w:p w:rsidR="00853588" w:rsidRDefault="00853588" w:rsidP="002C76A8">
      <w:pPr>
        <w:spacing w:line="360" w:lineRule="auto"/>
        <w:ind w:firstLine="709"/>
        <w:jc w:val="both"/>
        <w:rPr>
          <w:color w:val="000000"/>
          <w:sz w:val="28"/>
          <w:lang w:val="uk-UA"/>
        </w:rPr>
      </w:pPr>
    </w:p>
    <w:p w:rsidR="00122DB1" w:rsidRPr="002C76A8" w:rsidRDefault="00122DB1" w:rsidP="002C76A8">
      <w:pPr>
        <w:spacing w:line="360" w:lineRule="auto"/>
        <w:ind w:firstLine="709"/>
        <w:jc w:val="both"/>
        <w:rPr>
          <w:color w:val="000000"/>
          <w:sz w:val="28"/>
        </w:rPr>
      </w:pPr>
      <w:r w:rsidRPr="002C76A8">
        <w:rPr>
          <w:color w:val="000000"/>
          <w:sz w:val="28"/>
        </w:rPr>
        <w:t xml:space="preserve">Прибайкальский район, на территории которого расположены земли Прибайкальского сельского лесхоза, богат лесными ресурсами. Общая площадь земель в Прибайкальском лесхозе составляет </w:t>
      </w:r>
      <w:smartTag w:uri="urn:schemas-microsoft-com:office:smarttags" w:element="metricconverter">
        <w:smartTagPr>
          <w:attr w:name="ProductID" w:val="54082 га"/>
        </w:smartTagPr>
        <w:r w:rsidRPr="002C76A8">
          <w:rPr>
            <w:color w:val="000000"/>
            <w:sz w:val="28"/>
          </w:rPr>
          <w:t>55591 га</w:t>
        </w:r>
      </w:smartTag>
      <w:r w:rsidRPr="002C76A8">
        <w:rPr>
          <w:color w:val="000000"/>
          <w:sz w:val="28"/>
        </w:rPr>
        <w:t>,</w:t>
      </w:r>
      <w:r w:rsidR="002C76A8">
        <w:rPr>
          <w:color w:val="000000"/>
          <w:sz w:val="28"/>
        </w:rPr>
        <w:t xml:space="preserve"> </w:t>
      </w:r>
      <w:r w:rsidRPr="002C76A8">
        <w:rPr>
          <w:color w:val="000000"/>
          <w:sz w:val="28"/>
        </w:rPr>
        <w:t>из них</w:t>
      </w:r>
      <w:r w:rsidR="002C76A8">
        <w:rPr>
          <w:color w:val="000000"/>
          <w:sz w:val="28"/>
        </w:rPr>
        <w:t xml:space="preserve"> </w:t>
      </w:r>
      <w:smartTag w:uri="urn:schemas-microsoft-com:office:smarttags" w:element="metricconverter">
        <w:smartTagPr>
          <w:attr w:name="ProductID" w:val="54082 га"/>
        </w:smartTagPr>
        <w:r w:rsidRPr="002C76A8">
          <w:rPr>
            <w:color w:val="000000"/>
            <w:sz w:val="28"/>
          </w:rPr>
          <w:t>54082 га</w:t>
        </w:r>
      </w:smartTag>
      <w:r w:rsidRPr="002C76A8">
        <w:rPr>
          <w:color w:val="000000"/>
          <w:sz w:val="28"/>
        </w:rPr>
        <w:t xml:space="preserve"> покрыты растительностью.</w:t>
      </w:r>
    </w:p>
    <w:p w:rsidR="00E8678C" w:rsidRPr="002C76A8" w:rsidRDefault="00122DB1" w:rsidP="002C76A8">
      <w:pPr>
        <w:spacing w:line="360" w:lineRule="auto"/>
        <w:ind w:firstLine="709"/>
        <w:jc w:val="both"/>
        <w:rPr>
          <w:color w:val="000000"/>
          <w:sz w:val="28"/>
        </w:rPr>
      </w:pPr>
      <w:r w:rsidRPr="002C76A8">
        <w:rPr>
          <w:color w:val="000000"/>
          <w:sz w:val="28"/>
        </w:rPr>
        <w:t>Ежегодно возникает необходимость производить всесторонний учёт запасов древесины</w:t>
      </w:r>
      <w:r w:rsidR="00E8678C" w:rsidRPr="002C76A8">
        <w:rPr>
          <w:color w:val="000000"/>
          <w:sz w:val="28"/>
        </w:rPr>
        <w:t>.</w:t>
      </w:r>
    </w:p>
    <w:p w:rsidR="00AF42C6" w:rsidRPr="002C76A8" w:rsidRDefault="00AF42C6" w:rsidP="002C76A8">
      <w:pPr>
        <w:spacing w:line="360" w:lineRule="auto"/>
        <w:ind w:firstLine="709"/>
        <w:jc w:val="both"/>
        <w:rPr>
          <w:color w:val="000000"/>
          <w:sz w:val="28"/>
        </w:rPr>
      </w:pPr>
      <w:r w:rsidRPr="002C76A8">
        <w:rPr>
          <w:color w:val="000000"/>
          <w:sz w:val="28"/>
        </w:rPr>
        <w:t>Действия, направленные на учёт леса, определение объёмов</w:t>
      </w:r>
      <w:r w:rsidR="002C76A8">
        <w:rPr>
          <w:color w:val="000000"/>
          <w:sz w:val="28"/>
        </w:rPr>
        <w:t xml:space="preserve"> </w:t>
      </w:r>
      <w:r w:rsidR="00E8678C" w:rsidRPr="002C76A8">
        <w:rPr>
          <w:color w:val="000000"/>
          <w:sz w:val="28"/>
        </w:rPr>
        <w:t>древесины, называют</w:t>
      </w:r>
      <w:r w:rsidRPr="002C76A8">
        <w:rPr>
          <w:color w:val="000000"/>
          <w:sz w:val="28"/>
        </w:rPr>
        <w:t xml:space="preserve"> </w:t>
      </w:r>
      <w:r w:rsidR="00E8678C" w:rsidRPr="002C76A8">
        <w:rPr>
          <w:i/>
          <w:color w:val="000000"/>
          <w:sz w:val="28"/>
          <w:u w:val="single"/>
        </w:rPr>
        <w:t>лесной таксацией</w:t>
      </w:r>
      <w:r w:rsidR="00E8678C" w:rsidRPr="002C76A8">
        <w:rPr>
          <w:color w:val="000000"/>
          <w:sz w:val="28"/>
        </w:rPr>
        <w:t>.</w:t>
      </w:r>
    </w:p>
    <w:p w:rsidR="00AF42C6" w:rsidRPr="002C76A8" w:rsidRDefault="00AF42C6" w:rsidP="002C76A8">
      <w:pPr>
        <w:spacing w:line="360" w:lineRule="auto"/>
        <w:ind w:firstLine="709"/>
        <w:jc w:val="both"/>
        <w:rPr>
          <w:color w:val="000000"/>
          <w:sz w:val="28"/>
        </w:rPr>
      </w:pPr>
      <w:r w:rsidRPr="002C76A8">
        <w:rPr>
          <w:color w:val="000000"/>
          <w:sz w:val="28"/>
        </w:rPr>
        <w:t xml:space="preserve">Лесная таксация имеет дело с измерениями, дающими объективную оценку </w:t>
      </w:r>
      <w:r w:rsidR="00E8678C" w:rsidRPr="002C76A8">
        <w:rPr>
          <w:color w:val="000000"/>
          <w:sz w:val="28"/>
        </w:rPr>
        <w:t>леса,</w:t>
      </w:r>
      <w:r w:rsidRPr="002C76A8">
        <w:rPr>
          <w:color w:val="000000"/>
          <w:sz w:val="28"/>
        </w:rPr>
        <w:t xml:space="preserve"> и при реш</w:t>
      </w:r>
      <w:r w:rsidR="00E8678C" w:rsidRPr="002C76A8">
        <w:rPr>
          <w:color w:val="000000"/>
          <w:sz w:val="28"/>
        </w:rPr>
        <w:t>ении своих задач широко применяет способы</w:t>
      </w:r>
      <w:r w:rsidR="002C76A8">
        <w:rPr>
          <w:color w:val="000000"/>
          <w:sz w:val="28"/>
        </w:rPr>
        <w:t xml:space="preserve"> </w:t>
      </w:r>
      <w:r w:rsidRPr="002C76A8">
        <w:rPr>
          <w:color w:val="000000"/>
          <w:sz w:val="28"/>
        </w:rPr>
        <w:t>математики.</w:t>
      </w:r>
      <w:r w:rsidR="00007154" w:rsidRPr="002C76A8">
        <w:rPr>
          <w:color w:val="000000"/>
          <w:sz w:val="28"/>
        </w:rPr>
        <w:t xml:space="preserve"> Различные математические расчёты</w:t>
      </w:r>
      <w:r w:rsidR="002C76A8">
        <w:rPr>
          <w:color w:val="000000"/>
          <w:sz w:val="28"/>
        </w:rPr>
        <w:t xml:space="preserve"> </w:t>
      </w:r>
      <w:r w:rsidR="00007154" w:rsidRPr="002C76A8">
        <w:rPr>
          <w:color w:val="000000"/>
          <w:sz w:val="28"/>
        </w:rPr>
        <w:t>и</w:t>
      </w:r>
      <w:r w:rsidR="002C76A8">
        <w:rPr>
          <w:color w:val="000000"/>
          <w:sz w:val="28"/>
        </w:rPr>
        <w:t xml:space="preserve"> </w:t>
      </w:r>
      <w:r w:rsidR="00007154" w:rsidRPr="002C76A8">
        <w:rPr>
          <w:color w:val="000000"/>
          <w:sz w:val="28"/>
        </w:rPr>
        <w:t>математический анализ, при многих графических построениях и изучении полученных кривых, используются методы аналитической геометрии. В своей</w:t>
      </w:r>
      <w:r w:rsidR="002C76A8">
        <w:rPr>
          <w:color w:val="000000"/>
          <w:sz w:val="28"/>
        </w:rPr>
        <w:t xml:space="preserve"> </w:t>
      </w:r>
      <w:r w:rsidR="00007154" w:rsidRPr="002C76A8">
        <w:rPr>
          <w:color w:val="000000"/>
          <w:sz w:val="28"/>
        </w:rPr>
        <w:t>работе я рассмотрела вопросы, связанные с вычислением объёмов деревьев.</w:t>
      </w:r>
    </w:p>
    <w:p w:rsidR="00F359EE" w:rsidRPr="002C76A8" w:rsidRDefault="00007154" w:rsidP="002C76A8">
      <w:pPr>
        <w:spacing w:line="360" w:lineRule="auto"/>
        <w:ind w:firstLine="709"/>
        <w:jc w:val="both"/>
        <w:rPr>
          <w:color w:val="000000"/>
          <w:sz w:val="28"/>
        </w:rPr>
      </w:pPr>
      <w:r w:rsidRPr="002C76A8">
        <w:rPr>
          <w:color w:val="000000"/>
          <w:sz w:val="28"/>
        </w:rPr>
        <w:t>При этом могут быть два случая</w:t>
      </w:r>
      <w:r w:rsidR="00F359EE" w:rsidRPr="002C76A8">
        <w:rPr>
          <w:color w:val="000000"/>
          <w:sz w:val="28"/>
        </w:rPr>
        <w:t>: первый, когда требуется найти объёмов срубленного дерева, и второй, когда нужно найти объём</w:t>
      </w:r>
      <w:r w:rsidR="002C76A8">
        <w:rPr>
          <w:color w:val="000000"/>
          <w:sz w:val="28"/>
        </w:rPr>
        <w:t xml:space="preserve"> </w:t>
      </w:r>
      <w:r w:rsidR="00F359EE" w:rsidRPr="002C76A8">
        <w:rPr>
          <w:color w:val="000000"/>
          <w:sz w:val="28"/>
        </w:rPr>
        <w:t>растущего дерева.</w:t>
      </w:r>
    </w:p>
    <w:p w:rsidR="002C76A8" w:rsidRDefault="00F359EE" w:rsidP="002C76A8">
      <w:pPr>
        <w:spacing w:line="360" w:lineRule="auto"/>
        <w:ind w:firstLine="709"/>
        <w:jc w:val="both"/>
        <w:rPr>
          <w:color w:val="000000"/>
          <w:sz w:val="28"/>
        </w:rPr>
      </w:pPr>
      <w:r w:rsidRPr="002C76A8">
        <w:rPr>
          <w:color w:val="000000"/>
          <w:sz w:val="28"/>
        </w:rPr>
        <w:t>Определить объём срубленного дерева проще, т</w:t>
      </w:r>
      <w:r w:rsidR="002C76A8">
        <w:rPr>
          <w:color w:val="000000"/>
          <w:sz w:val="28"/>
        </w:rPr>
        <w:t>.</w:t>
      </w:r>
      <w:r w:rsidR="002C76A8" w:rsidRPr="002C76A8">
        <w:rPr>
          <w:color w:val="000000"/>
          <w:sz w:val="28"/>
        </w:rPr>
        <w:t>к</w:t>
      </w:r>
      <w:r w:rsidRPr="002C76A8">
        <w:rPr>
          <w:color w:val="000000"/>
          <w:sz w:val="28"/>
        </w:rPr>
        <w:t>. его можно непосредственно измерить на всём его протяжении. При нахождении объёма растущего дерева для установления его диаметров на различной высоте приходится применять иные приёмы, т</w:t>
      </w:r>
      <w:r w:rsidR="002C76A8">
        <w:rPr>
          <w:color w:val="000000"/>
          <w:sz w:val="28"/>
        </w:rPr>
        <w:t>.</w:t>
      </w:r>
      <w:r w:rsidR="002C76A8" w:rsidRPr="002C76A8">
        <w:rPr>
          <w:color w:val="000000"/>
          <w:sz w:val="28"/>
        </w:rPr>
        <w:t>к</w:t>
      </w:r>
      <w:r w:rsidRPr="002C76A8">
        <w:rPr>
          <w:color w:val="000000"/>
          <w:sz w:val="28"/>
        </w:rPr>
        <w:t xml:space="preserve">. произвести замеры непосредственно на всём протяжении растущего дерева невозможно. </w:t>
      </w:r>
      <w:r w:rsidR="0043481A" w:rsidRPr="002C76A8">
        <w:rPr>
          <w:color w:val="000000"/>
          <w:sz w:val="28"/>
        </w:rPr>
        <w:t>В своей работе я провела математическое обоснование</w:t>
      </w:r>
      <w:r w:rsidR="002C76A8">
        <w:rPr>
          <w:color w:val="000000"/>
          <w:sz w:val="28"/>
        </w:rPr>
        <w:t xml:space="preserve"> </w:t>
      </w:r>
      <w:r w:rsidR="0043481A" w:rsidRPr="002C76A8">
        <w:rPr>
          <w:color w:val="000000"/>
          <w:sz w:val="28"/>
        </w:rPr>
        <w:t>практических приёмов, применяемых при определении</w:t>
      </w:r>
      <w:r w:rsidR="002C76A8">
        <w:rPr>
          <w:color w:val="000000"/>
          <w:sz w:val="28"/>
        </w:rPr>
        <w:t xml:space="preserve"> </w:t>
      </w:r>
      <w:r w:rsidR="0043481A" w:rsidRPr="002C76A8">
        <w:rPr>
          <w:color w:val="000000"/>
          <w:sz w:val="28"/>
        </w:rPr>
        <w:t>объёмов древесины на примере Прибайкальского сельского лесхоза.</w:t>
      </w:r>
    </w:p>
    <w:p w:rsidR="00F359EE" w:rsidRPr="002C76A8" w:rsidRDefault="0043481A" w:rsidP="002C76A8">
      <w:pPr>
        <w:spacing w:line="360" w:lineRule="auto"/>
        <w:ind w:firstLine="709"/>
        <w:jc w:val="both"/>
        <w:rPr>
          <w:color w:val="000000"/>
          <w:sz w:val="28"/>
        </w:rPr>
      </w:pPr>
      <w:r w:rsidRPr="002C76A8">
        <w:rPr>
          <w:color w:val="000000"/>
          <w:sz w:val="28"/>
        </w:rPr>
        <w:t>Т</w:t>
      </w:r>
      <w:r w:rsidR="00F359EE" w:rsidRPr="002C76A8">
        <w:rPr>
          <w:color w:val="000000"/>
          <w:sz w:val="28"/>
        </w:rPr>
        <w:t>акже</w:t>
      </w:r>
      <w:r w:rsidRPr="002C76A8">
        <w:rPr>
          <w:color w:val="000000"/>
          <w:sz w:val="28"/>
        </w:rPr>
        <w:t xml:space="preserve"> я</w:t>
      </w:r>
      <w:r w:rsidR="00F359EE" w:rsidRPr="002C76A8">
        <w:rPr>
          <w:color w:val="000000"/>
          <w:sz w:val="28"/>
        </w:rPr>
        <w:t xml:space="preserve"> ра</w:t>
      </w:r>
      <w:r w:rsidRPr="002C76A8">
        <w:rPr>
          <w:color w:val="000000"/>
          <w:sz w:val="28"/>
        </w:rPr>
        <w:t>ссмотрела вопрос о погрешности измерений, возникающей при вычислении объёмов деревьев как срубленных, так и растущих.</w:t>
      </w:r>
    </w:p>
    <w:p w:rsidR="00D17F73" w:rsidRPr="00853588" w:rsidRDefault="00853588" w:rsidP="002C76A8">
      <w:pPr>
        <w:spacing w:line="360" w:lineRule="auto"/>
        <w:ind w:firstLine="709"/>
        <w:jc w:val="both"/>
        <w:rPr>
          <w:b/>
          <w:color w:val="000000"/>
          <w:sz w:val="28"/>
          <w:szCs w:val="32"/>
          <w:lang w:val="uk-UA"/>
        </w:rPr>
      </w:pPr>
      <w:r>
        <w:rPr>
          <w:color w:val="000000"/>
          <w:sz w:val="28"/>
        </w:rPr>
        <w:br w:type="page"/>
      </w:r>
      <w:r w:rsidR="002E11EB" w:rsidRPr="00853588">
        <w:rPr>
          <w:b/>
          <w:color w:val="000000"/>
          <w:sz w:val="28"/>
          <w:szCs w:val="32"/>
        </w:rPr>
        <w:t>Приближённые формулы для определения объёмо</w:t>
      </w:r>
      <w:r w:rsidRPr="00853588">
        <w:rPr>
          <w:b/>
          <w:color w:val="000000"/>
          <w:sz w:val="28"/>
          <w:szCs w:val="32"/>
        </w:rPr>
        <w:t>в древесины стволов и их частей</w:t>
      </w:r>
    </w:p>
    <w:p w:rsidR="002B36B6" w:rsidRPr="002C76A8" w:rsidRDefault="002B36B6" w:rsidP="002C76A8">
      <w:pPr>
        <w:spacing w:line="360" w:lineRule="auto"/>
        <w:ind w:firstLine="709"/>
        <w:jc w:val="both"/>
        <w:rPr>
          <w:color w:val="000000"/>
          <w:sz w:val="28"/>
          <w:szCs w:val="32"/>
        </w:rPr>
      </w:pPr>
    </w:p>
    <w:p w:rsidR="00D70E91" w:rsidRPr="002C76A8" w:rsidRDefault="00C53EED" w:rsidP="002C76A8">
      <w:pPr>
        <w:spacing w:line="360" w:lineRule="auto"/>
        <w:ind w:firstLine="709"/>
        <w:jc w:val="both"/>
        <w:rPr>
          <w:color w:val="000000"/>
          <w:sz w:val="28"/>
        </w:rPr>
      </w:pPr>
      <w:r w:rsidRPr="002C76A8">
        <w:rPr>
          <w:color w:val="000000"/>
          <w:sz w:val="28"/>
        </w:rPr>
        <w:t>Дерево состоит из корней, ствола и сучьев, образующие крону. Наиболее ценной частью дерева, на долю которой приходится в среднем 60</w:t>
      </w:r>
      <w:r w:rsidR="002C76A8">
        <w:rPr>
          <w:color w:val="000000"/>
          <w:sz w:val="28"/>
        </w:rPr>
        <w:t>–</w:t>
      </w:r>
      <w:r w:rsidR="002C76A8" w:rsidRPr="002C76A8">
        <w:rPr>
          <w:color w:val="000000"/>
          <w:sz w:val="28"/>
        </w:rPr>
        <w:t>85</w:t>
      </w:r>
      <w:r w:rsidR="002C76A8">
        <w:rPr>
          <w:color w:val="000000"/>
          <w:sz w:val="28"/>
        </w:rPr>
        <w:t>%</w:t>
      </w:r>
      <w:r w:rsidRPr="002C76A8">
        <w:rPr>
          <w:color w:val="000000"/>
          <w:sz w:val="28"/>
        </w:rPr>
        <w:t xml:space="preserve"> его объёма, является древесный ствол. </w:t>
      </w:r>
      <w:r w:rsidR="00D70E91" w:rsidRPr="002C76A8">
        <w:rPr>
          <w:color w:val="000000"/>
          <w:sz w:val="28"/>
        </w:rPr>
        <w:t>Форма древесных стволов весьма разнообразна. У деревьев, выросших в густом лесу, ствол более правильной формы, у одиночно растущих деревьев – обычно неправильной, при этом у них сильно развита крона.</w:t>
      </w:r>
    </w:p>
    <w:p w:rsidR="00D70E91" w:rsidRPr="002C76A8" w:rsidRDefault="002E11EB" w:rsidP="002C76A8">
      <w:pPr>
        <w:spacing w:line="360" w:lineRule="auto"/>
        <w:ind w:firstLine="709"/>
        <w:jc w:val="both"/>
        <w:rPr>
          <w:color w:val="000000"/>
          <w:sz w:val="28"/>
        </w:rPr>
      </w:pPr>
      <w:r w:rsidRPr="002C76A8">
        <w:rPr>
          <w:color w:val="000000"/>
          <w:sz w:val="28"/>
        </w:rPr>
        <w:t xml:space="preserve">Если древесный ствол разрезать </w:t>
      </w:r>
      <w:r w:rsidR="00D70E91" w:rsidRPr="002C76A8">
        <w:rPr>
          <w:color w:val="000000"/>
          <w:sz w:val="28"/>
        </w:rPr>
        <w:t xml:space="preserve">горизонтальной </w:t>
      </w:r>
      <w:r w:rsidRPr="002C76A8">
        <w:rPr>
          <w:color w:val="000000"/>
          <w:sz w:val="28"/>
        </w:rPr>
        <w:t xml:space="preserve">плоскостью, то в сечении </w:t>
      </w:r>
      <w:r w:rsidR="00D70E91" w:rsidRPr="002C76A8">
        <w:rPr>
          <w:color w:val="000000"/>
          <w:sz w:val="28"/>
        </w:rPr>
        <w:t>будет круг или эллипс.</w:t>
      </w:r>
      <w:r w:rsidR="00D70E91" w:rsidRPr="002C76A8">
        <w:rPr>
          <w:color w:val="000000"/>
          <w:sz w:val="28"/>
          <w:szCs w:val="36"/>
        </w:rPr>
        <w:t xml:space="preserve"> </w:t>
      </w:r>
      <w:r w:rsidR="00D70E91" w:rsidRPr="002C76A8">
        <w:rPr>
          <w:color w:val="000000"/>
          <w:sz w:val="28"/>
        </w:rPr>
        <w:t>Так, поперечные сечения ствола у сосны без коры во всех частях близки к эллипсам.</w:t>
      </w:r>
    </w:p>
    <w:p w:rsidR="00D70E91" w:rsidRPr="002C76A8" w:rsidRDefault="00D70E91" w:rsidP="002C76A8">
      <w:pPr>
        <w:spacing w:line="360" w:lineRule="auto"/>
        <w:ind w:firstLine="709"/>
        <w:jc w:val="both"/>
        <w:rPr>
          <w:color w:val="000000"/>
          <w:sz w:val="28"/>
        </w:rPr>
      </w:pPr>
      <w:r w:rsidRPr="002C76A8">
        <w:rPr>
          <w:color w:val="000000"/>
          <w:sz w:val="28"/>
        </w:rPr>
        <w:t>Площади кругов, по сравнению с эллипсами,</w:t>
      </w:r>
      <w:r w:rsidR="002C76A8">
        <w:rPr>
          <w:color w:val="000000"/>
          <w:sz w:val="28"/>
        </w:rPr>
        <w:t xml:space="preserve"> </w:t>
      </w:r>
      <w:r w:rsidRPr="002C76A8">
        <w:rPr>
          <w:color w:val="000000"/>
          <w:sz w:val="28"/>
        </w:rPr>
        <w:t>дают незначительное превышение, вытекающее из следующего.</w:t>
      </w:r>
    </w:p>
    <w:p w:rsidR="00652F49" w:rsidRPr="002C76A8" w:rsidRDefault="00652F49" w:rsidP="002C76A8">
      <w:pPr>
        <w:spacing w:line="360" w:lineRule="auto"/>
        <w:ind w:firstLine="709"/>
        <w:jc w:val="both"/>
        <w:rPr>
          <w:color w:val="000000"/>
          <w:sz w:val="28"/>
        </w:rPr>
      </w:pPr>
    </w:p>
    <w:p w:rsidR="00652F49" w:rsidRPr="002C76A8" w:rsidRDefault="00C76B4D" w:rsidP="002C76A8">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58.5pt">
            <v:imagedata r:id="rId7" o:title=""/>
          </v:shape>
        </w:pict>
      </w:r>
    </w:p>
    <w:p w:rsidR="00652F49" w:rsidRPr="002C76A8" w:rsidRDefault="00652F49" w:rsidP="002C76A8">
      <w:pPr>
        <w:spacing w:line="360" w:lineRule="auto"/>
        <w:ind w:firstLine="709"/>
        <w:jc w:val="both"/>
        <w:rPr>
          <w:color w:val="000000"/>
          <w:sz w:val="28"/>
        </w:rPr>
      </w:pPr>
    </w:p>
    <w:p w:rsidR="00FF40B6" w:rsidRPr="002C76A8" w:rsidRDefault="00FF40B6" w:rsidP="002C76A8">
      <w:pPr>
        <w:spacing w:line="360" w:lineRule="auto"/>
        <w:ind w:firstLine="709"/>
        <w:jc w:val="both"/>
        <w:rPr>
          <w:color w:val="000000"/>
          <w:sz w:val="28"/>
        </w:rPr>
      </w:pPr>
      <w:r w:rsidRPr="002C76A8">
        <w:rPr>
          <w:color w:val="000000"/>
          <w:sz w:val="28"/>
        </w:rPr>
        <w:t xml:space="preserve">При равенстве </w:t>
      </w:r>
      <w:r w:rsidRPr="002C76A8">
        <w:rPr>
          <w:color w:val="000000"/>
          <w:sz w:val="28"/>
          <w:lang w:val="en-US"/>
        </w:rPr>
        <w:t>a</w:t>
      </w:r>
      <w:r w:rsidRPr="002C76A8">
        <w:rPr>
          <w:color w:val="000000"/>
          <w:sz w:val="28"/>
        </w:rPr>
        <w:t xml:space="preserve"> и</w:t>
      </w:r>
      <w:r w:rsidR="002C76A8">
        <w:rPr>
          <w:color w:val="000000"/>
          <w:sz w:val="28"/>
        </w:rPr>
        <w:t xml:space="preserve"> </w:t>
      </w:r>
      <w:r w:rsidRPr="002C76A8">
        <w:rPr>
          <w:color w:val="000000"/>
          <w:sz w:val="28"/>
          <w:lang w:val="en-US"/>
        </w:rPr>
        <w:t>b</w:t>
      </w:r>
      <w:r w:rsidRPr="002C76A8">
        <w:rPr>
          <w:color w:val="000000"/>
          <w:sz w:val="28"/>
        </w:rPr>
        <w:t xml:space="preserve"> площади эллипса и круга равны. По мере увеличения разницы</w:t>
      </w:r>
      <w:r w:rsidRPr="002C76A8">
        <w:rPr>
          <w:color w:val="000000"/>
          <w:sz w:val="28"/>
          <w:szCs w:val="28"/>
        </w:rPr>
        <w:t xml:space="preserve"> </w:t>
      </w:r>
      <w:r w:rsidRPr="002C76A8">
        <w:rPr>
          <w:color w:val="000000"/>
          <w:sz w:val="28"/>
        </w:rPr>
        <w:t>между величинами</w:t>
      </w:r>
      <w:r w:rsidRPr="002C76A8">
        <w:rPr>
          <w:color w:val="000000"/>
          <w:sz w:val="28"/>
          <w:szCs w:val="28"/>
        </w:rPr>
        <w:t xml:space="preserve"> </w:t>
      </w:r>
      <w:r w:rsidRPr="002C76A8">
        <w:rPr>
          <w:color w:val="000000"/>
          <w:sz w:val="28"/>
          <w:lang w:val="en-US"/>
        </w:rPr>
        <w:t>a</w:t>
      </w:r>
      <w:r w:rsidRPr="002C76A8">
        <w:rPr>
          <w:color w:val="000000"/>
          <w:sz w:val="28"/>
        </w:rPr>
        <w:t xml:space="preserve"> и</w:t>
      </w:r>
      <w:r w:rsidR="002C76A8">
        <w:rPr>
          <w:color w:val="000000"/>
          <w:sz w:val="28"/>
        </w:rPr>
        <w:t xml:space="preserve"> </w:t>
      </w:r>
      <w:r w:rsidRPr="002C76A8">
        <w:rPr>
          <w:color w:val="000000"/>
          <w:sz w:val="28"/>
          <w:lang w:val="en-US"/>
        </w:rPr>
        <w:t>b</w:t>
      </w:r>
      <w:r w:rsidRPr="002C76A8">
        <w:rPr>
          <w:color w:val="000000"/>
          <w:sz w:val="28"/>
        </w:rPr>
        <w:t xml:space="preserve"> увеличиваются также различия в площадях.</w:t>
      </w:r>
    </w:p>
    <w:p w:rsidR="00FF40B6" w:rsidRPr="002C76A8" w:rsidRDefault="00FF40B6" w:rsidP="002C76A8">
      <w:pPr>
        <w:spacing w:line="360" w:lineRule="auto"/>
        <w:ind w:firstLine="709"/>
        <w:jc w:val="both"/>
        <w:rPr>
          <w:color w:val="000000"/>
          <w:sz w:val="28"/>
        </w:rPr>
      </w:pPr>
      <w:r w:rsidRPr="002C76A8">
        <w:rPr>
          <w:color w:val="000000"/>
          <w:sz w:val="28"/>
        </w:rPr>
        <w:t xml:space="preserve">Если древесный ствол разрезать по сердцевине вертикальной плоскостью, то в сечении получится фигура, ограниченная кривой, которая расположена симметрично </w:t>
      </w:r>
      <w:r w:rsidR="00A821B3" w:rsidRPr="002C76A8">
        <w:rPr>
          <w:color w:val="000000"/>
          <w:sz w:val="28"/>
        </w:rPr>
        <w:t>по отно</w:t>
      </w:r>
      <w:r w:rsidR="0043481A" w:rsidRPr="002C76A8">
        <w:rPr>
          <w:color w:val="000000"/>
          <w:sz w:val="28"/>
        </w:rPr>
        <w:t>шению к вертикальной оси</w:t>
      </w:r>
      <w:r w:rsidR="002C76A8">
        <w:rPr>
          <w:color w:val="000000"/>
          <w:sz w:val="28"/>
        </w:rPr>
        <w:t xml:space="preserve"> </w:t>
      </w:r>
      <w:r w:rsidR="0043481A" w:rsidRPr="002C76A8">
        <w:rPr>
          <w:color w:val="000000"/>
          <w:sz w:val="28"/>
        </w:rPr>
        <w:t>(</w:t>
      </w:r>
      <w:r w:rsidR="002C76A8" w:rsidRPr="002C76A8">
        <w:rPr>
          <w:color w:val="000000"/>
          <w:sz w:val="28"/>
        </w:rPr>
        <w:t>Рис.</w:t>
      </w:r>
      <w:r w:rsidR="002C76A8">
        <w:rPr>
          <w:color w:val="000000"/>
          <w:sz w:val="28"/>
        </w:rPr>
        <w:t> </w:t>
      </w:r>
      <w:r w:rsidR="002C76A8" w:rsidRPr="002C76A8">
        <w:rPr>
          <w:color w:val="000000"/>
          <w:sz w:val="28"/>
        </w:rPr>
        <w:t>1</w:t>
      </w:r>
      <w:r w:rsidR="00A821B3" w:rsidRPr="002C76A8">
        <w:rPr>
          <w:color w:val="000000"/>
          <w:sz w:val="28"/>
        </w:rPr>
        <w:t>).</w:t>
      </w:r>
    </w:p>
    <w:p w:rsidR="00FF40B6" w:rsidRPr="002C76A8" w:rsidRDefault="00FF40B6" w:rsidP="002C76A8">
      <w:pPr>
        <w:spacing w:line="360" w:lineRule="auto"/>
        <w:ind w:firstLine="709"/>
        <w:jc w:val="both"/>
        <w:rPr>
          <w:color w:val="000000"/>
          <w:sz w:val="28"/>
        </w:rPr>
      </w:pPr>
      <w:r w:rsidRPr="002C76A8">
        <w:rPr>
          <w:color w:val="000000"/>
          <w:sz w:val="28"/>
        </w:rPr>
        <w:t>При таком положении ствол можно рассматривать как тело вращения</w:t>
      </w:r>
      <w:r w:rsidR="00A821B3" w:rsidRPr="002C76A8">
        <w:rPr>
          <w:color w:val="000000"/>
          <w:sz w:val="28"/>
        </w:rPr>
        <w:t>, огран</w:t>
      </w:r>
      <w:r w:rsidR="0043481A" w:rsidRPr="002C76A8">
        <w:rPr>
          <w:color w:val="000000"/>
          <w:sz w:val="28"/>
        </w:rPr>
        <w:t>иченное некоторой кривой</w:t>
      </w:r>
      <w:r w:rsidR="00A821B3" w:rsidRPr="002C76A8">
        <w:rPr>
          <w:color w:val="000000"/>
          <w:sz w:val="28"/>
        </w:rPr>
        <w:t>.</w:t>
      </w:r>
      <w:r w:rsidRPr="002C76A8">
        <w:rPr>
          <w:color w:val="000000"/>
          <w:sz w:val="28"/>
        </w:rPr>
        <w:t xml:space="preserve"> Зная уравнение этой кривой, можно было бы определить объём ствола. Многочисленные исследования кривых ствола показали, что они неправильны и непостоянны. Уравнения, </w:t>
      </w:r>
      <w:r w:rsidR="00FF016A" w:rsidRPr="002C76A8">
        <w:rPr>
          <w:color w:val="000000"/>
          <w:sz w:val="28"/>
        </w:rPr>
        <w:t>точно определяющего характер этой кривой, до сих пор не найдено.</w:t>
      </w:r>
    </w:p>
    <w:p w:rsidR="00FF016A" w:rsidRPr="002C76A8" w:rsidRDefault="00FF016A" w:rsidP="002C76A8">
      <w:pPr>
        <w:spacing w:line="360" w:lineRule="auto"/>
        <w:ind w:firstLine="709"/>
        <w:jc w:val="both"/>
        <w:rPr>
          <w:color w:val="000000"/>
          <w:sz w:val="28"/>
        </w:rPr>
      </w:pPr>
      <w:r w:rsidRPr="002C76A8">
        <w:rPr>
          <w:color w:val="000000"/>
          <w:sz w:val="28"/>
        </w:rPr>
        <w:t>Образующая древесного ствола – слишком сложная кривая, и рассматривать мы её бу</w:t>
      </w:r>
      <w:r w:rsidR="0043481A" w:rsidRPr="002C76A8">
        <w:rPr>
          <w:color w:val="000000"/>
          <w:sz w:val="28"/>
        </w:rPr>
        <w:t>дем как сочетание разных кривых (</w:t>
      </w:r>
      <w:r w:rsidR="002C76A8" w:rsidRPr="002C76A8">
        <w:rPr>
          <w:color w:val="000000"/>
          <w:sz w:val="28"/>
        </w:rPr>
        <w:t>рис.</w:t>
      </w:r>
      <w:r w:rsidR="002C76A8">
        <w:rPr>
          <w:color w:val="000000"/>
          <w:sz w:val="28"/>
        </w:rPr>
        <w:t> </w:t>
      </w:r>
      <w:r w:rsidR="002C76A8" w:rsidRPr="002C76A8">
        <w:rPr>
          <w:color w:val="000000"/>
          <w:sz w:val="28"/>
        </w:rPr>
        <w:t>3</w:t>
      </w:r>
      <w:r w:rsidR="0043481A" w:rsidRPr="002C76A8">
        <w:rPr>
          <w:color w:val="000000"/>
          <w:sz w:val="28"/>
        </w:rPr>
        <w:t>).</w:t>
      </w:r>
    </w:p>
    <w:p w:rsidR="00FF016A" w:rsidRPr="002C76A8" w:rsidRDefault="00FF016A" w:rsidP="002C76A8">
      <w:pPr>
        <w:spacing w:line="360" w:lineRule="auto"/>
        <w:ind w:firstLine="709"/>
        <w:jc w:val="both"/>
        <w:rPr>
          <w:color w:val="000000"/>
          <w:sz w:val="28"/>
        </w:rPr>
      </w:pPr>
      <w:r w:rsidRPr="002C76A8">
        <w:rPr>
          <w:color w:val="000000"/>
          <w:sz w:val="28"/>
        </w:rPr>
        <w:t>При обследовании большого количества стволов выясняется, что в нижней части ствола</w:t>
      </w:r>
      <w:r w:rsidR="002C76A8">
        <w:rPr>
          <w:color w:val="000000"/>
          <w:sz w:val="28"/>
        </w:rPr>
        <w:t xml:space="preserve"> </w:t>
      </w:r>
      <w:r w:rsidRPr="002C76A8">
        <w:rPr>
          <w:color w:val="000000"/>
          <w:sz w:val="28"/>
        </w:rPr>
        <w:t>образующая имеет обычно вогнутую форму, на большей части ствола</w:t>
      </w:r>
      <w:r w:rsidR="002C76A8">
        <w:rPr>
          <w:color w:val="000000"/>
          <w:sz w:val="28"/>
        </w:rPr>
        <w:t xml:space="preserve"> </w:t>
      </w:r>
      <w:r w:rsidRPr="002C76A8">
        <w:rPr>
          <w:color w:val="000000"/>
          <w:sz w:val="28"/>
        </w:rPr>
        <w:t>она выпуклая и лишь на коротких участках приближается к прямой.</w:t>
      </w:r>
    </w:p>
    <w:p w:rsidR="00FF016A" w:rsidRPr="002C76A8" w:rsidRDefault="00FF016A" w:rsidP="002C76A8">
      <w:pPr>
        <w:spacing w:line="360" w:lineRule="auto"/>
        <w:ind w:firstLine="709"/>
        <w:jc w:val="both"/>
        <w:rPr>
          <w:color w:val="000000"/>
          <w:sz w:val="28"/>
          <w:szCs w:val="36"/>
        </w:rPr>
      </w:pPr>
      <w:r w:rsidRPr="002C76A8">
        <w:rPr>
          <w:color w:val="000000"/>
          <w:sz w:val="28"/>
        </w:rPr>
        <w:t>Способы определения объёма ствола основываются на применении образующей</w:t>
      </w:r>
      <w:r w:rsidR="00A821B3" w:rsidRPr="002C76A8">
        <w:rPr>
          <w:color w:val="000000"/>
          <w:sz w:val="28"/>
        </w:rPr>
        <w:t xml:space="preserve"> ствола, характеризующей</w:t>
      </w:r>
      <w:r w:rsidRPr="002C76A8">
        <w:rPr>
          <w:color w:val="000000"/>
          <w:sz w:val="28"/>
        </w:rPr>
        <w:t>ся</w:t>
      </w:r>
      <w:r w:rsidR="002C76A8">
        <w:rPr>
          <w:color w:val="000000"/>
          <w:sz w:val="28"/>
        </w:rPr>
        <w:t xml:space="preserve"> </w:t>
      </w:r>
      <w:r w:rsidRPr="002C76A8">
        <w:rPr>
          <w:color w:val="000000"/>
          <w:sz w:val="28"/>
        </w:rPr>
        <w:t>уравнением</w:t>
      </w:r>
    </w:p>
    <w:p w:rsidR="00853588" w:rsidRDefault="00853588" w:rsidP="002C76A8">
      <w:pPr>
        <w:spacing w:line="360" w:lineRule="auto"/>
        <w:ind w:firstLine="709"/>
        <w:jc w:val="both"/>
        <w:rPr>
          <w:color w:val="000000"/>
          <w:sz w:val="28"/>
          <w:szCs w:val="36"/>
        </w:rPr>
      </w:pPr>
    </w:p>
    <w:p w:rsidR="00FF016A" w:rsidRPr="002C76A8" w:rsidRDefault="00FF016A" w:rsidP="002C76A8">
      <w:pPr>
        <w:spacing w:line="360" w:lineRule="auto"/>
        <w:ind w:firstLine="709"/>
        <w:jc w:val="both"/>
        <w:rPr>
          <w:color w:val="000000"/>
          <w:sz w:val="28"/>
          <w:szCs w:val="36"/>
        </w:rPr>
      </w:pPr>
      <w:r w:rsidRPr="002C76A8">
        <w:rPr>
          <w:color w:val="000000"/>
          <w:sz w:val="28"/>
          <w:szCs w:val="36"/>
          <w:lang w:val="en-US"/>
        </w:rPr>
        <w:t>y</w:t>
      </w:r>
      <w:r w:rsidRPr="00853588">
        <w:rPr>
          <w:color w:val="000000"/>
          <w:sz w:val="28"/>
          <w:szCs w:val="36"/>
          <w:vertAlign w:val="superscript"/>
        </w:rPr>
        <w:t>2</w:t>
      </w:r>
      <w:r w:rsidRPr="00853588">
        <w:rPr>
          <w:color w:val="000000"/>
          <w:sz w:val="28"/>
          <w:szCs w:val="36"/>
        </w:rPr>
        <w:t xml:space="preserve"> = </w:t>
      </w:r>
      <w:r w:rsidRPr="002C76A8">
        <w:rPr>
          <w:color w:val="000000"/>
          <w:sz w:val="28"/>
          <w:szCs w:val="36"/>
          <w:lang w:val="en-US"/>
        </w:rPr>
        <w:t>Ax</w:t>
      </w:r>
      <w:r w:rsidRPr="00853588">
        <w:rPr>
          <w:color w:val="000000"/>
          <w:sz w:val="28"/>
          <w:szCs w:val="36"/>
          <w:vertAlign w:val="superscript"/>
        </w:rPr>
        <w:t>2</w:t>
      </w:r>
      <w:r w:rsidRPr="00853588">
        <w:rPr>
          <w:color w:val="000000"/>
          <w:sz w:val="28"/>
          <w:szCs w:val="36"/>
        </w:rPr>
        <w:t>,</w:t>
      </w:r>
      <w:r w:rsidR="002C76A8" w:rsidRPr="00853588">
        <w:rPr>
          <w:color w:val="000000"/>
          <w:sz w:val="28"/>
          <w:szCs w:val="36"/>
        </w:rPr>
        <w:t xml:space="preserve"> </w:t>
      </w:r>
      <w:r w:rsidRPr="00853588">
        <w:rPr>
          <w:color w:val="000000"/>
          <w:sz w:val="28"/>
          <w:szCs w:val="36"/>
        </w:rPr>
        <w:t>(</w:t>
      </w:r>
      <w:r w:rsidRPr="002C76A8">
        <w:rPr>
          <w:color w:val="000000"/>
          <w:sz w:val="28"/>
          <w:szCs w:val="36"/>
        </w:rPr>
        <w:t>1</w:t>
      </w:r>
      <w:r w:rsidRPr="00853588">
        <w:rPr>
          <w:color w:val="000000"/>
          <w:sz w:val="28"/>
          <w:szCs w:val="36"/>
        </w:rPr>
        <w:t>)</w:t>
      </w:r>
    </w:p>
    <w:p w:rsidR="00FF016A" w:rsidRPr="002C76A8" w:rsidRDefault="00FF016A" w:rsidP="002C76A8">
      <w:pPr>
        <w:spacing w:line="360" w:lineRule="auto"/>
        <w:ind w:firstLine="709"/>
        <w:jc w:val="both"/>
        <w:rPr>
          <w:color w:val="000000"/>
          <w:sz w:val="28"/>
          <w:szCs w:val="36"/>
        </w:rPr>
      </w:pPr>
    </w:p>
    <w:p w:rsidR="002C76A8" w:rsidRDefault="00FF016A" w:rsidP="002C76A8">
      <w:pPr>
        <w:spacing w:line="360" w:lineRule="auto"/>
        <w:ind w:firstLine="709"/>
        <w:jc w:val="both"/>
        <w:rPr>
          <w:color w:val="000000"/>
          <w:sz w:val="28"/>
        </w:rPr>
      </w:pPr>
      <w:r w:rsidRPr="002C76A8">
        <w:rPr>
          <w:color w:val="000000"/>
          <w:sz w:val="28"/>
        </w:rPr>
        <w:t xml:space="preserve">У отдельных древесных пород в разных частях ствола показатель степени </w:t>
      </w:r>
      <w:r w:rsidRPr="002C76A8">
        <w:rPr>
          <w:color w:val="000000"/>
          <w:sz w:val="28"/>
          <w:lang w:val="en-US"/>
        </w:rPr>
        <w:t>m</w:t>
      </w:r>
      <w:r w:rsidRPr="002C76A8">
        <w:rPr>
          <w:color w:val="000000"/>
          <w:sz w:val="28"/>
        </w:rPr>
        <w:t xml:space="preserve"> изменяется от 0 до 3. В зависимости от значения </w:t>
      </w:r>
      <w:r w:rsidRPr="002C76A8">
        <w:rPr>
          <w:color w:val="000000"/>
          <w:sz w:val="28"/>
          <w:lang w:val="en-US"/>
        </w:rPr>
        <w:t>m</w:t>
      </w:r>
      <w:r w:rsidRPr="002C76A8">
        <w:rPr>
          <w:color w:val="000000"/>
          <w:sz w:val="28"/>
        </w:rPr>
        <w:t xml:space="preserve"> уравнения принимают следующий вид:</w:t>
      </w:r>
    </w:p>
    <w:p w:rsidR="00853588" w:rsidRDefault="00853588" w:rsidP="002C76A8">
      <w:pPr>
        <w:spacing w:line="360" w:lineRule="auto"/>
        <w:ind w:firstLine="709"/>
        <w:jc w:val="both"/>
        <w:rPr>
          <w:color w:val="000000"/>
          <w:sz w:val="28"/>
        </w:rPr>
      </w:pPr>
    </w:p>
    <w:p w:rsidR="002C76A8" w:rsidRDefault="00FF016A" w:rsidP="002C76A8">
      <w:pPr>
        <w:spacing w:line="360" w:lineRule="auto"/>
        <w:ind w:firstLine="709"/>
        <w:jc w:val="both"/>
        <w:rPr>
          <w:color w:val="000000"/>
          <w:sz w:val="28"/>
        </w:rPr>
      </w:pPr>
      <w:r w:rsidRPr="002C76A8">
        <w:rPr>
          <w:color w:val="000000"/>
          <w:sz w:val="28"/>
        </w:rPr>
        <w:t xml:space="preserve">при </w:t>
      </w:r>
      <w:r w:rsidRPr="002C76A8">
        <w:rPr>
          <w:color w:val="000000"/>
          <w:sz w:val="28"/>
          <w:lang w:val="en-US"/>
        </w:rPr>
        <w:t>m</w:t>
      </w:r>
      <w:r w:rsidRPr="002C76A8">
        <w:rPr>
          <w:color w:val="000000"/>
          <w:sz w:val="28"/>
        </w:rPr>
        <w:t xml:space="preserve"> = 0</w:t>
      </w:r>
      <w:r w:rsidR="002C76A8">
        <w:rPr>
          <w:color w:val="000000"/>
          <w:sz w:val="28"/>
        </w:rPr>
        <w:t xml:space="preserve"> </w:t>
      </w:r>
      <w:r w:rsidRPr="002C76A8">
        <w:rPr>
          <w:color w:val="000000"/>
          <w:sz w:val="28"/>
          <w:lang w:val="en-US"/>
        </w:rPr>
        <w:t>y</w:t>
      </w:r>
      <w:r w:rsidRPr="002C76A8">
        <w:rPr>
          <w:color w:val="000000"/>
          <w:sz w:val="28"/>
          <w:vertAlign w:val="superscript"/>
        </w:rPr>
        <w:t>2</w:t>
      </w:r>
      <w:r w:rsidRPr="002C76A8">
        <w:rPr>
          <w:color w:val="000000"/>
          <w:sz w:val="28"/>
        </w:rPr>
        <w:t xml:space="preserve"> = </w:t>
      </w:r>
      <w:r w:rsidRPr="002C76A8">
        <w:rPr>
          <w:color w:val="000000"/>
          <w:sz w:val="28"/>
          <w:lang w:val="en-US"/>
        </w:rPr>
        <w:t>A</w:t>
      </w:r>
      <w:r w:rsidR="002C76A8">
        <w:rPr>
          <w:color w:val="000000"/>
          <w:sz w:val="28"/>
        </w:rPr>
        <w:t xml:space="preserve"> </w:t>
      </w:r>
      <w:r w:rsidRPr="002C76A8">
        <w:rPr>
          <w:color w:val="000000"/>
          <w:sz w:val="28"/>
        </w:rPr>
        <w:t>(2)</w:t>
      </w:r>
    </w:p>
    <w:p w:rsidR="002C76A8" w:rsidRDefault="00FF016A" w:rsidP="002C76A8">
      <w:pPr>
        <w:spacing w:line="360" w:lineRule="auto"/>
        <w:ind w:firstLine="709"/>
        <w:jc w:val="both"/>
        <w:rPr>
          <w:color w:val="000000"/>
          <w:sz w:val="28"/>
        </w:rPr>
      </w:pPr>
      <w:r w:rsidRPr="002C76A8">
        <w:rPr>
          <w:color w:val="000000"/>
          <w:sz w:val="28"/>
        </w:rPr>
        <w:t xml:space="preserve">при </w:t>
      </w:r>
      <w:r w:rsidRPr="002C76A8">
        <w:rPr>
          <w:color w:val="000000"/>
          <w:sz w:val="28"/>
          <w:lang w:val="en-US"/>
        </w:rPr>
        <w:t>m</w:t>
      </w:r>
      <w:r w:rsidR="00A821B3" w:rsidRPr="002C76A8">
        <w:rPr>
          <w:color w:val="000000"/>
          <w:sz w:val="28"/>
        </w:rPr>
        <w:t xml:space="preserve"> = 1</w:t>
      </w:r>
      <w:r w:rsidR="002C76A8">
        <w:rPr>
          <w:color w:val="000000"/>
          <w:sz w:val="28"/>
        </w:rPr>
        <w:t xml:space="preserve"> </w:t>
      </w:r>
      <w:r w:rsidRPr="002C76A8">
        <w:rPr>
          <w:color w:val="000000"/>
          <w:sz w:val="28"/>
          <w:lang w:val="en-US"/>
        </w:rPr>
        <w:t>y</w:t>
      </w:r>
      <w:r w:rsidRPr="002C76A8">
        <w:rPr>
          <w:color w:val="000000"/>
          <w:sz w:val="28"/>
          <w:vertAlign w:val="superscript"/>
        </w:rPr>
        <w:t>2</w:t>
      </w:r>
      <w:r w:rsidRPr="002C76A8">
        <w:rPr>
          <w:color w:val="000000"/>
          <w:sz w:val="28"/>
        </w:rPr>
        <w:t xml:space="preserve"> = </w:t>
      </w:r>
      <w:r w:rsidRPr="002C76A8">
        <w:rPr>
          <w:color w:val="000000"/>
          <w:sz w:val="28"/>
          <w:lang w:val="en-US"/>
        </w:rPr>
        <w:t>Ax</w:t>
      </w:r>
      <w:r w:rsidR="002C76A8">
        <w:rPr>
          <w:color w:val="000000"/>
          <w:sz w:val="28"/>
        </w:rPr>
        <w:t xml:space="preserve"> </w:t>
      </w:r>
      <w:r w:rsidRPr="002C76A8">
        <w:rPr>
          <w:color w:val="000000"/>
          <w:sz w:val="28"/>
        </w:rPr>
        <w:t>(3)</w:t>
      </w:r>
    </w:p>
    <w:p w:rsidR="002C76A8" w:rsidRDefault="00FF016A" w:rsidP="002C76A8">
      <w:pPr>
        <w:spacing w:line="360" w:lineRule="auto"/>
        <w:ind w:firstLine="709"/>
        <w:jc w:val="both"/>
        <w:rPr>
          <w:color w:val="000000"/>
          <w:sz w:val="28"/>
        </w:rPr>
      </w:pPr>
      <w:r w:rsidRPr="002C76A8">
        <w:rPr>
          <w:color w:val="000000"/>
          <w:sz w:val="28"/>
        </w:rPr>
        <w:t xml:space="preserve">при </w:t>
      </w:r>
      <w:r w:rsidRPr="002C76A8">
        <w:rPr>
          <w:color w:val="000000"/>
          <w:sz w:val="28"/>
          <w:lang w:val="en-US"/>
        </w:rPr>
        <w:t>m</w:t>
      </w:r>
      <w:r w:rsidR="00A821B3" w:rsidRPr="002C76A8">
        <w:rPr>
          <w:color w:val="000000"/>
          <w:sz w:val="28"/>
        </w:rPr>
        <w:t xml:space="preserve"> = 2</w:t>
      </w:r>
      <w:r w:rsidR="002C76A8">
        <w:rPr>
          <w:color w:val="000000"/>
          <w:sz w:val="28"/>
        </w:rPr>
        <w:t xml:space="preserve"> </w:t>
      </w:r>
      <w:r w:rsidRPr="002C76A8">
        <w:rPr>
          <w:color w:val="000000"/>
          <w:sz w:val="28"/>
          <w:lang w:val="en-US"/>
        </w:rPr>
        <w:t>y</w:t>
      </w:r>
      <w:r w:rsidRPr="002C76A8">
        <w:rPr>
          <w:color w:val="000000"/>
          <w:sz w:val="28"/>
          <w:vertAlign w:val="superscript"/>
        </w:rPr>
        <w:t>2</w:t>
      </w:r>
      <w:r w:rsidRPr="002C76A8">
        <w:rPr>
          <w:color w:val="000000"/>
          <w:sz w:val="28"/>
        </w:rPr>
        <w:t xml:space="preserve"> = </w:t>
      </w:r>
      <w:r w:rsidRPr="002C76A8">
        <w:rPr>
          <w:color w:val="000000"/>
          <w:sz w:val="28"/>
          <w:lang w:val="en-US"/>
        </w:rPr>
        <w:t>Ax</w:t>
      </w:r>
      <w:r w:rsidRPr="002C76A8">
        <w:rPr>
          <w:color w:val="000000"/>
          <w:sz w:val="28"/>
          <w:vertAlign w:val="superscript"/>
        </w:rPr>
        <w:t>2</w:t>
      </w:r>
      <w:r w:rsidR="002C76A8">
        <w:rPr>
          <w:color w:val="000000"/>
          <w:sz w:val="28"/>
        </w:rPr>
        <w:t xml:space="preserve"> </w:t>
      </w:r>
      <w:r w:rsidRPr="002C76A8">
        <w:rPr>
          <w:color w:val="000000"/>
          <w:sz w:val="28"/>
        </w:rPr>
        <w:t>(4)</w:t>
      </w:r>
    </w:p>
    <w:p w:rsidR="00FF016A" w:rsidRPr="002C76A8" w:rsidRDefault="00FF016A" w:rsidP="002C76A8">
      <w:pPr>
        <w:spacing w:line="360" w:lineRule="auto"/>
        <w:ind w:firstLine="709"/>
        <w:jc w:val="both"/>
        <w:rPr>
          <w:color w:val="000000"/>
          <w:sz w:val="28"/>
        </w:rPr>
      </w:pPr>
      <w:r w:rsidRPr="002C76A8">
        <w:rPr>
          <w:color w:val="000000"/>
          <w:sz w:val="28"/>
        </w:rPr>
        <w:t xml:space="preserve">при </w:t>
      </w:r>
      <w:r w:rsidRPr="002C76A8">
        <w:rPr>
          <w:color w:val="000000"/>
          <w:sz w:val="28"/>
          <w:lang w:val="en-US"/>
        </w:rPr>
        <w:t>m</w:t>
      </w:r>
      <w:r w:rsidRPr="002C76A8">
        <w:rPr>
          <w:color w:val="000000"/>
          <w:sz w:val="28"/>
        </w:rPr>
        <w:t xml:space="preserve"> = 3</w:t>
      </w:r>
      <w:r w:rsidR="002C76A8">
        <w:rPr>
          <w:color w:val="000000"/>
          <w:sz w:val="28"/>
        </w:rPr>
        <w:t xml:space="preserve"> </w:t>
      </w:r>
      <w:r w:rsidRPr="002C76A8">
        <w:rPr>
          <w:color w:val="000000"/>
          <w:sz w:val="28"/>
          <w:lang w:val="en-US"/>
        </w:rPr>
        <w:t>y</w:t>
      </w:r>
      <w:r w:rsidRPr="002C76A8">
        <w:rPr>
          <w:color w:val="000000"/>
          <w:sz w:val="28"/>
          <w:vertAlign w:val="superscript"/>
        </w:rPr>
        <w:t>2</w:t>
      </w:r>
      <w:r w:rsidRPr="002C76A8">
        <w:rPr>
          <w:color w:val="000000"/>
          <w:sz w:val="28"/>
        </w:rPr>
        <w:t xml:space="preserve"> = </w:t>
      </w:r>
      <w:r w:rsidRPr="002C76A8">
        <w:rPr>
          <w:color w:val="000000"/>
          <w:sz w:val="28"/>
          <w:lang w:val="en-US"/>
        </w:rPr>
        <w:t>Ax</w:t>
      </w:r>
      <w:r w:rsidRPr="002C76A8">
        <w:rPr>
          <w:color w:val="000000"/>
          <w:sz w:val="28"/>
          <w:vertAlign w:val="superscript"/>
        </w:rPr>
        <w:t>3</w:t>
      </w:r>
      <w:r w:rsidR="002C76A8">
        <w:rPr>
          <w:color w:val="000000"/>
          <w:sz w:val="28"/>
        </w:rPr>
        <w:t xml:space="preserve"> </w:t>
      </w:r>
      <w:r w:rsidRPr="002C76A8">
        <w:rPr>
          <w:color w:val="000000"/>
          <w:sz w:val="28"/>
        </w:rPr>
        <w:t>(5)</w:t>
      </w:r>
    </w:p>
    <w:p w:rsidR="00853588" w:rsidRDefault="00853588" w:rsidP="002C76A8">
      <w:pPr>
        <w:spacing w:line="360" w:lineRule="auto"/>
        <w:ind w:firstLine="709"/>
        <w:jc w:val="both"/>
        <w:rPr>
          <w:color w:val="000000"/>
          <w:sz w:val="28"/>
        </w:rPr>
      </w:pPr>
    </w:p>
    <w:p w:rsidR="00FF016A" w:rsidRPr="002C76A8" w:rsidRDefault="00FF016A" w:rsidP="002C76A8">
      <w:pPr>
        <w:spacing w:line="360" w:lineRule="auto"/>
        <w:ind w:firstLine="709"/>
        <w:jc w:val="both"/>
        <w:rPr>
          <w:color w:val="000000"/>
          <w:sz w:val="28"/>
        </w:rPr>
      </w:pPr>
      <w:r w:rsidRPr="002C76A8">
        <w:rPr>
          <w:color w:val="000000"/>
          <w:sz w:val="28"/>
        </w:rPr>
        <w:t>В первом случае формула (2) – это уравнение прямой, параллельной оси абсцисс. При вращении её вокруг оси абсцисс образуется цилиндр. Во втором случае (3) – это уравнение параболы второго порядка. Получаемое при этом тело вращения называется параболоидом</w:t>
      </w:r>
      <w:r w:rsidR="00853588">
        <w:rPr>
          <w:color w:val="000000"/>
          <w:sz w:val="28"/>
        </w:rPr>
        <w:t xml:space="preserve"> </w:t>
      </w:r>
      <w:r w:rsidRPr="002C76A8">
        <w:rPr>
          <w:color w:val="000000"/>
          <w:sz w:val="28"/>
        </w:rPr>
        <w:t>второго порядка. В третьем случае (4) – две пересекающихся прямые при вращении образуют обыкновенный конус. И, наконец, в последнем случае (5) – это уравнение носит название уравнения параболы Нейля, а при вращении кривой такого рода получается нейлоид.</w:t>
      </w:r>
    </w:p>
    <w:p w:rsidR="00E35432" w:rsidRPr="002C76A8" w:rsidRDefault="00E35432" w:rsidP="002C76A8">
      <w:pPr>
        <w:spacing w:line="360" w:lineRule="auto"/>
        <w:ind w:firstLine="709"/>
        <w:jc w:val="both"/>
        <w:rPr>
          <w:color w:val="000000"/>
          <w:sz w:val="28"/>
        </w:rPr>
      </w:pPr>
      <w:r w:rsidRPr="002C76A8">
        <w:rPr>
          <w:color w:val="000000"/>
          <w:sz w:val="28"/>
        </w:rPr>
        <w:t>Отдельные части ствола приближаются к этим четырём геометрическим формам: нижняя – к нейлоиду,</w:t>
      </w:r>
      <w:r w:rsidR="002C76A8">
        <w:rPr>
          <w:color w:val="000000"/>
          <w:sz w:val="28"/>
        </w:rPr>
        <w:t xml:space="preserve"> </w:t>
      </w:r>
      <w:r w:rsidRPr="002C76A8">
        <w:rPr>
          <w:color w:val="000000"/>
          <w:sz w:val="28"/>
        </w:rPr>
        <w:t>средняя (отдельные короткие отрезки) – к цилиндру, вершинная – к конусу, а большая часть – к параболоиду второго порядка.</w:t>
      </w:r>
    </w:p>
    <w:p w:rsidR="00CB7E95" w:rsidRPr="002C76A8" w:rsidRDefault="00CB7E95" w:rsidP="002C76A8">
      <w:pPr>
        <w:spacing w:line="360" w:lineRule="auto"/>
        <w:ind w:firstLine="709"/>
        <w:jc w:val="both"/>
        <w:rPr>
          <w:color w:val="000000"/>
          <w:sz w:val="28"/>
        </w:rPr>
      </w:pPr>
      <w:r w:rsidRPr="002C76A8">
        <w:rPr>
          <w:color w:val="000000"/>
          <w:sz w:val="28"/>
        </w:rPr>
        <w:t>Вычисление объёмов этих тел известны из курса стереометрии.</w:t>
      </w:r>
    </w:p>
    <w:p w:rsidR="00853588" w:rsidRDefault="00853588" w:rsidP="002C76A8">
      <w:pPr>
        <w:spacing w:line="360" w:lineRule="auto"/>
        <w:ind w:firstLine="709"/>
        <w:jc w:val="both"/>
        <w:rPr>
          <w:color w:val="000000"/>
          <w:sz w:val="28"/>
        </w:rPr>
      </w:pPr>
    </w:p>
    <w:p w:rsidR="00CB7E95" w:rsidRPr="002C76A8" w:rsidRDefault="00CB7E95" w:rsidP="002C76A8">
      <w:pPr>
        <w:spacing w:line="360" w:lineRule="auto"/>
        <w:ind w:firstLine="709"/>
        <w:jc w:val="both"/>
        <w:rPr>
          <w:color w:val="000000"/>
          <w:sz w:val="28"/>
        </w:rPr>
      </w:pPr>
      <w:r w:rsidRPr="002C76A8">
        <w:rPr>
          <w:color w:val="000000"/>
          <w:sz w:val="28"/>
          <w:lang w:val="en-US"/>
        </w:rPr>
        <w:t>V</w:t>
      </w:r>
      <w:r w:rsidRPr="002C76A8">
        <w:rPr>
          <w:color w:val="000000"/>
          <w:sz w:val="28"/>
          <w:vertAlign w:val="subscript"/>
        </w:rPr>
        <w:t>цил</w:t>
      </w:r>
      <w:r w:rsidRPr="002C76A8">
        <w:rPr>
          <w:color w:val="000000"/>
          <w:sz w:val="28"/>
        </w:rPr>
        <w:t xml:space="preserve"> = </w:t>
      </w:r>
      <w:r w:rsidRPr="002C76A8">
        <w:rPr>
          <w:color w:val="000000"/>
          <w:sz w:val="28"/>
          <w:lang w:val="en-US"/>
        </w:rPr>
        <w:t>S</w:t>
      </w:r>
      <w:r w:rsidRPr="002C76A8">
        <w:rPr>
          <w:color w:val="000000"/>
          <w:sz w:val="28"/>
          <w:vertAlign w:val="subscript"/>
        </w:rPr>
        <w:t>осн</w:t>
      </w:r>
      <w:r w:rsidRPr="002C76A8">
        <w:rPr>
          <w:color w:val="000000"/>
          <w:sz w:val="28"/>
        </w:rPr>
        <w:t xml:space="preserve"> * </w:t>
      </w:r>
      <w:r w:rsidRPr="002C76A8">
        <w:rPr>
          <w:color w:val="000000"/>
          <w:sz w:val="28"/>
          <w:lang w:val="en-US"/>
        </w:rPr>
        <w:t>h</w:t>
      </w:r>
    </w:p>
    <w:p w:rsidR="00CB7E95" w:rsidRPr="002C76A8" w:rsidRDefault="00CB7E95" w:rsidP="002C76A8">
      <w:pPr>
        <w:spacing w:line="360" w:lineRule="auto"/>
        <w:ind w:firstLine="709"/>
        <w:jc w:val="both"/>
        <w:rPr>
          <w:color w:val="000000"/>
          <w:sz w:val="28"/>
        </w:rPr>
      </w:pPr>
      <w:r w:rsidRPr="002C76A8">
        <w:rPr>
          <w:color w:val="000000"/>
          <w:sz w:val="28"/>
          <w:lang w:val="en-US"/>
        </w:rPr>
        <w:t>V</w:t>
      </w:r>
      <w:r w:rsidRPr="002C76A8">
        <w:rPr>
          <w:color w:val="000000"/>
          <w:sz w:val="28"/>
          <w:vertAlign w:val="subscript"/>
        </w:rPr>
        <w:t>кон</w:t>
      </w:r>
      <w:r w:rsidR="002C76A8">
        <w:rPr>
          <w:color w:val="000000"/>
          <w:sz w:val="28"/>
          <w:vertAlign w:val="subscript"/>
        </w:rPr>
        <w:t xml:space="preserve"> </w:t>
      </w:r>
      <w:r w:rsidRPr="002C76A8">
        <w:rPr>
          <w:color w:val="000000"/>
          <w:sz w:val="28"/>
        </w:rPr>
        <w:t xml:space="preserve">= 1/3 </w:t>
      </w:r>
      <w:r w:rsidRPr="002C76A8">
        <w:rPr>
          <w:color w:val="000000"/>
          <w:sz w:val="28"/>
          <w:lang w:val="en-US"/>
        </w:rPr>
        <w:t>S</w:t>
      </w:r>
      <w:r w:rsidRPr="002C76A8">
        <w:rPr>
          <w:color w:val="000000"/>
          <w:sz w:val="28"/>
          <w:vertAlign w:val="subscript"/>
        </w:rPr>
        <w:t>осн</w:t>
      </w:r>
      <w:r w:rsidRPr="002C76A8">
        <w:rPr>
          <w:color w:val="000000"/>
          <w:sz w:val="28"/>
        </w:rPr>
        <w:t xml:space="preserve"> * </w:t>
      </w:r>
      <w:r w:rsidRPr="002C76A8">
        <w:rPr>
          <w:color w:val="000000"/>
          <w:sz w:val="28"/>
          <w:lang w:val="en-US"/>
        </w:rPr>
        <w:t>h</w:t>
      </w:r>
    </w:p>
    <w:p w:rsidR="00853588" w:rsidRDefault="00853588" w:rsidP="002C76A8">
      <w:pPr>
        <w:spacing w:line="360" w:lineRule="auto"/>
        <w:ind w:firstLine="709"/>
        <w:jc w:val="both"/>
        <w:rPr>
          <w:color w:val="000000"/>
          <w:sz w:val="28"/>
        </w:rPr>
      </w:pPr>
    </w:p>
    <w:p w:rsidR="00E35432" w:rsidRPr="002C76A8" w:rsidRDefault="00E35432" w:rsidP="002C76A8">
      <w:pPr>
        <w:spacing w:line="360" w:lineRule="auto"/>
        <w:ind w:firstLine="709"/>
        <w:jc w:val="both"/>
        <w:rPr>
          <w:color w:val="000000"/>
          <w:sz w:val="28"/>
        </w:rPr>
      </w:pPr>
      <w:r w:rsidRPr="002C76A8">
        <w:rPr>
          <w:color w:val="000000"/>
          <w:sz w:val="28"/>
        </w:rPr>
        <w:t>Объём параболоида равен объёму цилиндра, имеющего</w:t>
      </w:r>
      <w:r w:rsidR="002C76A8">
        <w:rPr>
          <w:color w:val="000000"/>
          <w:sz w:val="28"/>
        </w:rPr>
        <w:t xml:space="preserve"> </w:t>
      </w:r>
      <w:r w:rsidRPr="002C76A8">
        <w:rPr>
          <w:color w:val="000000"/>
          <w:sz w:val="28"/>
        </w:rPr>
        <w:t xml:space="preserve">с параболоидом </w:t>
      </w:r>
      <w:r w:rsidR="00DD67D6" w:rsidRPr="002C76A8">
        <w:rPr>
          <w:color w:val="000000"/>
          <w:sz w:val="28"/>
        </w:rPr>
        <w:t xml:space="preserve">одинаковые основания и высоту, умноженному на коэффициент </w:t>
      </w:r>
      <w:r w:rsidR="00DD67D6" w:rsidRPr="002C76A8">
        <w:rPr>
          <w:color w:val="000000"/>
          <w:sz w:val="28"/>
          <w:lang w:val="en-US"/>
        </w:rPr>
        <w:t>f</w:t>
      </w:r>
      <w:r w:rsidR="00DD67D6" w:rsidRPr="002C76A8">
        <w:rPr>
          <w:color w:val="000000"/>
          <w:sz w:val="28"/>
          <w:vertAlign w:val="subscript"/>
        </w:rPr>
        <w:t>0</w:t>
      </w:r>
      <w:r w:rsidR="00DD67D6" w:rsidRPr="002C76A8">
        <w:rPr>
          <w:color w:val="000000"/>
          <w:sz w:val="28"/>
        </w:rPr>
        <w:t>=1/(2</w:t>
      </w:r>
      <w:r w:rsidR="00DD67D6" w:rsidRPr="002C76A8">
        <w:rPr>
          <w:color w:val="000000"/>
          <w:sz w:val="28"/>
          <w:lang w:val="en-US"/>
        </w:rPr>
        <w:t>r</w:t>
      </w:r>
      <w:r w:rsidR="00DD67D6" w:rsidRPr="002C76A8">
        <w:rPr>
          <w:color w:val="000000"/>
          <w:sz w:val="28"/>
        </w:rPr>
        <w:t xml:space="preserve">+1). Этот множитель может быть близким к единице или </w:t>
      </w:r>
      <w:r w:rsidR="00A821B3" w:rsidRPr="002C76A8">
        <w:rPr>
          <w:color w:val="000000"/>
          <w:sz w:val="28"/>
        </w:rPr>
        <w:t>меньше</w:t>
      </w:r>
      <w:r w:rsidR="00DD67D6" w:rsidRPr="002C76A8">
        <w:rPr>
          <w:color w:val="000000"/>
          <w:sz w:val="28"/>
        </w:rPr>
        <w:t xml:space="preserve"> единицы, в зависимости от </w:t>
      </w:r>
      <w:r w:rsidR="00DD67D6" w:rsidRPr="002C76A8">
        <w:rPr>
          <w:color w:val="000000"/>
          <w:sz w:val="28"/>
          <w:lang w:val="en-US"/>
        </w:rPr>
        <w:t>r</w:t>
      </w:r>
      <w:r w:rsidR="00DD67D6" w:rsidRPr="002C76A8">
        <w:rPr>
          <w:color w:val="000000"/>
          <w:sz w:val="28"/>
        </w:rPr>
        <w:t xml:space="preserve">. Множитель </w:t>
      </w:r>
      <w:r w:rsidR="00DD67D6" w:rsidRPr="002C76A8">
        <w:rPr>
          <w:color w:val="000000"/>
          <w:sz w:val="28"/>
          <w:lang w:val="en-US"/>
        </w:rPr>
        <w:t>f</w:t>
      </w:r>
      <w:r w:rsidR="00DD67D6" w:rsidRPr="002C76A8">
        <w:rPr>
          <w:color w:val="000000"/>
          <w:sz w:val="28"/>
          <w:vertAlign w:val="subscript"/>
        </w:rPr>
        <w:t>0</w:t>
      </w:r>
      <w:r w:rsidR="00DD67D6" w:rsidRPr="002C76A8">
        <w:rPr>
          <w:color w:val="000000"/>
          <w:sz w:val="28"/>
        </w:rPr>
        <w:t xml:space="preserve"> называют коэффициентом абсолютной формы.</w:t>
      </w:r>
    </w:p>
    <w:p w:rsidR="002C76A8" w:rsidRDefault="00DD67D6" w:rsidP="002C76A8">
      <w:pPr>
        <w:spacing w:line="360" w:lineRule="auto"/>
        <w:ind w:firstLine="709"/>
        <w:jc w:val="both"/>
        <w:rPr>
          <w:color w:val="000000"/>
          <w:sz w:val="28"/>
        </w:rPr>
      </w:pPr>
      <w:r w:rsidRPr="002C76A8">
        <w:rPr>
          <w:color w:val="000000"/>
          <w:sz w:val="28"/>
        </w:rPr>
        <w:t>Тела вращения имеют следующие показатели:</w:t>
      </w:r>
    </w:p>
    <w:p w:rsidR="002C76A8" w:rsidRDefault="00DD67D6" w:rsidP="002C76A8">
      <w:pPr>
        <w:spacing w:line="360" w:lineRule="auto"/>
        <w:ind w:firstLine="709"/>
        <w:jc w:val="both"/>
        <w:rPr>
          <w:color w:val="000000"/>
          <w:sz w:val="28"/>
        </w:rPr>
      </w:pPr>
      <w:r w:rsidRPr="002C76A8">
        <w:rPr>
          <w:color w:val="000000"/>
          <w:sz w:val="28"/>
        </w:rPr>
        <w:t>Показатель</w:t>
      </w:r>
      <w:r w:rsidR="002C76A8">
        <w:rPr>
          <w:color w:val="000000"/>
          <w:sz w:val="28"/>
        </w:rPr>
        <w:t xml:space="preserve"> </w:t>
      </w:r>
      <w:r w:rsidRPr="002C76A8">
        <w:rPr>
          <w:color w:val="000000"/>
          <w:sz w:val="28"/>
        </w:rPr>
        <w:t>Коэффициент</w:t>
      </w:r>
    </w:p>
    <w:p w:rsidR="002C76A8" w:rsidRDefault="00DD67D6" w:rsidP="002C76A8">
      <w:pPr>
        <w:spacing w:line="360" w:lineRule="auto"/>
        <w:ind w:firstLine="709"/>
        <w:jc w:val="both"/>
        <w:rPr>
          <w:color w:val="000000"/>
          <w:sz w:val="28"/>
        </w:rPr>
      </w:pPr>
      <w:r w:rsidRPr="002C76A8">
        <w:rPr>
          <w:color w:val="000000"/>
          <w:sz w:val="28"/>
        </w:rPr>
        <w:t>степени</w:t>
      </w:r>
      <w:r w:rsidR="002C76A8">
        <w:rPr>
          <w:color w:val="000000"/>
          <w:sz w:val="28"/>
        </w:rPr>
        <w:t xml:space="preserve"> </w:t>
      </w:r>
      <w:r w:rsidRPr="002C76A8">
        <w:rPr>
          <w:color w:val="000000"/>
          <w:sz w:val="28"/>
        </w:rPr>
        <w:t>абсолютной</w:t>
      </w:r>
    </w:p>
    <w:p w:rsidR="00DD67D6" w:rsidRPr="002C76A8" w:rsidRDefault="00DD67D6" w:rsidP="002C76A8">
      <w:pPr>
        <w:tabs>
          <w:tab w:val="left" w:pos="7320"/>
        </w:tabs>
        <w:spacing w:line="360" w:lineRule="auto"/>
        <w:ind w:firstLine="709"/>
        <w:jc w:val="both"/>
        <w:rPr>
          <w:color w:val="000000"/>
          <w:sz w:val="28"/>
        </w:rPr>
      </w:pPr>
      <w:r w:rsidRPr="002C76A8">
        <w:rPr>
          <w:color w:val="000000"/>
          <w:sz w:val="28"/>
        </w:rPr>
        <w:t>формы</w:t>
      </w:r>
    </w:p>
    <w:p w:rsidR="00DD67D6" w:rsidRPr="002C76A8" w:rsidRDefault="00DD67D6" w:rsidP="002C76A8">
      <w:pPr>
        <w:tabs>
          <w:tab w:val="left" w:pos="7320"/>
        </w:tabs>
        <w:spacing w:line="360" w:lineRule="auto"/>
        <w:ind w:firstLine="709"/>
        <w:jc w:val="both"/>
        <w:rPr>
          <w:color w:val="000000"/>
          <w:sz w:val="28"/>
        </w:rPr>
      </w:pPr>
      <w:r w:rsidRPr="002C76A8">
        <w:rPr>
          <w:color w:val="000000"/>
          <w:sz w:val="28"/>
        </w:rPr>
        <w:t>Цилиндр……………………………………………</w:t>
      </w:r>
      <w:r w:rsidR="002C76A8">
        <w:rPr>
          <w:color w:val="000000"/>
          <w:sz w:val="28"/>
        </w:rPr>
        <w:t>…</w:t>
      </w:r>
      <w:r w:rsidRPr="002C76A8">
        <w:rPr>
          <w:color w:val="000000"/>
          <w:sz w:val="28"/>
        </w:rPr>
        <w:t>0</w:t>
      </w:r>
      <w:r w:rsidR="002C76A8">
        <w:rPr>
          <w:color w:val="000000"/>
          <w:sz w:val="28"/>
        </w:rPr>
        <w:t xml:space="preserve"> </w:t>
      </w:r>
      <w:r w:rsidRPr="002C76A8">
        <w:rPr>
          <w:color w:val="000000"/>
          <w:sz w:val="28"/>
        </w:rPr>
        <w:t>1</w:t>
      </w:r>
    </w:p>
    <w:p w:rsidR="00DD67D6" w:rsidRPr="002C76A8" w:rsidRDefault="00DD67D6" w:rsidP="002C76A8">
      <w:pPr>
        <w:tabs>
          <w:tab w:val="left" w:pos="7320"/>
        </w:tabs>
        <w:spacing w:line="360" w:lineRule="auto"/>
        <w:ind w:firstLine="709"/>
        <w:jc w:val="both"/>
        <w:rPr>
          <w:color w:val="000000"/>
          <w:sz w:val="28"/>
        </w:rPr>
      </w:pPr>
      <w:r w:rsidRPr="002C76A8">
        <w:rPr>
          <w:color w:val="000000"/>
          <w:sz w:val="28"/>
        </w:rPr>
        <w:t>Полукубический параболоид……………………</w:t>
      </w:r>
      <w:r w:rsidR="00B81EE1" w:rsidRPr="002C76A8">
        <w:rPr>
          <w:color w:val="000000"/>
          <w:sz w:val="28"/>
        </w:rPr>
        <w:t>…</w:t>
      </w:r>
      <w:r w:rsidR="00683C91" w:rsidRPr="002C76A8">
        <w:rPr>
          <w:color w:val="000000"/>
          <w:sz w:val="28"/>
        </w:rPr>
        <w:t>.</w:t>
      </w:r>
      <w:r w:rsidRPr="002C76A8">
        <w:rPr>
          <w:color w:val="000000"/>
          <w:sz w:val="28"/>
        </w:rPr>
        <w:t>1/3</w:t>
      </w:r>
      <w:r w:rsidR="002C76A8">
        <w:rPr>
          <w:color w:val="000000"/>
          <w:sz w:val="28"/>
        </w:rPr>
        <w:t xml:space="preserve"> </w:t>
      </w:r>
      <w:r w:rsidRPr="002C76A8">
        <w:rPr>
          <w:color w:val="000000"/>
          <w:sz w:val="28"/>
        </w:rPr>
        <w:t>3/5</w:t>
      </w:r>
    </w:p>
    <w:p w:rsidR="00DD67D6" w:rsidRPr="002C76A8" w:rsidRDefault="00DD67D6" w:rsidP="002C76A8">
      <w:pPr>
        <w:tabs>
          <w:tab w:val="left" w:pos="7320"/>
        </w:tabs>
        <w:spacing w:line="360" w:lineRule="auto"/>
        <w:ind w:firstLine="709"/>
        <w:jc w:val="both"/>
        <w:rPr>
          <w:color w:val="000000"/>
          <w:sz w:val="28"/>
        </w:rPr>
      </w:pPr>
      <w:r w:rsidRPr="002C76A8">
        <w:rPr>
          <w:color w:val="000000"/>
          <w:sz w:val="28"/>
        </w:rPr>
        <w:t>Параболоид Апполона……………………………</w:t>
      </w:r>
      <w:r w:rsidR="002C76A8">
        <w:rPr>
          <w:color w:val="000000"/>
          <w:sz w:val="28"/>
        </w:rPr>
        <w:t>…</w:t>
      </w:r>
      <w:r w:rsidR="00683C91" w:rsidRPr="002C76A8">
        <w:rPr>
          <w:color w:val="000000"/>
          <w:sz w:val="28"/>
        </w:rPr>
        <w:t>.</w:t>
      </w:r>
      <w:r w:rsidRPr="002C76A8">
        <w:rPr>
          <w:color w:val="000000"/>
          <w:sz w:val="28"/>
        </w:rPr>
        <w:t>1/2</w:t>
      </w:r>
      <w:r w:rsidR="002C76A8">
        <w:rPr>
          <w:color w:val="000000"/>
          <w:sz w:val="28"/>
        </w:rPr>
        <w:t xml:space="preserve"> </w:t>
      </w:r>
      <w:r w:rsidRPr="002C76A8">
        <w:rPr>
          <w:color w:val="000000"/>
          <w:sz w:val="28"/>
        </w:rPr>
        <w:t>1/2</w:t>
      </w:r>
    </w:p>
    <w:p w:rsidR="00DD67D6" w:rsidRPr="002C76A8" w:rsidRDefault="00B81EE1" w:rsidP="002C76A8">
      <w:pPr>
        <w:tabs>
          <w:tab w:val="left" w:pos="7320"/>
        </w:tabs>
        <w:spacing w:line="360" w:lineRule="auto"/>
        <w:ind w:firstLine="709"/>
        <w:jc w:val="both"/>
        <w:rPr>
          <w:color w:val="000000"/>
          <w:sz w:val="28"/>
        </w:rPr>
      </w:pPr>
      <w:r w:rsidRPr="002C76A8">
        <w:rPr>
          <w:color w:val="000000"/>
          <w:sz w:val="28"/>
        </w:rPr>
        <w:t>Кубический параболоид…………………………….</w:t>
      </w:r>
      <w:r w:rsidR="00683C91" w:rsidRPr="002C76A8">
        <w:rPr>
          <w:color w:val="000000"/>
          <w:sz w:val="28"/>
        </w:rPr>
        <w:t>.</w:t>
      </w:r>
      <w:r w:rsidRPr="002C76A8">
        <w:rPr>
          <w:color w:val="000000"/>
          <w:sz w:val="28"/>
        </w:rPr>
        <w:t>2/3</w:t>
      </w:r>
      <w:r w:rsidR="002C76A8">
        <w:rPr>
          <w:color w:val="000000"/>
          <w:sz w:val="28"/>
        </w:rPr>
        <w:t xml:space="preserve"> </w:t>
      </w:r>
      <w:r w:rsidRPr="002C76A8">
        <w:rPr>
          <w:color w:val="000000"/>
          <w:sz w:val="28"/>
        </w:rPr>
        <w:t>3/7</w:t>
      </w:r>
    </w:p>
    <w:p w:rsidR="00B81EE1" w:rsidRPr="002C76A8" w:rsidRDefault="00B81EE1" w:rsidP="002C76A8">
      <w:pPr>
        <w:tabs>
          <w:tab w:val="left" w:pos="7320"/>
        </w:tabs>
        <w:spacing w:line="360" w:lineRule="auto"/>
        <w:ind w:firstLine="709"/>
        <w:jc w:val="both"/>
        <w:rPr>
          <w:color w:val="000000"/>
          <w:sz w:val="28"/>
        </w:rPr>
      </w:pPr>
      <w:r w:rsidRPr="002C76A8">
        <w:rPr>
          <w:color w:val="000000"/>
          <w:sz w:val="28"/>
        </w:rPr>
        <w:t>Конус………………………………………………….</w:t>
      </w:r>
      <w:r w:rsidR="00683C91" w:rsidRPr="002C76A8">
        <w:rPr>
          <w:color w:val="000000"/>
          <w:sz w:val="28"/>
        </w:rPr>
        <w:t>.</w:t>
      </w:r>
      <w:r w:rsidRPr="002C76A8">
        <w:rPr>
          <w:color w:val="000000"/>
          <w:sz w:val="28"/>
        </w:rPr>
        <w:t>1</w:t>
      </w:r>
      <w:r w:rsidR="002C76A8">
        <w:rPr>
          <w:color w:val="000000"/>
          <w:sz w:val="28"/>
        </w:rPr>
        <w:t xml:space="preserve"> </w:t>
      </w:r>
      <w:r w:rsidRPr="002C76A8">
        <w:rPr>
          <w:color w:val="000000"/>
          <w:sz w:val="28"/>
        </w:rPr>
        <w:t>1/3</w:t>
      </w:r>
    </w:p>
    <w:p w:rsidR="00B81EE1" w:rsidRPr="002C76A8" w:rsidRDefault="00B81EE1" w:rsidP="002C76A8">
      <w:pPr>
        <w:tabs>
          <w:tab w:val="left" w:pos="7320"/>
        </w:tabs>
        <w:spacing w:line="360" w:lineRule="auto"/>
        <w:ind w:firstLine="709"/>
        <w:jc w:val="both"/>
        <w:rPr>
          <w:color w:val="000000"/>
          <w:sz w:val="28"/>
        </w:rPr>
      </w:pPr>
      <w:r w:rsidRPr="002C76A8">
        <w:rPr>
          <w:color w:val="000000"/>
          <w:sz w:val="28"/>
        </w:rPr>
        <w:t>Нейлоид………………………………………………</w:t>
      </w:r>
      <w:r w:rsidR="00683C91" w:rsidRPr="002C76A8">
        <w:rPr>
          <w:color w:val="000000"/>
          <w:sz w:val="28"/>
        </w:rPr>
        <w:t>.</w:t>
      </w:r>
      <w:r w:rsidRPr="002C76A8">
        <w:rPr>
          <w:color w:val="000000"/>
          <w:sz w:val="28"/>
        </w:rPr>
        <w:t>3/2</w:t>
      </w:r>
      <w:r w:rsidR="002C76A8">
        <w:rPr>
          <w:color w:val="000000"/>
          <w:sz w:val="28"/>
        </w:rPr>
        <w:t xml:space="preserve"> </w:t>
      </w:r>
      <w:r w:rsidR="00A043A9" w:rsidRPr="002C76A8">
        <w:rPr>
          <w:color w:val="000000"/>
          <w:sz w:val="28"/>
        </w:rPr>
        <w:t>1/4</w:t>
      </w:r>
    </w:p>
    <w:p w:rsidR="00A043A9" w:rsidRPr="002C76A8" w:rsidRDefault="00A043A9" w:rsidP="002C76A8">
      <w:pPr>
        <w:tabs>
          <w:tab w:val="left" w:pos="7320"/>
        </w:tabs>
        <w:spacing w:line="360" w:lineRule="auto"/>
        <w:ind w:firstLine="709"/>
        <w:jc w:val="both"/>
        <w:rPr>
          <w:color w:val="000000"/>
          <w:sz w:val="28"/>
        </w:rPr>
      </w:pPr>
    </w:p>
    <w:p w:rsidR="00B81EE1" w:rsidRPr="002C76A8" w:rsidRDefault="00B81EE1" w:rsidP="002C76A8">
      <w:pPr>
        <w:spacing w:line="360" w:lineRule="auto"/>
        <w:ind w:firstLine="709"/>
        <w:jc w:val="both"/>
        <w:rPr>
          <w:color w:val="000000"/>
          <w:sz w:val="28"/>
        </w:rPr>
      </w:pPr>
      <w:r w:rsidRPr="002C76A8">
        <w:rPr>
          <w:color w:val="000000"/>
          <w:sz w:val="28"/>
        </w:rPr>
        <w:t xml:space="preserve">Значения </w:t>
      </w:r>
      <w:r w:rsidRPr="002C76A8">
        <w:rPr>
          <w:color w:val="000000"/>
          <w:sz w:val="28"/>
          <w:lang w:val="en-US"/>
        </w:rPr>
        <w:t>r</w:t>
      </w:r>
      <w:r w:rsidRPr="002C76A8">
        <w:rPr>
          <w:color w:val="000000"/>
          <w:sz w:val="28"/>
        </w:rPr>
        <w:t xml:space="preserve"> вычисляются по формуле</w:t>
      </w:r>
    </w:p>
    <w:p w:rsidR="00B81EE1" w:rsidRPr="002C76A8" w:rsidRDefault="00B81EE1" w:rsidP="002C76A8">
      <w:pPr>
        <w:spacing w:line="360" w:lineRule="auto"/>
        <w:ind w:firstLine="709"/>
        <w:jc w:val="both"/>
        <w:rPr>
          <w:color w:val="000000"/>
          <w:sz w:val="28"/>
        </w:rPr>
      </w:pPr>
    </w:p>
    <w:p w:rsidR="00B81EE1" w:rsidRPr="002C76A8" w:rsidRDefault="00C76B4D" w:rsidP="002C76A8">
      <w:pPr>
        <w:spacing w:line="360" w:lineRule="auto"/>
        <w:ind w:firstLine="709"/>
        <w:jc w:val="both"/>
        <w:rPr>
          <w:color w:val="000000"/>
          <w:sz w:val="28"/>
        </w:rPr>
      </w:pPr>
      <w:r>
        <w:rPr>
          <w:color w:val="000000"/>
          <w:position w:val="-30"/>
          <w:sz w:val="28"/>
        </w:rPr>
        <w:pict>
          <v:shape id="_x0000_i1026" type="#_x0000_t75" style="width:78pt;height:33.75pt">
            <v:imagedata r:id="rId8" o:title=""/>
          </v:shape>
        </w:pict>
      </w:r>
      <w:r w:rsidR="00B81EE1" w:rsidRPr="002C76A8">
        <w:rPr>
          <w:color w:val="000000"/>
          <w:sz w:val="28"/>
        </w:rPr>
        <w:t>,</w:t>
      </w:r>
    </w:p>
    <w:p w:rsidR="00853588" w:rsidRDefault="00853588" w:rsidP="002C76A8">
      <w:pPr>
        <w:spacing w:line="360" w:lineRule="auto"/>
        <w:ind w:firstLine="709"/>
        <w:jc w:val="both"/>
        <w:rPr>
          <w:color w:val="000000"/>
          <w:sz w:val="28"/>
        </w:rPr>
      </w:pPr>
    </w:p>
    <w:p w:rsidR="00853588" w:rsidRDefault="00B81EE1" w:rsidP="002C76A8">
      <w:pPr>
        <w:spacing w:line="360" w:lineRule="auto"/>
        <w:ind w:firstLine="709"/>
        <w:jc w:val="both"/>
        <w:rPr>
          <w:color w:val="000000"/>
          <w:sz w:val="28"/>
        </w:rPr>
      </w:pPr>
      <w:r w:rsidRPr="002C76A8">
        <w:rPr>
          <w:color w:val="000000"/>
          <w:sz w:val="28"/>
        </w:rPr>
        <w:t xml:space="preserve">где </w:t>
      </w:r>
      <w:r w:rsidRPr="002C76A8">
        <w:rPr>
          <w:color w:val="000000"/>
          <w:sz w:val="28"/>
          <w:lang w:val="en-US"/>
        </w:rPr>
        <w:t>y</w:t>
      </w:r>
      <w:r w:rsidRPr="002C76A8">
        <w:rPr>
          <w:color w:val="000000"/>
          <w:sz w:val="28"/>
          <w:vertAlign w:val="subscript"/>
        </w:rPr>
        <w:t>2</w:t>
      </w:r>
      <w:r w:rsidRPr="002C76A8">
        <w:rPr>
          <w:color w:val="000000"/>
          <w:sz w:val="28"/>
        </w:rPr>
        <w:t xml:space="preserve"> и</w:t>
      </w:r>
      <w:r w:rsidR="002C76A8">
        <w:rPr>
          <w:color w:val="000000"/>
          <w:sz w:val="28"/>
        </w:rPr>
        <w:t xml:space="preserve"> </w:t>
      </w:r>
      <w:r w:rsidRPr="002C76A8">
        <w:rPr>
          <w:color w:val="000000"/>
          <w:sz w:val="28"/>
          <w:lang w:val="en-US"/>
        </w:rPr>
        <w:t>y</w:t>
      </w:r>
      <w:r w:rsidRPr="002C76A8">
        <w:rPr>
          <w:color w:val="000000"/>
          <w:sz w:val="28"/>
          <w:vertAlign w:val="subscript"/>
        </w:rPr>
        <w:t>1</w:t>
      </w:r>
      <w:r w:rsidRPr="002C76A8">
        <w:rPr>
          <w:color w:val="000000"/>
          <w:sz w:val="28"/>
        </w:rPr>
        <w:t xml:space="preserve"> – ординаты точек кривой;</w:t>
      </w:r>
      <w:r w:rsidR="002C76A8">
        <w:rPr>
          <w:color w:val="000000"/>
          <w:sz w:val="28"/>
        </w:rPr>
        <w:t xml:space="preserve"> </w:t>
      </w:r>
      <w:r w:rsidRPr="002C76A8">
        <w:rPr>
          <w:color w:val="000000"/>
          <w:sz w:val="28"/>
          <w:lang w:val="en-US"/>
        </w:rPr>
        <w:t>x</w:t>
      </w:r>
      <w:r w:rsidRPr="002C76A8">
        <w:rPr>
          <w:color w:val="000000"/>
          <w:sz w:val="28"/>
          <w:vertAlign w:val="subscript"/>
        </w:rPr>
        <w:t>2</w:t>
      </w:r>
      <w:r w:rsidRPr="002C76A8">
        <w:rPr>
          <w:color w:val="000000"/>
          <w:sz w:val="28"/>
        </w:rPr>
        <w:t xml:space="preserve"> и</w:t>
      </w:r>
      <w:r w:rsidR="002C76A8">
        <w:rPr>
          <w:color w:val="000000"/>
          <w:sz w:val="28"/>
        </w:rPr>
        <w:t xml:space="preserve"> </w:t>
      </w:r>
      <w:r w:rsidRPr="002C76A8">
        <w:rPr>
          <w:color w:val="000000"/>
          <w:sz w:val="28"/>
          <w:lang w:val="en-US"/>
        </w:rPr>
        <w:t>x</w:t>
      </w:r>
      <w:r w:rsidRPr="002C76A8">
        <w:rPr>
          <w:color w:val="000000"/>
          <w:sz w:val="28"/>
          <w:vertAlign w:val="subscript"/>
        </w:rPr>
        <w:t>1</w:t>
      </w:r>
      <w:r w:rsidRPr="002C76A8">
        <w:rPr>
          <w:color w:val="000000"/>
          <w:sz w:val="28"/>
        </w:rPr>
        <w:t xml:space="preserve"> – соответствующие абсциссы.</w:t>
      </w:r>
    </w:p>
    <w:p w:rsidR="00B81EE1" w:rsidRPr="002C76A8" w:rsidRDefault="00853588" w:rsidP="002C76A8">
      <w:pPr>
        <w:spacing w:line="360" w:lineRule="auto"/>
        <w:ind w:firstLine="709"/>
        <w:jc w:val="both"/>
        <w:rPr>
          <w:color w:val="000000"/>
          <w:sz w:val="28"/>
        </w:rPr>
      </w:pPr>
      <w:r>
        <w:rPr>
          <w:color w:val="000000"/>
          <w:sz w:val="28"/>
        </w:rPr>
        <w:br w:type="page"/>
      </w:r>
      <w:r w:rsidR="00B81EE1" w:rsidRPr="002C76A8">
        <w:rPr>
          <w:color w:val="000000"/>
          <w:sz w:val="28"/>
        </w:rPr>
        <w:t xml:space="preserve">У древесных стволов чаще всего </w:t>
      </w:r>
      <w:r w:rsidR="00B81EE1" w:rsidRPr="002C76A8">
        <w:rPr>
          <w:color w:val="000000"/>
          <w:sz w:val="28"/>
          <w:lang w:val="en-US"/>
        </w:rPr>
        <w:t>r</w:t>
      </w:r>
      <w:r w:rsidR="00B81EE1" w:rsidRPr="002C76A8">
        <w:rPr>
          <w:color w:val="000000"/>
          <w:sz w:val="28"/>
        </w:rPr>
        <w:t xml:space="preserve"> варьирует</w:t>
      </w:r>
      <w:r w:rsidR="002C76A8">
        <w:rPr>
          <w:color w:val="000000"/>
          <w:sz w:val="28"/>
        </w:rPr>
        <w:t xml:space="preserve"> </w:t>
      </w:r>
      <w:r w:rsidR="00B81EE1" w:rsidRPr="002C76A8">
        <w:rPr>
          <w:color w:val="000000"/>
          <w:sz w:val="28"/>
        </w:rPr>
        <w:t>от</w:t>
      </w:r>
      <w:r w:rsidR="002C76A8">
        <w:rPr>
          <w:color w:val="000000"/>
          <w:sz w:val="28"/>
        </w:rPr>
        <w:t xml:space="preserve"> </w:t>
      </w:r>
      <w:r w:rsidR="008A0F8A" w:rsidRPr="002C76A8">
        <w:rPr>
          <w:color w:val="000000"/>
          <w:sz w:val="28"/>
        </w:rPr>
        <w:t xml:space="preserve">8,51 до 0,55, что соответствует значению </w:t>
      </w:r>
      <w:r w:rsidR="008A0F8A" w:rsidRPr="002C76A8">
        <w:rPr>
          <w:color w:val="000000"/>
          <w:sz w:val="28"/>
          <w:lang w:val="en-US"/>
        </w:rPr>
        <w:t>f</w:t>
      </w:r>
      <w:r w:rsidR="008A0F8A" w:rsidRPr="002C76A8">
        <w:rPr>
          <w:color w:val="000000"/>
          <w:sz w:val="28"/>
          <w:vertAlign w:val="subscript"/>
        </w:rPr>
        <w:t>0</w:t>
      </w:r>
      <w:r w:rsidR="002C76A8">
        <w:rPr>
          <w:color w:val="000000"/>
          <w:sz w:val="28"/>
        </w:rPr>
        <w:t xml:space="preserve"> </w:t>
      </w:r>
      <w:r w:rsidR="008A0F8A" w:rsidRPr="002C76A8">
        <w:rPr>
          <w:color w:val="000000"/>
          <w:sz w:val="28"/>
        </w:rPr>
        <w:t>от 0,49 до 0,45.</w:t>
      </w:r>
    </w:p>
    <w:p w:rsidR="008A0F8A" w:rsidRPr="002C76A8" w:rsidRDefault="008A0F8A" w:rsidP="002C76A8">
      <w:pPr>
        <w:spacing w:line="360" w:lineRule="auto"/>
        <w:ind w:firstLine="709"/>
        <w:jc w:val="both"/>
        <w:rPr>
          <w:color w:val="000000"/>
          <w:sz w:val="28"/>
        </w:rPr>
      </w:pPr>
      <w:r w:rsidRPr="002C76A8">
        <w:rPr>
          <w:color w:val="000000"/>
          <w:sz w:val="28"/>
        </w:rPr>
        <w:t xml:space="preserve">Великий русский учёный </w:t>
      </w:r>
      <w:r w:rsidR="002C76A8" w:rsidRPr="002C76A8">
        <w:rPr>
          <w:color w:val="000000"/>
          <w:sz w:val="28"/>
        </w:rPr>
        <w:t>Д.И.</w:t>
      </w:r>
      <w:r w:rsidR="002C76A8">
        <w:rPr>
          <w:color w:val="000000"/>
          <w:sz w:val="28"/>
        </w:rPr>
        <w:t> </w:t>
      </w:r>
      <w:r w:rsidR="002C76A8" w:rsidRPr="002C76A8">
        <w:rPr>
          <w:color w:val="000000"/>
          <w:sz w:val="28"/>
        </w:rPr>
        <w:t>Менделеев</w:t>
      </w:r>
      <w:r w:rsidRPr="002C76A8">
        <w:rPr>
          <w:color w:val="000000"/>
          <w:sz w:val="28"/>
        </w:rPr>
        <w:t xml:space="preserve"> для определения</w:t>
      </w:r>
      <w:r w:rsidR="002C76A8">
        <w:rPr>
          <w:color w:val="000000"/>
          <w:sz w:val="28"/>
        </w:rPr>
        <w:t xml:space="preserve"> </w:t>
      </w:r>
      <w:r w:rsidRPr="002C76A8">
        <w:rPr>
          <w:color w:val="000000"/>
          <w:sz w:val="28"/>
        </w:rPr>
        <w:t>объёмов стволов применил</w:t>
      </w:r>
      <w:r w:rsidR="002C76A8">
        <w:rPr>
          <w:color w:val="000000"/>
          <w:sz w:val="28"/>
        </w:rPr>
        <w:t xml:space="preserve"> </w:t>
      </w:r>
      <w:r w:rsidRPr="002C76A8">
        <w:rPr>
          <w:color w:val="000000"/>
          <w:sz w:val="28"/>
        </w:rPr>
        <w:t>уравнение кубической параболы, характеризующее образующую древесного ствола:</w:t>
      </w:r>
    </w:p>
    <w:p w:rsidR="00853588" w:rsidRDefault="00853588" w:rsidP="002C76A8">
      <w:pPr>
        <w:spacing w:line="360" w:lineRule="auto"/>
        <w:ind w:firstLine="709"/>
        <w:jc w:val="both"/>
        <w:rPr>
          <w:color w:val="000000"/>
          <w:sz w:val="28"/>
        </w:rPr>
      </w:pPr>
    </w:p>
    <w:p w:rsidR="008A0F8A" w:rsidRPr="002C76A8" w:rsidRDefault="008A0F8A" w:rsidP="002C76A8">
      <w:pPr>
        <w:spacing w:line="360" w:lineRule="auto"/>
        <w:ind w:firstLine="709"/>
        <w:jc w:val="both"/>
        <w:rPr>
          <w:color w:val="000000"/>
          <w:sz w:val="28"/>
        </w:rPr>
      </w:pPr>
      <w:r w:rsidRPr="002C76A8">
        <w:rPr>
          <w:color w:val="000000"/>
          <w:sz w:val="28"/>
          <w:lang w:val="en-US"/>
        </w:rPr>
        <w:t>g</w:t>
      </w:r>
      <w:r w:rsidRPr="00853588">
        <w:rPr>
          <w:color w:val="000000"/>
          <w:sz w:val="28"/>
        </w:rPr>
        <w:t xml:space="preserve"> = </w:t>
      </w:r>
      <w:r w:rsidRPr="002C76A8">
        <w:rPr>
          <w:color w:val="000000"/>
          <w:sz w:val="28"/>
          <w:lang w:val="en-US"/>
        </w:rPr>
        <w:t>A</w:t>
      </w:r>
      <w:r w:rsidRPr="00853588">
        <w:rPr>
          <w:color w:val="000000"/>
          <w:sz w:val="28"/>
        </w:rPr>
        <w:t>+</w:t>
      </w:r>
      <w:r w:rsidRPr="002C76A8">
        <w:rPr>
          <w:color w:val="000000"/>
          <w:sz w:val="28"/>
          <w:lang w:val="en-US"/>
        </w:rPr>
        <w:t>Bx</w:t>
      </w:r>
      <w:r w:rsidR="00A043A9" w:rsidRPr="00853588">
        <w:rPr>
          <w:color w:val="000000"/>
          <w:sz w:val="28"/>
        </w:rPr>
        <w:t>+</w:t>
      </w:r>
      <w:r w:rsidR="00A043A9" w:rsidRPr="002C76A8">
        <w:rPr>
          <w:color w:val="000000"/>
          <w:sz w:val="28"/>
          <w:lang w:val="en-US"/>
        </w:rPr>
        <w:t>Cx</w:t>
      </w:r>
      <w:r w:rsidR="00A043A9" w:rsidRPr="00853588">
        <w:rPr>
          <w:color w:val="000000"/>
          <w:sz w:val="28"/>
          <w:vertAlign w:val="superscript"/>
        </w:rPr>
        <w:t>2</w:t>
      </w:r>
      <w:r w:rsidR="00A043A9" w:rsidRPr="00853588">
        <w:rPr>
          <w:color w:val="000000"/>
          <w:sz w:val="28"/>
        </w:rPr>
        <w:t>+</w:t>
      </w:r>
      <w:r w:rsidR="00A043A9" w:rsidRPr="002C76A8">
        <w:rPr>
          <w:color w:val="000000"/>
          <w:sz w:val="28"/>
          <w:lang w:val="en-US"/>
        </w:rPr>
        <w:t>Dx</w:t>
      </w:r>
      <w:r w:rsidR="00A043A9" w:rsidRPr="00853588">
        <w:rPr>
          <w:color w:val="000000"/>
          <w:sz w:val="28"/>
          <w:vertAlign w:val="superscript"/>
        </w:rPr>
        <w:t>3</w:t>
      </w:r>
      <w:r w:rsidR="00A043A9" w:rsidRPr="00853588">
        <w:rPr>
          <w:color w:val="000000"/>
          <w:sz w:val="28"/>
        </w:rPr>
        <w:t>,</w:t>
      </w:r>
      <w:r w:rsidR="0043481A" w:rsidRPr="002C76A8">
        <w:rPr>
          <w:color w:val="000000"/>
          <w:sz w:val="28"/>
        </w:rPr>
        <w:t xml:space="preserve"> (6)</w:t>
      </w:r>
    </w:p>
    <w:p w:rsidR="00853588" w:rsidRDefault="00853588" w:rsidP="002C76A8">
      <w:pPr>
        <w:spacing w:line="360" w:lineRule="auto"/>
        <w:ind w:firstLine="709"/>
        <w:jc w:val="both"/>
        <w:rPr>
          <w:color w:val="000000"/>
          <w:sz w:val="28"/>
        </w:rPr>
      </w:pPr>
    </w:p>
    <w:p w:rsidR="00A043A9" w:rsidRPr="002C76A8" w:rsidRDefault="00A043A9" w:rsidP="002C76A8">
      <w:pPr>
        <w:spacing w:line="360" w:lineRule="auto"/>
        <w:ind w:firstLine="709"/>
        <w:jc w:val="both"/>
        <w:rPr>
          <w:color w:val="000000"/>
          <w:sz w:val="28"/>
        </w:rPr>
      </w:pPr>
      <w:r w:rsidRPr="002C76A8">
        <w:rPr>
          <w:color w:val="000000"/>
          <w:sz w:val="28"/>
        </w:rPr>
        <w:t xml:space="preserve">где </w:t>
      </w:r>
      <w:r w:rsidRPr="002C76A8">
        <w:rPr>
          <w:color w:val="000000"/>
          <w:sz w:val="28"/>
          <w:lang w:val="en-US"/>
        </w:rPr>
        <w:t>g</w:t>
      </w:r>
      <w:r w:rsidRPr="002C76A8">
        <w:rPr>
          <w:color w:val="000000"/>
          <w:sz w:val="28"/>
        </w:rPr>
        <w:t xml:space="preserve"> – площадь сечения; </w:t>
      </w:r>
      <w:r w:rsidRPr="002C76A8">
        <w:rPr>
          <w:color w:val="000000"/>
          <w:sz w:val="28"/>
          <w:lang w:val="en-US"/>
        </w:rPr>
        <w:t>x</w:t>
      </w:r>
      <w:r w:rsidRPr="002C76A8">
        <w:rPr>
          <w:color w:val="000000"/>
          <w:sz w:val="28"/>
        </w:rPr>
        <w:t xml:space="preserve"> – расстояние от шейки корня до места измерения диаметров; </w:t>
      </w:r>
      <w:r w:rsidRPr="002C76A8">
        <w:rPr>
          <w:color w:val="000000"/>
          <w:sz w:val="28"/>
          <w:lang w:val="en-US"/>
        </w:rPr>
        <w:t>A</w:t>
      </w:r>
      <w:r w:rsidRPr="002C76A8">
        <w:rPr>
          <w:color w:val="000000"/>
          <w:sz w:val="28"/>
        </w:rPr>
        <w:t xml:space="preserve">, </w:t>
      </w:r>
      <w:r w:rsidRPr="002C76A8">
        <w:rPr>
          <w:color w:val="000000"/>
          <w:sz w:val="28"/>
          <w:lang w:val="en-US"/>
        </w:rPr>
        <w:t>B</w:t>
      </w:r>
      <w:r w:rsidRPr="002C76A8">
        <w:rPr>
          <w:color w:val="000000"/>
          <w:sz w:val="28"/>
        </w:rPr>
        <w:t xml:space="preserve">, </w:t>
      </w:r>
      <w:r w:rsidRPr="002C76A8">
        <w:rPr>
          <w:color w:val="000000"/>
          <w:sz w:val="28"/>
          <w:lang w:val="en-US"/>
        </w:rPr>
        <w:t>C</w:t>
      </w:r>
      <w:r w:rsidRPr="002C76A8">
        <w:rPr>
          <w:color w:val="000000"/>
          <w:sz w:val="28"/>
        </w:rPr>
        <w:t xml:space="preserve">, </w:t>
      </w:r>
      <w:r w:rsidRPr="002C76A8">
        <w:rPr>
          <w:color w:val="000000"/>
          <w:sz w:val="28"/>
          <w:lang w:val="en-US"/>
        </w:rPr>
        <w:t>D</w:t>
      </w:r>
      <w:r w:rsidRPr="002C76A8">
        <w:rPr>
          <w:color w:val="000000"/>
          <w:sz w:val="28"/>
        </w:rPr>
        <w:t xml:space="preserve"> – некоторые постоянные коэффициенты.</w:t>
      </w:r>
    </w:p>
    <w:p w:rsidR="0043481A" w:rsidRPr="002C76A8" w:rsidRDefault="0043481A" w:rsidP="002C76A8">
      <w:pPr>
        <w:spacing w:line="360" w:lineRule="auto"/>
        <w:ind w:firstLine="709"/>
        <w:jc w:val="both"/>
        <w:rPr>
          <w:color w:val="000000"/>
          <w:sz w:val="28"/>
        </w:rPr>
      </w:pPr>
      <w:r w:rsidRPr="002C76A8">
        <w:rPr>
          <w:color w:val="000000"/>
          <w:sz w:val="28"/>
        </w:rPr>
        <w:t>По диаметрам в разных сечениях, определяемых</w:t>
      </w:r>
      <w:r w:rsidR="002C76A8">
        <w:rPr>
          <w:color w:val="000000"/>
          <w:sz w:val="28"/>
        </w:rPr>
        <w:t xml:space="preserve"> </w:t>
      </w:r>
      <w:r w:rsidRPr="002C76A8">
        <w:rPr>
          <w:color w:val="000000"/>
          <w:sz w:val="28"/>
        </w:rPr>
        <w:t>по приведённым выше уравнениям, могут быть найдены площади поперечных сечений</w:t>
      </w:r>
      <w:r w:rsidR="002C76A8">
        <w:rPr>
          <w:color w:val="000000"/>
          <w:sz w:val="28"/>
        </w:rPr>
        <w:t xml:space="preserve"> </w:t>
      </w:r>
      <w:r w:rsidRPr="002C76A8">
        <w:rPr>
          <w:color w:val="000000"/>
          <w:sz w:val="28"/>
        </w:rPr>
        <w:t>древесных стволов по следующей формуле (6). Определив площади поперечных сечений стволов, легко найти объём</w:t>
      </w:r>
      <w:r w:rsidR="002C76A8">
        <w:rPr>
          <w:color w:val="000000"/>
          <w:sz w:val="28"/>
        </w:rPr>
        <w:t xml:space="preserve"> </w:t>
      </w:r>
      <w:r w:rsidRPr="002C76A8">
        <w:rPr>
          <w:color w:val="000000"/>
          <w:sz w:val="28"/>
        </w:rPr>
        <w:t>ствола</w:t>
      </w:r>
      <w:r w:rsidR="002C76A8">
        <w:rPr>
          <w:color w:val="000000"/>
          <w:sz w:val="28"/>
        </w:rPr>
        <w:t xml:space="preserve"> </w:t>
      </w:r>
      <w:r w:rsidRPr="002C76A8">
        <w:rPr>
          <w:color w:val="000000"/>
          <w:sz w:val="28"/>
        </w:rPr>
        <w:t xml:space="preserve">или его части. Этот объём можно рассматривать как сумму бесконечно </w:t>
      </w:r>
      <w:r w:rsidR="00B410DD" w:rsidRPr="002C76A8">
        <w:rPr>
          <w:color w:val="000000"/>
          <w:sz w:val="28"/>
        </w:rPr>
        <w:t xml:space="preserve">тонких поперечных отрезков, имеющих высоту </w:t>
      </w:r>
      <w:r w:rsidR="00B410DD" w:rsidRPr="002C76A8">
        <w:rPr>
          <w:color w:val="000000"/>
          <w:sz w:val="28"/>
          <w:lang w:val="en-US"/>
        </w:rPr>
        <w:t>dx</w:t>
      </w:r>
      <w:r w:rsidR="00B410DD" w:rsidRPr="002C76A8">
        <w:rPr>
          <w:color w:val="000000"/>
          <w:sz w:val="28"/>
        </w:rPr>
        <w:t xml:space="preserve"> и площадь основания </w:t>
      </w:r>
      <w:r w:rsidR="00B410DD" w:rsidRPr="002C76A8">
        <w:rPr>
          <w:color w:val="000000"/>
          <w:sz w:val="28"/>
          <w:lang w:val="en-US"/>
        </w:rPr>
        <w:t>g</w:t>
      </w:r>
      <w:r w:rsidR="00B410DD" w:rsidRPr="002C76A8">
        <w:rPr>
          <w:color w:val="000000"/>
          <w:sz w:val="28"/>
        </w:rPr>
        <w:t>.</w:t>
      </w:r>
    </w:p>
    <w:p w:rsidR="002C76A8" w:rsidRDefault="00B410DD" w:rsidP="002C76A8">
      <w:pPr>
        <w:spacing w:line="360" w:lineRule="auto"/>
        <w:ind w:firstLine="709"/>
        <w:jc w:val="both"/>
        <w:rPr>
          <w:color w:val="000000"/>
          <w:sz w:val="28"/>
        </w:rPr>
      </w:pPr>
      <w:r w:rsidRPr="002C76A8">
        <w:rPr>
          <w:color w:val="000000"/>
          <w:sz w:val="28"/>
        </w:rPr>
        <w:t>Соответственно этому</w:t>
      </w:r>
    </w:p>
    <w:p w:rsidR="00066513" w:rsidRPr="002C76A8" w:rsidRDefault="00066513" w:rsidP="002C76A8">
      <w:pPr>
        <w:spacing w:line="360" w:lineRule="auto"/>
        <w:ind w:firstLine="709"/>
        <w:jc w:val="both"/>
        <w:rPr>
          <w:color w:val="000000"/>
          <w:sz w:val="28"/>
        </w:rPr>
      </w:pPr>
    </w:p>
    <w:p w:rsidR="00E93CC4" w:rsidRPr="002C76A8" w:rsidRDefault="00C76B4D" w:rsidP="002C76A8">
      <w:pPr>
        <w:spacing w:line="360" w:lineRule="auto"/>
        <w:ind w:firstLine="709"/>
        <w:jc w:val="both"/>
        <w:rPr>
          <w:color w:val="000000"/>
          <w:sz w:val="28"/>
        </w:rPr>
      </w:pPr>
      <w:r>
        <w:rPr>
          <w:color w:val="000000"/>
          <w:sz w:val="28"/>
          <w:szCs w:val="52"/>
        </w:rPr>
        <w:pict>
          <v:shape id="_x0000_i1027" type="#_x0000_t75" style="width:50.25pt;height:22.5pt">
            <v:imagedata r:id="rId9" o:title=""/>
          </v:shape>
        </w:pict>
      </w:r>
      <w:r w:rsidR="002C76A8">
        <w:rPr>
          <w:color w:val="000000"/>
          <w:sz w:val="28"/>
          <w:szCs w:val="52"/>
        </w:rPr>
        <w:t xml:space="preserve"> </w:t>
      </w:r>
      <w:r w:rsidR="0043481A" w:rsidRPr="002C76A8">
        <w:rPr>
          <w:color w:val="000000"/>
          <w:sz w:val="28"/>
        </w:rPr>
        <w:t>(7</w:t>
      </w:r>
      <w:r w:rsidR="00D869E4" w:rsidRPr="002C76A8">
        <w:rPr>
          <w:color w:val="000000"/>
          <w:sz w:val="28"/>
        </w:rPr>
        <w:t>)</w:t>
      </w:r>
    </w:p>
    <w:p w:rsidR="00CB7E95" w:rsidRPr="002C76A8" w:rsidRDefault="00C76B4D" w:rsidP="002C76A8">
      <w:pPr>
        <w:spacing w:line="360" w:lineRule="auto"/>
        <w:ind w:firstLine="709"/>
        <w:jc w:val="both"/>
        <w:rPr>
          <w:color w:val="000000"/>
          <w:sz w:val="28"/>
        </w:rPr>
      </w:pPr>
      <w:r>
        <w:rPr>
          <w:color w:val="000000"/>
          <w:sz w:val="28"/>
          <w:szCs w:val="52"/>
        </w:rPr>
        <w:pict>
          <v:shape id="_x0000_i1028" type="#_x0000_t75" style="width:132pt;height:24.75pt">
            <v:imagedata r:id="rId10" o:title=""/>
          </v:shape>
        </w:pict>
      </w:r>
      <w:r w:rsidR="0043481A" w:rsidRPr="002C76A8">
        <w:rPr>
          <w:color w:val="000000"/>
          <w:sz w:val="28"/>
        </w:rPr>
        <w:t>(8</w:t>
      </w:r>
      <w:r w:rsidR="00D869E4" w:rsidRPr="002C76A8">
        <w:rPr>
          <w:color w:val="000000"/>
          <w:sz w:val="28"/>
        </w:rPr>
        <w:t>)</w:t>
      </w:r>
    </w:p>
    <w:p w:rsidR="00E3654E" w:rsidRPr="00853588" w:rsidRDefault="00E3654E" w:rsidP="002C76A8">
      <w:pPr>
        <w:spacing w:line="360" w:lineRule="auto"/>
        <w:ind w:firstLine="709"/>
        <w:jc w:val="both"/>
        <w:rPr>
          <w:color w:val="000000"/>
          <w:sz w:val="28"/>
        </w:rPr>
      </w:pPr>
      <w:r w:rsidRPr="002C76A8">
        <w:rPr>
          <w:color w:val="000000"/>
          <w:sz w:val="28"/>
        </w:rPr>
        <w:t xml:space="preserve">Первообразной для </w:t>
      </w:r>
      <w:r w:rsidRPr="002C76A8">
        <w:rPr>
          <w:b/>
          <w:color w:val="000000"/>
          <w:sz w:val="28"/>
          <w:lang w:val="en-US"/>
        </w:rPr>
        <w:t>x</w:t>
      </w:r>
      <w:r w:rsidRPr="002C76A8">
        <w:rPr>
          <w:b/>
          <w:color w:val="000000"/>
          <w:sz w:val="28"/>
          <w:vertAlign w:val="superscript"/>
          <w:lang w:val="en-US"/>
        </w:rPr>
        <w:t>n</w:t>
      </w:r>
      <w:r w:rsidR="002C76A8">
        <w:rPr>
          <w:color w:val="000000"/>
          <w:sz w:val="28"/>
        </w:rPr>
        <w:t xml:space="preserve">, </w:t>
      </w:r>
      <w:r w:rsidR="002C76A8" w:rsidRPr="002C76A8">
        <w:rPr>
          <w:color w:val="000000"/>
          <w:sz w:val="28"/>
        </w:rPr>
        <w:t>б</w:t>
      </w:r>
      <w:r w:rsidRPr="002C76A8">
        <w:rPr>
          <w:color w:val="000000"/>
          <w:sz w:val="28"/>
        </w:rPr>
        <w:t>удет функция</w:t>
      </w:r>
      <w:r w:rsidR="002C76A8">
        <w:rPr>
          <w:color w:val="000000"/>
          <w:sz w:val="28"/>
        </w:rPr>
        <w:t xml:space="preserve"> </w:t>
      </w:r>
      <w:r w:rsidR="00C76B4D">
        <w:rPr>
          <w:color w:val="000000"/>
          <w:sz w:val="28"/>
        </w:rPr>
        <w:pict>
          <v:shape id="_x0000_i1029" type="#_x0000_t75" style="width:32.25pt;height:33pt">
            <v:imagedata r:id="rId11" o:title=""/>
          </v:shape>
        </w:pict>
      </w:r>
      <w:r w:rsidR="00FD5252" w:rsidRPr="002C76A8">
        <w:rPr>
          <w:color w:val="000000"/>
          <w:sz w:val="28"/>
        </w:rPr>
        <w:t>, отсюда</w:t>
      </w:r>
    </w:p>
    <w:p w:rsidR="002B36B6" w:rsidRPr="002C76A8" w:rsidRDefault="002B36B6" w:rsidP="002C76A8">
      <w:pPr>
        <w:spacing w:line="360" w:lineRule="auto"/>
        <w:ind w:firstLine="709"/>
        <w:jc w:val="both"/>
        <w:rPr>
          <w:color w:val="000000"/>
          <w:sz w:val="28"/>
          <w:szCs w:val="36"/>
        </w:rPr>
      </w:pPr>
    </w:p>
    <w:p w:rsidR="00FD5252" w:rsidRPr="002C76A8" w:rsidRDefault="00C76B4D" w:rsidP="002C76A8">
      <w:pPr>
        <w:spacing w:line="360" w:lineRule="auto"/>
        <w:ind w:firstLine="709"/>
        <w:jc w:val="both"/>
        <w:rPr>
          <w:color w:val="000000"/>
          <w:sz w:val="28"/>
        </w:rPr>
      </w:pPr>
      <w:r>
        <w:rPr>
          <w:color w:val="000000"/>
          <w:sz w:val="28"/>
          <w:szCs w:val="36"/>
          <w:lang w:val="en-US"/>
        </w:rPr>
        <w:pict>
          <v:shape id="_x0000_i1030" type="#_x0000_t75" style="width:168pt;height:33pt">
            <v:imagedata r:id="rId12" o:title=""/>
          </v:shape>
        </w:pict>
      </w:r>
      <w:r w:rsidR="0043481A" w:rsidRPr="002C76A8">
        <w:rPr>
          <w:color w:val="000000"/>
          <w:sz w:val="28"/>
        </w:rPr>
        <w:t>(9</w:t>
      </w:r>
      <w:r w:rsidR="00D869E4" w:rsidRPr="002C76A8">
        <w:rPr>
          <w:color w:val="000000"/>
          <w:sz w:val="28"/>
        </w:rPr>
        <w:t>)</w:t>
      </w:r>
    </w:p>
    <w:p w:rsidR="00853588" w:rsidRDefault="00853588" w:rsidP="002C76A8">
      <w:pPr>
        <w:spacing w:line="360" w:lineRule="auto"/>
        <w:ind w:firstLine="709"/>
        <w:jc w:val="both"/>
        <w:rPr>
          <w:color w:val="000000"/>
          <w:sz w:val="28"/>
        </w:rPr>
      </w:pPr>
    </w:p>
    <w:p w:rsidR="00410114" w:rsidRPr="002C76A8" w:rsidRDefault="00410114" w:rsidP="002C76A8">
      <w:pPr>
        <w:spacing w:line="360" w:lineRule="auto"/>
        <w:ind w:firstLine="709"/>
        <w:jc w:val="both"/>
        <w:rPr>
          <w:color w:val="000000"/>
          <w:sz w:val="28"/>
        </w:rPr>
      </w:pPr>
      <w:r w:rsidRPr="002C76A8">
        <w:rPr>
          <w:color w:val="000000"/>
          <w:sz w:val="28"/>
        </w:rPr>
        <w:t>Для определения объёма ствола или его части сначала можно ограничиться</w:t>
      </w:r>
      <w:r w:rsidR="002C76A8">
        <w:rPr>
          <w:color w:val="000000"/>
          <w:sz w:val="28"/>
        </w:rPr>
        <w:t xml:space="preserve"> </w:t>
      </w:r>
      <w:r w:rsidRPr="002C76A8">
        <w:rPr>
          <w:color w:val="000000"/>
          <w:sz w:val="28"/>
        </w:rPr>
        <w:t>двумя членами подынтегрального выражения. В этом случае</w:t>
      </w:r>
    </w:p>
    <w:p w:rsidR="00410114" w:rsidRDefault="00853588" w:rsidP="002C76A8">
      <w:pPr>
        <w:spacing w:line="360" w:lineRule="auto"/>
        <w:ind w:firstLine="709"/>
        <w:jc w:val="both"/>
        <w:rPr>
          <w:color w:val="000000"/>
          <w:sz w:val="28"/>
        </w:rPr>
      </w:pPr>
      <w:r>
        <w:rPr>
          <w:b/>
          <w:color w:val="000000"/>
          <w:sz w:val="28"/>
          <w:lang w:val="en-US"/>
        </w:rPr>
        <w:br w:type="page"/>
      </w:r>
      <w:r w:rsidR="00CB1745" w:rsidRPr="002C76A8">
        <w:rPr>
          <w:b/>
          <w:color w:val="000000"/>
          <w:sz w:val="28"/>
          <w:lang w:val="en-US"/>
        </w:rPr>
        <w:t>g</w:t>
      </w:r>
      <w:r w:rsidR="00CB1745" w:rsidRPr="00853588">
        <w:rPr>
          <w:b/>
          <w:color w:val="000000"/>
          <w:sz w:val="28"/>
        </w:rPr>
        <w:t xml:space="preserve"> = </w:t>
      </w:r>
      <w:r w:rsidR="00CB1745" w:rsidRPr="002C76A8">
        <w:rPr>
          <w:b/>
          <w:color w:val="000000"/>
          <w:sz w:val="28"/>
          <w:lang w:val="en-US"/>
        </w:rPr>
        <w:t>A</w:t>
      </w:r>
      <w:r w:rsidR="00CB1745" w:rsidRPr="00853588">
        <w:rPr>
          <w:b/>
          <w:color w:val="000000"/>
          <w:sz w:val="28"/>
        </w:rPr>
        <w:t xml:space="preserve"> + </w:t>
      </w:r>
      <w:r w:rsidR="00CB1745" w:rsidRPr="002C76A8">
        <w:rPr>
          <w:b/>
          <w:color w:val="000000"/>
          <w:sz w:val="28"/>
          <w:lang w:val="en-US"/>
        </w:rPr>
        <w:t>Bx</w:t>
      </w:r>
      <w:r w:rsidR="002C76A8">
        <w:rPr>
          <w:b/>
          <w:color w:val="000000"/>
          <w:sz w:val="28"/>
        </w:rPr>
        <w:t xml:space="preserve"> </w:t>
      </w:r>
      <w:r w:rsidR="0043481A" w:rsidRPr="002C76A8">
        <w:rPr>
          <w:color w:val="000000"/>
          <w:sz w:val="28"/>
        </w:rPr>
        <w:t>(10</w:t>
      </w:r>
      <w:r w:rsidR="00D869E4" w:rsidRPr="002C76A8">
        <w:rPr>
          <w:color w:val="000000"/>
          <w:sz w:val="28"/>
        </w:rPr>
        <w:t>)</w:t>
      </w:r>
    </w:p>
    <w:p w:rsidR="00853588" w:rsidRPr="002C76A8" w:rsidRDefault="00853588" w:rsidP="002C76A8">
      <w:pPr>
        <w:spacing w:line="360" w:lineRule="auto"/>
        <w:ind w:firstLine="709"/>
        <w:jc w:val="both"/>
        <w:rPr>
          <w:color w:val="000000"/>
          <w:sz w:val="28"/>
        </w:rPr>
      </w:pPr>
    </w:p>
    <w:p w:rsidR="00B74C4D" w:rsidRPr="002C76A8" w:rsidRDefault="00C76B4D" w:rsidP="002C76A8">
      <w:pPr>
        <w:spacing w:line="360" w:lineRule="auto"/>
        <w:ind w:firstLine="709"/>
        <w:jc w:val="both"/>
        <w:rPr>
          <w:color w:val="000000"/>
          <w:sz w:val="28"/>
        </w:rPr>
      </w:pPr>
      <w:r>
        <w:rPr>
          <w:color w:val="000000"/>
          <w:sz w:val="28"/>
          <w:lang w:val="en-US"/>
        </w:rPr>
        <w:pict>
          <v:shape id="_x0000_i1031" type="#_x0000_t75" style="width:87.75pt;height:39pt">
            <v:imagedata r:id="rId13" o:title=""/>
          </v:shape>
        </w:pict>
      </w:r>
      <w:r w:rsidR="0043481A" w:rsidRPr="002C76A8">
        <w:rPr>
          <w:color w:val="000000"/>
          <w:sz w:val="28"/>
        </w:rPr>
        <w:t>(11</w:t>
      </w:r>
      <w:r w:rsidR="00D869E4" w:rsidRPr="002C76A8">
        <w:rPr>
          <w:color w:val="000000"/>
          <w:sz w:val="28"/>
        </w:rPr>
        <w:t>)</w:t>
      </w:r>
    </w:p>
    <w:p w:rsidR="00853588" w:rsidRDefault="00853588" w:rsidP="002C76A8">
      <w:pPr>
        <w:spacing w:line="360" w:lineRule="auto"/>
        <w:ind w:firstLine="709"/>
        <w:jc w:val="both"/>
        <w:rPr>
          <w:color w:val="000000"/>
          <w:sz w:val="28"/>
        </w:rPr>
      </w:pPr>
    </w:p>
    <w:p w:rsidR="00B74C4D" w:rsidRPr="002C76A8" w:rsidRDefault="00B74C4D" w:rsidP="002C76A8">
      <w:pPr>
        <w:spacing w:line="360" w:lineRule="auto"/>
        <w:ind w:firstLine="709"/>
        <w:jc w:val="both"/>
        <w:rPr>
          <w:color w:val="000000"/>
          <w:sz w:val="28"/>
        </w:rPr>
      </w:pPr>
      <w:r w:rsidRPr="002C76A8">
        <w:rPr>
          <w:color w:val="000000"/>
          <w:sz w:val="28"/>
        </w:rPr>
        <w:t xml:space="preserve">Для нахождения коэффициентов </w:t>
      </w:r>
      <w:r w:rsidRPr="002C76A8">
        <w:rPr>
          <w:b/>
          <w:color w:val="000000"/>
          <w:sz w:val="28"/>
        </w:rPr>
        <w:t>А</w:t>
      </w:r>
      <w:r w:rsidRPr="002C76A8">
        <w:rPr>
          <w:color w:val="000000"/>
          <w:sz w:val="28"/>
        </w:rPr>
        <w:t xml:space="preserve"> и </w:t>
      </w:r>
      <w:r w:rsidRPr="002C76A8">
        <w:rPr>
          <w:b/>
          <w:color w:val="000000"/>
          <w:sz w:val="28"/>
        </w:rPr>
        <w:t>В</w:t>
      </w:r>
      <w:r w:rsidR="002C76A8">
        <w:rPr>
          <w:color w:val="000000"/>
          <w:sz w:val="28"/>
        </w:rPr>
        <w:t xml:space="preserve"> </w:t>
      </w:r>
      <w:r w:rsidRPr="002C76A8">
        <w:rPr>
          <w:color w:val="000000"/>
          <w:sz w:val="28"/>
        </w:rPr>
        <w:t>берут два конкретных сечения:</w:t>
      </w:r>
      <w:r w:rsidRPr="002C76A8">
        <w:rPr>
          <w:b/>
          <w:color w:val="000000"/>
          <w:sz w:val="28"/>
        </w:rPr>
        <w:t xml:space="preserve"> </w:t>
      </w:r>
      <w:r w:rsidRPr="002C76A8">
        <w:rPr>
          <w:b/>
          <w:color w:val="000000"/>
          <w:sz w:val="28"/>
          <w:lang w:val="en-US"/>
        </w:rPr>
        <w:t>g</w:t>
      </w:r>
      <w:r w:rsidRPr="002C76A8">
        <w:rPr>
          <w:b/>
          <w:color w:val="000000"/>
          <w:sz w:val="28"/>
          <w:vertAlign w:val="subscript"/>
        </w:rPr>
        <w:t xml:space="preserve"> 0</w:t>
      </w:r>
      <w:r w:rsidRPr="002C76A8">
        <w:rPr>
          <w:color w:val="000000"/>
          <w:sz w:val="28"/>
          <w:vertAlign w:val="subscript"/>
        </w:rPr>
        <w:t xml:space="preserve"> </w:t>
      </w:r>
      <w:r w:rsidR="009044BE" w:rsidRPr="002C76A8">
        <w:rPr>
          <w:color w:val="000000"/>
          <w:sz w:val="28"/>
        </w:rPr>
        <w:t xml:space="preserve">– у основания ствола и </w:t>
      </w:r>
      <w:r w:rsidR="009044BE" w:rsidRPr="002C76A8">
        <w:rPr>
          <w:b/>
          <w:color w:val="000000"/>
          <w:sz w:val="28"/>
          <w:lang w:val="en-US"/>
        </w:rPr>
        <w:t>g</w:t>
      </w:r>
      <w:r w:rsidR="009044BE" w:rsidRPr="002C76A8">
        <w:rPr>
          <w:b/>
          <w:color w:val="000000"/>
          <w:sz w:val="28"/>
        </w:rPr>
        <w:t xml:space="preserve"> </w:t>
      </w:r>
      <w:r w:rsidR="009044BE" w:rsidRPr="002C76A8">
        <w:rPr>
          <w:b/>
          <w:color w:val="000000"/>
          <w:sz w:val="28"/>
          <w:vertAlign w:val="subscript"/>
          <w:lang w:val="en-US"/>
        </w:rPr>
        <w:t>L</w:t>
      </w:r>
      <w:r w:rsidR="002C76A8">
        <w:rPr>
          <w:color w:val="000000"/>
          <w:sz w:val="28"/>
        </w:rPr>
        <w:t xml:space="preserve"> –</w:t>
      </w:r>
      <w:r w:rsidR="002C76A8" w:rsidRPr="002C76A8">
        <w:rPr>
          <w:color w:val="000000"/>
          <w:sz w:val="28"/>
        </w:rPr>
        <w:t xml:space="preserve"> </w:t>
      </w:r>
      <w:r w:rsidR="009044BE" w:rsidRPr="002C76A8">
        <w:rPr>
          <w:color w:val="000000"/>
          <w:sz w:val="28"/>
        </w:rPr>
        <w:t xml:space="preserve">на расстоянии </w:t>
      </w:r>
      <w:r w:rsidR="009044BE" w:rsidRPr="002C76A8">
        <w:rPr>
          <w:b/>
          <w:color w:val="000000"/>
          <w:sz w:val="28"/>
          <w:lang w:val="en-US"/>
        </w:rPr>
        <w:t>L</w:t>
      </w:r>
      <w:r w:rsidR="009044BE" w:rsidRPr="002C76A8">
        <w:rPr>
          <w:color w:val="000000"/>
          <w:sz w:val="28"/>
        </w:rPr>
        <w:t xml:space="preserve"> от шейки корня и составляют два уравнения, определяющих площади этих сечений:</w:t>
      </w:r>
    </w:p>
    <w:p w:rsidR="00853588" w:rsidRDefault="00853588" w:rsidP="002C76A8">
      <w:pPr>
        <w:spacing w:line="360" w:lineRule="auto"/>
        <w:ind w:firstLine="709"/>
        <w:jc w:val="both"/>
        <w:rPr>
          <w:b/>
          <w:color w:val="000000"/>
          <w:sz w:val="28"/>
        </w:rPr>
      </w:pPr>
    </w:p>
    <w:p w:rsidR="009044BE" w:rsidRPr="002C76A8" w:rsidRDefault="009044BE" w:rsidP="002C76A8">
      <w:pPr>
        <w:spacing w:line="360" w:lineRule="auto"/>
        <w:ind w:firstLine="709"/>
        <w:jc w:val="both"/>
        <w:rPr>
          <w:b/>
          <w:color w:val="000000"/>
          <w:sz w:val="28"/>
          <w:lang w:val="en-US"/>
        </w:rPr>
      </w:pPr>
      <w:r w:rsidRPr="002C76A8">
        <w:rPr>
          <w:b/>
          <w:color w:val="000000"/>
          <w:sz w:val="28"/>
          <w:lang w:val="en-US"/>
        </w:rPr>
        <w:t>g</w:t>
      </w:r>
      <w:r w:rsidRPr="002C76A8">
        <w:rPr>
          <w:b/>
          <w:color w:val="000000"/>
          <w:sz w:val="28"/>
          <w:vertAlign w:val="subscript"/>
          <w:lang w:val="en-US"/>
        </w:rPr>
        <w:t>0</w:t>
      </w:r>
      <w:r w:rsidRPr="002C76A8">
        <w:rPr>
          <w:b/>
          <w:color w:val="000000"/>
          <w:sz w:val="28"/>
          <w:lang w:val="en-US"/>
        </w:rPr>
        <w:t xml:space="preserve"> = A + Bx</w:t>
      </w:r>
      <w:r w:rsidRPr="002C76A8">
        <w:rPr>
          <w:b/>
          <w:color w:val="000000"/>
          <w:sz w:val="28"/>
          <w:vertAlign w:val="subscript"/>
          <w:lang w:val="en-US"/>
        </w:rPr>
        <w:t>0</w:t>
      </w:r>
      <w:r w:rsidR="002C76A8">
        <w:rPr>
          <w:b/>
          <w:color w:val="000000"/>
          <w:sz w:val="28"/>
          <w:vertAlign w:val="subscript"/>
          <w:lang w:val="en-US"/>
        </w:rPr>
        <w:t xml:space="preserve"> </w:t>
      </w:r>
      <w:r w:rsidRPr="002C76A8">
        <w:rPr>
          <w:color w:val="000000"/>
          <w:sz w:val="28"/>
        </w:rPr>
        <w:t>и</w:t>
      </w:r>
      <w:r w:rsidR="002C76A8">
        <w:rPr>
          <w:color w:val="000000"/>
          <w:sz w:val="28"/>
          <w:lang w:val="en-US"/>
        </w:rPr>
        <w:t xml:space="preserve"> </w:t>
      </w:r>
      <w:r w:rsidRPr="002C76A8">
        <w:rPr>
          <w:b/>
          <w:color w:val="000000"/>
          <w:sz w:val="28"/>
          <w:lang w:val="en-US"/>
        </w:rPr>
        <w:t>g</w:t>
      </w:r>
      <w:r w:rsidRPr="002C76A8">
        <w:rPr>
          <w:b/>
          <w:color w:val="000000"/>
          <w:sz w:val="28"/>
          <w:vertAlign w:val="subscript"/>
          <w:lang w:val="en-US"/>
        </w:rPr>
        <w:t>L</w:t>
      </w:r>
      <w:r w:rsidRPr="002C76A8">
        <w:rPr>
          <w:b/>
          <w:color w:val="000000"/>
          <w:sz w:val="28"/>
          <w:lang w:val="en-US"/>
        </w:rPr>
        <w:t xml:space="preserve"> = A + Bx</w:t>
      </w:r>
      <w:r w:rsidRPr="002C76A8">
        <w:rPr>
          <w:b/>
          <w:color w:val="000000"/>
          <w:sz w:val="28"/>
          <w:vertAlign w:val="subscript"/>
          <w:lang w:val="en-US"/>
        </w:rPr>
        <w:t>L</w:t>
      </w:r>
      <w:r w:rsidRPr="002C76A8">
        <w:rPr>
          <w:b/>
          <w:color w:val="000000"/>
          <w:sz w:val="28"/>
          <w:lang w:val="en-US"/>
        </w:rPr>
        <w:t>.</w:t>
      </w:r>
    </w:p>
    <w:p w:rsidR="00853588" w:rsidRDefault="00853588" w:rsidP="002C76A8">
      <w:pPr>
        <w:spacing w:line="360" w:lineRule="auto"/>
        <w:ind w:firstLine="709"/>
        <w:jc w:val="both"/>
        <w:rPr>
          <w:color w:val="000000"/>
          <w:sz w:val="28"/>
        </w:rPr>
      </w:pPr>
    </w:p>
    <w:p w:rsidR="0044779F" w:rsidRPr="002C76A8" w:rsidRDefault="00234D55" w:rsidP="002C76A8">
      <w:pPr>
        <w:spacing w:line="360" w:lineRule="auto"/>
        <w:ind w:firstLine="709"/>
        <w:jc w:val="both"/>
        <w:rPr>
          <w:color w:val="000000"/>
          <w:sz w:val="28"/>
        </w:rPr>
      </w:pPr>
      <w:r w:rsidRPr="002C76A8">
        <w:rPr>
          <w:color w:val="000000"/>
          <w:sz w:val="28"/>
        </w:rPr>
        <w:t>В этих уравнениях</w:t>
      </w:r>
      <w:r w:rsidR="002C76A8">
        <w:rPr>
          <w:color w:val="000000"/>
          <w:sz w:val="28"/>
        </w:rPr>
        <w:t xml:space="preserve"> </w:t>
      </w:r>
      <w:r w:rsidR="0044779F" w:rsidRPr="002C76A8">
        <w:rPr>
          <w:b/>
          <w:color w:val="000000"/>
          <w:sz w:val="28"/>
          <w:lang w:val="en-US"/>
        </w:rPr>
        <w:t>x</w:t>
      </w:r>
      <w:r w:rsidR="0044779F" w:rsidRPr="002C76A8">
        <w:rPr>
          <w:b/>
          <w:color w:val="000000"/>
          <w:sz w:val="28"/>
          <w:vertAlign w:val="subscript"/>
        </w:rPr>
        <w:t xml:space="preserve"> 0 </w:t>
      </w:r>
      <w:r w:rsidR="0044779F" w:rsidRPr="002C76A8">
        <w:rPr>
          <w:b/>
          <w:color w:val="000000"/>
          <w:sz w:val="28"/>
        </w:rPr>
        <w:t xml:space="preserve">= 0, </w:t>
      </w:r>
      <w:r w:rsidR="0044779F" w:rsidRPr="002C76A8">
        <w:rPr>
          <w:b/>
          <w:color w:val="000000"/>
          <w:sz w:val="28"/>
          <w:lang w:val="en-US"/>
        </w:rPr>
        <w:t>x</w:t>
      </w:r>
      <w:r w:rsidR="0044779F" w:rsidRPr="002C76A8">
        <w:rPr>
          <w:b/>
          <w:color w:val="000000"/>
          <w:sz w:val="28"/>
        </w:rPr>
        <w:t xml:space="preserve"> </w:t>
      </w:r>
      <w:r w:rsidR="0044779F" w:rsidRPr="002C76A8">
        <w:rPr>
          <w:b/>
          <w:color w:val="000000"/>
          <w:sz w:val="28"/>
          <w:vertAlign w:val="subscript"/>
          <w:lang w:val="en-US"/>
        </w:rPr>
        <w:t>L</w:t>
      </w:r>
      <w:r w:rsidR="0044779F" w:rsidRPr="002C76A8">
        <w:rPr>
          <w:b/>
          <w:color w:val="000000"/>
          <w:sz w:val="28"/>
          <w:vertAlign w:val="subscript"/>
        </w:rPr>
        <w:t xml:space="preserve"> </w:t>
      </w:r>
      <w:r w:rsidR="0044779F" w:rsidRPr="002C76A8">
        <w:rPr>
          <w:b/>
          <w:color w:val="000000"/>
          <w:sz w:val="28"/>
        </w:rPr>
        <w:t xml:space="preserve">= </w:t>
      </w:r>
      <w:r w:rsidR="0044779F" w:rsidRPr="002C76A8">
        <w:rPr>
          <w:b/>
          <w:color w:val="000000"/>
          <w:sz w:val="28"/>
          <w:lang w:val="en-US"/>
        </w:rPr>
        <w:t>L</w:t>
      </w:r>
      <w:r w:rsidR="0044779F" w:rsidRPr="002C76A8">
        <w:rPr>
          <w:color w:val="000000"/>
          <w:sz w:val="28"/>
        </w:rPr>
        <w:t>.</w:t>
      </w:r>
      <w:r w:rsidRPr="002C76A8">
        <w:rPr>
          <w:color w:val="000000"/>
          <w:sz w:val="28"/>
        </w:rPr>
        <w:t xml:space="preserve"> </w:t>
      </w:r>
      <w:r w:rsidR="0044779F" w:rsidRPr="002C76A8">
        <w:rPr>
          <w:color w:val="000000"/>
          <w:sz w:val="28"/>
        </w:rPr>
        <w:t>Поэтому можем написать</w:t>
      </w:r>
    </w:p>
    <w:p w:rsidR="00853588" w:rsidRDefault="00853588" w:rsidP="002C76A8">
      <w:pPr>
        <w:spacing w:line="360" w:lineRule="auto"/>
        <w:ind w:firstLine="709"/>
        <w:jc w:val="both"/>
        <w:rPr>
          <w:b/>
          <w:color w:val="000000"/>
          <w:sz w:val="28"/>
        </w:rPr>
      </w:pPr>
    </w:p>
    <w:p w:rsidR="0082221D" w:rsidRPr="00853588" w:rsidRDefault="0044779F" w:rsidP="002C76A8">
      <w:pPr>
        <w:spacing w:line="360" w:lineRule="auto"/>
        <w:ind w:firstLine="709"/>
        <w:jc w:val="both"/>
        <w:rPr>
          <w:color w:val="000000"/>
          <w:sz w:val="28"/>
        </w:rPr>
      </w:pPr>
      <w:r w:rsidRPr="002C76A8">
        <w:rPr>
          <w:b/>
          <w:color w:val="000000"/>
          <w:sz w:val="28"/>
          <w:lang w:val="en-US"/>
        </w:rPr>
        <w:t>g</w:t>
      </w:r>
      <w:r w:rsidRPr="002C76A8">
        <w:rPr>
          <w:b/>
          <w:color w:val="000000"/>
          <w:sz w:val="28"/>
          <w:vertAlign w:val="subscript"/>
        </w:rPr>
        <w:t>0</w:t>
      </w:r>
      <w:r w:rsidRPr="002C76A8">
        <w:rPr>
          <w:b/>
          <w:color w:val="000000"/>
          <w:sz w:val="28"/>
        </w:rPr>
        <w:t xml:space="preserve"> = </w:t>
      </w:r>
      <w:r w:rsidRPr="002C76A8">
        <w:rPr>
          <w:b/>
          <w:color w:val="000000"/>
          <w:sz w:val="28"/>
          <w:lang w:val="en-US"/>
        </w:rPr>
        <w:t>A</w:t>
      </w:r>
      <w:r w:rsidRPr="002C76A8">
        <w:rPr>
          <w:color w:val="000000"/>
          <w:sz w:val="28"/>
        </w:rPr>
        <w:t>;</w:t>
      </w:r>
      <w:r w:rsidR="002C76A8">
        <w:rPr>
          <w:color w:val="000000"/>
          <w:sz w:val="28"/>
        </w:rPr>
        <w:t xml:space="preserve"> </w:t>
      </w:r>
      <w:r w:rsidRPr="002C76A8">
        <w:rPr>
          <w:b/>
          <w:color w:val="000000"/>
          <w:sz w:val="28"/>
          <w:lang w:val="en-US"/>
        </w:rPr>
        <w:t>g</w:t>
      </w:r>
      <w:r w:rsidRPr="002C76A8">
        <w:rPr>
          <w:b/>
          <w:color w:val="000000"/>
          <w:sz w:val="28"/>
          <w:vertAlign w:val="subscript"/>
          <w:lang w:val="en-US"/>
        </w:rPr>
        <w:t>L</w:t>
      </w:r>
      <w:r w:rsidRPr="002C76A8">
        <w:rPr>
          <w:b/>
          <w:color w:val="000000"/>
          <w:sz w:val="28"/>
        </w:rPr>
        <w:t xml:space="preserve"> = </w:t>
      </w:r>
      <w:r w:rsidRPr="002C76A8">
        <w:rPr>
          <w:b/>
          <w:color w:val="000000"/>
          <w:sz w:val="28"/>
          <w:lang w:val="en-US"/>
        </w:rPr>
        <w:t>A</w:t>
      </w:r>
      <w:r w:rsidRPr="002C76A8">
        <w:rPr>
          <w:b/>
          <w:color w:val="000000"/>
          <w:sz w:val="28"/>
        </w:rPr>
        <w:t xml:space="preserve"> + </w:t>
      </w:r>
      <w:r w:rsidRPr="002C76A8">
        <w:rPr>
          <w:b/>
          <w:color w:val="000000"/>
          <w:sz w:val="28"/>
          <w:lang w:val="en-US"/>
        </w:rPr>
        <w:t>BL</w:t>
      </w:r>
      <w:r w:rsidR="0082221D" w:rsidRPr="00853588">
        <w:rPr>
          <w:color w:val="000000"/>
          <w:sz w:val="28"/>
        </w:rPr>
        <w:t>.</w:t>
      </w:r>
    </w:p>
    <w:p w:rsidR="00853588" w:rsidRDefault="00853588" w:rsidP="002C76A8">
      <w:pPr>
        <w:spacing w:line="360" w:lineRule="auto"/>
        <w:ind w:firstLine="709"/>
        <w:jc w:val="both"/>
        <w:rPr>
          <w:color w:val="000000"/>
          <w:sz w:val="28"/>
        </w:rPr>
      </w:pPr>
    </w:p>
    <w:p w:rsidR="0082221D" w:rsidRDefault="0082221D" w:rsidP="002C76A8">
      <w:pPr>
        <w:spacing w:line="360" w:lineRule="auto"/>
        <w:ind w:firstLine="709"/>
        <w:jc w:val="both"/>
        <w:rPr>
          <w:color w:val="000000"/>
          <w:sz w:val="28"/>
        </w:rPr>
      </w:pPr>
      <w:r w:rsidRPr="002C76A8">
        <w:rPr>
          <w:color w:val="000000"/>
          <w:sz w:val="28"/>
        </w:rPr>
        <w:t>Решая последнее уравнение относительно В, получим</w:t>
      </w:r>
    </w:p>
    <w:p w:rsidR="00853588" w:rsidRPr="002C76A8" w:rsidRDefault="00853588" w:rsidP="002C76A8">
      <w:pPr>
        <w:spacing w:line="360" w:lineRule="auto"/>
        <w:ind w:firstLine="709"/>
        <w:jc w:val="both"/>
        <w:rPr>
          <w:color w:val="000000"/>
          <w:sz w:val="28"/>
        </w:rPr>
      </w:pPr>
    </w:p>
    <w:p w:rsidR="00D869E4" w:rsidRPr="002C76A8" w:rsidRDefault="00C76B4D" w:rsidP="002C76A8">
      <w:pPr>
        <w:spacing w:line="360" w:lineRule="auto"/>
        <w:ind w:firstLine="709"/>
        <w:jc w:val="both"/>
        <w:rPr>
          <w:color w:val="000000"/>
          <w:sz w:val="28"/>
        </w:rPr>
      </w:pPr>
      <w:r>
        <w:rPr>
          <w:color w:val="000000"/>
          <w:sz w:val="28"/>
          <w:lang w:val="en-US"/>
        </w:rPr>
        <w:pict>
          <v:shape id="_x0000_i1032" type="#_x0000_t75" style="width:99pt;height:34.5pt">
            <v:imagedata r:id="rId14" o:title=""/>
          </v:shape>
        </w:pict>
      </w:r>
    </w:p>
    <w:p w:rsidR="00853588" w:rsidRDefault="00853588" w:rsidP="002C76A8">
      <w:pPr>
        <w:spacing w:line="360" w:lineRule="auto"/>
        <w:ind w:firstLine="709"/>
        <w:jc w:val="both"/>
        <w:rPr>
          <w:color w:val="000000"/>
          <w:sz w:val="28"/>
        </w:rPr>
      </w:pPr>
    </w:p>
    <w:p w:rsidR="00D869E4" w:rsidRPr="002C76A8" w:rsidRDefault="0043481A" w:rsidP="002C76A8">
      <w:pPr>
        <w:spacing w:line="360" w:lineRule="auto"/>
        <w:ind w:firstLine="709"/>
        <w:jc w:val="both"/>
        <w:rPr>
          <w:color w:val="000000"/>
          <w:sz w:val="28"/>
        </w:rPr>
      </w:pPr>
      <w:r w:rsidRPr="002C76A8">
        <w:rPr>
          <w:color w:val="000000"/>
          <w:sz w:val="28"/>
        </w:rPr>
        <w:t>Подставив в формулу (11</w:t>
      </w:r>
      <w:r w:rsidR="00D869E4" w:rsidRPr="002C76A8">
        <w:rPr>
          <w:color w:val="000000"/>
          <w:sz w:val="28"/>
        </w:rPr>
        <w:t xml:space="preserve">) вместо </w:t>
      </w:r>
      <w:r w:rsidR="00D869E4" w:rsidRPr="002C76A8">
        <w:rPr>
          <w:color w:val="000000"/>
          <w:sz w:val="28"/>
          <w:lang w:val="en-US"/>
        </w:rPr>
        <w:t>A</w:t>
      </w:r>
      <w:r w:rsidR="00D869E4" w:rsidRPr="002C76A8">
        <w:rPr>
          <w:color w:val="000000"/>
          <w:sz w:val="28"/>
        </w:rPr>
        <w:t xml:space="preserve"> и </w:t>
      </w:r>
      <w:r w:rsidR="00D869E4" w:rsidRPr="002C76A8">
        <w:rPr>
          <w:color w:val="000000"/>
          <w:sz w:val="28"/>
          <w:lang w:val="en-US"/>
        </w:rPr>
        <w:t>B</w:t>
      </w:r>
      <w:r w:rsidR="00D869E4" w:rsidRPr="002C76A8">
        <w:rPr>
          <w:color w:val="000000"/>
          <w:sz w:val="28"/>
        </w:rPr>
        <w:t xml:space="preserve"> вычисленные значения этих коэффициентов и вместо </w:t>
      </w:r>
      <w:r w:rsidR="00D869E4" w:rsidRPr="002C76A8">
        <w:rPr>
          <w:color w:val="000000"/>
          <w:sz w:val="28"/>
          <w:lang w:val="en-US"/>
        </w:rPr>
        <w:t>x</w:t>
      </w:r>
      <w:r w:rsidR="00D869E4" w:rsidRPr="002C76A8">
        <w:rPr>
          <w:color w:val="000000"/>
          <w:sz w:val="28"/>
        </w:rPr>
        <w:t xml:space="preserve"> равную ему величину </w:t>
      </w:r>
      <w:r w:rsidR="00D869E4" w:rsidRPr="002C76A8">
        <w:rPr>
          <w:color w:val="000000"/>
          <w:sz w:val="28"/>
          <w:lang w:val="en-US"/>
        </w:rPr>
        <w:t>L</w:t>
      </w:r>
      <w:r w:rsidR="00CE5D06" w:rsidRPr="002C76A8">
        <w:rPr>
          <w:color w:val="000000"/>
          <w:sz w:val="28"/>
        </w:rPr>
        <w:t>, получим</w:t>
      </w:r>
    </w:p>
    <w:p w:rsidR="008134A7" w:rsidRPr="002C76A8" w:rsidRDefault="008134A7" w:rsidP="002C76A8">
      <w:pPr>
        <w:spacing w:line="360" w:lineRule="auto"/>
        <w:ind w:firstLine="709"/>
        <w:jc w:val="both"/>
        <w:rPr>
          <w:color w:val="000000"/>
          <w:sz w:val="28"/>
        </w:rPr>
      </w:pPr>
    </w:p>
    <w:p w:rsidR="00D869E4" w:rsidRPr="002C76A8" w:rsidRDefault="00C76B4D" w:rsidP="002C76A8">
      <w:pPr>
        <w:spacing w:line="360" w:lineRule="auto"/>
        <w:ind w:firstLine="709"/>
        <w:jc w:val="both"/>
        <w:rPr>
          <w:color w:val="000000"/>
          <w:sz w:val="28"/>
        </w:rPr>
      </w:pPr>
      <w:r>
        <w:rPr>
          <w:color w:val="000000"/>
          <w:sz w:val="28"/>
        </w:rPr>
        <w:pict>
          <v:shape id="_x0000_i1033" type="#_x0000_t75" style="width:305.25pt;height:49.5pt">
            <v:imagedata r:id="rId15" o:title=""/>
          </v:shape>
        </w:pict>
      </w:r>
    </w:p>
    <w:p w:rsidR="00853588" w:rsidRDefault="00853588" w:rsidP="002C76A8">
      <w:pPr>
        <w:spacing w:line="360" w:lineRule="auto"/>
        <w:ind w:firstLine="709"/>
        <w:jc w:val="both"/>
        <w:rPr>
          <w:color w:val="000000"/>
          <w:sz w:val="28"/>
        </w:rPr>
      </w:pPr>
    </w:p>
    <w:p w:rsidR="0082221D" w:rsidRPr="002C76A8" w:rsidRDefault="00312AFA" w:rsidP="002C76A8">
      <w:pPr>
        <w:spacing w:line="360" w:lineRule="auto"/>
        <w:ind w:firstLine="709"/>
        <w:jc w:val="both"/>
        <w:rPr>
          <w:color w:val="000000"/>
          <w:sz w:val="28"/>
        </w:rPr>
      </w:pPr>
      <w:r w:rsidRPr="002C76A8">
        <w:rPr>
          <w:color w:val="000000"/>
          <w:sz w:val="28"/>
        </w:rPr>
        <w:t>Эта формула называется простой формулой Смалиана.</w:t>
      </w:r>
    </w:p>
    <w:p w:rsidR="00312AFA" w:rsidRPr="002C76A8" w:rsidRDefault="00312AFA" w:rsidP="002C76A8">
      <w:pPr>
        <w:spacing w:line="360" w:lineRule="auto"/>
        <w:ind w:firstLine="709"/>
        <w:jc w:val="both"/>
        <w:rPr>
          <w:color w:val="000000"/>
          <w:sz w:val="28"/>
        </w:rPr>
      </w:pPr>
      <w:r w:rsidRPr="002C76A8">
        <w:rPr>
          <w:color w:val="000000"/>
          <w:sz w:val="28"/>
        </w:rPr>
        <w:t xml:space="preserve">Возьмём одно поперечное сечение на половине целого ствола или его части, а второе – в тонком конце. Местоположение первого сечения определяется величиной </w:t>
      </w:r>
      <w:r w:rsidRPr="002C76A8">
        <w:rPr>
          <w:b/>
          <w:color w:val="000000"/>
          <w:sz w:val="28"/>
          <w:lang w:val="en-US"/>
        </w:rPr>
        <w:t>L</w:t>
      </w:r>
      <w:r w:rsidRPr="002C76A8">
        <w:rPr>
          <w:b/>
          <w:color w:val="000000"/>
          <w:sz w:val="28"/>
        </w:rPr>
        <w:t>/2</w:t>
      </w:r>
      <w:r w:rsidRPr="002C76A8">
        <w:rPr>
          <w:color w:val="000000"/>
          <w:sz w:val="28"/>
        </w:rPr>
        <w:t xml:space="preserve">, а второго – на расстоянии </w:t>
      </w:r>
      <w:r w:rsidRPr="002C76A8">
        <w:rPr>
          <w:b/>
          <w:color w:val="000000"/>
          <w:sz w:val="28"/>
          <w:lang w:val="en-US"/>
        </w:rPr>
        <w:t>L</w:t>
      </w:r>
      <w:r w:rsidRPr="002C76A8">
        <w:rPr>
          <w:b/>
          <w:color w:val="000000"/>
          <w:sz w:val="28"/>
        </w:rPr>
        <w:t xml:space="preserve"> </w:t>
      </w:r>
      <w:r w:rsidRPr="002C76A8">
        <w:rPr>
          <w:color w:val="000000"/>
          <w:sz w:val="28"/>
        </w:rPr>
        <w:t xml:space="preserve">от основания ствола. Обозначив первое сечение через </w:t>
      </w:r>
      <w:r w:rsidRPr="002C76A8">
        <w:rPr>
          <w:b/>
          <w:color w:val="000000"/>
          <w:sz w:val="28"/>
          <w:lang w:val="en-US"/>
        </w:rPr>
        <w:t>g</w:t>
      </w:r>
      <w:r w:rsidRPr="002C76A8">
        <w:rPr>
          <w:b/>
          <w:color w:val="000000"/>
          <w:sz w:val="28"/>
          <w:vertAlign w:val="subscript"/>
        </w:rPr>
        <w:t xml:space="preserve"> </w:t>
      </w:r>
      <w:r w:rsidRPr="002C76A8">
        <w:rPr>
          <w:b/>
          <w:color w:val="000000"/>
          <w:sz w:val="28"/>
          <w:vertAlign w:val="subscript"/>
          <w:lang w:val="en-US"/>
        </w:rPr>
        <w:t>L</w:t>
      </w:r>
      <w:r w:rsidRPr="002C76A8">
        <w:rPr>
          <w:b/>
          <w:color w:val="000000"/>
          <w:sz w:val="28"/>
          <w:vertAlign w:val="subscript"/>
        </w:rPr>
        <w:t xml:space="preserve">/2, </w:t>
      </w:r>
      <w:r w:rsidRPr="002C76A8">
        <w:rPr>
          <w:color w:val="000000"/>
          <w:sz w:val="28"/>
        </w:rPr>
        <w:t xml:space="preserve">а второе </w:t>
      </w:r>
      <w:r w:rsidRPr="002C76A8">
        <w:rPr>
          <w:b/>
          <w:color w:val="000000"/>
          <w:sz w:val="28"/>
          <w:lang w:val="en-US"/>
        </w:rPr>
        <w:t>g</w:t>
      </w:r>
      <w:r w:rsidRPr="002C76A8">
        <w:rPr>
          <w:b/>
          <w:color w:val="000000"/>
          <w:sz w:val="28"/>
          <w:vertAlign w:val="subscript"/>
          <w:lang w:val="en-US"/>
        </w:rPr>
        <w:t>L</w:t>
      </w:r>
      <w:r w:rsidRPr="002C76A8">
        <w:rPr>
          <w:color w:val="000000"/>
          <w:sz w:val="28"/>
        </w:rPr>
        <w:t>, можно написать</w:t>
      </w:r>
    </w:p>
    <w:p w:rsidR="00853588" w:rsidRDefault="00853588" w:rsidP="002C76A8">
      <w:pPr>
        <w:spacing w:line="360" w:lineRule="auto"/>
        <w:ind w:firstLine="709"/>
        <w:jc w:val="both"/>
        <w:rPr>
          <w:color w:val="000000"/>
          <w:sz w:val="28"/>
        </w:rPr>
      </w:pPr>
    </w:p>
    <w:p w:rsidR="00130762" w:rsidRPr="002C76A8" w:rsidRDefault="00C76B4D" w:rsidP="002C76A8">
      <w:pPr>
        <w:spacing w:line="360" w:lineRule="auto"/>
        <w:ind w:firstLine="709"/>
        <w:jc w:val="both"/>
        <w:rPr>
          <w:color w:val="000000"/>
          <w:sz w:val="28"/>
        </w:rPr>
      </w:pPr>
      <w:r>
        <w:rPr>
          <w:color w:val="000000"/>
          <w:sz w:val="28"/>
        </w:rPr>
        <w:pict>
          <v:shape id="_x0000_i1034" type="#_x0000_t75" style="width:136.5pt;height:36.75pt">
            <v:imagedata r:id="rId16" o:title=""/>
          </v:shape>
        </w:pict>
      </w:r>
    </w:p>
    <w:p w:rsidR="00853588" w:rsidRDefault="00853588" w:rsidP="002C76A8">
      <w:pPr>
        <w:spacing w:line="360" w:lineRule="auto"/>
        <w:ind w:firstLine="709"/>
        <w:jc w:val="both"/>
        <w:rPr>
          <w:color w:val="000000"/>
          <w:sz w:val="28"/>
        </w:rPr>
      </w:pPr>
    </w:p>
    <w:p w:rsidR="00130762" w:rsidRPr="002C76A8" w:rsidRDefault="00C76B4D" w:rsidP="002C76A8">
      <w:pPr>
        <w:spacing w:line="360" w:lineRule="auto"/>
        <w:ind w:firstLine="709"/>
        <w:jc w:val="both"/>
        <w:rPr>
          <w:color w:val="000000"/>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97pt;margin-top:0;width:72.05pt;height:71.95pt;z-index:251657728" stroked="f">
            <v:textbox style="mso-next-textbox:#_x0000_s1026">
              <w:txbxContent>
                <w:p w:rsidR="00A61A70" w:rsidRPr="00A61A70" w:rsidRDefault="00A61A70">
                  <w:pPr>
                    <w:rPr>
                      <w:b/>
                      <w:lang w:val="en-US"/>
                    </w:rPr>
                  </w:pPr>
                </w:p>
              </w:txbxContent>
            </v:textbox>
          </v:shape>
        </w:pict>
      </w:r>
      <w:r w:rsidR="00130762" w:rsidRPr="002C76A8">
        <w:rPr>
          <w:color w:val="000000"/>
          <w:sz w:val="28"/>
        </w:rPr>
        <w:t>Обе части первого уравнения увеличим в 2 раза:</w:t>
      </w:r>
    </w:p>
    <w:p w:rsidR="00130762" w:rsidRPr="002C76A8" w:rsidRDefault="00130762" w:rsidP="002C76A8">
      <w:pPr>
        <w:spacing w:line="360" w:lineRule="auto"/>
        <w:ind w:firstLine="709"/>
        <w:jc w:val="both"/>
        <w:rPr>
          <w:color w:val="000000"/>
          <w:sz w:val="28"/>
        </w:rPr>
      </w:pPr>
    </w:p>
    <w:p w:rsidR="00130762" w:rsidRPr="002C76A8" w:rsidRDefault="00C76B4D" w:rsidP="002C76A8">
      <w:pPr>
        <w:spacing w:line="360" w:lineRule="auto"/>
        <w:ind w:firstLine="709"/>
        <w:jc w:val="both"/>
        <w:rPr>
          <w:color w:val="000000"/>
          <w:sz w:val="28"/>
        </w:rPr>
      </w:pPr>
      <w:r>
        <w:rPr>
          <w:color w:val="000000"/>
          <w:sz w:val="28"/>
        </w:rPr>
        <w:pict>
          <v:shape id="_x0000_i1035" type="#_x0000_t75" style="width:86.25pt;height:36.75pt">
            <v:imagedata r:id="rId17" o:title=""/>
          </v:shape>
        </w:pict>
      </w:r>
    </w:p>
    <w:p w:rsidR="00365EB7" w:rsidRPr="002C76A8" w:rsidRDefault="00365EB7" w:rsidP="002C76A8">
      <w:pPr>
        <w:spacing w:line="360" w:lineRule="auto"/>
        <w:ind w:firstLine="709"/>
        <w:jc w:val="both"/>
        <w:rPr>
          <w:color w:val="000000"/>
          <w:sz w:val="28"/>
          <w:lang w:val="en-US"/>
        </w:rPr>
      </w:pPr>
    </w:p>
    <w:p w:rsidR="002C76A8" w:rsidRDefault="00365EB7" w:rsidP="002C76A8">
      <w:pPr>
        <w:spacing w:line="360" w:lineRule="auto"/>
        <w:ind w:firstLine="709"/>
        <w:jc w:val="both"/>
        <w:rPr>
          <w:color w:val="000000"/>
          <w:sz w:val="28"/>
        </w:rPr>
      </w:pPr>
      <w:r w:rsidRPr="002C76A8">
        <w:rPr>
          <w:color w:val="000000"/>
          <w:sz w:val="28"/>
        </w:rPr>
        <w:t>Из первого уравнения вычтем второе</w:t>
      </w:r>
    </w:p>
    <w:p w:rsidR="008F498A" w:rsidRPr="002C76A8" w:rsidRDefault="008F498A" w:rsidP="002C76A8">
      <w:pPr>
        <w:spacing w:line="360" w:lineRule="auto"/>
        <w:ind w:firstLine="709"/>
        <w:jc w:val="both"/>
        <w:rPr>
          <w:color w:val="000000"/>
          <w:sz w:val="28"/>
        </w:rPr>
      </w:pPr>
    </w:p>
    <w:p w:rsidR="00365EB7" w:rsidRPr="002C76A8" w:rsidRDefault="00C76B4D" w:rsidP="002C76A8">
      <w:pPr>
        <w:spacing w:line="360" w:lineRule="auto"/>
        <w:ind w:firstLine="709"/>
        <w:jc w:val="both"/>
        <w:rPr>
          <w:color w:val="000000"/>
          <w:sz w:val="28"/>
          <w:szCs w:val="36"/>
        </w:rPr>
      </w:pPr>
      <w:r>
        <w:rPr>
          <w:color w:val="000000"/>
          <w:sz w:val="28"/>
          <w:szCs w:val="36"/>
        </w:rPr>
        <w:pict>
          <v:shape id="_x0000_i1036" type="#_x0000_t75" style="width:80.25pt;height:76.5pt">
            <v:imagedata r:id="rId18" o:title=""/>
          </v:shape>
        </w:pict>
      </w:r>
    </w:p>
    <w:p w:rsidR="00853588" w:rsidRDefault="00853588" w:rsidP="002C76A8">
      <w:pPr>
        <w:spacing w:line="360" w:lineRule="auto"/>
        <w:ind w:firstLine="709"/>
        <w:jc w:val="both"/>
        <w:rPr>
          <w:color w:val="000000"/>
          <w:sz w:val="28"/>
        </w:rPr>
      </w:pPr>
    </w:p>
    <w:p w:rsidR="007C4932" w:rsidRPr="002C76A8" w:rsidRDefault="007C4932" w:rsidP="002C76A8">
      <w:pPr>
        <w:spacing w:line="360" w:lineRule="auto"/>
        <w:ind w:firstLine="709"/>
        <w:jc w:val="both"/>
        <w:rPr>
          <w:color w:val="000000"/>
          <w:sz w:val="28"/>
        </w:rPr>
      </w:pPr>
      <w:r w:rsidRPr="002C76A8">
        <w:rPr>
          <w:color w:val="000000"/>
          <w:sz w:val="28"/>
        </w:rPr>
        <w:t>Заменив во втором уравнении</w:t>
      </w:r>
      <w:r w:rsidR="002C76A8">
        <w:rPr>
          <w:color w:val="000000"/>
          <w:sz w:val="28"/>
        </w:rPr>
        <w:t xml:space="preserve"> </w:t>
      </w:r>
      <w:r w:rsidRPr="002C76A8">
        <w:rPr>
          <w:color w:val="000000"/>
          <w:sz w:val="28"/>
        </w:rPr>
        <w:t xml:space="preserve">величину </w:t>
      </w:r>
      <w:r w:rsidRPr="002C76A8">
        <w:rPr>
          <w:color w:val="000000"/>
          <w:sz w:val="28"/>
          <w:lang w:val="en-US"/>
        </w:rPr>
        <w:t>A</w:t>
      </w:r>
      <w:r w:rsidRPr="002C76A8">
        <w:rPr>
          <w:color w:val="000000"/>
          <w:sz w:val="28"/>
        </w:rPr>
        <w:t xml:space="preserve"> выражением </w:t>
      </w:r>
      <w:r w:rsidR="00C76B4D">
        <w:rPr>
          <w:color w:val="000000"/>
          <w:sz w:val="28"/>
        </w:rPr>
        <w:pict>
          <v:shape id="_x0000_i1037" type="#_x0000_t75" style="width:42pt;height:22.5pt">
            <v:imagedata r:id="rId19" o:title=""/>
          </v:shape>
        </w:pict>
      </w:r>
      <w:r w:rsidRPr="002C76A8">
        <w:rPr>
          <w:color w:val="000000"/>
          <w:sz w:val="28"/>
        </w:rPr>
        <w:t>, получим</w:t>
      </w:r>
    </w:p>
    <w:p w:rsidR="007C4932" w:rsidRPr="002C76A8" w:rsidRDefault="007C4932" w:rsidP="002C76A8">
      <w:pPr>
        <w:spacing w:line="360" w:lineRule="auto"/>
        <w:ind w:firstLine="709"/>
        <w:jc w:val="both"/>
        <w:rPr>
          <w:color w:val="000000"/>
          <w:sz w:val="28"/>
        </w:rPr>
      </w:pPr>
    </w:p>
    <w:p w:rsidR="007C4932" w:rsidRPr="002C76A8" w:rsidRDefault="00C76B4D" w:rsidP="002C76A8">
      <w:pPr>
        <w:spacing w:line="360" w:lineRule="auto"/>
        <w:ind w:firstLine="709"/>
        <w:jc w:val="both"/>
        <w:rPr>
          <w:color w:val="000000"/>
          <w:sz w:val="28"/>
        </w:rPr>
      </w:pPr>
      <w:r>
        <w:rPr>
          <w:color w:val="000000"/>
          <w:sz w:val="28"/>
        </w:rPr>
        <w:pict>
          <v:shape id="_x0000_i1038" type="#_x0000_t75" style="width:107.25pt;height:51pt">
            <v:imagedata r:id="rId20" o:title=""/>
          </v:shape>
        </w:pict>
      </w:r>
    </w:p>
    <w:p w:rsidR="00853588" w:rsidRDefault="00853588" w:rsidP="002C76A8">
      <w:pPr>
        <w:spacing w:line="360" w:lineRule="auto"/>
        <w:ind w:firstLine="709"/>
        <w:jc w:val="both"/>
        <w:rPr>
          <w:color w:val="000000"/>
          <w:sz w:val="28"/>
        </w:rPr>
      </w:pPr>
    </w:p>
    <w:p w:rsidR="00F64EB1" w:rsidRPr="002C76A8" w:rsidRDefault="00F64EB1" w:rsidP="002C76A8">
      <w:pPr>
        <w:spacing w:line="360" w:lineRule="auto"/>
        <w:ind w:firstLine="709"/>
        <w:jc w:val="both"/>
        <w:rPr>
          <w:color w:val="000000"/>
          <w:sz w:val="28"/>
        </w:rPr>
      </w:pPr>
      <w:r w:rsidRPr="002C76A8">
        <w:rPr>
          <w:color w:val="000000"/>
          <w:sz w:val="28"/>
        </w:rPr>
        <w:t xml:space="preserve">Подставим найденные значения </w:t>
      </w:r>
      <w:r w:rsidRPr="002C76A8">
        <w:rPr>
          <w:color w:val="000000"/>
          <w:sz w:val="28"/>
          <w:lang w:val="en-US"/>
        </w:rPr>
        <w:t>A</w:t>
      </w:r>
      <w:r w:rsidRPr="002C76A8">
        <w:rPr>
          <w:color w:val="000000"/>
          <w:sz w:val="28"/>
        </w:rPr>
        <w:t xml:space="preserve"> и</w:t>
      </w:r>
      <w:r w:rsidR="002C76A8">
        <w:rPr>
          <w:color w:val="000000"/>
          <w:sz w:val="28"/>
        </w:rPr>
        <w:t xml:space="preserve"> </w:t>
      </w:r>
      <w:r w:rsidRPr="002C76A8">
        <w:rPr>
          <w:color w:val="000000"/>
          <w:sz w:val="28"/>
          <w:lang w:val="en-US"/>
        </w:rPr>
        <w:t>B</w:t>
      </w:r>
      <w:r w:rsidRPr="002C76A8">
        <w:rPr>
          <w:color w:val="000000"/>
          <w:sz w:val="28"/>
        </w:rPr>
        <w:t xml:space="preserve"> в основную формулу (1</w:t>
      </w:r>
      <w:r w:rsidR="0043481A" w:rsidRPr="002C76A8">
        <w:rPr>
          <w:color w:val="000000"/>
          <w:sz w:val="28"/>
        </w:rPr>
        <w:t>1</w:t>
      </w:r>
      <w:r w:rsidRPr="002C76A8">
        <w:rPr>
          <w:color w:val="000000"/>
          <w:sz w:val="28"/>
        </w:rPr>
        <w:t>)</w:t>
      </w:r>
    </w:p>
    <w:p w:rsidR="00F64EB1" w:rsidRPr="002C76A8" w:rsidRDefault="00F64EB1" w:rsidP="002C76A8">
      <w:pPr>
        <w:spacing w:line="360" w:lineRule="auto"/>
        <w:ind w:firstLine="709"/>
        <w:jc w:val="both"/>
        <w:rPr>
          <w:color w:val="000000"/>
          <w:sz w:val="28"/>
        </w:rPr>
      </w:pPr>
    </w:p>
    <w:p w:rsidR="00F64EB1" w:rsidRPr="002C76A8" w:rsidRDefault="00C76B4D" w:rsidP="002C76A8">
      <w:pPr>
        <w:spacing w:line="360" w:lineRule="auto"/>
        <w:ind w:firstLine="709"/>
        <w:jc w:val="both"/>
        <w:rPr>
          <w:color w:val="000000"/>
          <w:sz w:val="28"/>
        </w:rPr>
      </w:pPr>
      <w:r>
        <w:rPr>
          <w:color w:val="000000"/>
          <w:sz w:val="28"/>
        </w:rPr>
        <w:pict>
          <v:shape id="_x0000_i1039" type="#_x0000_t75" style="width:261pt;height:54.75pt">
            <v:imagedata r:id="rId21" o:title=""/>
          </v:shape>
        </w:pict>
      </w:r>
    </w:p>
    <w:p w:rsidR="007C4932" w:rsidRPr="002C76A8" w:rsidRDefault="00853588" w:rsidP="002C76A8">
      <w:pPr>
        <w:spacing w:line="360" w:lineRule="auto"/>
        <w:ind w:firstLine="709"/>
        <w:jc w:val="both"/>
        <w:rPr>
          <w:color w:val="000000"/>
          <w:sz w:val="28"/>
        </w:rPr>
      </w:pPr>
      <w:r>
        <w:rPr>
          <w:color w:val="000000"/>
          <w:sz w:val="28"/>
        </w:rPr>
        <w:br w:type="page"/>
      </w:r>
      <w:r w:rsidR="00672012" w:rsidRPr="002C76A8">
        <w:rPr>
          <w:color w:val="000000"/>
          <w:sz w:val="28"/>
        </w:rPr>
        <w:t xml:space="preserve">Заменив </w:t>
      </w:r>
      <w:r w:rsidR="00672012" w:rsidRPr="002C76A8">
        <w:rPr>
          <w:color w:val="000000"/>
          <w:sz w:val="28"/>
          <w:lang w:val="en-US"/>
        </w:rPr>
        <w:t>x</w:t>
      </w:r>
      <w:r w:rsidR="00672012" w:rsidRPr="002C76A8">
        <w:rPr>
          <w:color w:val="000000"/>
          <w:sz w:val="28"/>
        </w:rPr>
        <w:t xml:space="preserve"> через </w:t>
      </w:r>
      <w:r w:rsidR="00672012" w:rsidRPr="002C76A8">
        <w:rPr>
          <w:color w:val="000000"/>
          <w:sz w:val="28"/>
          <w:lang w:val="en-US"/>
        </w:rPr>
        <w:t>L</w:t>
      </w:r>
      <w:r w:rsidR="00672012" w:rsidRPr="002C76A8">
        <w:rPr>
          <w:color w:val="000000"/>
          <w:sz w:val="28"/>
        </w:rPr>
        <w:t>, получим</w:t>
      </w:r>
    </w:p>
    <w:p w:rsidR="00672012" w:rsidRPr="002C76A8" w:rsidRDefault="00672012" w:rsidP="002C76A8">
      <w:pPr>
        <w:spacing w:line="360" w:lineRule="auto"/>
        <w:ind w:firstLine="709"/>
        <w:jc w:val="both"/>
        <w:rPr>
          <w:color w:val="000000"/>
          <w:sz w:val="28"/>
        </w:rPr>
      </w:pPr>
    </w:p>
    <w:p w:rsidR="00672012" w:rsidRPr="002C76A8" w:rsidRDefault="00C76B4D" w:rsidP="002C76A8">
      <w:pPr>
        <w:spacing w:line="360" w:lineRule="auto"/>
        <w:ind w:firstLine="709"/>
        <w:jc w:val="both"/>
        <w:rPr>
          <w:color w:val="000000"/>
          <w:sz w:val="28"/>
        </w:rPr>
      </w:pPr>
      <w:r>
        <w:rPr>
          <w:color w:val="000000"/>
          <w:sz w:val="28"/>
        </w:rPr>
        <w:pict>
          <v:shape id="_x0000_i1040" type="#_x0000_t75" style="width:340.5pt;height:41.25pt">
            <v:imagedata r:id="rId22" o:title=""/>
          </v:shape>
        </w:pict>
      </w:r>
    </w:p>
    <w:p w:rsidR="00853588" w:rsidRDefault="00853588" w:rsidP="002C76A8">
      <w:pPr>
        <w:autoSpaceDE w:val="0"/>
        <w:autoSpaceDN w:val="0"/>
        <w:adjustRightInd w:val="0"/>
        <w:spacing w:line="360" w:lineRule="auto"/>
        <w:ind w:firstLine="709"/>
        <w:jc w:val="both"/>
        <w:rPr>
          <w:color w:val="000000"/>
          <w:sz w:val="28"/>
        </w:rPr>
      </w:pPr>
    </w:p>
    <w:p w:rsidR="00D0146B" w:rsidRPr="002C76A8" w:rsidRDefault="00D0146B" w:rsidP="002C76A8">
      <w:pPr>
        <w:autoSpaceDE w:val="0"/>
        <w:autoSpaceDN w:val="0"/>
        <w:adjustRightInd w:val="0"/>
        <w:spacing w:line="360" w:lineRule="auto"/>
        <w:ind w:firstLine="709"/>
        <w:jc w:val="both"/>
        <w:rPr>
          <w:color w:val="000000"/>
          <w:sz w:val="28"/>
        </w:rPr>
      </w:pPr>
      <w:r w:rsidRPr="002C76A8">
        <w:rPr>
          <w:color w:val="000000"/>
          <w:sz w:val="28"/>
        </w:rPr>
        <w:t xml:space="preserve">Обозначим поперечное сечение на половине ствола или его части </w:t>
      </w:r>
      <w:r w:rsidRPr="002C76A8">
        <w:rPr>
          <w:color w:val="000000"/>
          <w:sz w:val="28"/>
          <w:lang w:val="en-US"/>
        </w:rPr>
        <w:t>g</w:t>
      </w:r>
      <w:r w:rsidRPr="002C76A8">
        <w:rPr>
          <w:color w:val="000000"/>
          <w:sz w:val="28"/>
          <w:vertAlign w:val="subscript"/>
          <w:lang w:val="en-US"/>
        </w:rPr>
        <w:t>L</w:t>
      </w:r>
      <w:r w:rsidRPr="002C76A8">
        <w:rPr>
          <w:color w:val="000000"/>
          <w:sz w:val="28"/>
          <w:vertAlign w:val="subscript"/>
        </w:rPr>
        <w:t>/2</w:t>
      </w:r>
      <w:r w:rsidR="002C76A8">
        <w:rPr>
          <w:color w:val="000000"/>
          <w:sz w:val="28"/>
          <w:vertAlign w:val="subscript"/>
        </w:rPr>
        <w:t xml:space="preserve"> </w:t>
      </w:r>
      <w:r w:rsidRPr="002C76A8">
        <w:rPr>
          <w:color w:val="000000"/>
          <w:sz w:val="28"/>
        </w:rPr>
        <w:t xml:space="preserve">греческой буквой </w:t>
      </w:r>
      <w:r w:rsidRPr="002C76A8">
        <w:rPr>
          <w:color w:val="000000"/>
          <w:sz w:val="28"/>
          <w:szCs w:val="32"/>
        </w:rPr>
        <w:t xml:space="preserve">γ </w:t>
      </w:r>
      <w:r w:rsidRPr="002C76A8">
        <w:rPr>
          <w:color w:val="000000"/>
          <w:sz w:val="28"/>
        </w:rPr>
        <w:t>(гамма), тогда формула примет следующий вид:</w:t>
      </w:r>
    </w:p>
    <w:p w:rsidR="00853588" w:rsidRDefault="00853588" w:rsidP="002C76A8">
      <w:pPr>
        <w:autoSpaceDE w:val="0"/>
        <w:autoSpaceDN w:val="0"/>
        <w:adjustRightInd w:val="0"/>
        <w:spacing w:line="360" w:lineRule="auto"/>
        <w:ind w:firstLine="709"/>
        <w:jc w:val="both"/>
        <w:rPr>
          <w:color w:val="000000"/>
          <w:sz w:val="28"/>
        </w:rPr>
      </w:pPr>
    </w:p>
    <w:p w:rsidR="00D0146B" w:rsidRPr="002C76A8" w:rsidRDefault="00D0146B" w:rsidP="002C76A8">
      <w:pPr>
        <w:autoSpaceDE w:val="0"/>
        <w:autoSpaceDN w:val="0"/>
        <w:adjustRightInd w:val="0"/>
        <w:spacing w:line="360" w:lineRule="auto"/>
        <w:ind w:firstLine="709"/>
        <w:jc w:val="both"/>
        <w:rPr>
          <w:color w:val="000000"/>
          <w:sz w:val="28"/>
          <w:szCs w:val="32"/>
        </w:rPr>
      </w:pPr>
      <w:r w:rsidRPr="002C76A8">
        <w:rPr>
          <w:color w:val="000000"/>
          <w:sz w:val="28"/>
          <w:lang w:val="en-US"/>
        </w:rPr>
        <w:t>V</w:t>
      </w:r>
      <w:r w:rsidRPr="00853588">
        <w:rPr>
          <w:color w:val="000000"/>
          <w:sz w:val="28"/>
        </w:rPr>
        <w:t xml:space="preserve"> = </w:t>
      </w:r>
      <w:r w:rsidRPr="002C76A8">
        <w:rPr>
          <w:color w:val="000000"/>
          <w:sz w:val="28"/>
          <w:szCs w:val="32"/>
        </w:rPr>
        <w:t>γ</w:t>
      </w:r>
      <w:r w:rsidRPr="002C76A8">
        <w:rPr>
          <w:color w:val="000000"/>
          <w:sz w:val="28"/>
          <w:szCs w:val="32"/>
          <w:lang w:val="en-US"/>
        </w:rPr>
        <w:t>L</w:t>
      </w:r>
      <w:r w:rsidRPr="00853588">
        <w:rPr>
          <w:color w:val="000000"/>
          <w:sz w:val="28"/>
          <w:szCs w:val="32"/>
        </w:rPr>
        <w:t>.</w:t>
      </w:r>
    </w:p>
    <w:p w:rsidR="00853588" w:rsidRDefault="00853588" w:rsidP="002C76A8">
      <w:pPr>
        <w:autoSpaceDE w:val="0"/>
        <w:autoSpaceDN w:val="0"/>
        <w:adjustRightInd w:val="0"/>
        <w:spacing w:line="360" w:lineRule="auto"/>
        <w:ind w:firstLine="709"/>
        <w:jc w:val="both"/>
        <w:rPr>
          <w:color w:val="000000"/>
          <w:sz w:val="28"/>
        </w:rPr>
      </w:pPr>
    </w:p>
    <w:p w:rsidR="00D0146B" w:rsidRPr="002C76A8" w:rsidRDefault="00D0146B" w:rsidP="002C76A8">
      <w:pPr>
        <w:autoSpaceDE w:val="0"/>
        <w:autoSpaceDN w:val="0"/>
        <w:adjustRightInd w:val="0"/>
        <w:spacing w:line="360" w:lineRule="auto"/>
        <w:ind w:firstLine="709"/>
        <w:jc w:val="both"/>
        <w:rPr>
          <w:color w:val="000000"/>
          <w:sz w:val="28"/>
        </w:rPr>
      </w:pPr>
      <w:r w:rsidRPr="002C76A8">
        <w:rPr>
          <w:color w:val="000000"/>
          <w:sz w:val="28"/>
        </w:rPr>
        <w:t>Эта формула – основная в лесной таксацией. Она называется формулой срединного сечения или формулой объёмов цилиндров.</w:t>
      </w:r>
    </w:p>
    <w:p w:rsidR="00D0146B" w:rsidRPr="002C76A8" w:rsidRDefault="00D0146B" w:rsidP="002C76A8">
      <w:pPr>
        <w:autoSpaceDE w:val="0"/>
        <w:autoSpaceDN w:val="0"/>
        <w:adjustRightInd w:val="0"/>
        <w:spacing w:line="360" w:lineRule="auto"/>
        <w:ind w:firstLine="709"/>
        <w:jc w:val="both"/>
        <w:rPr>
          <w:color w:val="000000"/>
          <w:sz w:val="28"/>
        </w:rPr>
      </w:pPr>
      <w:r w:rsidRPr="002C76A8">
        <w:rPr>
          <w:color w:val="000000"/>
          <w:sz w:val="28"/>
        </w:rPr>
        <w:t>В рассмотренной формуле были использованы два члена подынтегрального выражения, для более точного результата можно взять три члена подынтегрального выражения. Проведя аналогичные вычисления, получим формулу</w:t>
      </w:r>
    </w:p>
    <w:p w:rsidR="00853588" w:rsidRDefault="00853588" w:rsidP="002C76A8">
      <w:pPr>
        <w:autoSpaceDE w:val="0"/>
        <w:autoSpaceDN w:val="0"/>
        <w:adjustRightInd w:val="0"/>
        <w:spacing w:line="360" w:lineRule="auto"/>
        <w:ind w:firstLine="709"/>
        <w:jc w:val="both"/>
        <w:rPr>
          <w:color w:val="000000"/>
          <w:sz w:val="28"/>
        </w:rPr>
      </w:pPr>
    </w:p>
    <w:p w:rsidR="00D0146B" w:rsidRPr="002C76A8" w:rsidRDefault="00C76B4D" w:rsidP="002C76A8">
      <w:pPr>
        <w:autoSpaceDE w:val="0"/>
        <w:autoSpaceDN w:val="0"/>
        <w:adjustRightInd w:val="0"/>
        <w:spacing w:line="360" w:lineRule="auto"/>
        <w:ind w:firstLine="709"/>
        <w:jc w:val="both"/>
        <w:rPr>
          <w:color w:val="000000"/>
          <w:sz w:val="28"/>
        </w:rPr>
      </w:pPr>
      <w:r>
        <w:rPr>
          <w:color w:val="000000"/>
          <w:sz w:val="28"/>
        </w:rPr>
        <w:pict>
          <v:shape id="_x0000_i1041" type="#_x0000_t75" style="width:90.75pt;height:28.5pt">
            <v:imagedata r:id="rId23" o:title=""/>
          </v:shape>
        </w:pict>
      </w:r>
    </w:p>
    <w:p w:rsidR="00853588" w:rsidRDefault="00853588" w:rsidP="002C76A8">
      <w:pPr>
        <w:autoSpaceDE w:val="0"/>
        <w:autoSpaceDN w:val="0"/>
        <w:adjustRightInd w:val="0"/>
        <w:spacing w:line="360" w:lineRule="auto"/>
        <w:ind w:firstLine="709"/>
        <w:jc w:val="both"/>
        <w:rPr>
          <w:color w:val="000000"/>
          <w:sz w:val="28"/>
        </w:rPr>
      </w:pPr>
    </w:p>
    <w:p w:rsidR="005E6670" w:rsidRDefault="005E6670" w:rsidP="002C76A8">
      <w:pPr>
        <w:autoSpaceDE w:val="0"/>
        <w:autoSpaceDN w:val="0"/>
        <w:adjustRightInd w:val="0"/>
        <w:spacing w:line="360" w:lineRule="auto"/>
        <w:ind w:firstLine="709"/>
        <w:jc w:val="both"/>
        <w:rPr>
          <w:color w:val="000000"/>
          <w:sz w:val="28"/>
        </w:rPr>
      </w:pPr>
      <w:r w:rsidRPr="002C76A8">
        <w:rPr>
          <w:color w:val="000000"/>
          <w:sz w:val="28"/>
        </w:rPr>
        <w:t xml:space="preserve">Эта формула пригодна для определения объёмов всех тел вращения: цилиндра, параболоида, конуса и нейлоида. И называется она формулой Ньютона. </w:t>
      </w:r>
      <w:r w:rsidR="00B410DD" w:rsidRPr="002C76A8">
        <w:rPr>
          <w:color w:val="000000"/>
          <w:sz w:val="28"/>
        </w:rPr>
        <w:t>Располагая поперечные с</w:t>
      </w:r>
      <w:r w:rsidRPr="002C76A8">
        <w:rPr>
          <w:color w:val="000000"/>
          <w:sz w:val="28"/>
        </w:rPr>
        <w:t>ечения</w:t>
      </w:r>
      <w:r w:rsidR="002C76A8">
        <w:rPr>
          <w:color w:val="000000"/>
          <w:sz w:val="28"/>
        </w:rPr>
        <w:t xml:space="preserve"> </w:t>
      </w:r>
      <w:r w:rsidRPr="002C76A8">
        <w:rPr>
          <w:color w:val="000000"/>
          <w:sz w:val="28"/>
        </w:rPr>
        <w:t xml:space="preserve">в иных точках можно вывести другие формулы, а если ствол разделить на </w:t>
      </w:r>
      <w:r w:rsidRPr="002C76A8">
        <w:rPr>
          <w:color w:val="000000"/>
          <w:sz w:val="28"/>
          <w:lang w:val="en-US"/>
        </w:rPr>
        <w:t>n</w:t>
      </w:r>
      <w:r w:rsidRPr="002C76A8">
        <w:rPr>
          <w:color w:val="000000"/>
          <w:sz w:val="28"/>
        </w:rPr>
        <w:t xml:space="preserve"> отрезков длиной </w:t>
      </w:r>
      <w:r w:rsidRPr="002C76A8">
        <w:rPr>
          <w:color w:val="000000"/>
          <w:sz w:val="28"/>
          <w:lang w:val="en-US"/>
        </w:rPr>
        <w:t>l</w:t>
      </w:r>
      <w:r w:rsidRPr="002C76A8">
        <w:rPr>
          <w:color w:val="000000"/>
          <w:sz w:val="28"/>
        </w:rPr>
        <w:t>, то получим формулу</w:t>
      </w:r>
    </w:p>
    <w:p w:rsidR="00853588" w:rsidRPr="002C76A8" w:rsidRDefault="00853588" w:rsidP="002C76A8">
      <w:pPr>
        <w:autoSpaceDE w:val="0"/>
        <w:autoSpaceDN w:val="0"/>
        <w:adjustRightInd w:val="0"/>
        <w:spacing w:line="360" w:lineRule="auto"/>
        <w:ind w:firstLine="709"/>
        <w:jc w:val="both"/>
        <w:rPr>
          <w:color w:val="000000"/>
          <w:sz w:val="28"/>
        </w:rPr>
      </w:pPr>
    </w:p>
    <w:p w:rsidR="005E6670" w:rsidRPr="002C76A8" w:rsidRDefault="00C76B4D" w:rsidP="002C76A8">
      <w:pPr>
        <w:autoSpaceDE w:val="0"/>
        <w:autoSpaceDN w:val="0"/>
        <w:adjustRightInd w:val="0"/>
        <w:spacing w:line="360" w:lineRule="auto"/>
        <w:ind w:firstLine="709"/>
        <w:jc w:val="both"/>
        <w:rPr>
          <w:color w:val="000000"/>
          <w:sz w:val="28"/>
        </w:rPr>
      </w:pPr>
      <w:r>
        <w:rPr>
          <w:color w:val="000000"/>
          <w:sz w:val="28"/>
        </w:rPr>
        <w:pict>
          <v:shape id="_x0000_i1042" type="#_x0000_t75" style="width:197.25pt;height:35.25pt">
            <v:imagedata r:id="rId24" o:title=""/>
          </v:shape>
        </w:pict>
      </w:r>
    </w:p>
    <w:p w:rsidR="00C82B1A" w:rsidRPr="002C76A8" w:rsidRDefault="00853588" w:rsidP="002C76A8">
      <w:pPr>
        <w:autoSpaceDE w:val="0"/>
        <w:autoSpaceDN w:val="0"/>
        <w:adjustRightInd w:val="0"/>
        <w:spacing w:line="360" w:lineRule="auto"/>
        <w:ind w:firstLine="709"/>
        <w:jc w:val="both"/>
        <w:rPr>
          <w:color w:val="000000"/>
          <w:sz w:val="28"/>
        </w:rPr>
      </w:pPr>
      <w:r>
        <w:rPr>
          <w:color w:val="000000"/>
          <w:sz w:val="28"/>
        </w:rPr>
        <w:br w:type="page"/>
      </w:r>
      <w:r w:rsidR="00C82B1A" w:rsidRPr="002C76A8">
        <w:rPr>
          <w:color w:val="000000"/>
          <w:sz w:val="28"/>
        </w:rPr>
        <w:t>Это сложная формула средних сечений.</w:t>
      </w:r>
      <w:r w:rsidR="00B410DD" w:rsidRPr="002C76A8">
        <w:rPr>
          <w:color w:val="000000"/>
          <w:sz w:val="28"/>
        </w:rPr>
        <w:t xml:space="preserve"> При пользовании рассмотренными выше простыми формулами для определения объёма древесный ствол уподобляют правильному</w:t>
      </w:r>
      <w:r>
        <w:rPr>
          <w:color w:val="000000"/>
          <w:sz w:val="28"/>
        </w:rPr>
        <w:t xml:space="preserve"> </w:t>
      </w:r>
      <w:r w:rsidR="00B410DD" w:rsidRPr="002C76A8">
        <w:rPr>
          <w:color w:val="000000"/>
          <w:sz w:val="28"/>
        </w:rPr>
        <w:t>геометрическому телу, в данном случае параболоиду, так как для образующей древесного ствола</w:t>
      </w:r>
      <w:r w:rsidR="002C76A8">
        <w:rPr>
          <w:color w:val="000000"/>
          <w:sz w:val="28"/>
        </w:rPr>
        <w:t xml:space="preserve"> </w:t>
      </w:r>
      <w:r w:rsidR="00B410DD" w:rsidRPr="002C76A8">
        <w:rPr>
          <w:color w:val="000000"/>
          <w:sz w:val="28"/>
        </w:rPr>
        <w:t>взято уравнение кубической параболы. Для определения объёма</w:t>
      </w:r>
      <w:r w:rsidR="002C76A8">
        <w:rPr>
          <w:color w:val="000000"/>
          <w:sz w:val="28"/>
        </w:rPr>
        <w:t xml:space="preserve"> </w:t>
      </w:r>
      <w:r w:rsidR="00B410DD" w:rsidRPr="002C76A8">
        <w:rPr>
          <w:color w:val="000000"/>
          <w:sz w:val="28"/>
        </w:rPr>
        <w:t xml:space="preserve">вершинной части применяют формулу объёма конуса </w:t>
      </w:r>
      <w:r w:rsidR="00B410DD" w:rsidRPr="002C76A8">
        <w:rPr>
          <w:color w:val="000000"/>
          <w:sz w:val="28"/>
          <w:lang w:val="en-US"/>
        </w:rPr>
        <w:t>V</w:t>
      </w:r>
      <w:r w:rsidR="00B410DD" w:rsidRPr="002C76A8">
        <w:rPr>
          <w:color w:val="000000"/>
          <w:sz w:val="28"/>
        </w:rPr>
        <w:t>=1/3</w:t>
      </w:r>
      <w:r w:rsidR="00B410DD" w:rsidRPr="002C76A8">
        <w:rPr>
          <w:color w:val="000000"/>
          <w:sz w:val="28"/>
          <w:lang w:val="en-US"/>
        </w:rPr>
        <w:t>gh</w:t>
      </w:r>
      <w:r w:rsidR="00B410DD" w:rsidRPr="002C76A8">
        <w:rPr>
          <w:color w:val="000000"/>
          <w:sz w:val="28"/>
        </w:rPr>
        <w:t>, где</w:t>
      </w:r>
      <w:r w:rsidR="002C76A8">
        <w:rPr>
          <w:color w:val="000000"/>
          <w:sz w:val="28"/>
        </w:rPr>
        <w:t xml:space="preserve"> </w:t>
      </w:r>
      <w:r w:rsidR="00B410DD" w:rsidRPr="002C76A8">
        <w:rPr>
          <w:color w:val="000000"/>
          <w:sz w:val="28"/>
          <w:lang w:val="en-US"/>
        </w:rPr>
        <w:t>g</w:t>
      </w:r>
      <w:r w:rsidR="00B410DD" w:rsidRPr="002C76A8">
        <w:rPr>
          <w:color w:val="000000"/>
          <w:sz w:val="28"/>
        </w:rPr>
        <w:t xml:space="preserve"> – площадь основания, </w:t>
      </w:r>
      <w:r w:rsidR="00B410DD" w:rsidRPr="002C76A8">
        <w:rPr>
          <w:color w:val="000000"/>
          <w:sz w:val="28"/>
          <w:lang w:val="en-US"/>
        </w:rPr>
        <w:t>h</w:t>
      </w:r>
      <w:r w:rsidR="00B410DD" w:rsidRPr="002C76A8">
        <w:rPr>
          <w:color w:val="000000"/>
          <w:sz w:val="28"/>
        </w:rPr>
        <w:t xml:space="preserve"> – высота.</w:t>
      </w:r>
    </w:p>
    <w:p w:rsidR="00B410DD" w:rsidRPr="002C76A8" w:rsidRDefault="00C82B1A" w:rsidP="002C76A8">
      <w:pPr>
        <w:autoSpaceDE w:val="0"/>
        <w:autoSpaceDN w:val="0"/>
        <w:adjustRightInd w:val="0"/>
        <w:spacing w:line="360" w:lineRule="auto"/>
        <w:ind w:firstLine="709"/>
        <w:jc w:val="both"/>
        <w:rPr>
          <w:color w:val="000000"/>
          <w:sz w:val="28"/>
        </w:rPr>
      </w:pPr>
      <w:r w:rsidRPr="002C76A8">
        <w:rPr>
          <w:color w:val="000000"/>
          <w:sz w:val="28"/>
        </w:rPr>
        <w:t>Из всех полученных формул наиболее удобна формула срединного сечения.</w:t>
      </w:r>
    </w:p>
    <w:p w:rsidR="00853588" w:rsidRDefault="00853588" w:rsidP="002C76A8">
      <w:pPr>
        <w:autoSpaceDE w:val="0"/>
        <w:autoSpaceDN w:val="0"/>
        <w:adjustRightInd w:val="0"/>
        <w:spacing w:line="360" w:lineRule="auto"/>
        <w:ind w:firstLine="709"/>
        <w:jc w:val="both"/>
        <w:rPr>
          <w:color w:val="000000"/>
          <w:sz w:val="28"/>
        </w:rPr>
      </w:pPr>
    </w:p>
    <w:p w:rsidR="00B410DD" w:rsidRPr="002C76A8" w:rsidRDefault="00B410DD" w:rsidP="002C76A8">
      <w:pPr>
        <w:autoSpaceDE w:val="0"/>
        <w:autoSpaceDN w:val="0"/>
        <w:adjustRightInd w:val="0"/>
        <w:spacing w:line="360" w:lineRule="auto"/>
        <w:ind w:firstLine="709"/>
        <w:jc w:val="both"/>
        <w:rPr>
          <w:color w:val="000000"/>
          <w:sz w:val="28"/>
          <w:szCs w:val="32"/>
        </w:rPr>
      </w:pPr>
      <w:r w:rsidRPr="002C76A8">
        <w:rPr>
          <w:color w:val="000000"/>
          <w:sz w:val="28"/>
          <w:lang w:val="en-US"/>
        </w:rPr>
        <w:t>V</w:t>
      </w:r>
      <w:r w:rsidRPr="002C76A8">
        <w:rPr>
          <w:color w:val="000000"/>
          <w:sz w:val="28"/>
        </w:rPr>
        <w:t xml:space="preserve"> = </w:t>
      </w:r>
      <w:r w:rsidRPr="002C76A8">
        <w:rPr>
          <w:color w:val="000000"/>
          <w:sz w:val="28"/>
          <w:szCs w:val="32"/>
        </w:rPr>
        <w:t>γ</w:t>
      </w:r>
      <w:r w:rsidRPr="002C76A8">
        <w:rPr>
          <w:color w:val="000000"/>
          <w:sz w:val="28"/>
          <w:szCs w:val="32"/>
          <w:lang w:val="en-US"/>
        </w:rPr>
        <w:t>L</w:t>
      </w:r>
      <w:r w:rsidRPr="002C76A8">
        <w:rPr>
          <w:color w:val="000000"/>
          <w:sz w:val="28"/>
          <w:szCs w:val="32"/>
        </w:rPr>
        <w:t>,</w:t>
      </w:r>
    </w:p>
    <w:p w:rsidR="00853588" w:rsidRDefault="00853588" w:rsidP="002C76A8">
      <w:pPr>
        <w:autoSpaceDE w:val="0"/>
        <w:autoSpaceDN w:val="0"/>
        <w:adjustRightInd w:val="0"/>
        <w:spacing w:line="360" w:lineRule="auto"/>
        <w:ind w:firstLine="709"/>
        <w:jc w:val="both"/>
        <w:rPr>
          <w:color w:val="000000"/>
          <w:sz w:val="28"/>
        </w:rPr>
      </w:pPr>
    </w:p>
    <w:p w:rsidR="00C82B1A" w:rsidRPr="002C76A8" w:rsidRDefault="00B410DD" w:rsidP="002C76A8">
      <w:pPr>
        <w:autoSpaceDE w:val="0"/>
        <w:autoSpaceDN w:val="0"/>
        <w:adjustRightInd w:val="0"/>
        <w:spacing w:line="360" w:lineRule="auto"/>
        <w:ind w:firstLine="709"/>
        <w:jc w:val="both"/>
        <w:rPr>
          <w:color w:val="000000"/>
          <w:sz w:val="28"/>
        </w:rPr>
      </w:pPr>
      <w:r w:rsidRPr="002C76A8">
        <w:rPr>
          <w:color w:val="000000"/>
          <w:sz w:val="28"/>
        </w:rPr>
        <w:t>где</w:t>
      </w:r>
      <w:r w:rsidR="002C76A8">
        <w:rPr>
          <w:color w:val="000000"/>
          <w:sz w:val="28"/>
        </w:rPr>
        <w:t xml:space="preserve"> </w:t>
      </w:r>
      <w:r w:rsidRPr="002C76A8">
        <w:rPr>
          <w:color w:val="000000"/>
          <w:sz w:val="28"/>
          <w:szCs w:val="32"/>
        </w:rPr>
        <w:t xml:space="preserve">γ – </w:t>
      </w:r>
      <w:r w:rsidRPr="002C76A8">
        <w:rPr>
          <w:color w:val="000000"/>
          <w:sz w:val="28"/>
        </w:rPr>
        <w:t xml:space="preserve">площадь срединного сечения, а </w:t>
      </w:r>
      <w:r w:rsidRPr="002C76A8">
        <w:rPr>
          <w:color w:val="000000"/>
          <w:sz w:val="28"/>
          <w:lang w:val="en-US"/>
        </w:rPr>
        <w:t>L</w:t>
      </w:r>
      <w:r w:rsidRPr="002C76A8">
        <w:rPr>
          <w:color w:val="000000"/>
          <w:sz w:val="28"/>
        </w:rPr>
        <w:t xml:space="preserve"> – расстояние от основания ствола. </w:t>
      </w:r>
      <w:r w:rsidR="00C82B1A" w:rsidRPr="002C76A8">
        <w:rPr>
          <w:color w:val="000000"/>
          <w:sz w:val="28"/>
        </w:rPr>
        <w:t>Эта формула имеет более высокую точность и применяется на практике.</w:t>
      </w:r>
    </w:p>
    <w:p w:rsidR="00C82B1A" w:rsidRPr="002C76A8" w:rsidRDefault="00C82B1A" w:rsidP="002C76A8">
      <w:pPr>
        <w:autoSpaceDE w:val="0"/>
        <w:autoSpaceDN w:val="0"/>
        <w:adjustRightInd w:val="0"/>
        <w:spacing w:line="360" w:lineRule="auto"/>
        <w:ind w:firstLine="709"/>
        <w:jc w:val="both"/>
        <w:rPr>
          <w:color w:val="000000"/>
          <w:sz w:val="28"/>
        </w:rPr>
      </w:pPr>
    </w:p>
    <w:p w:rsidR="00C82B1A" w:rsidRPr="00853588" w:rsidRDefault="00853588" w:rsidP="002C76A8">
      <w:pPr>
        <w:autoSpaceDE w:val="0"/>
        <w:autoSpaceDN w:val="0"/>
        <w:adjustRightInd w:val="0"/>
        <w:spacing w:line="360" w:lineRule="auto"/>
        <w:ind w:firstLine="709"/>
        <w:jc w:val="both"/>
        <w:rPr>
          <w:b/>
          <w:color w:val="000000"/>
          <w:sz w:val="28"/>
          <w:szCs w:val="32"/>
        </w:rPr>
      </w:pPr>
      <w:r w:rsidRPr="00853588">
        <w:rPr>
          <w:b/>
          <w:color w:val="000000"/>
          <w:sz w:val="28"/>
          <w:szCs w:val="32"/>
        </w:rPr>
        <w:t>Погрешность измерений</w:t>
      </w:r>
    </w:p>
    <w:p w:rsidR="00D75F29" w:rsidRPr="002C76A8" w:rsidRDefault="00D75F29" w:rsidP="002C76A8">
      <w:pPr>
        <w:autoSpaceDE w:val="0"/>
        <w:autoSpaceDN w:val="0"/>
        <w:adjustRightInd w:val="0"/>
        <w:spacing w:line="360" w:lineRule="auto"/>
        <w:ind w:firstLine="709"/>
        <w:jc w:val="both"/>
        <w:rPr>
          <w:color w:val="000000"/>
          <w:sz w:val="28"/>
          <w:szCs w:val="32"/>
        </w:rPr>
      </w:pPr>
    </w:p>
    <w:p w:rsidR="00C82B1A" w:rsidRDefault="00C82B1A" w:rsidP="002C76A8">
      <w:pPr>
        <w:autoSpaceDE w:val="0"/>
        <w:autoSpaceDN w:val="0"/>
        <w:adjustRightInd w:val="0"/>
        <w:spacing w:line="360" w:lineRule="auto"/>
        <w:ind w:firstLine="709"/>
        <w:jc w:val="both"/>
        <w:rPr>
          <w:color w:val="000000"/>
          <w:sz w:val="28"/>
        </w:rPr>
      </w:pPr>
      <w:r w:rsidRPr="002C76A8">
        <w:rPr>
          <w:color w:val="000000"/>
          <w:sz w:val="28"/>
        </w:rPr>
        <w:t xml:space="preserve">Форма круглого делового леса близка к усечённому конусу. Пусть </w:t>
      </w:r>
      <w:r w:rsidRPr="002C76A8">
        <w:rPr>
          <w:color w:val="000000"/>
          <w:sz w:val="28"/>
          <w:lang w:val="en-US"/>
        </w:rPr>
        <w:t>R</w:t>
      </w:r>
      <w:r w:rsidRPr="002C76A8">
        <w:rPr>
          <w:color w:val="000000"/>
          <w:sz w:val="28"/>
        </w:rPr>
        <w:t xml:space="preserve"> </w:t>
      </w:r>
      <w:r w:rsidR="002C76A8">
        <w:rPr>
          <w:color w:val="000000"/>
          <w:sz w:val="28"/>
        </w:rPr>
        <w:t xml:space="preserve">– </w:t>
      </w:r>
      <w:r w:rsidRPr="002C76A8">
        <w:rPr>
          <w:color w:val="000000"/>
          <w:sz w:val="28"/>
        </w:rPr>
        <w:t xml:space="preserve">радиус большего, </w:t>
      </w:r>
      <w:r w:rsidRPr="002C76A8">
        <w:rPr>
          <w:color w:val="000000"/>
          <w:sz w:val="28"/>
          <w:lang w:val="en-US"/>
        </w:rPr>
        <w:t>r</w:t>
      </w:r>
      <w:r w:rsidRPr="002C76A8">
        <w:rPr>
          <w:color w:val="000000"/>
          <w:sz w:val="28"/>
        </w:rPr>
        <w:t xml:space="preserve"> – радиус меньшего конца бревна. Тогда его почти точный объем (объём усечённого конуса</w:t>
      </w:r>
      <w:r w:rsidR="002C76A8" w:rsidRPr="002C76A8">
        <w:rPr>
          <w:color w:val="000000"/>
          <w:sz w:val="28"/>
        </w:rPr>
        <w:t>)</w:t>
      </w:r>
      <w:r w:rsidR="002C76A8">
        <w:rPr>
          <w:color w:val="000000"/>
          <w:sz w:val="28"/>
        </w:rPr>
        <w:t xml:space="preserve"> </w:t>
      </w:r>
      <w:r w:rsidR="002C76A8" w:rsidRPr="002C76A8">
        <w:rPr>
          <w:color w:val="000000"/>
          <w:sz w:val="28"/>
        </w:rPr>
        <w:t>м</w:t>
      </w:r>
      <w:r w:rsidRPr="002C76A8">
        <w:rPr>
          <w:color w:val="000000"/>
          <w:sz w:val="28"/>
        </w:rPr>
        <w:t>ожно, как известно, найти по формуле</w:t>
      </w:r>
    </w:p>
    <w:p w:rsidR="00853588" w:rsidRPr="002C76A8" w:rsidRDefault="00853588" w:rsidP="002C76A8">
      <w:pPr>
        <w:autoSpaceDE w:val="0"/>
        <w:autoSpaceDN w:val="0"/>
        <w:adjustRightInd w:val="0"/>
        <w:spacing w:line="360" w:lineRule="auto"/>
        <w:ind w:firstLine="709"/>
        <w:jc w:val="both"/>
        <w:rPr>
          <w:color w:val="000000"/>
          <w:sz w:val="28"/>
        </w:rPr>
      </w:pPr>
    </w:p>
    <w:p w:rsidR="002463CD" w:rsidRPr="002C76A8" w:rsidRDefault="00C76B4D" w:rsidP="002C76A8">
      <w:pPr>
        <w:autoSpaceDE w:val="0"/>
        <w:autoSpaceDN w:val="0"/>
        <w:adjustRightInd w:val="0"/>
        <w:spacing w:line="360" w:lineRule="auto"/>
        <w:ind w:firstLine="709"/>
        <w:jc w:val="both"/>
        <w:rPr>
          <w:color w:val="000000"/>
          <w:sz w:val="28"/>
        </w:rPr>
      </w:pPr>
      <w:r>
        <w:rPr>
          <w:color w:val="000000"/>
          <w:sz w:val="28"/>
        </w:rPr>
        <w:pict>
          <v:shape id="_x0000_i1043" type="#_x0000_t75" style="width:138pt;height:35.25pt">
            <v:imagedata r:id="rId25" o:title=""/>
          </v:shape>
        </w:pict>
      </w:r>
    </w:p>
    <w:p w:rsidR="00853588" w:rsidRDefault="00853588" w:rsidP="002C76A8">
      <w:pPr>
        <w:autoSpaceDE w:val="0"/>
        <w:autoSpaceDN w:val="0"/>
        <w:adjustRightInd w:val="0"/>
        <w:spacing w:line="360" w:lineRule="auto"/>
        <w:ind w:firstLine="709"/>
        <w:jc w:val="both"/>
        <w:rPr>
          <w:color w:val="000000"/>
          <w:sz w:val="28"/>
        </w:rPr>
      </w:pPr>
    </w:p>
    <w:p w:rsidR="002463CD" w:rsidRPr="002C76A8" w:rsidRDefault="002463CD" w:rsidP="002C76A8">
      <w:pPr>
        <w:autoSpaceDE w:val="0"/>
        <w:autoSpaceDN w:val="0"/>
        <w:adjustRightInd w:val="0"/>
        <w:spacing w:line="360" w:lineRule="auto"/>
        <w:ind w:firstLine="709"/>
        <w:jc w:val="both"/>
        <w:rPr>
          <w:color w:val="000000"/>
          <w:sz w:val="28"/>
        </w:rPr>
      </w:pPr>
      <w:r w:rsidRPr="002C76A8">
        <w:rPr>
          <w:color w:val="000000"/>
          <w:sz w:val="28"/>
        </w:rPr>
        <w:t xml:space="preserve">Пусть </w:t>
      </w:r>
      <w:r w:rsidRPr="002C76A8">
        <w:rPr>
          <w:color w:val="000000"/>
          <w:sz w:val="28"/>
          <w:lang w:val="en-US"/>
        </w:rPr>
        <w:t>V</w:t>
      </w:r>
      <w:r w:rsidRPr="002C76A8">
        <w:rPr>
          <w:color w:val="000000"/>
          <w:sz w:val="28"/>
          <w:vertAlign w:val="subscript"/>
        </w:rPr>
        <w:t>1</w:t>
      </w:r>
      <w:r w:rsidRPr="002C76A8">
        <w:rPr>
          <w:color w:val="000000"/>
          <w:sz w:val="28"/>
        </w:rPr>
        <w:t xml:space="preserve"> – значение объёма, вычисленное по упрощённой формуле.</w:t>
      </w:r>
      <w:r w:rsidR="002C76A8">
        <w:rPr>
          <w:color w:val="000000"/>
          <w:sz w:val="28"/>
        </w:rPr>
        <w:t xml:space="preserve"> </w:t>
      </w:r>
      <w:r w:rsidRPr="002C76A8">
        <w:rPr>
          <w:color w:val="000000"/>
          <w:sz w:val="28"/>
        </w:rPr>
        <w:t xml:space="preserve">Тогда </w:t>
      </w:r>
      <w:r w:rsidR="00C76B4D">
        <w:rPr>
          <w:color w:val="000000"/>
          <w:sz w:val="28"/>
        </w:rPr>
        <w:pict>
          <v:shape id="_x0000_i1044" type="#_x0000_t75" style="width:64.5pt;height:30.75pt">
            <v:imagedata r:id="rId26" o:title=""/>
          </v:shape>
        </w:pict>
      </w:r>
      <w:r w:rsidRPr="002C76A8">
        <w:rPr>
          <w:color w:val="000000"/>
          <w:sz w:val="28"/>
        </w:rPr>
        <w:t>;</w:t>
      </w:r>
    </w:p>
    <w:p w:rsidR="002463CD" w:rsidRPr="002C76A8" w:rsidRDefault="002463CD" w:rsidP="002C76A8">
      <w:pPr>
        <w:autoSpaceDE w:val="0"/>
        <w:autoSpaceDN w:val="0"/>
        <w:adjustRightInd w:val="0"/>
        <w:spacing w:line="360" w:lineRule="auto"/>
        <w:ind w:firstLine="709"/>
        <w:jc w:val="both"/>
        <w:rPr>
          <w:color w:val="000000"/>
          <w:sz w:val="28"/>
        </w:rPr>
      </w:pPr>
      <w:r w:rsidRPr="002C76A8">
        <w:rPr>
          <w:color w:val="000000"/>
          <w:sz w:val="28"/>
          <w:szCs w:val="22"/>
        </w:rPr>
        <w:t>Δ</w:t>
      </w:r>
      <w:r w:rsidRPr="002C76A8">
        <w:rPr>
          <w:color w:val="000000"/>
          <w:sz w:val="28"/>
          <w:lang w:val="en-US"/>
        </w:rPr>
        <w:t>V</w:t>
      </w:r>
      <w:r w:rsidRPr="002C76A8">
        <w:rPr>
          <w:color w:val="000000"/>
          <w:sz w:val="28"/>
        </w:rPr>
        <w:t xml:space="preserve"> = </w:t>
      </w:r>
      <w:r w:rsidRPr="002C76A8">
        <w:rPr>
          <w:color w:val="000000"/>
          <w:sz w:val="28"/>
          <w:lang w:val="en-US"/>
        </w:rPr>
        <w:t>V</w:t>
      </w:r>
      <w:r w:rsidRPr="002C76A8">
        <w:rPr>
          <w:color w:val="000000"/>
          <w:sz w:val="28"/>
        </w:rPr>
        <w:t xml:space="preserve"> – </w:t>
      </w:r>
      <w:r w:rsidRPr="002C76A8">
        <w:rPr>
          <w:color w:val="000000"/>
          <w:sz w:val="28"/>
          <w:lang w:val="en-US"/>
        </w:rPr>
        <w:t>V</w:t>
      </w:r>
      <w:r w:rsidRPr="002C76A8">
        <w:rPr>
          <w:color w:val="000000"/>
          <w:sz w:val="28"/>
          <w:vertAlign w:val="subscript"/>
        </w:rPr>
        <w:t>1</w:t>
      </w:r>
      <w:r w:rsidRPr="002C76A8">
        <w:rPr>
          <w:color w:val="000000"/>
          <w:sz w:val="28"/>
        </w:rPr>
        <w:t xml:space="preserve"> =</w:t>
      </w:r>
      <w:r w:rsidR="00C76B4D">
        <w:rPr>
          <w:color w:val="000000"/>
          <w:sz w:val="28"/>
          <w:lang w:val="en-US"/>
        </w:rPr>
        <w:pict>
          <v:shape id="_x0000_i1045" type="#_x0000_t75" style="width:45pt;height:22.5pt">
            <v:imagedata r:id="rId27" o:title=""/>
          </v:shape>
        </w:pict>
      </w:r>
      <w:r w:rsidR="003F5714" w:rsidRPr="002C76A8">
        <w:rPr>
          <w:color w:val="000000"/>
          <w:sz w:val="28"/>
        </w:rPr>
        <w:t xml:space="preserve">&gt;0, </w:t>
      </w:r>
      <w:r w:rsidR="002C76A8">
        <w:rPr>
          <w:color w:val="000000"/>
          <w:sz w:val="28"/>
        </w:rPr>
        <w:t>т.е.</w:t>
      </w:r>
      <w:r w:rsidR="003F5714" w:rsidRPr="002C76A8">
        <w:rPr>
          <w:color w:val="000000"/>
          <w:sz w:val="28"/>
        </w:rPr>
        <w:t xml:space="preserve"> </w:t>
      </w:r>
      <w:r w:rsidR="003F5714" w:rsidRPr="002C76A8">
        <w:rPr>
          <w:color w:val="000000"/>
          <w:sz w:val="28"/>
          <w:lang w:val="en-US"/>
        </w:rPr>
        <w:t>V</w:t>
      </w:r>
      <w:r w:rsidR="003F5714" w:rsidRPr="002C76A8">
        <w:rPr>
          <w:color w:val="000000"/>
          <w:sz w:val="28"/>
        </w:rPr>
        <w:t>&gt;</w:t>
      </w:r>
      <w:r w:rsidR="003F5714" w:rsidRPr="002C76A8">
        <w:rPr>
          <w:color w:val="000000"/>
          <w:sz w:val="28"/>
          <w:lang w:val="en-US"/>
        </w:rPr>
        <w:t>V</w:t>
      </w:r>
      <w:r w:rsidR="003F5714" w:rsidRPr="002C76A8">
        <w:rPr>
          <w:color w:val="000000"/>
          <w:sz w:val="28"/>
          <w:vertAlign w:val="subscript"/>
        </w:rPr>
        <w:t>1</w:t>
      </w:r>
      <w:r w:rsidR="003F5714" w:rsidRPr="002C76A8">
        <w:rPr>
          <w:color w:val="000000"/>
          <w:sz w:val="28"/>
        </w:rPr>
        <w:t xml:space="preserve">. </w:t>
      </w:r>
      <w:r w:rsidR="00B410DD" w:rsidRPr="002C76A8">
        <w:rPr>
          <w:color w:val="000000"/>
          <w:sz w:val="28"/>
        </w:rPr>
        <w:t>Значит,</w:t>
      </w:r>
      <w:r w:rsidR="003F5714" w:rsidRPr="002C76A8">
        <w:rPr>
          <w:color w:val="000000"/>
          <w:sz w:val="28"/>
        </w:rPr>
        <w:t xml:space="preserve"> упрощённая формула даёт занижение величины объема. Так как</w:t>
      </w:r>
      <w:r w:rsidR="002C76A8">
        <w:rPr>
          <w:color w:val="000000"/>
          <w:sz w:val="28"/>
        </w:rPr>
        <w:t xml:space="preserve"> </w:t>
      </w:r>
      <w:r w:rsidR="003F5714" w:rsidRPr="002C76A8">
        <w:rPr>
          <w:color w:val="000000"/>
          <w:sz w:val="28"/>
          <w:szCs w:val="22"/>
        </w:rPr>
        <w:t>Δ</w:t>
      </w:r>
      <w:r w:rsidR="003F5714" w:rsidRPr="002C76A8">
        <w:rPr>
          <w:color w:val="000000"/>
          <w:sz w:val="28"/>
          <w:lang w:val="en-US"/>
        </w:rPr>
        <w:t>V</w:t>
      </w:r>
      <w:r w:rsidR="003F5714" w:rsidRPr="002C76A8">
        <w:rPr>
          <w:color w:val="000000"/>
          <w:sz w:val="28"/>
        </w:rPr>
        <w:t>/</w:t>
      </w:r>
      <w:r w:rsidR="003F5714" w:rsidRPr="002C76A8">
        <w:rPr>
          <w:color w:val="000000"/>
          <w:sz w:val="28"/>
          <w:lang w:val="en-US"/>
        </w:rPr>
        <w:t>V</w:t>
      </w:r>
      <w:r w:rsidR="003F5714" w:rsidRPr="002C76A8">
        <w:rPr>
          <w:color w:val="000000"/>
          <w:sz w:val="28"/>
        </w:rPr>
        <w:t>= ¼ (</w:t>
      </w:r>
      <w:r w:rsidR="003F5714" w:rsidRPr="002C76A8">
        <w:rPr>
          <w:color w:val="000000"/>
          <w:sz w:val="28"/>
          <w:lang w:val="en-US"/>
        </w:rPr>
        <w:t>r</w:t>
      </w:r>
      <w:r w:rsidR="003F5714" w:rsidRPr="002C76A8">
        <w:rPr>
          <w:color w:val="000000"/>
          <w:sz w:val="28"/>
          <w:vertAlign w:val="superscript"/>
        </w:rPr>
        <w:t>2</w:t>
      </w:r>
      <w:r w:rsidR="003F5714" w:rsidRPr="002C76A8">
        <w:rPr>
          <w:color w:val="000000"/>
          <w:sz w:val="28"/>
        </w:rPr>
        <w:t>+</w:t>
      </w:r>
      <w:r w:rsidR="003F5714" w:rsidRPr="002C76A8">
        <w:rPr>
          <w:color w:val="000000"/>
          <w:sz w:val="28"/>
          <w:lang w:val="en-US"/>
        </w:rPr>
        <w:t>R</w:t>
      </w:r>
      <w:r w:rsidR="003F5714" w:rsidRPr="002C76A8">
        <w:rPr>
          <w:color w:val="000000"/>
          <w:sz w:val="28"/>
          <w:vertAlign w:val="superscript"/>
        </w:rPr>
        <w:t>2</w:t>
      </w:r>
      <w:r w:rsidR="003F5714" w:rsidRPr="002C76A8">
        <w:rPr>
          <w:color w:val="000000"/>
          <w:sz w:val="28"/>
        </w:rPr>
        <w:t>-2</w:t>
      </w:r>
      <w:r w:rsidR="003F5714" w:rsidRPr="002C76A8">
        <w:rPr>
          <w:color w:val="000000"/>
          <w:sz w:val="28"/>
          <w:lang w:val="en-US"/>
        </w:rPr>
        <w:t>Rr</w:t>
      </w:r>
      <w:r w:rsidR="003F5714" w:rsidRPr="002C76A8">
        <w:rPr>
          <w:color w:val="000000"/>
          <w:sz w:val="28"/>
        </w:rPr>
        <w:t>)/(</w:t>
      </w:r>
      <w:r w:rsidR="003F5714" w:rsidRPr="002C76A8">
        <w:rPr>
          <w:color w:val="000000"/>
          <w:sz w:val="28"/>
          <w:lang w:val="en-US"/>
        </w:rPr>
        <w:t>r</w:t>
      </w:r>
      <w:r w:rsidR="003F5714" w:rsidRPr="002C76A8">
        <w:rPr>
          <w:color w:val="000000"/>
          <w:sz w:val="28"/>
          <w:vertAlign w:val="superscript"/>
        </w:rPr>
        <w:t>2</w:t>
      </w:r>
      <w:r w:rsidR="003F5714" w:rsidRPr="002C76A8">
        <w:rPr>
          <w:color w:val="000000"/>
          <w:sz w:val="28"/>
        </w:rPr>
        <w:t>+</w:t>
      </w:r>
      <w:r w:rsidR="003F5714" w:rsidRPr="002C76A8">
        <w:rPr>
          <w:color w:val="000000"/>
          <w:sz w:val="28"/>
          <w:lang w:val="en-US"/>
        </w:rPr>
        <w:t>R</w:t>
      </w:r>
      <w:r w:rsidR="003F5714" w:rsidRPr="002C76A8">
        <w:rPr>
          <w:color w:val="000000"/>
          <w:sz w:val="28"/>
          <w:vertAlign w:val="superscript"/>
        </w:rPr>
        <w:t>2</w:t>
      </w:r>
      <w:r w:rsidR="003F5714" w:rsidRPr="002C76A8">
        <w:rPr>
          <w:color w:val="000000"/>
          <w:sz w:val="28"/>
        </w:rPr>
        <w:t>+</w:t>
      </w:r>
      <w:r w:rsidR="003F5714" w:rsidRPr="002C76A8">
        <w:rPr>
          <w:color w:val="000000"/>
          <w:sz w:val="28"/>
          <w:lang w:val="en-US"/>
        </w:rPr>
        <w:t>rR</w:t>
      </w:r>
      <w:r w:rsidR="003F5714" w:rsidRPr="002C76A8">
        <w:rPr>
          <w:color w:val="000000"/>
          <w:sz w:val="28"/>
        </w:rPr>
        <w:t>) &lt; ¼</w:t>
      </w:r>
      <w:r w:rsidR="002C76A8">
        <w:rPr>
          <w:color w:val="000000"/>
          <w:sz w:val="28"/>
        </w:rPr>
        <w:t>,</w:t>
      </w:r>
      <w:r w:rsidR="003F5714" w:rsidRPr="002C76A8">
        <w:rPr>
          <w:color w:val="000000"/>
          <w:sz w:val="28"/>
        </w:rPr>
        <w:t xml:space="preserve"> </w:t>
      </w:r>
      <w:r w:rsidR="008B6693" w:rsidRPr="002C76A8">
        <w:rPr>
          <w:color w:val="000000"/>
          <w:sz w:val="28"/>
        </w:rPr>
        <w:t>то допускаемая относительная погрешность не превзойдёт 2</w:t>
      </w:r>
      <w:r w:rsidR="002C76A8" w:rsidRPr="002C76A8">
        <w:rPr>
          <w:color w:val="000000"/>
          <w:sz w:val="28"/>
        </w:rPr>
        <w:t>5</w:t>
      </w:r>
      <w:r w:rsidR="002C76A8">
        <w:rPr>
          <w:color w:val="000000"/>
          <w:sz w:val="28"/>
        </w:rPr>
        <w:t>%</w:t>
      </w:r>
      <w:r w:rsidR="008B6693" w:rsidRPr="002C76A8">
        <w:rPr>
          <w:color w:val="000000"/>
          <w:sz w:val="28"/>
        </w:rPr>
        <w:t>.</w:t>
      </w:r>
      <w:r w:rsidR="002719D3" w:rsidRPr="002C76A8">
        <w:rPr>
          <w:color w:val="000000"/>
          <w:sz w:val="28"/>
        </w:rPr>
        <w:t xml:space="preserve"> Положим теперь </w:t>
      </w:r>
      <w:r w:rsidR="002719D3" w:rsidRPr="002C76A8">
        <w:rPr>
          <w:color w:val="000000"/>
          <w:sz w:val="28"/>
          <w:lang w:val="en-US"/>
        </w:rPr>
        <w:t>R</w:t>
      </w:r>
      <w:r w:rsidR="002719D3" w:rsidRPr="002C76A8">
        <w:rPr>
          <w:color w:val="000000"/>
          <w:sz w:val="28"/>
        </w:rPr>
        <w:t>/</w:t>
      </w:r>
      <w:r w:rsidR="002719D3" w:rsidRPr="002C76A8">
        <w:rPr>
          <w:color w:val="000000"/>
          <w:sz w:val="28"/>
          <w:lang w:val="en-US"/>
        </w:rPr>
        <w:t>r</w:t>
      </w:r>
      <w:r w:rsidR="002719D3" w:rsidRPr="002C76A8">
        <w:rPr>
          <w:color w:val="000000"/>
          <w:sz w:val="28"/>
        </w:rPr>
        <w:t xml:space="preserve"> = </w:t>
      </w:r>
      <w:r w:rsidR="002719D3" w:rsidRPr="002C76A8">
        <w:rPr>
          <w:color w:val="000000"/>
          <w:sz w:val="28"/>
          <w:lang w:val="en-US"/>
        </w:rPr>
        <w:t>x</w:t>
      </w:r>
      <w:r w:rsidR="002719D3" w:rsidRPr="002C76A8">
        <w:rPr>
          <w:color w:val="000000"/>
          <w:sz w:val="28"/>
        </w:rPr>
        <w:t>. Тогда</w:t>
      </w:r>
      <w:r w:rsidR="002C76A8">
        <w:rPr>
          <w:color w:val="000000"/>
          <w:sz w:val="28"/>
        </w:rPr>
        <w:t xml:space="preserve"> </w:t>
      </w:r>
      <w:r w:rsidR="002719D3" w:rsidRPr="002C76A8">
        <w:rPr>
          <w:color w:val="000000"/>
          <w:sz w:val="28"/>
          <w:szCs w:val="22"/>
        </w:rPr>
        <w:t>Δ</w:t>
      </w:r>
      <w:r w:rsidR="002719D3" w:rsidRPr="002C76A8">
        <w:rPr>
          <w:color w:val="000000"/>
          <w:sz w:val="28"/>
          <w:lang w:val="en-US"/>
        </w:rPr>
        <w:t>V</w:t>
      </w:r>
      <w:r w:rsidR="002719D3" w:rsidRPr="002C76A8">
        <w:rPr>
          <w:color w:val="000000"/>
          <w:sz w:val="28"/>
        </w:rPr>
        <w:t>/</w:t>
      </w:r>
      <w:r w:rsidR="002719D3" w:rsidRPr="002C76A8">
        <w:rPr>
          <w:color w:val="000000"/>
          <w:sz w:val="28"/>
          <w:lang w:val="en-US"/>
        </w:rPr>
        <w:t>V</w:t>
      </w:r>
      <w:r w:rsidR="002719D3" w:rsidRPr="002C76A8">
        <w:rPr>
          <w:color w:val="000000"/>
          <w:sz w:val="28"/>
        </w:rPr>
        <w:t>= ¼(1+</w:t>
      </w:r>
      <w:r w:rsidR="002719D3" w:rsidRPr="002C76A8">
        <w:rPr>
          <w:color w:val="000000"/>
          <w:sz w:val="28"/>
          <w:lang w:val="en-US"/>
        </w:rPr>
        <w:t>x</w:t>
      </w:r>
      <w:r w:rsidR="002719D3" w:rsidRPr="002C76A8">
        <w:rPr>
          <w:color w:val="000000"/>
          <w:sz w:val="28"/>
          <w:vertAlign w:val="superscript"/>
        </w:rPr>
        <w:t>2</w:t>
      </w:r>
      <w:r w:rsidR="002719D3" w:rsidRPr="002C76A8">
        <w:rPr>
          <w:color w:val="000000"/>
          <w:sz w:val="28"/>
        </w:rPr>
        <w:t>-2</w:t>
      </w:r>
      <w:r w:rsidR="002719D3" w:rsidRPr="002C76A8">
        <w:rPr>
          <w:color w:val="000000"/>
          <w:sz w:val="28"/>
          <w:lang w:val="en-US"/>
        </w:rPr>
        <w:t>x</w:t>
      </w:r>
      <w:r w:rsidR="002719D3" w:rsidRPr="002C76A8">
        <w:rPr>
          <w:color w:val="000000"/>
          <w:sz w:val="28"/>
        </w:rPr>
        <w:t>)/(1+</w:t>
      </w:r>
      <w:r w:rsidR="002719D3" w:rsidRPr="002C76A8">
        <w:rPr>
          <w:color w:val="000000"/>
          <w:sz w:val="28"/>
          <w:lang w:val="en-US"/>
        </w:rPr>
        <w:t>x</w:t>
      </w:r>
      <w:r w:rsidR="002719D3" w:rsidRPr="002C76A8">
        <w:rPr>
          <w:color w:val="000000"/>
          <w:sz w:val="28"/>
          <w:vertAlign w:val="superscript"/>
        </w:rPr>
        <w:t>2</w:t>
      </w:r>
      <w:r w:rsidR="002719D3" w:rsidRPr="002C76A8">
        <w:rPr>
          <w:color w:val="000000"/>
          <w:sz w:val="28"/>
        </w:rPr>
        <w:t>+</w:t>
      </w:r>
      <w:r w:rsidR="002719D3" w:rsidRPr="002C76A8">
        <w:rPr>
          <w:color w:val="000000"/>
          <w:sz w:val="28"/>
          <w:lang w:val="en-US"/>
        </w:rPr>
        <w:t>x</w:t>
      </w:r>
      <w:r w:rsidR="002719D3" w:rsidRPr="002C76A8">
        <w:rPr>
          <w:color w:val="000000"/>
          <w:sz w:val="28"/>
        </w:rPr>
        <w:t xml:space="preserve">) = ¼ </w:t>
      </w:r>
      <w:r w:rsidR="002719D3" w:rsidRPr="002C76A8">
        <w:rPr>
          <w:color w:val="000000"/>
          <w:sz w:val="28"/>
          <w:lang w:val="en-US"/>
        </w:rPr>
        <w:t>f</w:t>
      </w:r>
      <w:r w:rsidR="002719D3" w:rsidRPr="002C76A8">
        <w:rPr>
          <w:color w:val="000000"/>
          <w:sz w:val="28"/>
        </w:rPr>
        <w:t>(</w:t>
      </w:r>
      <w:r w:rsidR="002719D3" w:rsidRPr="002C76A8">
        <w:rPr>
          <w:color w:val="000000"/>
          <w:sz w:val="28"/>
          <w:lang w:val="en-US"/>
        </w:rPr>
        <w:t>x</w:t>
      </w:r>
      <w:r w:rsidR="002719D3" w:rsidRPr="002C76A8">
        <w:rPr>
          <w:color w:val="000000"/>
          <w:sz w:val="28"/>
        </w:rPr>
        <w:t>)</w:t>
      </w:r>
      <w:r w:rsidR="00602CDA" w:rsidRPr="002C76A8">
        <w:rPr>
          <w:color w:val="000000"/>
          <w:sz w:val="28"/>
        </w:rPr>
        <w:t>, 1&lt;</w:t>
      </w:r>
      <w:r w:rsidR="00602CDA" w:rsidRPr="002C76A8">
        <w:rPr>
          <w:color w:val="000000"/>
          <w:sz w:val="28"/>
          <w:lang w:val="en-US"/>
        </w:rPr>
        <w:t>x</w:t>
      </w:r>
      <w:r w:rsidR="00602CDA" w:rsidRPr="002C76A8">
        <w:rPr>
          <w:color w:val="000000"/>
          <w:sz w:val="28"/>
        </w:rPr>
        <w:t>&lt;2.</w:t>
      </w:r>
    </w:p>
    <w:p w:rsidR="00602CDA" w:rsidRPr="002C76A8" w:rsidRDefault="00602CDA" w:rsidP="002C76A8">
      <w:pPr>
        <w:autoSpaceDE w:val="0"/>
        <w:autoSpaceDN w:val="0"/>
        <w:adjustRightInd w:val="0"/>
        <w:spacing w:line="360" w:lineRule="auto"/>
        <w:ind w:firstLine="709"/>
        <w:jc w:val="both"/>
        <w:rPr>
          <w:color w:val="000000"/>
          <w:sz w:val="28"/>
        </w:rPr>
      </w:pPr>
      <w:r w:rsidRPr="002C76A8">
        <w:rPr>
          <w:color w:val="000000"/>
          <w:sz w:val="28"/>
        </w:rPr>
        <w:t>Отсюда видно, что относительная погрешность не зависит от длины бревна, а определяется отношением</w:t>
      </w:r>
      <w:r w:rsidR="002C76A8">
        <w:rPr>
          <w:color w:val="000000"/>
          <w:sz w:val="28"/>
        </w:rPr>
        <w:t xml:space="preserve"> </w:t>
      </w:r>
      <w:r w:rsidRPr="002C76A8">
        <w:rPr>
          <w:color w:val="000000"/>
          <w:sz w:val="28"/>
          <w:lang w:val="en-US"/>
        </w:rPr>
        <w:t>R</w:t>
      </w:r>
      <w:r w:rsidRPr="002C76A8">
        <w:rPr>
          <w:color w:val="000000"/>
          <w:sz w:val="28"/>
        </w:rPr>
        <w:t>/</w:t>
      </w:r>
      <w:r w:rsidRPr="002C76A8">
        <w:rPr>
          <w:color w:val="000000"/>
          <w:sz w:val="28"/>
          <w:lang w:val="en-US"/>
        </w:rPr>
        <w:t>r</w:t>
      </w:r>
      <w:r w:rsidRPr="002C76A8">
        <w:rPr>
          <w:color w:val="000000"/>
          <w:sz w:val="28"/>
        </w:rPr>
        <w:t xml:space="preserve">. Поскольку </w:t>
      </w:r>
      <w:r w:rsidRPr="002C76A8">
        <w:rPr>
          <w:color w:val="000000"/>
          <w:sz w:val="28"/>
          <w:lang w:val="en-US"/>
        </w:rPr>
        <w:t>f</w:t>
      </w:r>
      <w:r w:rsidRPr="002C76A8">
        <w:rPr>
          <w:color w:val="000000"/>
          <w:sz w:val="28"/>
          <w:vertAlign w:val="superscript"/>
        </w:rPr>
        <w:t xml:space="preserve"> ‘</w:t>
      </w:r>
      <w:r w:rsidRPr="002C76A8">
        <w:rPr>
          <w:color w:val="000000"/>
          <w:sz w:val="28"/>
        </w:rPr>
        <w:t>(</w:t>
      </w:r>
      <w:r w:rsidRPr="002C76A8">
        <w:rPr>
          <w:color w:val="000000"/>
          <w:sz w:val="28"/>
          <w:lang w:val="en-US"/>
        </w:rPr>
        <w:t>x</w:t>
      </w:r>
      <w:r w:rsidRPr="002C76A8">
        <w:rPr>
          <w:color w:val="000000"/>
          <w:sz w:val="28"/>
        </w:rPr>
        <w:t xml:space="preserve">) = </w:t>
      </w:r>
      <w:r w:rsidR="002C76A8" w:rsidRPr="002C76A8">
        <w:rPr>
          <w:color w:val="000000"/>
          <w:sz w:val="28"/>
        </w:rPr>
        <w:t>3</w:t>
      </w:r>
      <w:r w:rsidR="002C76A8">
        <w:rPr>
          <w:color w:val="000000"/>
          <w:sz w:val="28"/>
        </w:rPr>
        <w:t xml:space="preserve"> </w:t>
      </w:r>
      <w:r w:rsidR="002C76A8" w:rsidRPr="002C76A8">
        <w:rPr>
          <w:color w:val="000000"/>
          <w:sz w:val="28"/>
        </w:rPr>
        <w:t>(</w:t>
      </w:r>
      <w:r w:rsidRPr="002C76A8">
        <w:rPr>
          <w:color w:val="000000"/>
          <w:sz w:val="28"/>
          <w:lang w:val="en-US"/>
        </w:rPr>
        <w:t>x</w:t>
      </w:r>
      <w:r w:rsidRPr="002C76A8">
        <w:rPr>
          <w:color w:val="000000"/>
          <w:sz w:val="28"/>
          <w:vertAlign w:val="superscript"/>
        </w:rPr>
        <w:t>2</w:t>
      </w:r>
      <w:r w:rsidRPr="002C76A8">
        <w:rPr>
          <w:color w:val="000000"/>
          <w:sz w:val="28"/>
        </w:rPr>
        <w:t>-1)/(1+</w:t>
      </w:r>
      <w:r w:rsidRPr="002C76A8">
        <w:rPr>
          <w:color w:val="000000"/>
          <w:sz w:val="28"/>
          <w:lang w:val="en-US"/>
        </w:rPr>
        <w:t>x</w:t>
      </w:r>
      <w:r w:rsidRPr="002C76A8">
        <w:rPr>
          <w:color w:val="000000"/>
          <w:sz w:val="28"/>
          <w:vertAlign w:val="superscript"/>
        </w:rPr>
        <w:t>2</w:t>
      </w:r>
      <w:r w:rsidRPr="002C76A8">
        <w:rPr>
          <w:color w:val="000000"/>
          <w:sz w:val="28"/>
        </w:rPr>
        <w:t>+</w:t>
      </w:r>
      <w:r w:rsidRPr="002C76A8">
        <w:rPr>
          <w:color w:val="000000"/>
          <w:sz w:val="28"/>
          <w:lang w:val="en-US"/>
        </w:rPr>
        <w:t>x</w:t>
      </w:r>
      <w:r w:rsidRPr="002C76A8">
        <w:rPr>
          <w:color w:val="000000"/>
          <w:sz w:val="28"/>
        </w:rPr>
        <w:t>)</w:t>
      </w:r>
      <w:r w:rsidRPr="002C76A8">
        <w:rPr>
          <w:color w:val="000000"/>
          <w:sz w:val="28"/>
          <w:vertAlign w:val="superscript"/>
        </w:rPr>
        <w:t>2</w:t>
      </w:r>
      <w:r w:rsidRPr="002C76A8">
        <w:rPr>
          <w:color w:val="000000"/>
          <w:sz w:val="28"/>
        </w:rPr>
        <w:t xml:space="preserve">&gt;0 </w:t>
      </w:r>
      <w:r w:rsidR="00FF6BD6" w:rsidRPr="002C76A8">
        <w:rPr>
          <w:color w:val="000000"/>
          <w:sz w:val="28"/>
        </w:rPr>
        <w:t xml:space="preserve">при </w:t>
      </w:r>
      <w:r w:rsidRPr="002C76A8">
        <w:rPr>
          <w:color w:val="000000"/>
          <w:sz w:val="28"/>
          <w:lang w:val="en-US"/>
        </w:rPr>
        <w:t>x</w:t>
      </w:r>
      <w:r w:rsidR="00FF6BD6" w:rsidRPr="002C76A8">
        <w:rPr>
          <w:color w:val="000000"/>
          <w:sz w:val="28"/>
        </w:rPr>
        <w:t>&gt;1, то функция</w:t>
      </w:r>
      <w:r w:rsidR="002C76A8">
        <w:rPr>
          <w:color w:val="000000"/>
          <w:sz w:val="28"/>
        </w:rPr>
        <w:t xml:space="preserve"> </w:t>
      </w:r>
      <w:r w:rsidRPr="002C76A8">
        <w:rPr>
          <w:color w:val="000000"/>
          <w:sz w:val="28"/>
          <w:lang w:val="en-US"/>
        </w:rPr>
        <w:t>f</w:t>
      </w:r>
      <w:r w:rsidR="00FF6BD6" w:rsidRPr="002C76A8">
        <w:rPr>
          <w:color w:val="000000"/>
          <w:sz w:val="28"/>
        </w:rPr>
        <w:t xml:space="preserve"> возрастает на промежутке [1</w:t>
      </w:r>
      <w:r w:rsidR="002C76A8" w:rsidRPr="002C76A8">
        <w:rPr>
          <w:color w:val="000000"/>
          <w:sz w:val="28"/>
        </w:rPr>
        <w:t>;</w:t>
      </w:r>
      <w:r w:rsidR="002C76A8">
        <w:rPr>
          <w:color w:val="000000"/>
          <w:sz w:val="28"/>
        </w:rPr>
        <w:t xml:space="preserve"> </w:t>
      </w:r>
      <w:r w:rsidR="002C76A8" w:rsidRPr="002C76A8">
        <w:rPr>
          <w:color w:val="000000"/>
          <w:sz w:val="28"/>
        </w:rPr>
        <w:t>2</w:t>
      </w:r>
      <w:r w:rsidR="00FF6BD6" w:rsidRPr="002C76A8">
        <w:rPr>
          <w:color w:val="000000"/>
          <w:sz w:val="28"/>
        </w:rPr>
        <w:t xml:space="preserve">]. Значит </w:t>
      </w:r>
      <w:r w:rsidR="00FF6BD6" w:rsidRPr="002C76A8">
        <w:rPr>
          <w:color w:val="000000"/>
          <w:sz w:val="28"/>
          <w:szCs w:val="22"/>
        </w:rPr>
        <w:t>Δ</w:t>
      </w:r>
      <w:r w:rsidR="00FF6BD6" w:rsidRPr="002C76A8">
        <w:rPr>
          <w:color w:val="000000"/>
          <w:sz w:val="28"/>
          <w:lang w:val="en-US"/>
        </w:rPr>
        <w:t>V</w:t>
      </w:r>
      <w:r w:rsidR="00FF6BD6" w:rsidRPr="002C76A8">
        <w:rPr>
          <w:color w:val="000000"/>
          <w:sz w:val="28"/>
        </w:rPr>
        <w:t>/</w:t>
      </w:r>
      <w:r w:rsidR="00FF6BD6" w:rsidRPr="002C76A8">
        <w:rPr>
          <w:color w:val="000000"/>
          <w:sz w:val="28"/>
          <w:lang w:val="en-US"/>
        </w:rPr>
        <w:t>V</w:t>
      </w:r>
      <w:r w:rsidR="00FF6BD6" w:rsidRPr="002C76A8">
        <w:rPr>
          <w:color w:val="000000"/>
          <w:sz w:val="28"/>
        </w:rPr>
        <w:t xml:space="preserve"> = ¼ </w:t>
      </w:r>
      <w:r w:rsidR="00FF6BD6" w:rsidRPr="002C76A8">
        <w:rPr>
          <w:color w:val="000000"/>
          <w:sz w:val="28"/>
          <w:lang w:val="en-US"/>
        </w:rPr>
        <w:t>f</w:t>
      </w:r>
      <w:r w:rsidR="00FF6BD6" w:rsidRPr="002C76A8">
        <w:rPr>
          <w:color w:val="000000"/>
          <w:sz w:val="28"/>
        </w:rPr>
        <w:t>(</w:t>
      </w:r>
      <w:r w:rsidR="00FF6BD6" w:rsidRPr="002C76A8">
        <w:rPr>
          <w:color w:val="000000"/>
          <w:sz w:val="28"/>
          <w:lang w:val="en-US"/>
        </w:rPr>
        <w:t>x</w:t>
      </w:r>
      <w:r w:rsidR="00FF6BD6" w:rsidRPr="002C76A8">
        <w:rPr>
          <w:color w:val="000000"/>
          <w:sz w:val="28"/>
        </w:rPr>
        <w:t xml:space="preserve">)&lt;1/4 </w:t>
      </w:r>
      <w:r w:rsidR="00FF6BD6" w:rsidRPr="002C76A8">
        <w:rPr>
          <w:color w:val="000000"/>
          <w:sz w:val="28"/>
          <w:lang w:val="en-US"/>
        </w:rPr>
        <w:t>f</w:t>
      </w:r>
      <w:r w:rsidR="00FF6BD6" w:rsidRPr="002C76A8">
        <w:rPr>
          <w:color w:val="000000"/>
          <w:sz w:val="28"/>
        </w:rPr>
        <w:t>(2)=1/28 при 1&lt;</w:t>
      </w:r>
      <w:r w:rsidR="00FF6BD6" w:rsidRPr="002C76A8">
        <w:rPr>
          <w:color w:val="000000"/>
          <w:sz w:val="28"/>
          <w:lang w:val="en-US"/>
        </w:rPr>
        <w:t>x</w:t>
      </w:r>
      <w:r w:rsidR="00FF6BD6" w:rsidRPr="002C76A8">
        <w:rPr>
          <w:color w:val="000000"/>
          <w:sz w:val="28"/>
        </w:rPr>
        <w:t>&lt;2, и относительная погрешность не превосходит 3,</w:t>
      </w:r>
      <w:r w:rsidR="002C76A8" w:rsidRPr="002C76A8">
        <w:rPr>
          <w:color w:val="000000"/>
          <w:sz w:val="28"/>
        </w:rPr>
        <w:t>6</w:t>
      </w:r>
      <w:r w:rsidR="002C76A8">
        <w:rPr>
          <w:color w:val="000000"/>
          <w:sz w:val="28"/>
        </w:rPr>
        <w:t>%</w:t>
      </w:r>
      <w:r w:rsidR="00FF6BD6" w:rsidRPr="002C76A8">
        <w:rPr>
          <w:color w:val="000000"/>
          <w:sz w:val="28"/>
        </w:rPr>
        <w:t>.</w:t>
      </w:r>
    </w:p>
    <w:p w:rsidR="00FF6BD6" w:rsidRPr="002C76A8" w:rsidRDefault="004435E6" w:rsidP="002C76A8">
      <w:pPr>
        <w:autoSpaceDE w:val="0"/>
        <w:autoSpaceDN w:val="0"/>
        <w:adjustRightInd w:val="0"/>
        <w:spacing w:line="360" w:lineRule="auto"/>
        <w:ind w:firstLine="709"/>
        <w:jc w:val="both"/>
        <w:rPr>
          <w:color w:val="000000"/>
          <w:sz w:val="28"/>
        </w:rPr>
      </w:pPr>
      <w:r w:rsidRPr="002C76A8">
        <w:rPr>
          <w:color w:val="000000"/>
          <w:sz w:val="28"/>
        </w:rPr>
        <w:t>В лесной практике такая погрешность считается вполне допустимой. С большей точностью практически невозможно измерить ни диаметр торцов (ведь они несколько отличаются от кругов), ни длину бревна, поскольку измеряют не высоту, а образующую конуса (длина бревна в десятки раз больше диаметра, и это не приводит к большим погрешностям). Таким образом, на первый взгляд</w:t>
      </w:r>
      <w:r w:rsidR="002C76A8">
        <w:rPr>
          <w:color w:val="000000"/>
          <w:sz w:val="28"/>
        </w:rPr>
        <w:t xml:space="preserve"> </w:t>
      </w:r>
      <w:r w:rsidRPr="002C76A8">
        <w:rPr>
          <w:color w:val="000000"/>
          <w:sz w:val="28"/>
        </w:rPr>
        <w:t xml:space="preserve">неправильная, но более простая формула для объёма усечённого конуса в реальной ситуации оказывается вполне правомерной. Многократно проводившиеся с помощью специальных методов проверки показали, что при массовом учёте делового леса относительная погрешность при использовании рассматриваемой формулы не превосходит </w:t>
      </w:r>
      <w:r w:rsidR="002C76A8" w:rsidRPr="002C76A8">
        <w:rPr>
          <w:color w:val="000000"/>
          <w:sz w:val="28"/>
        </w:rPr>
        <w:t>4</w:t>
      </w:r>
      <w:r w:rsidR="002C76A8">
        <w:rPr>
          <w:color w:val="000000"/>
          <w:sz w:val="28"/>
        </w:rPr>
        <w:t>%</w:t>
      </w:r>
      <w:r w:rsidRPr="002C76A8">
        <w:rPr>
          <w:color w:val="000000"/>
          <w:sz w:val="28"/>
        </w:rPr>
        <w:t>.</w:t>
      </w:r>
    </w:p>
    <w:p w:rsidR="004435E6" w:rsidRPr="002C76A8" w:rsidRDefault="004435E6" w:rsidP="002C76A8">
      <w:pPr>
        <w:autoSpaceDE w:val="0"/>
        <w:autoSpaceDN w:val="0"/>
        <w:adjustRightInd w:val="0"/>
        <w:spacing w:line="360" w:lineRule="auto"/>
        <w:ind w:firstLine="709"/>
        <w:jc w:val="both"/>
        <w:rPr>
          <w:color w:val="000000"/>
          <w:sz w:val="28"/>
        </w:rPr>
      </w:pPr>
    </w:p>
    <w:p w:rsidR="004435E6" w:rsidRPr="00853588" w:rsidRDefault="004435E6" w:rsidP="002C76A8">
      <w:pPr>
        <w:autoSpaceDE w:val="0"/>
        <w:autoSpaceDN w:val="0"/>
        <w:adjustRightInd w:val="0"/>
        <w:spacing w:line="360" w:lineRule="auto"/>
        <w:ind w:firstLine="709"/>
        <w:jc w:val="both"/>
        <w:rPr>
          <w:b/>
          <w:color w:val="000000"/>
          <w:sz w:val="28"/>
          <w:szCs w:val="32"/>
        </w:rPr>
      </w:pPr>
      <w:r w:rsidRPr="00853588">
        <w:rPr>
          <w:b/>
          <w:color w:val="000000"/>
          <w:sz w:val="28"/>
          <w:szCs w:val="32"/>
        </w:rPr>
        <w:t>Та</w:t>
      </w:r>
      <w:r w:rsidR="00853588" w:rsidRPr="00853588">
        <w:rPr>
          <w:b/>
          <w:color w:val="000000"/>
          <w:sz w:val="28"/>
          <w:szCs w:val="32"/>
        </w:rPr>
        <w:t>блицы объёмов древесных стволов</w:t>
      </w:r>
    </w:p>
    <w:p w:rsidR="00B410DD" w:rsidRPr="002C76A8" w:rsidRDefault="00B410DD" w:rsidP="002C76A8">
      <w:pPr>
        <w:autoSpaceDE w:val="0"/>
        <w:autoSpaceDN w:val="0"/>
        <w:adjustRightInd w:val="0"/>
        <w:spacing w:line="360" w:lineRule="auto"/>
        <w:ind w:firstLine="709"/>
        <w:jc w:val="both"/>
        <w:rPr>
          <w:color w:val="000000"/>
          <w:sz w:val="28"/>
          <w:szCs w:val="32"/>
        </w:rPr>
      </w:pPr>
    </w:p>
    <w:p w:rsidR="004435E6" w:rsidRPr="002C76A8" w:rsidRDefault="004435E6" w:rsidP="002C76A8">
      <w:pPr>
        <w:autoSpaceDE w:val="0"/>
        <w:autoSpaceDN w:val="0"/>
        <w:adjustRightInd w:val="0"/>
        <w:spacing w:line="360" w:lineRule="auto"/>
        <w:ind w:firstLine="709"/>
        <w:jc w:val="both"/>
        <w:rPr>
          <w:color w:val="000000"/>
          <w:sz w:val="28"/>
        </w:rPr>
      </w:pPr>
      <w:r w:rsidRPr="002C76A8">
        <w:rPr>
          <w:color w:val="000000"/>
          <w:sz w:val="28"/>
        </w:rPr>
        <w:t>Для определения объёма брёвен, кряжей и др. деловых круглых сортиментов могут быть использованы рассмотренные выше формулы определения объёмов стволов и их частей. Более точно, но с большей затратой труда объём круглого леса можно определить по сложным формулам.</w:t>
      </w:r>
    </w:p>
    <w:p w:rsidR="004435E6" w:rsidRPr="002C76A8" w:rsidRDefault="004435E6" w:rsidP="002C76A8">
      <w:pPr>
        <w:autoSpaceDE w:val="0"/>
        <w:autoSpaceDN w:val="0"/>
        <w:adjustRightInd w:val="0"/>
        <w:spacing w:line="360" w:lineRule="auto"/>
        <w:ind w:firstLine="709"/>
        <w:jc w:val="both"/>
        <w:rPr>
          <w:color w:val="000000"/>
          <w:sz w:val="28"/>
        </w:rPr>
      </w:pPr>
      <w:r w:rsidRPr="002C76A8">
        <w:rPr>
          <w:color w:val="000000"/>
          <w:sz w:val="28"/>
        </w:rPr>
        <w:t>Наиболее широко при вычислении объёмов круглого леса применяется простая формула срединного сечения. Для упрощения работы заранее вычисляют объём брёвен различной длины в зависимости от диаметра, обуславливающего величину поперечного сечения. Полученные данные сводят в таблицу</w:t>
      </w:r>
      <w:r w:rsidR="00657B9A" w:rsidRPr="002C76A8">
        <w:rPr>
          <w:color w:val="000000"/>
          <w:sz w:val="28"/>
        </w:rPr>
        <w:t>.</w:t>
      </w:r>
    </w:p>
    <w:p w:rsidR="00683C91" w:rsidRPr="002C76A8" w:rsidRDefault="00683C91" w:rsidP="002C76A8">
      <w:pPr>
        <w:autoSpaceDE w:val="0"/>
        <w:autoSpaceDN w:val="0"/>
        <w:adjustRightInd w:val="0"/>
        <w:spacing w:line="360" w:lineRule="auto"/>
        <w:ind w:firstLine="709"/>
        <w:jc w:val="both"/>
        <w:rPr>
          <w:color w:val="000000"/>
          <w:sz w:val="28"/>
        </w:rPr>
      </w:pPr>
    </w:p>
    <w:p w:rsidR="00657B9A" w:rsidRPr="002C76A8" w:rsidRDefault="00657B9A" w:rsidP="002C76A8">
      <w:pPr>
        <w:autoSpaceDE w:val="0"/>
        <w:autoSpaceDN w:val="0"/>
        <w:adjustRightInd w:val="0"/>
        <w:spacing w:line="360" w:lineRule="auto"/>
        <w:ind w:firstLine="709"/>
        <w:jc w:val="both"/>
        <w:rPr>
          <w:color w:val="000000"/>
          <w:sz w:val="28"/>
        </w:rPr>
      </w:pPr>
      <w:r w:rsidRPr="002C76A8">
        <w:rPr>
          <w:color w:val="000000"/>
          <w:sz w:val="28"/>
        </w:rPr>
        <w:t>Объём круглых лесоматериалов, вычисленны</w:t>
      </w:r>
      <w:r w:rsidR="00853588">
        <w:rPr>
          <w:color w:val="000000"/>
          <w:sz w:val="28"/>
        </w:rPr>
        <w:t>й по формуле срединного сечения</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8"/>
        <w:gridCol w:w="1117"/>
        <w:gridCol w:w="1117"/>
        <w:gridCol w:w="1117"/>
        <w:gridCol w:w="1117"/>
        <w:gridCol w:w="1119"/>
        <w:gridCol w:w="1120"/>
        <w:gridCol w:w="1114"/>
      </w:tblGrid>
      <w:tr w:rsidR="00657B9A" w:rsidRPr="0046676C" w:rsidTr="0046676C">
        <w:trPr>
          <w:cantSplit/>
        </w:trPr>
        <w:tc>
          <w:tcPr>
            <w:tcW w:w="562" w:type="pct"/>
            <w:vMerge w:val="restar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Длина сортимента, м</w:t>
            </w:r>
          </w:p>
        </w:tc>
        <w:tc>
          <w:tcPr>
            <w:tcW w:w="4438" w:type="pct"/>
            <w:gridSpan w:val="7"/>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Объём сортиментов, пл</w:t>
            </w:r>
            <w:r w:rsidR="00B410DD" w:rsidRPr="0046676C">
              <w:rPr>
                <w:color w:val="000000"/>
                <w:sz w:val="20"/>
              </w:rPr>
              <w:t>. м</w:t>
            </w:r>
            <w:r w:rsidRPr="0046676C">
              <w:rPr>
                <w:color w:val="000000"/>
                <w:sz w:val="20"/>
                <w:vertAlign w:val="superscript"/>
              </w:rPr>
              <w:t>3</w:t>
            </w:r>
            <w:r w:rsidRPr="0046676C">
              <w:rPr>
                <w:color w:val="000000"/>
                <w:sz w:val="20"/>
              </w:rPr>
              <w:t>, при диаметре в верхнем отрезе, см</w:t>
            </w:r>
          </w:p>
        </w:tc>
      </w:tr>
      <w:tr w:rsidR="00657B9A" w:rsidRPr="0046676C" w:rsidTr="0046676C">
        <w:trPr>
          <w:cantSplit/>
        </w:trPr>
        <w:tc>
          <w:tcPr>
            <w:tcW w:w="562" w:type="pct"/>
            <w:vMerge/>
            <w:shd w:val="clear" w:color="auto" w:fill="auto"/>
          </w:tcPr>
          <w:p w:rsidR="00657B9A" w:rsidRPr="0046676C" w:rsidRDefault="00657B9A" w:rsidP="0046676C">
            <w:pPr>
              <w:autoSpaceDE w:val="0"/>
              <w:autoSpaceDN w:val="0"/>
              <w:adjustRightInd w:val="0"/>
              <w:spacing w:line="360" w:lineRule="auto"/>
              <w:jc w:val="both"/>
              <w:rPr>
                <w:color w:val="000000"/>
                <w:sz w:val="20"/>
              </w:rPr>
            </w:pP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20</w:t>
            </w:r>
          </w:p>
        </w:tc>
        <w:tc>
          <w:tcPr>
            <w:tcW w:w="634" w:type="pct"/>
            <w:shd w:val="clear" w:color="auto" w:fill="auto"/>
          </w:tcPr>
          <w:p w:rsidR="00657B9A" w:rsidRPr="0046676C" w:rsidRDefault="0073589C" w:rsidP="0046676C">
            <w:pPr>
              <w:autoSpaceDE w:val="0"/>
              <w:autoSpaceDN w:val="0"/>
              <w:adjustRightInd w:val="0"/>
              <w:spacing w:line="360" w:lineRule="auto"/>
              <w:jc w:val="both"/>
              <w:rPr>
                <w:color w:val="000000"/>
                <w:sz w:val="20"/>
              </w:rPr>
            </w:pPr>
            <w:r w:rsidRPr="0046676C">
              <w:rPr>
                <w:color w:val="000000"/>
                <w:sz w:val="20"/>
              </w:rPr>
              <w:t>21</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22</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23</w:t>
            </w:r>
          </w:p>
        </w:tc>
        <w:tc>
          <w:tcPr>
            <w:tcW w:w="635"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24</w:t>
            </w:r>
          </w:p>
        </w:tc>
        <w:tc>
          <w:tcPr>
            <w:tcW w:w="635"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25</w:t>
            </w:r>
          </w:p>
        </w:tc>
        <w:tc>
          <w:tcPr>
            <w:tcW w:w="632"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26</w:t>
            </w:r>
          </w:p>
        </w:tc>
      </w:tr>
      <w:tr w:rsidR="00657B9A" w:rsidRPr="0046676C" w:rsidTr="0046676C">
        <w:trPr>
          <w:cantSplit/>
        </w:trPr>
        <w:tc>
          <w:tcPr>
            <w:tcW w:w="562"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4</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0,126</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0,138</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0,152</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0,166</w:t>
            </w:r>
          </w:p>
        </w:tc>
        <w:tc>
          <w:tcPr>
            <w:tcW w:w="635"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0,181</w:t>
            </w:r>
          </w:p>
        </w:tc>
        <w:tc>
          <w:tcPr>
            <w:tcW w:w="635"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0,196</w:t>
            </w:r>
          </w:p>
        </w:tc>
        <w:tc>
          <w:tcPr>
            <w:tcW w:w="632"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0,212</w:t>
            </w:r>
          </w:p>
        </w:tc>
      </w:tr>
      <w:tr w:rsidR="00657B9A" w:rsidRPr="0046676C" w:rsidTr="0046676C">
        <w:trPr>
          <w:cantSplit/>
        </w:trPr>
        <w:tc>
          <w:tcPr>
            <w:tcW w:w="562"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5</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0,157</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0,173</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0,190</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0,208</w:t>
            </w:r>
          </w:p>
        </w:tc>
        <w:tc>
          <w:tcPr>
            <w:tcW w:w="635"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0,226</w:t>
            </w:r>
          </w:p>
        </w:tc>
        <w:tc>
          <w:tcPr>
            <w:tcW w:w="635"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0,245</w:t>
            </w:r>
          </w:p>
        </w:tc>
        <w:tc>
          <w:tcPr>
            <w:tcW w:w="632"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0,265</w:t>
            </w:r>
          </w:p>
        </w:tc>
      </w:tr>
      <w:tr w:rsidR="00657B9A" w:rsidRPr="0046676C" w:rsidTr="0046676C">
        <w:trPr>
          <w:cantSplit/>
        </w:trPr>
        <w:tc>
          <w:tcPr>
            <w:tcW w:w="562"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6</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0,188</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0,208</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0,228</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0,249</w:t>
            </w:r>
          </w:p>
        </w:tc>
        <w:tc>
          <w:tcPr>
            <w:tcW w:w="635"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0,271</w:t>
            </w:r>
          </w:p>
        </w:tc>
        <w:tc>
          <w:tcPr>
            <w:tcW w:w="635"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0,294</w:t>
            </w:r>
          </w:p>
        </w:tc>
        <w:tc>
          <w:tcPr>
            <w:tcW w:w="632"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0,319</w:t>
            </w:r>
          </w:p>
        </w:tc>
      </w:tr>
      <w:tr w:rsidR="00657B9A" w:rsidRPr="0046676C" w:rsidTr="0046676C">
        <w:trPr>
          <w:cantSplit/>
        </w:trPr>
        <w:tc>
          <w:tcPr>
            <w:tcW w:w="562"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7</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0,220</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0,242</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0,266</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0,291</w:t>
            </w:r>
          </w:p>
        </w:tc>
        <w:tc>
          <w:tcPr>
            <w:tcW w:w="635"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0,317</w:t>
            </w:r>
          </w:p>
        </w:tc>
        <w:tc>
          <w:tcPr>
            <w:tcW w:w="635"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0,344</w:t>
            </w:r>
          </w:p>
        </w:tc>
        <w:tc>
          <w:tcPr>
            <w:tcW w:w="632"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0,372</w:t>
            </w:r>
          </w:p>
        </w:tc>
      </w:tr>
      <w:tr w:rsidR="00657B9A" w:rsidRPr="0046676C" w:rsidTr="0046676C">
        <w:trPr>
          <w:cantSplit/>
        </w:trPr>
        <w:tc>
          <w:tcPr>
            <w:tcW w:w="562"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8</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0,251</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0,277</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0,304</w:t>
            </w:r>
          </w:p>
        </w:tc>
        <w:tc>
          <w:tcPr>
            <w:tcW w:w="634"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0,332</w:t>
            </w:r>
          </w:p>
        </w:tc>
        <w:tc>
          <w:tcPr>
            <w:tcW w:w="635"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0,362</w:t>
            </w:r>
          </w:p>
        </w:tc>
        <w:tc>
          <w:tcPr>
            <w:tcW w:w="635"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0,393</w:t>
            </w:r>
          </w:p>
        </w:tc>
        <w:tc>
          <w:tcPr>
            <w:tcW w:w="632" w:type="pct"/>
            <w:shd w:val="clear" w:color="auto" w:fill="auto"/>
          </w:tcPr>
          <w:p w:rsidR="00657B9A" w:rsidRPr="0046676C" w:rsidRDefault="00657B9A" w:rsidP="0046676C">
            <w:pPr>
              <w:autoSpaceDE w:val="0"/>
              <w:autoSpaceDN w:val="0"/>
              <w:adjustRightInd w:val="0"/>
              <w:spacing w:line="360" w:lineRule="auto"/>
              <w:jc w:val="both"/>
              <w:rPr>
                <w:color w:val="000000"/>
                <w:sz w:val="20"/>
              </w:rPr>
            </w:pPr>
            <w:r w:rsidRPr="0046676C">
              <w:rPr>
                <w:color w:val="000000"/>
                <w:sz w:val="20"/>
              </w:rPr>
              <w:t>0,425</w:t>
            </w:r>
          </w:p>
        </w:tc>
      </w:tr>
    </w:tbl>
    <w:p w:rsidR="00657B9A" w:rsidRPr="002C76A8" w:rsidRDefault="00657B9A" w:rsidP="002C76A8">
      <w:pPr>
        <w:autoSpaceDE w:val="0"/>
        <w:autoSpaceDN w:val="0"/>
        <w:adjustRightInd w:val="0"/>
        <w:spacing w:line="360" w:lineRule="auto"/>
        <w:ind w:firstLine="709"/>
        <w:jc w:val="both"/>
        <w:rPr>
          <w:color w:val="000000"/>
          <w:sz w:val="28"/>
        </w:rPr>
      </w:pPr>
    </w:p>
    <w:p w:rsidR="00657B9A" w:rsidRPr="002C76A8" w:rsidRDefault="00657B9A" w:rsidP="002C76A8">
      <w:pPr>
        <w:autoSpaceDE w:val="0"/>
        <w:autoSpaceDN w:val="0"/>
        <w:adjustRightInd w:val="0"/>
        <w:spacing w:line="360" w:lineRule="auto"/>
        <w:ind w:firstLine="709"/>
        <w:jc w:val="both"/>
        <w:rPr>
          <w:color w:val="000000"/>
          <w:sz w:val="28"/>
        </w:rPr>
      </w:pPr>
      <w:r w:rsidRPr="002C76A8">
        <w:rPr>
          <w:color w:val="000000"/>
          <w:sz w:val="28"/>
        </w:rPr>
        <w:t>Таблицы такого рода часто называют таблицами объёмов цилиндра.</w:t>
      </w:r>
    </w:p>
    <w:p w:rsidR="00657B9A" w:rsidRPr="002C76A8" w:rsidRDefault="00657B9A" w:rsidP="002C76A8">
      <w:pPr>
        <w:autoSpaceDE w:val="0"/>
        <w:autoSpaceDN w:val="0"/>
        <w:adjustRightInd w:val="0"/>
        <w:spacing w:line="360" w:lineRule="auto"/>
        <w:ind w:firstLine="709"/>
        <w:jc w:val="both"/>
        <w:rPr>
          <w:color w:val="000000"/>
          <w:sz w:val="28"/>
        </w:rPr>
      </w:pPr>
      <w:r w:rsidRPr="002C76A8">
        <w:rPr>
          <w:color w:val="000000"/>
          <w:sz w:val="28"/>
        </w:rPr>
        <w:t>Таблицы объёмов цилиндра в развёрнутом виде, предусматривающие различные сочетания длины и толщины сортиментов, имеются в лесных справочниках.</w:t>
      </w:r>
    </w:p>
    <w:p w:rsidR="00657B9A" w:rsidRPr="002C76A8" w:rsidRDefault="00657B9A" w:rsidP="002C76A8">
      <w:pPr>
        <w:autoSpaceDE w:val="0"/>
        <w:autoSpaceDN w:val="0"/>
        <w:adjustRightInd w:val="0"/>
        <w:spacing w:line="360" w:lineRule="auto"/>
        <w:ind w:firstLine="709"/>
        <w:jc w:val="both"/>
        <w:rPr>
          <w:color w:val="000000"/>
          <w:sz w:val="28"/>
        </w:rPr>
      </w:pPr>
      <w:r w:rsidRPr="002C76A8">
        <w:rPr>
          <w:color w:val="000000"/>
          <w:sz w:val="28"/>
        </w:rPr>
        <w:t xml:space="preserve">Первые объёмные таблицы были опубликованы в Германии в </w:t>
      </w:r>
      <w:r w:rsidR="002C76A8" w:rsidRPr="002C76A8">
        <w:rPr>
          <w:color w:val="000000"/>
          <w:sz w:val="28"/>
        </w:rPr>
        <w:t>1804</w:t>
      </w:r>
      <w:r w:rsidR="002C76A8">
        <w:rPr>
          <w:color w:val="000000"/>
          <w:sz w:val="28"/>
        </w:rPr>
        <w:t> </w:t>
      </w:r>
      <w:r w:rsidR="002C76A8" w:rsidRPr="002C76A8">
        <w:rPr>
          <w:color w:val="000000"/>
          <w:sz w:val="28"/>
        </w:rPr>
        <w:t>г</w:t>
      </w:r>
      <w:r w:rsidRPr="002C76A8">
        <w:rPr>
          <w:color w:val="000000"/>
          <w:sz w:val="28"/>
        </w:rPr>
        <w:t>.</w:t>
      </w:r>
    </w:p>
    <w:p w:rsidR="00657B9A" w:rsidRPr="002C76A8" w:rsidRDefault="00657B9A" w:rsidP="002C76A8">
      <w:pPr>
        <w:autoSpaceDE w:val="0"/>
        <w:autoSpaceDN w:val="0"/>
        <w:adjustRightInd w:val="0"/>
        <w:spacing w:line="360" w:lineRule="auto"/>
        <w:ind w:firstLine="709"/>
        <w:jc w:val="both"/>
        <w:rPr>
          <w:color w:val="000000"/>
          <w:sz w:val="28"/>
        </w:rPr>
      </w:pPr>
    </w:p>
    <w:p w:rsidR="00657B9A" w:rsidRPr="00853588" w:rsidRDefault="00853588" w:rsidP="002C76A8">
      <w:pPr>
        <w:autoSpaceDE w:val="0"/>
        <w:autoSpaceDN w:val="0"/>
        <w:adjustRightInd w:val="0"/>
        <w:spacing w:line="360" w:lineRule="auto"/>
        <w:ind w:firstLine="709"/>
        <w:jc w:val="both"/>
        <w:rPr>
          <w:b/>
          <w:color w:val="000000"/>
          <w:sz w:val="28"/>
          <w:szCs w:val="32"/>
        </w:rPr>
      </w:pPr>
      <w:r w:rsidRPr="00853588">
        <w:rPr>
          <w:b/>
          <w:color w:val="000000"/>
          <w:sz w:val="28"/>
          <w:szCs w:val="32"/>
        </w:rPr>
        <w:t>Определение запаса насаждений</w:t>
      </w:r>
    </w:p>
    <w:p w:rsidR="00B410DD" w:rsidRPr="002C76A8" w:rsidRDefault="00B410DD" w:rsidP="002C76A8">
      <w:pPr>
        <w:autoSpaceDE w:val="0"/>
        <w:autoSpaceDN w:val="0"/>
        <w:adjustRightInd w:val="0"/>
        <w:spacing w:line="360" w:lineRule="auto"/>
        <w:ind w:firstLine="709"/>
        <w:jc w:val="both"/>
        <w:rPr>
          <w:color w:val="000000"/>
          <w:sz w:val="28"/>
          <w:szCs w:val="32"/>
        </w:rPr>
      </w:pPr>
    </w:p>
    <w:p w:rsidR="0021785C" w:rsidRPr="002C76A8" w:rsidRDefault="0021785C" w:rsidP="002C76A8">
      <w:pPr>
        <w:autoSpaceDE w:val="0"/>
        <w:autoSpaceDN w:val="0"/>
        <w:adjustRightInd w:val="0"/>
        <w:spacing w:line="360" w:lineRule="auto"/>
        <w:ind w:firstLine="709"/>
        <w:jc w:val="both"/>
        <w:rPr>
          <w:color w:val="000000"/>
          <w:sz w:val="28"/>
        </w:rPr>
      </w:pPr>
      <w:r w:rsidRPr="002C76A8">
        <w:rPr>
          <w:color w:val="000000"/>
          <w:sz w:val="28"/>
        </w:rPr>
        <w:t>Очень сложное и затруднительное дело. Сначала устанавливают состав, возраст, бонитет (показатель, характеризующий условия произрастания леса) и полноту насаждений, переходят к определению общего количества древесины на единице площади (</w:t>
      </w:r>
      <w:smartTag w:uri="urn:schemas-microsoft-com:office:smarttags" w:element="metricconverter">
        <w:smartTagPr>
          <w:attr w:name="ProductID" w:val="54082 га"/>
        </w:smartTagPr>
        <w:r w:rsidRPr="002C76A8">
          <w:rPr>
            <w:color w:val="000000"/>
            <w:sz w:val="28"/>
          </w:rPr>
          <w:t>1 га</w:t>
        </w:r>
      </w:smartTag>
      <w:r w:rsidRPr="002C76A8">
        <w:rPr>
          <w:color w:val="000000"/>
          <w:sz w:val="28"/>
        </w:rPr>
        <w:t>) или к установлению общего запаса насаждения. Запас насаждений можно определить разными способами:</w:t>
      </w:r>
    </w:p>
    <w:p w:rsidR="0021785C" w:rsidRPr="002C76A8" w:rsidRDefault="0021785C" w:rsidP="002C76A8">
      <w:pPr>
        <w:numPr>
          <w:ilvl w:val="0"/>
          <w:numId w:val="2"/>
        </w:numPr>
        <w:autoSpaceDE w:val="0"/>
        <w:autoSpaceDN w:val="0"/>
        <w:adjustRightInd w:val="0"/>
        <w:spacing w:line="360" w:lineRule="auto"/>
        <w:ind w:left="0" w:firstLine="709"/>
        <w:jc w:val="both"/>
        <w:rPr>
          <w:color w:val="000000"/>
          <w:sz w:val="28"/>
        </w:rPr>
      </w:pPr>
      <w:r w:rsidRPr="002C76A8">
        <w:rPr>
          <w:color w:val="000000"/>
          <w:sz w:val="28"/>
        </w:rPr>
        <w:t>по модельным деревьям. Модельными деревьями называются деревья, срубленные в качестве типичных образцов, характеризующих все остальные оставшиеся на корню деревья данного насаждения. У срубленных модельных деревьев измеряют диаметра ствола через каждые два метра. По ним находят объём по одной из формул, выведенных ранее. Найденные объёмы умножают на соответствующее число деревьев, оказавшихся при перечёте. Сумма произведений составит общий запас насаждений.</w:t>
      </w:r>
    </w:p>
    <w:p w:rsidR="00E41A07" w:rsidRPr="002C76A8" w:rsidRDefault="0021785C" w:rsidP="002C76A8">
      <w:pPr>
        <w:numPr>
          <w:ilvl w:val="0"/>
          <w:numId w:val="2"/>
        </w:numPr>
        <w:autoSpaceDE w:val="0"/>
        <w:autoSpaceDN w:val="0"/>
        <w:adjustRightInd w:val="0"/>
        <w:spacing w:line="360" w:lineRule="auto"/>
        <w:ind w:left="0" w:firstLine="709"/>
        <w:jc w:val="both"/>
        <w:rPr>
          <w:color w:val="000000"/>
          <w:sz w:val="28"/>
        </w:rPr>
      </w:pPr>
      <w:r w:rsidRPr="002C76A8">
        <w:rPr>
          <w:color w:val="000000"/>
          <w:sz w:val="28"/>
        </w:rPr>
        <w:t>с помощью пересчёта на пробной площади с использованием объёмных таблиц. Умножив об</w:t>
      </w:r>
      <w:r w:rsidR="00E41A07" w:rsidRPr="002C76A8">
        <w:rPr>
          <w:color w:val="000000"/>
          <w:sz w:val="28"/>
        </w:rPr>
        <w:t>ъём на число деревьев на одном га, получим объём насаждений на одном гектаре, Умножив на общую площадь, найдём объём насаждений на данной площади.</w:t>
      </w:r>
    </w:p>
    <w:p w:rsidR="003E0812" w:rsidRPr="002C76A8" w:rsidRDefault="003E0812" w:rsidP="002C76A8">
      <w:pPr>
        <w:autoSpaceDE w:val="0"/>
        <w:autoSpaceDN w:val="0"/>
        <w:adjustRightInd w:val="0"/>
        <w:spacing w:line="360" w:lineRule="auto"/>
        <w:ind w:firstLine="709"/>
        <w:jc w:val="both"/>
        <w:rPr>
          <w:color w:val="000000"/>
          <w:sz w:val="28"/>
          <w:szCs w:val="32"/>
        </w:rPr>
      </w:pPr>
    </w:p>
    <w:p w:rsidR="0021785C" w:rsidRPr="00853588" w:rsidRDefault="00853588" w:rsidP="002C76A8">
      <w:pPr>
        <w:autoSpaceDE w:val="0"/>
        <w:autoSpaceDN w:val="0"/>
        <w:adjustRightInd w:val="0"/>
        <w:spacing w:line="360" w:lineRule="auto"/>
        <w:ind w:firstLine="709"/>
        <w:jc w:val="both"/>
        <w:rPr>
          <w:b/>
          <w:color w:val="000000"/>
          <w:sz w:val="28"/>
          <w:szCs w:val="32"/>
        </w:rPr>
      </w:pPr>
      <w:r w:rsidRPr="00853588">
        <w:rPr>
          <w:b/>
          <w:color w:val="000000"/>
          <w:sz w:val="28"/>
          <w:szCs w:val="32"/>
        </w:rPr>
        <w:t>Техника перечёта</w:t>
      </w:r>
    </w:p>
    <w:p w:rsidR="00B410DD" w:rsidRPr="002C76A8" w:rsidRDefault="00B410DD" w:rsidP="002C76A8">
      <w:pPr>
        <w:autoSpaceDE w:val="0"/>
        <w:autoSpaceDN w:val="0"/>
        <w:adjustRightInd w:val="0"/>
        <w:spacing w:line="360" w:lineRule="auto"/>
        <w:ind w:firstLine="709"/>
        <w:jc w:val="both"/>
        <w:rPr>
          <w:color w:val="000000"/>
          <w:sz w:val="28"/>
          <w:szCs w:val="32"/>
        </w:rPr>
      </w:pPr>
    </w:p>
    <w:p w:rsidR="00216FA1" w:rsidRPr="002C76A8" w:rsidRDefault="00B37C14" w:rsidP="002C76A8">
      <w:pPr>
        <w:autoSpaceDE w:val="0"/>
        <w:autoSpaceDN w:val="0"/>
        <w:adjustRightInd w:val="0"/>
        <w:spacing w:line="360" w:lineRule="auto"/>
        <w:ind w:firstLine="709"/>
        <w:jc w:val="both"/>
        <w:rPr>
          <w:color w:val="000000"/>
          <w:sz w:val="28"/>
        </w:rPr>
      </w:pPr>
      <w:r w:rsidRPr="002C76A8">
        <w:rPr>
          <w:color w:val="000000"/>
          <w:sz w:val="28"/>
        </w:rPr>
        <w:t>Вся территория, занятая лесом, разбита на кварталы, все кварталы пр</w:t>
      </w:r>
      <w:r w:rsidR="008D57A9" w:rsidRPr="002C76A8">
        <w:rPr>
          <w:color w:val="000000"/>
          <w:sz w:val="28"/>
        </w:rPr>
        <w:t>онумерованы (рис</w:t>
      </w:r>
      <w:r w:rsidR="002C76A8" w:rsidRPr="002C76A8">
        <w:rPr>
          <w:color w:val="000000"/>
          <w:sz w:val="28"/>
        </w:rPr>
        <w:t>.</w:t>
      </w:r>
      <w:r w:rsidR="002C76A8">
        <w:rPr>
          <w:color w:val="000000"/>
          <w:sz w:val="28"/>
        </w:rPr>
        <w:t> </w:t>
      </w:r>
      <w:r w:rsidR="002C76A8" w:rsidRPr="002C76A8">
        <w:rPr>
          <w:color w:val="000000"/>
          <w:sz w:val="28"/>
        </w:rPr>
        <w:t>3,4</w:t>
      </w:r>
      <w:r w:rsidR="008D57A9" w:rsidRPr="002C76A8">
        <w:rPr>
          <w:color w:val="000000"/>
          <w:sz w:val="28"/>
        </w:rPr>
        <w:t>). При пере</w:t>
      </w:r>
      <w:r w:rsidRPr="002C76A8">
        <w:rPr>
          <w:color w:val="000000"/>
          <w:sz w:val="28"/>
        </w:rPr>
        <w:t xml:space="preserve">чёте отводится полоса, например </w:t>
      </w:r>
      <w:smartTag w:uri="urn:schemas-microsoft-com:office:smarttags" w:element="metricconverter">
        <w:smartTagPr>
          <w:attr w:name="ProductID" w:val="54082 га"/>
        </w:smartTagPr>
        <w:r w:rsidRPr="002C76A8">
          <w:rPr>
            <w:color w:val="000000"/>
            <w:sz w:val="28"/>
          </w:rPr>
          <w:t>20 метров</w:t>
        </w:r>
      </w:smartTag>
      <w:r w:rsidRPr="002C76A8">
        <w:rPr>
          <w:color w:val="000000"/>
          <w:sz w:val="28"/>
        </w:rPr>
        <w:t xml:space="preserve">. Техник, двигаясь по середине этой полосы, производит подсчёт деревьев. </w:t>
      </w:r>
      <w:r w:rsidR="00E41A07" w:rsidRPr="002C76A8">
        <w:rPr>
          <w:color w:val="000000"/>
          <w:sz w:val="28"/>
        </w:rPr>
        <w:t xml:space="preserve">При </w:t>
      </w:r>
      <w:r w:rsidRPr="002C76A8">
        <w:rPr>
          <w:color w:val="000000"/>
          <w:sz w:val="28"/>
        </w:rPr>
        <w:t xml:space="preserve">измерении диаметра деревьев </w:t>
      </w:r>
      <w:r w:rsidR="00E41A07" w:rsidRPr="002C76A8">
        <w:rPr>
          <w:color w:val="000000"/>
          <w:sz w:val="28"/>
        </w:rPr>
        <w:t>мерные вилки</w:t>
      </w:r>
      <w:r w:rsidRPr="002C76A8">
        <w:rPr>
          <w:color w:val="000000"/>
          <w:sz w:val="28"/>
        </w:rPr>
        <w:t xml:space="preserve"> (</w:t>
      </w:r>
      <w:r w:rsidR="002C76A8" w:rsidRPr="002C76A8">
        <w:rPr>
          <w:color w:val="000000"/>
          <w:sz w:val="28"/>
        </w:rPr>
        <w:t>рис.</w:t>
      </w:r>
      <w:r w:rsidR="002C76A8">
        <w:rPr>
          <w:color w:val="000000"/>
          <w:sz w:val="28"/>
        </w:rPr>
        <w:t> </w:t>
      </w:r>
      <w:r w:rsidR="002C76A8" w:rsidRPr="002C76A8">
        <w:rPr>
          <w:color w:val="000000"/>
          <w:sz w:val="28"/>
        </w:rPr>
        <w:t>5</w:t>
      </w:r>
      <w:r w:rsidRPr="002C76A8">
        <w:rPr>
          <w:color w:val="000000"/>
          <w:sz w:val="28"/>
        </w:rPr>
        <w:t>)</w:t>
      </w:r>
      <w:r w:rsidR="00E41A07" w:rsidRPr="002C76A8">
        <w:rPr>
          <w:color w:val="000000"/>
          <w:sz w:val="28"/>
        </w:rPr>
        <w:t xml:space="preserve">. Во время перечёта нужно следить, чтобы обмер диаметра производился на высоте </w:t>
      </w:r>
      <w:smartTag w:uri="urn:schemas-microsoft-com:office:smarttags" w:element="metricconverter">
        <w:smartTagPr>
          <w:attr w:name="ProductID" w:val="54082 га"/>
        </w:smartTagPr>
        <w:r w:rsidR="00E41A07" w:rsidRPr="002C76A8">
          <w:rPr>
            <w:color w:val="000000"/>
            <w:sz w:val="28"/>
          </w:rPr>
          <w:t>1,3 метра</w:t>
        </w:r>
      </w:smartTag>
      <w:r w:rsidR="00E41A07" w:rsidRPr="002C76A8">
        <w:rPr>
          <w:color w:val="000000"/>
          <w:sz w:val="28"/>
        </w:rPr>
        <w:t xml:space="preserve"> (примерно на уровне груди) от шейки корня. Результат обмера записываются</w:t>
      </w:r>
      <w:r w:rsidR="002C76A8">
        <w:rPr>
          <w:color w:val="000000"/>
          <w:sz w:val="28"/>
        </w:rPr>
        <w:t xml:space="preserve"> </w:t>
      </w:r>
      <w:r w:rsidR="00E41A07" w:rsidRPr="002C76A8">
        <w:rPr>
          <w:color w:val="000000"/>
          <w:sz w:val="28"/>
        </w:rPr>
        <w:t xml:space="preserve">в </w:t>
      </w:r>
      <w:r w:rsidRPr="002C76A8">
        <w:rPr>
          <w:color w:val="000000"/>
          <w:sz w:val="28"/>
        </w:rPr>
        <w:t>пересчетную</w:t>
      </w:r>
      <w:r w:rsidR="00E41A07" w:rsidRPr="002C76A8">
        <w:rPr>
          <w:color w:val="000000"/>
          <w:sz w:val="28"/>
        </w:rPr>
        <w:t xml:space="preserve"> ведомость. Число обмеряемых деревьев записывают</w:t>
      </w:r>
      <w:r w:rsidR="00216FA1" w:rsidRPr="002C76A8">
        <w:rPr>
          <w:color w:val="000000"/>
          <w:sz w:val="28"/>
        </w:rPr>
        <w:t xml:space="preserve"> условными обозначениями</w:t>
      </w:r>
      <w:r w:rsidR="00C76B4D">
        <w:rPr>
          <w:color w:val="000000"/>
          <w:sz w:val="28"/>
        </w:rPr>
        <w:pict>
          <v:shape id="_x0000_i1046" type="#_x0000_t75" style="width:38.25pt;height:15.75pt">
            <v:imagedata r:id="rId28" o:title=""/>
          </v:shape>
        </w:pict>
      </w:r>
      <w:r w:rsidR="00216FA1" w:rsidRPr="002C76A8">
        <w:rPr>
          <w:color w:val="000000"/>
          <w:sz w:val="28"/>
        </w:rPr>
        <w:t>.</w:t>
      </w:r>
    </w:p>
    <w:p w:rsidR="00AF112B" w:rsidRPr="002C76A8" w:rsidRDefault="00216FA1" w:rsidP="002C76A8">
      <w:pPr>
        <w:autoSpaceDE w:val="0"/>
        <w:autoSpaceDN w:val="0"/>
        <w:adjustRightInd w:val="0"/>
        <w:spacing w:line="360" w:lineRule="auto"/>
        <w:ind w:firstLine="709"/>
        <w:jc w:val="both"/>
        <w:rPr>
          <w:color w:val="000000"/>
          <w:sz w:val="28"/>
        </w:rPr>
      </w:pPr>
      <w:r w:rsidRPr="002C76A8">
        <w:rPr>
          <w:color w:val="000000"/>
          <w:sz w:val="28"/>
        </w:rPr>
        <w:t>После перечёта деревьев и занесения данных в таблицу, замеряют их высоту. Высоту можно измерить и с помощью мерной вилки.</w:t>
      </w:r>
      <w:r w:rsidR="00B37C14" w:rsidRPr="002C76A8">
        <w:rPr>
          <w:color w:val="000000"/>
          <w:sz w:val="28"/>
        </w:rPr>
        <w:t xml:space="preserve"> Мною выполненная модель высотомера представляет собой прямоугольную пластинку размером 10х10</w:t>
      </w:r>
      <w:r w:rsidR="002C76A8">
        <w:rPr>
          <w:color w:val="000000"/>
          <w:sz w:val="28"/>
        </w:rPr>
        <w:t> </w:t>
      </w:r>
      <w:r w:rsidR="002C76A8" w:rsidRPr="002C76A8">
        <w:rPr>
          <w:color w:val="000000"/>
          <w:sz w:val="28"/>
        </w:rPr>
        <w:t>см</w:t>
      </w:r>
      <w:r w:rsidR="00B37C14" w:rsidRPr="002C76A8">
        <w:rPr>
          <w:color w:val="000000"/>
          <w:sz w:val="28"/>
        </w:rPr>
        <w:t xml:space="preserve">., с отвесом, шкалой на стороне </w:t>
      </w:r>
      <w:r w:rsidR="00B37C14" w:rsidRPr="002C76A8">
        <w:rPr>
          <w:color w:val="000000"/>
          <w:sz w:val="28"/>
          <w:lang w:val="en-US"/>
        </w:rPr>
        <w:t>BC</w:t>
      </w:r>
      <w:r w:rsidR="00B37C14" w:rsidRPr="002C76A8">
        <w:rPr>
          <w:color w:val="000000"/>
          <w:sz w:val="28"/>
        </w:rPr>
        <w:t xml:space="preserve"> и визирами в точках </w:t>
      </w:r>
      <w:r w:rsidR="00B37C14" w:rsidRPr="002C76A8">
        <w:rPr>
          <w:color w:val="000000"/>
          <w:sz w:val="28"/>
          <w:lang w:val="en-US"/>
        </w:rPr>
        <w:t>A</w:t>
      </w:r>
      <w:r w:rsidR="00B37C14" w:rsidRPr="002C76A8">
        <w:rPr>
          <w:color w:val="000000"/>
          <w:sz w:val="28"/>
        </w:rPr>
        <w:t xml:space="preserve"> и </w:t>
      </w:r>
      <w:r w:rsidR="00B37C14" w:rsidRPr="002C76A8">
        <w:rPr>
          <w:color w:val="000000"/>
          <w:sz w:val="28"/>
          <w:lang w:val="en-US"/>
        </w:rPr>
        <w:t>D</w:t>
      </w:r>
      <w:r w:rsidR="00B37C14" w:rsidRPr="002C76A8">
        <w:rPr>
          <w:color w:val="000000"/>
          <w:sz w:val="28"/>
        </w:rPr>
        <w:t xml:space="preserve">. Наведя с помощью визиров сторону </w:t>
      </w:r>
      <w:r w:rsidR="00B37C14" w:rsidRPr="002C76A8">
        <w:rPr>
          <w:color w:val="000000"/>
          <w:sz w:val="28"/>
          <w:lang w:val="en-US"/>
        </w:rPr>
        <w:t>AD</w:t>
      </w:r>
      <w:r w:rsidR="00B37C14" w:rsidRPr="002C76A8">
        <w:rPr>
          <w:color w:val="000000"/>
          <w:sz w:val="28"/>
        </w:rPr>
        <w:t xml:space="preserve"> на вершину дерева </w:t>
      </w:r>
      <w:r w:rsidR="00B37C14" w:rsidRPr="002C76A8">
        <w:rPr>
          <w:color w:val="000000"/>
          <w:sz w:val="28"/>
          <w:lang w:val="en-US"/>
        </w:rPr>
        <w:t>E</w:t>
      </w:r>
      <w:r w:rsidR="00B37C14" w:rsidRPr="002C76A8">
        <w:rPr>
          <w:color w:val="000000"/>
          <w:sz w:val="28"/>
        </w:rPr>
        <w:t xml:space="preserve"> и заметив деления шкалы, которое показывает отвес </w:t>
      </w:r>
      <w:r w:rsidR="00B37C14" w:rsidRPr="002C76A8">
        <w:rPr>
          <w:color w:val="000000"/>
          <w:sz w:val="28"/>
          <w:lang w:val="en-US"/>
        </w:rPr>
        <w:t>AF</w:t>
      </w:r>
      <w:r w:rsidR="00B37C14" w:rsidRPr="002C76A8">
        <w:rPr>
          <w:color w:val="000000"/>
          <w:sz w:val="28"/>
        </w:rPr>
        <w:t xml:space="preserve">, лесник с помощью несложной формулы находит высоту дерева. Пусть, например, </w:t>
      </w:r>
      <w:r w:rsidR="00B37C14" w:rsidRPr="002C76A8">
        <w:rPr>
          <w:color w:val="000000"/>
          <w:sz w:val="28"/>
          <w:lang w:val="en-US"/>
        </w:rPr>
        <w:t>BF</w:t>
      </w:r>
      <w:r w:rsidR="00B37C14" w:rsidRPr="002C76A8">
        <w:rPr>
          <w:color w:val="000000"/>
          <w:sz w:val="28"/>
        </w:rPr>
        <w:t>=</w:t>
      </w:r>
      <w:r w:rsidR="002C76A8" w:rsidRPr="002C76A8">
        <w:rPr>
          <w:color w:val="000000"/>
          <w:sz w:val="28"/>
        </w:rPr>
        <w:t>3</w:t>
      </w:r>
      <w:r w:rsidR="002C76A8">
        <w:rPr>
          <w:color w:val="000000"/>
          <w:sz w:val="28"/>
        </w:rPr>
        <w:t> </w:t>
      </w:r>
      <w:r w:rsidR="002C76A8" w:rsidRPr="002C76A8">
        <w:rPr>
          <w:color w:val="000000"/>
          <w:sz w:val="28"/>
        </w:rPr>
        <w:t>см</w:t>
      </w:r>
      <w:r w:rsidR="00B37C14" w:rsidRPr="002C76A8">
        <w:rPr>
          <w:color w:val="000000"/>
          <w:sz w:val="28"/>
        </w:rPr>
        <w:t xml:space="preserve">. </w:t>
      </w:r>
      <w:r w:rsidR="00AF112B" w:rsidRPr="002C76A8">
        <w:rPr>
          <w:color w:val="000000"/>
          <w:sz w:val="28"/>
        </w:rPr>
        <w:t>докажем, что</w:t>
      </w:r>
    </w:p>
    <w:p w:rsidR="00853588" w:rsidRDefault="00853588" w:rsidP="002C76A8">
      <w:pPr>
        <w:autoSpaceDE w:val="0"/>
        <w:autoSpaceDN w:val="0"/>
        <w:adjustRightInd w:val="0"/>
        <w:spacing w:line="360" w:lineRule="auto"/>
        <w:ind w:firstLine="709"/>
        <w:jc w:val="both"/>
        <w:rPr>
          <w:color w:val="000000"/>
          <w:sz w:val="28"/>
        </w:rPr>
      </w:pPr>
    </w:p>
    <w:p w:rsidR="00AF112B" w:rsidRPr="002C76A8" w:rsidRDefault="00AF112B" w:rsidP="002C76A8">
      <w:pPr>
        <w:autoSpaceDE w:val="0"/>
        <w:autoSpaceDN w:val="0"/>
        <w:adjustRightInd w:val="0"/>
        <w:spacing w:line="360" w:lineRule="auto"/>
        <w:ind w:firstLine="709"/>
        <w:jc w:val="both"/>
        <w:rPr>
          <w:color w:val="000000"/>
          <w:sz w:val="28"/>
        </w:rPr>
      </w:pPr>
      <w:r w:rsidRPr="002C76A8">
        <w:rPr>
          <w:color w:val="000000"/>
          <w:sz w:val="28"/>
          <w:lang w:val="en-US"/>
        </w:rPr>
        <w:t>H</w:t>
      </w:r>
      <w:r w:rsidRPr="002C76A8">
        <w:rPr>
          <w:color w:val="000000"/>
          <w:sz w:val="28"/>
        </w:rPr>
        <w:t>=</w:t>
      </w:r>
      <w:r w:rsidRPr="002C76A8">
        <w:rPr>
          <w:color w:val="000000"/>
          <w:sz w:val="28"/>
          <w:lang w:val="en-US"/>
        </w:rPr>
        <w:t>h</w:t>
      </w:r>
      <w:r w:rsidRPr="002C76A8">
        <w:rPr>
          <w:color w:val="000000"/>
          <w:sz w:val="28"/>
        </w:rPr>
        <w:t>+0,3</w:t>
      </w:r>
      <w:r w:rsidRPr="002C76A8">
        <w:rPr>
          <w:color w:val="000000"/>
          <w:sz w:val="28"/>
          <w:lang w:val="en-US"/>
        </w:rPr>
        <w:t>d</w:t>
      </w:r>
      <w:r w:rsidRPr="002C76A8">
        <w:rPr>
          <w:color w:val="000000"/>
          <w:sz w:val="28"/>
        </w:rPr>
        <w:t>,</w:t>
      </w:r>
    </w:p>
    <w:p w:rsidR="00853588" w:rsidRDefault="00853588" w:rsidP="002C76A8">
      <w:pPr>
        <w:autoSpaceDE w:val="0"/>
        <w:autoSpaceDN w:val="0"/>
        <w:adjustRightInd w:val="0"/>
        <w:spacing w:line="360" w:lineRule="auto"/>
        <w:ind w:firstLine="709"/>
        <w:jc w:val="both"/>
        <w:rPr>
          <w:color w:val="000000"/>
          <w:sz w:val="28"/>
        </w:rPr>
      </w:pPr>
    </w:p>
    <w:p w:rsidR="00AF112B" w:rsidRPr="002C76A8" w:rsidRDefault="00AF112B" w:rsidP="002C76A8">
      <w:pPr>
        <w:autoSpaceDE w:val="0"/>
        <w:autoSpaceDN w:val="0"/>
        <w:adjustRightInd w:val="0"/>
        <w:spacing w:line="360" w:lineRule="auto"/>
        <w:ind w:firstLine="709"/>
        <w:jc w:val="both"/>
        <w:rPr>
          <w:color w:val="000000"/>
          <w:sz w:val="28"/>
        </w:rPr>
      </w:pPr>
      <w:r w:rsidRPr="002C76A8">
        <w:rPr>
          <w:color w:val="000000"/>
          <w:sz w:val="28"/>
        </w:rPr>
        <w:t xml:space="preserve">где </w:t>
      </w:r>
      <w:r w:rsidRPr="002C76A8">
        <w:rPr>
          <w:color w:val="000000"/>
          <w:sz w:val="28"/>
          <w:lang w:val="en-US"/>
        </w:rPr>
        <w:t>H</w:t>
      </w:r>
      <w:r w:rsidRPr="002C76A8">
        <w:rPr>
          <w:color w:val="000000"/>
          <w:sz w:val="28"/>
        </w:rPr>
        <w:t xml:space="preserve"> – высота дерева, </w:t>
      </w:r>
      <w:r w:rsidRPr="002C76A8">
        <w:rPr>
          <w:color w:val="000000"/>
          <w:sz w:val="28"/>
          <w:lang w:val="en-US"/>
        </w:rPr>
        <w:t>h</w:t>
      </w:r>
      <w:r w:rsidRPr="002C76A8">
        <w:rPr>
          <w:color w:val="000000"/>
          <w:sz w:val="28"/>
        </w:rPr>
        <w:t xml:space="preserve"> – высота человека на уровне глаз, </w:t>
      </w:r>
      <w:r w:rsidRPr="002C76A8">
        <w:rPr>
          <w:color w:val="000000"/>
          <w:sz w:val="28"/>
          <w:lang w:val="en-US"/>
        </w:rPr>
        <w:t>d</w:t>
      </w:r>
      <w:r w:rsidRPr="002C76A8">
        <w:rPr>
          <w:color w:val="000000"/>
          <w:sz w:val="28"/>
        </w:rPr>
        <w:t xml:space="preserve"> – расстояние от дерева до человека (все размеры в метрах) (</w:t>
      </w:r>
      <w:r w:rsidR="002C76A8" w:rsidRPr="002C76A8">
        <w:rPr>
          <w:color w:val="000000"/>
          <w:sz w:val="28"/>
        </w:rPr>
        <w:t>рис.</w:t>
      </w:r>
      <w:r w:rsidR="002C76A8">
        <w:rPr>
          <w:color w:val="000000"/>
          <w:sz w:val="28"/>
        </w:rPr>
        <w:t> </w:t>
      </w:r>
      <w:r w:rsidR="002C76A8" w:rsidRPr="002C76A8">
        <w:rPr>
          <w:color w:val="000000"/>
          <w:sz w:val="28"/>
        </w:rPr>
        <w:t>6</w:t>
      </w:r>
      <w:r w:rsidRPr="002C76A8">
        <w:rPr>
          <w:color w:val="000000"/>
          <w:sz w:val="28"/>
        </w:rPr>
        <w:t>).</w:t>
      </w:r>
    </w:p>
    <w:p w:rsidR="00AF112B" w:rsidRPr="002C76A8" w:rsidRDefault="00AF112B" w:rsidP="002C76A8">
      <w:pPr>
        <w:autoSpaceDE w:val="0"/>
        <w:autoSpaceDN w:val="0"/>
        <w:adjustRightInd w:val="0"/>
        <w:spacing w:line="360" w:lineRule="auto"/>
        <w:ind w:firstLine="709"/>
        <w:jc w:val="both"/>
        <w:rPr>
          <w:color w:val="000000"/>
          <w:sz w:val="28"/>
        </w:rPr>
      </w:pPr>
      <w:r w:rsidRPr="002C76A8">
        <w:rPr>
          <w:color w:val="000000"/>
          <w:sz w:val="28"/>
        </w:rPr>
        <w:t xml:space="preserve">Доказательство. Так как </w:t>
      </w:r>
      <w:r w:rsidR="00C76B4D">
        <w:rPr>
          <w:color w:val="000000"/>
          <w:position w:val="-10"/>
          <w:sz w:val="28"/>
        </w:rPr>
        <w:pict>
          <v:shape id="_x0000_i1047" type="#_x0000_t75" style="width:9pt;height:17.25pt">
            <v:imagedata r:id="rId29" o:title=""/>
          </v:shape>
        </w:pict>
      </w:r>
      <w:r w:rsidRPr="002C76A8">
        <w:rPr>
          <w:color w:val="000000"/>
          <w:sz w:val="28"/>
        </w:rPr>
        <w:t xml:space="preserve"> </w:t>
      </w:r>
      <w:r w:rsidRPr="002C76A8">
        <w:rPr>
          <w:color w:val="000000"/>
          <w:sz w:val="28"/>
          <w:lang w:val="en-US"/>
        </w:rPr>
        <w:t>GEA</w:t>
      </w:r>
      <w:r w:rsidRPr="002C76A8">
        <w:rPr>
          <w:color w:val="000000"/>
          <w:sz w:val="28"/>
        </w:rPr>
        <w:t xml:space="preserve"> =</w:t>
      </w:r>
      <w:r w:rsidR="002C76A8">
        <w:rPr>
          <w:color w:val="000000"/>
          <w:sz w:val="28"/>
        </w:rPr>
        <w:t xml:space="preserve"> </w:t>
      </w:r>
      <w:r w:rsidRPr="002C76A8">
        <w:rPr>
          <w:color w:val="000000"/>
          <w:sz w:val="28"/>
          <w:lang w:val="en-US"/>
        </w:rPr>
        <w:t>AFB</w:t>
      </w:r>
      <w:r w:rsidRPr="002C76A8">
        <w:rPr>
          <w:color w:val="000000"/>
          <w:sz w:val="28"/>
        </w:rPr>
        <w:t xml:space="preserve">, то прямоугольные треугольники </w:t>
      </w:r>
      <w:r w:rsidRPr="002C76A8">
        <w:rPr>
          <w:color w:val="000000"/>
          <w:sz w:val="28"/>
          <w:lang w:val="en-US"/>
        </w:rPr>
        <w:t>EGA</w:t>
      </w:r>
      <w:r w:rsidR="002C76A8">
        <w:rPr>
          <w:color w:val="000000"/>
          <w:sz w:val="28"/>
        </w:rPr>
        <w:t xml:space="preserve"> </w:t>
      </w:r>
      <w:r w:rsidRPr="002C76A8">
        <w:rPr>
          <w:color w:val="000000"/>
          <w:sz w:val="28"/>
        </w:rPr>
        <w:t xml:space="preserve">и </w:t>
      </w:r>
      <w:r w:rsidRPr="002C76A8">
        <w:rPr>
          <w:color w:val="000000"/>
          <w:sz w:val="28"/>
          <w:lang w:val="en-US"/>
        </w:rPr>
        <w:t>FBA</w:t>
      </w:r>
      <w:r w:rsidRPr="002C76A8">
        <w:rPr>
          <w:color w:val="000000"/>
          <w:sz w:val="28"/>
        </w:rPr>
        <w:t xml:space="preserve"> подобны. Поэтому:</w:t>
      </w:r>
    </w:p>
    <w:p w:rsidR="00853588" w:rsidRDefault="00853588" w:rsidP="002C76A8">
      <w:pPr>
        <w:autoSpaceDE w:val="0"/>
        <w:autoSpaceDN w:val="0"/>
        <w:adjustRightInd w:val="0"/>
        <w:spacing w:line="360" w:lineRule="auto"/>
        <w:ind w:firstLine="709"/>
        <w:jc w:val="both"/>
        <w:rPr>
          <w:color w:val="000000"/>
          <w:sz w:val="28"/>
        </w:rPr>
      </w:pPr>
    </w:p>
    <w:p w:rsidR="002C76A8" w:rsidRDefault="00C76B4D" w:rsidP="002C76A8">
      <w:pPr>
        <w:autoSpaceDE w:val="0"/>
        <w:autoSpaceDN w:val="0"/>
        <w:adjustRightInd w:val="0"/>
        <w:spacing w:line="360" w:lineRule="auto"/>
        <w:ind w:firstLine="709"/>
        <w:jc w:val="both"/>
        <w:rPr>
          <w:color w:val="000000"/>
          <w:sz w:val="28"/>
          <w:lang w:val="en-US"/>
        </w:rPr>
      </w:pPr>
      <w:r>
        <w:rPr>
          <w:color w:val="000000"/>
          <w:position w:val="-24"/>
          <w:sz w:val="28"/>
          <w:lang w:val="en-US"/>
        </w:rPr>
        <w:pict>
          <v:shape id="_x0000_i1048" type="#_x0000_t75" style="width:53.25pt;height:30.75pt">
            <v:imagedata r:id="rId30" o:title=""/>
          </v:shape>
        </w:pict>
      </w:r>
    </w:p>
    <w:p w:rsidR="00853588" w:rsidRDefault="00853588" w:rsidP="002C76A8">
      <w:pPr>
        <w:autoSpaceDE w:val="0"/>
        <w:autoSpaceDN w:val="0"/>
        <w:adjustRightInd w:val="0"/>
        <w:spacing w:line="360" w:lineRule="auto"/>
        <w:ind w:firstLine="709"/>
        <w:jc w:val="both"/>
        <w:rPr>
          <w:color w:val="000000"/>
          <w:sz w:val="28"/>
        </w:rPr>
      </w:pPr>
    </w:p>
    <w:p w:rsidR="00683C91" w:rsidRPr="002C76A8" w:rsidRDefault="00AF112B" w:rsidP="002C76A8">
      <w:pPr>
        <w:autoSpaceDE w:val="0"/>
        <w:autoSpaceDN w:val="0"/>
        <w:adjustRightInd w:val="0"/>
        <w:spacing w:line="360" w:lineRule="auto"/>
        <w:ind w:firstLine="709"/>
        <w:jc w:val="both"/>
        <w:rPr>
          <w:color w:val="000000"/>
          <w:sz w:val="28"/>
        </w:rPr>
      </w:pPr>
      <w:r w:rsidRPr="002C76A8">
        <w:rPr>
          <w:color w:val="000000"/>
          <w:sz w:val="28"/>
        </w:rPr>
        <w:t>или</w:t>
      </w:r>
    </w:p>
    <w:p w:rsidR="00853588" w:rsidRDefault="00853588" w:rsidP="002C76A8">
      <w:pPr>
        <w:autoSpaceDE w:val="0"/>
        <w:autoSpaceDN w:val="0"/>
        <w:adjustRightInd w:val="0"/>
        <w:spacing w:line="360" w:lineRule="auto"/>
        <w:ind w:firstLine="709"/>
        <w:jc w:val="both"/>
        <w:rPr>
          <w:color w:val="000000"/>
          <w:sz w:val="28"/>
        </w:rPr>
      </w:pPr>
    </w:p>
    <w:p w:rsidR="00AF112B" w:rsidRPr="002C76A8" w:rsidRDefault="00C76B4D" w:rsidP="002C76A8">
      <w:pPr>
        <w:autoSpaceDE w:val="0"/>
        <w:autoSpaceDN w:val="0"/>
        <w:adjustRightInd w:val="0"/>
        <w:spacing w:line="360" w:lineRule="auto"/>
        <w:ind w:firstLine="709"/>
        <w:jc w:val="both"/>
        <w:rPr>
          <w:color w:val="000000"/>
          <w:sz w:val="28"/>
          <w:lang w:val="en-US"/>
        </w:rPr>
      </w:pPr>
      <w:r>
        <w:rPr>
          <w:color w:val="000000"/>
          <w:position w:val="-44"/>
          <w:sz w:val="28"/>
        </w:rPr>
        <w:pict>
          <v:shape id="_x0000_i1049" type="#_x0000_t75" style="width:102pt;height:50.25pt">
            <v:imagedata r:id="rId31" o:title=""/>
          </v:shape>
        </w:pict>
      </w:r>
    </w:p>
    <w:p w:rsidR="00853588" w:rsidRDefault="00853588" w:rsidP="002C76A8">
      <w:pPr>
        <w:autoSpaceDE w:val="0"/>
        <w:autoSpaceDN w:val="0"/>
        <w:adjustRightInd w:val="0"/>
        <w:spacing w:line="360" w:lineRule="auto"/>
        <w:ind w:firstLine="709"/>
        <w:jc w:val="both"/>
        <w:rPr>
          <w:color w:val="000000"/>
          <w:sz w:val="28"/>
        </w:rPr>
      </w:pPr>
    </w:p>
    <w:p w:rsidR="00AF112B" w:rsidRPr="002C76A8" w:rsidRDefault="00AF112B" w:rsidP="002C76A8">
      <w:pPr>
        <w:autoSpaceDE w:val="0"/>
        <w:autoSpaceDN w:val="0"/>
        <w:adjustRightInd w:val="0"/>
        <w:spacing w:line="360" w:lineRule="auto"/>
        <w:ind w:firstLine="709"/>
        <w:jc w:val="both"/>
        <w:rPr>
          <w:color w:val="000000"/>
          <w:sz w:val="28"/>
        </w:rPr>
      </w:pPr>
      <w:r w:rsidRPr="002C76A8">
        <w:rPr>
          <w:color w:val="000000"/>
          <w:sz w:val="28"/>
        </w:rPr>
        <w:t>30</w:t>
      </w:r>
      <w:r w:rsidRPr="002C76A8">
        <w:rPr>
          <w:color w:val="000000"/>
          <w:sz w:val="28"/>
          <w:lang w:val="en-US"/>
        </w:rPr>
        <w:t>d</w:t>
      </w:r>
      <w:r w:rsidRPr="002C76A8">
        <w:rPr>
          <w:color w:val="000000"/>
          <w:sz w:val="28"/>
        </w:rPr>
        <w:t>=100</w:t>
      </w:r>
      <w:r w:rsidRPr="002C76A8">
        <w:rPr>
          <w:color w:val="000000"/>
          <w:sz w:val="28"/>
          <w:lang w:val="en-US"/>
        </w:rPr>
        <w:t>H</w:t>
      </w:r>
      <w:r w:rsidRPr="002C76A8">
        <w:rPr>
          <w:color w:val="000000"/>
          <w:sz w:val="28"/>
        </w:rPr>
        <w:t xml:space="preserve"> – 100</w:t>
      </w:r>
      <w:r w:rsidRPr="002C76A8">
        <w:rPr>
          <w:color w:val="000000"/>
          <w:sz w:val="28"/>
          <w:lang w:val="en-US"/>
        </w:rPr>
        <w:t>h</w:t>
      </w:r>
      <w:r w:rsidRPr="002C76A8">
        <w:rPr>
          <w:color w:val="000000"/>
          <w:sz w:val="28"/>
        </w:rPr>
        <w:t>,</w:t>
      </w:r>
    </w:p>
    <w:p w:rsidR="00AF112B" w:rsidRPr="002C76A8" w:rsidRDefault="00AF112B" w:rsidP="002C76A8">
      <w:pPr>
        <w:autoSpaceDE w:val="0"/>
        <w:autoSpaceDN w:val="0"/>
        <w:adjustRightInd w:val="0"/>
        <w:spacing w:line="360" w:lineRule="auto"/>
        <w:ind w:firstLine="709"/>
        <w:jc w:val="both"/>
        <w:rPr>
          <w:color w:val="000000"/>
          <w:sz w:val="28"/>
        </w:rPr>
      </w:pPr>
      <w:r w:rsidRPr="002C76A8">
        <w:rPr>
          <w:color w:val="000000"/>
          <w:sz w:val="28"/>
          <w:lang w:val="en-US"/>
        </w:rPr>
        <w:t>H</w:t>
      </w:r>
      <w:r w:rsidRPr="002C76A8">
        <w:rPr>
          <w:color w:val="000000"/>
          <w:sz w:val="28"/>
        </w:rPr>
        <w:t>=</w:t>
      </w:r>
      <w:r w:rsidRPr="002C76A8">
        <w:rPr>
          <w:color w:val="000000"/>
          <w:sz w:val="28"/>
          <w:lang w:val="en-US"/>
        </w:rPr>
        <w:t>h</w:t>
      </w:r>
      <w:r w:rsidRPr="002C76A8">
        <w:rPr>
          <w:color w:val="000000"/>
          <w:sz w:val="28"/>
        </w:rPr>
        <w:t>+0,3</w:t>
      </w:r>
      <w:r w:rsidRPr="002C76A8">
        <w:rPr>
          <w:color w:val="000000"/>
          <w:sz w:val="28"/>
          <w:lang w:val="en-US"/>
        </w:rPr>
        <w:t>d</w:t>
      </w:r>
      <w:r w:rsidRPr="002C76A8">
        <w:rPr>
          <w:color w:val="000000"/>
          <w:sz w:val="28"/>
        </w:rPr>
        <w:t>.</w:t>
      </w:r>
    </w:p>
    <w:p w:rsidR="000A5F12" w:rsidRPr="002C76A8" w:rsidRDefault="00AF112B" w:rsidP="002C76A8">
      <w:pPr>
        <w:autoSpaceDE w:val="0"/>
        <w:autoSpaceDN w:val="0"/>
        <w:adjustRightInd w:val="0"/>
        <w:spacing w:line="360" w:lineRule="auto"/>
        <w:ind w:firstLine="709"/>
        <w:jc w:val="both"/>
        <w:rPr>
          <w:color w:val="000000"/>
          <w:sz w:val="28"/>
        </w:rPr>
      </w:pPr>
      <w:r w:rsidRPr="002C76A8">
        <w:rPr>
          <w:color w:val="000000"/>
          <w:sz w:val="28"/>
        </w:rPr>
        <w:t>При перечёте ни одно дерево не</w:t>
      </w:r>
      <w:r w:rsidR="00216FA1" w:rsidRPr="002C76A8">
        <w:rPr>
          <w:color w:val="000000"/>
          <w:sz w:val="28"/>
        </w:rPr>
        <w:t xml:space="preserve"> должно быть пропущено или подсчитано дважды. Для этого при обмере на деревьях делают отметку мелом. При перечете сразу выделяют деловую древесину, полуделовую и дрова. Перечет проводят несколько человек</w:t>
      </w:r>
      <w:r w:rsidR="000A5F12" w:rsidRPr="002C76A8">
        <w:rPr>
          <w:color w:val="000000"/>
          <w:sz w:val="28"/>
        </w:rPr>
        <w:t>.</w:t>
      </w:r>
    </w:p>
    <w:p w:rsidR="000A5F12" w:rsidRPr="002C76A8" w:rsidRDefault="000A5F12" w:rsidP="002C76A8">
      <w:pPr>
        <w:autoSpaceDE w:val="0"/>
        <w:autoSpaceDN w:val="0"/>
        <w:adjustRightInd w:val="0"/>
        <w:spacing w:line="360" w:lineRule="auto"/>
        <w:ind w:firstLine="709"/>
        <w:jc w:val="both"/>
        <w:rPr>
          <w:color w:val="000000"/>
          <w:sz w:val="28"/>
        </w:rPr>
      </w:pPr>
      <w:r w:rsidRPr="002C76A8">
        <w:rPr>
          <w:color w:val="000000"/>
          <w:sz w:val="28"/>
        </w:rPr>
        <w:t>Ясно, что это очень трудоёмкая работа, требующая длительного времени и массы измерений и их обработки.</w:t>
      </w:r>
    </w:p>
    <w:p w:rsidR="000A5F12" w:rsidRPr="002C76A8" w:rsidRDefault="00AF112B" w:rsidP="002C76A8">
      <w:pPr>
        <w:autoSpaceDE w:val="0"/>
        <w:autoSpaceDN w:val="0"/>
        <w:adjustRightInd w:val="0"/>
        <w:spacing w:line="360" w:lineRule="auto"/>
        <w:ind w:firstLine="709"/>
        <w:jc w:val="both"/>
        <w:rPr>
          <w:color w:val="000000"/>
          <w:sz w:val="28"/>
        </w:rPr>
      </w:pPr>
      <w:r w:rsidRPr="002C76A8">
        <w:rPr>
          <w:color w:val="000000"/>
          <w:sz w:val="28"/>
        </w:rPr>
        <w:t>Кроме</w:t>
      </w:r>
      <w:r w:rsidR="002C76A8">
        <w:rPr>
          <w:color w:val="000000"/>
          <w:sz w:val="28"/>
        </w:rPr>
        <w:t xml:space="preserve"> </w:t>
      </w:r>
      <w:r w:rsidR="000A5F12" w:rsidRPr="002C76A8">
        <w:rPr>
          <w:color w:val="000000"/>
          <w:sz w:val="28"/>
        </w:rPr>
        <w:t>описанных способов учёта запаса насаждений в</w:t>
      </w:r>
      <w:r w:rsidR="00853588">
        <w:rPr>
          <w:color w:val="000000"/>
          <w:sz w:val="28"/>
        </w:rPr>
        <w:t xml:space="preserve"> мировой практике существует не</w:t>
      </w:r>
      <w:r w:rsidR="000A5F12" w:rsidRPr="002C76A8">
        <w:rPr>
          <w:color w:val="000000"/>
          <w:sz w:val="28"/>
        </w:rPr>
        <w:t>мало др</w:t>
      </w:r>
      <w:r w:rsidRPr="002C76A8">
        <w:rPr>
          <w:color w:val="000000"/>
          <w:sz w:val="28"/>
        </w:rPr>
        <w:t>угих</w:t>
      </w:r>
      <w:r w:rsidR="000A5F12" w:rsidRPr="002C76A8">
        <w:rPr>
          <w:color w:val="000000"/>
          <w:sz w:val="28"/>
        </w:rPr>
        <w:t xml:space="preserve"> способов, применяемых с большей или меньшей точностью.</w:t>
      </w:r>
    </w:p>
    <w:p w:rsidR="00B37C14" w:rsidRPr="002C76A8" w:rsidRDefault="00B37C14" w:rsidP="002C76A8">
      <w:pPr>
        <w:autoSpaceDE w:val="0"/>
        <w:autoSpaceDN w:val="0"/>
        <w:adjustRightInd w:val="0"/>
        <w:spacing w:line="360" w:lineRule="auto"/>
        <w:ind w:firstLine="709"/>
        <w:jc w:val="both"/>
        <w:rPr>
          <w:color w:val="000000"/>
          <w:sz w:val="28"/>
          <w:szCs w:val="32"/>
        </w:rPr>
      </w:pPr>
    </w:p>
    <w:p w:rsidR="00B37C14" w:rsidRPr="002C76A8" w:rsidRDefault="00B37C14" w:rsidP="002C76A8">
      <w:pPr>
        <w:autoSpaceDE w:val="0"/>
        <w:autoSpaceDN w:val="0"/>
        <w:adjustRightInd w:val="0"/>
        <w:spacing w:line="360" w:lineRule="auto"/>
        <w:ind w:firstLine="709"/>
        <w:jc w:val="both"/>
        <w:rPr>
          <w:color w:val="000000"/>
          <w:sz w:val="28"/>
          <w:szCs w:val="32"/>
        </w:rPr>
      </w:pPr>
    </w:p>
    <w:p w:rsidR="000A5F12" w:rsidRPr="002C76A8" w:rsidRDefault="00853588" w:rsidP="002C76A8">
      <w:pPr>
        <w:autoSpaceDE w:val="0"/>
        <w:autoSpaceDN w:val="0"/>
        <w:adjustRightInd w:val="0"/>
        <w:spacing w:line="360" w:lineRule="auto"/>
        <w:ind w:firstLine="709"/>
        <w:jc w:val="both"/>
        <w:rPr>
          <w:color w:val="000000"/>
          <w:sz w:val="28"/>
          <w:szCs w:val="32"/>
        </w:rPr>
      </w:pPr>
      <w:r>
        <w:rPr>
          <w:color w:val="000000"/>
          <w:sz w:val="28"/>
          <w:szCs w:val="32"/>
        </w:rPr>
        <w:br w:type="page"/>
      </w:r>
      <w:r w:rsidRPr="00853588">
        <w:rPr>
          <w:b/>
          <w:color w:val="000000"/>
          <w:sz w:val="28"/>
          <w:szCs w:val="32"/>
        </w:rPr>
        <w:t>Заключение</w:t>
      </w:r>
    </w:p>
    <w:p w:rsidR="00D17F73" w:rsidRPr="002C76A8" w:rsidRDefault="00D17F73" w:rsidP="002C76A8">
      <w:pPr>
        <w:autoSpaceDE w:val="0"/>
        <w:autoSpaceDN w:val="0"/>
        <w:adjustRightInd w:val="0"/>
        <w:spacing w:line="360" w:lineRule="auto"/>
        <w:ind w:firstLine="709"/>
        <w:jc w:val="both"/>
        <w:rPr>
          <w:color w:val="000000"/>
          <w:sz w:val="28"/>
          <w:szCs w:val="32"/>
        </w:rPr>
      </w:pPr>
    </w:p>
    <w:p w:rsidR="00E41A07" w:rsidRPr="002C76A8" w:rsidRDefault="000A5F12" w:rsidP="002C76A8">
      <w:pPr>
        <w:autoSpaceDE w:val="0"/>
        <w:autoSpaceDN w:val="0"/>
        <w:adjustRightInd w:val="0"/>
        <w:spacing w:line="360" w:lineRule="auto"/>
        <w:ind w:firstLine="709"/>
        <w:jc w:val="both"/>
        <w:rPr>
          <w:color w:val="000000"/>
          <w:sz w:val="28"/>
        </w:rPr>
      </w:pPr>
      <w:r w:rsidRPr="002C76A8">
        <w:rPr>
          <w:color w:val="000000"/>
          <w:sz w:val="28"/>
        </w:rPr>
        <w:t>В 2002 году лесоустроительным республиканским унитарным предприятием «Белгослес» (</w:t>
      </w:r>
      <w:r w:rsidR="002C76A8" w:rsidRPr="002C76A8">
        <w:rPr>
          <w:color w:val="000000"/>
          <w:sz w:val="28"/>
        </w:rPr>
        <w:t>г.</w:t>
      </w:r>
      <w:r w:rsidR="002C76A8">
        <w:rPr>
          <w:color w:val="000000"/>
          <w:sz w:val="28"/>
        </w:rPr>
        <w:t> </w:t>
      </w:r>
      <w:r w:rsidR="002C76A8" w:rsidRPr="002C76A8">
        <w:rPr>
          <w:color w:val="000000"/>
          <w:sz w:val="28"/>
        </w:rPr>
        <w:t>Витебск</w:t>
      </w:r>
      <w:r w:rsidRPr="002C76A8">
        <w:rPr>
          <w:color w:val="000000"/>
          <w:sz w:val="28"/>
        </w:rPr>
        <w:t>) была выполнена таксация лесонасаждений Прибайкальского сельского лесхоза.</w:t>
      </w:r>
    </w:p>
    <w:p w:rsidR="002711B9" w:rsidRPr="002C76A8" w:rsidRDefault="000A5F12" w:rsidP="002C76A8">
      <w:pPr>
        <w:autoSpaceDE w:val="0"/>
        <w:autoSpaceDN w:val="0"/>
        <w:adjustRightInd w:val="0"/>
        <w:spacing w:line="360" w:lineRule="auto"/>
        <w:ind w:firstLine="709"/>
        <w:jc w:val="both"/>
        <w:rPr>
          <w:color w:val="000000"/>
          <w:sz w:val="28"/>
        </w:rPr>
      </w:pPr>
      <w:r w:rsidRPr="002C76A8">
        <w:rPr>
          <w:color w:val="000000"/>
          <w:sz w:val="28"/>
        </w:rPr>
        <w:t xml:space="preserve">По данным лесоустроительного предприятия установлено, что на общей площади </w:t>
      </w:r>
      <w:smartTag w:uri="urn:schemas-microsoft-com:office:smarttags" w:element="metricconverter">
        <w:smartTagPr>
          <w:attr w:name="ProductID" w:val="54082 га"/>
        </w:smartTagPr>
        <w:r w:rsidRPr="002C76A8">
          <w:rPr>
            <w:color w:val="000000"/>
            <w:sz w:val="28"/>
          </w:rPr>
          <w:t>54082 га</w:t>
        </w:r>
      </w:smartTag>
      <w:r w:rsidRPr="002C76A8">
        <w:rPr>
          <w:color w:val="000000"/>
          <w:sz w:val="28"/>
        </w:rPr>
        <w:t xml:space="preserve"> запас лесонасаждений составляет 14720,9 тыс</w:t>
      </w:r>
      <w:r w:rsidR="00D95B8F" w:rsidRPr="002C76A8">
        <w:rPr>
          <w:color w:val="000000"/>
          <w:sz w:val="28"/>
        </w:rPr>
        <w:t xml:space="preserve">. </w:t>
      </w:r>
      <w:r w:rsidR="002C76A8" w:rsidRPr="002C76A8">
        <w:rPr>
          <w:color w:val="000000"/>
          <w:sz w:val="28"/>
        </w:rPr>
        <w:t>куб.</w:t>
      </w:r>
      <w:r w:rsidR="002C76A8">
        <w:rPr>
          <w:color w:val="000000"/>
          <w:sz w:val="28"/>
        </w:rPr>
        <w:t xml:space="preserve"> </w:t>
      </w:r>
      <w:r w:rsidR="002C76A8" w:rsidRPr="002C76A8">
        <w:rPr>
          <w:color w:val="000000"/>
          <w:sz w:val="28"/>
        </w:rPr>
        <w:t>м</w:t>
      </w:r>
      <w:r w:rsidR="00D95B8F" w:rsidRPr="002C76A8">
        <w:rPr>
          <w:color w:val="000000"/>
          <w:sz w:val="28"/>
        </w:rPr>
        <w:t>. из них сосна – 5098,5</w:t>
      </w:r>
      <w:r w:rsidR="002C76A8">
        <w:rPr>
          <w:color w:val="000000"/>
          <w:sz w:val="28"/>
        </w:rPr>
        <w:t xml:space="preserve"> </w:t>
      </w:r>
      <w:r w:rsidR="00D95B8F" w:rsidRPr="002C76A8">
        <w:rPr>
          <w:color w:val="000000"/>
          <w:sz w:val="28"/>
        </w:rPr>
        <w:t xml:space="preserve">тыс. </w:t>
      </w:r>
      <w:r w:rsidR="002C76A8" w:rsidRPr="002C76A8">
        <w:rPr>
          <w:color w:val="000000"/>
          <w:sz w:val="28"/>
        </w:rPr>
        <w:t>куб.</w:t>
      </w:r>
      <w:r w:rsidR="002C76A8">
        <w:rPr>
          <w:color w:val="000000"/>
          <w:sz w:val="28"/>
        </w:rPr>
        <w:t xml:space="preserve"> </w:t>
      </w:r>
      <w:r w:rsidR="002C76A8" w:rsidRPr="002C76A8">
        <w:rPr>
          <w:color w:val="000000"/>
          <w:sz w:val="28"/>
        </w:rPr>
        <w:t>м</w:t>
      </w:r>
      <w:r w:rsidR="00D95B8F" w:rsidRPr="002C76A8">
        <w:rPr>
          <w:color w:val="000000"/>
          <w:sz w:val="28"/>
        </w:rPr>
        <w:t>. Ель – 155,5</w:t>
      </w:r>
      <w:r w:rsidR="002C76A8">
        <w:rPr>
          <w:color w:val="000000"/>
          <w:sz w:val="28"/>
        </w:rPr>
        <w:t xml:space="preserve"> </w:t>
      </w:r>
      <w:r w:rsidR="00D95B8F" w:rsidRPr="002C76A8">
        <w:rPr>
          <w:color w:val="000000"/>
          <w:sz w:val="28"/>
        </w:rPr>
        <w:t xml:space="preserve">тыс. </w:t>
      </w:r>
      <w:r w:rsidR="002C76A8" w:rsidRPr="002C76A8">
        <w:rPr>
          <w:color w:val="000000"/>
          <w:sz w:val="28"/>
        </w:rPr>
        <w:t>куб.</w:t>
      </w:r>
      <w:r w:rsidR="002C76A8">
        <w:rPr>
          <w:color w:val="000000"/>
          <w:sz w:val="28"/>
        </w:rPr>
        <w:t xml:space="preserve"> </w:t>
      </w:r>
      <w:r w:rsidR="002C76A8" w:rsidRPr="002C76A8">
        <w:rPr>
          <w:color w:val="000000"/>
          <w:sz w:val="28"/>
        </w:rPr>
        <w:t>м</w:t>
      </w:r>
      <w:r w:rsidR="00D95B8F" w:rsidRPr="002C76A8">
        <w:rPr>
          <w:color w:val="000000"/>
          <w:sz w:val="28"/>
        </w:rPr>
        <w:t>.</w:t>
      </w:r>
    </w:p>
    <w:p w:rsidR="00683C91" w:rsidRPr="002C76A8" w:rsidRDefault="002552D9" w:rsidP="002C76A8">
      <w:pPr>
        <w:autoSpaceDE w:val="0"/>
        <w:autoSpaceDN w:val="0"/>
        <w:adjustRightInd w:val="0"/>
        <w:spacing w:line="360" w:lineRule="auto"/>
        <w:ind w:firstLine="709"/>
        <w:jc w:val="both"/>
        <w:rPr>
          <w:color w:val="000000"/>
          <w:sz w:val="28"/>
        </w:rPr>
      </w:pPr>
      <w:r w:rsidRPr="002C76A8">
        <w:rPr>
          <w:color w:val="000000"/>
          <w:sz w:val="28"/>
        </w:rPr>
        <w:t>Это о</w:t>
      </w:r>
      <w:r w:rsidR="002711B9" w:rsidRPr="002C76A8">
        <w:rPr>
          <w:color w:val="000000"/>
          <w:sz w:val="28"/>
        </w:rPr>
        <w:t>громное богатство,</w:t>
      </w:r>
      <w:r w:rsidR="00683C91" w:rsidRPr="002C76A8">
        <w:rPr>
          <w:color w:val="000000"/>
          <w:sz w:val="28"/>
        </w:rPr>
        <w:t xml:space="preserve"> требующее </w:t>
      </w:r>
      <w:r w:rsidR="002711B9" w:rsidRPr="002C76A8">
        <w:rPr>
          <w:color w:val="000000"/>
          <w:sz w:val="28"/>
        </w:rPr>
        <w:t>бережно</w:t>
      </w:r>
      <w:r w:rsidR="00683C91" w:rsidRPr="002C76A8">
        <w:rPr>
          <w:color w:val="000000"/>
          <w:sz w:val="28"/>
        </w:rPr>
        <w:t>го</w:t>
      </w:r>
      <w:r w:rsidR="002711B9" w:rsidRPr="002C76A8">
        <w:rPr>
          <w:color w:val="000000"/>
          <w:sz w:val="28"/>
        </w:rPr>
        <w:t xml:space="preserve"> отношени</w:t>
      </w:r>
      <w:r w:rsidR="00683C91" w:rsidRPr="002C76A8">
        <w:rPr>
          <w:color w:val="000000"/>
          <w:sz w:val="28"/>
        </w:rPr>
        <w:t>я к себе</w:t>
      </w:r>
      <w:r w:rsidR="002711B9" w:rsidRPr="002C76A8">
        <w:rPr>
          <w:color w:val="000000"/>
          <w:sz w:val="28"/>
        </w:rPr>
        <w:t>,</w:t>
      </w:r>
      <w:r w:rsidR="00683C91" w:rsidRPr="002C76A8">
        <w:rPr>
          <w:color w:val="000000"/>
          <w:sz w:val="28"/>
        </w:rPr>
        <w:t xml:space="preserve"> постоянного учёта и контроля за лесонасаждениями. На своей территории</w:t>
      </w:r>
      <w:r w:rsidR="002711B9" w:rsidRPr="002C76A8">
        <w:rPr>
          <w:color w:val="000000"/>
          <w:sz w:val="28"/>
        </w:rPr>
        <w:t xml:space="preserve"> лесхоз </w:t>
      </w:r>
      <w:r w:rsidR="00683C91" w:rsidRPr="002C76A8">
        <w:rPr>
          <w:color w:val="000000"/>
          <w:sz w:val="28"/>
        </w:rPr>
        <w:t>произ</w:t>
      </w:r>
      <w:r w:rsidR="002711B9" w:rsidRPr="002C76A8">
        <w:rPr>
          <w:color w:val="000000"/>
          <w:sz w:val="28"/>
        </w:rPr>
        <w:t>водит</w:t>
      </w:r>
      <w:r w:rsidR="00683C91" w:rsidRPr="002C76A8">
        <w:rPr>
          <w:color w:val="000000"/>
          <w:sz w:val="28"/>
        </w:rPr>
        <w:t xml:space="preserve"> не только </w:t>
      </w:r>
      <w:r w:rsidR="002711B9" w:rsidRPr="002C76A8">
        <w:rPr>
          <w:color w:val="000000"/>
          <w:sz w:val="28"/>
        </w:rPr>
        <w:t>рубку</w:t>
      </w:r>
      <w:r w:rsidR="00683C91" w:rsidRPr="002C76A8">
        <w:rPr>
          <w:color w:val="000000"/>
          <w:sz w:val="28"/>
        </w:rPr>
        <w:t xml:space="preserve"> деревьев</w:t>
      </w:r>
      <w:r w:rsidR="002711B9" w:rsidRPr="002C76A8">
        <w:rPr>
          <w:color w:val="000000"/>
          <w:sz w:val="28"/>
        </w:rPr>
        <w:t>,</w:t>
      </w:r>
      <w:r w:rsidR="00683C91" w:rsidRPr="002C76A8">
        <w:rPr>
          <w:color w:val="000000"/>
          <w:sz w:val="28"/>
        </w:rPr>
        <w:t xml:space="preserve"> отводя для этого зрелые и перестойные леса, но и для восстановления</w:t>
      </w:r>
      <w:r w:rsidR="002C76A8">
        <w:rPr>
          <w:color w:val="000000"/>
          <w:sz w:val="28"/>
        </w:rPr>
        <w:t xml:space="preserve"> </w:t>
      </w:r>
      <w:r w:rsidR="00683C91" w:rsidRPr="002C76A8">
        <w:rPr>
          <w:color w:val="000000"/>
          <w:sz w:val="28"/>
        </w:rPr>
        <w:t>лесных массивов ежегодно проводится посадка саженцев сосны, кедра, лиственницы.</w:t>
      </w:r>
    </w:p>
    <w:p w:rsidR="000A5F12" w:rsidRPr="002C76A8" w:rsidRDefault="002711B9" w:rsidP="002C76A8">
      <w:pPr>
        <w:autoSpaceDE w:val="0"/>
        <w:autoSpaceDN w:val="0"/>
        <w:adjustRightInd w:val="0"/>
        <w:spacing w:line="360" w:lineRule="auto"/>
        <w:ind w:firstLine="709"/>
        <w:jc w:val="both"/>
        <w:rPr>
          <w:color w:val="000000"/>
          <w:sz w:val="28"/>
        </w:rPr>
      </w:pPr>
      <w:r w:rsidRPr="002C76A8">
        <w:rPr>
          <w:color w:val="000000"/>
          <w:sz w:val="28"/>
        </w:rPr>
        <w:t xml:space="preserve">В своей работе я рассмотрела малую часть </w:t>
      </w:r>
      <w:r w:rsidR="00683C91" w:rsidRPr="002C76A8">
        <w:rPr>
          <w:color w:val="000000"/>
          <w:sz w:val="28"/>
        </w:rPr>
        <w:t xml:space="preserve">интересной и </w:t>
      </w:r>
      <w:r w:rsidRPr="002C76A8">
        <w:rPr>
          <w:color w:val="000000"/>
          <w:sz w:val="28"/>
        </w:rPr>
        <w:t>многогранной темы – учёт лесонахождений</w:t>
      </w:r>
      <w:r w:rsidR="00683C91" w:rsidRPr="002C76A8">
        <w:rPr>
          <w:color w:val="000000"/>
          <w:sz w:val="28"/>
        </w:rPr>
        <w:t xml:space="preserve"> с применением</w:t>
      </w:r>
      <w:r w:rsidR="002C76A8">
        <w:rPr>
          <w:color w:val="000000"/>
          <w:sz w:val="28"/>
        </w:rPr>
        <w:t xml:space="preserve"> </w:t>
      </w:r>
      <w:r w:rsidR="00683C91" w:rsidRPr="002C76A8">
        <w:rPr>
          <w:color w:val="000000"/>
          <w:sz w:val="28"/>
        </w:rPr>
        <w:t>формул стереометрии и математического анализа</w:t>
      </w:r>
      <w:r w:rsidRPr="002C76A8">
        <w:rPr>
          <w:color w:val="000000"/>
          <w:sz w:val="28"/>
        </w:rPr>
        <w:t>. Я на практике убедилась, насколько сложна работа в лесу, но очень интересна и необходима.</w:t>
      </w:r>
      <w:bookmarkStart w:id="0" w:name="_GoBack"/>
      <w:bookmarkEnd w:id="0"/>
    </w:p>
    <w:sectPr w:rsidR="000A5F12" w:rsidRPr="002C76A8" w:rsidSect="002C76A8">
      <w:footerReference w:type="even" r:id="rId32"/>
      <w:footerReference w:type="default" r:id="rId3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76C" w:rsidRDefault="0046676C">
      <w:r>
        <w:separator/>
      </w:r>
    </w:p>
  </w:endnote>
  <w:endnote w:type="continuationSeparator" w:id="0">
    <w:p w:rsidR="0046676C" w:rsidRDefault="0046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B6" w:rsidRDefault="002B36B6" w:rsidP="002552D9">
    <w:pPr>
      <w:pStyle w:val="a4"/>
      <w:framePr w:wrap="around" w:vAnchor="text" w:hAnchor="margin" w:xAlign="right" w:y="1"/>
      <w:rPr>
        <w:rStyle w:val="a6"/>
      </w:rPr>
    </w:pPr>
  </w:p>
  <w:p w:rsidR="002B36B6" w:rsidRDefault="002B36B6" w:rsidP="002B36B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B6" w:rsidRDefault="00EA0D77" w:rsidP="002552D9">
    <w:pPr>
      <w:pStyle w:val="a4"/>
      <w:framePr w:wrap="around" w:vAnchor="text" w:hAnchor="margin" w:xAlign="right" w:y="1"/>
      <w:rPr>
        <w:rStyle w:val="a6"/>
      </w:rPr>
    </w:pPr>
    <w:r>
      <w:rPr>
        <w:rStyle w:val="a6"/>
        <w:noProof/>
      </w:rPr>
      <w:t>2</w:t>
    </w:r>
  </w:p>
  <w:p w:rsidR="002B36B6" w:rsidRDefault="002B36B6" w:rsidP="002B36B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76C" w:rsidRDefault="0046676C">
      <w:r>
        <w:separator/>
      </w:r>
    </w:p>
  </w:footnote>
  <w:footnote w:type="continuationSeparator" w:id="0">
    <w:p w:rsidR="0046676C" w:rsidRDefault="00466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322FE"/>
    <w:multiLevelType w:val="hybridMultilevel"/>
    <w:tmpl w:val="85C8C6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DB5865"/>
    <w:multiLevelType w:val="hybridMultilevel"/>
    <w:tmpl w:val="B42211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52F1B38"/>
    <w:multiLevelType w:val="hybridMultilevel"/>
    <w:tmpl w:val="E342FC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2C6"/>
    <w:rsid w:val="00007154"/>
    <w:rsid w:val="00020190"/>
    <w:rsid w:val="00064A61"/>
    <w:rsid w:val="00066513"/>
    <w:rsid w:val="000A2A73"/>
    <w:rsid w:val="000A5F12"/>
    <w:rsid w:val="000F7C02"/>
    <w:rsid w:val="0010558C"/>
    <w:rsid w:val="00122DB1"/>
    <w:rsid w:val="00130762"/>
    <w:rsid w:val="00135FF8"/>
    <w:rsid w:val="0014738A"/>
    <w:rsid w:val="001F2BCE"/>
    <w:rsid w:val="00216FA1"/>
    <w:rsid w:val="0021785C"/>
    <w:rsid w:val="00234204"/>
    <w:rsid w:val="00234D55"/>
    <w:rsid w:val="002463CD"/>
    <w:rsid w:val="002552D9"/>
    <w:rsid w:val="002649C2"/>
    <w:rsid w:val="002711B9"/>
    <w:rsid w:val="002719D3"/>
    <w:rsid w:val="00272A1D"/>
    <w:rsid w:val="002B36B6"/>
    <w:rsid w:val="002C1281"/>
    <w:rsid w:val="002C76A8"/>
    <w:rsid w:val="002E11EB"/>
    <w:rsid w:val="00312AFA"/>
    <w:rsid w:val="00365EB7"/>
    <w:rsid w:val="00376D60"/>
    <w:rsid w:val="003E0812"/>
    <w:rsid w:val="003F5714"/>
    <w:rsid w:val="00407277"/>
    <w:rsid w:val="00410114"/>
    <w:rsid w:val="00413E49"/>
    <w:rsid w:val="0043481A"/>
    <w:rsid w:val="004435E6"/>
    <w:rsid w:val="0044779F"/>
    <w:rsid w:val="0046676C"/>
    <w:rsid w:val="004C619D"/>
    <w:rsid w:val="004E521C"/>
    <w:rsid w:val="005048AA"/>
    <w:rsid w:val="00533457"/>
    <w:rsid w:val="00552B35"/>
    <w:rsid w:val="005E6670"/>
    <w:rsid w:val="00602CDA"/>
    <w:rsid w:val="00652F49"/>
    <w:rsid w:val="006550C2"/>
    <w:rsid w:val="00657B9A"/>
    <w:rsid w:val="00672012"/>
    <w:rsid w:val="0067487B"/>
    <w:rsid w:val="00683C91"/>
    <w:rsid w:val="006A7966"/>
    <w:rsid w:val="0073589C"/>
    <w:rsid w:val="007C4932"/>
    <w:rsid w:val="008134A7"/>
    <w:rsid w:val="0082221D"/>
    <w:rsid w:val="00853588"/>
    <w:rsid w:val="00856A03"/>
    <w:rsid w:val="008A0F8A"/>
    <w:rsid w:val="008B6693"/>
    <w:rsid w:val="008D57A9"/>
    <w:rsid w:val="008F498A"/>
    <w:rsid w:val="009044BE"/>
    <w:rsid w:val="0091041C"/>
    <w:rsid w:val="0094439A"/>
    <w:rsid w:val="00A043A9"/>
    <w:rsid w:val="00A61A70"/>
    <w:rsid w:val="00A821B3"/>
    <w:rsid w:val="00AB176D"/>
    <w:rsid w:val="00AB6A0F"/>
    <w:rsid w:val="00AF112B"/>
    <w:rsid w:val="00AF42C6"/>
    <w:rsid w:val="00B37C14"/>
    <w:rsid w:val="00B410DD"/>
    <w:rsid w:val="00B74C4D"/>
    <w:rsid w:val="00B81EE1"/>
    <w:rsid w:val="00B8781F"/>
    <w:rsid w:val="00C53EED"/>
    <w:rsid w:val="00C76B4D"/>
    <w:rsid w:val="00C82B1A"/>
    <w:rsid w:val="00C940C5"/>
    <w:rsid w:val="00CB1745"/>
    <w:rsid w:val="00CB7E95"/>
    <w:rsid w:val="00CC286B"/>
    <w:rsid w:val="00CE5D06"/>
    <w:rsid w:val="00CF3A8F"/>
    <w:rsid w:val="00D0146B"/>
    <w:rsid w:val="00D17F73"/>
    <w:rsid w:val="00D70E91"/>
    <w:rsid w:val="00D75F29"/>
    <w:rsid w:val="00D869E4"/>
    <w:rsid w:val="00D95B8F"/>
    <w:rsid w:val="00DD1935"/>
    <w:rsid w:val="00DD67D6"/>
    <w:rsid w:val="00DD7EB3"/>
    <w:rsid w:val="00DF1B98"/>
    <w:rsid w:val="00E35432"/>
    <w:rsid w:val="00E3654E"/>
    <w:rsid w:val="00E41A07"/>
    <w:rsid w:val="00E8678C"/>
    <w:rsid w:val="00E93CC4"/>
    <w:rsid w:val="00EA0D77"/>
    <w:rsid w:val="00EF0F22"/>
    <w:rsid w:val="00F05631"/>
    <w:rsid w:val="00F359EE"/>
    <w:rsid w:val="00F64EB1"/>
    <w:rsid w:val="00F763BA"/>
    <w:rsid w:val="00FC57ED"/>
    <w:rsid w:val="00FD5252"/>
    <w:rsid w:val="00FF016A"/>
    <w:rsid w:val="00FF40B6"/>
    <w:rsid w:val="00FF6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1F3247F2-A52F-430B-8854-9E8ECC36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2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7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B36B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B36B6"/>
    <w:rPr>
      <w:rFonts w:cs="Times New Roman"/>
    </w:rPr>
  </w:style>
  <w:style w:type="table" w:styleId="1">
    <w:name w:val="Table Grid 1"/>
    <w:basedOn w:val="a1"/>
    <w:uiPriority w:val="99"/>
    <w:rsid w:val="002C76A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2346</Words>
  <Characters>13374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Управление образования Прибайкальского района</vt:lpstr>
    </vt:vector>
  </TitlesOfParts>
  <Company/>
  <LinksUpToDate>false</LinksUpToDate>
  <CharactersWithSpaces>15689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Прибайкальского района</dc:title>
  <dc:subject/>
  <dc:creator>Елена</dc:creator>
  <cp:keywords/>
  <dc:description/>
  <cp:lastModifiedBy>admin</cp:lastModifiedBy>
  <cp:revision>2</cp:revision>
  <cp:lastPrinted>2006-01-31T09:00:00Z</cp:lastPrinted>
  <dcterms:created xsi:type="dcterms:W3CDTF">2014-03-07T19:58:00Z</dcterms:created>
  <dcterms:modified xsi:type="dcterms:W3CDTF">2014-03-07T19:58:00Z</dcterms:modified>
</cp:coreProperties>
</file>