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13B6" w:rsidRPr="00AC019A" w:rsidRDefault="006213B6" w:rsidP="00AC019A">
      <w:pPr>
        <w:pStyle w:val="afb"/>
      </w:pPr>
      <w:r w:rsidRPr="00AC019A">
        <w:t>Федеральное</w:t>
      </w:r>
      <w:r w:rsidR="00AC019A" w:rsidRPr="00AC019A">
        <w:t xml:space="preserve"> </w:t>
      </w:r>
      <w:r w:rsidRPr="00AC019A">
        <w:t>агентство</w:t>
      </w:r>
      <w:r w:rsidR="00AC019A" w:rsidRPr="00AC019A">
        <w:t xml:space="preserve"> </w:t>
      </w:r>
      <w:r w:rsidRPr="00AC019A">
        <w:t>по</w:t>
      </w:r>
      <w:r w:rsidR="00AC019A" w:rsidRPr="00AC019A">
        <w:t xml:space="preserve"> </w:t>
      </w:r>
      <w:r w:rsidRPr="00AC019A">
        <w:t>образованию</w:t>
      </w:r>
    </w:p>
    <w:p w:rsidR="00EC61EA" w:rsidRDefault="006213B6" w:rsidP="00AC019A">
      <w:pPr>
        <w:pStyle w:val="afb"/>
      </w:pPr>
      <w:r w:rsidRPr="00AC019A">
        <w:t>Государственное</w:t>
      </w:r>
      <w:r w:rsidR="00AC019A" w:rsidRPr="00AC019A">
        <w:t xml:space="preserve"> </w:t>
      </w:r>
      <w:r w:rsidRPr="00AC019A">
        <w:t>образовательное</w:t>
      </w:r>
      <w:r w:rsidR="00AC019A" w:rsidRPr="00AC019A">
        <w:t xml:space="preserve"> </w:t>
      </w:r>
      <w:r w:rsidRPr="00AC019A">
        <w:t>учреждение</w:t>
      </w:r>
      <w:r w:rsidR="00AC019A" w:rsidRPr="00AC019A">
        <w:t xml:space="preserve"> </w:t>
      </w:r>
    </w:p>
    <w:p w:rsidR="00AC019A" w:rsidRPr="00AC019A" w:rsidRDefault="00EC61EA" w:rsidP="00AC019A">
      <w:pPr>
        <w:pStyle w:val="afb"/>
      </w:pPr>
      <w:r>
        <w:t>В</w:t>
      </w:r>
      <w:r w:rsidR="006213B6" w:rsidRPr="00AC019A">
        <w:t>ысшего</w:t>
      </w:r>
      <w:r w:rsidR="00AC019A" w:rsidRPr="00AC019A">
        <w:t xml:space="preserve"> </w:t>
      </w:r>
      <w:r w:rsidR="006213B6" w:rsidRPr="00AC019A">
        <w:t>профессионального</w:t>
      </w:r>
      <w:r w:rsidR="00AC019A" w:rsidRPr="00AC019A">
        <w:t xml:space="preserve"> </w:t>
      </w:r>
      <w:r w:rsidR="006213B6" w:rsidRPr="00AC019A">
        <w:t>образования</w:t>
      </w:r>
    </w:p>
    <w:p w:rsidR="006213B6" w:rsidRPr="00AC019A" w:rsidRDefault="00AC019A" w:rsidP="00AC019A">
      <w:pPr>
        <w:pStyle w:val="afb"/>
      </w:pPr>
      <w:r w:rsidRPr="00AC019A">
        <w:t>"</w:t>
      </w:r>
      <w:r w:rsidR="006213B6" w:rsidRPr="00AC019A">
        <w:t>П</w:t>
      </w:r>
      <w:r w:rsidR="000C2657" w:rsidRPr="00AC019A">
        <w:t>ЕТРОЗАВОДСКИЙ</w:t>
      </w:r>
      <w:r w:rsidRPr="00AC019A">
        <w:t xml:space="preserve"> </w:t>
      </w:r>
      <w:r w:rsidR="000C2657" w:rsidRPr="00AC019A">
        <w:t>ГОСУДАРСТВЕННЫЙ</w:t>
      </w:r>
      <w:r w:rsidRPr="00AC019A">
        <w:t xml:space="preserve"> </w:t>
      </w:r>
      <w:r w:rsidR="000C2657" w:rsidRPr="00AC019A">
        <w:t>УНИВЕРСИТЕТ</w:t>
      </w:r>
      <w:r w:rsidRPr="00AC019A">
        <w:t>"</w:t>
      </w:r>
    </w:p>
    <w:p w:rsidR="00AC019A" w:rsidRPr="00AC019A" w:rsidRDefault="000C2657" w:rsidP="00AC019A">
      <w:pPr>
        <w:pStyle w:val="afb"/>
      </w:pPr>
      <w:r w:rsidRPr="00AC019A">
        <w:t>КОЛЬСКИЙ</w:t>
      </w:r>
      <w:r w:rsidR="00AC019A" w:rsidRPr="00AC019A">
        <w:t xml:space="preserve"> </w:t>
      </w:r>
      <w:r w:rsidRPr="00AC019A">
        <w:t>ФИЛИАЛ</w:t>
      </w:r>
    </w:p>
    <w:p w:rsidR="00AC019A" w:rsidRPr="00AC019A" w:rsidRDefault="006213B6" w:rsidP="00AC019A">
      <w:pPr>
        <w:pStyle w:val="afb"/>
        <w:rPr>
          <w:szCs w:val="26"/>
        </w:rPr>
      </w:pPr>
      <w:r w:rsidRPr="00AC019A">
        <w:rPr>
          <w:szCs w:val="26"/>
        </w:rPr>
        <w:t>Кафедра</w:t>
      </w:r>
      <w:r w:rsidR="00AC019A" w:rsidRPr="00AC019A">
        <w:rPr>
          <w:szCs w:val="26"/>
        </w:rPr>
        <w:t xml:space="preserve"> </w:t>
      </w:r>
      <w:r w:rsidR="00593A96" w:rsidRPr="00AC019A">
        <w:rPr>
          <w:szCs w:val="26"/>
        </w:rPr>
        <w:t>бухгалтерского</w:t>
      </w:r>
      <w:r w:rsidR="00AC019A" w:rsidRPr="00AC019A">
        <w:rPr>
          <w:szCs w:val="26"/>
        </w:rPr>
        <w:t xml:space="preserve"> </w:t>
      </w:r>
      <w:r w:rsidR="00593A96" w:rsidRPr="00AC019A">
        <w:rPr>
          <w:szCs w:val="26"/>
        </w:rPr>
        <w:t>учета</w:t>
      </w:r>
      <w:r w:rsidR="00AC019A" w:rsidRPr="00AC019A">
        <w:rPr>
          <w:szCs w:val="26"/>
        </w:rPr>
        <w:t xml:space="preserve"> </w:t>
      </w:r>
      <w:r w:rsidR="00593A96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593A96" w:rsidRPr="00AC019A">
        <w:rPr>
          <w:szCs w:val="26"/>
        </w:rPr>
        <w:t>аудита</w:t>
      </w:r>
    </w:p>
    <w:p w:rsidR="00AC019A" w:rsidRPr="00AC019A" w:rsidRDefault="006213B6" w:rsidP="00AC019A">
      <w:pPr>
        <w:pStyle w:val="afb"/>
        <w:rPr>
          <w:szCs w:val="26"/>
        </w:rPr>
      </w:pPr>
      <w:r w:rsidRPr="00AC019A">
        <w:rPr>
          <w:szCs w:val="26"/>
        </w:rPr>
        <w:t>Дисциплина</w:t>
      </w:r>
      <w:r w:rsidR="00AC019A" w:rsidRPr="00AC019A">
        <w:rPr>
          <w:szCs w:val="26"/>
        </w:rPr>
        <w:t xml:space="preserve"> "</w:t>
      </w:r>
      <w:r w:rsidR="00593A96" w:rsidRPr="00AC019A">
        <w:rPr>
          <w:szCs w:val="26"/>
        </w:rPr>
        <w:t>Страхование</w:t>
      </w:r>
      <w:r w:rsidR="00AC019A" w:rsidRPr="00AC019A">
        <w:rPr>
          <w:szCs w:val="26"/>
        </w:rPr>
        <w:t>"</w:t>
      </w:r>
    </w:p>
    <w:p w:rsidR="00AC019A" w:rsidRPr="00AC019A" w:rsidRDefault="00AC019A" w:rsidP="00AC019A">
      <w:pPr>
        <w:pStyle w:val="afb"/>
        <w:rPr>
          <w:i/>
          <w:szCs w:val="26"/>
        </w:rPr>
      </w:pPr>
    </w:p>
    <w:p w:rsidR="00AC019A" w:rsidRDefault="00AC019A" w:rsidP="00AC019A">
      <w:pPr>
        <w:pStyle w:val="afb"/>
        <w:rPr>
          <w:i/>
          <w:szCs w:val="26"/>
        </w:rPr>
      </w:pPr>
    </w:p>
    <w:p w:rsidR="00E22825" w:rsidRDefault="00E22825" w:rsidP="00AC019A">
      <w:pPr>
        <w:pStyle w:val="afb"/>
        <w:rPr>
          <w:i/>
          <w:szCs w:val="26"/>
        </w:rPr>
      </w:pPr>
    </w:p>
    <w:p w:rsidR="00E22825" w:rsidRPr="00AC019A" w:rsidRDefault="00E22825" w:rsidP="00AC019A">
      <w:pPr>
        <w:pStyle w:val="afb"/>
        <w:rPr>
          <w:i/>
          <w:szCs w:val="26"/>
        </w:rPr>
      </w:pPr>
    </w:p>
    <w:p w:rsidR="00AC019A" w:rsidRPr="00AC019A" w:rsidRDefault="00AC019A" w:rsidP="00AC019A">
      <w:pPr>
        <w:pStyle w:val="afb"/>
        <w:rPr>
          <w:i/>
          <w:szCs w:val="26"/>
        </w:rPr>
      </w:pPr>
    </w:p>
    <w:p w:rsidR="00AC019A" w:rsidRPr="00AC019A" w:rsidRDefault="006213B6" w:rsidP="00AC019A">
      <w:pPr>
        <w:pStyle w:val="afb"/>
        <w:rPr>
          <w:i/>
          <w:szCs w:val="26"/>
        </w:rPr>
      </w:pPr>
      <w:r w:rsidRPr="00AC019A">
        <w:rPr>
          <w:i/>
          <w:szCs w:val="26"/>
        </w:rPr>
        <w:t>К</w:t>
      </w:r>
      <w:r w:rsidR="000873B8" w:rsidRPr="00AC019A">
        <w:rPr>
          <w:i/>
          <w:szCs w:val="26"/>
        </w:rPr>
        <w:t>онтрольная</w:t>
      </w:r>
      <w:r w:rsidR="00AC019A" w:rsidRPr="00AC019A">
        <w:rPr>
          <w:i/>
          <w:szCs w:val="26"/>
        </w:rPr>
        <w:t xml:space="preserve"> </w:t>
      </w:r>
      <w:r w:rsidRPr="00AC019A">
        <w:rPr>
          <w:i/>
          <w:szCs w:val="26"/>
        </w:rPr>
        <w:t>работа</w:t>
      </w:r>
    </w:p>
    <w:p w:rsidR="00AC019A" w:rsidRDefault="00AC019A" w:rsidP="00AC019A">
      <w:pPr>
        <w:pStyle w:val="afb"/>
        <w:rPr>
          <w:i/>
          <w:szCs w:val="26"/>
        </w:rPr>
      </w:pPr>
    </w:p>
    <w:p w:rsidR="00E22825" w:rsidRPr="00AC019A" w:rsidRDefault="00E22825" w:rsidP="00AC019A">
      <w:pPr>
        <w:pStyle w:val="afb"/>
        <w:rPr>
          <w:i/>
          <w:szCs w:val="26"/>
        </w:rPr>
      </w:pPr>
    </w:p>
    <w:p w:rsidR="00AC019A" w:rsidRPr="00AC019A" w:rsidRDefault="006213B6" w:rsidP="00AC019A">
      <w:pPr>
        <w:pStyle w:val="afb"/>
        <w:jc w:val="left"/>
        <w:rPr>
          <w:i/>
          <w:szCs w:val="26"/>
        </w:rPr>
      </w:pPr>
      <w:r w:rsidRPr="00AC019A">
        <w:rPr>
          <w:i/>
          <w:szCs w:val="26"/>
        </w:rPr>
        <w:t>студентки</w:t>
      </w:r>
      <w:r w:rsidR="00AC019A" w:rsidRPr="00AC019A">
        <w:rPr>
          <w:i/>
          <w:szCs w:val="26"/>
        </w:rPr>
        <w:t xml:space="preserve"> </w:t>
      </w:r>
      <w:r w:rsidR="00593A96" w:rsidRPr="00AC019A">
        <w:rPr>
          <w:i/>
          <w:szCs w:val="26"/>
        </w:rPr>
        <w:t>2</w:t>
      </w:r>
      <w:r w:rsidR="00AC019A" w:rsidRPr="00AC019A">
        <w:rPr>
          <w:i/>
          <w:szCs w:val="26"/>
        </w:rPr>
        <w:t xml:space="preserve"> </w:t>
      </w:r>
      <w:r w:rsidRPr="00AC019A">
        <w:rPr>
          <w:i/>
          <w:szCs w:val="26"/>
        </w:rPr>
        <w:t>курса</w:t>
      </w:r>
    </w:p>
    <w:p w:rsidR="00AC019A" w:rsidRPr="00AC019A" w:rsidRDefault="006213B6" w:rsidP="00AC019A">
      <w:pPr>
        <w:pStyle w:val="afb"/>
        <w:jc w:val="left"/>
        <w:rPr>
          <w:i/>
          <w:szCs w:val="26"/>
        </w:rPr>
      </w:pPr>
      <w:r w:rsidRPr="00AC019A">
        <w:rPr>
          <w:i/>
          <w:szCs w:val="26"/>
        </w:rPr>
        <w:t>заочного</w:t>
      </w:r>
      <w:r w:rsidR="00AC019A" w:rsidRPr="00AC019A">
        <w:rPr>
          <w:i/>
          <w:szCs w:val="26"/>
        </w:rPr>
        <w:t xml:space="preserve"> </w:t>
      </w:r>
      <w:r w:rsidRPr="00AC019A">
        <w:rPr>
          <w:i/>
          <w:szCs w:val="26"/>
        </w:rPr>
        <w:t>отделения</w:t>
      </w:r>
    </w:p>
    <w:p w:rsidR="00AC019A" w:rsidRPr="00AC019A" w:rsidRDefault="006213B6" w:rsidP="00AC019A">
      <w:pPr>
        <w:pStyle w:val="afb"/>
        <w:jc w:val="left"/>
        <w:rPr>
          <w:i/>
          <w:szCs w:val="26"/>
        </w:rPr>
      </w:pPr>
      <w:r w:rsidRPr="00AC019A">
        <w:rPr>
          <w:i/>
          <w:szCs w:val="26"/>
        </w:rPr>
        <w:t>экономического</w:t>
      </w:r>
      <w:r w:rsidR="00AC019A" w:rsidRPr="00AC019A">
        <w:rPr>
          <w:i/>
          <w:szCs w:val="26"/>
        </w:rPr>
        <w:t xml:space="preserve"> </w:t>
      </w:r>
      <w:r w:rsidRPr="00AC019A">
        <w:rPr>
          <w:i/>
          <w:szCs w:val="26"/>
        </w:rPr>
        <w:t>факультета</w:t>
      </w:r>
    </w:p>
    <w:p w:rsidR="00AC019A" w:rsidRPr="00AC019A" w:rsidRDefault="00AC019A" w:rsidP="00AC019A">
      <w:pPr>
        <w:pStyle w:val="afb"/>
        <w:jc w:val="left"/>
        <w:rPr>
          <w:i/>
          <w:szCs w:val="26"/>
        </w:rPr>
      </w:pPr>
      <w:r w:rsidRPr="00AC019A">
        <w:rPr>
          <w:i/>
          <w:szCs w:val="26"/>
        </w:rPr>
        <w:t>(</w:t>
      </w:r>
      <w:r w:rsidR="006213B6" w:rsidRPr="00AC019A">
        <w:rPr>
          <w:i/>
          <w:szCs w:val="26"/>
        </w:rPr>
        <w:t>гр</w:t>
      </w:r>
      <w:r w:rsidRPr="00AC019A">
        <w:rPr>
          <w:i/>
          <w:szCs w:val="26"/>
        </w:rPr>
        <w:t xml:space="preserve">. </w:t>
      </w:r>
      <w:r w:rsidR="006213B6" w:rsidRPr="00AC019A">
        <w:rPr>
          <w:i/>
          <w:szCs w:val="26"/>
        </w:rPr>
        <w:t>ФиК</w:t>
      </w:r>
      <w:r w:rsidRPr="00AC019A">
        <w:rPr>
          <w:i/>
          <w:szCs w:val="26"/>
        </w:rPr>
        <w:t xml:space="preserve"> </w:t>
      </w:r>
      <w:r w:rsidR="006213B6" w:rsidRPr="00AC019A">
        <w:rPr>
          <w:i/>
          <w:szCs w:val="26"/>
        </w:rPr>
        <w:t>2008/3</w:t>
      </w:r>
      <w:r w:rsidRPr="00AC019A">
        <w:rPr>
          <w:i/>
          <w:szCs w:val="26"/>
        </w:rPr>
        <w:t>)</w:t>
      </w:r>
    </w:p>
    <w:p w:rsidR="00AC019A" w:rsidRPr="00AC019A" w:rsidRDefault="006213B6" w:rsidP="00AC019A">
      <w:pPr>
        <w:pStyle w:val="afb"/>
        <w:jc w:val="left"/>
        <w:rPr>
          <w:szCs w:val="26"/>
        </w:rPr>
      </w:pPr>
      <w:r w:rsidRPr="00AC019A">
        <w:rPr>
          <w:i/>
          <w:szCs w:val="26"/>
        </w:rPr>
        <w:t>специальность</w:t>
      </w:r>
      <w:r w:rsidR="00AC019A" w:rsidRPr="00AC019A">
        <w:rPr>
          <w:i/>
          <w:szCs w:val="26"/>
        </w:rPr>
        <w:t xml:space="preserve"> </w:t>
      </w:r>
      <w:r w:rsidRPr="00AC019A">
        <w:rPr>
          <w:szCs w:val="26"/>
        </w:rPr>
        <w:t>060400</w:t>
      </w:r>
      <w:r w:rsidR="00AC019A" w:rsidRPr="00AC019A">
        <w:rPr>
          <w:szCs w:val="26"/>
        </w:rPr>
        <w:t xml:space="preserve"> - </w:t>
      </w:r>
    </w:p>
    <w:p w:rsidR="00AC019A" w:rsidRPr="00AC019A" w:rsidRDefault="006213B6" w:rsidP="00AC019A">
      <w:pPr>
        <w:pStyle w:val="afb"/>
        <w:jc w:val="left"/>
        <w:rPr>
          <w:szCs w:val="26"/>
        </w:rPr>
      </w:pPr>
      <w:r w:rsidRPr="00AC019A">
        <w:rPr>
          <w:szCs w:val="26"/>
        </w:rPr>
        <w:t>Финансы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кредит</w:t>
      </w:r>
    </w:p>
    <w:p w:rsidR="00AC019A" w:rsidRPr="00AC019A" w:rsidRDefault="006213B6" w:rsidP="00AC019A">
      <w:pPr>
        <w:pStyle w:val="afb"/>
        <w:jc w:val="left"/>
        <w:rPr>
          <w:b/>
          <w:i/>
          <w:szCs w:val="26"/>
        </w:rPr>
      </w:pPr>
      <w:r w:rsidRPr="00AC019A">
        <w:rPr>
          <w:b/>
          <w:i/>
          <w:szCs w:val="26"/>
        </w:rPr>
        <w:t>Большаковой</w:t>
      </w:r>
      <w:r w:rsidR="00AC019A" w:rsidRPr="00AC019A">
        <w:rPr>
          <w:b/>
          <w:i/>
          <w:szCs w:val="26"/>
        </w:rPr>
        <w:t xml:space="preserve"> </w:t>
      </w:r>
      <w:r w:rsidRPr="00AC019A">
        <w:rPr>
          <w:b/>
          <w:i/>
          <w:szCs w:val="26"/>
        </w:rPr>
        <w:t>Ирины</w:t>
      </w:r>
      <w:r w:rsidR="00AC019A" w:rsidRPr="00AC019A">
        <w:rPr>
          <w:b/>
          <w:i/>
          <w:szCs w:val="26"/>
        </w:rPr>
        <w:t xml:space="preserve"> </w:t>
      </w:r>
      <w:r w:rsidRPr="00AC019A">
        <w:rPr>
          <w:b/>
          <w:i/>
          <w:szCs w:val="26"/>
        </w:rPr>
        <w:t>Сергеевны</w:t>
      </w:r>
    </w:p>
    <w:p w:rsidR="00AC019A" w:rsidRPr="00AC019A" w:rsidRDefault="00C91E37" w:rsidP="00AC019A">
      <w:pPr>
        <w:pStyle w:val="afb"/>
        <w:jc w:val="left"/>
        <w:rPr>
          <w:szCs w:val="26"/>
        </w:rPr>
      </w:pPr>
      <w:r w:rsidRPr="00AC019A">
        <w:rPr>
          <w:szCs w:val="26"/>
        </w:rPr>
        <w:t>Старший</w:t>
      </w:r>
      <w:r w:rsidR="00AC019A" w:rsidRPr="00AC019A">
        <w:t xml:space="preserve"> </w:t>
      </w:r>
      <w:r w:rsidRPr="00AC019A">
        <w:t>п</w:t>
      </w:r>
      <w:r w:rsidR="009123EE" w:rsidRPr="00AC019A">
        <w:rPr>
          <w:szCs w:val="26"/>
        </w:rPr>
        <w:t>реподаватель</w:t>
      </w:r>
      <w:r w:rsidR="00AC019A" w:rsidRPr="00AC019A">
        <w:rPr>
          <w:szCs w:val="26"/>
        </w:rPr>
        <w:t xml:space="preserve"> - </w:t>
      </w:r>
    </w:p>
    <w:p w:rsidR="00AC019A" w:rsidRPr="00AC019A" w:rsidRDefault="00C91E37" w:rsidP="00AC019A">
      <w:pPr>
        <w:pStyle w:val="afb"/>
        <w:jc w:val="left"/>
        <w:rPr>
          <w:b/>
          <w:i/>
          <w:szCs w:val="26"/>
        </w:rPr>
      </w:pPr>
      <w:r w:rsidRPr="00AC019A">
        <w:rPr>
          <w:b/>
          <w:szCs w:val="26"/>
        </w:rPr>
        <w:t>Яковлева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Ярославна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Игоревна</w:t>
      </w:r>
      <w:r w:rsidR="00AC019A" w:rsidRPr="00AC019A">
        <w:rPr>
          <w:b/>
          <w:i/>
          <w:szCs w:val="26"/>
        </w:rPr>
        <w:t>.</w:t>
      </w:r>
    </w:p>
    <w:p w:rsidR="00AC019A" w:rsidRDefault="00AC019A" w:rsidP="00AC019A">
      <w:pPr>
        <w:pStyle w:val="afb"/>
        <w:rPr>
          <w:b/>
        </w:rPr>
      </w:pPr>
    </w:p>
    <w:p w:rsidR="00E22825" w:rsidRDefault="00E22825" w:rsidP="00AC019A">
      <w:pPr>
        <w:pStyle w:val="afb"/>
        <w:rPr>
          <w:b/>
        </w:rPr>
      </w:pPr>
    </w:p>
    <w:p w:rsidR="00E22825" w:rsidRPr="00AC019A" w:rsidRDefault="00E22825" w:rsidP="00AC019A">
      <w:pPr>
        <w:pStyle w:val="afb"/>
        <w:rPr>
          <w:b/>
        </w:rPr>
      </w:pPr>
    </w:p>
    <w:p w:rsidR="00AC019A" w:rsidRPr="00AC019A" w:rsidRDefault="00AC019A" w:rsidP="00AC019A">
      <w:pPr>
        <w:pStyle w:val="afb"/>
        <w:rPr>
          <w:b/>
        </w:rPr>
      </w:pPr>
    </w:p>
    <w:p w:rsidR="00AC019A" w:rsidRPr="00AC019A" w:rsidRDefault="006213B6" w:rsidP="00AC019A">
      <w:pPr>
        <w:pStyle w:val="afb"/>
        <w:rPr>
          <w:b/>
        </w:rPr>
      </w:pPr>
      <w:r w:rsidRPr="00AC019A">
        <w:rPr>
          <w:b/>
        </w:rPr>
        <w:t>Апатиты</w:t>
      </w:r>
      <w:r w:rsidR="00AC019A" w:rsidRPr="00AC019A">
        <w:rPr>
          <w:b/>
        </w:rPr>
        <w:t xml:space="preserve"> </w:t>
      </w:r>
      <w:r w:rsidR="00B2340D" w:rsidRPr="00AC019A">
        <w:rPr>
          <w:b/>
        </w:rPr>
        <w:t>20</w:t>
      </w:r>
      <w:r w:rsidR="000C2657" w:rsidRPr="00AC019A">
        <w:rPr>
          <w:b/>
        </w:rPr>
        <w:t>10</w:t>
      </w:r>
    </w:p>
    <w:p w:rsidR="00AC019A" w:rsidRPr="00AC019A" w:rsidRDefault="00AC019A" w:rsidP="00AC019A">
      <w:pPr>
        <w:pStyle w:val="af6"/>
      </w:pPr>
      <w:r w:rsidRPr="00AC019A">
        <w:br w:type="page"/>
        <w:t>Содержание</w:t>
      </w:r>
    </w:p>
    <w:p w:rsidR="00AC019A" w:rsidRPr="00AC019A" w:rsidRDefault="00AC019A" w:rsidP="00AC019A">
      <w:pPr>
        <w:pStyle w:val="af6"/>
        <w:rPr>
          <w:color w:val="000000"/>
        </w:rPr>
      </w:pP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1. Международная классификация страхования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1.1 Транспортное страхование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2. Страхование финансово-кредитной сферы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2.1 Валютные (коммерческие) риски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2.2 Страхование иностранных инвестиций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2.3 Страхование кредитов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3. Сущность перестрахования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4. Страхование транспортных средств, принадлежащих гражданам</w:t>
      </w:r>
    </w:p>
    <w:p w:rsidR="002E2065" w:rsidRDefault="002E2065">
      <w:pPr>
        <w:pStyle w:val="11"/>
        <w:tabs>
          <w:tab w:val="right" w:leader="dot" w:pos="9345"/>
        </w:tabs>
        <w:rPr>
          <w:bCs w:val="0"/>
          <w:iCs w:val="0"/>
          <w:smallCaps w:val="0"/>
          <w:noProof/>
          <w:color w:val="auto"/>
          <w:sz w:val="24"/>
          <w:szCs w:val="24"/>
          <w:lang w:eastAsia="ru-RU"/>
        </w:rPr>
      </w:pPr>
      <w:r w:rsidRPr="00697699">
        <w:rPr>
          <w:rStyle w:val="af1"/>
          <w:noProof/>
        </w:rPr>
        <w:t>Задачи</w:t>
      </w:r>
    </w:p>
    <w:p w:rsidR="00AC019A" w:rsidRPr="00AC019A" w:rsidRDefault="002E2065" w:rsidP="002E2065">
      <w:pPr>
        <w:pStyle w:val="11"/>
        <w:tabs>
          <w:tab w:val="right" w:leader="dot" w:pos="9345"/>
        </w:tabs>
        <w:rPr>
          <w:szCs w:val="26"/>
        </w:rPr>
      </w:pPr>
      <w:r w:rsidRPr="00697699">
        <w:rPr>
          <w:rStyle w:val="af1"/>
          <w:noProof/>
        </w:rPr>
        <w:t>Список использованных источников</w:t>
      </w:r>
    </w:p>
    <w:p w:rsidR="00AC019A" w:rsidRPr="00AC019A" w:rsidRDefault="00AC019A" w:rsidP="00AC019A">
      <w:pPr>
        <w:pStyle w:val="1"/>
        <w:rPr>
          <w:color w:val="000000"/>
          <w:szCs w:val="36"/>
        </w:rPr>
      </w:pPr>
      <w:r w:rsidRPr="00AC019A">
        <w:br w:type="page"/>
      </w:r>
      <w:bookmarkStart w:id="0" w:name="_Toc284022162"/>
      <w:r w:rsidRPr="00AC019A">
        <w:t xml:space="preserve">1. Международная классификация </w:t>
      </w:r>
      <w:r w:rsidRPr="00AC019A">
        <w:rPr>
          <w:color w:val="000000"/>
          <w:szCs w:val="36"/>
        </w:rPr>
        <w:t>страхования</w:t>
      </w:r>
      <w:bookmarkEnd w:id="0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Современный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этап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мирового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ц</w:t>
      </w:r>
      <w:r w:rsidR="006E771E" w:rsidRPr="00AC019A">
        <w:rPr>
          <w:szCs w:val="26"/>
        </w:rPr>
        <w:t>ивилизованного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развития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характе</w:t>
      </w:r>
      <w:r w:rsidRPr="00AC019A">
        <w:rPr>
          <w:szCs w:val="26"/>
        </w:rPr>
        <w:t>ризуется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тенденцией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усиления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связ</w:t>
      </w:r>
      <w:r w:rsidR="006E771E" w:rsidRPr="00AC019A">
        <w:rPr>
          <w:szCs w:val="26"/>
        </w:rPr>
        <w:t>ей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взаимодействием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стра</w:t>
      </w:r>
      <w:r w:rsidRPr="00AC019A">
        <w:rPr>
          <w:szCs w:val="26"/>
        </w:rPr>
        <w:t>нами,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основе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лежит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необх</w:t>
      </w:r>
      <w:r w:rsidR="006E771E" w:rsidRPr="00AC019A">
        <w:rPr>
          <w:szCs w:val="26"/>
        </w:rPr>
        <w:t>одимость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решения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глобальных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про</w:t>
      </w:r>
      <w:r w:rsidRPr="00AC019A">
        <w:rPr>
          <w:szCs w:val="26"/>
        </w:rPr>
        <w:t>блем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человечества</w:t>
      </w:r>
      <w:r w:rsidR="00AC019A" w:rsidRPr="00AC019A">
        <w:rPr>
          <w:szCs w:val="26"/>
        </w:rPr>
        <w:t xml:space="preserve">: </w:t>
      </w:r>
      <w:r w:rsidRPr="00AC019A">
        <w:rPr>
          <w:szCs w:val="26"/>
        </w:rPr>
        <w:t>экологии,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космоса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др</w:t>
      </w:r>
      <w:r w:rsidR="00336763" w:rsidRPr="00AC019A">
        <w:rPr>
          <w:szCs w:val="26"/>
        </w:rPr>
        <w:t>угих</w:t>
      </w:r>
      <w:r w:rsidR="00AC019A" w:rsidRPr="00AC019A">
        <w:rPr>
          <w:szCs w:val="26"/>
        </w:rPr>
        <w:t xml:space="preserve">. </w:t>
      </w:r>
      <w:r w:rsidR="006E771E"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другой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стороны,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это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обу</w:t>
      </w:r>
      <w:r w:rsidRPr="00AC019A">
        <w:rPr>
          <w:szCs w:val="26"/>
        </w:rPr>
        <w:t>словлено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нарастающей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взаимозави</w:t>
      </w:r>
      <w:r w:rsidR="006E771E" w:rsidRPr="00AC019A">
        <w:rPr>
          <w:szCs w:val="26"/>
        </w:rPr>
        <w:t>симостью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государств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экономиче</w:t>
      </w:r>
      <w:r w:rsidRPr="00AC019A">
        <w:rPr>
          <w:szCs w:val="26"/>
        </w:rPr>
        <w:t>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сфере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настоящее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время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международные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экономические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утвердились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реализуются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6E771E" w:rsidRPr="00AC019A">
        <w:rPr>
          <w:szCs w:val="26"/>
        </w:rPr>
        <w:t>ледующих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основных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формах</w:t>
      </w:r>
      <w:r w:rsidR="00AC019A" w:rsidRPr="00AC019A">
        <w:rPr>
          <w:szCs w:val="26"/>
        </w:rPr>
        <w:t xml:space="preserve">: </w:t>
      </w:r>
      <w:r w:rsidR="006E771E" w:rsidRPr="00AC019A">
        <w:rPr>
          <w:szCs w:val="26"/>
        </w:rPr>
        <w:t>между</w:t>
      </w:r>
      <w:r w:rsidRPr="00AC019A">
        <w:rPr>
          <w:szCs w:val="26"/>
        </w:rPr>
        <w:t>народная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торговля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товарами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услугами</w:t>
      </w:r>
      <w:r w:rsidR="006E771E" w:rsidRPr="00AC019A">
        <w:rPr>
          <w:szCs w:val="26"/>
        </w:rPr>
        <w:t>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обмен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области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науки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техни</w:t>
      </w:r>
      <w:r w:rsidRPr="00AC019A">
        <w:rPr>
          <w:szCs w:val="26"/>
        </w:rPr>
        <w:t>ки,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движение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капиталов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зарубежных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инвестиций,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валютно-кредитные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</w:t>
      </w:r>
      <w:r w:rsidR="00336763" w:rsidRPr="00AC019A">
        <w:rPr>
          <w:szCs w:val="26"/>
        </w:rPr>
        <w:t>ак</w:t>
      </w:r>
      <w:r w:rsidR="00AC019A" w:rsidRPr="00AC019A">
        <w:rPr>
          <w:szCs w:val="26"/>
        </w:rPr>
        <w:t xml:space="preserve"> </w:t>
      </w:r>
      <w:r w:rsidR="00336763" w:rsidRPr="00AC019A">
        <w:rPr>
          <w:szCs w:val="26"/>
        </w:rPr>
        <w:t>далее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Международное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обеспечивает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защиту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национальных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интересов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выходе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внешние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экономические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рынки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проведением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операций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области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внешнеэкономических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отношений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Цель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международного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страхования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решение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проблемы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защиты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валют</w:t>
      </w:r>
      <w:r w:rsidRPr="00AC019A">
        <w:rPr>
          <w:szCs w:val="26"/>
        </w:rPr>
        <w:t>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интересов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нашей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страны,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связа</w:t>
      </w:r>
      <w:r w:rsidR="006E771E" w:rsidRPr="00AC019A">
        <w:rPr>
          <w:szCs w:val="26"/>
        </w:rPr>
        <w:t>нных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экспортно-импортными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опе</w:t>
      </w:r>
      <w:r w:rsidRPr="00AC019A">
        <w:rPr>
          <w:szCs w:val="26"/>
        </w:rPr>
        <w:t>рациями,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туризмом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автотуризмом</w:t>
      </w:r>
      <w:r w:rsidR="006E771E" w:rsidRPr="00AC019A">
        <w:rPr>
          <w:szCs w:val="26"/>
        </w:rPr>
        <w:t>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деятельностью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совместных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пред</w:t>
      </w:r>
      <w:r w:rsidRPr="00AC019A">
        <w:rPr>
          <w:szCs w:val="26"/>
        </w:rPr>
        <w:t>приятий</w:t>
      </w:r>
      <w:r w:rsidR="00AC019A" w:rsidRPr="00AC019A">
        <w:rPr>
          <w:szCs w:val="26"/>
        </w:rPr>
        <w:t>.</w:t>
      </w:r>
    </w:p>
    <w:p w:rsidR="008F0B37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Виды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сферы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внешнеэкономических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интересов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</w:t>
      </w:r>
      <w:r w:rsidR="006E771E" w:rsidRPr="00AC019A">
        <w:rPr>
          <w:szCs w:val="26"/>
        </w:rPr>
        <w:t>з</w:t>
      </w:r>
      <w:r w:rsidRPr="00AC019A">
        <w:rPr>
          <w:szCs w:val="26"/>
        </w:rPr>
        <w:t>нообразны,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они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аналогичны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</w:t>
      </w:r>
      <w:r w:rsidR="006E771E" w:rsidRPr="00AC019A">
        <w:rPr>
          <w:szCs w:val="26"/>
        </w:rPr>
        <w:t>ым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операциям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внутреннем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стра</w:t>
      </w:r>
      <w:r w:rsidRPr="00AC019A">
        <w:rPr>
          <w:szCs w:val="26"/>
        </w:rPr>
        <w:t>ховом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рынке,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имеют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свои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особенности</w:t>
      </w:r>
      <w:r w:rsidR="00AC019A" w:rsidRPr="00AC019A">
        <w:rPr>
          <w:szCs w:val="26"/>
        </w:rPr>
        <w:t xml:space="preserve">. </w:t>
      </w:r>
      <w:r w:rsidR="00701928" w:rsidRPr="00AC019A">
        <w:rPr>
          <w:rStyle w:val="ad"/>
          <w:color w:val="000000"/>
          <w:szCs w:val="26"/>
        </w:rPr>
        <w:footnoteReference w:id="1"/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bCs/>
          <w:iCs/>
          <w:szCs w:val="26"/>
        </w:rPr>
      </w:pPr>
      <w:r w:rsidRPr="00AC019A">
        <w:rPr>
          <w:szCs w:val="26"/>
        </w:rPr>
        <w:t>Выделяются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следующие</w:t>
      </w:r>
      <w:r w:rsidR="00AC019A" w:rsidRPr="00AC019A">
        <w:rPr>
          <w:szCs w:val="26"/>
        </w:rPr>
        <w:t xml:space="preserve"> </w:t>
      </w:r>
      <w:r w:rsidRPr="00AC019A">
        <w:rPr>
          <w:bCs/>
          <w:iCs/>
          <w:szCs w:val="26"/>
        </w:rPr>
        <w:t>основные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сферы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международного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страхования</w:t>
      </w:r>
      <w:r w:rsidR="00AC019A" w:rsidRPr="00AC019A">
        <w:rPr>
          <w:bCs/>
          <w:iCs/>
          <w:szCs w:val="26"/>
        </w:rPr>
        <w:t>:</w:t>
      </w:r>
    </w:p>
    <w:p w:rsidR="00AC019A" w:rsidRPr="00AC019A" w:rsidRDefault="00AC019A" w:rsidP="00AC019A">
      <w:pPr>
        <w:pStyle w:val="1"/>
      </w:pPr>
      <w:r w:rsidRPr="00AC019A">
        <w:br w:type="page"/>
      </w:r>
      <w:bookmarkStart w:id="1" w:name="_Toc284022163"/>
      <w:r w:rsidR="00336763" w:rsidRPr="00AC019A">
        <w:t>1</w:t>
      </w:r>
      <w:r w:rsidRPr="00AC019A">
        <w:t xml:space="preserve">.1 </w:t>
      </w:r>
      <w:r w:rsidR="008F0B37" w:rsidRPr="00AC019A">
        <w:t>Транспортное</w:t>
      </w:r>
      <w:r w:rsidRPr="00AC019A">
        <w:t xml:space="preserve"> </w:t>
      </w:r>
      <w:r w:rsidR="008F0B37" w:rsidRPr="00AC019A">
        <w:t>страхование</w:t>
      </w:r>
      <w:bookmarkEnd w:id="1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Международное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имеет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многовековую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историю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развития,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начавшуюся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="006E771E" w:rsidRPr="00AC019A">
        <w:rPr>
          <w:bCs/>
          <w:iCs/>
          <w:szCs w:val="26"/>
        </w:rPr>
        <w:t>морско</w:t>
      </w:r>
      <w:r w:rsidRPr="00AC019A">
        <w:rPr>
          <w:bCs/>
          <w:iCs/>
          <w:szCs w:val="26"/>
        </w:rPr>
        <w:t>го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страхования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судов,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</w:t>
      </w:r>
      <w:r w:rsidR="006E771E" w:rsidRPr="00AC019A">
        <w:rPr>
          <w:szCs w:val="26"/>
        </w:rPr>
        <w:t>рузов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фрахта,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также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ответст</w:t>
      </w:r>
      <w:r w:rsidRPr="00AC019A">
        <w:rPr>
          <w:szCs w:val="26"/>
        </w:rPr>
        <w:t>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судовладельцев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перед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третьими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лицами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iCs/>
          <w:szCs w:val="26"/>
        </w:rPr>
        <w:t>страховании</w:t>
      </w:r>
      <w:r w:rsidR="00AC019A" w:rsidRPr="00AC019A">
        <w:rPr>
          <w:iCs/>
          <w:szCs w:val="26"/>
        </w:rPr>
        <w:t xml:space="preserve"> </w:t>
      </w:r>
      <w:r w:rsidRPr="00AC019A">
        <w:rPr>
          <w:iCs/>
          <w:szCs w:val="26"/>
        </w:rPr>
        <w:t>судов</w:t>
      </w:r>
      <w:r w:rsidR="00AC019A" w:rsidRPr="00AC019A">
        <w:rPr>
          <w:iCs/>
          <w:szCs w:val="26"/>
        </w:rPr>
        <w:t xml:space="preserve"> </w:t>
      </w:r>
      <w:r w:rsidRPr="00AC019A">
        <w:rPr>
          <w:szCs w:val="26"/>
        </w:rPr>
        <w:t>основ</w:t>
      </w:r>
      <w:r w:rsidR="006E771E" w:rsidRPr="00AC019A">
        <w:rPr>
          <w:szCs w:val="26"/>
        </w:rPr>
        <w:t>анием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заключения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высту</w:t>
      </w:r>
      <w:r w:rsidRPr="00AC019A">
        <w:rPr>
          <w:szCs w:val="26"/>
        </w:rPr>
        <w:t>пают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следующие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условия</w:t>
      </w:r>
      <w:r w:rsidR="00AC019A" w:rsidRPr="00AC019A">
        <w:rPr>
          <w:szCs w:val="26"/>
        </w:rPr>
        <w:t>:</w:t>
      </w:r>
    </w:p>
    <w:p w:rsidR="00AC019A" w:rsidRPr="00AC019A" w:rsidRDefault="008F0B37" w:rsidP="00AC019A">
      <w:pPr>
        <w:numPr>
          <w:ilvl w:val="0"/>
          <w:numId w:val="12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гибель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повреждение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numPr>
          <w:ilvl w:val="0"/>
          <w:numId w:val="12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гибель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включая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расходы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спасению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numPr>
          <w:ilvl w:val="0"/>
          <w:numId w:val="12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</w:t>
      </w:r>
      <w:r w:rsidRPr="00AC019A">
        <w:rPr>
          <w:szCs w:val="26"/>
        </w:rPr>
        <w:t>тветственностью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повреждение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др</w:t>
      </w:r>
      <w:r w:rsidR="00336763" w:rsidRPr="00AC019A">
        <w:rPr>
          <w:szCs w:val="26"/>
        </w:rPr>
        <w:t>угие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iCs/>
          <w:szCs w:val="26"/>
        </w:rPr>
        <w:t>Страхование</w:t>
      </w:r>
      <w:r w:rsidR="00AC019A" w:rsidRPr="00AC019A">
        <w:rPr>
          <w:iCs/>
          <w:szCs w:val="26"/>
        </w:rPr>
        <w:t xml:space="preserve"> </w:t>
      </w:r>
      <w:r w:rsidRPr="00AC019A">
        <w:rPr>
          <w:iCs/>
          <w:szCs w:val="26"/>
        </w:rPr>
        <w:t>фрахта</w:t>
      </w:r>
      <w:r w:rsidR="00AC019A" w:rsidRPr="00AC019A">
        <w:rPr>
          <w:iCs/>
          <w:szCs w:val="26"/>
        </w:rPr>
        <w:t xml:space="preserve"> -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платы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перевозку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зависимост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условий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оплаты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фрахта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ка</w:t>
      </w:r>
      <w:r w:rsidRPr="00AC019A">
        <w:rPr>
          <w:szCs w:val="26"/>
        </w:rPr>
        <w:t>честве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страхователя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могут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выступать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владелец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груза,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перевозчик</w:t>
      </w:r>
      <w:r w:rsidR="00AC019A" w:rsidRPr="00AC019A">
        <w:rPr>
          <w:szCs w:val="26"/>
        </w:rPr>
        <w:t xml:space="preserve"> (</w:t>
      </w:r>
      <w:r w:rsidR="006E771E" w:rsidRPr="00AC019A">
        <w:rPr>
          <w:szCs w:val="26"/>
        </w:rPr>
        <w:t>су</w:t>
      </w:r>
      <w:r w:rsidRPr="00AC019A">
        <w:rPr>
          <w:szCs w:val="26"/>
        </w:rPr>
        <w:t>довладелец</w:t>
      </w:r>
      <w:r w:rsidR="00AC019A" w:rsidRPr="00AC019A">
        <w:rPr>
          <w:szCs w:val="26"/>
        </w:rPr>
        <w:t xml:space="preserve">), </w:t>
      </w:r>
      <w:r w:rsidRPr="00AC019A">
        <w:rPr>
          <w:szCs w:val="26"/>
        </w:rPr>
        <w:t>либо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другой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вместе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фрахта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обычно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включается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Договор</w:t>
      </w:r>
      <w:r w:rsidR="00AC019A" w:rsidRPr="00AC019A">
        <w:rPr>
          <w:szCs w:val="26"/>
        </w:rPr>
        <w:t xml:space="preserve"> </w:t>
      </w:r>
      <w:r w:rsidRPr="00AC019A">
        <w:rPr>
          <w:iCs/>
          <w:szCs w:val="26"/>
        </w:rPr>
        <w:t>страхования</w:t>
      </w:r>
      <w:r w:rsidR="00AC019A" w:rsidRPr="00AC019A">
        <w:rPr>
          <w:iCs/>
          <w:szCs w:val="26"/>
        </w:rPr>
        <w:t xml:space="preserve"> </w:t>
      </w:r>
      <w:r w:rsidRPr="00AC019A">
        <w:rPr>
          <w:iCs/>
          <w:szCs w:val="26"/>
        </w:rPr>
        <w:t>груза</w:t>
      </w:r>
      <w:r w:rsidR="00AC019A" w:rsidRPr="00AC019A">
        <w:rPr>
          <w:iCs/>
          <w:szCs w:val="26"/>
        </w:rPr>
        <w:t xml:space="preserve"> - "</w:t>
      </w:r>
      <w:r w:rsidRPr="00AC019A">
        <w:rPr>
          <w:szCs w:val="26"/>
        </w:rPr>
        <w:t>карго</w:t>
      </w:r>
      <w:r w:rsidR="00AC019A" w:rsidRPr="00AC019A">
        <w:rPr>
          <w:szCs w:val="26"/>
        </w:rPr>
        <w:t xml:space="preserve">" - </w:t>
      </w:r>
      <w:r w:rsidRPr="00AC019A">
        <w:rPr>
          <w:szCs w:val="26"/>
        </w:rPr>
        <w:t>з</w:t>
      </w:r>
      <w:r w:rsidR="006E771E" w:rsidRPr="00AC019A">
        <w:rPr>
          <w:szCs w:val="26"/>
        </w:rPr>
        <w:t>аключается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либо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кон</w:t>
      </w:r>
      <w:r w:rsidRPr="00AC019A">
        <w:rPr>
          <w:szCs w:val="26"/>
        </w:rPr>
        <w:t>кретную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перевозку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определенного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либо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определенный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отрезок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времени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международной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практике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морских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перевозок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действуют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тра</w:t>
      </w:r>
      <w:r w:rsidRPr="00AC019A">
        <w:rPr>
          <w:szCs w:val="26"/>
        </w:rPr>
        <w:t>диционные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условия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поставки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товаров,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оговариваются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вопросы</w:t>
      </w:r>
      <w:r w:rsidR="00AC019A" w:rsidRPr="00AC019A">
        <w:rPr>
          <w:szCs w:val="26"/>
        </w:rPr>
        <w:t xml:space="preserve"> </w:t>
      </w:r>
      <w:r w:rsidRPr="00AC019A">
        <w:rPr>
          <w:bCs/>
          <w:iCs/>
          <w:szCs w:val="26"/>
        </w:rPr>
        <w:t>страхования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грузов</w:t>
      </w:r>
      <w:r w:rsidRPr="00AC019A">
        <w:rPr>
          <w:szCs w:val="26"/>
        </w:rPr>
        <w:t>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зафиксированные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международных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правилах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толкования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торговых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терминов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Инкотермс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Целью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Инкотермс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является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установление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единообраз</w:t>
      </w:r>
      <w:r w:rsidR="006E771E" w:rsidRPr="00AC019A">
        <w:rPr>
          <w:szCs w:val="26"/>
        </w:rPr>
        <w:t>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международных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правил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тол</w:t>
      </w:r>
      <w:r w:rsidRPr="00AC019A">
        <w:rPr>
          <w:szCs w:val="26"/>
        </w:rPr>
        <w:t>кованию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наиболее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важных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терминов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понятий,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применяемых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догово</w:t>
      </w:r>
      <w:r w:rsidRPr="00AC019A">
        <w:rPr>
          <w:szCs w:val="26"/>
        </w:rPr>
        <w:t>рах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купли-продажи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внешней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торговле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Наиболее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распространенными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являются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следующие</w:t>
      </w:r>
      <w:r w:rsidR="00AC019A" w:rsidRPr="00AC019A">
        <w:rPr>
          <w:szCs w:val="26"/>
        </w:rPr>
        <w:t>: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СIF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стоимость,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фрахт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включает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продавца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дост</w:t>
      </w:r>
      <w:r w:rsidR="006E771E" w:rsidRPr="00AC019A">
        <w:rPr>
          <w:szCs w:val="26"/>
        </w:rPr>
        <w:t>авке</w:t>
      </w:r>
      <w:r w:rsidR="00AC019A" w:rsidRPr="00AC019A">
        <w:rPr>
          <w:szCs w:val="26"/>
        </w:rPr>
        <w:t xml:space="preserve"> (</w:t>
      </w:r>
      <w:r w:rsidR="006E771E" w:rsidRPr="00AC019A">
        <w:rPr>
          <w:szCs w:val="26"/>
        </w:rPr>
        <w:t>погрузке</w:t>
      </w:r>
      <w:r w:rsidR="00AC019A" w:rsidRPr="00AC019A">
        <w:rPr>
          <w:szCs w:val="26"/>
        </w:rPr>
        <w:t xml:space="preserve">) </w:t>
      </w:r>
      <w:r w:rsidR="006E771E" w:rsidRPr="00AC019A">
        <w:rPr>
          <w:szCs w:val="26"/>
        </w:rPr>
        <w:t>груза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порт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</w:t>
      </w:r>
      <w:r w:rsidRPr="00AC019A">
        <w:rPr>
          <w:szCs w:val="26"/>
        </w:rPr>
        <w:t>грузки,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его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оплате,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фрахту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морских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рисков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FOB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франко-борт</w:t>
      </w:r>
      <w:r w:rsidR="00AC019A" w:rsidRPr="00AC019A">
        <w:rPr>
          <w:iCs/>
          <w:szCs w:val="26"/>
        </w:rPr>
        <w:t xml:space="preserve"> - </w:t>
      </w:r>
      <w:r w:rsidR="006E771E" w:rsidRPr="00AC019A">
        <w:rPr>
          <w:szCs w:val="26"/>
        </w:rPr>
        <w:t>включает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обязанности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продав</w:t>
      </w:r>
      <w:r w:rsidRPr="00AC019A">
        <w:rPr>
          <w:szCs w:val="26"/>
        </w:rPr>
        <w:t>ца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погрузке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товара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борт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фрахту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время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перевозк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. </w:t>
      </w:r>
      <w:r w:rsidR="006E771E" w:rsidRPr="00AC019A">
        <w:rPr>
          <w:szCs w:val="26"/>
        </w:rPr>
        <w:t>Ответственность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груз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пере</w:t>
      </w:r>
      <w:r w:rsidRPr="00AC019A">
        <w:rPr>
          <w:szCs w:val="26"/>
        </w:rPr>
        <w:t>ходит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момента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пересечения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борта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FAS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франко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вдоль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борта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</w:t>
      </w:r>
      <w:r w:rsidR="00AC019A" w:rsidRPr="00AC019A">
        <w:rPr>
          <w:szCs w:val="26"/>
        </w:rPr>
        <w:t xml:space="preserve"> - </w:t>
      </w:r>
      <w:r w:rsidR="006E771E" w:rsidRPr="00AC019A">
        <w:rPr>
          <w:szCs w:val="26"/>
        </w:rPr>
        <w:t>включает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обя</w:t>
      </w:r>
      <w:r w:rsidRPr="00AC019A">
        <w:rPr>
          <w:szCs w:val="26"/>
        </w:rPr>
        <w:t>занности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продавца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условиях</w:t>
      </w:r>
      <w:r w:rsidR="00AC019A" w:rsidRPr="00AC019A">
        <w:rPr>
          <w:szCs w:val="26"/>
        </w:rPr>
        <w:t xml:space="preserve"> </w:t>
      </w:r>
      <w:r w:rsidRPr="00AC019A">
        <w:rPr>
          <w:bCs/>
          <w:iCs/>
          <w:szCs w:val="26"/>
        </w:rPr>
        <w:t>FOB</w:t>
      </w:r>
      <w:r w:rsidR="00AC019A" w:rsidRPr="00AC019A">
        <w:rPr>
          <w:szCs w:val="26"/>
        </w:rPr>
        <w:t xml:space="preserve">. </w:t>
      </w:r>
      <w:r w:rsidR="006E771E" w:rsidRPr="00AC019A">
        <w:rPr>
          <w:szCs w:val="26"/>
        </w:rPr>
        <w:t>Однако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ответствен</w:t>
      </w:r>
      <w:r w:rsidRPr="00AC019A">
        <w:rPr>
          <w:szCs w:val="26"/>
        </w:rPr>
        <w:t>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переходит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после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доставки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причал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борту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CAF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фрахт</w:t>
      </w:r>
      <w:r w:rsidR="00AC019A" w:rsidRPr="00AC019A">
        <w:rPr>
          <w:iCs/>
          <w:szCs w:val="26"/>
        </w:rPr>
        <w:t xml:space="preserve"> - </w:t>
      </w:r>
      <w:r w:rsidRPr="00AC019A">
        <w:rPr>
          <w:szCs w:val="26"/>
        </w:rPr>
        <w:t>включает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продавца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заключению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счет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морской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перевозки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доставке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борт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судна,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груза</w:t>
      </w:r>
      <w:r w:rsidR="00AC019A" w:rsidRPr="00AC019A">
        <w:rPr>
          <w:szCs w:val="26"/>
        </w:rPr>
        <w:t xml:space="preserve">. </w:t>
      </w:r>
      <w:r w:rsidR="00701928" w:rsidRPr="00AC019A">
        <w:rPr>
          <w:rStyle w:val="ad"/>
          <w:color w:val="000000"/>
          <w:szCs w:val="26"/>
        </w:rPr>
        <w:footnoteReference w:id="2"/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Автотранспортное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страхование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международном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преимущественно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представлено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основным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видом</w:t>
      </w:r>
      <w:r w:rsidR="00AC019A" w:rsidRPr="00AC019A">
        <w:rPr>
          <w:szCs w:val="26"/>
        </w:rPr>
        <w:t xml:space="preserve"> - </w:t>
      </w:r>
      <w:r w:rsidRPr="00AC019A">
        <w:rPr>
          <w:bCs/>
          <w:iCs/>
          <w:szCs w:val="26"/>
        </w:rPr>
        <w:t>страхованием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гражданской</w:t>
      </w:r>
      <w:r w:rsidR="00AC019A" w:rsidRPr="00AC019A">
        <w:rPr>
          <w:bCs/>
          <w:iCs/>
          <w:szCs w:val="26"/>
        </w:rPr>
        <w:t xml:space="preserve"> </w:t>
      </w:r>
      <w:r w:rsidR="003373A9" w:rsidRPr="00AC019A">
        <w:rPr>
          <w:bCs/>
          <w:iCs/>
          <w:szCs w:val="26"/>
        </w:rPr>
        <w:t>ответствен</w:t>
      </w:r>
      <w:r w:rsidRPr="00AC019A">
        <w:rPr>
          <w:bCs/>
          <w:iCs/>
          <w:szCs w:val="26"/>
        </w:rPr>
        <w:t>ности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владельцев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автотранспортных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средств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"</w:t>
      </w:r>
      <w:r w:rsidRPr="00AC019A">
        <w:rPr>
          <w:iCs/>
          <w:szCs w:val="26"/>
        </w:rPr>
        <w:t>Зеленой</w:t>
      </w:r>
      <w:r w:rsidR="00AC019A" w:rsidRPr="00AC019A">
        <w:rPr>
          <w:iCs/>
          <w:szCs w:val="26"/>
        </w:rPr>
        <w:t xml:space="preserve"> </w:t>
      </w:r>
      <w:r w:rsidRPr="00AC019A">
        <w:rPr>
          <w:iCs/>
          <w:szCs w:val="26"/>
        </w:rPr>
        <w:t>карте</w:t>
      </w:r>
      <w:r w:rsidR="00AC019A" w:rsidRPr="00AC019A">
        <w:rPr>
          <w:iCs/>
          <w:szCs w:val="26"/>
        </w:rPr>
        <w:t>"</w:t>
      </w:r>
      <w:r w:rsidR="00AC019A" w:rsidRPr="00AC019A">
        <w:rPr>
          <w:szCs w:val="26"/>
        </w:rPr>
        <w:t xml:space="preserve">. </w:t>
      </w:r>
      <w:r w:rsidRPr="00AC019A">
        <w:rPr>
          <w:bCs/>
          <w:szCs w:val="26"/>
        </w:rPr>
        <w:t>Зеленая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карта</w:t>
      </w:r>
      <w:r w:rsidR="00AC019A" w:rsidRPr="00AC019A">
        <w:rPr>
          <w:bCs/>
          <w:szCs w:val="26"/>
        </w:rPr>
        <w:t xml:space="preserve"> - </w:t>
      </w:r>
      <w:r w:rsidR="006E771E" w:rsidRPr="00AC019A">
        <w:rPr>
          <w:szCs w:val="26"/>
        </w:rPr>
        <w:t>соглашение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страховщи</w:t>
      </w:r>
      <w:r w:rsidRPr="00AC019A">
        <w:rPr>
          <w:szCs w:val="26"/>
        </w:rPr>
        <w:t>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ряда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стран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взаимном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признании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покрытия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автотранспорта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оказании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взаимной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помощи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урегулированию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уб</w:t>
      </w:r>
      <w:r w:rsidR="006E771E" w:rsidRPr="00AC019A">
        <w:rPr>
          <w:szCs w:val="26"/>
        </w:rPr>
        <w:t>ытков,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возникающих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международ</w:t>
      </w:r>
      <w:r w:rsidRPr="00AC019A">
        <w:rPr>
          <w:szCs w:val="26"/>
        </w:rPr>
        <w:t>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автотранспортном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сообщении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настоящее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время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входит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систему</w:t>
      </w:r>
      <w:r w:rsidR="00AC019A" w:rsidRPr="00AC019A">
        <w:rPr>
          <w:szCs w:val="26"/>
        </w:rPr>
        <w:t xml:space="preserve"> "</w:t>
      </w:r>
      <w:r w:rsidRPr="00AC019A">
        <w:rPr>
          <w:szCs w:val="26"/>
        </w:rPr>
        <w:t>зеленой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карты</w:t>
      </w:r>
      <w:r w:rsidR="00AC019A" w:rsidRPr="00AC019A">
        <w:rPr>
          <w:szCs w:val="26"/>
        </w:rPr>
        <w:t>"</w:t>
      </w:r>
      <w:r w:rsidRPr="00AC019A">
        <w:rPr>
          <w:szCs w:val="26"/>
        </w:rPr>
        <w:t>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поэтому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случае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поездки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автотранспортом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рубеж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полис</w:t>
      </w:r>
      <w:r w:rsidR="00AC019A" w:rsidRPr="00AC019A">
        <w:rPr>
          <w:szCs w:val="26"/>
        </w:rPr>
        <w:t xml:space="preserve"> "</w:t>
      </w:r>
      <w:r w:rsidRPr="00AC019A">
        <w:rPr>
          <w:szCs w:val="26"/>
        </w:rPr>
        <w:t>зеленой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карты</w:t>
      </w:r>
      <w:r w:rsidR="00AC019A" w:rsidRPr="00AC019A">
        <w:rPr>
          <w:szCs w:val="26"/>
        </w:rPr>
        <w:t xml:space="preserve">" </w:t>
      </w:r>
      <w:r w:rsidRPr="00AC019A">
        <w:rPr>
          <w:szCs w:val="26"/>
        </w:rPr>
        <w:t>приобре</w:t>
      </w:r>
      <w:r w:rsidR="006E771E" w:rsidRPr="00AC019A">
        <w:rPr>
          <w:szCs w:val="26"/>
        </w:rPr>
        <w:t>тается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либо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пересечении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гра</w:t>
      </w:r>
      <w:r w:rsidRPr="00AC019A">
        <w:rPr>
          <w:szCs w:val="26"/>
        </w:rPr>
        <w:t>ницы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каждой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страны,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либо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иност</w:t>
      </w:r>
      <w:r w:rsidR="006E771E" w:rsidRPr="00AC019A">
        <w:rPr>
          <w:szCs w:val="26"/>
        </w:rPr>
        <w:t>ранных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страховщиков,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имеющих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ли</w:t>
      </w:r>
      <w:r w:rsidRPr="00AC019A">
        <w:rPr>
          <w:szCs w:val="26"/>
        </w:rPr>
        <w:t>цензии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проведение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вида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Наряду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автотранспортных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международном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также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6E771E" w:rsidRPr="00AC019A">
        <w:rPr>
          <w:szCs w:val="26"/>
        </w:rPr>
        <w:t>траху</w:t>
      </w:r>
      <w:r w:rsidRPr="00AC019A">
        <w:rPr>
          <w:szCs w:val="26"/>
        </w:rPr>
        <w:t>ется</w:t>
      </w:r>
      <w:r w:rsidR="00AC019A" w:rsidRPr="00AC019A">
        <w:rPr>
          <w:szCs w:val="26"/>
        </w:rPr>
        <w:t xml:space="preserve"> </w:t>
      </w:r>
      <w:r w:rsidRPr="00AC019A">
        <w:rPr>
          <w:bCs/>
          <w:iCs/>
          <w:szCs w:val="26"/>
        </w:rPr>
        <w:t>ответственность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воздушных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перевозчиков</w:t>
      </w:r>
      <w:r w:rsidR="00AC019A" w:rsidRPr="00AC019A">
        <w:rPr>
          <w:bCs/>
          <w:iCs/>
          <w:szCs w:val="26"/>
        </w:rPr>
        <w:t xml:space="preserve"> - </w:t>
      </w:r>
      <w:r w:rsidR="006E771E"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багаж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пас</w:t>
      </w:r>
      <w:r w:rsidRPr="00AC019A">
        <w:rPr>
          <w:szCs w:val="26"/>
        </w:rPr>
        <w:t>сажира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причиненный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третьим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лицам,</w:t>
      </w:r>
      <w:r w:rsidR="00AC019A" w:rsidRPr="00AC019A">
        <w:rPr>
          <w:szCs w:val="26"/>
        </w:rPr>
        <w:t xml:space="preserve"> </w:t>
      </w:r>
      <w:r w:rsidRPr="00AC019A">
        <w:rPr>
          <w:bCs/>
          <w:iCs/>
          <w:szCs w:val="26"/>
        </w:rPr>
        <w:t>ответственность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морских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и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речных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перевозчиков</w:t>
      </w:r>
      <w:r w:rsidR="00AC019A" w:rsidRPr="00AC019A">
        <w:rPr>
          <w:bCs/>
          <w:iCs/>
          <w:szCs w:val="26"/>
        </w:rPr>
        <w:t xml:space="preserve"> - </w:t>
      </w:r>
      <w:r w:rsidRPr="00AC019A">
        <w:rPr>
          <w:szCs w:val="26"/>
        </w:rPr>
        <w:t>з</w:t>
      </w:r>
      <w:r w:rsidR="006E771E"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столкновение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судов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загрязне</w:t>
      </w:r>
      <w:r w:rsidR="00701928" w:rsidRPr="00AC019A">
        <w:rPr>
          <w:szCs w:val="26"/>
        </w:rPr>
        <w:t>ние</w:t>
      </w:r>
      <w:r w:rsidR="00AC019A" w:rsidRPr="00AC019A">
        <w:rPr>
          <w:szCs w:val="26"/>
        </w:rPr>
        <w:t xml:space="preserve"> </w:t>
      </w:r>
      <w:r w:rsidR="00701928" w:rsidRPr="00AC019A">
        <w:rPr>
          <w:szCs w:val="26"/>
        </w:rPr>
        <w:t>вод</w:t>
      </w:r>
      <w:r w:rsidR="00AC019A" w:rsidRPr="00AC019A">
        <w:rPr>
          <w:szCs w:val="26"/>
        </w:rPr>
        <w:t xml:space="preserve"> </w:t>
      </w:r>
      <w:r w:rsidR="00701928" w:rsidRPr="00AC019A">
        <w:rPr>
          <w:szCs w:val="26"/>
        </w:rPr>
        <w:t>нефтью</w:t>
      </w:r>
      <w:r w:rsidR="00AC019A" w:rsidRPr="00AC019A">
        <w:rPr>
          <w:szCs w:val="26"/>
        </w:rPr>
        <w:t xml:space="preserve"> </w:t>
      </w:r>
      <w:r w:rsidR="00701928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701928" w:rsidRPr="00AC019A">
        <w:rPr>
          <w:szCs w:val="26"/>
        </w:rPr>
        <w:t>прочие</w:t>
      </w:r>
      <w:r w:rsidR="00AC019A" w:rsidRPr="00AC019A">
        <w:rPr>
          <w:szCs w:val="26"/>
        </w:rPr>
        <w:t xml:space="preserve">. </w:t>
      </w:r>
      <w:r w:rsidR="00701928" w:rsidRPr="00AC019A">
        <w:rPr>
          <w:rStyle w:val="ad"/>
          <w:color w:val="000000"/>
          <w:szCs w:val="26"/>
        </w:rPr>
        <w:footnoteReference w:id="3"/>
      </w:r>
    </w:p>
    <w:p w:rsidR="00AC019A" w:rsidRPr="00AC019A" w:rsidRDefault="00AC019A" w:rsidP="00AC019A">
      <w:pPr>
        <w:pStyle w:val="1"/>
      </w:pPr>
      <w:r w:rsidRPr="00AC019A">
        <w:br w:type="page"/>
      </w:r>
      <w:bookmarkStart w:id="2" w:name="_Toc284022164"/>
      <w:r w:rsidR="00B9506F" w:rsidRPr="00AC019A">
        <w:t>2</w:t>
      </w:r>
      <w:r w:rsidRPr="00AC019A">
        <w:t xml:space="preserve">. </w:t>
      </w:r>
      <w:r w:rsidR="008F0B37" w:rsidRPr="00AC019A">
        <w:t>Страхование</w:t>
      </w:r>
      <w:r w:rsidRPr="00AC019A">
        <w:t xml:space="preserve"> </w:t>
      </w:r>
      <w:r w:rsidR="008F0B37" w:rsidRPr="00AC019A">
        <w:t>финансово-кредитной</w:t>
      </w:r>
      <w:r w:rsidRPr="00AC019A">
        <w:t xml:space="preserve"> </w:t>
      </w:r>
      <w:r w:rsidR="008F0B37" w:rsidRPr="00AC019A">
        <w:t>сферы</w:t>
      </w:r>
      <w:bookmarkEnd w:id="2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AC019A" w:rsidP="00AC019A">
      <w:pPr>
        <w:pStyle w:val="1"/>
      </w:pPr>
      <w:bookmarkStart w:id="3" w:name="_Toc284022165"/>
      <w:r w:rsidRPr="00AC019A">
        <w:t xml:space="preserve">2.1 </w:t>
      </w:r>
      <w:r w:rsidR="009C6FB9" w:rsidRPr="00AC019A">
        <w:t>Валютные</w:t>
      </w:r>
      <w:r w:rsidRPr="00AC019A">
        <w:t xml:space="preserve"> (</w:t>
      </w:r>
      <w:r w:rsidR="009C6FB9" w:rsidRPr="00AC019A">
        <w:t>к</w:t>
      </w:r>
      <w:r w:rsidR="007B6639" w:rsidRPr="00AC019A">
        <w:t>оммерческие</w:t>
      </w:r>
      <w:r w:rsidRPr="00AC019A">
        <w:t xml:space="preserve">) </w:t>
      </w:r>
      <w:r w:rsidR="007B6639" w:rsidRPr="00AC019A">
        <w:t>риски</w:t>
      </w:r>
      <w:bookmarkEnd w:id="3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Все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участники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меж</w:t>
      </w:r>
      <w:r w:rsidRPr="00AC019A">
        <w:rPr>
          <w:szCs w:val="26"/>
        </w:rPr>
        <w:t>дународных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подвергаются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различным</w:t>
      </w:r>
      <w:r w:rsidR="00AC019A" w:rsidRPr="00AC019A">
        <w:rPr>
          <w:szCs w:val="26"/>
        </w:rPr>
        <w:t xml:space="preserve"> </w:t>
      </w:r>
      <w:r w:rsidR="006E771E" w:rsidRPr="00AC019A">
        <w:rPr>
          <w:bCs/>
          <w:iCs/>
          <w:szCs w:val="26"/>
        </w:rPr>
        <w:t>коммерческим</w:t>
      </w:r>
      <w:r w:rsidR="00AC019A" w:rsidRPr="00AC019A">
        <w:rPr>
          <w:bCs/>
          <w:iCs/>
          <w:szCs w:val="26"/>
        </w:rPr>
        <w:t xml:space="preserve"> </w:t>
      </w:r>
      <w:r w:rsidR="006E771E" w:rsidRPr="00AC019A">
        <w:rPr>
          <w:bCs/>
          <w:iCs/>
          <w:szCs w:val="26"/>
        </w:rPr>
        <w:t>рис</w:t>
      </w:r>
      <w:r w:rsidRPr="00AC019A">
        <w:rPr>
          <w:bCs/>
          <w:iCs/>
          <w:szCs w:val="26"/>
        </w:rPr>
        <w:t>кам</w:t>
      </w:r>
      <w:r w:rsidRPr="00AC019A">
        <w:rPr>
          <w:szCs w:val="26"/>
        </w:rPr>
        <w:t>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возникающим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вследствие</w:t>
      </w:r>
      <w:r w:rsidR="00AC019A" w:rsidRPr="00AC019A">
        <w:rPr>
          <w:szCs w:val="26"/>
        </w:rPr>
        <w:t>:</w:t>
      </w:r>
    </w:p>
    <w:p w:rsidR="00AC019A" w:rsidRPr="00AC019A" w:rsidRDefault="008F0B37" w:rsidP="00AC019A">
      <w:pPr>
        <w:numPr>
          <w:ilvl w:val="0"/>
          <w:numId w:val="13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изменения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цены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товара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после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заключения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контракта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numPr>
          <w:ilvl w:val="0"/>
          <w:numId w:val="13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отказа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импортера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приема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товара,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особенно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инкассовой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форме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расчетов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numPr>
          <w:ilvl w:val="0"/>
          <w:numId w:val="13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злоупотреблений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ухудшения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выплатой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поддельным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банкнотам,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чекам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т.д.;</w:t>
      </w:r>
    </w:p>
    <w:p w:rsidR="00AC019A" w:rsidRPr="00AC019A" w:rsidRDefault="008F0B37" w:rsidP="00AC019A">
      <w:pPr>
        <w:numPr>
          <w:ilvl w:val="0"/>
          <w:numId w:val="13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неплатежеспособности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заказчика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numPr>
          <w:ilvl w:val="0"/>
          <w:numId w:val="13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неустойчивости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курсов,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инфляцией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Особое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место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коммерческих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занимают</w:t>
      </w:r>
      <w:r w:rsidR="00AC019A" w:rsidRPr="00AC019A">
        <w:rPr>
          <w:szCs w:val="26"/>
        </w:rPr>
        <w:t xml:space="preserve"> </w:t>
      </w:r>
      <w:r w:rsidRPr="00AC019A">
        <w:rPr>
          <w:bCs/>
          <w:iCs/>
          <w:szCs w:val="26"/>
        </w:rPr>
        <w:t>валютные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риски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szCs w:val="26"/>
        </w:rPr>
        <w:t>как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опасность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результате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изменения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курса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цены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займа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период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подписанием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внешнеторгового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6E771E" w:rsidRPr="00AC019A">
        <w:rPr>
          <w:szCs w:val="26"/>
        </w:rPr>
        <w:t>редитного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соглашения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осуществ</w:t>
      </w:r>
      <w:r w:rsidRPr="00AC019A">
        <w:rPr>
          <w:szCs w:val="26"/>
        </w:rPr>
        <w:t>лением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нему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Так,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понижении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курса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цены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займа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убытки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несет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экспортер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кредитор</w:t>
      </w:r>
      <w:r w:rsidR="00AC019A" w:rsidRPr="00AC019A">
        <w:rPr>
          <w:szCs w:val="26"/>
        </w:rPr>
        <w:t xml:space="preserve">), </w:t>
      </w:r>
      <w:r w:rsidRPr="00AC019A">
        <w:rPr>
          <w:szCs w:val="26"/>
        </w:rPr>
        <w:t>так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он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получает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меньшую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реальную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</w:t>
      </w:r>
      <w:r w:rsidR="006E771E" w:rsidRPr="00AC019A">
        <w:rPr>
          <w:szCs w:val="26"/>
        </w:rPr>
        <w:t>оимость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сравнению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контракт</w:t>
      </w:r>
      <w:r w:rsidRPr="00AC019A">
        <w:rPr>
          <w:szCs w:val="26"/>
        </w:rPr>
        <w:t>ной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Напротив,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повышении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курс</w:t>
      </w:r>
      <w:r w:rsidR="006E771E"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валюты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цены</w:t>
      </w:r>
      <w:r w:rsidR="00AC019A" w:rsidRPr="00AC019A">
        <w:rPr>
          <w:szCs w:val="26"/>
        </w:rPr>
        <w:t xml:space="preserve"> (</w:t>
      </w:r>
      <w:r w:rsidR="006E771E" w:rsidRPr="00AC019A">
        <w:rPr>
          <w:szCs w:val="26"/>
        </w:rPr>
        <w:t>займа</w:t>
      </w:r>
      <w:r w:rsidR="00AC019A" w:rsidRPr="00AC019A">
        <w:rPr>
          <w:szCs w:val="26"/>
        </w:rPr>
        <w:t xml:space="preserve">) </w:t>
      </w:r>
      <w:r w:rsidR="006E771E"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отноше</w:t>
      </w:r>
      <w:r w:rsidRPr="00AC019A">
        <w:rPr>
          <w:szCs w:val="26"/>
        </w:rPr>
        <w:t>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убытки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возникают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импортера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</w:t>
      </w:r>
      <w:r w:rsidR="006E771E" w:rsidRPr="00AC019A">
        <w:rPr>
          <w:szCs w:val="26"/>
        </w:rPr>
        <w:t>олжника</w:t>
      </w:r>
      <w:r w:rsidR="00AC019A" w:rsidRPr="00AC019A">
        <w:rPr>
          <w:szCs w:val="26"/>
        </w:rPr>
        <w:t xml:space="preserve">.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обо</w:t>
      </w:r>
      <w:r w:rsidRPr="00AC019A">
        <w:rPr>
          <w:szCs w:val="26"/>
        </w:rPr>
        <w:t>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случаях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эквивалент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национальной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должника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будет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меньше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контрагенты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рассчитывали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подписании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контрактов</w:t>
      </w:r>
      <w:r w:rsidR="00AC019A" w:rsidRPr="00AC019A">
        <w:rPr>
          <w:szCs w:val="26"/>
        </w:rPr>
        <w:t>.</w:t>
      </w:r>
    </w:p>
    <w:p w:rsidR="00AC019A" w:rsidRPr="00AC019A" w:rsidRDefault="00AC019A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</w:p>
    <w:p w:rsidR="00AC019A" w:rsidRPr="00AC019A" w:rsidRDefault="00AC019A" w:rsidP="00AC019A">
      <w:pPr>
        <w:pStyle w:val="1"/>
      </w:pPr>
      <w:bookmarkStart w:id="4" w:name="_Toc284022166"/>
      <w:r w:rsidRPr="00AC019A">
        <w:t xml:space="preserve">2.2 </w:t>
      </w:r>
      <w:r w:rsidR="007B6639" w:rsidRPr="00AC019A">
        <w:t>Страхование</w:t>
      </w:r>
      <w:r w:rsidRPr="00AC019A">
        <w:t xml:space="preserve"> </w:t>
      </w:r>
      <w:r w:rsidR="007B6639" w:rsidRPr="00AC019A">
        <w:t>иностранных</w:t>
      </w:r>
      <w:r w:rsidRPr="00AC019A">
        <w:t xml:space="preserve"> </w:t>
      </w:r>
      <w:r w:rsidR="007B6639" w:rsidRPr="00AC019A">
        <w:t>инвестиций</w:t>
      </w:r>
      <w:bookmarkEnd w:id="4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7B6639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С</w:t>
      </w:r>
      <w:r w:rsidR="008F0B37" w:rsidRPr="00AC019A">
        <w:rPr>
          <w:bCs/>
          <w:iCs/>
          <w:szCs w:val="26"/>
        </w:rPr>
        <w:t>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иностранных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инвестиций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имеет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szCs w:val="26"/>
        </w:rPr>
        <w:t>важное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значение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для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современного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э</w:t>
      </w:r>
      <w:r w:rsidR="006E771E" w:rsidRPr="00AC019A">
        <w:rPr>
          <w:szCs w:val="26"/>
        </w:rPr>
        <w:t>тапа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развития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отечественной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эко</w:t>
      </w:r>
      <w:r w:rsidR="008F0B37" w:rsidRPr="00AC019A">
        <w:rPr>
          <w:szCs w:val="26"/>
        </w:rPr>
        <w:t>номики</w:t>
      </w:r>
      <w:r w:rsidR="00AC019A" w:rsidRPr="00AC019A">
        <w:rPr>
          <w:szCs w:val="26"/>
        </w:rPr>
        <w:t xml:space="preserve">.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иностранных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инвестиций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обеспечивает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защиту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интересов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национальных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зарубежных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инвесторов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пров</w:t>
      </w:r>
      <w:r w:rsidR="006E771E" w:rsidRPr="00AC019A">
        <w:rPr>
          <w:szCs w:val="26"/>
        </w:rPr>
        <w:t>едении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фи</w:t>
      </w:r>
      <w:r w:rsidR="008F0B37" w:rsidRPr="00AC019A">
        <w:rPr>
          <w:szCs w:val="26"/>
        </w:rPr>
        <w:t>нансово-кредитных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операций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виде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компенсации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ущерба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случае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не</w:t>
      </w:r>
      <w:r w:rsidR="008F0B37" w:rsidRPr="00AC019A">
        <w:rPr>
          <w:szCs w:val="26"/>
        </w:rPr>
        <w:t>выполнения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договорных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обязательств,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национализации,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реквизиции,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конфискации</w:t>
      </w:r>
      <w:r w:rsidR="00AC019A" w:rsidRPr="00AC019A">
        <w:rPr>
          <w:szCs w:val="26"/>
        </w:rPr>
        <w:t>.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Практически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все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внешнеэкономические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осуществляются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через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банки,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что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предусматривает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ряд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определенных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гарантий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сфере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Основным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риском,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вытекаю</w:t>
      </w:r>
      <w:r w:rsidR="006E771E" w:rsidRPr="00AC019A">
        <w:rPr>
          <w:szCs w:val="26"/>
        </w:rPr>
        <w:t>щим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из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природы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банковских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опера</w:t>
      </w:r>
      <w:r w:rsidRPr="00AC019A">
        <w:rPr>
          <w:szCs w:val="26"/>
        </w:rPr>
        <w:t>ций,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является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заемщика</w:t>
      </w:r>
      <w:r w:rsidR="00AC019A" w:rsidRPr="00AC019A">
        <w:rPr>
          <w:szCs w:val="26"/>
        </w:rPr>
        <w:t>.</w:t>
      </w:r>
    </w:p>
    <w:p w:rsidR="00AC019A" w:rsidRPr="00AC019A" w:rsidRDefault="00AC019A" w:rsidP="00AC019A">
      <w:pPr>
        <w:tabs>
          <w:tab w:val="left" w:pos="726"/>
        </w:tabs>
        <w:autoSpaceDE w:val="0"/>
        <w:autoSpaceDN w:val="0"/>
        <w:adjustRightInd w:val="0"/>
        <w:rPr>
          <w:bCs/>
          <w:iCs/>
          <w:szCs w:val="26"/>
        </w:rPr>
      </w:pPr>
    </w:p>
    <w:p w:rsidR="00AC019A" w:rsidRPr="00AC019A" w:rsidRDefault="00AC019A" w:rsidP="00AC019A">
      <w:pPr>
        <w:pStyle w:val="1"/>
      </w:pPr>
      <w:bookmarkStart w:id="5" w:name="_Toc284022167"/>
      <w:r w:rsidRPr="00AC019A">
        <w:t xml:space="preserve">2.3 </w:t>
      </w:r>
      <w:r w:rsidR="008F0B37" w:rsidRPr="00AC019A">
        <w:t>Страхование</w:t>
      </w:r>
      <w:r w:rsidRPr="00AC019A">
        <w:t xml:space="preserve"> </w:t>
      </w:r>
      <w:r w:rsidR="008F0B37" w:rsidRPr="00AC019A">
        <w:t>кредитов</w:t>
      </w:r>
      <w:bookmarkEnd w:id="5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7B6639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bCs/>
          <w:iCs/>
          <w:szCs w:val="26"/>
        </w:rPr>
        <w:t>Страхование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кредитов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szCs w:val="26"/>
        </w:rPr>
        <w:t>во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внешнеэкономических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операциях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включает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заемщиков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непогашение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экспортных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кредитов</w:t>
      </w:r>
      <w:r w:rsidR="00AC019A" w:rsidRPr="00AC019A">
        <w:rPr>
          <w:szCs w:val="26"/>
        </w:rPr>
        <w:t>:</w:t>
      </w:r>
    </w:p>
    <w:p w:rsidR="00AC019A" w:rsidRPr="00AC019A" w:rsidRDefault="00B9506F" w:rsidP="00AC019A">
      <w:pPr>
        <w:numPr>
          <w:ilvl w:val="0"/>
          <w:numId w:val="14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bCs/>
          <w:iCs/>
          <w:szCs w:val="26"/>
        </w:rPr>
        <w:t>с</w:t>
      </w:r>
      <w:r w:rsidR="008F0B37" w:rsidRPr="00AC019A">
        <w:rPr>
          <w:bCs/>
          <w:iCs/>
          <w:szCs w:val="26"/>
        </w:rPr>
        <w:t>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ответственности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заемщиков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за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непогашение</w:t>
      </w:r>
      <w:r w:rsidR="00AC019A" w:rsidRPr="00AC019A">
        <w:rPr>
          <w:bCs/>
          <w:iCs/>
          <w:szCs w:val="26"/>
        </w:rPr>
        <w:t xml:space="preserve"> </w:t>
      </w:r>
      <w:r w:rsidRPr="00AC019A">
        <w:rPr>
          <w:bCs/>
          <w:iCs/>
          <w:szCs w:val="26"/>
        </w:rPr>
        <w:t>кредита</w:t>
      </w:r>
      <w:r w:rsidR="00AC019A" w:rsidRPr="00AC019A">
        <w:rPr>
          <w:bCs/>
          <w:iCs/>
          <w:szCs w:val="26"/>
        </w:rPr>
        <w:t xml:space="preserve"> </w:t>
      </w:r>
      <w:r w:rsidR="006E771E" w:rsidRPr="00AC019A">
        <w:rPr>
          <w:bCs/>
          <w:iCs/>
          <w:szCs w:val="26"/>
        </w:rPr>
        <w:t>п</w:t>
      </w:r>
      <w:r w:rsidR="008F0B37" w:rsidRPr="00AC019A">
        <w:rPr>
          <w:szCs w:val="26"/>
        </w:rPr>
        <w:t>редусматривает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заключен</w:t>
      </w:r>
      <w:r w:rsidR="006E771E" w:rsidRPr="00AC019A">
        <w:rPr>
          <w:szCs w:val="26"/>
        </w:rPr>
        <w:t>ие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ком</w:t>
      </w:r>
      <w:r w:rsidR="008F0B37" w:rsidRPr="00AC019A">
        <w:rPr>
          <w:szCs w:val="26"/>
        </w:rPr>
        <w:t>панией,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банком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заемщиком</w:t>
      </w:r>
      <w:r w:rsidR="00AC019A" w:rsidRPr="00AC019A">
        <w:rPr>
          <w:szCs w:val="26"/>
        </w:rPr>
        <w:t xml:space="preserve">. </w:t>
      </w:r>
      <w:r w:rsidR="008F0B37" w:rsidRPr="00AC019A">
        <w:rPr>
          <w:szCs w:val="26"/>
        </w:rPr>
        <w:t>Объект</w:t>
      </w:r>
      <w:r w:rsidR="006E771E" w:rsidRPr="00AC019A">
        <w:rPr>
          <w:szCs w:val="26"/>
        </w:rPr>
        <w:t>ом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является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ответст</w:t>
      </w:r>
      <w:r w:rsidR="008F0B37" w:rsidRPr="00AC019A">
        <w:rPr>
          <w:szCs w:val="26"/>
        </w:rPr>
        <w:t>венность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заемщика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перед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банком,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выдавшим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своевременное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полное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погашение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кредитов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(</w:t>
      </w:r>
      <w:r w:rsidR="008F0B37" w:rsidRPr="00AC019A">
        <w:rPr>
          <w:szCs w:val="26"/>
        </w:rPr>
        <w:t>или</w:t>
      </w:r>
      <w:r w:rsidR="00AC019A" w:rsidRPr="00AC019A">
        <w:rPr>
          <w:szCs w:val="26"/>
        </w:rPr>
        <w:t xml:space="preserve">) </w:t>
      </w:r>
      <w:r w:rsidR="008F0B37"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п</w:t>
      </w:r>
      <w:r w:rsidR="008F0B37" w:rsidRPr="00AC019A">
        <w:rPr>
          <w:szCs w:val="26"/>
        </w:rPr>
        <w:t>огашение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кредитов,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включая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процент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пользование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кредитами</w:t>
      </w:r>
      <w:r w:rsidR="00AC019A" w:rsidRPr="00AC019A">
        <w:rPr>
          <w:szCs w:val="26"/>
        </w:rPr>
        <w:t xml:space="preserve">. </w:t>
      </w:r>
      <w:r w:rsidR="006E771E" w:rsidRPr="00AC019A">
        <w:rPr>
          <w:szCs w:val="26"/>
        </w:rPr>
        <w:t>Обязательным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условием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заключе</w:t>
      </w:r>
      <w:r w:rsidR="008F0B37" w:rsidRPr="00AC019A">
        <w:rPr>
          <w:szCs w:val="26"/>
        </w:rPr>
        <w:t>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является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оц</w:t>
      </w:r>
      <w:r w:rsidR="006E771E" w:rsidRPr="00AC019A">
        <w:rPr>
          <w:szCs w:val="26"/>
        </w:rPr>
        <w:t>енка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финансового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состояния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ре</w:t>
      </w:r>
      <w:r w:rsidR="008F0B37" w:rsidRPr="00AC019A">
        <w:rPr>
          <w:szCs w:val="26"/>
        </w:rPr>
        <w:t>путация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заемщика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точки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зрения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его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платежеспособности</w:t>
      </w:r>
      <w:r w:rsidR="00AC019A" w:rsidRPr="00AC019A">
        <w:rPr>
          <w:szCs w:val="26"/>
        </w:rPr>
        <w:t>.</w:t>
      </w:r>
    </w:p>
    <w:p w:rsidR="00AC019A" w:rsidRPr="00AC019A" w:rsidRDefault="00B9506F" w:rsidP="00AC019A">
      <w:pPr>
        <w:numPr>
          <w:ilvl w:val="0"/>
          <w:numId w:val="14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bCs/>
          <w:iCs/>
          <w:szCs w:val="26"/>
        </w:rPr>
        <w:t>с</w:t>
      </w:r>
      <w:r w:rsidR="008F0B37" w:rsidRPr="00AC019A">
        <w:rPr>
          <w:bCs/>
          <w:iCs/>
          <w:szCs w:val="26"/>
        </w:rPr>
        <w:t>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экспортных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кредитов</w:t>
      </w:r>
      <w:r w:rsidR="00AC019A" w:rsidRPr="00AC019A">
        <w:rPr>
          <w:bCs/>
          <w:iCs/>
          <w:szCs w:val="26"/>
        </w:rPr>
        <w:t xml:space="preserve"> </w:t>
      </w:r>
      <w:r w:rsidR="006E771E" w:rsidRPr="00AC019A">
        <w:rPr>
          <w:szCs w:val="26"/>
        </w:rPr>
        <w:t>предусматривает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заключе</w:t>
      </w:r>
      <w:r w:rsidR="008F0B37" w:rsidRPr="00AC019A">
        <w:rPr>
          <w:szCs w:val="26"/>
        </w:rPr>
        <w:t>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компанией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экспортером</w:t>
      </w:r>
      <w:r w:rsidR="00AC019A" w:rsidRPr="00AC019A">
        <w:rPr>
          <w:szCs w:val="26"/>
        </w:rPr>
        <w:t xml:space="preserve">. </w:t>
      </w:r>
      <w:r w:rsidR="008F0B37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качестве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страховщика,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как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правило,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выступают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специализированные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го</w:t>
      </w:r>
      <w:r w:rsidR="008F0B37" w:rsidRPr="00AC019A">
        <w:rPr>
          <w:szCs w:val="26"/>
        </w:rPr>
        <w:t>сударственные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страховые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компании</w:t>
      </w:r>
      <w:r w:rsidR="00AC019A" w:rsidRPr="00AC019A">
        <w:rPr>
          <w:szCs w:val="26"/>
        </w:rPr>
        <w:t xml:space="preserve">. </w:t>
      </w:r>
      <w:r w:rsidR="008F0B37" w:rsidRPr="00AC019A">
        <w:rPr>
          <w:szCs w:val="26"/>
        </w:rPr>
        <w:t>Объектом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являются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вытекающие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из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купли-продажи</w:t>
      </w:r>
    </w:p>
    <w:p w:rsidR="00AC019A" w:rsidRPr="00AC019A" w:rsidRDefault="006E771E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обязательства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</w:t>
      </w:r>
      <w:r w:rsidR="008F0B37" w:rsidRPr="00AC019A">
        <w:rPr>
          <w:szCs w:val="26"/>
        </w:rPr>
        <w:t>латить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указанный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договоре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срок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обусловленную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получен</w:t>
      </w:r>
      <w:r w:rsidR="008F0B37" w:rsidRPr="00AC019A">
        <w:rPr>
          <w:szCs w:val="26"/>
        </w:rPr>
        <w:t>ные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товары,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которые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являются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предметом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сделки</w:t>
      </w:r>
      <w:r w:rsidR="00AC019A" w:rsidRPr="00AC019A">
        <w:rPr>
          <w:szCs w:val="26"/>
        </w:rPr>
        <w:t xml:space="preserve">. </w:t>
      </w:r>
      <w:r w:rsidR="00701928" w:rsidRPr="00AC019A">
        <w:rPr>
          <w:rStyle w:val="ad"/>
          <w:color w:val="000000"/>
          <w:szCs w:val="26"/>
        </w:rPr>
        <w:footnoteReference w:id="4"/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экспортных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кредитов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предусматривает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возмещение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застрахованным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экспортерам</w:t>
      </w:r>
      <w:r w:rsidR="00AC019A" w:rsidRPr="00AC019A">
        <w:rPr>
          <w:szCs w:val="26"/>
        </w:rPr>
        <w:t>: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затрат,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связанных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производством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экспортной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продукции,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отказе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покупателя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убытков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вследствие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экономических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политических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</w:t>
      </w:r>
      <w:r w:rsidR="00AC019A" w:rsidRPr="00AC019A">
        <w:rPr>
          <w:szCs w:val="26"/>
        </w:rPr>
        <w:t>;</w:t>
      </w:r>
    </w:p>
    <w:p w:rsidR="00AC019A" w:rsidRPr="00AC019A" w:rsidRDefault="008F0B37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убытков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изменения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курсового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соотношения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платежа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валютой,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выражены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издержки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экспортера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др</w:t>
      </w:r>
      <w:r w:rsidR="00AC019A" w:rsidRPr="00AC019A">
        <w:rPr>
          <w:szCs w:val="26"/>
        </w:rPr>
        <w:t>.</w:t>
      </w:r>
    </w:p>
    <w:p w:rsidR="00AC019A" w:rsidRPr="00AC019A" w:rsidRDefault="007B6639" w:rsidP="00AC019A">
      <w:pPr>
        <w:tabs>
          <w:tab w:val="left" w:pos="726"/>
        </w:tabs>
        <w:autoSpaceDE w:val="0"/>
        <w:autoSpaceDN w:val="0"/>
        <w:adjustRightInd w:val="0"/>
        <w:rPr>
          <w:iCs/>
          <w:szCs w:val="26"/>
        </w:rPr>
      </w:pPr>
      <w:r w:rsidRPr="00AC019A">
        <w:rPr>
          <w:rFonts w:eastAsia="SymbolMT"/>
          <w:szCs w:val="26"/>
        </w:rPr>
        <w:t>3</w:t>
      </w:r>
      <w:r w:rsidR="00AC019A" w:rsidRPr="00AC019A">
        <w:rPr>
          <w:rFonts w:eastAsia="SymbolMT"/>
          <w:szCs w:val="26"/>
        </w:rPr>
        <w:t xml:space="preserve">. </w:t>
      </w:r>
      <w:r w:rsidRPr="00AC019A">
        <w:rPr>
          <w:rFonts w:eastAsia="SymbolMT"/>
          <w:szCs w:val="26"/>
        </w:rPr>
        <w:t>М</w:t>
      </w:r>
      <w:r w:rsidR="008F0B37" w:rsidRPr="00AC019A">
        <w:rPr>
          <w:bCs/>
          <w:iCs/>
          <w:szCs w:val="26"/>
        </w:rPr>
        <w:t>едицинское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страхование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и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страхование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от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несчастных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случаев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выезжающих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за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рубеж</w:t>
      </w:r>
      <w:r w:rsidR="00AC019A" w:rsidRPr="00AC019A">
        <w:rPr>
          <w:iCs/>
          <w:szCs w:val="26"/>
        </w:rPr>
        <w:t>.</w:t>
      </w:r>
    </w:p>
    <w:p w:rsidR="00AC019A" w:rsidRPr="00AC019A" w:rsidRDefault="00701928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rFonts w:eastAsia="SymbolMT"/>
          <w:szCs w:val="26"/>
        </w:rPr>
        <w:t>4</w:t>
      </w:r>
      <w:r w:rsidR="00AC019A" w:rsidRPr="00AC019A">
        <w:rPr>
          <w:rFonts w:eastAsia="SymbolMT"/>
          <w:szCs w:val="26"/>
        </w:rPr>
        <w:t xml:space="preserve">. </w:t>
      </w:r>
      <w:r w:rsidR="007B6639" w:rsidRPr="00AC019A">
        <w:rPr>
          <w:rFonts w:eastAsia="SymbolMT"/>
          <w:szCs w:val="26"/>
        </w:rPr>
        <w:t>С</w:t>
      </w:r>
      <w:r w:rsidR="008F0B37" w:rsidRPr="00AC019A">
        <w:rPr>
          <w:bCs/>
          <w:iCs/>
          <w:szCs w:val="26"/>
        </w:rPr>
        <w:t>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технических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рисков</w:t>
      </w:r>
      <w:r w:rsidR="00AC019A" w:rsidRPr="00AC019A">
        <w:rPr>
          <w:szCs w:val="26"/>
        </w:rPr>
        <w:t xml:space="preserve">: </w:t>
      </w:r>
      <w:r w:rsidR="006E771E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6E771E" w:rsidRPr="00AC019A">
        <w:rPr>
          <w:szCs w:val="26"/>
        </w:rPr>
        <w:t>монтажно</w:t>
      </w:r>
      <w:r w:rsidR="00EC61EA">
        <w:rPr>
          <w:szCs w:val="26"/>
        </w:rPr>
        <w:t>-</w:t>
      </w:r>
      <w:r w:rsidR="008F0B37" w:rsidRPr="00AC019A">
        <w:rPr>
          <w:szCs w:val="26"/>
        </w:rPr>
        <w:t>пусковых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работ,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обслуживания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гарантийных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обязательств</w:t>
      </w:r>
      <w:r w:rsidR="00AC019A" w:rsidRPr="00AC019A">
        <w:rPr>
          <w:szCs w:val="26"/>
        </w:rPr>
        <w:t xml:space="preserve"> (</w:t>
      </w:r>
      <w:r w:rsidR="008F0B37" w:rsidRPr="00AC019A">
        <w:rPr>
          <w:szCs w:val="26"/>
        </w:rPr>
        <w:t>лизинговые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контракты</w:t>
      </w:r>
      <w:r w:rsidR="00AC019A" w:rsidRPr="00AC019A">
        <w:rPr>
          <w:szCs w:val="26"/>
        </w:rPr>
        <w:t xml:space="preserve">),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строительных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рисков,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риска</w:t>
      </w:r>
      <w:r w:rsidR="00AC019A" w:rsidRPr="00AC019A">
        <w:rPr>
          <w:szCs w:val="26"/>
        </w:rPr>
        <w:t xml:space="preserve"> </w:t>
      </w:r>
      <w:r w:rsidR="008F0B37" w:rsidRPr="00AC019A">
        <w:rPr>
          <w:szCs w:val="26"/>
        </w:rPr>
        <w:t>экспроп</w:t>
      </w:r>
      <w:r w:rsidR="007B6639" w:rsidRPr="00AC019A">
        <w:rPr>
          <w:szCs w:val="26"/>
        </w:rPr>
        <w:t>риации</w:t>
      </w:r>
      <w:r w:rsidR="00AC019A" w:rsidRPr="00AC019A">
        <w:rPr>
          <w:szCs w:val="26"/>
        </w:rPr>
        <w:t xml:space="preserve"> </w:t>
      </w:r>
      <w:r w:rsidR="007B6639" w:rsidRPr="00AC019A">
        <w:rPr>
          <w:szCs w:val="26"/>
        </w:rPr>
        <w:t>арендуемого</w:t>
      </w:r>
      <w:r w:rsidR="00AC019A" w:rsidRPr="00AC019A">
        <w:rPr>
          <w:szCs w:val="26"/>
        </w:rPr>
        <w:t xml:space="preserve"> </w:t>
      </w:r>
      <w:r w:rsidR="007B6639" w:rsidRPr="00AC019A">
        <w:rPr>
          <w:szCs w:val="26"/>
        </w:rPr>
        <w:t>оборудования</w:t>
      </w:r>
      <w:r w:rsidR="00AC019A" w:rsidRPr="00AC019A">
        <w:rPr>
          <w:szCs w:val="26"/>
        </w:rPr>
        <w:t>.</w:t>
      </w:r>
    </w:p>
    <w:p w:rsidR="00AC019A" w:rsidRPr="00AC019A" w:rsidRDefault="007B6639" w:rsidP="00AC019A">
      <w:pPr>
        <w:tabs>
          <w:tab w:val="left" w:pos="726"/>
        </w:tabs>
        <w:autoSpaceDE w:val="0"/>
        <w:autoSpaceDN w:val="0"/>
        <w:adjustRightInd w:val="0"/>
        <w:rPr>
          <w:bCs/>
          <w:iCs/>
          <w:szCs w:val="26"/>
        </w:rPr>
      </w:pPr>
      <w:r w:rsidRPr="00AC019A">
        <w:rPr>
          <w:rFonts w:eastAsia="SymbolMT"/>
          <w:szCs w:val="26"/>
        </w:rPr>
        <w:t>5</w:t>
      </w:r>
      <w:r w:rsidR="00AC019A" w:rsidRPr="00AC019A">
        <w:rPr>
          <w:rFonts w:eastAsia="SymbolMT"/>
          <w:szCs w:val="26"/>
        </w:rPr>
        <w:t xml:space="preserve">. </w:t>
      </w:r>
      <w:r w:rsidR="00701928" w:rsidRPr="00AC019A">
        <w:rPr>
          <w:rFonts w:eastAsia="SymbolMT"/>
          <w:szCs w:val="26"/>
        </w:rPr>
        <w:t>П</w:t>
      </w:r>
      <w:r w:rsidR="008F0B37" w:rsidRPr="00AC019A">
        <w:rPr>
          <w:bCs/>
          <w:iCs/>
          <w:szCs w:val="26"/>
        </w:rPr>
        <w:t>ерестрахование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в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сфере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страхования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внешнеэкономических</w:t>
      </w:r>
      <w:r w:rsidR="00AC019A" w:rsidRPr="00AC019A">
        <w:rPr>
          <w:bCs/>
          <w:iCs/>
          <w:szCs w:val="26"/>
        </w:rPr>
        <w:t xml:space="preserve"> </w:t>
      </w:r>
      <w:r w:rsidR="008F0B37" w:rsidRPr="00AC019A">
        <w:rPr>
          <w:bCs/>
          <w:iCs/>
          <w:szCs w:val="26"/>
        </w:rPr>
        <w:t>рисков</w:t>
      </w:r>
      <w:r w:rsidR="00AC019A" w:rsidRPr="00AC019A">
        <w:rPr>
          <w:bCs/>
          <w:iCs/>
          <w:szCs w:val="26"/>
        </w:rPr>
        <w:t>.</w:t>
      </w:r>
    </w:p>
    <w:p w:rsidR="00AC019A" w:rsidRPr="00AC019A" w:rsidRDefault="00AC019A" w:rsidP="00AC019A">
      <w:pPr>
        <w:pStyle w:val="1"/>
      </w:pPr>
      <w:r w:rsidRPr="00AC019A">
        <w:br w:type="page"/>
      </w:r>
      <w:bookmarkStart w:id="6" w:name="_Toc284022168"/>
      <w:r w:rsidRPr="00AC019A">
        <w:t>3</w:t>
      </w:r>
      <w:r w:rsidRPr="00AC019A">
        <w:rPr>
          <w:color w:val="000000"/>
        </w:rPr>
        <w:t xml:space="preserve">. </w:t>
      </w:r>
      <w:r w:rsidRPr="00AC019A">
        <w:t>Сущность перестрахования</w:t>
      </w:r>
      <w:bookmarkEnd w:id="6"/>
    </w:p>
    <w:p w:rsidR="00AC019A" w:rsidRPr="00AC019A" w:rsidRDefault="00AC019A" w:rsidP="00AC019A">
      <w:pPr>
        <w:rPr>
          <w:lang w:eastAsia="en-US"/>
        </w:rPr>
      </w:pPr>
    </w:p>
    <w:p w:rsidR="00AC019A" w:rsidRPr="00AC019A" w:rsidRDefault="005B2141" w:rsidP="00AC019A">
      <w:pPr>
        <w:tabs>
          <w:tab w:val="left" w:pos="726"/>
        </w:tabs>
        <w:rPr>
          <w:szCs w:val="26"/>
        </w:rPr>
      </w:pPr>
      <w:r w:rsidRPr="00AC019A">
        <w:rPr>
          <w:szCs w:val="26"/>
        </w:rPr>
        <w:t>Для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того,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чтобы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раскрыть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сущность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необходимо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сначала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вспомнить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что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же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такое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деятельность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отношения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защите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интересов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физических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юридических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лиц,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субъектов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муниципальных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образований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наступлении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определенных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случаев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счет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денежных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фондов,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формируемых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страховщиками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из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уплаченных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премий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страховых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взносов</w:t>
      </w:r>
      <w:r w:rsidR="00AC019A" w:rsidRPr="00AC019A">
        <w:rPr>
          <w:szCs w:val="26"/>
        </w:rPr>
        <w:t xml:space="preserve">), </w:t>
      </w:r>
      <w:r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также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счет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страховщиков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деятельность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страховое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дело</w:t>
      </w:r>
      <w:r w:rsidR="00AC019A" w:rsidRPr="00AC019A">
        <w:rPr>
          <w:szCs w:val="26"/>
        </w:rPr>
        <w:t xml:space="preserve">) - </w:t>
      </w:r>
      <w:r w:rsidRPr="00AC019A">
        <w:rPr>
          <w:szCs w:val="26"/>
        </w:rPr>
        <w:t>сфера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перестрахованию,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взаимному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также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брокеров,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актуариев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оказанию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услуг,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связанных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страхованием,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перестрахованием</w:t>
      </w:r>
      <w:r w:rsidR="00AC019A" w:rsidRPr="00AC019A">
        <w:rPr>
          <w:szCs w:val="26"/>
        </w:rPr>
        <w:t xml:space="preserve">. </w:t>
      </w:r>
      <w:r w:rsidR="00701928" w:rsidRPr="00AC019A">
        <w:rPr>
          <w:rStyle w:val="ad"/>
          <w:color w:val="000000"/>
          <w:szCs w:val="26"/>
        </w:rPr>
        <w:footnoteReference w:id="5"/>
      </w:r>
    </w:p>
    <w:p w:rsidR="00AC019A" w:rsidRPr="00AC019A" w:rsidRDefault="00BB5A6D" w:rsidP="00AC019A">
      <w:pPr>
        <w:pStyle w:val="af2"/>
        <w:tabs>
          <w:tab w:val="left" w:pos="726"/>
        </w:tabs>
        <w:rPr>
          <w:szCs w:val="26"/>
          <w:lang w:val="ru-RU"/>
        </w:rPr>
      </w:pPr>
      <w:r w:rsidRPr="00AC019A">
        <w:rPr>
          <w:szCs w:val="26"/>
          <w:lang w:val="ru-RU"/>
        </w:rPr>
        <w:t>Перестрахование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зародилось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Германии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конце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XIX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., </w:t>
      </w:r>
      <w:r w:rsidRPr="00AC019A">
        <w:rPr>
          <w:szCs w:val="26"/>
          <w:lang w:val="ru-RU"/>
        </w:rPr>
        <w:t>с</w:t>
      </w:r>
      <w:r w:rsidR="00AC019A" w:rsidRPr="00AC019A">
        <w:rPr>
          <w:szCs w:val="26"/>
          <w:lang w:val="ru-RU"/>
        </w:rPr>
        <w:t xml:space="preserve"> </w:t>
      </w:r>
      <w:smartTag w:uri="urn:schemas-microsoft-com:office:smarttags" w:element="metricconverter">
        <w:smartTagPr>
          <w:attr w:name="ProductID" w:val="1985 г"/>
        </w:smartTagPr>
        <w:r w:rsidRPr="00AC019A">
          <w:rPr>
            <w:szCs w:val="26"/>
            <w:lang w:val="ru-RU"/>
          </w:rPr>
          <w:t>1985</w:t>
        </w:r>
        <w:r w:rsidR="00AC019A" w:rsidRPr="00AC019A">
          <w:rPr>
            <w:szCs w:val="26"/>
            <w:lang w:val="ru-RU"/>
          </w:rPr>
          <w:t xml:space="preserve"> </w:t>
        </w:r>
        <w:r w:rsidRPr="00AC019A">
          <w:rPr>
            <w:szCs w:val="26"/>
            <w:lang w:val="ru-RU"/>
          </w:rPr>
          <w:t>г</w:t>
        </w:r>
      </w:smartTag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появилось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России</w:t>
      </w:r>
      <w:r w:rsidR="00AC019A" w:rsidRPr="00AC019A">
        <w:rPr>
          <w:szCs w:val="26"/>
          <w:lang w:val="ru-RU"/>
        </w:rPr>
        <w:t>.</w:t>
      </w:r>
    </w:p>
    <w:p w:rsidR="00AC019A" w:rsidRPr="00AC019A" w:rsidRDefault="005B2141" w:rsidP="00AC019A">
      <w:pPr>
        <w:pStyle w:val="af2"/>
        <w:tabs>
          <w:tab w:val="left" w:pos="726"/>
        </w:tabs>
        <w:rPr>
          <w:szCs w:val="26"/>
          <w:lang w:val="ru-RU"/>
        </w:rPr>
      </w:pPr>
      <w:r w:rsidRPr="00AC019A">
        <w:rPr>
          <w:bCs/>
          <w:szCs w:val="26"/>
          <w:lang w:val="ru-RU"/>
        </w:rPr>
        <w:t>П</w:t>
      </w:r>
      <w:r w:rsidR="00701928" w:rsidRPr="00AC019A">
        <w:rPr>
          <w:bCs/>
          <w:szCs w:val="26"/>
          <w:lang w:val="ru-RU"/>
        </w:rPr>
        <w:t>ерестрахование</w:t>
      </w:r>
      <w:r w:rsidR="00AC019A" w:rsidRPr="00AC019A">
        <w:rPr>
          <w:bCs/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совокупность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отношений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между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страховщиками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страхованию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Страховщик,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принимая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страхование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превышающий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его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возможности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застраховать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такой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передает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часть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другому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страховщику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Отношения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оформляются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договором,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которому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одна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сторона</w:t>
      </w:r>
      <w:r w:rsidR="00AC019A" w:rsidRPr="00AC019A">
        <w:rPr>
          <w:szCs w:val="26"/>
          <w:lang w:val="ru-RU"/>
        </w:rPr>
        <w:t xml:space="preserve"> - </w:t>
      </w:r>
      <w:r w:rsidRPr="00AC019A">
        <w:rPr>
          <w:bCs/>
          <w:szCs w:val="26"/>
          <w:lang w:val="ru-RU"/>
        </w:rPr>
        <w:t>перестрахователь</w:t>
      </w:r>
      <w:r w:rsidRPr="00AC019A">
        <w:rPr>
          <w:szCs w:val="26"/>
          <w:lang w:val="ru-RU"/>
        </w:rPr>
        <w:t>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или</w:t>
      </w:r>
      <w:r w:rsidR="00AC019A" w:rsidRPr="00AC019A">
        <w:rPr>
          <w:szCs w:val="26"/>
          <w:lang w:val="ru-RU"/>
        </w:rPr>
        <w:t xml:space="preserve"> </w:t>
      </w:r>
      <w:r w:rsidRPr="00697699">
        <w:rPr>
          <w:bCs/>
          <w:szCs w:val="26"/>
          <w:lang w:val="ru-RU"/>
        </w:rPr>
        <w:t>цедент</w:t>
      </w:r>
      <w:r w:rsidRPr="00AC019A">
        <w:rPr>
          <w:szCs w:val="26"/>
          <w:lang w:val="ru-RU"/>
        </w:rPr>
        <w:t>,</w:t>
      </w:r>
      <w:r w:rsidR="00AC019A" w:rsidRPr="00AC019A">
        <w:rPr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передает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соответствующую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часть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премии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другой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стороне</w:t>
      </w:r>
      <w:r w:rsidR="00AC019A" w:rsidRPr="00AC019A">
        <w:rPr>
          <w:szCs w:val="26"/>
          <w:lang w:val="ru-RU"/>
        </w:rPr>
        <w:t xml:space="preserve"> - </w:t>
      </w:r>
      <w:r w:rsidRPr="00AC019A">
        <w:rPr>
          <w:bCs/>
          <w:szCs w:val="26"/>
          <w:lang w:val="ru-RU"/>
        </w:rPr>
        <w:t>перестраховщику</w:t>
      </w:r>
      <w:r w:rsidRPr="00AC019A">
        <w:rPr>
          <w:szCs w:val="26"/>
          <w:lang w:val="ru-RU"/>
        </w:rPr>
        <w:t>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или</w:t>
      </w:r>
      <w:r w:rsidR="00AC019A" w:rsidRPr="00AC019A">
        <w:rPr>
          <w:szCs w:val="26"/>
          <w:lang w:val="ru-RU"/>
        </w:rPr>
        <w:t xml:space="preserve"> </w:t>
      </w:r>
      <w:r w:rsidRPr="00697699">
        <w:rPr>
          <w:bCs/>
          <w:szCs w:val="26"/>
          <w:lang w:val="ru-RU"/>
        </w:rPr>
        <w:t>цессионарию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Последний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обязуется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возникновении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страхового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случая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оплатить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принятую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себя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часть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Операции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передаче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называют</w:t>
      </w:r>
      <w:r w:rsidR="00AC019A" w:rsidRPr="00AC019A">
        <w:rPr>
          <w:szCs w:val="26"/>
          <w:lang w:val="ru-RU"/>
        </w:rPr>
        <w:t xml:space="preserve"> </w:t>
      </w:r>
      <w:r w:rsidRPr="00697699">
        <w:rPr>
          <w:bCs/>
          <w:szCs w:val="26"/>
          <w:lang w:val="ru-RU"/>
        </w:rPr>
        <w:t>цессией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свою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очередь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перестраховщик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может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передать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часть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следующему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страховому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обществу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этом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случае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перестраховщик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выступает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роли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ретроцедента,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новое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страховое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общество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называется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ретроцессионарием,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операция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передаче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именуется</w:t>
      </w:r>
      <w:r w:rsidR="00AC019A" w:rsidRPr="00AC019A">
        <w:rPr>
          <w:szCs w:val="26"/>
          <w:lang w:val="ru-RU"/>
        </w:rPr>
        <w:t xml:space="preserve"> </w:t>
      </w:r>
      <w:r w:rsidRPr="00697699">
        <w:rPr>
          <w:bCs/>
          <w:szCs w:val="26"/>
          <w:lang w:val="ru-RU"/>
        </w:rPr>
        <w:t>ретроцессией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Отношения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предполагают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два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вида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договоров</w:t>
      </w:r>
      <w:r w:rsidR="00AC019A" w:rsidRPr="00AC019A">
        <w:rPr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всех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полученных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рисков,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независимо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их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размера,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перестрахованию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лишь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отдельных</w:t>
      </w:r>
      <w:r w:rsidR="00AC019A" w:rsidRPr="00AC019A">
        <w:rPr>
          <w:szCs w:val="26"/>
          <w:lang w:val="ru-RU"/>
        </w:rPr>
        <w:t xml:space="preserve"> "</w:t>
      </w:r>
      <w:r w:rsidRPr="00AC019A">
        <w:rPr>
          <w:szCs w:val="26"/>
          <w:lang w:val="ru-RU"/>
        </w:rPr>
        <w:t>избыточных</w:t>
      </w:r>
      <w:r w:rsidR="00AC019A" w:rsidRPr="00AC019A">
        <w:rPr>
          <w:szCs w:val="26"/>
          <w:lang w:val="ru-RU"/>
        </w:rPr>
        <w:t xml:space="preserve">" </w:t>
      </w:r>
      <w:r w:rsidRPr="00AC019A">
        <w:rPr>
          <w:szCs w:val="26"/>
          <w:lang w:val="ru-RU"/>
        </w:rPr>
        <w:t>рисков</w:t>
      </w:r>
      <w:r w:rsidR="00AC019A" w:rsidRPr="00AC019A">
        <w:rPr>
          <w:szCs w:val="26"/>
          <w:lang w:val="ru-RU"/>
        </w:rPr>
        <w:t>.</w:t>
      </w:r>
    </w:p>
    <w:p w:rsidR="00AC019A" w:rsidRPr="00AC019A" w:rsidRDefault="00BB5A6D" w:rsidP="00AC019A">
      <w:pPr>
        <w:pStyle w:val="af2"/>
        <w:tabs>
          <w:tab w:val="left" w:pos="726"/>
        </w:tabs>
        <w:rPr>
          <w:szCs w:val="26"/>
          <w:lang w:val="ru-RU"/>
        </w:rPr>
      </w:pPr>
      <w:r w:rsidRPr="00AC019A">
        <w:rPr>
          <w:bCs/>
          <w:szCs w:val="26"/>
          <w:lang w:val="ru-RU"/>
        </w:rPr>
        <w:t>О</w:t>
      </w:r>
      <w:r w:rsidR="005B2141" w:rsidRPr="00AC019A">
        <w:rPr>
          <w:bCs/>
          <w:szCs w:val="26"/>
          <w:lang w:val="ru-RU"/>
        </w:rPr>
        <w:t>бязательное</w:t>
      </w:r>
      <w:r w:rsidR="00AC019A" w:rsidRPr="00AC019A">
        <w:rPr>
          <w:bCs/>
          <w:szCs w:val="26"/>
          <w:lang w:val="ru-RU"/>
        </w:rPr>
        <w:t xml:space="preserve"> </w:t>
      </w:r>
      <w:r w:rsidR="005B2141" w:rsidRPr="00AC019A">
        <w:rPr>
          <w:bCs/>
          <w:szCs w:val="26"/>
          <w:lang w:val="ru-RU"/>
        </w:rPr>
        <w:t>перестрахование</w:t>
      </w:r>
      <w:r w:rsidR="005B2141" w:rsidRPr="00AC019A">
        <w:rPr>
          <w:szCs w:val="26"/>
          <w:lang w:val="ru-RU"/>
        </w:rPr>
        <w:t>,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основывающееся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заключении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договора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с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цессионарием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об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обязательном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принятии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перестрахование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всех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рисков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компании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Ф</w:t>
      </w:r>
      <w:r w:rsidR="005B2141" w:rsidRPr="00AC019A">
        <w:rPr>
          <w:bCs/>
          <w:szCs w:val="26"/>
          <w:lang w:val="ru-RU"/>
        </w:rPr>
        <w:t>акультативное</w:t>
      </w:r>
      <w:r w:rsidR="005B2141" w:rsidRPr="00AC019A">
        <w:rPr>
          <w:szCs w:val="26"/>
          <w:lang w:val="ru-RU"/>
        </w:rPr>
        <w:t>,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предполагающее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возможность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отказаться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от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перестрахования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отдельных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рисков,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и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bCs/>
          <w:szCs w:val="26"/>
          <w:lang w:val="ru-RU"/>
        </w:rPr>
        <w:t>факультативно-обязательное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виде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сочетания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первого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и</w:t>
      </w:r>
      <w:r w:rsidR="00AC019A" w:rsidRPr="00AC019A">
        <w:rPr>
          <w:szCs w:val="26"/>
          <w:lang w:val="ru-RU"/>
        </w:rPr>
        <w:t xml:space="preserve"> </w:t>
      </w:r>
      <w:r w:rsidR="005B2141" w:rsidRPr="00AC019A">
        <w:rPr>
          <w:szCs w:val="26"/>
          <w:lang w:val="ru-RU"/>
        </w:rPr>
        <w:t>второго</w:t>
      </w:r>
      <w:r w:rsidR="00AC019A" w:rsidRPr="00AC019A">
        <w:rPr>
          <w:szCs w:val="26"/>
          <w:lang w:val="ru-RU"/>
        </w:rPr>
        <w:t>.</w:t>
      </w:r>
    </w:p>
    <w:p w:rsidR="00AC019A" w:rsidRPr="00AC019A" w:rsidRDefault="005B2141" w:rsidP="00AC019A">
      <w:pPr>
        <w:pStyle w:val="af2"/>
        <w:tabs>
          <w:tab w:val="left" w:pos="726"/>
        </w:tabs>
        <w:rPr>
          <w:szCs w:val="26"/>
          <w:lang w:val="ru-RU"/>
        </w:rPr>
      </w:pPr>
      <w:r w:rsidRPr="00AC019A">
        <w:rPr>
          <w:bCs/>
          <w:szCs w:val="26"/>
          <w:lang w:val="ru-RU"/>
        </w:rPr>
        <w:t>Ц</w:t>
      </w:r>
      <w:r w:rsidR="00BB5A6D" w:rsidRPr="00AC019A">
        <w:rPr>
          <w:bCs/>
          <w:szCs w:val="26"/>
          <w:lang w:val="ru-RU"/>
        </w:rPr>
        <w:t>едент</w:t>
      </w:r>
      <w:r w:rsidR="00AC019A" w:rsidRPr="00AC019A">
        <w:rPr>
          <w:bCs/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страховая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компания,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размещающая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отдающая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перестрахование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bCs/>
          <w:szCs w:val="26"/>
          <w:lang w:val="ru-RU"/>
        </w:rPr>
        <w:t>Ц</w:t>
      </w:r>
      <w:r w:rsidR="00BB5A6D" w:rsidRPr="00AC019A">
        <w:rPr>
          <w:bCs/>
          <w:szCs w:val="26"/>
          <w:lang w:val="ru-RU"/>
        </w:rPr>
        <w:t>ессионарий</w:t>
      </w:r>
      <w:r w:rsidR="00AC019A" w:rsidRPr="00AC019A">
        <w:rPr>
          <w:bCs/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страховая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компания,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принимающая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перестрахование</w:t>
      </w:r>
      <w:r w:rsidR="00AC019A" w:rsidRPr="00AC019A">
        <w:rPr>
          <w:szCs w:val="26"/>
          <w:lang w:val="ru-RU"/>
        </w:rPr>
        <w:t xml:space="preserve"> (</w:t>
      </w:r>
      <w:r w:rsidRPr="00AC019A">
        <w:rPr>
          <w:bCs/>
          <w:szCs w:val="26"/>
          <w:lang w:val="ru-RU"/>
        </w:rPr>
        <w:t>перестрахователь</w:t>
      </w:r>
      <w:r w:rsidR="00AC019A" w:rsidRPr="00AC019A">
        <w:rPr>
          <w:szCs w:val="26"/>
          <w:lang w:val="ru-RU"/>
        </w:rPr>
        <w:t xml:space="preserve">). </w:t>
      </w:r>
      <w:r w:rsidRPr="00AC019A">
        <w:rPr>
          <w:bCs/>
          <w:szCs w:val="26"/>
          <w:lang w:val="ru-RU"/>
        </w:rPr>
        <w:t>Ц</w:t>
      </w:r>
      <w:r w:rsidR="00BB5A6D" w:rsidRPr="00AC019A">
        <w:rPr>
          <w:bCs/>
          <w:szCs w:val="26"/>
          <w:lang w:val="ru-RU"/>
        </w:rPr>
        <w:t>ессия</w:t>
      </w:r>
      <w:r w:rsidR="00AC019A" w:rsidRPr="00AC019A">
        <w:rPr>
          <w:bCs/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передач</w:t>
      </w:r>
      <w:r w:rsidR="00BB5A6D" w:rsidRPr="00AC019A">
        <w:rPr>
          <w:szCs w:val="26"/>
          <w:lang w:val="ru-RU"/>
        </w:rPr>
        <w:t>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перестрахование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этом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случае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перестрахователь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выступает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роли</w:t>
      </w:r>
      <w:r w:rsidR="00AC019A" w:rsidRPr="00AC019A">
        <w:rPr>
          <w:szCs w:val="26"/>
          <w:lang w:val="ru-RU"/>
        </w:rPr>
        <w:t xml:space="preserve"> </w:t>
      </w:r>
      <w:r w:rsidRPr="00697699">
        <w:rPr>
          <w:bCs/>
          <w:szCs w:val="26"/>
          <w:lang w:val="ru-RU"/>
        </w:rPr>
        <w:t>цедента</w:t>
      </w:r>
      <w:r w:rsidRPr="00AC019A">
        <w:rPr>
          <w:szCs w:val="26"/>
          <w:lang w:val="ru-RU"/>
        </w:rPr>
        <w:t>,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перестраховщик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в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роли</w:t>
      </w:r>
      <w:r w:rsidR="00AC019A" w:rsidRPr="00AC019A">
        <w:rPr>
          <w:szCs w:val="26"/>
          <w:lang w:val="ru-RU"/>
        </w:rPr>
        <w:t xml:space="preserve"> </w:t>
      </w:r>
      <w:r w:rsidRPr="00697699">
        <w:rPr>
          <w:bCs/>
          <w:szCs w:val="26"/>
          <w:lang w:val="ru-RU"/>
        </w:rPr>
        <w:t>цессионария</w:t>
      </w:r>
      <w:r w:rsidR="00AC019A" w:rsidRPr="00AC019A">
        <w:rPr>
          <w:szCs w:val="26"/>
          <w:lang w:val="ru-RU"/>
        </w:rPr>
        <w:t xml:space="preserve">. </w:t>
      </w:r>
      <w:r w:rsidRPr="00AC019A">
        <w:rPr>
          <w:bCs/>
          <w:szCs w:val="26"/>
          <w:lang w:val="ru-RU"/>
        </w:rPr>
        <w:t>Р</w:t>
      </w:r>
      <w:r w:rsidR="00BB5A6D" w:rsidRPr="00AC019A">
        <w:rPr>
          <w:bCs/>
          <w:szCs w:val="26"/>
          <w:lang w:val="ru-RU"/>
        </w:rPr>
        <w:t>етроцессия</w:t>
      </w:r>
      <w:r w:rsidR="00AC019A" w:rsidRPr="00AC019A">
        <w:rPr>
          <w:bCs/>
          <w:szCs w:val="26"/>
          <w:lang w:val="ru-RU"/>
        </w:rPr>
        <w:t xml:space="preserve"> - </w:t>
      </w:r>
      <w:r w:rsidRPr="00AC019A">
        <w:rPr>
          <w:szCs w:val="26"/>
          <w:lang w:val="ru-RU"/>
        </w:rPr>
        <w:t>передача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перестрахователем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части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принятого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на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себя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риска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другим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перестрахователям</w:t>
      </w:r>
      <w:r w:rsidR="00AC019A" w:rsidRPr="00AC019A">
        <w:rPr>
          <w:szCs w:val="26"/>
          <w:lang w:val="ru-RU"/>
        </w:rPr>
        <w:t xml:space="preserve">; </w:t>
      </w:r>
      <w:r w:rsidRPr="00AC019A">
        <w:rPr>
          <w:szCs w:val="26"/>
          <w:lang w:val="ru-RU"/>
        </w:rPr>
        <w:t>дальнейшее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дробление</w:t>
      </w:r>
      <w:r w:rsidR="00AC019A" w:rsidRPr="00AC019A">
        <w:rPr>
          <w:szCs w:val="26"/>
          <w:lang w:val="ru-RU"/>
        </w:rPr>
        <w:t xml:space="preserve"> </w:t>
      </w:r>
      <w:r w:rsidRPr="00AC019A">
        <w:rPr>
          <w:szCs w:val="26"/>
          <w:lang w:val="ru-RU"/>
        </w:rPr>
        <w:t>рисков</w:t>
      </w:r>
      <w:r w:rsidR="00AC019A" w:rsidRPr="00AC019A">
        <w:rPr>
          <w:szCs w:val="26"/>
          <w:lang w:val="ru-RU"/>
        </w:rPr>
        <w:t xml:space="preserve">. </w:t>
      </w:r>
      <w:r w:rsidR="00BB5A6D" w:rsidRPr="00AC019A">
        <w:rPr>
          <w:rStyle w:val="ad"/>
          <w:color w:val="000000"/>
          <w:szCs w:val="26"/>
          <w:lang w:val="ru-RU"/>
        </w:rPr>
        <w:footnoteReference w:id="6"/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ФЗ</w:t>
      </w:r>
      <w:r w:rsidR="00AC019A" w:rsidRPr="00AC019A">
        <w:rPr>
          <w:szCs w:val="26"/>
        </w:rPr>
        <w:t xml:space="preserve"> "</w:t>
      </w:r>
      <w:r w:rsidRPr="00AC019A">
        <w:rPr>
          <w:szCs w:val="26"/>
        </w:rPr>
        <w:t>Об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организации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дела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России</w:t>
      </w:r>
      <w:r w:rsidR="00AC019A" w:rsidRPr="00AC019A">
        <w:rPr>
          <w:szCs w:val="26"/>
        </w:rPr>
        <w:t xml:space="preserve">" </w:t>
      </w:r>
      <w:r w:rsidRPr="00AC019A">
        <w:rPr>
          <w:szCs w:val="26"/>
        </w:rPr>
        <w:t>27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ноября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1992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года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N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4015-1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регулирует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лицами,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осуществляющими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виды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сфере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дела,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участием,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осуществлению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государственного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надзора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субъектов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дела,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также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отношения,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связанные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организацией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дела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Перестрахование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деятельность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защите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одним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страховщиком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перестраховщиком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имущественных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интересов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другого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страховщика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перестрахователя</w:t>
      </w:r>
      <w:r w:rsidR="00AC019A" w:rsidRPr="00AC019A">
        <w:rPr>
          <w:szCs w:val="26"/>
        </w:rPr>
        <w:t xml:space="preserve">), </w:t>
      </w:r>
      <w:r w:rsidRPr="00AC019A">
        <w:rPr>
          <w:szCs w:val="26"/>
        </w:rPr>
        <w:t>связанных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принятым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последним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основному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обязательств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выплате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подлежит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выплаты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жизни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дожития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застрахованного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лица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определенного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возраста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срока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либо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наступления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события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Страховщики,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имеющие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лицензии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жизни,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вправе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осуществлять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имущественному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принятых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себя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страховщиками</w:t>
      </w:r>
      <w:r w:rsidR="00AC019A" w:rsidRPr="00AC019A">
        <w:rPr>
          <w:szCs w:val="26"/>
        </w:rPr>
        <w:t>.</w:t>
      </w:r>
    </w:p>
    <w:p w:rsidR="005B2141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Перестрахование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осуществляется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основании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заключенного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между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перестраховщиком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соответствии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требованиями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законодательства</w:t>
      </w:r>
      <w:r w:rsidR="00AC019A" w:rsidRPr="00AC019A">
        <w:rPr>
          <w:szCs w:val="26"/>
        </w:rPr>
        <w:t xml:space="preserve">. </w:t>
      </w:r>
      <w:r w:rsidR="0004793C" w:rsidRPr="00AC019A">
        <w:rPr>
          <w:rStyle w:val="ad"/>
          <w:color w:val="000000"/>
          <w:szCs w:val="26"/>
        </w:rPr>
        <w:footnoteReference w:id="7"/>
      </w:r>
    </w:p>
    <w:p w:rsidR="00AC019A" w:rsidRPr="00AC019A" w:rsidRDefault="0004793C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Гражданский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Кодекс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регулирует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перестрахования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Согласно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статьи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967</w:t>
      </w:r>
      <w:r w:rsidR="00AC019A" w:rsidRPr="00AC019A">
        <w:rPr>
          <w:szCs w:val="26"/>
        </w:rPr>
        <w:t xml:space="preserve"> "</w:t>
      </w:r>
      <w:r w:rsidRPr="00AC019A">
        <w:rPr>
          <w:szCs w:val="26"/>
        </w:rPr>
        <w:t>Перестрахование</w:t>
      </w:r>
      <w:r w:rsidR="00AC019A" w:rsidRPr="00AC019A">
        <w:rPr>
          <w:szCs w:val="26"/>
        </w:rPr>
        <w:t>":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1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Риск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выплаты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суммы,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принятый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себя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может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быть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застрахован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полностью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частично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другого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страховщика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страховщиков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заключенному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последним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перестрахования</w:t>
      </w:r>
      <w:r w:rsidR="00AC019A" w:rsidRPr="00AC019A">
        <w:rPr>
          <w:szCs w:val="26"/>
        </w:rPr>
        <w:t>.</w:t>
      </w:r>
    </w:p>
    <w:p w:rsidR="00EC61EA" w:rsidRDefault="0004793C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2</w:t>
      </w:r>
      <w:r w:rsidR="00AC019A" w:rsidRPr="00AC019A">
        <w:rPr>
          <w:szCs w:val="26"/>
        </w:rPr>
        <w:t xml:space="preserve">) </w:t>
      </w:r>
      <w:r w:rsidR="005B2141"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перестрахования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применяются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правила,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предусмотренные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настоящей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главой,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подлежащие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применению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отношении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предпринимательского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риска,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если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договором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перестрахования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предусмотрено</w:t>
      </w:r>
      <w:r w:rsidR="00AC019A" w:rsidRPr="00AC019A">
        <w:rPr>
          <w:szCs w:val="26"/>
        </w:rPr>
        <w:t xml:space="preserve"> </w:t>
      </w:r>
      <w:r w:rsidR="005B2141" w:rsidRPr="00AC019A">
        <w:rPr>
          <w:szCs w:val="26"/>
        </w:rPr>
        <w:t>иное</w:t>
      </w:r>
      <w:r w:rsidR="00AC019A" w:rsidRPr="00AC019A">
        <w:rPr>
          <w:szCs w:val="26"/>
        </w:rPr>
        <w:t xml:space="preserve">. 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основному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), </w:t>
      </w:r>
      <w:r w:rsidRPr="00AC019A">
        <w:rPr>
          <w:szCs w:val="26"/>
        </w:rPr>
        <w:t>заключивший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считается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последнем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страхователем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3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перед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страхователем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основному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выплату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остается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>.</w:t>
      </w:r>
    </w:p>
    <w:p w:rsid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4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Допускается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последовательное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заключение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двух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нескольких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перестрахования</w:t>
      </w:r>
      <w:r w:rsidR="00AC019A" w:rsidRPr="00AC019A">
        <w:rPr>
          <w:szCs w:val="26"/>
        </w:rPr>
        <w:t xml:space="preserve">. </w:t>
      </w:r>
      <w:r w:rsidR="0004793C" w:rsidRPr="00AC019A">
        <w:rPr>
          <w:rStyle w:val="ad"/>
          <w:color w:val="000000"/>
          <w:szCs w:val="26"/>
        </w:rPr>
        <w:footnoteReference w:id="8"/>
      </w:r>
    </w:p>
    <w:p w:rsidR="00EC61EA" w:rsidRPr="00AC019A" w:rsidRDefault="00EC61EA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</w:p>
    <w:p w:rsidR="00AC019A" w:rsidRPr="00AC019A" w:rsidRDefault="00EC61EA" w:rsidP="00AC019A">
      <w:pPr>
        <w:pStyle w:val="1"/>
        <w:rPr>
          <w:color w:val="000000"/>
        </w:rPr>
      </w:pPr>
      <w:bookmarkStart w:id="7" w:name="_Toc284022169"/>
      <w:r>
        <w:br w:type="page"/>
      </w:r>
      <w:r w:rsidR="00AC019A">
        <w:t>4</w:t>
      </w:r>
      <w:r w:rsidR="00AC019A" w:rsidRPr="00AC019A">
        <w:t>. Страхование транспортных средств, принадлежащих гражданам</w:t>
      </w:r>
      <w:bookmarkEnd w:id="7"/>
    </w:p>
    <w:p w:rsidR="00AC019A" w:rsidRDefault="00AC019A" w:rsidP="00AC019A">
      <w:pPr>
        <w:tabs>
          <w:tab w:val="left" w:pos="726"/>
        </w:tabs>
        <w:autoSpaceDE w:val="0"/>
        <w:autoSpaceDN w:val="0"/>
        <w:adjustRightInd w:val="0"/>
        <w:rPr>
          <w:bCs/>
          <w:szCs w:val="26"/>
        </w:rPr>
      </w:pP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bCs/>
          <w:szCs w:val="26"/>
        </w:rPr>
      </w:pPr>
      <w:r w:rsidRPr="00AC019A">
        <w:rPr>
          <w:bCs/>
          <w:szCs w:val="26"/>
        </w:rPr>
        <w:t>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целях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защиты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прав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потерпевших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на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возмещение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вреда,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причиненного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жизни,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здоровью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или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имуществу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использовании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транспортных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средств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иными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лицами,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Федеральным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законом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от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25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апреля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2002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года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N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40-ФЗ</w:t>
      </w:r>
      <w:r w:rsidR="00AC019A" w:rsidRPr="00AC019A">
        <w:rPr>
          <w:bCs/>
          <w:szCs w:val="26"/>
        </w:rPr>
        <w:t xml:space="preserve"> "</w:t>
      </w:r>
      <w:r w:rsidRPr="00AC019A">
        <w:rPr>
          <w:bCs/>
          <w:szCs w:val="26"/>
        </w:rPr>
        <w:t>О</w:t>
      </w:r>
      <w:r w:rsidR="001C1A7A" w:rsidRPr="00AC019A">
        <w:rPr>
          <w:bCs/>
          <w:szCs w:val="26"/>
        </w:rPr>
        <w:t>б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обязательном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страховании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гражданской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ответственности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владельцев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транспортных</w:t>
      </w:r>
      <w:r w:rsidR="00AC019A" w:rsidRPr="00AC019A">
        <w:rPr>
          <w:bCs/>
          <w:szCs w:val="26"/>
        </w:rPr>
        <w:t xml:space="preserve"> </w:t>
      </w:r>
      <w:r w:rsidR="001C1A7A" w:rsidRPr="00AC019A">
        <w:rPr>
          <w:bCs/>
          <w:szCs w:val="26"/>
        </w:rPr>
        <w:t>средств</w:t>
      </w:r>
      <w:r w:rsidR="00AC019A" w:rsidRPr="00AC019A">
        <w:rPr>
          <w:bCs/>
          <w:szCs w:val="26"/>
        </w:rPr>
        <w:t xml:space="preserve">" </w:t>
      </w:r>
      <w:r w:rsidRPr="00AC019A">
        <w:rPr>
          <w:bCs/>
          <w:szCs w:val="26"/>
        </w:rPr>
        <w:t>определяются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правовые,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экономические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организационные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основы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обязательного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страхования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гражданской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ответственности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владельцев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транспортных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средств</w:t>
      </w:r>
      <w:r w:rsidR="00AC019A" w:rsidRPr="00AC019A">
        <w:rPr>
          <w:bCs/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bCs/>
          <w:szCs w:val="26"/>
        </w:rPr>
      </w:pPr>
      <w:r w:rsidRPr="00AC019A">
        <w:rPr>
          <w:bCs/>
          <w:szCs w:val="26"/>
        </w:rPr>
        <w:t>Договор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обязательного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страхования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гражданской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ответственности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владельцев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транспортных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средств</w:t>
      </w:r>
      <w:r w:rsidR="00AC019A" w:rsidRPr="00AC019A">
        <w:rPr>
          <w:bCs/>
          <w:szCs w:val="26"/>
        </w:rPr>
        <w:t xml:space="preserve"> - </w:t>
      </w:r>
      <w:r w:rsidR="001C1A7A" w:rsidRPr="00AC019A">
        <w:rPr>
          <w:bCs/>
          <w:szCs w:val="26"/>
        </w:rPr>
        <w:t>это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договор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страхования,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которому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страховщик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обязуется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за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обусловленную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договором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плату</w:t>
      </w:r>
      <w:r w:rsidR="00AC019A" w:rsidRPr="00AC019A">
        <w:rPr>
          <w:bCs/>
          <w:szCs w:val="26"/>
        </w:rPr>
        <w:t xml:space="preserve"> (</w:t>
      </w:r>
      <w:r w:rsidRPr="00AC019A">
        <w:rPr>
          <w:bCs/>
          <w:szCs w:val="26"/>
        </w:rPr>
        <w:t>страховую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премию</w:t>
      </w:r>
      <w:r w:rsidR="00AC019A" w:rsidRPr="00AC019A">
        <w:rPr>
          <w:bCs/>
          <w:szCs w:val="26"/>
        </w:rPr>
        <w:t xml:space="preserve">) </w:t>
      </w:r>
      <w:r w:rsidRPr="00AC019A">
        <w:rPr>
          <w:bCs/>
          <w:szCs w:val="26"/>
        </w:rPr>
        <w:t>при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наступлении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предусмотренного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договоре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события</w:t>
      </w:r>
      <w:r w:rsidR="00AC019A" w:rsidRPr="00AC019A">
        <w:rPr>
          <w:bCs/>
          <w:szCs w:val="26"/>
        </w:rPr>
        <w:t xml:space="preserve"> (</w:t>
      </w:r>
      <w:r w:rsidRPr="00AC019A">
        <w:rPr>
          <w:bCs/>
          <w:szCs w:val="26"/>
        </w:rPr>
        <w:t>страхового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случая</w:t>
      </w:r>
      <w:r w:rsidR="00AC019A" w:rsidRPr="00AC019A">
        <w:rPr>
          <w:bCs/>
          <w:szCs w:val="26"/>
        </w:rPr>
        <w:t xml:space="preserve">) </w:t>
      </w:r>
      <w:r w:rsidRPr="00AC019A">
        <w:rPr>
          <w:bCs/>
          <w:szCs w:val="26"/>
        </w:rPr>
        <w:t>возместить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потерпевшим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причиненный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вследствие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этого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события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вред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жизни,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здоровью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или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имуществу</w:t>
      </w:r>
      <w:r w:rsidR="00AC019A" w:rsidRPr="00AC019A">
        <w:rPr>
          <w:bCs/>
          <w:szCs w:val="26"/>
        </w:rPr>
        <w:t xml:space="preserve"> (</w:t>
      </w:r>
      <w:r w:rsidRPr="00AC019A">
        <w:rPr>
          <w:bCs/>
          <w:szCs w:val="26"/>
        </w:rPr>
        <w:t>осуществить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страховую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выплату</w:t>
      </w:r>
      <w:r w:rsidR="00AC019A" w:rsidRPr="00AC019A">
        <w:rPr>
          <w:bCs/>
          <w:szCs w:val="26"/>
        </w:rPr>
        <w:t xml:space="preserve">) </w:t>
      </w:r>
      <w:r w:rsidRPr="00AC019A">
        <w:rPr>
          <w:bCs/>
          <w:szCs w:val="26"/>
        </w:rPr>
        <w:t>в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пределах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определенной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договором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суммы</w:t>
      </w:r>
      <w:r w:rsidR="00AC019A" w:rsidRPr="00AC019A">
        <w:rPr>
          <w:bCs/>
          <w:szCs w:val="26"/>
        </w:rPr>
        <w:t xml:space="preserve"> (</w:t>
      </w:r>
      <w:r w:rsidRPr="00AC019A">
        <w:rPr>
          <w:bCs/>
          <w:szCs w:val="26"/>
        </w:rPr>
        <w:t>страховой</w:t>
      </w:r>
      <w:r w:rsidR="00AC019A" w:rsidRPr="00AC019A">
        <w:rPr>
          <w:bCs/>
          <w:szCs w:val="26"/>
        </w:rPr>
        <w:t xml:space="preserve"> </w:t>
      </w:r>
      <w:r w:rsidRPr="00AC019A">
        <w:rPr>
          <w:bCs/>
          <w:szCs w:val="26"/>
        </w:rPr>
        <w:t>суммы</w:t>
      </w:r>
      <w:r w:rsidR="00AC019A" w:rsidRPr="00AC019A">
        <w:rPr>
          <w:bCs/>
          <w:szCs w:val="26"/>
        </w:rPr>
        <w:t>).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Страхователь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лицо,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заключившее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Страховщик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страховая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организация,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вправе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осуществлять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соответствии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разрешением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лицензией</w:t>
      </w:r>
      <w:r w:rsidR="00AC019A" w:rsidRPr="00AC019A">
        <w:rPr>
          <w:szCs w:val="26"/>
        </w:rPr>
        <w:t xml:space="preserve">), </w:t>
      </w:r>
      <w:r w:rsidRPr="00AC019A">
        <w:rPr>
          <w:szCs w:val="26"/>
        </w:rPr>
        <w:t>выданным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федеральным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органом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исполнительной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надзору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установленном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законодательством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порядке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случай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наступление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жизни,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здоровью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имуществу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потерпевших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использовании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влекущее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собой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соответствии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осуществить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выплату</w:t>
      </w:r>
      <w:r w:rsidR="00AC019A" w:rsidRPr="00AC019A">
        <w:rPr>
          <w:szCs w:val="26"/>
        </w:rPr>
        <w:t xml:space="preserve">. </w:t>
      </w:r>
      <w:r w:rsidR="001C1A7A" w:rsidRPr="00AC019A">
        <w:rPr>
          <w:rStyle w:val="ad"/>
          <w:color w:val="000000"/>
          <w:szCs w:val="26"/>
        </w:rPr>
        <w:footnoteReference w:id="9"/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пределах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наступлении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каждого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случая</w:t>
      </w:r>
      <w:r w:rsidR="00AC019A" w:rsidRPr="00AC019A">
        <w:rPr>
          <w:szCs w:val="26"/>
        </w:rPr>
        <w:t xml:space="preserve"> (</w:t>
      </w:r>
      <w:r w:rsidRPr="00AC019A">
        <w:rPr>
          <w:szCs w:val="26"/>
        </w:rPr>
        <w:t>независимо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числа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течение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срока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действия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договора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) </w:t>
      </w:r>
      <w:r w:rsidRPr="00AC019A">
        <w:rPr>
          <w:szCs w:val="26"/>
        </w:rPr>
        <w:t>обязуется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возместить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потерпевшим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причиненный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составляет</w:t>
      </w:r>
      <w:r w:rsidR="00AC019A" w:rsidRPr="00AC019A">
        <w:rPr>
          <w:szCs w:val="26"/>
        </w:rPr>
        <w:t>:</w:t>
      </w:r>
    </w:p>
    <w:p w:rsidR="00AC019A" w:rsidRPr="00AC019A" w:rsidRDefault="005B2141" w:rsidP="00AC019A">
      <w:pPr>
        <w:numPr>
          <w:ilvl w:val="0"/>
          <w:numId w:val="15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жизни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здоровью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каждого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потерпевшего,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более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160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тыс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>;</w:t>
      </w:r>
    </w:p>
    <w:p w:rsidR="00AC019A" w:rsidRPr="00AC019A" w:rsidRDefault="005B2141" w:rsidP="00AC019A">
      <w:pPr>
        <w:numPr>
          <w:ilvl w:val="0"/>
          <w:numId w:val="15"/>
        </w:numPr>
        <w:tabs>
          <w:tab w:val="left" w:pos="726"/>
        </w:tabs>
        <w:autoSpaceDE w:val="0"/>
        <w:autoSpaceDN w:val="0"/>
        <w:adjustRightInd w:val="0"/>
        <w:ind w:left="0" w:firstLine="709"/>
        <w:rPr>
          <w:szCs w:val="26"/>
        </w:rPr>
      </w:pP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имуществу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нескольких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потерпевших,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более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160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тыс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>;</w:t>
      </w:r>
    </w:p>
    <w:p w:rsidR="00AC019A" w:rsidRPr="00AC019A" w:rsidRDefault="005B2141" w:rsidP="00AC019A">
      <w:pPr>
        <w:numPr>
          <w:ilvl w:val="0"/>
          <w:numId w:val="15"/>
        </w:numPr>
        <w:tabs>
          <w:tab w:val="left" w:pos="726"/>
        </w:tabs>
        <w:autoSpaceDE w:val="0"/>
        <w:autoSpaceDN w:val="0"/>
        <w:adjustRightInd w:val="0"/>
        <w:ind w:left="0" w:firstLine="709"/>
      </w:pP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части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имуществу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одного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потерпевшего,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более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120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тыс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 xml:space="preserve">. </w:t>
      </w:r>
      <w:r w:rsidR="0076544B" w:rsidRPr="00AC019A">
        <w:rPr>
          <w:rStyle w:val="ad"/>
          <w:color w:val="000000"/>
          <w:szCs w:val="26"/>
        </w:rPr>
        <w:footnoteReference w:id="10"/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Документом,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удостоверяющим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является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оформляемый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форме,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утверждаемой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федеральным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органом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исполнительной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власти,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осуществляющим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функции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выработке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государственной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политики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нормативно-правовому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регулированию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сфере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деятельности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Бланк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полиса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имеет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единую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форму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всей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территории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является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документом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строгой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отчетности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полисе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указывается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эксплуатируемое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транспортное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прицеп,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исключением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принадлежащих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гражданам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прицепов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легковым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автомобилям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выдается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страхователю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непосредственно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уплате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премии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наличными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деньгами,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случае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уплаты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безналичному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расчету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позднее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рабочего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дня,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следующего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днем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перечисления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расчетный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счет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страховщика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премии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При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утрате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полиса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страхователь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имеет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право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получение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его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дубликата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бесплатно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Основными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принципами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являются</w:t>
      </w:r>
      <w:r w:rsidR="00AC019A" w:rsidRPr="00AC019A">
        <w:rPr>
          <w:szCs w:val="26"/>
        </w:rPr>
        <w:t>: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1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Гарантия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вреда,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причиненного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жизни,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здоровью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имуществу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потерпевших,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пределах,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установленных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настоящим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Федеральным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законом</w:t>
      </w:r>
      <w:r w:rsidR="00AC019A" w:rsidRPr="00AC019A">
        <w:rPr>
          <w:szCs w:val="26"/>
        </w:rPr>
        <w:t>;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2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всеобщность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обязательность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владельцами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</w:t>
      </w:r>
      <w:r w:rsidR="00AC019A" w:rsidRPr="00AC019A">
        <w:rPr>
          <w:szCs w:val="26"/>
        </w:rPr>
        <w:t>;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3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недопустимость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использования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территории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исполнили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установленную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настоящим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Федеральным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законом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своей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>;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4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экономическая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заинтересованность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повышении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безопасности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дорожного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движения</w:t>
      </w:r>
      <w:r w:rsidR="00AC019A" w:rsidRPr="00AC019A">
        <w:rPr>
          <w:szCs w:val="26"/>
        </w:rPr>
        <w:t>.</w:t>
      </w:r>
    </w:p>
    <w:p w:rsidR="00AC019A" w:rsidRPr="00AC019A" w:rsidRDefault="005B2141" w:rsidP="00AC019A">
      <w:pPr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Постановлением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Конституционного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Суда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РФ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31</w:t>
      </w:r>
      <w:r w:rsidR="00AC019A" w:rsidRPr="00AC019A">
        <w:rPr>
          <w:szCs w:val="26"/>
        </w:rPr>
        <w:t>.05.20</w:t>
      </w:r>
      <w:r w:rsidRPr="00AC019A">
        <w:rPr>
          <w:szCs w:val="26"/>
        </w:rPr>
        <w:t>05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N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6-П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положения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абзацев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третьего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четвертого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статьи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3,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закрепляющие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владельцами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своей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гражданской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ответственности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недопустимость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использования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территории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Российской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Федерации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транспортных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средств,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владельцы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которых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исполнили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эту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обязанность,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признаны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противоречащими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Конституции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РФ</w:t>
      </w:r>
      <w:r w:rsidR="00AC019A" w:rsidRPr="00AC019A">
        <w:rPr>
          <w:szCs w:val="26"/>
        </w:rPr>
        <w:t xml:space="preserve">. </w:t>
      </w:r>
      <w:r w:rsidR="00BF63E0" w:rsidRPr="00AC019A">
        <w:rPr>
          <w:rStyle w:val="ad"/>
          <w:color w:val="000000"/>
          <w:szCs w:val="26"/>
        </w:rPr>
        <w:footnoteReference w:id="11"/>
      </w:r>
    </w:p>
    <w:p w:rsidR="00AC019A" w:rsidRDefault="00EC61EA" w:rsidP="00EC61EA">
      <w:pPr>
        <w:pStyle w:val="1"/>
      </w:pPr>
      <w:r>
        <w:rPr>
          <w:szCs w:val="26"/>
        </w:rPr>
        <w:br w:type="page"/>
      </w:r>
      <w:bookmarkStart w:id="8" w:name="_Toc284022170"/>
      <w:r w:rsidR="00AC019A" w:rsidRPr="00AC019A">
        <w:t>Задачи</w:t>
      </w:r>
      <w:bookmarkEnd w:id="8"/>
    </w:p>
    <w:p w:rsidR="00AC019A" w:rsidRPr="00AC019A" w:rsidRDefault="00AC019A" w:rsidP="00AC019A">
      <w:pPr>
        <w:rPr>
          <w:lang w:eastAsia="en-US"/>
        </w:rPr>
      </w:pPr>
    </w:p>
    <w:p w:rsidR="00646C7D" w:rsidRPr="00AC019A" w:rsidRDefault="00646C7D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Задача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№1</w:t>
      </w:r>
    </w:p>
    <w:p w:rsidR="00AC019A" w:rsidRPr="00AC019A" w:rsidRDefault="00646C7D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Рассчитать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брутто-ставку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страхованию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грузов,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если</w:t>
      </w:r>
      <w:r w:rsidR="00AC019A" w:rsidRPr="00AC019A">
        <w:rPr>
          <w:b/>
          <w:szCs w:val="26"/>
        </w:rPr>
        <w:t>: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42"/>
        <w:gridCol w:w="2463"/>
        <w:gridCol w:w="1348"/>
        <w:gridCol w:w="2045"/>
        <w:gridCol w:w="1994"/>
      </w:tblGrid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№</w:t>
            </w:r>
          </w:p>
          <w:p w:rsidR="00646C7D" w:rsidRPr="00AC019A" w:rsidRDefault="00646C7D" w:rsidP="00AC019A">
            <w:pPr>
              <w:pStyle w:val="af8"/>
            </w:pPr>
            <w:r w:rsidRPr="00AC019A">
              <w:t>п/п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EC61EA" w:rsidP="00AC019A">
            <w:pPr>
              <w:pStyle w:val="af8"/>
            </w:pPr>
            <w:r>
              <w:t>Показат</w:t>
            </w:r>
            <w:r w:rsidR="00646C7D" w:rsidRPr="00AC019A">
              <w:t>ели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Ед</w:t>
            </w:r>
            <w:r w:rsidR="00AC019A" w:rsidRPr="00AC019A">
              <w:t xml:space="preserve">. </w:t>
            </w:r>
            <w:r w:rsidRPr="00AC019A">
              <w:t>изм</w:t>
            </w:r>
            <w:r w:rsidR="00AC019A" w:rsidRPr="00AC019A">
              <w:t xml:space="preserve">. </w:t>
            </w:r>
          </w:p>
        </w:tc>
        <w:tc>
          <w:tcPr>
            <w:tcW w:w="2129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Условное</w:t>
            </w:r>
            <w:r w:rsidR="00AC019A" w:rsidRPr="00AC019A">
              <w:t xml:space="preserve"> </w:t>
            </w:r>
            <w:r w:rsidRPr="00AC019A">
              <w:t>обозначение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Значение</w:t>
            </w:r>
          </w:p>
        </w:tc>
      </w:tr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1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Количество</w:t>
            </w:r>
            <w:r w:rsidR="00AC019A" w:rsidRPr="00AC019A">
              <w:t xml:space="preserve"> </w:t>
            </w:r>
            <w:r w:rsidRPr="00AC019A">
              <w:t>договоров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шт</w:t>
            </w:r>
            <w:r w:rsidR="00AC019A" w:rsidRPr="00AC019A">
              <w:t xml:space="preserve">. </w:t>
            </w:r>
          </w:p>
        </w:tc>
        <w:tc>
          <w:tcPr>
            <w:tcW w:w="2129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N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100</w:t>
            </w:r>
          </w:p>
        </w:tc>
      </w:tr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2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2455BC" w:rsidRPr="00AC019A" w:rsidRDefault="00646C7D" w:rsidP="00AC019A">
            <w:pPr>
              <w:pStyle w:val="af8"/>
            </w:pPr>
            <w:r w:rsidRPr="00AC019A">
              <w:t>Вероятность</w:t>
            </w:r>
            <w:r w:rsidR="00AC019A" w:rsidRPr="00AC019A">
              <w:t xml:space="preserve"> </w:t>
            </w:r>
            <w:r w:rsidRPr="00AC019A">
              <w:t>наступления</w:t>
            </w:r>
            <w:r w:rsidR="00AC019A" w:rsidRPr="00AC019A">
              <w:t xml:space="preserve"> </w:t>
            </w:r>
            <w:r w:rsidRPr="00AC019A">
              <w:t>страхового</w:t>
            </w:r>
            <w:r w:rsidR="00AC019A" w:rsidRPr="00AC019A">
              <w:t xml:space="preserve"> </w:t>
            </w:r>
            <w:r w:rsidRPr="00AC019A">
              <w:t>случая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отн</w:t>
            </w:r>
            <w:r w:rsidR="00AC019A" w:rsidRPr="00AC019A">
              <w:t xml:space="preserve">. </w:t>
            </w:r>
            <w:r w:rsidRPr="00AC019A">
              <w:t>ед</w:t>
            </w:r>
            <w:r w:rsidR="00AC019A" w:rsidRPr="00AC019A">
              <w:t xml:space="preserve">. </w:t>
            </w:r>
          </w:p>
        </w:tc>
        <w:tc>
          <w:tcPr>
            <w:tcW w:w="2129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Р</w:t>
            </w:r>
            <w:r w:rsidR="00AC019A" w:rsidRPr="00AC019A">
              <w:t xml:space="preserve"> (</w:t>
            </w:r>
            <w:r w:rsidRPr="00AC019A">
              <w:t>А</w:t>
            </w:r>
            <w:r w:rsidR="00AC019A" w:rsidRPr="00AC019A">
              <w:t xml:space="preserve">) 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0,006</w:t>
            </w:r>
          </w:p>
        </w:tc>
      </w:tr>
      <w:tr w:rsidR="00646C7D" w:rsidRPr="00AC019A" w:rsidTr="00351F6A">
        <w:trPr>
          <w:trHeight w:val="766"/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3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Средняя</w:t>
            </w:r>
            <w:r w:rsidR="00AC019A" w:rsidRPr="00AC019A">
              <w:t xml:space="preserve"> </w:t>
            </w:r>
            <w:r w:rsidRPr="00AC019A">
              <w:t>страховая</w:t>
            </w:r>
            <w:r w:rsidR="00AC019A" w:rsidRPr="00AC019A">
              <w:t xml:space="preserve"> </w:t>
            </w:r>
            <w:r w:rsidRPr="00AC019A">
              <w:t>сумма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руб</w:t>
            </w:r>
            <w:r w:rsidR="00AC019A" w:rsidRPr="00AC019A">
              <w:t xml:space="preserve">. </w:t>
            </w:r>
          </w:p>
        </w:tc>
        <w:tc>
          <w:tcPr>
            <w:tcW w:w="2129" w:type="dxa"/>
            <w:shd w:val="clear" w:color="auto" w:fill="auto"/>
          </w:tcPr>
          <w:p w:rsidR="002455BC" w:rsidRPr="00AC019A" w:rsidRDefault="00875A4C" w:rsidP="00AC019A">
            <w:pPr>
              <w:pStyle w:val="af8"/>
            </w:pPr>
            <w:r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margin-left:28.4pt;margin-top:19.85pt;width:10pt;height:0;z-index:251643392;mso-position-horizontal-relative:text;mso-position-vertical-relative:text" o:connectortype="straight"/>
              </w:pict>
            </w:r>
          </w:p>
          <w:p w:rsidR="00646C7D" w:rsidRPr="00351F6A" w:rsidRDefault="00646C7D" w:rsidP="00AC019A">
            <w:pPr>
              <w:pStyle w:val="af8"/>
              <w:rPr>
                <w:vertAlign w:val="subscript"/>
              </w:rPr>
            </w:pPr>
            <w:r w:rsidRPr="00AC019A">
              <w:t>С</w:t>
            </w:r>
            <w:r w:rsidRPr="00351F6A">
              <w:rPr>
                <w:vertAlign w:val="subscript"/>
              </w:rPr>
              <w:t>с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50000</w:t>
            </w:r>
          </w:p>
        </w:tc>
      </w:tr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4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Среднее</w:t>
            </w:r>
            <w:r w:rsidR="00AC019A" w:rsidRPr="00AC019A">
              <w:t xml:space="preserve"> </w:t>
            </w:r>
            <w:r w:rsidRPr="00AC019A">
              <w:t>страховое</w:t>
            </w:r>
            <w:r w:rsidR="00AC019A" w:rsidRPr="00AC019A">
              <w:t xml:space="preserve"> </w:t>
            </w:r>
            <w:r w:rsidRPr="00AC019A">
              <w:t>возмещение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руб</w:t>
            </w:r>
            <w:r w:rsidR="00AC019A" w:rsidRPr="00AC019A">
              <w:t xml:space="preserve">. </w:t>
            </w:r>
          </w:p>
        </w:tc>
        <w:tc>
          <w:tcPr>
            <w:tcW w:w="2129" w:type="dxa"/>
            <w:shd w:val="clear" w:color="auto" w:fill="auto"/>
          </w:tcPr>
          <w:p w:rsidR="00C62EDF" w:rsidRPr="00AC019A" w:rsidRDefault="00875A4C" w:rsidP="00AC019A">
            <w:pPr>
              <w:pStyle w:val="af8"/>
            </w:pPr>
            <w:r>
              <w:rPr>
                <w:noProof/>
              </w:rPr>
              <w:pict>
                <v:shape id="_x0000_s1027" type="#_x0000_t32" style="position:absolute;margin-left:28.15pt;margin-top:20.5pt;width:10pt;height:0;z-index:251644416;mso-position-horizontal-relative:text;mso-position-vertical-relative:text" o:connectortype="straight"/>
              </w:pict>
            </w:r>
          </w:p>
          <w:p w:rsidR="00646C7D" w:rsidRPr="00AC019A" w:rsidRDefault="00C62EDF" w:rsidP="00AC019A">
            <w:pPr>
              <w:pStyle w:val="af8"/>
            </w:pPr>
            <w:r w:rsidRPr="00AC019A">
              <w:t>В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15000</w:t>
            </w:r>
          </w:p>
        </w:tc>
      </w:tr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5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Доля</w:t>
            </w:r>
            <w:r w:rsidR="00AC019A" w:rsidRPr="00AC019A">
              <w:t xml:space="preserve"> </w:t>
            </w:r>
            <w:r w:rsidRPr="00AC019A">
              <w:t>нагрузки</w:t>
            </w:r>
            <w:r w:rsidR="00AC019A" w:rsidRPr="00AC019A">
              <w:t xml:space="preserve"> </w:t>
            </w:r>
            <w:r w:rsidRPr="00AC019A">
              <w:t>в</w:t>
            </w:r>
            <w:r w:rsidR="00AC019A" w:rsidRPr="00AC019A">
              <w:t xml:space="preserve"> </w:t>
            </w:r>
            <w:r w:rsidRPr="00AC019A">
              <w:t>структуре</w:t>
            </w:r>
            <w:r w:rsidR="00AC019A" w:rsidRPr="00AC019A">
              <w:t xml:space="preserve"> </w:t>
            </w:r>
            <w:r w:rsidRPr="00AC019A">
              <w:t>тарифа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%</w:t>
            </w:r>
          </w:p>
        </w:tc>
        <w:tc>
          <w:tcPr>
            <w:tcW w:w="2129" w:type="dxa"/>
            <w:shd w:val="clear" w:color="auto" w:fill="auto"/>
          </w:tcPr>
          <w:p w:rsidR="00646C7D" w:rsidRPr="00351F6A" w:rsidRDefault="002455BC" w:rsidP="00AC019A">
            <w:pPr>
              <w:pStyle w:val="af8"/>
              <w:rPr>
                <w:vertAlign w:val="superscript"/>
              </w:rPr>
            </w:pPr>
            <w:r w:rsidRPr="00AC019A">
              <w:t>Н</w:t>
            </w:r>
            <w:r w:rsidR="000F1A5B" w:rsidRPr="00AC019A">
              <w:t>'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30</w:t>
            </w:r>
          </w:p>
        </w:tc>
      </w:tr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6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Вероятность</w:t>
            </w:r>
            <w:r w:rsidR="00AC019A" w:rsidRPr="00AC019A">
              <w:t xml:space="preserve"> </w:t>
            </w:r>
            <w:r w:rsidRPr="00AC019A">
              <w:t>не</w:t>
            </w:r>
            <w:r w:rsidR="00AC019A" w:rsidRPr="00AC019A">
              <w:t xml:space="preserve"> </w:t>
            </w:r>
            <w:r w:rsidRPr="00AC019A">
              <w:t>превышения</w:t>
            </w:r>
            <w:r w:rsidR="00AC019A" w:rsidRPr="00AC019A">
              <w:t xml:space="preserve"> </w:t>
            </w:r>
            <w:r w:rsidRPr="00AC019A">
              <w:t>возможных</w:t>
            </w:r>
            <w:r w:rsidR="00AC019A" w:rsidRPr="00AC019A">
              <w:t xml:space="preserve"> </w:t>
            </w:r>
            <w:r w:rsidRPr="00AC019A">
              <w:t>возмещений</w:t>
            </w:r>
            <w:r w:rsidR="00AC019A" w:rsidRPr="00AC019A">
              <w:t xml:space="preserve"> (</w:t>
            </w:r>
            <w:r w:rsidRPr="00AC019A">
              <w:t>гарантия</w:t>
            </w:r>
            <w:r w:rsidR="00AC019A" w:rsidRPr="00AC019A">
              <w:t xml:space="preserve"> </w:t>
            </w:r>
            <w:r w:rsidRPr="00AC019A">
              <w:t>безопасности</w:t>
            </w:r>
            <w:r w:rsidR="00AC019A" w:rsidRPr="00AC019A">
              <w:t xml:space="preserve">) 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отн</w:t>
            </w:r>
            <w:r w:rsidR="00AC019A" w:rsidRPr="00AC019A">
              <w:t xml:space="preserve">. </w:t>
            </w:r>
            <w:r w:rsidRPr="00AC019A">
              <w:t>ед</w:t>
            </w:r>
            <w:r w:rsidR="00AC019A" w:rsidRPr="00AC019A">
              <w:t xml:space="preserve">. </w:t>
            </w:r>
          </w:p>
        </w:tc>
        <w:tc>
          <w:tcPr>
            <w:tcW w:w="2129" w:type="dxa"/>
            <w:shd w:val="clear" w:color="auto" w:fill="auto"/>
          </w:tcPr>
          <w:p w:rsidR="00646C7D" w:rsidRPr="00AC019A" w:rsidRDefault="00875A4C" w:rsidP="00AC019A">
            <w:pPr>
              <w:pStyle w:val="af8"/>
            </w:pPr>
            <w:r>
              <w:rPr>
                <w:noProof/>
              </w:rPr>
              <w:pict>
                <v:shape id="_x0000_s1028" type="#_x0000_t32" style="position:absolute;margin-left:28.65pt;margin-top:33.2pt;width:5.15pt;height:.35pt;z-index:251647488;mso-position-horizontal-relative:text;mso-position-vertical-relative:text" o:connectortype="straight"/>
              </w:pict>
            </w:r>
            <w:r>
              <w:rPr>
                <w:noProof/>
              </w:rPr>
              <w:pict>
                <v:shapetype id="_x0000_t19" coordsize="21600,21600" o:spt="19" adj="-5898240,,,21600,21600" path="wr-21600,,21600,43200,,,21600,21600nfewr-21600,,21600,43200,,,21600,21600l,21600nsxe" filled="f">
                  <v:formulas>
                    <v:f eqn="val #2"/>
                    <v:f eqn="val #3"/>
                    <v:f eqn="val #4"/>
                  </v:formulas>
                  <v:path arrowok="t" o:extrusionok="f" gradientshapeok="t" o:connecttype="custom" o:connectlocs="0,0;21600,21600;0,21600"/>
                  <v:handles>
                    <v:h position="@2,#0" polar="@0,@1"/>
                    <v:h position="@2,#1" polar="@0,@1"/>
                  </v:handles>
                </v:shapetype>
                <v:shape id="_x0000_s1029" type="#_x0000_t19" style="position:absolute;margin-left:28.65pt;margin-top:15.35pt;width:9.75pt;height:18.2pt;flip:x;z-index:251646464;mso-position-horizontal-relative:text;mso-position-vertical-relative:text"/>
              </w:pict>
            </w:r>
            <w:r>
              <w:rPr>
                <w:noProof/>
              </w:rPr>
              <w:pict>
                <v:shape id="_x0000_s1030" type="#_x0000_t19" style="position:absolute;margin-left:23.8pt;margin-top:15pt;width:10pt;height:18.2pt;z-index:251645440;mso-position-horizontal-relative:text;mso-position-vertical-relative:text"/>
              </w:pic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0,84</w:t>
            </w:r>
          </w:p>
        </w:tc>
      </w:tr>
      <w:tr w:rsidR="00646C7D" w:rsidRPr="00AC019A" w:rsidTr="00351F6A">
        <w:trPr>
          <w:jc w:val="center"/>
        </w:trPr>
        <w:tc>
          <w:tcPr>
            <w:tcW w:w="1326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7</w:t>
            </w:r>
            <w:r w:rsidR="00AC019A" w:rsidRPr="00AC019A">
              <w:t xml:space="preserve">. </w:t>
            </w:r>
          </w:p>
        </w:tc>
        <w:tc>
          <w:tcPr>
            <w:tcW w:w="2578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Расходы</w:t>
            </w:r>
            <w:r w:rsidR="00AC019A" w:rsidRPr="00AC019A">
              <w:t xml:space="preserve"> </w:t>
            </w:r>
            <w:r w:rsidRPr="00AC019A">
              <w:t>на</w:t>
            </w:r>
            <w:r w:rsidR="00AC019A" w:rsidRPr="00AC019A">
              <w:t xml:space="preserve"> </w:t>
            </w:r>
            <w:r w:rsidRPr="00AC019A">
              <w:t>ведение</w:t>
            </w:r>
            <w:r w:rsidR="00AC019A" w:rsidRPr="00AC019A">
              <w:t xml:space="preserve"> </w:t>
            </w:r>
            <w:r w:rsidRPr="00AC019A">
              <w:t>дела</w:t>
            </w:r>
          </w:p>
        </w:tc>
        <w:tc>
          <w:tcPr>
            <w:tcW w:w="143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%</w:t>
            </w:r>
          </w:p>
        </w:tc>
        <w:tc>
          <w:tcPr>
            <w:tcW w:w="2129" w:type="dxa"/>
            <w:shd w:val="clear" w:color="auto" w:fill="auto"/>
          </w:tcPr>
          <w:p w:rsidR="00646C7D" w:rsidRPr="00351F6A" w:rsidRDefault="00A63BC7" w:rsidP="00AC019A">
            <w:pPr>
              <w:pStyle w:val="af8"/>
              <w:rPr>
                <w:vertAlign w:val="subscript"/>
              </w:rPr>
            </w:pPr>
            <w:r w:rsidRPr="00AC019A">
              <w:t>Р</w:t>
            </w:r>
            <w:r w:rsidRPr="00351F6A">
              <w:rPr>
                <w:vertAlign w:val="subscript"/>
              </w:rPr>
              <w:t>вд</w:t>
            </w:r>
          </w:p>
        </w:tc>
        <w:tc>
          <w:tcPr>
            <w:tcW w:w="2104" w:type="dxa"/>
            <w:shd w:val="clear" w:color="auto" w:fill="auto"/>
          </w:tcPr>
          <w:p w:rsidR="00646C7D" w:rsidRPr="00AC019A" w:rsidRDefault="00646C7D" w:rsidP="00AC019A">
            <w:pPr>
              <w:pStyle w:val="af8"/>
            </w:pPr>
            <w:r w:rsidRPr="00AC019A">
              <w:t>0,06</w:t>
            </w:r>
          </w:p>
        </w:tc>
      </w:tr>
    </w:tbl>
    <w:p w:rsidR="00646C7D" w:rsidRPr="00AC019A" w:rsidRDefault="00646C7D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</w:p>
    <w:p w:rsidR="00AC019A" w:rsidRPr="00AC019A" w:rsidRDefault="008669A6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Решение</w:t>
      </w:r>
      <w:r w:rsidR="00AC019A" w:rsidRPr="00AC019A">
        <w:rPr>
          <w:szCs w:val="26"/>
        </w:rPr>
        <w:t>:</w:t>
      </w:r>
    </w:p>
    <w:p w:rsidR="00AC019A" w:rsidRDefault="008669A6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1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Рассчитываем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нетто-ставку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без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учета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надбавки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суммы</w:t>
      </w:r>
      <w:r w:rsidR="00AC019A" w:rsidRPr="00AC019A">
        <w:rPr>
          <w:szCs w:val="26"/>
        </w:rPr>
        <w:t>:</w:t>
      </w:r>
    </w:p>
    <w:p w:rsidR="00AC019A" w:rsidRPr="002E2065" w:rsidRDefault="00AC019A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31" type="#_x0000_t32" style="position:absolute;margin-left:200.45pt;margin-top:18.8pt;width:40.7pt;height:0;z-index:251654656" o:connectortype="straight"/>
        </w:pict>
      </w:r>
      <w:r>
        <w:rPr>
          <w:noProof/>
        </w:rPr>
        <w:pict>
          <v:shape id="_x0000_s1032" type="#_x0000_t32" style="position:absolute;margin-left:82.15pt;margin-top:.65pt;width:17.5pt;height:0;z-index:251653632" o:connectortype="straight"/>
        </w:pict>
      </w:r>
      <w:r>
        <w:rPr>
          <w:noProof/>
        </w:rPr>
        <w:pict>
          <v:shape id="_x0000_s1033" type="#_x0000_t32" style="position:absolute;margin-left:75.25pt;margin-top:18.8pt;width:28.15pt;height:0;z-index:251651584" o:connectortype="straight"/>
        </w:pict>
      </w:r>
      <w:r w:rsidR="002E2065" w:rsidRPr="002E2065">
        <w:rPr>
          <w:noProof/>
          <w:color w:val="auto"/>
          <w:sz w:val="26"/>
          <w:szCs w:val="26"/>
        </w:rPr>
        <w:t xml:space="preserve">              Т0 =      В    * Р(А)  * 100 =    15000      * 0,006 * 100 =  0,18 руб.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34" type="#_x0000_t32" style="position:absolute;margin-left:82.15pt;margin-top:.8pt;width:13.15pt;height:0;z-index:251652608" o:connectortype="straight"/>
        </w:pict>
      </w:r>
      <w:r w:rsidR="002E2065" w:rsidRPr="002E2065">
        <w:rPr>
          <w:noProof/>
          <w:color w:val="auto"/>
          <w:sz w:val="26"/>
          <w:szCs w:val="26"/>
        </w:rPr>
        <w:t xml:space="preserve">                          Сс                                 50000</w:t>
      </w:r>
    </w:p>
    <w:p w:rsidR="00AC019A" w:rsidRDefault="00AC019A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</w:p>
    <w:p w:rsidR="00AC019A" w:rsidRDefault="008669A6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2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Находим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рисковую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надбавку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суммы</w:t>
      </w:r>
      <w:r w:rsidR="00AC019A" w:rsidRPr="00AC019A">
        <w:rPr>
          <w:szCs w:val="26"/>
        </w:rPr>
        <w:t>:</w:t>
      </w:r>
    </w:p>
    <w:p w:rsidR="002E2065" w:rsidRPr="00AC019A" w:rsidRDefault="00875A4C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>
        <w:rPr>
          <w:noProof/>
        </w:rPr>
        <w:pict>
          <v:group id="_x0000_s1035" style="position:absolute;left:0;text-align:left;margin-left:149.75pt;margin-top:23.35pt;width:238.75pt;height:40.6pt;z-index:251655680" coordorigin="4696,12908" coordsize="4775,812">
            <v:shape id="_x0000_s1036" type="#_x0000_t32" style="position:absolute;left:4771;top:12908;width:175;height:777;flip:y" o:connectortype="straight"/>
            <v:shape id="_x0000_s1037" type="#_x0000_t32" style="position:absolute;left:4946;top:12908;width:1152;height:0" o:connectortype="straight"/>
            <v:shape id="_x0000_s1038" type="#_x0000_t32" style="position:absolute;left:8164;top:12908;width:125;height:701;flip:y" o:connectortype="straight"/>
            <v:shape id="_x0000_s1039" type="#_x0000_t32" style="position:absolute;left:8289;top:12908;width:1182;height:0" o:connectortype="straight"/>
            <v:shape id="_x0000_s1040" type="#_x0000_t32" style="position:absolute;left:4696;top:13119;width:75;height:601" o:connectortype="straight"/>
            <v:shape id="_x0000_s1041" type="#_x0000_t32" style="position:absolute;left:5071;top:13344;width:952;height:0" o:connectortype="straight"/>
            <v:shape id="_x0000_s1042" type="#_x0000_t32" style="position:absolute;left:8089;top:13119;width:75;height:525" o:connectortype="straight"/>
            <v:shape id="_x0000_s1043" type="#_x0000_t32" style="position:absolute;left:8289;top:13344;width:1095;height:0" o:connectortype="straight"/>
          </v:group>
        </w:pic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 w:rsidRPr="002E2065">
        <w:rPr>
          <w:noProof/>
          <w:color w:val="auto"/>
          <w:sz w:val="26"/>
          <w:szCs w:val="26"/>
        </w:rPr>
        <w:t xml:space="preserve">              Тр = 1,2 * Т0 * α *        1 - Р(А)         = 1,2*0,18*1*      1-0,006         =  0,28 руб.</w: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 w:rsidRPr="002E2065">
        <w:rPr>
          <w:noProof/>
          <w:color w:val="auto"/>
          <w:sz w:val="26"/>
          <w:szCs w:val="26"/>
        </w:rPr>
        <w:t xml:space="preserve">                                                    N * Р(А)                                   100*0,006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0F1A5B" w:rsidRPr="00AC019A" w:rsidRDefault="00EA19B8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α</w:t>
      </w:r>
      <w:r w:rsidR="00AC019A" w:rsidRPr="00AC019A">
        <w:rPr>
          <w:b/>
          <w:szCs w:val="26"/>
        </w:rPr>
        <w:t xml:space="preserve"> - </w:t>
      </w:r>
      <w:r w:rsidRPr="00AC019A">
        <w:rPr>
          <w:b/>
          <w:szCs w:val="26"/>
        </w:rPr>
        <w:t>это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коэффициент,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который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зависит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от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гарантии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безопасности</w:t>
      </w:r>
      <w:r w:rsidR="00AC019A" w:rsidRPr="00AC019A">
        <w:rPr>
          <w:b/>
          <w:szCs w:val="26"/>
        </w:rPr>
        <w:t xml:space="preserve">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1505"/>
        <w:gridCol w:w="1505"/>
        <w:gridCol w:w="1545"/>
        <w:gridCol w:w="1506"/>
        <w:gridCol w:w="1622"/>
      </w:tblGrid>
      <w:tr w:rsidR="00EA19B8" w:rsidRPr="00AC019A" w:rsidTr="00351F6A">
        <w:trPr>
          <w:trHeight w:val="668"/>
          <w:jc w:val="center"/>
        </w:trPr>
        <w:tc>
          <w:tcPr>
            <w:tcW w:w="1500" w:type="dxa"/>
            <w:shd w:val="clear" w:color="auto" w:fill="auto"/>
          </w:tcPr>
          <w:p w:rsidR="00EA19B8" w:rsidRPr="00AC019A" w:rsidRDefault="00875A4C" w:rsidP="002E2065">
            <w:pPr>
              <w:pStyle w:val="af8"/>
            </w:pPr>
            <w:r>
              <w:rPr>
                <w:noProof/>
              </w:rPr>
              <w:pict>
                <v:shape id="_x0000_s1044" type="#_x0000_t32" style="position:absolute;margin-left:34.5pt;margin-top:25.25pt;width:4.8pt;height:0;z-index:251650560" o:connectortype="straight"/>
              </w:pict>
            </w:r>
            <w:r>
              <w:rPr>
                <w:noProof/>
              </w:rPr>
              <w:pict>
                <v:shape id="_x0000_s1045" type="#_x0000_t19" style="position:absolute;margin-left:29.3pt;margin-top:7.05pt;width:10pt;height:18.2pt;z-index:251649536"/>
              </w:pict>
            </w:r>
            <w:r>
              <w:rPr>
                <w:noProof/>
              </w:rPr>
              <w:pict>
                <v:shape id="_x0000_s1046" type="#_x0000_t19" style="position:absolute;margin-left:34.5pt;margin-top:7.05pt;width:9.75pt;height:18.2pt;flip:x;z-index:251648512"/>
              </w:pict>
            </w:r>
          </w:p>
        </w:tc>
        <w:tc>
          <w:tcPr>
            <w:tcW w:w="1585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0,84</w:t>
            </w:r>
          </w:p>
        </w:tc>
        <w:tc>
          <w:tcPr>
            <w:tcW w:w="1585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0,90</w:t>
            </w:r>
          </w:p>
        </w:tc>
        <w:tc>
          <w:tcPr>
            <w:tcW w:w="1620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0,95</w:t>
            </w:r>
          </w:p>
        </w:tc>
        <w:tc>
          <w:tcPr>
            <w:tcW w:w="1586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0,98</w:t>
            </w:r>
          </w:p>
        </w:tc>
        <w:tc>
          <w:tcPr>
            <w:tcW w:w="1695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0,9986</w:t>
            </w:r>
          </w:p>
        </w:tc>
      </w:tr>
      <w:tr w:rsidR="00EA19B8" w:rsidRPr="00AC019A" w:rsidTr="00351F6A">
        <w:trPr>
          <w:trHeight w:val="475"/>
          <w:jc w:val="center"/>
        </w:trPr>
        <w:tc>
          <w:tcPr>
            <w:tcW w:w="1500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α</w:t>
            </w:r>
          </w:p>
        </w:tc>
        <w:tc>
          <w:tcPr>
            <w:tcW w:w="1585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1</w:t>
            </w:r>
          </w:p>
        </w:tc>
        <w:tc>
          <w:tcPr>
            <w:tcW w:w="1585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1,3</w:t>
            </w:r>
          </w:p>
        </w:tc>
        <w:tc>
          <w:tcPr>
            <w:tcW w:w="1620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1,645</w:t>
            </w:r>
          </w:p>
        </w:tc>
        <w:tc>
          <w:tcPr>
            <w:tcW w:w="1586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2</w:t>
            </w:r>
          </w:p>
        </w:tc>
        <w:tc>
          <w:tcPr>
            <w:tcW w:w="1695" w:type="dxa"/>
            <w:shd w:val="clear" w:color="auto" w:fill="auto"/>
          </w:tcPr>
          <w:p w:rsidR="00EA19B8" w:rsidRPr="00AC019A" w:rsidRDefault="00EA19B8" w:rsidP="002E2065">
            <w:pPr>
              <w:pStyle w:val="af8"/>
            </w:pPr>
            <w:r w:rsidRPr="00AC019A">
              <w:t>3</w:t>
            </w:r>
          </w:p>
        </w:tc>
      </w:tr>
    </w:tbl>
    <w:p w:rsidR="00EA19B8" w:rsidRPr="00AC019A" w:rsidRDefault="00EA19B8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Default="000F1A5B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3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Находим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нетто-ставку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учетом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рисковой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надбавки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суммы</w:t>
      </w:r>
      <w:r w:rsidR="00AC019A" w:rsidRPr="00AC019A">
        <w:rPr>
          <w:szCs w:val="26"/>
        </w:rPr>
        <w:t>:</w:t>
      </w:r>
    </w:p>
    <w:p w:rsidR="002E2065" w:rsidRPr="00AC019A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</w:p>
    <w:p w:rsidR="00AC019A" w:rsidRPr="00AC019A" w:rsidRDefault="000F1A5B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Т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=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Т</w:t>
      </w:r>
      <w:r w:rsidRPr="00AC019A">
        <w:rPr>
          <w:b/>
          <w:szCs w:val="26"/>
          <w:vertAlign w:val="subscript"/>
        </w:rPr>
        <w:t>0</w:t>
      </w:r>
      <w:r w:rsidR="00AC019A" w:rsidRPr="00AC019A">
        <w:rPr>
          <w:b/>
          <w:szCs w:val="26"/>
          <w:vertAlign w:val="subscript"/>
        </w:rPr>
        <w:t xml:space="preserve"> </w:t>
      </w:r>
      <w:r w:rsidRPr="00AC019A">
        <w:rPr>
          <w:b/>
          <w:szCs w:val="26"/>
        </w:rPr>
        <w:t>+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Т</w:t>
      </w:r>
      <w:r w:rsidRPr="00AC019A">
        <w:rPr>
          <w:b/>
          <w:szCs w:val="26"/>
          <w:vertAlign w:val="subscript"/>
        </w:rPr>
        <w:t>р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=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0,18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 xml:space="preserve">. </w:t>
      </w:r>
      <w:r w:rsidRPr="00AC019A">
        <w:rPr>
          <w:b/>
          <w:szCs w:val="26"/>
        </w:rPr>
        <w:t>+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0,28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 xml:space="preserve">. </w:t>
      </w:r>
      <w:r w:rsidRPr="00AC019A">
        <w:rPr>
          <w:b/>
          <w:szCs w:val="26"/>
        </w:rPr>
        <w:t>=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0,46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>.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</w:p>
    <w:p w:rsidR="00AC019A" w:rsidRPr="00AC019A" w:rsidRDefault="000F1A5B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4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Находим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брутто-ставку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100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рублей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страховой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суммы</w:t>
      </w:r>
      <w:r w:rsidR="00AC019A" w:rsidRPr="00AC019A">
        <w:rPr>
          <w:szCs w:val="26"/>
        </w:rPr>
        <w:t>: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47" type="#_x0000_t32" style="position:absolute;margin-left:191.05pt;margin-top:18.4pt;width:53.2pt;height:0;z-index:251657728" o:connectortype="straight"/>
        </w:pict>
      </w:r>
      <w:r>
        <w:rPr>
          <w:noProof/>
        </w:rPr>
        <w:pict>
          <v:shape id="_x0000_s1048" type="#_x0000_t32" style="position:absolute;margin-left:82.75pt;margin-top:18.4pt;width:41.95pt;height:0;z-index:251656704" o:connectortype="straight"/>
        </w:pict>
      </w:r>
      <w:r w:rsidR="002E2065" w:rsidRPr="002E2065">
        <w:rPr>
          <w:noProof/>
          <w:color w:val="auto"/>
          <w:sz w:val="26"/>
          <w:szCs w:val="26"/>
        </w:rPr>
        <w:t xml:space="preserve">             Б100  =   Т + Рвд     * 100   =  0,46+0,06    * 100     = 0,74 руб. </w: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 w:rsidRPr="002E2065">
        <w:rPr>
          <w:noProof/>
          <w:color w:val="auto"/>
          <w:sz w:val="26"/>
          <w:szCs w:val="26"/>
        </w:rPr>
        <w:t xml:space="preserve">                          100- Н'                       100-30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6126B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Страхователь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должен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заплатить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страховщику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страховую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премию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в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размере</w:t>
      </w:r>
    </w:p>
    <w:p w:rsidR="00AC019A" w:rsidRPr="00AC019A" w:rsidRDefault="006126B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0,74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рубля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100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рублей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страховой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суммы</w:t>
      </w:r>
      <w:r w:rsidR="00AC019A" w:rsidRPr="00AC019A">
        <w:rPr>
          <w:b/>
          <w:szCs w:val="26"/>
        </w:rPr>
        <w:t>.</w:t>
      </w:r>
    </w:p>
    <w:p w:rsidR="00AC019A" w:rsidRDefault="00D4714A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5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Находим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брутто-ставку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договору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страхования</w:t>
      </w:r>
      <w:r w:rsidR="00AC019A" w:rsidRPr="00AC019A">
        <w:rPr>
          <w:szCs w:val="26"/>
        </w:rPr>
        <w:t>:</w:t>
      </w:r>
    </w:p>
    <w:p w:rsidR="002E2065" w:rsidRPr="00AC019A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49" type="#_x0000_t32" style="position:absolute;margin-left:222.35pt;margin-top:18.15pt;width:67.65pt;height:0;z-index:251660800" o:connectortype="straight"/>
        </w:pict>
      </w:r>
      <w:r>
        <w:rPr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50" type="#_x0000_t13" style="position:absolute;margin-left:82.75pt;margin-top:3.75pt;width:36.35pt;height:7.15pt;z-index:251658752"/>
        </w:pict>
      </w:r>
      <w:r w:rsidR="002E2065" w:rsidRPr="002E2065">
        <w:rPr>
          <w:noProof/>
          <w:color w:val="auto"/>
          <w:sz w:val="26"/>
          <w:szCs w:val="26"/>
        </w:rPr>
        <w:t xml:space="preserve">             100                    0,74                х = 50000 * 0,74      =   370 руб.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51" type="#_x0000_t13" style="position:absolute;margin-left:82.75pt;margin-top:2.55pt;width:37.55pt;height:6.9pt;z-index:251659776"/>
        </w:pict>
      </w:r>
      <w:r w:rsidR="002E2065" w:rsidRPr="002E2065">
        <w:rPr>
          <w:noProof/>
          <w:color w:val="auto"/>
          <w:sz w:val="26"/>
          <w:szCs w:val="26"/>
        </w:rPr>
        <w:t xml:space="preserve">             50000                  х                                100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6126B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Страхователь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договору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должен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заплатить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страховщику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страховую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премию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в</w:t>
      </w:r>
      <w:r w:rsidR="002E2065">
        <w:rPr>
          <w:b/>
          <w:szCs w:val="26"/>
        </w:rPr>
        <w:t xml:space="preserve"> </w:t>
      </w:r>
      <w:r w:rsidRPr="00AC019A">
        <w:rPr>
          <w:b/>
          <w:szCs w:val="26"/>
        </w:rPr>
        <w:t>размере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370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рублей</w:t>
      </w:r>
      <w:r w:rsidR="00AC019A" w:rsidRPr="00AC019A">
        <w:rPr>
          <w:b/>
          <w:szCs w:val="26"/>
        </w:rPr>
        <w:t>.</w:t>
      </w:r>
    </w:p>
    <w:p w:rsidR="00646C7D" w:rsidRPr="00AC019A" w:rsidRDefault="00345D0C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Задача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2</w:t>
      </w:r>
    </w:p>
    <w:p w:rsidR="00AC019A" w:rsidRPr="00AC019A" w:rsidRDefault="00345D0C" w:rsidP="00AC019A">
      <w:p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результате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пожара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были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повреждены</w:t>
      </w:r>
      <w:r w:rsidR="00AC019A" w:rsidRPr="00AC019A">
        <w:rPr>
          <w:szCs w:val="26"/>
        </w:rPr>
        <w:t xml:space="preserve">: </w:t>
      </w:r>
      <w:smartTag w:uri="urn:schemas-microsoft-com:office:smarttags" w:element="metricconverter">
        <w:smartTagPr>
          <w:attr w:name="ProductID" w:val="14 кв. м"/>
        </w:smartTagPr>
        <w:r w:rsidRPr="00AC019A">
          <w:rPr>
            <w:szCs w:val="26"/>
          </w:rPr>
          <w:t>14</w:t>
        </w:r>
        <w:r w:rsidR="00AC019A" w:rsidRPr="00AC019A">
          <w:rPr>
            <w:szCs w:val="26"/>
          </w:rPr>
          <w:t xml:space="preserve"> </w:t>
        </w:r>
        <w:r w:rsidRPr="00AC019A">
          <w:rPr>
            <w:szCs w:val="26"/>
          </w:rPr>
          <w:t>кв</w:t>
        </w:r>
        <w:r w:rsidR="00AC019A" w:rsidRPr="00AC019A">
          <w:rPr>
            <w:szCs w:val="26"/>
          </w:rPr>
          <w:t xml:space="preserve">. </w:t>
        </w:r>
        <w:r w:rsidRPr="00AC019A">
          <w:rPr>
            <w:szCs w:val="26"/>
          </w:rPr>
          <w:t>м</w:t>
        </w:r>
      </w:smartTag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стен,</w:t>
      </w:r>
      <w:r w:rsidR="00AC019A" w:rsidRPr="00AC019A">
        <w:rPr>
          <w:szCs w:val="26"/>
        </w:rPr>
        <w:t xml:space="preserve"> </w:t>
      </w:r>
      <w:smartTag w:uri="urn:schemas-microsoft-com:office:smarttags" w:element="metricconverter">
        <w:smartTagPr>
          <w:attr w:name="ProductID" w:val="16 кв. м"/>
        </w:smartTagPr>
        <w:r w:rsidRPr="00AC019A">
          <w:rPr>
            <w:szCs w:val="26"/>
          </w:rPr>
          <w:t>16</w:t>
        </w:r>
        <w:r w:rsidR="00AC019A" w:rsidRPr="00AC019A">
          <w:rPr>
            <w:szCs w:val="26"/>
          </w:rPr>
          <w:t xml:space="preserve"> </w:t>
        </w:r>
        <w:r w:rsidRPr="00AC019A">
          <w:rPr>
            <w:szCs w:val="26"/>
          </w:rPr>
          <w:t>кв</w:t>
        </w:r>
        <w:r w:rsidR="00AC019A" w:rsidRPr="00AC019A">
          <w:rPr>
            <w:szCs w:val="26"/>
          </w:rPr>
          <w:t xml:space="preserve">. </w:t>
        </w:r>
        <w:r w:rsidRPr="00AC019A">
          <w:rPr>
            <w:szCs w:val="26"/>
          </w:rPr>
          <w:t>м</w:t>
        </w:r>
      </w:smartTag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пола</w:t>
      </w:r>
      <w:r w:rsidR="00AC019A" w:rsidRPr="00AC019A">
        <w:rPr>
          <w:szCs w:val="26"/>
        </w:rPr>
        <w:t xml:space="preserve">,20 </w:t>
      </w:r>
      <w:r w:rsidRPr="00AC019A">
        <w:rPr>
          <w:szCs w:val="26"/>
        </w:rPr>
        <w:t>кв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м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потолка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Покупная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строения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116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000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Действительная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строения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составляет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90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000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 xml:space="preserve">., </w:t>
      </w:r>
      <w:r w:rsidRPr="00AC019A">
        <w:rPr>
          <w:szCs w:val="26"/>
        </w:rPr>
        <w:t>страховая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сумма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54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000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>.</w:t>
      </w:r>
    </w:p>
    <w:p w:rsidR="00AC019A" w:rsidRPr="00AC019A" w:rsidRDefault="00345D0C" w:rsidP="00AC019A">
      <w:p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Согласно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прейскуранту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единичных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расценок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ремонтные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работы</w:t>
      </w:r>
      <w:r w:rsidR="00AC019A" w:rsidRPr="00AC019A">
        <w:rPr>
          <w:szCs w:val="26"/>
        </w:rPr>
        <w:t>:</w:t>
      </w:r>
    </w:p>
    <w:p w:rsidR="00AC019A" w:rsidRPr="00AC019A" w:rsidRDefault="00345D0C" w:rsidP="00AC019A">
      <w:p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оклейки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стен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обоями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15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smartTag w:uri="urn:schemas-microsoft-com:office:smarttags" w:element="metricconverter">
        <w:smartTagPr>
          <w:attr w:name="ProductID" w:val="1 кв. м"/>
        </w:smartTagPr>
        <w:r w:rsidRPr="00AC019A">
          <w:rPr>
            <w:szCs w:val="26"/>
          </w:rPr>
          <w:t>1</w:t>
        </w:r>
        <w:r w:rsidR="00AC019A" w:rsidRPr="00AC019A">
          <w:rPr>
            <w:szCs w:val="26"/>
          </w:rPr>
          <w:t xml:space="preserve"> </w:t>
        </w:r>
        <w:r w:rsidRPr="00AC019A">
          <w:rPr>
            <w:szCs w:val="26"/>
          </w:rPr>
          <w:t>кв</w:t>
        </w:r>
        <w:r w:rsidR="00AC019A" w:rsidRPr="00AC019A">
          <w:rPr>
            <w:szCs w:val="26"/>
          </w:rPr>
          <w:t xml:space="preserve">. </w:t>
        </w:r>
        <w:r w:rsidRPr="00AC019A">
          <w:rPr>
            <w:szCs w:val="26"/>
          </w:rPr>
          <w:t>м</w:t>
        </w:r>
      </w:smartTag>
      <w:r w:rsidR="00AC019A" w:rsidRPr="00AC019A">
        <w:rPr>
          <w:szCs w:val="26"/>
        </w:rPr>
        <w:t>.,</w:t>
      </w:r>
    </w:p>
    <w:p w:rsidR="00AC019A" w:rsidRPr="00AC019A" w:rsidRDefault="00345D0C" w:rsidP="00AC019A">
      <w:p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замены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полов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52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smartTag w:uri="urn:schemas-microsoft-com:office:smarttags" w:element="metricconverter">
        <w:smartTagPr>
          <w:attr w:name="ProductID" w:val="1 кв. м"/>
        </w:smartTagPr>
        <w:r w:rsidRPr="00AC019A">
          <w:rPr>
            <w:szCs w:val="26"/>
          </w:rPr>
          <w:t>1</w:t>
        </w:r>
        <w:r w:rsidR="00AC019A" w:rsidRPr="00AC019A">
          <w:rPr>
            <w:szCs w:val="26"/>
          </w:rPr>
          <w:t xml:space="preserve"> </w:t>
        </w:r>
        <w:r w:rsidRPr="00AC019A">
          <w:rPr>
            <w:szCs w:val="26"/>
          </w:rPr>
          <w:t>кв</w:t>
        </w:r>
        <w:r w:rsidR="00AC019A" w:rsidRPr="00AC019A">
          <w:rPr>
            <w:szCs w:val="26"/>
          </w:rPr>
          <w:t xml:space="preserve">. </w:t>
        </w:r>
        <w:r w:rsidRPr="00AC019A">
          <w:rPr>
            <w:szCs w:val="26"/>
          </w:rPr>
          <w:t>м</w:t>
        </w:r>
      </w:smartTag>
      <w:r w:rsidR="00AC019A" w:rsidRPr="00AC019A">
        <w:rPr>
          <w:szCs w:val="26"/>
        </w:rPr>
        <w:t>.,</w:t>
      </w:r>
    </w:p>
    <w:p w:rsidR="00AC019A" w:rsidRPr="00AC019A" w:rsidRDefault="00345D0C" w:rsidP="00AC019A">
      <w:p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окраски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полов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22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smartTag w:uri="urn:schemas-microsoft-com:office:smarttags" w:element="metricconverter">
        <w:smartTagPr>
          <w:attr w:name="ProductID" w:val="1 кв. м"/>
        </w:smartTagPr>
        <w:r w:rsidRPr="00AC019A">
          <w:rPr>
            <w:szCs w:val="26"/>
          </w:rPr>
          <w:t>1</w:t>
        </w:r>
        <w:r w:rsidR="00AC019A" w:rsidRPr="00AC019A">
          <w:rPr>
            <w:szCs w:val="26"/>
          </w:rPr>
          <w:t xml:space="preserve"> </w:t>
        </w:r>
        <w:r w:rsidRPr="00AC019A">
          <w:rPr>
            <w:szCs w:val="26"/>
          </w:rPr>
          <w:t>кв</w:t>
        </w:r>
        <w:r w:rsidR="00AC019A" w:rsidRPr="00AC019A">
          <w:rPr>
            <w:szCs w:val="26"/>
          </w:rPr>
          <w:t xml:space="preserve">. </w:t>
        </w:r>
        <w:r w:rsidRPr="00AC019A">
          <w:rPr>
            <w:szCs w:val="26"/>
          </w:rPr>
          <w:t>м</w:t>
        </w:r>
      </w:smartTag>
      <w:r w:rsidR="00AC019A" w:rsidRPr="00AC019A">
        <w:rPr>
          <w:szCs w:val="26"/>
        </w:rPr>
        <w:t>.,</w:t>
      </w:r>
    </w:p>
    <w:p w:rsidR="00AC019A" w:rsidRPr="00AC019A" w:rsidRDefault="00345D0C" w:rsidP="00AC019A">
      <w:pPr>
        <w:shd w:val="clear" w:color="auto" w:fill="FFFFFF"/>
        <w:tabs>
          <w:tab w:val="left" w:pos="726"/>
        </w:tabs>
        <w:autoSpaceDE w:val="0"/>
        <w:autoSpaceDN w:val="0"/>
        <w:adjustRightInd w:val="0"/>
        <w:rPr>
          <w:szCs w:val="26"/>
        </w:rPr>
      </w:pPr>
      <w:r w:rsidRPr="00AC019A">
        <w:rPr>
          <w:szCs w:val="26"/>
        </w:rPr>
        <w:t>стоимость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побелки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потолка</w:t>
      </w:r>
      <w:r w:rsidR="00AC019A" w:rsidRPr="00AC019A">
        <w:rPr>
          <w:szCs w:val="26"/>
        </w:rPr>
        <w:t xml:space="preserve"> - </w:t>
      </w:r>
      <w:r w:rsidRPr="00AC019A">
        <w:rPr>
          <w:szCs w:val="26"/>
        </w:rPr>
        <w:t>16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руб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за</w:t>
      </w:r>
      <w:r w:rsidR="00AC019A" w:rsidRPr="00AC019A">
        <w:rPr>
          <w:szCs w:val="26"/>
        </w:rPr>
        <w:t xml:space="preserve"> </w:t>
      </w:r>
      <w:smartTag w:uri="urn:schemas-microsoft-com:office:smarttags" w:element="metricconverter">
        <w:smartTagPr>
          <w:attr w:name="ProductID" w:val="1 кв. м"/>
        </w:smartTagPr>
        <w:r w:rsidRPr="00AC019A">
          <w:rPr>
            <w:szCs w:val="26"/>
          </w:rPr>
          <w:t>1</w:t>
        </w:r>
        <w:r w:rsidR="00AC019A" w:rsidRPr="00AC019A">
          <w:rPr>
            <w:szCs w:val="26"/>
          </w:rPr>
          <w:t xml:space="preserve"> </w:t>
        </w:r>
        <w:r w:rsidRPr="00AC019A">
          <w:rPr>
            <w:szCs w:val="26"/>
          </w:rPr>
          <w:t>кв</w:t>
        </w:r>
        <w:r w:rsidR="00AC019A" w:rsidRPr="00AC019A">
          <w:rPr>
            <w:szCs w:val="26"/>
          </w:rPr>
          <w:t xml:space="preserve">. </w:t>
        </w:r>
        <w:r w:rsidRPr="00AC019A">
          <w:rPr>
            <w:szCs w:val="26"/>
          </w:rPr>
          <w:t>м</w:t>
        </w:r>
      </w:smartTag>
      <w:r w:rsidR="00AC019A" w:rsidRPr="00AC019A">
        <w:rPr>
          <w:szCs w:val="26"/>
        </w:rPr>
        <w:t>.</w:t>
      </w:r>
    </w:p>
    <w:p w:rsidR="00AC019A" w:rsidRPr="00AC019A" w:rsidRDefault="00345D0C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Кроме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того,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на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приобретение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обоев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было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потрачено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250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 xml:space="preserve">., </w:t>
      </w:r>
      <w:r w:rsidRPr="00AC019A">
        <w:rPr>
          <w:b/>
          <w:szCs w:val="26"/>
        </w:rPr>
        <w:t>на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краску</w:t>
      </w:r>
      <w:r w:rsidR="00AC019A" w:rsidRPr="00AC019A">
        <w:rPr>
          <w:b/>
          <w:szCs w:val="26"/>
        </w:rPr>
        <w:t xml:space="preserve"> - </w:t>
      </w:r>
      <w:r w:rsidRPr="00AC019A">
        <w:rPr>
          <w:b/>
          <w:szCs w:val="26"/>
        </w:rPr>
        <w:t>115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 xml:space="preserve">., </w:t>
      </w:r>
      <w:r w:rsidRPr="00AC019A">
        <w:rPr>
          <w:b/>
          <w:szCs w:val="26"/>
        </w:rPr>
        <w:t>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общие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затраты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на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приведение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имущества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в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порядок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составили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115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 xml:space="preserve">. </w:t>
      </w:r>
      <w:r w:rsidRPr="00AC019A">
        <w:rPr>
          <w:b/>
          <w:szCs w:val="26"/>
        </w:rPr>
        <w:t>Определить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сумму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страхового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возмещения</w:t>
      </w:r>
      <w:r w:rsidR="00AC019A" w:rsidRPr="00AC019A">
        <w:rPr>
          <w:b/>
          <w:szCs w:val="26"/>
        </w:rPr>
        <w:t>.</w:t>
      </w:r>
    </w:p>
    <w:p w:rsidR="00AC019A" w:rsidRPr="00AC019A" w:rsidRDefault="00DB27F1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Решение</w:t>
      </w:r>
      <w:r w:rsidR="00AC019A" w:rsidRPr="00AC019A">
        <w:rPr>
          <w:szCs w:val="26"/>
        </w:rPr>
        <w:t>:</w:t>
      </w:r>
    </w:p>
    <w:p w:rsidR="00AC019A" w:rsidRPr="00AC019A" w:rsidRDefault="00662A5B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1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Определяем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затраты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на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ремонт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расценках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прейскуранту</w:t>
      </w:r>
      <w:r w:rsidR="00AC019A" w:rsidRPr="00AC019A">
        <w:rPr>
          <w:szCs w:val="26"/>
        </w:rPr>
        <w:t>: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AC019A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 xml:space="preserve">1.1 </w:t>
      </w:r>
      <w:r w:rsidR="00662A5B" w:rsidRPr="00AC019A">
        <w:rPr>
          <w:b/>
          <w:szCs w:val="26"/>
        </w:rPr>
        <w:t>оклейка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стен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обоями</w:t>
      </w:r>
      <w:r w:rsidRPr="00AC019A">
        <w:rPr>
          <w:b/>
          <w:szCs w:val="26"/>
        </w:rPr>
        <w:t xml:space="preserve">: </w:t>
      </w:r>
      <w:smartTag w:uri="urn:schemas-microsoft-com:office:smarttags" w:element="metricconverter">
        <w:smartTagPr>
          <w:attr w:name="ProductID" w:val="14 кв. м"/>
        </w:smartTagPr>
        <w:r w:rsidR="00662A5B" w:rsidRPr="00AC019A">
          <w:rPr>
            <w:b/>
            <w:szCs w:val="26"/>
          </w:rPr>
          <w:t>14</w:t>
        </w:r>
        <w:r w:rsidRPr="00AC019A">
          <w:rPr>
            <w:b/>
            <w:szCs w:val="26"/>
          </w:rPr>
          <w:t xml:space="preserve"> </w:t>
        </w:r>
        <w:r w:rsidR="00662A5B" w:rsidRPr="00AC019A">
          <w:rPr>
            <w:b/>
            <w:szCs w:val="26"/>
          </w:rPr>
          <w:t>кв</w:t>
        </w:r>
        <w:r w:rsidRPr="00AC019A">
          <w:rPr>
            <w:b/>
            <w:szCs w:val="26"/>
          </w:rPr>
          <w:t xml:space="preserve">. </w:t>
        </w:r>
        <w:r w:rsidR="00662A5B" w:rsidRPr="00AC019A">
          <w:rPr>
            <w:b/>
            <w:szCs w:val="26"/>
          </w:rPr>
          <w:t>м</w:t>
        </w:r>
      </w:smartTag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*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15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+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250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=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460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>.</w:t>
      </w:r>
    </w:p>
    <w:p w:rsidR="00AC019A" w:rsidRPr="00AC019A" w:rsidRDefault="00AC019A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 xml:space="preserve">1.2 </w:t>
      </w:r>
      <w:r w:rsidR="00662A5B" w:rsidRPr="00AC019A">
        <w:rPr>
          <w:b/>
          <w:szCs w:val="26"/>
        </w:rPr>
        <w:t>замена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полов</w:t>
      </w:r>
      <w:r w:rsidRPr="00AC019A">
        <w:rPr>
          <w:b/>
          <w:szCs w:val="26"/>
        </w:rPr>
        <w:t xml:space="preserve">: </w:t>
      </w:r>
      <w:smartTag w:uri="urn:schemas-microsoft-com:office:smarttags" w:element="metricconverter">
        <w:smartTagPr>
          <w:attr w:name="ProductID" w:val="16 кв. м"/>
        </w:smartTagPr>
        <w:r w:rsidR="00662A5B" w:rsidRPr="00AC019A">
          <w:rPr>
            <w:b/>
            <w:szCs w:val="26"/>
          </w:rPr>
          <w:t>16</w:t>
        </w:r>
        <w:r w:rsidRPr="00AC019A">
          <w:rPr>
            <w:b/>
            <w:szCs w:val="26"/>
          </w:rPr>
          <w:t xml:space="preserve"> </w:t>
        </w:r>
        <w:r w:rsidR="00662A5B" w:rsidRPr="00AC019A">
          <w:rPr>
            <w:b/>
            <w:szCs w:val="26"/>
          </w:rPr>
          <w:t>кв</w:t>
        </w:r>
        <w:r w:rsidRPr="00AC019A">
          <w:rPr>
            <w:b/>
            <w:szCs w:val="26"/>
          </w:rPr>
          <w:t xml:space="preserve">. </w:t>
        </w:r>
        <w:r w:rsidR="00662A5B" w:rsidRPr="00AC019A">
          <w:rPr>
            <w:b/>
            <w:szCs w:val="26"/>
          </w:rPr>
          <w:t>м</w:t>
        </w:r>
      </w:smartTag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*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52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=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832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>.</w:t>
      </w:r>
    </w:p>
    <w:p w:rsidR="00AC019A" w:rsidRPr="00AC019A" w:rsidRDefault="00AC019A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 xml:space="preserve">1.3 </w:t>
      </w:r>
      <w:r w:rsidR="00662A5B" w:rsidRPr="00AC019A">
        <w:rPr>
          <w:b/>
          <w:szCs w:val="26"/>
        </w:rPr>
        <w:t>окраска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полов</w:t>
      </w:r>
      <w:r w:rsidRPr="00AC019A">
        <w:rPr>
          <w:b/>
          <w:szCs w:val="26"/>
        </w:rPr>
        <w:t xml:space="preserve">: </w:t>
      </w:r>
      <w:smartTag w:uri="urn:schemas-microsoft-com:office:smarttags" w:element="metricconverter">
        <w:smartTagPr>
          <w:attr w:name="ProductID" w:val="20 кв. м"/>
        </w:smartTagPr>
        <w:r w:rsidR="00662A5B" w:rsidRPr="00AC019A">
          <w:rPr>
            <w:b/>
            <w:szCs w:val="26"/>
          </w:rPr>
          <w:t>20</w:t>
        </w:r>
        <w:r w:rsidRPr="00AC019A">
          <w:rPr>
            <w:b/>
            <w:szCs w:val="26"/>
          </w:rPr>
          <w:t xml:space="preserve"> </w:t>
        </w:r>
        <w:r w:rsidR="00662A5B" w:rsidRPr="00AC019A">
          <w:rPr>
            <w:b/>
            <w:szCs w:val="26"/>
          </w:rPr>
          <w:t>кв</w:t>
        </w:r>
        <w:r w:rsidRPr="00AC019A">
          <w:rPr>
            <w:b/>
            <w:szCs w:val="26"/>
          </w:rPr>
          <w:t xml:space="preserve">. </w:t>
        </w:r>
        <w:r w:rsidR="00662A5B" w:rsidRPr="00AC019A">
          <w:rPr>
            <w:b/>
            <w:szCs w:val="26"/>
          </w:rPr>
          <w:t>м</w:t>
        </w:r>
      </w:smartTag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*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22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+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115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=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555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>.</w:t>
      </w:r>
    </w:p>
    <w:p w:rsidR="00AC019A" w:rsidRPr="00AC019A" w:rsidRDefault="00AC019A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 xml:space="preserve">1.4 </w:t>
      </w:r>
      <w:r w:rsidR="00662A5B" w:rsidRPr="00AC019A">
        <w:rPr>
          <w:b/>
          <w:szCs w:val="26"/>
        </w:rPr>
        <w:t>побелка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потолка</w:t>
      </w:r>
      <w:r w:rsidRPr="00AC019A">
        <w:rPr>
          <w:b/>
          <w:szCs w:val="26"/>
        </w:rPr>
        <w:t xml:space="preserve">: </w:t>
      </w:r>
      <w:smartTag w:uri="urn:schemas-microsoft-com:office:smarttags" w:element="metricconverter">
        <w:smartTagPr>
          <w:attr w:name="ProductID" w:val="20 кв. м"/>
        </w:smartTagPr>
        <w:r w:rsidR="00662A5B" w:rsidRPr="00AC019A">
          <w:rPr>
            <w:b/>
            <w:szCs w:val="26"/>
          </w:rPr>
          <w:t>20</w:t>
        </w:r>
        <w:r w:rsidRPr="00AC019A">
          <w:rPr>
            <w:b/>
            <w:szCs w:val="26"/>
          </w:rPr>
          <w:t xml:space="preserve"> </w:t>
        </w:r>
        <w:r w:rsidR="00662A5B" w:rsidRPr="00AC019A">
          <w:rPr>
            <w:b/>
            <w:szCs w:val="26"/>
          </w:rPr>
          <w:t>кв</w:t>
        </w:r>
        <w:r w:rsidRPr="00AC019A">
          <w:rPr>
            <w:b/>
            <w:szCs w:val="26"/>
          </w:rPr>
          <w:t xml:space="preserve">. </w:t>
        </w:r>
        <w:r w:rsidR="00662A5B" w:rsidRPr="00AC019A">
          <w:rPr>
            <w:b/>
            <w:szCs w:val="26"/>
          </w:rPr>
          <w:t>м</w:t>
        </w:r>
      </w:smartTag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*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16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 xml:space="preserve">. </w:t>
      </w:r>
      <w:r w:rsidR="00662A5B" w:rsidRPr="00AC019A">
        <w:rPr>
          <w:b/>
          <w:szCs w:val="26"/>
        </w:rPr>
        <w:t>=320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>.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024F43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Итого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затрат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на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ремонт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по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прейскуранту</w:t>
      </w:r>
      <w:r w:rsidR="00AC019A" w:rsidRPr="00AC019A">
        <w:rPr>
          <w:b/>
          <w:szCs w:val="26"/>
        </w:rPr>
        <w:t>: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024F43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>460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+832+555+320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=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2167</w:t>
      </w:r>
      <w:r w:rsidR="00AC019A" w:rsidRPr="00AC019A">
        <w:rPr>
          <w:b/>
          <w:szCs w:val="26"/>
        </w:rPr>
        <w:t xml:space="preserve"> </w:t>
      </w:r>
      <w:r w:rsidRPr="00AC019A">
        <w:rPr>
          <w:b/>
          <w:szCs w:val="26"/>
        </w:rPr>
        <w:t>руб</w:t>
      </w:r>
      <w:r w:rsidR="00AC019A" w:rsidRPr="00AC019A">
        <w:rPr>
          <w:b/>
          <w:szCs w:val="26"/>
        </w:rPr>
        <w:t>.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AC019A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  <w:r w:rsidRPr="00AC019A">
        <w:rPr>
          <w:b/>
          <w:szCs w:val="26"/>
        </w:rPr>
        <w:t xml:space="preserve">1.5 </w:t>
      </w:r>
      <w:r w:rsidR="00662A5B" w:rsidRPr="00AC019A">
        <w:rPr>
          <w:b/>
          <w:szCs w:val="26"/>
        </w:rPr>
        <w:t>общие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затраты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на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приведение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имущества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в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порядок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составили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115</w:t>
      </w:r>
      <w:r w:rsidRPr="00AC019A">
        <w:rPr>
          <w:b/>
          <w:szCs w:val="26"/>
        </w:rPr>
        <w:t xml:space="preserve"> </w:t>
      </w:r>
      <w:r w:rsidR="00662A5B" w:rsidRPr="00AC019A">
        <w:rPr>
          <w:b/>
          <w:szCs w:val="26"/>
        </w:rPr>
        <w:t>руб</w:t>
      </w:r>
      <w:r w:rsidRPr="00AC019A">
        <w:rPr>
          <w:b/>
          <w:szCs w:val="26"/>
        </w:rPr>
        <w:t>.</w:t>
      </w:r>
      <w:r w:rsidR="002E2065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Всего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затрат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на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ремонт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по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прейскуранту</w:t>
      </w:r>
      <w:r w:rsidRPr="00AC019A">
        <w:rPr>
          <w:b/>
          <w:szCs w:val="26"/>
        </w:rPr>
        <w:t xml:space="preserve">: </w:t>
      </w:r>
      <w:r w:rsidR="00024F43" w:rsidRPr="00AC019A">
        <w:rPr>
          <w:b/>
          <w:szCs w:val="26"/>
        </w:rPr>
        <w:t>2167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+115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=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2282</w:t>
      </w:r>
      <w:r w:rsidRPr="00AC019A">
        <w:rPr>
          <w:b/>
          <w:szCs w:val="26"/>
        </w:rPr>
        <w:t xml:space="preserve"> </w:t>
      </w:r>
      <w:r w:rsidR="00024F43" w:rsidRPr="00AC019A">
        <w:rPr>
          <w:b/>
          <w:szCs w:val="26"/>
        </w:rPr>
        <w:t>руб</w:t>
      </w:r>
      <w:r w:rsidRPr="00AC019A">
        <w:rPr>
          <w:b/>
          <w:szCs w:val="26"/>
        </w:rPr>
        <w:t>.</w:t>
      </w:r>
    </w:p>
    <w:p w:rsidR="00AC019A" w:rsidRPr="00AC019A" w:rsidRDefault="00A65D20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2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Определяем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размер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убытков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страхователю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учетом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износа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помещения</w:t>
      </w:r>
      <w:r w:rsidR="00AC019A" w:rsidRPr="00AC019A">
        <w:rPr>
          <w:szCs w:val="26"/>
        </w:rPr>
        <w:t>: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color w:val="auto"/>
          <w:sz w:val="26"/>
          <w:szCs w:val="26"/>
        </w:rPr>
      </w:pPr>
      <w:r w:rsidRPr="002E2065">
        <w:rPr>
          <w:color w:val="auto"/>
          <w:sz w:val="26"/>
          <w:szCs w:val="26"/>
        </w:rPr>
        <w:t>Затраты на ремонт                                       Х (размер убытков страхователю)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color w:val="auto"/>
          <w:sz w:val="26"/>
          <w:szCs w:val="26"/>
        </w:rPr>
      </w:pPr>
      <w:r>
        <w:rPr>
          <w:noProof/>
        </w:rPr>
        <w:pict>
          <v:shape id="_x0000_s1052" type="#_x0000_t13" style="position:absolute;margin-left:191.75pt;margin-top:4.8pt;width:44.45pt;height:7.15pt;z-index:251661824"/>
        </w:pict>
      </w:r>
      <w:r w:rsidR="002E2065" w:rsidRPr="002E2065">
        <w:rPr>
          <w:color w:val="auto"/>
          <w:sz w:val="26"/>
          <w:szCs w:val="26"/>
        </w:rPr>
        <w:t xml:space="preserve">    Покупная стоимость строения                   Действительная стоимость строения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color w:val="auto"/>
          <w:sz w:val="26"/>
          <w:szCs w:val="26"/>
        </w:rPr>
      </w:pPr>
      <w:r>
        <w:rPr>
          <w:noProof/>
        </w:rPr>
        <w:pict>
          <v:shape id="_x0000_s1053" type="#_x0000_t32" style="position:absolute;margin-left:315pt;margin-top:18.8pt;width:75.15pt;height:.05pt;z-index:251665920" o:connectortype="straight"/>
        </w:pict>
      </w:r>
      <w:r>
        <w:rPr>
          <w:noProof/>
        </w:rPr>
        <w:pict>
          <v:shape id="_x0000_s1054" type="#_x0000_t13" style="position:absolute;margin-left:227.55pt;margin-top:15.05pt;width:44.45pt;height:7.15pt;z-index:251664896"/>
        </w:pict>
      </w:r>
      <w:r>
        <w:rPr>
          <w:noProof/>
        </w:rPr>
        <w:pict>
          <v:shape id="_x0000_s1055" type="#_x0000_t13" style="position:absolute;margin-left:91.65pt;margin-top:3.6pt;width:44.45pt;height:7.15pt;z-index:251662848"/>
        </w:pict>
      </w:r>
      <w:r w:rsidR="002E2065" w:rsidRPr="002E2065">
        <w:rPr>
          <w:color w:val="auto"/>
          <w:sz w:val="26"/>
          <w:szCs w:val="26"/>
        </w:rPr>
        <w:t xml:space="preserve">    2167 руб.                           Х                                      Х =   2167 * 90000  =  1681,3 руб.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color w:val="auto"/>
          <w:sz w:val="26"/>
          <w:szCs w:val="26"/>
        </w:rPr>
      </w:pPr>
      <w:r>
        <w:rPr>
          <w:noProof/>
        </w:rPr>
        <w:pict>
          <v:shape id="_x0000_s1056" type="#_x0000_t13" style="position:absolute;margin-left:91.65pt;margin-top:3.75pt;width:44.45pt;height:7.15pt;z-index:251663872"/>
        </w:pict>
      </w:r>
      <w:r w:rsidR="002E2065" w:rsidRPr="002E2065">
        <w:rPr>
          <w:color w:val="auto"/>
          <w:sz w:val="26"/>
          <w:szCs w:val="26"/>
        </w:rPr>
        <w:t xml:space="preserve">    116000 руб.                       90000 руб.                                    116000</w: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color w:val="auto"/>
          <w:sz w:val="26"/>
          <w:szCs w:val="26"/>
        </w:rPr>
      </w:pPr>
      <w:r w:rsidRPr="002E2065">
        <w:rPr>
          <w:color w:val="auto"/>
          <w:sz w:val="26"/>
          <w:szCs w:val="26"/>
        </w:rPr>
        <w:t xml:space="preserve">    Убытки страхователю с учетом износа помещения:  </w: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color w:val="auto"/>
          <w:sz w:val="26"/>
          <w:szCs w:val="26"/>
        </w:rPr>
      </w:pPr>
      <w:r w:rsidRPr="002E2065">
        <w:rPr>
          <w:color w:val="auto"/>
          <w:sz w:val="26"/>
          <w:szCs w:val="26"/>
        </w:rPr>
        <w:t xml:space="preserve">                                                                         1681,3 руб.+115 руб. = 1796,3 руб.</w:t>
      </w:r>
    </w:p>
    <w:p w:rsidR="002E2065" w:rsidRDefault="002E2065" w:rsidP="002E2065">
      <w:pPr>
        <w:pStyle w:val="a4"/>
        <w:jc w:val="left"/>
        <w:rPr>
          <w:b/>
          <w:sz w:val="26"/>
          <w:szCs w:val="26"/>
        </w:rPr>
      </w:pPr>
    </w:p>
    <w:p w:rsidR="00AC019A" w:rsidRPr="00AC019A" w:rsidRDefault="00303103" w:rsidP="00AC019A">
      <w:pPr>
        <w:pStyle w:val="a4"/>
        <w:tabs>
          <w:tab w:val="left" w:pos="726"/>
        </w:tabs>
        <w:spacing w:before="0"/>
        <w:ind w:right="0" w:firstLine="709"/>
        <w:rPr>
          <w:szCs w:val="26"/>
        </w:rPr>
      </w:pPr>
      <w:r w:rsidRPr="00AC019A">
        <w:rPr>
          <w:szCs w:val="26"/>
        </w:rPr>
        <w:t>3</w:t>
      </w:r>
      <w:r w:rsidR="00AC019A" w:rsidRPr="00AC019A">
        <w:rPr>
          <w:szCs w:val="26"/>
        </w:rPr>
        <w:t xml:space="preserve">. </w:t>
      </w:r>
      <w:r w:rsidRPr="00AC019A">
        <w:rPr>
          <w:szCs w:val="26"/>
        </w:rPr>
        <w:t>Определяем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сумму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страхового</w:t>
      </w:r>
      <w:r w:rsidR="00AC019A" w:rsidRPr="00AC019A">
        <w:rPr>
          <w:szCs w:val="26"/>
        </w:rPr>
        <w:t xml:space="preserve"> </w:t>
      </w:r>
      <w:r w:rsidRPr="00AC019A">
        <w:rPr>
          <w:szCs w:val="26"/>
        </w:rPr>
        <w:t>возмещения</w:t>
      </w:r>
      <w:r w:rsidR="00AC019A" w:rsidRPr="00AC019A">
        <w:rPr>
          <w:szCs w:val="26"/>
        </w:rPr>
        <w:t>: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57" type="#_x0000_t13" style="position:absolute;margin-left:213.65pt;margin-top:4.9pt;width:44.45pt;height:7.15pt;z-index:251666944"/>
        </w:pict>
      </w:r>
      <w:r w:rsidR="002E2065" w:rsidRPr="002E2065">
        <w:rPr>
          <w:noProof/>
          <w:color w:val="auto"/>
          <w:sz w:val="26"/>
          <w:szCs w:val="26"/>
        </w:rPr>
        <w:t xml:space="preserve">    Страховая сумма по договору                            Действительная стоимость строения                 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58" type="#_x0000_t13" style="position:absolute;margin-left:213.65pt;margin-top:5.15pt;width:44.45pt;height:7.15pt;z-index:251667968"/>
        </w:pict>
      </w:r>
      <w:r w:rsidR="002E2065" w:rsidRPr="002E2065">
        <w:rPr>
          <w:noProof/>
          <w:color w:val="auto"/>
          <w:sz w:val="26"/>
          <w:szCs w:val="26"/>
        </w:rPr>
        <w:t xml:space="preserve">    Х (Сумма страхового возмещения)                   Убытки страхователю с учетом  </w: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 w:rsidRPr="002E2065">
        <w:rPr>
          <w:noProof/>
          <w:color w:val="auto"/>
          <w:sz w:val="26"/>
          <w:szCs w:val="26"/>
        </w:rPr>
        <w:t xml:space="preserve">                                                                                   износа помещения</w:t>
      </w:r>
    </w:p>
    <w:p w:rsidR="002E2065" w:rsidRPr="002E2065" w:rsidRDefault="002E2065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59" type="#_x0000_t32" style="position:absolute;margin-left:308.75pt;margin-top:21.65pt;width:75.75pt;height:0;z-index:251672064" o:connectortype="straight"/>
        </w:pict>
      </w:r>
      <w:r>
        <w:rPr>
          <w:noProof/>
        </w:rPr>
        <w:pict>
          <v:shape id="_x0000_s1060" type="#_x0000_t13" style="position:absolute;margin-left:227.55pt;margin-top:21.65pt;width:44.45pt;height:7.15pt;z-index:251671040"/>
        </w:pict>
      </w:r>
      <w:r>
        <w:rPr>
          <w:noProof/>
        </w:rPr>
        <w:pict>
          <v:shape id="_x0000_s1061" type="#_x0000_t13" style="position:absolute;margin-left:84.25pt;margin-top:4.05pt;width:44.45pt;height:7.15pt;z-index:251668992"/>
        </w:pict>
      </w:r>
      <w:r w:rsidR="002E2065" w:rsidRPr="002E2065">
        <w:rPr>
          <w:noProof/>
          <w:color w:val="auto"/>
          <w:sz w:val="26"/>
          <w:szCs w:val="26"/>
        </w:rPr>
        <w:t xml:space="preserve">    54000 руб.                    90000 руб.                     Х = 1796,3 *54000  = 1077,8 руб.</w:t>
      </w:r>
    </w:p>
    <w:p w:rsidR="002E2065" w:rsidRPr="002E2065" w:rsidRDefault="00875A4C" w:rsidP="002E2065">
      <w:pPr>
        <w:pStyle w:val="a4"/>
        <w:shd w:val="clear" w:color="auto" w:fill="auto"/>
        <w:spacing w:before="0"/>
        <w:ind w:right="0" w:firstLine="0"/>
        <w:jc w:val="left"/>
        <w:rPr>
          <w:noProof/>
          <w:color w:val="auto"/>
          <w:sz w:val="26"/>
          <w:szCs w:val="26"/>
        </w:rPr>
      </w:pPr>
      <w:r>
        <w:rPr>
          <w:noProof/>
        </w:rPr>
        <w:pict>
          <v:shape id="_x0000_s1062" type="#_x0000_t13" style="position:absolute;margin-left:84.25pt;margin-top:.8pt;width:44.45pt;height:7.15pt;z-index:251670016"/>
        </w:pict>
      </w:r>
      <w:r w:rsidR="002E2065" w:rsidRPr="002E2065">
        <w:rPr>
          <w:noProof/>
          <w:color w:val="auto"/>
          <w:sz w:val="26"/>
          <w:szCs w:val="26"/>
        </w:rPr>
        <w:t xml:space="preserve">           Х                               1796,3 руб.                                      90000</w:t>
      </w:r>
    </w:p>
    <w:p w:rsidR="002E2065" w:rsidRDefault="002E2065" w:rsidP="00AC019A">
      <w:pPr>
        <w:pStyle w:val="a4"/>
        <w:tabs>
          <w:tab w:val="left" w:pos="726"/>
        </w:tabs>
        <w:spacing w:before="0"/>
        <w:ind w:right="0" w:firstLine="709"/>
        <w:rPr>
          <w:b/>
          <w:szCs w:val="26"/>
        </w:rPr>
      </w:pPr>
    </w:p>
    <w:p w:rsidR="00AC019A" w:rsidRPr="00AC019A" w:rsidRDefault="00D810DC" w:rsidP="002E2065">
      <w:r w:rsidRPr="00AC019A">
        <w:t>Страховщик</w:t>
      </w:r>
      <w:r w:rsidR="00AC019A" w:rsidRPr="00AC019A">
        <w:t xml:space="preserve"> </w:t>
      </w:r>
      <w:r w:rsidRPr="00AC019A">
        <w:t>обязуется</w:t>
      </w:r>
      <w:r w:rsidR="00AC019A" w:rsidRPr="00AC019A">
        <w:t xml:space="preserve"> </w:t>
      </w:r>
      <w:r w:rsidRPr="00AC019A">
        <w:t>выплатить</w:t>
      </w:r>
      <w:r w:rsidR="00AC019A" w:rsidRPr="00AC019A">
        <w:t xml:space="preserve"> </w:t>
      </w:r>
      <w:r w:rsidRPr="00AC019A">
        <w:t>страхователю</w:t>
      </w:r>
      <w:r w:rsidR="00AC019A" w:rsidRPr="00AC019A">
        <w:t xml:space="preserve"> </w:t>
      </w:r>
      <w:r w:rsidRPr="00AC019A">
        <w:t>страховое</w:t>
      </w:r>
      <w:r w:rsidR="00AC019A" w:rsidRPr="00AC019A">
        <w:t xml:space="preserve"> </w:t>
      </w:r>
      <w:r w:rsidRPr="00AC019A">
        <w:t>возмещение</w:t>
      </w:r>
      <w:r w:rsidR="00AC019A" w:rsidRPr="00AC019A">
        <w:t xml:space="preserve"> </w:t>
      </w:r>
      <w:r w:rsidRPr="00AC019A">
        <w:t>в</w:t>
      </w:r>
      <w:r w:rsidR="00AC019A" w:rsidRPr="00AC019A">
        <w:t xml:space="preserve"> </w:t>
      </w:r>
      <w:r w:rsidRPr="00AC019A">
        <w:t>размере</w:t>
      </w:r>
      <w:r w:rsidR="002E2065">
        <w:t xml:space="preserve"> </w:t>
      </w:r>
      <w:r w:rsidRPr="00AC019A">
        <w:t>1077,8</w:t>
      </w:r>
      <w:r w:rsidR="00AC019A" w:rsidRPr="00AC019A">
        <w:t xml:space="preserve"> </w:t>
      </w:r>
      <w:r w:rsidRPr="00AC019A">
        <w:t>рублей</w:t>
      </w:r>
      <w:r w:rsidR="00AC019A" w:rsidRPr="00AC019A">
        <w:t xml:space="preserve"> </w:t>
      </w:r>
      <w:r w:rsidRPr="00AC019A">
        <w:t>за</w:t>
      </w:r>
      <w:r w:rsidR="00AC019A" w:rsidRPr="00AC019A">
        <w:t xml:space="preserve"> </w:t>
      </w:r>
      <w:r w:rsidRPr="00AC019A">
        <w:t>поврежденное</w:t>
      </w:r>
      <w:r w:rsidR="00AC019A" w:rsidRPr="00AC019A">
        <w:t xml:space="preserve"> </w:t>
      </w:r>
      <w:r w:rsidRPr="00AC019A">
        <w:t>имущество</w:t>
      </w:r>
      <w:r w:rsidR="00AC019A" w:rsidRPr="00AC019A">
        <w:t xml:space="preserve"> </w:t>
      </w:r>
      <w:r w:rsidRPr="00AC019A">
        <w:t>в</w:t>
      </w:r>
      <w:r w:rsidR="00AC019A" w:rsidRPr="00AC019A">
        <w:t xml:space="preserve"> </w:t>
      </w:r>
      <w:r w:rsidRPr="00AC019A">
        <w:t>результате</w:t>
      </w:r>
      <w:r w:rsidR="00AC019A" w:rsidRPr="00AC019A">
        <w:t xml:space="preserve"> </w:t>
      </w:r>
      <w:r w:rsidRPr="00AC019A">
        <w:t>пожара</w:t>
      </w:r>
      <w:r w:rsidR="00AC019A" w:rsidRPr="00AC019A">
        <w:t>.</w:t>
      </w:r>
    </w:p>
    <w:p w:rsidR="00AC019A" w:rsidRDefault="002E2065" w:rsidP="002E2065">
      <w:pPr>
        <w:pStyle w:val="1"/>
      </w:pPr>
      <w:r>
        <w:br w:type="page"/>
      </w:r>
      <w:bookmarkStart w:id="9" w:name="_Toc284022171"/>
      <w:r w:rsidR="00AC019A" w:rsidRPr="00AC019A">
        <w:t>Список использованных источников</w:t>
      </w:r>
      <w:bookmarkEnd w:id="9"/>
    </w:p>
    <w:p w:rsidR="002E2065" w:rsidRPr="002E2065" w:rsidRDefault="002E2065" w:rsidP="002E2065">
      <w:pPr>
        <w:rPr>
          <w:lang w:eastAsia="en-US"/>
        </w:rPr>
      </w:pPr>
    </w:p>
    <w:p w:rsidR="00AC019A" w:rsidRPr="00AC019A" w:rsidRDefault="009D6FA6" w:rsidP="002E2065">
      <w:pPr>
        <w:pStyle w:val="af3"/>
      </w:pPr>
      <w:r w:rsidRPr="00AC019A">
        <w:t>1</w:t>
      </w:r>
      <w:r w:rsidR="00AC019A" w:rsidRPr="00AC019A">
        <w:t xml:space="preserve">. </w:t>
      </w:r>
      <w:r w:rsidRPr="00AC019A">
        <w:t>Нормативно-правовые</w:t>
      </w:r>
      <w:r w:rsidR="00AC019A" w:rsidRPr="00AC019A">
        <w:t xml:space="preserve"> </w:t>
      </w:r>
      <w:r w:rsidRPr="00AC019A">
        <w:t>акты</w:t>
      </w:r>
      <w:r w:rsidR="00AC019A" w:rsidRPr="00AC019A">
        <w:t xml:space="preserve"> </w:t>
      </w:r>
      <w:r w:rsidRPr="00AC019A">
        <w:t>и</w:t>
      </w:r>
      <w:r w:rsidR="00AC019A" w:rsidRPr="00AC019A">
        <w:t xml:space="preserve"> </w:t>
      </w:r>
      <w:r w:rsidRPr="00AC019A">
        <w:t>другие</w:t>
      </w:r>
      <w:r w:rsidR="00AC019A" w:rsidRPr="00AC019A">
        <w:t xml:space="preserve"> </w:t>
      </w:r>
      <w:r w:rsidRPr="00AC019A">
        <w:t>официальные</w:t>
      </w:r>
      <w:r w:rsidR="00AC019A" w:rsidRPr="00AC019A">
        <w:t xml:space="preserve"> </w:t>
      </w:r>
      <w:r w:rsidRPr="00AC019A">
        <w:t>документы</w:t>
      </w:r>
    </w:p>
    <w:p w:rsidR="00AC019A" w:rsidRPr="00AC019A" w:rsidRDefault="00AC019A" w:rsidP="002E2065">
      <w:pPr>
        <w:pStyle w:val="af3"/>
        <w:rPr>
          <w:szCs w:val="26"/>
        </w:rPr>
      </w:pPr>
      <w:r w:rsidRPr="00AC019A">
        <w:rPr>
          <w:szCs w:val="26"/>
        </w:rPr>
        <w:t xml:space="preserve">1.1 </w:t>
      </w:r>
      <w:r w:rsidR="009D6FA6" w:rsidRPr="00AC019A">
        <w:rPr>
          <w:szCs w:val="26"/>
        </w:rPr>
        <w:t>Гражданский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кодекс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РФ</w:t>
      </w:r>
      <w:r w:rsidRPr="00AC019A">
        <w:rPr>
          <w:szCs w:val="26"/>
        </w:rPr>
        <w:t xml:space="preserve">. </w:t>
      </w:r>
      <w:r w:rsidR="009D6FA6" w:rsidRPr="00AC019A">
        <w:rPr>
          <w:szCs w:val="26"/>
        </w:rPr>
        <w:t>Часть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26</w:t>
      </w:r>
      <w:r w:rsidRPr="00AC019A">
        <w:rPr>
          <w:szCs w:val="26"/>
        </w:rPr>
        <w:t>.01.19</w:t>
      </w:r>
      <w:r w:rsidR="009D6FA6" w:rsidRPr="00AC019A">
        <w:rPr>
          <w:szCs w:val="26"/>
        </w:rPr>
        <w:t>96</w:t>
      </w:r>
      <w:r w:rsidRPr="00AC019A">
        <w:rPr>
          <w:szCs w:val="26"/>
        </w:rPr>
        <w:t xml:space="preserve"> (</w:t>
      </w:r>
      <w:r w:rsidR="009D6FA6" w:rsidRPr="00AC019A">
        <w:rPr>
          <w:szCs w:val="26"/>
        </w:rPr>
        <w:t>с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изм</w:t>
      </w:r>
      <w:r w:rsidRPr="00AC019A">
        <w:rPr>
          <w:szCs w:val="26"/>
        </w:rPr>
        <w:t xml:space="preserve">., </w:t>
      </w:r>
      <w:r w:rsidR="009D6FA6" w:rsidRPr="00AC019A">
        <w:rPr>
          <w:szCs w:val="26"/>
        </w:rPr>
        <w:t>внесенными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Федеральным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законом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26</w:t>
      </w:r>
      <w:r w:rsidRPr="00AC019A">
        <w:rPr>
          <w:szCs w:val="26"/>
        </w:rPr>
        <w:t>.01.19</w:t>
      </w:r>
      <w:r w:rsidR="009D6FA6" w:rsidRPr="00AC019A">
        <w:rPr>
          <w:szCs w:val="26"/>
        </w:rPr>
        <w:t>96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N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15-ФЗ,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Постановлениями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Конституционного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Суда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РФ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23</w:t>
      </w:r>
      <w:r w:rsidRPr="00AC019A">
        <w:rPr>
          <w:szCs w:val="26"/>
        </w:rPr>
        <w:t>.12.19</w:t>
      </w:r>
      <w:r w:rsidR="009D6FA6" w:rsidRPr="00AC019A">
        <w:rPr>
          <w:szCs w:val="26"/>
        </w:rPr>
        <w:t>97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N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21-П,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15</w:t>
      </w:r>
      <w:r w:rsidRPr="00AC019A">
        <w:rPr>
          <w:szCs w:val="26"/>
        </w:rPr>
        <w:t>.07.20</w:t>
      </w:r>
      <w:r w:rsidR="009D6FA6" w:rsidRPr="00AC019A">
        <w:rPr>
          <w:szCs w:val="26"/>
        </w:rPr>
        <w:t>09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N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13-П</w:t>
      </w:r>
      <w:r w:rsidRPr="00AC019A">
        <w:rPr>
          <w:szCs w:val="26"/>
        </w:rPr>
        <w:t xml:space="preserve">): </w:t>
      </w:r>
      <w:r w:rsidR="009D6FA6" w:rsidRPr="00AC019A">
        <w:rPr>
          <w:szCs w:val="26"/>
        </w:rPr>
        <w:t>Консультант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Плюс,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2009</w:t>
      </w:r>
      <w:r w:rsidRPr="00AC019A">
        <w:rPr>
          <w:szCs w:val="26"/>
        </w:rPr>
        <w:t>.</w:t>
      </w:r>
    </w:p>
    <w:p w:rsidR="00AC019A" w:rsidRPr="00AC019A" w:rsidRDefault="00AC019A" w:rsidP="002E2065">
      <w:pPr>
        <w:pStyle w:val="af3"/>
        <w:rPr>
          <w:szCs w:val="26"/>
        </w:rPr>
      </w:pPr>
      <w:r w:rsidRPr="00AC019A">
        <w:rPr>
          <w:szCs w:val="26"/>
        </w:rPr>
        <w:t xml:space="preserve">1.2 </w:t>
      </w:r>
      <w:r w:rsidR="009D6FA6" w:rsidRPr="00AC019A">
        <w:rPr>
          <w:szCs w:val="26"/>
        </w:rPr>
        <w:t>Российская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федерация</w:t>
      </w:r>
      <w:r w:rsidRPr="00AC019A">
        <w:rPr>
          <w:szCs w:val="26"/>
        </w:rPr>
        <w:t xml:space="preserve">. </w:t>
      </w:r>
      <w:r w:rsidR="009D6FA6" w:rsidRPr="00AC019A">
        <w:rPr>
          <w:szCs w:val="26"/>
        </w:rPr>
        <w:t>Законы</w:t>
      </w:r>
      <w:r w:rsidRPr="00AC019A">
        <w:rPr>
          <w:szCs w:val="26"/>
        </w:rPr>
        <w:t xml:space="preserve">. </w:t>
      </w:r>
      <w:r w:rsidR="009D6FA6" w:rsidRPr="00AC019A">
        <w:rPr>
          <w:szCs w:val="26"/>
        </w:rPr>
        <w:t>Федеральный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закон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об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организации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страхового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дела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в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России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27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ноября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1992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года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N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4015-1</w:t>
      </w:r>
      <w:r w:rsidRPr="00AC019A">
        <w:rPr>
          <w:szCs w:val="26"/>
        </w:rPr>
        <w:t xml:space="preserve"> (</w:t>
      </w:r>
      <w:r w:rsidR="009D6FA6" w:rsidRPr="00AC019A">
        <w:rPr>
          <w:szCs w:val="26"/>
        </w:rPr>
        <w:t>с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изм</w:t>
      </w:r>
      <w:r w:rsidRPr="00AC019A">
        <w:rPr>
          <w:szCs w:val="26"/>
        </w:rPr>
        <w:t xml:space="preserve">., </w:t>
      </w:r>
      <w:r w:rsidR="009D6FA6" w:rsidRPr="00AC019A">
        <w:rPr>
          <w:szCs w:val="26"/>
        </w:rPr>
        <w:t>внесенными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Федеральным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законом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21</w:t>
      </w:r>
      <w:r w:rsidRPr="00AC019A">
        <w:rPr>
          <w:szCs w:val="26"/>
        </w:rPr>
        <w:t>.06.20</w:t>
      </w:r>
      <w:r w:rsidR="009D6FA6" w:rsidRPr="00AC019A">
        <w:rPr>
          <w:szCs w:val="26"/>
        </w:rPr>
        <w:t>04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N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57-ФЗ</w:t>
      </w:r>
      <w:r w:rsidRPr="00AC019A">
        <w:rPr>
          <w:szCs w:val="26"/>
        </w:rPr>
        <w:t xml:space="preserve">): </w:t>
      </w:r>
      <w:r w:rsidR="009D6FA6" w:rsidRPr="00AC019A">
        <w:rPr>
          <w:szCs w:val="26"/>
        </w:rPr>
        <w:t>Консультант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Плюс,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2009</w:t>
      </w:r>
      <w:r w:rsidRPr="00AC019A">
        <w:rPr>
          <w:szCs w:val="26"/>
        </w:rPr>
        <w:t>.</w:t>
      </w:r>
    </w:p>
    <w:p w:rsidR="00AC019A" w:rsidRPr="00AC019A" w:rsidRDefault="00AC019A" w:rsidP="002E2065">
      <w:pPr>
        <w:pStyle w:val="af3"/>
        <w:rPr>
          <w:szCs w:val="26"/>
        </w:rPr>
      </w:pPr>
      <w:r w:rsidRPr="00AC019A">
        <w:rPr>
          <w:szCs w:val="26"/>
        </w:rPr>
        <w:t xml:space="preserve">1.3 </w:t>
      </w:r>
      <w:r w:rsidR="009D6FA6" w:rsidRPr="00AC019A">
        <w:rPr>
          <w:szCs w:val="26"/>
        </w:rPr>
        <w:t>Российская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федерация</w:t>
      </w:r>
      <w:r w:rsidRPr="00AC019A">
        <w:rPr>
          <w:szCs w:val="26"/>
        </w:rPr>
        <w:t xml:space="preserve">. </w:t>
      </w:r>
      <w:r w:rsidR="009D6FA6" w:rsidRPr="00AC019A">
        <w:rPr>
          <w:szCs w:val="26"/>
        </w:rPr>
        <w:t>Законы</w:t>
      </w:r>
      <w:r w:rsidRPr="00AC019A">
        <w:rPr>
          <w:szCs w:val="26"/>
        </w:rPr>
        <w:t xml:space="preserve">. </w:t>
      </w:r>
      <w:r w:rsidR="009D6FA6" w:rsidRPr="00AC019A">
        <w:rPr>
          <w:szCs w:val="26"/>
        </w:rPr>
        <w:t>Федеральный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закон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о</w:t>
      </w:r>
      <w:r w:rsidR="009D6FA6" w:rsidRPr="00AC019A">
        <w:rPr>
          <w:bCs/>
          <w:szCs w:val="26"/>
        </w:rPr>
        <w:t>б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обязательном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страховании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гражданской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ответственности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владельцев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транспортных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средств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от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25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апреля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2002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года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N</w:t>
      </w:r>
      <w:r w:rsidRPr="00AC019A">
        <w:rPr>
          <w:bCs/>
          <w:szCs w:val="26"/>
        </w:rPr>
        <w:t xml:space="preserve"> </w:t>
      </w:r>
      <w:r w:rsidR="009D6FA6" w:rsidRPr="00AC019A">
        <w:rPr>
          <w:bCs/>
          <w:szCs w:val="26"/>
        </w:rPr>
        <w:t>40-ФЗ</w:t>
      </w:r>
      <w:r w:rsidRPr="00AC019A">
        <w:rPr>
          <w:szCs w:val="26"/>
        </w:rPr>
        <w:t xml:space="preserve">: </w:t>
      </w:r>
      <w:r w:rsidR="009D6FA6" w:rsidRPr="00AC019A">
        <w:rPr>
          <w:szCs w:val="26"/>
        </w:rPr>
        <w:t>Консультант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Плюс,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2009</w:t>
      </w:r>
      <w:r w:rsidRPr="00AC019A">
        <w:rPr>
          <w:szCs w:val="26"/>
        </w:rPr>
        <w:t>.</w:t>
      </w:r>
    </w:p>
    <w:p w:rsidR="00AC019A" w:rsidRPr="00AC019A" w:rsidRDefault="009D6FA6" w:rsidP="002E2065">
      <w:pPr>
        <w:pStyle w:val="af3"/>
      </w:pPr>
      <w:r w:rsidRPr="00AC019A">
        <w:t>2</w:t>
      </w:r>
      <w:r w:rsidR="00AC019A" w:rsidRPr="00AC019A">
        <w:t xml:space="preserve">. </w:t>
      </w:r>
      <w:r w:rsidRPr="00AC019A">
        <w:t>Специальная</w:t>
      </w:r>
      <w:r w:rsidR="00AC019A" w:rsidRPr="00AC019A">
        <w:t xml:space="preserve"> </w:t>
      </w:r>
      <w:r w:rsidRPr="00AC019A">
        <w:t>литература</w:t>
      </w:r>
    </w:p>
    <w:p w:rsidR="00AC019A" w:rsidRPr="00AC019A" w:rsidRDefault="00AC019A" w:rsidP="002E2065">
      <w:pPr>
        <w:pStyle w:val="af3"/>
        <w:rPr>
          <w:szCs w:val="26"/>
        </w:rPr>
      </w:pPr>
      <w:r w:rsidRPr="00AC019A">
        <w:rPr>
          <w:bCs/>
          <w:szCs w:val="26"/>
        </w:rPr>
        <w:t xml:space="preserve">2.1 </w:t>
      </w:r>
      <w:r w:rsidR="001236B3" w:rsidRPr="00AC019A">
        <w:rPr>
          <w:bCs/>
          <w:szCs w:val="26"/>
        </w:rPr>
        <w:t>Грищенко,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Н</w:t>
      </w:r>
      <w:r w:rsidRPr="00AC019A">
        <w:rPr>
          <w:bCs/>
          <w:szCs w:val="26"/>
        </w:rPr>
        <w:t xml:space="preserve">.Б. </w:t>
      </w:r>
      <w:r w:rsidR="001236B3" w:rsidRPr="00AC019A">
        <w:rPr>
          <w:bCs/>
          <w:szCs w:val="26"/>
        </w:rPr>
        <w:t>Основы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страховой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деятельности</w:t>
      </w:r>
      <w:r w:rsidRPr="00AC019A">
        <w:rPr>
          <w:bCs/>
          <w:szCs w:val="26"/>
        </w:rPr>
        <w:t xml:space="preserve">: </w:t>
      </w:r>
      <w:r w:rsidR="001236B3" w:rsidRPr="00AC019A">
        <w:rPr>
          <w:bCs/>
          <w:szCs w:val="26"/>
        </w:rPr>
        <w:t>Учебное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пособие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/Н</w:t>
      </w:r>
      <w:r w:rsidRPr="00AC019A">
        <w:rPr>
          <w:bCs/>
          <w:szCs w:val="26"/>
        </w:rPr>
        <w:t xml:space="preserve">.Б. </w:t>
      </w:r>
      <w:r w:rsidR="001236B3" w:rsidRPr="00AC019A">
        <w:rPr>
          <w:bCs/>
          <w:szCs w:val="26"/>
        </w:rPr>
        <w:t>Грищенко</w:t>
      </w:r>
      <w:r w:rsidRPr="00AC019A">
        <w:rPr>
          <w:bCs/>
          <w:szCs w:val="26"/>
        </w:rPr>
        <w:t xml:space="preserve">. - </w:t>
      </w:r>
      <w:r w:rsidR="001236B3" w:rsidRPr="00AC019A">
        <w:rPr>
          <w:szCs w:val="26"/>
        </w:rPr>
        <w:t>Барнаул</w:t>
      </w:r>
      <w:r w:rsidRPr="00AC019A">
        <w:rPr>
          <w:szCs w:val="26"/>
        </w:rPr>
        <w:t xml:space="preserve">: </w:t>
      </w:r>
      <w:r w:rsidR="001236B3" w:rsidRPr="00AC019A">
        <w:rPr>
          <w:bCs/>
          <w:szCs w:val="26"/>
        </w:rPr>
        <w:t>Алтайский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государственный</w:t>
      </w:r>
      <w:r w:rsidRPr="00AC019A">
        <w:rPr>
          <w:bCs/>
          <w:szCs w:val="26"/>
        </w:rPr>
        <w:t xml:space="preserve"> </w:t>
      </w:r>
      <w:r w:rsidR="001236B3" w:rsidRPr="00AC019A">
        <w:rPr>
          <w:bCs/>
          <w:szCs w:val="26"/>
        </w:rPr>
        <w:t>университет,</w:t>
      </w:r>
      <w:r w:rsidRPr="00AC019A">
        <w:rPr>
          <w:bCs/>
          <w:szCs w:val="26"/>
        </w:rPr>
        <w:t xml:space="preserve"> </w:t>
      </w:r>
      <w:r w:rsidR="001236B3" w:rsidRPr="00AC019A">
        <w:rPr>
          <w:szCs w:val="26"/>
        </w:rPr>
        <w:t>2001</w:t>
      </w:r>
      <w:r w:rsidRPr="00AC019A">
        <w:rPr>
          <w:szCs w:val="26"/>
        </w:rPr>
        <w:t>.2</w:t>
      </w:r>
      <w:r w:rsidR="001236B3" w:rsidRPr="00AC019A">
        <w:rPr>
          <w:szCs w:val="26"/>
        </w:rPr>
        <w:t>74</w:t>
      </w:r>
      <w:r w:rsidRPr="00AC019A">
        <w:rPr>
          <w:szCs w:val="26"/>
        </w:rPr>
        <w:t xml:space="preserve"> </w:t>
      </w:r>
      <w:r w:rsidR="001236B3" w:rsidRPr="00AC019A">
        <w:rPr>
          <w:szCs w:val="26"/>
        </w:rPr>
        <w:t>с</w:t>
      </w:r>
      <w:r w:rsidRPr="00AC019A">
        <w:rPr>
          <w:szCs w:val="26"/>
        </w:rPr>
        <w:t>.</w:t>
      </w:r>
    </w:p>
    <w:p w:rsidR="009D6FA6" w:rsidRPr="00AC019A" w:rsidRDefault="00AC019A" w:rsidP="002E2065">
      <w:pPr>
        <w:pStyle w:val="af3"/>
        <w:rPr>
          <w:szCs w:val="26"/>
        </w:rPr>
      </w:pPr>
      <w:r w:rsidRPr="00AC019A">
        <w:rPr>
          <w:szCs w:val="26"/>
        </w:rPr>
        <w:t xml:space="preserve">2.2 </w:t>
      </w:r>
      <w:r w:rsidR="009D6FA6" w:rsidRPr="00AC019A">
        <w:rPr>
          <w:szCs w:val="26"/>
        </w:rPr>
        <w:t>Современный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экономический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словарь</w:t>
      </w:r>
      <w:r w:rsidRPr="00AC019A">
        <w:rPr>
          <w:szCs w:val="26"/>
        </w:rPr>
        <w:t xml:space="preserve"> - </w:t>
      </w:r>
      <w:r w:rsidR="009D6FA6" w:rsidRPr="00AC019A">
        <w:rPr>
          <w:szCs w:val="26"/>
        </w:rPr>
        <w:t>Режим</w:t>
      </w:r>
      <w:r w:rsidRPr="00AC019A">
        <w:rPr>
          <w:szCs w:val="26"/>
        </w:rPr>
        <w:t xml:space="preserve"> </w:t>
      </w:r>
      <w:r w:rsidR="009D6FA6" w:rsidRPr="00AC019A">
        <w:rPr>
          <w:szCs w:val="26"/>
        </w:rPr>
        <w:t>доступа</w:t>
      </w:r>
      <w:r w:rsidRPr="00AC019A">
        <w:rPr>
          <w:szCs w:val="26"/>
        </w:rPr>
        <w:t>: http://</w:t>
      </w:r>
      <w:r w:rsidR="009D6FA6" w:rsidRPr="00AC019A">
        <w:rPr>
          <w:szCs w:val="26"/>
        </w:rPr>
        <w:t>slovari</w:t>
      </w:r>
      <w:r w:rsidRPr="00AC019A">
        <w:rPr>
          <w:szCs w:val="26"/>
        </w:rPr>
        <w:t xml:space="preserve">. </w:t>
      </w:r>
      <w:r w:rsidR="009D6FA6" w:rsidRPr="00AC019A">
        <w:rPr>
          <w:szCs w:val="26"/>
        </w:rPr>
        <w:t>yandex</w:t>
      </w:r>
      <w:r w:rsidRPr="00AC019A">
        <w:rPr>
          <w:szCs w:val="26"/>
        </w:rPr>
        <w:t>.ru</w:t>
      </w:r>
      <w:r w:rsidR="009D6FA6" w:rsidRPr="00AC019A">
        <w:rPr>
          <w:szCs w:val="26"/>
        </w:rPr>
        <w:t>/dict/economic</w:t>
      </w:r>
      <w:bookmarkStart w:id="10" w:name="_GoBack"/>
      <w:bookmarkEnd w:id="10"/>
    </w:p>
    <w:sectPr w:rsidR="009D6FA6" w:rsidRPr="00AC019A" w:rsidSect="00AC01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1134" w:right="850" w:bottom="1134" w:left="1701" w:header="680" w:footer="68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1F6A" w:rsidRDefault="00351F6A">
      <w:r>
        <w:separator/>
      </w:r>
    </w:p>
  </w:endnote>
  <w:endnote w:type="continuationSeparator" w:id="0">
    <w:p w:rsidR="00351F6A" w:rsidRDefault="00351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MT">
    <w:altName w:val="Arial Unicode MS"/>
    <w:panose1 w:val="00000000000000000000"/>
    <w:charset w:val="81"/>
    <w:family w:val="auto"/>
    <w:notTrueType/>
    <w:pitch w:val="default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19A" w:rsidRDefault="00AC019A">
    <w:pPr>
      <w:pStyle w:val="af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19A" w:rsidRDefault="00AC019A">
    <w:pPr>
      <w:pStyle w:val="af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19A" w:rsidRDefault="00AC019A">
    <w:pPr>
      <w:pStyle w:val="af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1F6A" w:rsidRDefault="00351F6A">
      <w:r>
        <w:separator/>
      </w:r>
    </w:p>
  </w:footnote>
  <w:footnote w:type="continuationSeparator" w:id="0">
    <w:p w:rsidR="00351F6A" w:rsidRDefault="00351F6A">
      <w:r>
        <w:continuationSeparator/>
      </w:r>
    </w:p>
  </w:footnote>
  <w:footnote w:id="1">
    <w:p w:rsidR="00351F6A" w:rsidRDefault="00AC019A" w:rsidP="00AC019A">
      <w:pPr>
        <w:pStyle w:val="ab"/>
      </w:pPr>
      <w:r w:rsidRPr="00701928">
        <w:rPr>
          <w:rStyle w:val="ad"/>
          <w:sz w:val="20"/>
        </w:rPr>
        <w:footnoteRef/>
      </w:r>
      <w:r w:rsidRPr="00701928">
        <w:t xml:space="preserve"> Грищенко, Н.Б. Основы страховой деятельности: Учебное пособие /Н.Б. Грищенко. -  Барнаул:  Алтайский государственный университет </w:t>
      </w:r>
      <w:r>
        <w:t xml:space="preserve">– </w:t>
      </w:r>
      <w:r w:rsidRPr="00701928">
        <w:t>2001</w:t>
      </w:r>
      <w:r>
        <w:t xml:space="preserve">, с. </w:t>
      </w:r>
      <w:r w:rsidRPr="00701928">
        <w:t xml:space="preserve"> 2</w:t>
      </w:r>
      <w:r>
        <w:t>09</w:t>
      </w:r>
    </w:p>
  </w:footnote>
  <w:footnote w:id="2">
    <w:p w:rsidR="00351F6A" w:rsidRDefault="00AC019A" w:rsidP="00AC019A">
      <w:pPr>
        <w:pStyle w:val="ab"/>
      </w:pPr>
      <w:r>
        <w:rPr>
          <w:rStyle w:val="ad"/>
          <w:sz w:val="20"/>
        </w:rPr>
        <w:footnoteRef/>
      </w:r>
      <w:r>
        <w:t xml:space="preserve"> </w:t>
      </w:r>
      <w:r w:rsidRPr="00701928">
        <w:t>Грищенко, Н.Б. Основы страховой деятельности: Учебное пособие /</w:t>
      </w:r>
      <w:r w:rsidR="00EC61EA">
        <w:t xml:space="preserve"> </w:t>
      </w:r>
      <w:r w:rsidRPr="00701928">
        <w:t>Н.Б. Грищенко. -  Барнаул:  Алтайский государственный университет</w:t>
      </w:r>
      <w:r>
        <w:t>. –</w:t>
      </w:r>
      <w:r w:rsidRPr="00701928">
        <w:t xml:space="preserve"> 2001</w:t>
      </w:r>
      <w:r>
        <w:t>, с.</w:t>
      </w:r>
      <w:r w:rsidRPr="00701928">
        <w:t xml:space="preserve"> 210</w:t>
      </w:r>
    </w:p>
  </w:footnote>
  <w:footnote w:id="3">
    <w:p w:rsidR="00351F6A" w:rsidRDefault="00AC019A" w:rsidP="00AC019A">
      <w:pPr>
        <w:pStyle w:val="ab"/>
      </w:pPr>
      <w:r>
        <w:rPr>
          <w:rStyle w:val="ad"/>
          <w:sz w:val="20"/>
        </w:rPr>
        <w:footnoteRef/>
      </w:r>
      <w:r>
        <w:t xml:space="preserve"> </w:t>
      </w:r>
      <w:r w:rsidRPr="00701928">
        <w:t>Грищенко, Н.Б. Основы страховой деятельности: Учебное пособие /</w:t>
      </w:r>
      <w:r w:rsidR="00EC61EA">
        <w:t xml:space="preserve"> </w:t>
      </w:r>
      <w:r w:rsidRPr="00701928">
        <w:t>Н.Б. Грищенко. -  Барнаул:  Алтайский государственный университет</w:t>
      </w:r>
      <w:r>
        <w:t>. –</w:t>
      </w:r>
      <w:r w:rsidRPr="00701928">
        <w:t xml:space="preserve"> 2001</w:t>
      </w:r>
      <w:r>
        <w:t>, с.</w:t>
      </w:r>
      <w:r w:rsidRPr="00701928">
        <w:t xml:space="preserve"> 2</w:t>
      </w:r>
      <w:r>
        <w:t>11</w:t>
      </w:r>
    </w:p>
  </w:footnote>
  <w:footnote w:id="4">
    <w:p w:rsidR="00351F6A" w:rsidRDefault="00AC019A" w:rsidP="00AC019A">
      <w:pPr>
        <w:pStyle w:val="ab"/>
      </w:pPr>
      <w:r>
        <w:rPr>
          <w:rStyle w:val="ad"/>
          <w:sz w:val="20"/>
        </w:rPr>
        <w:footnoteRef/>
      </w:r>
      <w:r>
        <w:t xml:space="preserve"> </w:t>
      </w:r>
      <w:r w:rsidRPr="00701928">
        <w:t>Грищенко, Н.Б. Основы страховой деятельности: Учебное пособие /Н.Б. Грищенко. -  Барнаул:  Алтайский государственный университет</w:t>
      </w:r>
      <w:r>
        <w:t>. –</w:t>
      </w:r>
      <w:r w:rsidRPr="00701928">
        <w:t xml:space="preserve"> 2001</w:t>
      </w:r>
      <w:r>
        <w:t>, с.</w:t>
      </w:r>
      <w:r w:rsidRPr="00701928">
        <w:t xml:space="preserve"> 2</w:t>
      </w:r>
      <w:r>
        <w:t>12</w:t>
      </w:r>
    </w:p>
  </w:footnote>
  <w:footnote w:id="5">
    <w:p w:rsidR="00351F6A" w:rsidRDefault="00AC019A" w:rsidP="00AC019A">
      <w:pPr>
        <w:pStyle w:val="ab"/>
      </w:pPr>
      <w:r>
        <w:rPr>
          <w:rStyle w:val="ad"/>
          <w:sz w:val="20"/>
        </w:rPr>
        <w:footnoteRef/>
      </w:r>
      <w:r>
        <w:t xml:space="preserve"> </w:t>
      </w:r>
      <w:r w:rsidRPr="000A21B0">
        <w:t>Российская федерация. Законы. Федеральный закон об организации страхового дела в России от 27 ноября 1992 года  N 4015-1</w:t>
      </w:r>
      <w:r>
        <w:t xml:space="preserve"> </w:t>
      </w:r>
      <w:r w:rsidRPr="00FD77F9">
        <w:t>(с изм., внесенными Федеральным законом от 21.06.2004 N 57-ФЗ)</w:t>
      </w:r>
      <w:r w:rsidRPr="000A21B0">
        <w:t>:</w:t>
      </w:r>
      <w:r>
        <w:t xml:space="preserve"> </w:t>
      </w:r>
      <w:r w:rsidRPr="000A21B0">
        <w:t>Консультант Плюс, 2009.</w:t>
      </w:r>
    </w:p>
  </w:footnote>
  <w:footnote w:id="6">
    <w:p w:rsidR="00351F6A" w:rsidRDefault="00AC019A" w:rsidP="00AC019A">
      <w:pPr>
        <w:pStyle w:val="ab"/>
      </w:pPr>
      <w:r>
        <w:rPr>
          <w:rStyle w:val="ad"/>
          <w:sz w:val="20"/>
        </w:rPr>
        <w:footnoteRef/>
      </w:r>
      <w:r>
        <w:t xml:space="preserve"> </w:t>
      </w:r>
      <w:r w:rsidRPr="002D7F49">
        <w:rPr>
          <w:rFonts w:cs="Arial"/>
        </w:rPr>
        <w:t xml:space="preserve">Современный экономический словарь -  Режим доступа: </w:t>
      </w:r>
      <w:r w:rsidRPr="002D7F49">
        <w:rPr>
          <w:rFonts w:cs="Arial"/>
          <w:u w:val="single"/>
          <w:lang w:val="en-US"/>
        </w:rPr>
        <w:t>http</w:t>
      </w:r>
      <w:r w:rsidRPr="002D7F49">
        <w:rPr>
          <w:rFonts w:cs="Arial"/>
          <w:u w:val="single"/>
        </w:rPr>
        <w:t>://</w:t>
      </w:r>
      <w:r w:rsidRPr="002D7F49">
        <w:rPr>
          <w:rFonts w:cs="Arial"/>
          <w:u w:val="single"/>
          <w:lang w:val="en-US"/>
        </w:rPr>
        <w:t>slovari</w:t>
      </w:r>
      <w:r w:rsidRPr="002D7F49">
        <w:rPr>
          <w:rFonts w:cs="Arial"/>
          <w:u w:val="single"/>
        </w:rPr>
        <w:t>.</w:t>
      </w:r>
      <w:r w:rsidRPr="002D7F49">
        <w:rPr>
          <w:rFonts w:cs="Arial"/>
          <w:u w:val="single"/>
          <w:lang w:val="en-US"/>
        </w:rPr>
        <w:t>yandex</w:t>
      </w:r>
      <w:r w:rsidRPr="002D7F49">
        <w:rPr>
          <w:rFonts w:cs="Arial"/>
          <w:u w:val="single"/>
        </w:rPr>
        <w:t>.</w:t>
      </w:r>
      <w:r w:rsidRPr="002D7F49">
        <w:rPr>
          <w:rFonts w:cs="Arial"/>
          <w:u w:val="single"/>
          <w:lang w:val="en-US"/>
        </w:rPr>
        <w:t>ru</w:t>
      </w:r>
      <w:r w:rsidRPr="002D7F49">
        <w:rPr>
          <w:rFonts w:cs="Arial"/>
          <w:u w:val="single"/>
        </w:rPr>
        <w:t>/</w:t>
      </w:r>
      <w:r w:rsidRPr="002D7F49">
        <w:rPr>
          <w:rFonts w:cs="Arial"/>
          <w:u w:val="single"/>
          <w:lang w:val="en-US"/>
        </w:rPr>
        <w:t>dict</w:t>
      </w:r>
      <w:r w:rsidRPr="002D7F49">
        <w:rPr>
          <w:rFonts w:cs="Arial"/>
          <w:u w:val="single"/>
        </w:rPr>
        <w:t>/</w:t>
      </w:r>
      <w:r w:rsidRPr="002D7F49">
        <w:rPr>
          <w:rFonts w:cs="Arial"/>
          <w:u w:val="single"/>
          <w:lang w:val="en-US"/>
        </w:rPr>
        <w:t>economic</w:t>
      </w:r>
    </w:p>
  </w:footnote>
  <w:footnote w:id="7">
    <w:p w:rsidR="00351F6A" w:rsidRDefault="00AC019A" w:rsidP="00AC019A">
      <w:pPr>
        <w:pStyle w:val="ab"/>
      </w:pPr>
      <w:r w:rsidRPr="00FD77F9">
        <w:rPr>
          <w:rStyle w:val="ad"/>
          <w:sz w:val="20"/>
        </w:rPr>
        <w:footnoteRef/>
      </w:r>
      <w:r w:rsidRPr="00FD77F9">
        <w:t xml:space="preserve"> Российская федерация. Законы. Федеральный закон об организации страхового дела в России от </w:t>
      </w:r>
      <w:r>
        <w:t>2</w:t>
      </w:r>
      <w:r w:rsidRPr="00FD77F9">
        <w:t>7 ноября 1992 года  N 4015-1 (с изм., внесенными Федеральным законом от 21.06.2004 N 57-ФЗ): Консультант Плюс, 2009.</w:t>
      </w:r>
    </w:p>
  </w:footnote>
  <w:footnote w:id="8">
    <w:p w:rsidR="00351F6A" w:rsidRDefault="00AC019A" w:rsidP="00AC019A">
      <w:pPr>
        <w:pStyle w:val="ab"/>
      </w:pPr>
      <w:r w:rsidRPr="00FD77F9">
        <w:rPr>
          <w:rStyle w:val="ad"/>
          <w:sz w:val="20"/>
        </w:rPr>
        <w:footnoteRef/>
      </w:r>
      <w:r w:rsidRPr="00FD77F9">
        <w:t xml:space="preserve"> </w:t>
      </w:r>
      <w:r w:rsidRPr="00FD77F9">
        <w:rPr>
          <w:szCs w:val="27"/>
        </w:rPr>
        <w:t xml:space="preserve">Гражданский кодекс РФ. Часть 2 от 26.01.1996 </w:t>
      </w:r>
      <w:r>
        <w:rPr>
          <w:szCs w:val="27"/>
        </w:rPr>
        <w:t>(</w:t>
      </w:r>
      <w:r>
        <w:t xml:space="preserve">с изм., внесенными Федеральным законом от 26.01.1996 N 15-ФЗ, Постановлениями Конституционного Суда РФ от 23.12.1997 N 21-П, от 15.07.2009 N 13-П): </w:t>
      </w:r>
      <w:r w:rsidRPr="00FD77F9">
        <w:t>Консультант Плюс, 2009.</w:t>
      </w:r>
    </w:p>
  </w:footnote>
  <w:footnote w:id="9">
    <w:p w:rsidR="00351F6A" w:rsidRDefault="00AC019A" w:rsidP="00AC019A">
      <w:pPr>
        <w:pStyle w:val="ab"/>
      </w:pPr>
      <w:r w:rsidRPr="001C1A7A">
        <w:rPr>
          <w:rStyle w:val="ad"/>
          <w:sz w:val="20"/>
        </w:rPr>
        <w:footnoteRef/>
      </w:r>
      <w:r w:rsidRPr="001C1A7A">
        <w:t xml:space="preserve"> Российская федерация. Законы. Федеральный закон о</w:t>
      </w:r>
      <w:r w:rsidRPr="001C1A7A">
        <w:rPr>
          <w:szCs w:val="26"/>
        </w:rPr>
        <w:t>б обязательном страховании гражданской ответственности владельцев транспортных средств от 25 апреля 2002 года N 40-ФЗ</w:t>
      </w:r>
      <w:r w:rsidRPr="001C1A7A">
        <w:t>: Консультант Плюс, 2009.</w:t>
      </w:r>
    </w:p>
  </w:footnote>
  <w:footnote w:id="10">
    <w:p w:rsidR="00351F6A" w:rsidRDefault="00AC019A" w:rsidP="00AC019A">
      <w:pPr>
        <w:pStyle w:val="ab"/>
      </w:pPr>
      <w:r w:rsidRPr="00BF63E0">
        <w:rPr>
          <w:rStyle w:val="ad"/>
          <w:sz w:val="20"/>
        </w:rPr>
        <w:footnoteRef/>
      </w:r>
      <w:r w:rsidRPr="00BF63E0">
        <w:t xml:space="preserve"> Российская федерация. Законы. Правила обязательного страхования гражданской ответственности владельцев транспортных средств: утв. Постановлением Правительства РФ от 7 мая </w:t>
      </w:r>
      <w:smartTag w:uri="urn:schemas-microsoft-com:office:smarttags" w:element="metricconverter">
        <w:smartTagPr>
          <w:attr w:name="ProductID" w:val="2003 г"/>
        </w:smartTagPr>
        <w:r w:rsidRPr="00BF63E0">
          <w:t>2003 г</w:t>
        </w:r>
      </w:smartTag>
      <w:r w:rsidRPr="00BF63E0">
        <w:t>. N 263: Консультант Плюс, 2009.</w:t>
      </w:r>
    </w:p>
  </w:footnote>
  <w:footnote w:id="11">
    <w:p w:rsidR="00351F6A" w:rsidRDefault="00AC019A" w:rsidP="00AC019A">
      <w:pPr>
        <w:pStyle w:val="ab"/>
      </w:pPr>
      <w:r>
        <w:rPr>
          <w:rStyle w:val="ad"/>
          <w:sz w:val="20"/>
        </w:rPr>
        <w:footnoteRef/>
      </w:r>
      <w:r>
        <w:t xml:space="preserve"> </w:t>
      </w:r>
      <w:r w:rsidRPr="00BF63E0">
        <w:t xml:space="preserve">Российская федерация. Законы. Правила обязательного страхования гражданской ответственности владельцев транспортных средств: утв. Постановлением Правительства РФ от 7 мая </w:t>
      </w:r>
      <w:smartTag w:uri="urn:schemas-microsoft-com:office:smarttags" w:element="metricconverter">
        <w:smartTagPr>
          <w:attr w:name="ProductID" w:val="2003 г"/>
        </w:smartTagPr>
        <w:r w:rsidRPr="00BF63E0">
          <w:t>2003 г</w:t>
        </w:r>
      </w:smartTag>
      <w:r w:rsidRPr="00BF63E0">
        <w:t>. N 263: Консультант Плюс, 2009.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19A" w:rsidRDefault="00AC019A" w:rsidP="00AC019A">
    <w:pPr>
      <w:pStyle w:val="a6"/>
      <w:framePr w:wrap="around" w:vAnchor="text" w:hAnchor="margin" w:xAlign="right" w:y="1"/>
      <w:rPr>
        <w:rStyle w:val="aa"/>
      </w:rPr>
    </w:pPr>
  </w:p>
  <w:p w:rsidR="00AC019A" w:rsidRDefault="00AC019A" w:rsidP="00AC019A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19A" w:rsidRDefault="00697699" w:rsidP="00AC019A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t>3</w:t>
    </w:r>
  </w:p>
  <w:p w:rsidR="00AC019A" w:rsidRDefault="00AC019A" w:rsidP="00AC019A">
    <w:pPr>
      <w:pStyle w:val="a6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19A" w:rsidRDefault="00AC019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F2509F"/>
    <w:multiLevelType w:val="hybridMultilevel"/>
    <w:tmpl w:val="D06AF0E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BE91B35"/>
    <w:multiLevelType w:val="hybridMultilevel"/>
    <w:tmpl w:val="5680BD6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D202E7A"/>
    <w:multiLevelType w:val="hybridMultilevel"/>
    <w:tmpl w:val="96E67DC0"/>
    <w:lvl w:ilvl="0" w:tplc="833C2AEA">
      <w:start w:val="1"/>
      <w:numFmt w:val="decimal"/>
      <w:lvlText w:val="%1)"/>
      <w:lvlJc w:val="left"/>
      <w:pPr>
        <w:tabs>
          <w:tab w:val="num" w:pos="1740"/>
        </w:tabs>
        <w:ind w:left="17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60"/>
        </w:tabs>
        <w:ind w:left="24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180"/>
        </w:tabs>
        <w:ind w:left="31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00"/>
        </w:tabs>
        <w:ind w:left="39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20"/>
        </w:tabs>
        <w:ind w:left="46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40"/>
        </w:tabs>
        <w:ind w:left="53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060"/>
        </w:tabs>
        <w:ind w:left="60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780"/>
        </w:tabs>
        <w:ind w:left="67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00"/>
        </w:tabs>
        <w:ind w:left="7500" w:hanging="180"/>
      </w:pPr>
      <w:rPr>
        <w:rFonts w:cs="Times New Roman"/>
      </w:rPr>
    </w:lvl>
  </w:abstractNum>
  <w:abstractNum w:abstractNumId="3">
    <w:nsid w:val="162D5F74"/>
    <w:multiLevelType w:val="hybridMultilevel"/>
    <w:tmpl w:val="509CD46C"/>
    <w:lvl w:ilvl="0" w:tplc="0568A55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C7A1B9E"/>
    <w:multiLevelType w:val="hybridMultilevel"/>
    <w:tmpl w:val="CF8014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053392B"/>
    <w:multiLevelType w:val="hybridMultilevel"/>
    <w:tmpl w:val="5B88FA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8D82DB2"/>
    <w:multiLevelType w:val="hybridMultilevel"/>
    <w:tmpl w:val="C212A830"/>
    <w:lvl w:ilvl="0" w:tplc="EE105B46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F9471E0"/>
    <w:multiLevelType w:val="hybridMultilevel"/>
    <w:tmpl w:val="BED6B34C"/>
    <w:lvl w:ilvl="0" w:tplc="F30492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4FA4AD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68503D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36E72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4DA76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9E8264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86674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5041F7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7F86C5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9">
    <w:nsid w:val="37784589"/>
    <w:multiLevelType w:val="hybridMultilevel"/>
    <w:tmpl w:val="C1FA3488"/>
    <w:lvl w:ilvl="0" w:tplc="F28223E8">
      <w:start w:val="1"/>
      <w:numFmt w:val="decimal"/>
      <w:lvlText w:val="%1."/>
      <w:lvlJc w:val="left"/>
      <w:pPr>
        <w:tabs>
          <w:tab w:val="num" w:pos="1455"/>
        </w:tabs>
        <w:ind w:left="14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75"/>
        </w:tabs>
        <w:ind w:left="21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95"/>
        </w:tabs>
        <w:ind w:left="28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15"/>
        </w:tabs>
        <w:ind w:left="36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35"/>
        </w:tabs>
        <w:ind w:left="43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55"/>
        </w:tabs>
        <w:ind w:left="50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75"/>
        </w:tabs>
        <w:ind w:left="57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95"/>
        </w:tabs>
        <w:ind w:left="64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15"/>
        </w:tabs>
        <w:ind w:left="7215" w:hanging="180"/>
      </w:pPr>
      <w:rPr>
        <w:rFonts w:cs="Times New Roman"/>
      </w:rPr>
    </w:lvl>
  </w:abstractNum>
  <w:abstractNum w:abstractNumId="10">
    <w:nsid w:val="38721E93"/>
    <w:multiLevelType w:val="hybridMultilevel"/>
    <w:tmpl w:val="7C7872B4"/>
    <w:lvl w:ilvl="0" w:tplc="0A4A38D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11">
    <w:nsid w:val="40C57A81"/>
    <w:multiLevelType w:val="hybridMultilevel"/>
    <w:tmpl w:val="B686B7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8897719"/>
    <w:multiLevelType w:val="hybridMultilevel"/>
    <w:tmpl w:val="E81AD83E"/>
    <w:lvl w:ilvl="0" w:tplc="D30635A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4FE26A00"/>
    <w:multiLevelType w:val="hybridMultilevel"/>
    <w:tmpl w:val="5FD4E19A"/>
    <w:lvl w:ilvl="0" w:tplc="7832A20A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cs="Times New Roman" w:hint="default"/>
      </w:rPr>
    </w:lvl>
    <w:lvl w:ilvl="1" w:tplc="E39C82A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2D40A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CA4FA7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E76007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D56648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77048A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DB23E6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1BCF75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4">
    <w:nsid w:val="550573FE"/>
    <w:multiLevelType w:val="hybridMultilevel"/>
    <w:tmpl w:val="75B8AA30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5">
    <w:nsid w:val="5D1B26A1"/>
    <w:multiLevelType w:val="hybridMultilevel"/>
    <w:tmpl w:val="F5AEB19C"/>
    <w:lvl w:ilvl="0" w:tplc="276CCC1C">
      <w:start w:val="1"/>
      <w:numFmt w:val="decimal"/>
      <w:lvlText w:val="%1.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6">
    <w:nsid w:val="7A4330F3"/>
    <w:multiLevelType w:val="hybridMultilevel"/>
    <w:tmpl w:val="17383702"/>
    <w:lvl w:ilvl="0" w:tplc="6D6C4D5C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  <w:rPr>
        <w:rFonts w:cs="Times New Roman"/>
      </w:rPr>
    </w:lvl>
  </w:abstractNum>
  <w:num w:numId="1">
    <w:abstractNumId w:val="4"/>
  </w:num>
  <w:num w:numId="2">
    <w:abstractNumId w:val="8"/>
  </w:num>
  <w:num w:numId="3">
    <w:abstractNumId w:val="14"/>
  </w:num>
  <w:num w:numId="4">
    <w:abstractNumId w:val="2"/>
  </w:num>
  <w:num w:numId="5">
    <w:abstractNumId w:val="12"/>
  </w:num>
  <w:num w:numId="6">
    <w:abstractNumId w:val="3"/>
  </w:num>
  <w:num w:numId="7">
    <w:abstractNumId w:val="15"/>
  </w:num>
  <w:num w:numId="8">
    <w:abstractNumId w:val="7"/>
  </w:num>
  <w:num w:numId="9">
    <w:abstractNumId w:val="9"/>
  </w:num>
  <w:num w:numId="10">
    <w:abstractNumId w:val="10"/>
  </w:num>
  <w:num w:numId="11">
    <w:abstractNumId w:val="16"/>
  </w:num>
  <w:num w:numId="12">
    <w:abstractNumId w:val="11"/>
  </w:num>
  <w:num w:numId="13">
    <w:abstractNumId w:val="5"/>
  </w:num>
  <w:num w:numId="14">
    <w:abstractNumId w:val="1"/>
  </w:num>
  <w:num w:numId="15">
    <w:abstractNumId w:val="0"/>
  </w:num>
  <w:num w:numId="16">
    <w:abstractNumId w:val="1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oNotHyphenateCaps/>
  <w:drawingGridHorizontalSpacing w:val="6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13B6"/>
    <w:rsid w:val="00003D04"/>
    <w:rsid w:val="00005322"/>
    <w:rsid w:val="00011C57"/>
    <w:rsid w:val="00014AED"/>
    <w:rsid w:val="00024F43"/>
    <w:rsid w:val="00026F5C"/>
    <w:rsid w:val="00033A23"/>
    <w:rsid w:val="0004236F"/>
    <w:rsid w:val="000434F8"/>
    <w:rsid w:val="00045BE2"/>
    <w:rsid w:val="0004793C"/>
    <w:rsid w:val="0005623C"/>
    <w:rsid w:val="00070253"/>
    <w:rsid w:val="00080081"/>
    <w:rsid w:val="000842C9"/>
    <w:rsid w:val="00085C44"/>
    <w:rsid w:val="0008707B"/>
    <w:rsid w:val="000873B8"/>
    <w:rsid w:val="00090954"/>
    <w:rsid w:val="00092C91"/>
    <w:rsid w:val="00096D42"/>
    <w:rsid w:val="000A21B0"/>
    <w:rsid w:val="000A4001"/>
    <w:rsid w:val="000A7521"/>
    <w:rsid w:val="000A7A83"/>
    <w:rsid w:val="000B1635"/>
    <w:rsid w:val="000B396F"/>
    <w:rsid w:val="000B5DF5"/>
    <w:rsid w:val="000B645D"/>
    <w:rsid w:val="000C242C"/>
    <w:rsid w:val="000C2657"/>
    <w:rsid w:val="000C2942"/>
    <w:rsid w:val="000C29D4"/>
    <w:rsid w:val="000C569E"/>
    <w:rsid w:val="000D1A23"/>
    <w:rsid w:val="000D2005"/>
    <w:rsid w:val="000E35C2"/>
    <w:rsid w:val="000E6131"/>
    <w:rsid w:val="000F1A5B"/>
    <w:rsid w:val="000F1C88"/>
    <w:rsid w:val="000F2160"/>
    <w:rsid w:val="000F454A"/>
    <w:rsid w:val="000F6207"/>
    <w:rsid w:val="000F6E11"/>
    <w:rsid w:val="00107F0A"/>
    <w:rsid w:val="001144F9"/>
    <w:rsid w:val="001166F2"/>
    <w:rsid w:val="00116871"/>
    <w:rsid w:val="0012017D"/>
    <w:rsid w:val="00121110"/>
    <w:rsid w:val="00121DDA"/>
    <w:rsid w:val="001236B3"/>
    <w:rsid w:val="00124465"/>
    <w:rsid w:val="00125550"/>
    <w:rsid w:val="00135A31"/>
    <w:rsid w:val="00160565"/>
    <w:rsid w:val="00163A90"/>
    <w:rsid w:val="00172209"/>
    <w:rsid w:val="001755CC"/>
    <w:rsid w:val="00175928"/>
    <w:rsid w:val="00184BE7"/>
    <w:rsid w:val="00186F8A"/>
    <w:rsid w:val="00191839"/>
    <w:rsid w:val="00194CE8"/>
    <w:rsid w:val="0019582B"/>
    <w:rsid w:val="001A1914"/>
    <w:rsid w:val="001A4B02"/>
    <w:rsid w:val="001A59F2"/>
    <w:rsid w:val="001A64A3"/>
    <w:rsid w:val="001A6739"/>
    <w:rsid w:val="001B156D"/>
    <w:rsid w:val="001B1EBD"/>
    <w:rsid w:val="001B2B38"/>
    <w:rsid w:val="001B3857"/>
    <w:rsid w:val="001B3EF2"/>
    <w:rsid w:val="001B5E83"/>
    <w:rsid w:val="001B5F1A"/>
    <w:rsid w:val="001C0B25"/>
    <w:rsid w:val="001C1A7A"/>
    <w:rsid w:val="001C22C6"/>
    <w:rsid w:val="001C3919"/>
    <w:rsid w:val="001D3300"/>
    <w:rsid w:val="001D3C46"/>
    <w:rsid w:val="001E3F0D"/>
    <w:rsid w:val="001F04DC"/>
    <w:rsid w:val="001F2148"/>
    <w:rsid w:val="00203529"/>
    <w:rsid w:val="00205363"/>
    <w:rsid w:val="00207583"/>
    <w:rsid w:val="00211B04"/>
    <w:rsid w:val="002132C6"/>
    <w:rsid w:val="00236729"/>
    <w:rsid w:val="002421EE"/>
    <w:rsid w:val="00242A56"/>
    <w:rsid w:val="002455BC"/>
    <w:rsid w:val="0025037B"/>
    <w:rsid w:val="0026244B"/>
    <w:rsid w:val="00264D08"/>
    <w:rsid w:val="00267397"/>
    <w:rsid w:val="00270789"/>
    <w:rsid w:val="00271394"/>
    <w:rsid w:val="00291B92"/>
    <w:rsid w:val="002A4329"/>
    <w:rsid w:val="002A483E"/>
    <w:rsid w:val="002B279D"/>
    <w:rsid w:val="002B3AAE"/>
    <w:rsid w:val="002C4149"/>
    <w:rsid w:val="002C7F58"/>
    <w:rsid w:val="002D1943"/>
    <w:rsid w:val="002D2E70"/>
    <w:rsid w:val="002D7048"/>
    <w:rsid w:val="002D7F49"/>
    <w:rsid w:val="002E0542"/>
    <w:rsid w:val="002E0B95"/>
    <w:rsid w:val="002E1F58"/>
    <w:rsid w:val="002E2065"/>
    <w:rsid w:val="002E271C"/>
    <w:rsid w:val="002E4EB7"/>
    <w:rsid w:val="002F031E"/>
    <w:rsid w:val="002F273A"/>
    <w:rsid w:val="00303103"/>
    <w:rsid w:val="00303DDC"/>
    <w:rsid w:val="00303DFA"/>
    <w:rsid w:val="00305261"/>
    <w:rsid w:val="00307BDE"/>
    <w:rsid w:val="00316CD2"/>
    <w:rsid w:val="003221A9"/>
    <w:rsid w:val="00324171"/>
    <w:rsid w:val="003345CF"/>
    <w:rsid w:val="00336763"/>
    <w:rsid w:val="00337271"/>
    <w:rsid w:val="003373A9"/>
    <w:rsid w:val="00342211"/>
    <w:rsid w:val="003453E5"/>
    <w:rsid w:val="00345C4D"/>
    <w:rsid w:val="00345D0C"/>
    <w:rsid w:val="0034654D"/>
    <w:rsid w:val="00346B59"/>
    <w:rsid w:val="00351F6A"/>
    <w:rsid w:val="00355A4E"/>
    <w:rsid w:val="0036605E"/>
    <w:rsid w:val="00375D21"/>
    <w:rsid w:val="003B161E"/>
    <w:rsid w:val="003B6A63"/>
    <w:rsid w:val="003D2AC7"/>
    <w:rsid w:val="003D3D23"/>
    <w:rsid w:val="003E00EC"/>
    <w:rsid w:val="003E1DB4"/>
    <w:rsid w:val="003F0760"/>
    <w:rsid w:val="003F4195"/>
    <w:rsid w:val="003F7A09"/>
    <w:rsid w:val="00402773"/>
    <w:rsid w:val="004058CA"/>
    <w:rsid w:val="0041387E"/>
    <w:rsid w:val="00421A3F"/>
    <w:rsid w:val="00424817"/>
    <w:rsid w:val="0042731F"/>
    <w:rsid w:val="004315FB"/>
    <w:rsid w:val="004425C0"/>
    <w:rsid w:val="00443AAC"/>
    <w:rsid w:val="00457EEC"/>
    <w:rsid w:val="004716E1"/>
    <w:rsid w:val="004861C2"/>
    <w:rsid w:val="004A0BEA"/>
    <w:rsid w:val="004A6F77"/>
    <w:rsid w:val="004B0028"/>
    <w:rsid w:val="004B2287"/>
    <w:rsid w:val="004B3CDA"/>
    <w:rsid w:val="004B4848"/>
    <w:rsid w:val="004C145A"/>
    <w:rsid w:val="004C5AE8"/>
    <w:rsid w:val="004C6201"/>
    <w:rsid w:val="004D0ACD"/>
    <w:rsid w:val="004D24AB"/>
    <w:rsid w:val="004D5775"/>
    <w:rsid w:val="004E74EA"/>
    <w:rsid w:val="004F6963"/>
    <w:rsid w:val="00504EB1"/>
    <w:rsid w:val="0050554D"/>
    <w:rsid w:val="00505A09"/>
    <w:rsid w:val="00507657"/>
    <w:rsid w:val="005138C2"/>
    <w:rsid w:val="00513C04"/>
    <w:rsid w:val="00515A60"/>
    <w:rsid w:val="00530B0B"/>
    <w:rsid w:val="00530C32"/>
    <w:rsid w:val="00534329"/>
    <w:rsid w:val="00541BB9"/>
    <w:rsid w:val="00545963"/>
    <w:rsid w:val="00546935"/>
    <w:rsid w:val="0054788F"/>
    <w:rsid w:val="005529ED"/>
    <w:rsid w:val="005607B7"/>
    <w:rsid w:val="00570331"/>
    <w:rsid w:val="00571F0E"/>
    <w:rsid w:val="005727B8"/>
    <w:rsid w:val="00573F20"/>
    <w:rsid w:val="00583400"/>
    <w:rsid w:val="00584145"/>
    <w:rsid w:val="00592B09"/>
    <w:rsid w:val="005932C8"/>
    <w:rsid w:val="00593A96"/>
    <w:rsid w:val="00594D6B"/>
    <w:rsid w:val="005955F1"/>
    <w:rsid w:val="00595D29"/>
    <w:rsid w:val="005B2141"/>
    <w:rsid w:val="005B2F63"/>
    <w:rsid w:val="005B3251"/>
    <w:rsid w:val="005B33CD"/>
    <w:rsid w:val="005C2237"/>
    <w:rsid w:val="005C4156"/>
    <w:rsid w:val="005D7692"/>
    <w:rsid w:val="005E74C5"/>
    <w:rsid w:val="005F5D81"/>
    <w:rsid w:val="005F75E8"/>
    <w:rsid w:val="00611985"/>
    <w:rsid w:val="006126B5"/>
    <w:rsid w:val="006213B6"/>
    <w:rsid w:val="00622DE1"/>
    <w:rsid w:val="00633423"/>
    <w:rsid w:val="00634841"/>
    <w:rsid w:val="0063753E"/>
    <w:rsid w:val="0064486C"/>
    <w:rsid w:val="00646C7D"/>
    <w:rsid w:val="00662A5B"/>
    <w:rsid w:val="00666999"/>
    <w:rsid w:val="00671D7A"/>
    <w:rsid w:val="00676198"/>
    <w:rsid w:val="006763C3"/>
    <w:rsid w:val="00676AD3"/>
    <w:rsid w:val="0068694C"/>
    <w:rsid w:val="00697699"/>
    <w:rsid w:val="006B0EC8"/>
    <w:rsid w:val="006B612B"/>
    <w:rsid w:val="006C2049"/>
    <w:rsid w:val="006C22C0"/>
    <w:rsid w:val="006C29BA"/>
    <w:rsid w:val="006C61A7"/>
    <w:rsid w:val="006D4488"/>
    <w:rsid w:val="006E1315"/>
    <w:rsid w:val="006E1EE0"/>
    <w:rsid w:val="006E771E"/>
    <w:rsid w:val="006F3677"/>
    <w:rsid w:val="006F767D"/>
    <w:rsid w:val="006F7F6D"/>
    <w:rsid w:val="007013E1"/>
    <w:rsid w:val="00701856"/>
    <w:rsid w:val="00701928"/>
    <w:rsid w:val="00703D4C"/>
    <w:rsid w:val="00705D5E"/>
    <w:rsid w:val="00712BDF"/>
    <w:rsid w:val="00716CC6"/>
    <w:rsid w:val="00717A9E"/>
    <w:rsid w:val="00732D6E"/>
    <w:rsid w:val="007335FF"/>
    <w:rsid w:val="0074299C"/>
    <w:rsid w:val="00746504"/>
    <w:rsid w:val="00750DBB"/>
    <w:rsid w:val="00757C0E"/>
    <w:rsid w:val="00760A83"/>
    <w:rsid w:val="00763DA3"/>
    <w:rsid w:val="0076544B"/>
    <w:rsid w:val="00765B5B"/>
    <w:rsid w:val="00771584"/>
    <w:rsid w:val="0077303C"/>
    <w:rsid w:val="00783C6B"/>
    <w:rsid w:val="007964FD"/>
    <w:rsid w:val="0079690E"/>
    <w:rsid w:val="00797EA6"/>
    <w:rsid w:val="007A0A5A"/>
    <w:rsid w:val="007B0B39"/>
    <w:rsid w:val="007B1EF3"/>
    <w:rsid w:val="007B6639"/>
    <w:rsid w:val="007B68CA"/>
    <w:rsid w:val="007C27E1"/>
    <w:rsid w:val="007C2A69"/>
    <w:rsid w:val="007C57DA"/>
    <w:rsid w:val="007D08AE"/>
    <w:rsid w:val="007D320F"/>
    <w:rsid w:val="007D5AC6"/>
    <w:rsid w:val="007D62C1"/>
    <w:rsid w:val="007E1C6F"/>
    <w:rsid w:val="007E67A7"/>
    <w:rsid w:val="007E67C2"/>
    <w:rsid w:val="008049F9"/>
    <w:rsid w:val="00815182"/>
    <w:rsid w:val="008213B0"/>
    <w:rsid w:val="008250A2"/>
    <w:rsid w:val="008307E4"/>
    <w:rsid w:val="00853E1F"/>
    <w:rsid w:val="008605EB"/>
    <w:rsid w:val="008669A6"/>
    <w:rsid w:val="008669F9"/>
    <w:rsid w:val="00872E0F"/>
    <w:rsid w:val="00875A4C"/>
    <w:rsid w:val="00876BB4"/>
    <w:rsid w:val="00883A2E"/>
    <w:rsid w:val="00883FA9"/>
    <w:rsid w:val="008946DF"/>
    <w:rsid w:val="0089761A"/>
    <w:rsid w:val="008A12EC"/>
    <w:rsid w:val="008B246C"/>
    <w:rsid w:val="008C17E1"/>
    <w:rsid w:val="008C4788"/>
    <w:rsid w:val="008D7320"/>
    <w:rsid w:val="008E5CF9"/>
    <w:rsid w:val="008E77D3"/>
    <w:rsid w:val="008F0B37"/>
    <w:rsid w:val="008F1BD0"/>
    <w:rsid w:val="00902241"/>
    <w:rsid w:val="00904016"/>
    <w:rsid w:val="00904C14"/>
    <w:rsid w:val="00905E76"/>
    <w:rsid w:val="00906675"/>
    <w:rsid w:val="009123EE"/>
    <w:rsid w:val="00916036"/>
    <w:rsid w:val="009209B4"/>
    <w:rsid w:val="00922B1B"/>
    <w:rsid w:val="009231B4"/>
    <w:rsid w:val="00952D47"/>
    <w:rsid w:val="0097066C"/>
    <w:rsid w:val="00973A89"/>
    <w:rsid w:val="00975E99"/>
    <w:rsid w:val="00986163"/>
    <w:rsid w:val="0099060B"/>
    <w:rsid w:val="00993A53"/>
    <w:rsid w:val="00993AB4"/>
    <w:rsid w:val="009974CF"/>
    <w:rsid w:val="009A4E88"/>
    <w:rsid w:val="009B2D73"/>
    <w:rsid w:val="009B6C50"/>
    <w:rsid w:val="009C5C2F"/>
    <w:rsid w:val="009C6FB9"/>
    <w:rsid w:val="009D5DCC"/>
    <w:rsid w:val="009D6FA6"/>
    <w:rsid w:val="009F4385"/>
    <w:rsid w:val="00A05188"/>
    <w:rsid w:val="00A11DE4"/>
    <w:rsid w:val="00A128E8"/>
    <w:rsid w:val="00A21011"/>
    <w:rsid w:val="00A21233"/>
    <w:rsid w:val="00A24A42"/>
    <w:rsid w:val="00A24ED3"/>
    <w:rsid w:val="00A323F1"/>
    <w:rsid w:val="00A34764"/>
    <w:rsid w:val="00A36F93"/>
    <w:rsid w:val="00A545B5"/>
    <w:rsid w:val="00A56A0F"/>
    <w:rsid w:val="00A63BC7"/>
    <w:rsid w:val="00A6431B"/>
    <w:rsid w:val="00A65D20"/>
    <w:rsid w:val="00A66111"/>
    <w:rsid w:val="00A7032F"/>
    <w:rsid w:val="00A74AF4"/>
    <w:rsid w:val="00A807E4"/>
    <w:rsid w:val="00A95AFF"/>
    <w:rsid w:val="00AA6E06"/>
    <w:rsid w:val="00AB1FA3"/>
    <w:rsid w:val="00AB3AA6"/>
    <w:rsid w:val="00AC019A"/>
    <w:rsid w:val="00AC4F29"/>
    <w:rsid w:val="00AC61A4"/>
    <w:rsid w:val="00AC79CB"/>
    <w:rsid w:val="00AD0761"/>
    <w:rsid w:val="00AD66CE"/>
    <w:rsid w:val="00AE1759"/>
    <w:rsid w:val="00AE525E"/>
    <w:rsid w:val="00AF0092"/>
    <w:rsid w:val="00AF10D7"/>
    <w:rsid w:val="00B07F1F"/>
    <w:rsid w:val="00B07F49"/>
    <w:rsid w:val="00B100F7"/>
    <w:rsid w:val="00B1703D"/>
    <w:rsid w:val="00B2295F"/>
    <w:rsid w:val="00B2340D"/>
    <w:rsid w:val="00B24D8E"/>
    <w:rsid w:val="00B25A8A"/>
    <w:rsid w:val="00B30624"/>
    <w:rsid w:val="00B32CF0"/>
    <w:rsid w:val="00B46485"/>
    <w:rsid w:val="00B5196F"/>
    <w:rsid w:val="00B53FCF"/>
    <w:rsid w:val="00B6586A"/>
    <w:rsid w:val="00B6770E"/>
    <w:rsid w:val="00B72737"/>
    <w:rsid w:val="00B727BE"/>
    <w:rsid w:val="00B837ED"/>
    <w:rsid w:val="00B851C1"/>
    <w:rsid w:val="00B9071A"/>
    <w:rsid w:val="00B94539"/>
    <w:rsid w:val="00B9506F"/>
    <w:rsid w:val="00BA55DC"/>
    <w:rsid w:val="00BB5A6D"/>
    <w:rsid w:val="00BB5D54"/>
    <w:rsid w:val="00BB6CD8"/>
    <w:rsid w:val="00BC0B79"/>
    <w:rsid w:val="00BC22A0"/>
    <w:rsid w:val="00BC5625"/>
    <w:rsid w:val="00BD0382"/>
    <w:rsid w:val="00BD1F0C"/>
    <w:rsid w:val="00BD4636"/>
    <w:rsid w:val="00BE02D9"/>
    <w:rsid w:val="00BE1BD8"/>
    <w:rsid w:val="00BF33CD"/>
    <w:rsid w:val="00BF36F5"/>
    <w:rsid w:val="00BF3FA4"/>
    <w:rsid w:val="00BF63E0"/>
    <w:rsid w:val="00C061E5"/>
    <w:rsid w:val="00C12AB7"/>
    <w:rsid w:val="00C227FD"/>
    <w:rsid w:val="00C25C28"/>
    <w:rsid w:val="00C25C77"/>
    <w:rsid w:val="00C314F5"/>
    <w:rsid w:val="00C45BF6"/>
    <w:rsid w:val="00C47C8F"/>
    <w:rsid w:val="00C51577"/>
    <w:rsid w:val="00C55CD1"/>
    <w:rsid w:val="00C605BB"/>
    <w:rsid w:val="00C62EDF"/>
    <w:rsid w:val="00C74FD3"/>
    <w:rsid w:val="00C80443"/>
    <w:rsid w:val="00C818F2"/>
    <w:rsid w:val="00C81E63"/>
    <w:rsid w:val="00C91E37"/>
    <w:rsid w:val="00C974C9"/>
    <w:rsid w:val="00CA243A"/>
    <w:rsid w:val="00CA53AA"/>
    <w:rsid w:val="00CB032B"/>
    <w:rsid w:val="00CB056A"/>
    <w:rsid w:val="00CB4FA2"/>
    <w:rsid w:val="00CC2021"/>
    <w:rsid w:val="00CC3B3A"/>
    <w:rsid w:val="00CC4B1D"/>
    <w:rsid w:val="00CD1ECC"/>
    <w:rsid w:val="00CE252D"/>
    <w:rsid w:val="00CE2A60"/>
    <w:rsid w:val="00D00631"/>
    <w:rsid w:val="00D032EF"/>
    <w:rsid w:val="00D11DBA"/>
    <w:rsid w:val="00D24696"/>
    <w:rsid w:val="00D2710D"/>
    <w:rsid w:val="00D4714A"/>
    <w:rsid w:val="00D63D87"/>
    <w:rsid w:val="00D6496F"/>
    <w:rsid w:val="00D66D70"/>
    <w:rsid w:val="00D70F26"/>
    <w:rsid w:val="00D7498A"/>
    <w:rsid w:val="00D810DC"/>
    <w:rsid w:val="00D86A97"/>
    <w:rsid w:val="00D93904"/>
    <w:rsid w:val="00DA41E1"/>
    <w:rsid w:val="00DB27F1"/>
    <w:rsid w:val="00DB521E"/>
    <w:rsid w:val="00DB56AD"/>
    <w:rsid w:val="00DB7E7C"/>
    <w:rsid w:val="00DC2FF3"/>
    <w:rsid w:val="00DE08F4"/>
    <w:rsid w:val="00DE3C07"/>
    <w:rsid w:val="00DE72BC"/>
    <w:rsid w:val="00DF1CA6"/>
    <w:rsid w:val="00DF5F54"/>
    <w:rsid w:val="00DF6D52"/>
    <w:rsid w:val="00E22825"/>
    <w:rsid w:val="00E3750F"/>
    <w:rsid w:val="00E466DD"/>
    <w:rsid w:val="00E553C7"/>
    <w:rsid w:val="00E56C83"/>
    <w:rsid w:val="00E61B8F"/>
    <w:rsid w:val="00E63637"/>
    <w:rsid w:val="00E6481F"/>
    <w:rsid w:val="00E72372"/>
    <w:rsid w:val="00E72B28"/>
    <w:rsid w:val="00E75B4E"/>
    <w:rsid w:val="00E85AB5"/>
    <w:rsid w:val="00E92248"/>
    <w:rsid w:val="00EA19B8"/>
    <w:rsid w:val="00EA7C58"/>
    <w:rsid w:val="00EB3642"/>
    <w:rsid w:val="00EB385C"/>
    <w:rsid w:val="00EB7926"/>
    <w:rsid w:val="00EC0E2E"/>
    <w:rsid w:val="00EC122B"/>
    <w:rsid w:val="00EC61EA"/>
    <w:rsid w:val="00ED43E0"/>
    <w:rsid w:val="00EE026F"/>
    <w:rsid w:val="00EE6397"/>
    <w:rsid w:val="00EF6BCA"/>
    <w:rsid w:val="00F10491"/>
    <w:rsid w:val="00F125F8"/>
    <w:rsid w:val="00F254CC"/>
    <w:rsid w:val="00F26768"/>
    <w:rsid w:val="00F2737D"/>
    <w:rsid w:val="00F30BB9"/>
    <w:rsid w:val="00F31D31"/>
    <w:rsid w:val="00F32F2B"/>
    <w:rsid w:val="00F37534"/>
    <w:rsid w:val="00F41DBE"/>
    <w:rsid w:val="00F506F7"/>
    <w:rsid w:val="00F53F25"/>
    <w:rsid w:val="00F6128B"/>
    <w:rsid w:val="00F61A11"/>
    <w:rsid w:val="00F62E1A"/>
    <w:rsid w:val="00F65DD2"/>
    <w:rsid w:val="00F65EAC"/>
    <w:rsid w:val="00F85125"/>
    <w:rsid w:val="00F86CF7"/>
    <w:rsid w:val="00F87792"/>
    <w:rsid w:val="00F902D5"/>
    <w:rsid w:val="00F93D0E"/>
    <w:rsid w:val="00FA0595"/>
    <w:rsid w:val="00FA2A65"/>
    <w:rsid w:val="00FB1103"/>
    <w:rsid w:val="00FB1263"/>
    <w:rsid w:val="00FB5744"/>
    <w:rsid w:val="00FB6620"/>
    <w:rsid w:val="00FB7ADE"/>
    <w:rsid w:val="00FC0CC3"/>
    <w:rsid w:val="00FC107B"/>
    <w:rsid w:val="00FC5477"/>
    <w:rsid w:val="00FD299F"/>
    <w:rsid w:val="00FD6180"/>
    <w:rsid w:val="00FD77F9"/>
    <w:rsid w:val="00FE4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3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arc" idref="#_x0000_s1029"/>
        <o:r id="V:Rule5" type="arc" idref="#_x0000_s1030"/>
        <o:r id="V:Rule6" type="connector" idref="#_x0000_s1031"/>
        <o:r id="V:Rule7" type="connector" idref="#_x0000_s1032"/>
        <o:r id="V:Rule8" type="connector" idref="#_x0000_s1033"/>
        <o:r id="V:Rule9" type="connector" idref="#_x0000_s1034"/>
        <o:r id="V:Rule10" type="connector" idref="#_x0000_s1036"/>
        <o:r id="V:Rule11" type="connector" idref="#_x0000_s1037"/>
        <o:r id="V:Rule12" type="connector" idref="#_x0000_s1038"/>
        <o:r id="V:Rule13" type="connector" idref="#_x0000_s1039"/>
        <o:r id="V:Rule14" type="connector" idref="#_x0000_s1040"/>
        <o:r id="V:Rule15" type="connector" idref="#_x0000_s1041"/>
        <o:r id="V:Rule16" type="connector" idref="#_x0000_s1042"/>
        <o:r id="V:Rule17" type="connector" idref="#_x0000_s1043"/>
        <o:r id="V:Rule18" type="connector" idref="#_x0000_s1044"/>
        <o:r id="V:Rule19" type="arc" idref="#_x0000_s1045"/>
        <o:r id="V:Rule20" type="arc" idref="#_x0000_s1046"/>
        <o:r id="V:Rule21" type="connector" idref="#_x0000_s1047"/>
        <o:r id="V:Rule22" type="connector" idref="#_x0000_s1048"/>
        <o:r id="V:Rule23" type="connector" idref="#_x0000_s1049"/>
        <o:r id="V:Rule24" type="connector" idref="#_x0000_s1053"/>
        <o:r id="V:Rule25" type="connector" idref="#_x0000_s1059"/>
      </o:rules>
    </o:shapelayout>
  </w:shapeDefaults>
  <w:decimalSymbol w:val=","/>
  <w:listSeparator w:val=";"/>
  <w14:defaultImageDpi w14:val="0"/>
  <w15:chartTrackingRefBased/>
  <w15:docId w15:val="{97173E52-947F-4CA7-B3A1-D584190C3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autoRedefine/>
    <w:qFormat/>
    <w:rsid w:val="00AC019A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0"/>
    <w:next w:val="a0"/>
    <w:link w:val="10"/>
    <w:autoRedefine/>
    <w:uiPriority w:val="99"/>
    <w:qFormat/>
    <w:rsid w:val="00AC019A"/>
    <w:pPr>
      <w:ind w:firstLine="0"/>
      <w:jc w:val="center"/>
      <w:outlineLvl w:val="0"/>
    </w:pPr>
    <w:rPr>
      <w:b/>
      <w:i/>
      <w:smallCaps/>
      <w:noProof/>
      <w:color w:val="auto"/>
      <w:lang w:eastAsia="en-US"/>
    </w:rPr>
  </w:style>
  <w:style w:type="paragraph" w:styleId="2">
    <w:name w:val="heading 2"/>
    <w:basedOn w:val="a0"/>
    <w:next w:val="a0"/>
    <w:link w:val="20"/>
    <w:autoRedefine/>
    <w:uiPriority w:val="99"/>
    <w:qFormat/>
    <w:rsid w:val="00AC019A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0"/>
    <w:next w:val="a0"/>
    <w:link w:val="30"/>
    <w:autoRedefine/>
    <w:uiPriority w:val="99"/>
    <w:qFormat/>
    <w:rsid w:val="00AC019A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0"/>
    <w:next w:val="a0"/>
    <w:link w:val="40"/>
    <w:autoRedefine/>
    <w:uiPriority w:val="99"/>
    <w:qFormat/>
    <w:rsid w:val="00AC019A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0"/>
    <w:next w:val="a0"/>
    <w:link w:val="50"/>
    <w:autoRedefine/>
    <w:uiPriority w:val="99"/>
    <w:qFormat/>
    <w:rsid w:val="00AC019A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0"/>
    <w:next w:val="a0"/>
    <w:link w:val="60"/>
    <w:autoRedefine/>
    <w:uiPriority w:val="99"/>
    <w:qFormat/>
    <w:rsid w:val="00AC019A"/>
    <w:pPr>
      <w:outlineLvl w:val="5"/>
    </w:pPr>
    <w:rPr>
      <w:color w:val="auto"/>
      <w:lang w:eastAsia="en-US"/>
    </w:rPr>
  </w:style>
  <w:style w:type="paragraph" w:styleId="7">
    <w:name w:val="heading 7"/>
    <w:basedOn w:val="a0"/>
    <w:next w:val="a0"/>
    <w:link w:val="70"/>
    <w:uiPriority w:val="99"/>
    <w:qFormat/>
    <w:rsid w:val="00AC019A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0"/>
    <w:next w:val="a0"/>
    <w:link w:val="80"/>
    <w:autoRedefine/>
    <w:uiPriority w:val="99"/>
    <w:qFormat/>
    <w:rsid w:val="00AC019A"/>
    <w:pPr>
      <w:outlineLvl w:val="7"/>
    </w:pPr>
    <w:rPr>
      <w:color w:val="auto"/>
      <w:lang w:eastAsia="en-US"/>
    </w:rPr>
  </w:style>
  <w:style w:type="paragraph" w:styleId="9">
    <w:name w:val="heading 9"/>
    <w:basedOn w:val="a0"/>
    <w:next w:val="a0"/>
    <w:link w:val="90"/>
    <w:uiPriority w:val="99"/>
    <w:qFormat/>
    <w:rsid w:val="00AC01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4">
    <w:name w:val="Body Text Indent"/>
    <w:basedOn w:val="a0"/>
    <w:link w:val="a5"/>
    <w:uiPriority w:val="99"/>
    <w:rsid w:val="00AC019A"/>
    <w:pPr>
      <w:shd w:val="clear" w:color="auto" w:fill="FFFFFF"/>
      <w:spacing w:before="192"/>
      <w:ind w:right="-5" w:firstLine="360"/>
    </w:pPr>
  </w:style>
  <w:style w:type="character" w:customStyle="1" w:styleId="a5">
    <w:name w:val="Основной текст с отступом Знак"/>
    <w:link w:val="a4"/>
    <w:uiPriority w:val="99"/>
    <w:semiHidden/>
    <w:rPr>
      <w:color w:val="000000"/>
      <w:sz w:val="28"/>
      <w:szCs w:val="28"/>
    </w:rPr>
  </w:style>
  <w:style w:type="paragraph" w:styleId="a6">
    <w:name w:val="header"/>
    <w:basedOn w:val="a0"/>
    <w:next w:val="a7"/>
    <w:link w:val="a8"/>
    <w:autoRedefine/>
    <w:uiPriority w:val="99"/>
    <w:rsid w:val="00AC019A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AC019A"/>
    <w:rPr>
      <w:rFonts w:cs="Times New Roman"/>
      <w:vertAlign w:val="superscript"/>
    </w:rPr>
  </w:style>
  <w:style w:type="character" w:styleId="aa">
    <w:name w:val="page number"/>
    <w:uiPriority w:val="99"/>
    <w:rsid w:val="00AC019A"/>
    <w:rPr>
      <w:rFonts w:ascii="Times New Roman" w:hAnsi="Times New Roman" w:cs="Times New Roman"/>
      <w:sz w:val="28"/>
      <w:szCs w:val="28"/>
    </w:rPr>
  </w:style>
  <w:style w:type="paragraph" w:styleId="ab">
    <w:name w:val="footnote text"/>
    <w:basedOn w:val="a0"/>
    <w:link w:val="ac"/>
    <w:autoRedefine/>
    <w:uiPriority w:val="99"/>
    <w:semiHidden/>
    <w:rsid w:val="00AC019A"/>
    <w:rPr>
      <w:color w:val="auto"/>
      <w:sz w:val="20"/>
      <w:szCs w:val="20"/>
    </w:rPr>
  </w:style>
  <w:style w:type="character" w:customStyle="1" w:styleId="ac">
    <w:name w:val="Текст сноски Знак"/>
    <w:link w:val="ab"/>
    <w:uiPriority w:val="99"/>
    <w:locked/>
    <w:rsid w:val="00AC019A"/>
    <w:rPr>
      <w:rFonts w:cs="Times New Roman"/>
      <w:lang w:val="ru-RU" w:eastAsia="ru-RU" w:bidi="ar-SA"/>
    </w:rPr>
  </w:style>
  <w:style w:type="character" w:styleId="ad">
    <w:name w:val="footnote reference"/>
    <w:uiPriority w:val="99"/>
    <w:semiHidden/>
    <w:rsid w:val="00AC019A"/>
    <w:rPr>
      <w:rFonts w:cs="Times New Roman"/>
      <w:color w:val="auto"/>
      <w:sz w:val="28"/>
      <w:szCs w:val="28"/>
      <w:vertAlign w:val="superscript"/>
    </w:rPr>
  </w:style>
  <w:style w:type="paragraph" w:styleId="HTML">
    <w:name w:val="HTML Preformatted"/>
    <w:basedOn w:val="a0"/>
    <w:link w:val="HTML0"/>
    <w:uiPriority w:val="99"/>
    <w:rsid w:val="00135A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color w:val="000000"/>
      <w:sz w:val="20"/>
      <w:szCs w:val="20"/>
    </w:rPr>
  </w:style>
  <w:style w:type="table" w:styleId="ae">
    <w:name w:val="Table Grid"/>
    <w:basedOn w:val="a2"/>
    <w:uiPriority w:val="99"/>
    <w:rsid w:val="000B5DF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0"/>
    <w:link w:val="af"/>
    <w:uiPriority w:val="99"/>
    <w:rsid w:val="00AC019A"/>
  </w:style>
  <w:style w:type="character" w:customStyle="1" w:styleId="af">
    <w:name w:val="Основной текст Знак"/>
    <w:link w:val="a7"/>
    <w:uiPriority w:val="99"/>
    <w:semiHidden/>
    <w:rPr>
      <w:color w:val="000000"/>
      <w:sz w:val="28"/>
      <w:szCs w:val="28"/>
    </w:rPr>
  </w:style>
  <w:style w:type="character" w:styleId="af0">
    <w:name w:val="Placeholder Text"/>
    <w:uiPriority w:val="99"/>
    <w:semiHidden/>
    <w:rsid w:val="00BC5625"/>
    <w:rPr>
      <w:rFonts w:cs="Times New Roman"/>
      <w:color w:val="808080"/>
    </w:rPr>
  </w:style>
  <w:style w:type="character" w:styleId="af1">
    <w:name w:val="Hyperlink"/>
    <w:uiPriority w:val="99"/>
    <w:rsid w:val="005B2141"/>
    <w:rPr>
      <w:rFonts w:cs="Times New Roman"/>
      <w:color w:val="004B99"/>
      <w:u w:val="single"/>
    </w:rPr>
  </w:style>
  <w:style w:type="paragraph" w:styleId="af2">
    <w:name w:val="Normal (Web)"/>
    <w:basedOn w:val="a0"/>
    <w:autoRedefine/>
    <w:uiPriority w:val="99"/>
    <w:rsid w:val="00AC019A"/>
    <w:rPr>
      <w:lang w:val="uk-UA" w:eastAsia="uk-UA"/>
    </w:rPr>
  </w:style>
  <w:style w:type="character" w:customStyle="1" w:styleId="a8">
    <w:name w:val="Верхний колонтитул Знак"/>
    <w:link w:val="a6"/>
    <w:uiPriority w:val="99"/>
    <w:semiHidden/>
    <w:locked/>
    <w:rsid w:val="00AC019A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paragraph" w:customStyle="1" w:styleId="a">
    <w:name w:val="лит"/>
    <w:autoRedefine/>
    <w:uiPriority w:val="99"/>
    <w:rsid w:val="00AC019A"/>
    <w:pPr>
      <w:numPr>
        <w:numId w:val="17"/>
      </w:numPr>
      <w:spacing w:line="360" w:lineRule="auto"/>
      <w:jc w:val="both"/>
    </w:pPr>
    <w:rPr>
      <w:sz w:val="28"/>
      <w:szCs w:val="28"/>
    </w:rPr>
  </w:style>
  <w:style w:type="paragraph" w:customStyle="1" w:styleId="af3">
    <w:name w:val="лит+нумерация"/>
    <w:basedOn w:val="a0"/>
    <w:next w:val="a0"/>
    <w:autoRedefine/>
    <w:uiPriority w:val="99"/>
    <w:rsid w:val="00AC019A"/>
    <w:pPr>
      <w:ind w:firstLine="0"/>
    </w:pPr>
    <w:rPr>
      <w:iCs/>
    </w:rPr>
  </w:style>
  <w:style w:type="character" w:customStyle="1" w:styleId="af4">
    <w:name w:val="номер страницы"/>
    <w:uiPriority w:val="99"/>
    <w:rsid w:val="00AC019A"/>
    <w:rPr>
      <w:rFonts w:cs="Times New Roman"/>
      <w:sz w:val="28"/>
      <w:szCs w:val="28"/>
    </w:rPr>
  </w:style>
  <w:style w:type="paragraph" w:customStyle="1" w:styleId="af5">
    <w:name w:val="Обычный +"/>
    <w:basedOn w:val="a0"/>
    <w:autoRedefine/>
    <w:uiPriority w:val="99"/>
    <w:rsid w:val="00AC019A"/>
    <w:rPr>
      <w:szCs w:val="20"/>
    </w:rPr>
  </w:style>
  <w:style w:type="paragraph" w:styleId="11">
    <w:name w:val="toc 1"/>
    <w:basedOn w:val="a0"/>
    <w:next w:val="a0"/>
    <w:autoRedefine/>
    <w:uiPriority w:val="99"/>
    <w:semiHidden/>
    <w:rsid w:val="00AC019A"/>
    <w:pPr>
      <w:autoSpaceDE w:val="0"/>
      <w:autoSpaceDN w:val="0"/>
      <w:adjustRightInd w:val="0"/>
      <w:ind w:firstLine="0"/>
    </w:pPr>
    <w:rPr>
      <w:bCs/>
      <w:iCs/>
      <w:smallCaps/>
      <w:lang w:eastAsia="en-US"/>
    </w:rPr>
  </w:style>
  <w:style w:type="paragraph" w:customStyle="1" w:styleId="af6">
    <w:name w:val="содержание"/>
    <w:uiPriority w:val="99"/>
    <w:rsid w:val="00AC019A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AC019A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AC019A"/>
    <w:pPr>
      <w:jc w:val="center"/>
    </w:pPr>
  </w:style>
  <w:style w:type="paragraph" w:customStyle="1" w:styleId="af8">
    <w:name w:val="ТАБЛИЦА"/>
    <w:next w:val="a0"/>
    <w:autoRedefine/>
    <w:uiPriority w:val="99"/>
    <w:rsid w:val="00AC019A"/>
    <w:pPr>
      <w:spacing w:line="360" w:lineRule="auto"/>
    </w:pPr>
    <w:rPr>
      <w:color w:val="000000"/>
    </w:rPr>
  </w:style>
  <w:style w:type="paragraph" w:styleId="af9">
    <w:name w:val="endnote text"/>
    <w:basedOn w:val="a0"/>
    <w:link w:val="afa"/>
    <w:autoRedefine/>
    <w:uiPriority w:val="99"/>
    <w:semiHidden/>
    <w:rsid w:val="00AC019A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color w:val="000000"/>
      <w:sz w:val="20"/>
      <w:szCs w:val="20"/>
    </w:rPr>
  </w:style>
  <w:style w:type="paragraph" w:customStyle="1" w:styleId="afb">
    <w:name w:val="титут"/>
    <w:autoRedefine/>
    <w:uiPriority w:val="99"/>
    <w:rsid w:val="00AC019A"/>
    <w:pPr>
      <w:spacing w:line="360" w:lineRule="auto"/>
      <w:jc w:val="center"/>
    </w:pPr>
    <w:rPr>
      <w:noProof/>
      <w:sz w:val="28"/>
      <w:szCs w:val="28"/>
    </w:rPr>
  </w:style>
  <w:style w:type="paragraph" w:styleId="afc">
    <w:name w:val="footer"/>
    <w:basedOn w:val="a0"/>
    <w:link w:val="afd"/>
    <w:uiPriority w:val="99"/>
    <w:rsid w:val="00AC019A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link w:val="afc"/>
    <w:uiPriority w:val="99"/>
    <w:semiHidden/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2653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3"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7"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3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3529</Words>
  <Characters>20119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23601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1</dc:creator>
  <cp:keywords/>
  <dc:description/>
  <cp:lastModifiedBy>admin</cp:lastModifiedBy>
  <cp:revision>2</cp:revision>
  <cp:lastPrinted>2010-03-06T13:34:00Z</cp:lastPrinted>
  <dcterms:created xsi:type="dcterms:W3CDTF">2014-03-22T03:41:00Z</dcterms:created>
  <dcterms:modified xsi:type="dcterms:W3CDTF">2014-03-22T03:41:00Z</dcterms:modified>
</cp:coreProperties>
</file>