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910" w:rsidRDefault="00E65910" w:rsidP="00D508C4">
      <w:pPr>
        <w:shd w:val="clear" w:color="auto" w:fill="FFFFFF"/>
        <w:spacing w:after="0" w:line="360" w:lineRule="auto"/>
        <w:ind w:firstLine="709"/>
        <w:jc w:val="both"/>
        <w:rPr>
          <w:rFonts w:ascii="Times New Roman" w:hAnsi="Times New Roman"/>
          <w:bCs/>
          <w:sz w:val="28"/>
          <w:szCs w:val="28"/>
        </w:rPr>
      </w:pPr>
      <w:r w:rsidRPr="00D508C4">
        <w:rPr>
          <w:rFonts w:ascii="Times New Roman" w:hAnsi="Times New Roman"/>
          <w:bCs/>
          <w:sz w:val="28"/>
          <w:szCs w:val="28"/>
        </w:rPr>
        <w:t>Содержание</w:t>
      </w:r>
    </w:p>
    <w:p w:rsidR="00D508C4" w:rsidRPr="00D508C4" w:rsidRDefault="00D508C4" w:rsidP="00D508C4">
      <w:pPr>
        <w:shd w:val="clear" w:color="auto" w:fill="FFFFFF"/>
        <w:spacing w:after="0" w:line="360" w:lineRule="auto"/>
        <w:ind w:firstLine="709"/>
        <w:jc w:val="both"/>
        <w:rPr>
          <w:rFonts w:ascii="Times New Roman" w:hAnsi="Times New Roman"/>
          <w:bCs/>
          <w:sz w:val="28"/>
          <w:szCs w:val="28"/>
        </w:rPr>
      </w:pPr>
    </w:p>
    <w:p w:rsidR="00E65910" w:rsidRPr="00D508C4" w:rsidRDefault="00E65910" w:rsidP="00D508C4">
      <w:pPr>
        <w:shd w:val="clear" w:color="auto" w:fill="FFFFFF"/>
        <w:spacing w:after="0" w:line="360" w:lineRule="auto"/>
        <w:jc w:val="both"/>
        <w:rPr>
          <w:rFonts w:ascii="Times New Roman" w:hAnsi="Times New Roman"/>
          <w:bCs/>
          <w:sz w:val="28"/>
          <w:szCs w:val="28"/>
        </w:rPr>
      </w:pPr>
      <w:r w:rsidRPr="00D508C4">
        <w:rPr>
          <w:rFonts w:ascii="Times New Roman" w:hAnsi="Times New Roman"/>
          <w:bCs/>
          <w:sz w:val="28"/>
          <w:szCs w:val="28"/>
        </w:rPr>
        <w:t xml:space="preserve">Введение </w:t>
      </w:r>
    </w:p>
    <w:p w:rsidR="00E65910" w:rsidRPr="00D508C4" w:rsidRDefault="00E65910" w:rsidP="00D508C4">
      <w:pPr>
        <w:shd w:val="clear" w:color="auto" w:fill="FFFFFF"/>
        <w:spacing w:after="0" w:line="360" w:lineRule="auto"/>
        <w:jc w:val="both"/>
        <w:rPr>
          <w:rFonts w:ascii="Times New Roman" w:hAnsi="Times New Roman"/>
          <w:bCs/>
          <w:sz w:val="28"/>
          <w:szCs w:val="28"/>
        </w:rPr>
      </w:pPr>
      <w:r w:rsidRPr="00D508C4">
        <w:rPr>
          <w:rFonts w:ascii="Times New Roman" w:hAnsi="Times New Roman"/>
          <w:bCs/>
          <w:sz w:val="28"/>
          <w:szCs w:val="28"/>
        </w:rPr>
        <w:t xml:space="preserve">Глава 1. Общая характеристика международных отношений в Европе в </w:t>
      </w:r>
      <w:r w:rsidRPr="00D508C4">
        <w:rPr>
          <w:rFonts w:ascii="Times New Roman" w:hAnsi="Times New Roman"/>
          <w:bCs/>
          <w:sz w:val="28"/>
          <w:szCs w:val="28"/>
          <w:lang w:val="en-US"/>
        </w:rPr>
        <w:t>XVI</w:t>
      </w:r>
      <w:r w:rsidRPr="00D508C4">
        <w:rPr>
          <w:rFonts w:ascii="Times New Roman" w:hAnsi="Times New Roman"/>
          <w:bCs/>
          <w:sz w:val="28"/>
          <w:szCs w:val="28"/>
        </w:rPr>
        <w:t xml:space="preserve"> в. </w:t>
      </w:r>
    </w:p>
    <w:p w:rsidR="00E65910" w:rsidRPr="00D508C4" w:rsidRDefault="00E65910" w:rsidP="00D508C4">
      <w:pPr>
        <w:pStyle w:val="a7"/>
        <w:numPr>
          <w:ilvl w:val="1"/>
          <w:numId w:val="4"/>
        </w:numPr>
        <w:shd w:val="clear" w:color="auto" w:fill="FFFFFF"/>
        <w:spacing w:after="0" w:line="360" w:lineRule="auto"/>
        <w:ind w:left="0" w:firstLine="0"/>
        <w:jc w:val="both"/>
        <w:rPr>
          <w:rFonts w:ascii="Times New Roman" w:hAnsi="Times New Roman"/>
          <w:bCs/>
          <w:sz w:val="28"/>
          <w:szCs w:val="28"/>
        </w:rPr>
      </w:pPr>
      <w:r w:rsidRPr="00D508C4">
        <w:rPr>
          <w:rFonts w:ascii="Times New Roman" w:hAnsi="Times New Roman"/>
          <w:bCs/>
          <w:sz w:val="28"/>
          <w:szCs w:val="28"/>
        </w:rPr>
        <w:t xml:space="preserve">Оформление дипломатической </w:t>
      </w:r>
      <w:r w:rsidR="00F62AC1" w:rsidRPr="00D508C4">
        <w:rPr>
          <w:rFonts w:ascii="Times New Roman" w:hAnsi="Times New Roman"/>
          <w:bCs/>
          <w:sz w:val="28"/>
          <w:szCs w:val="28"/>
        </w:rPr>
        <w:t xml:space="preserve">причины </w:t>
      </w:r>
      <w:r w:rsidRPr="00D508C4">
        <w:rPr>
          <w:rFonts w:ascii="Times New Roman" w:hAnsi="Times New Roman"/>
          <w:bCs/>
          <w:sz w:val="28"/>
          <w:szCs w:val="28"/>
        </w:rPr>
        <w:t>по</w:t>
      </w:r>
      <w:r w:rsidR="00F62AC1">
        <w:rPr>
          <w:rFonts w:ascii="Times New Roman" w:hAnsi="Times New Roman"/>
          <w:bCs/>
          <w:sz w:val="28"/>
          <w:szCs w:val="28"/>
        </w:rPr>
        <w:t>литических и военных конфликтов</w:t>
      </w:r>
    </w:p>
    <w:p w:rsidR="00F62AC1" w:rsidRDefault="00F62AC1" w:rsidP="00D508C4">
      <w:pPr>
        <w:pStyle w:val="a7"/>
        <w:numPr>
          <w:ilvl w:val="1"/>
          <w:numId w:val="4"/>
        </w:numPr>
        <w:shd w:val="clear" w:color="auto" w:fill="FFFFFF"/>
        <w:spacing w:after="0" w:line="360" w:lineRule="auto"/>
        <w:ind w:left="0" w:firstLine="0"/>
        <w:jc w:val="both"/>
        <w:rPr>
          <w:rFonts w:ascii="Times New Roman" w:hAnsi="Times New Roman"/>
          <w:bCs/>
          <w:sz w:val="28"/>
          <w:szCs w:val="28"/>
        </w:rPr>
      </w:pPr>
      <w:r>
        <w:rPr>
          <w:rFonts w:ascii="Times New Roman" w:hAnsi="Times New Roman"/>
          <w:bCs/>
          <w:sz w:val="28"/>
          <w:szCs w:val="28"/>
        </w:rPr>
        <w:t>Очаги международных конфликтов</w:t>
      </w:r>
    </w:p>
    <w:p w:rsidR="00E65910" w:rsidRPr="00D508C4" w:rsidRDefault="00E65910" w:rsidP="00F62AC1">
      <w:pPr>
        <w:pStyle w:val="a7"/>
        <w:shd w:val="clear" w:color="auto" w:fill="FFFFFF"/>
        <w:spacing w:after="0" w:line="360" w:lineRule="auto"/>
        <w:ind w:left="0"/>
        <w:jc w:val="both"/>
        <w:rPr>
          <w:rFonts w:ascii="Times New Roman" w:hAnsi="Times New Roman"/>
          <w:bCs/>
          <w:sz w:val="28"/>
          <w:szCs w:val="28"/>
        </w:rPr>
      </w:pPr>
      <w:r w:rsidRPr="00D508C4">
        <w:rPr>
          <w:rFonts w:ascii="Times New Roman" w:hAnsi="Times New Roman"/>
          <w:bCs/>
          <w:sz w:val="28"/>
          <w:szCs w:val="28"/>
        </w:rPr>
        <w:t xml:space="preserve">Глава 2. Особенности отношений ведущих европейских стран в </w:t>
      </w:r>
      <w:r w:rsidRPr="00D508C4">
        <w:rPr>
          <w:rFonts w:ascii="Times New Roman" w:hAnsi="Times New Roman"/>
          <w:bCs/>
          <w:sz w:val="28"/>
          <w:szCs w:val="28"/>
          <w:lang w:val="en-US"/>
        </w:rPr>
        <w:t>XVI</w:t>
      </w:r>
      <w:r w:rsidRPr="00D508C4">
        <w:rPr>
          <w:rFonts w:ascii="Times New Roman" w:hAnsi="Times New Roman"/>
          <w:bCs/>
          <w:sz w:val="28"/>
          <w:szCs w:val="28"/>
        </w:rPr>
        <w:t xml:space="preserve"> в. </w:t>
      </w:r>
    </w:p>
    <w:p w:rsidR="00D508C4" w:rsidRDefault="00E65910" w:rsidP="00D508C4">
      <w:pPr>
        <w:pStyle w:val="a7"/>
        <w:shd w:val="clear" w:color="auto" w:fill="FFFFFF"/>
        <w:spacing w:after="0" w:line="360" w:lineRule="auto"/>
        <w:ind w:left="0"/>
        <w:jc w:val="both"/>
        <w:rPr>
          <w:rFonts w:ascii="Times New Roman" w:hAnsi="Times New Roman"/>
          <w:bCs/>
          <w:sz w:val="28"/>
          <w:szCs w:val="28"/>
        </w:rPr>
      </w:pPr>
      <w:r w:rsidRPr="00D508C4">
        <w:rPr>
          <w:rFonts w:ascii="Times New Roman" w:hAnsi="Times New Roman"/>
          <w:bCs/>
          <w:sz w:val="28"/>
          <w:szCs w:val="28"/>
        </w:rPr>
        <w:t xml:space="preserve">2.1 Испания </w:t>
      </w:r>
    </w:p>
    <w:p w:rsidR="00D508C4" w:rsidRDefault="00E65910" w:rsidP="00D508C4">
      <w:pPr>
        <w:pStyle w:val="a7"/>
        <w:shd w:val="clear" w:color="auto" w:fill="FFFFFF"/>
        <w:spacing w:after="0" w:line="360" w:lineRule="auto"/>
        <w:ind w:left="0"/>
        <w:jc w:val="both"/>
        <w:rPr>
          <w:rFonts w:ascii="Times New Roman" w:hAnsi="Times New Roman"/>
          <w:bCs/>
          <w:sz w:val="28"/>
          <w:szCs w:val="28"/>
        </w:rPr>
      </w:pPr>
      <w:r w:rsidRPr="00D508C4">
        <w:rPr>
          <w:rFonts w:ascii="Times New Roman" w:hAnsi="Times New Roman"/>
          <w:bCs/>
          <w:sz w:val="28"/>
          <w:szCs w:val="28"/>
        </w:rPr>
        <w:t xml:space="preserve">2.2 Франция </w:t>
      </w:r>
    </w:p>
    <w:p w:rsidR="00D508C4" w:rsidRDefault="00E65910" w:rsidP="00D508C4">
      <w:pPr>
        <w:pStyle w:val="a7"/>
        <w:shd w:val="clear" w:color="auto" w:fill="FFFFFF"/>
        <w:spacing w:after="0" w:line="360" w:lineRule="auto"/>
        <w:ind w:left="0"/>
        <w:jc w:val="both"/>
        <w:rPr>
          <w:rFonts w:ascii="Times New Roman" w:hAnsi="Times New Roman"/>
          <w:bCs/>
          <w:sz w:val="28"/>
          <w:szCs w:val="28"/>
        </w:rPr>
      </w:pPr>
      <w:r w:rsidRPr="00D508C4">
        <w:rPr>
          <w:rFonts w:ascii="Times New Roman" w:hAnsi="Times New Roman"/>
          <w:bCs/>
          <w:sz w:val="28"/>
          <w:szCs w:val="28"/>
        </w:rPr>
        <w:t xml:space="preserve">2.3 Англия </w:t>
      </w:r>
    </w:p>
    <w:p w:rsidR="00D508C4" w:rsidRDefault="00E65910" w:rsidP="00D508C4">
      <w:pPr>
        <w:pStyle w:val="a7"/>
        <w:shd w:val="clear" w:color="auto" w:fill="FFFFFF"/>
        <w:spacing w:after="0" w:line="360" w:lineRule="auto"/>
        <w:ind w:left="0"/>
        <w:jc w:val="both"/>
        <w:rPr>
          <w:rFonts w:ascii="Times New Roman" w:hAnsi="Times New Roman"/>
          <w:bCs/>
          <w:sz w:val="28"/>
          <w:szCs w:val="28"/>
        </w:rPr>
      </w:pPr>
      <w:r w:rsidRPr="00D508C4">
        <w:rPr>
          <w:rFonts w:ascii="Times New Roman" w:hAnsi="Times New Roman"/>
          <w:bCs/>
          <w:sz w:val="28"/>
          <w:szCs w:val="28"/>
        </w:rPr>
        <w:t>Заключение</w:t>
      </w:r>
      <w:r w:rsidR="00D508C4">
        <w:rPr>
          <w:rFonts w:ascii="Times New Roman" w:hAnsi="Times New Roman"/>
          <w:bCs/>
          <w:sz w:val="28"/>
          <w:szCs w:val="28"/>
        </w:rPr>
        <w:t xml:space="preserve"> </w:t>
      </w:r>
    </w:p>
    <w:p w:rsidR="00E65910" w:rsidRPr="00D508C4" w:rsidRDefault="00E65910" w:rsidP="00D508C4">
      <w:pPr>
        <w:pStyle w:val="a7"/>
        <w:shd w:val="clear" w:color="auto" w:fill="FFFFFF"/>
        <w:spacing w:after="0" w:line="360" w:lineRule="auto"/>
        <w:ind w:left="0"/>
        <w:jc w:val="both"/>
        <w:rPr>
          <w:rFonts w:ascii="Times New Roman" w:hAnsi="Times New Roman"/>
          <w:bCs/>
          <w:sz w:val="28"/>
          <w:szCs w:val="28"/>
        </w:rPr>
      </w:pPr>
      <w:r w:rsidRPr="00D508C4">
        <w:rPr>
          <w:rFonts w:ascii="Times New Roman" w:hAnsi="Times New Roman"/>
          <w:bCs/>
          <w:sz w:val="28"/>
          <w:szCs w:val="28"/>
        </w:rPr>
        <w:t xml:space="preserve">Литература </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p>
    <w:p w:rsidR="00E65910" w:rsidRPr="00D508C4" w:rsidRDefault="00F62AC1" w:rsidP="00D508C4">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E65910" w:rsidRPr="00D508C4">
        <w:rPr>
          <w:rFonts w:ascii="Times New Roman" w:hAnsi="Times New Roman"/>
          <w:bCs/>
          <w:sz w:val="28"/>
          <w:szCs w:val="28"/>
        </w:rPr>
        <w:t>Введение</w:t>
      </w:r>
    </w:p>
    <w:p w:rsidR="00F62AC1" w:rsidRDefault="00F62AC1" w:rsidP="00D508C4">
      <w:pPr>
        <w:shd w:val="clear" w:color="auto" w:fill="FFFFFF"/>
        <w:spacing w:after="0" w:line="360" w:lineRule="auto"/>
        <w:ind w:firstLine="709"/>
        <w:jc w:val="both"/>
        <w:rPr>
          <w:rFonts w:ascii="Times New Roman" w:hAnsi="Times New Roman"/>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lang w:val="en-US"/>
        </w:rPr>
        <w:t>XVI</w:t>
      </w:r>
      <w:r w:rsidRPr="00D508C4">
        <w:rPr>
          <w:rFonts w:ascii="Times New Roman" w:hAnsi="Times New Roman"/>
          <w:sz w:val="28"/>
          <w:szCs w:val="28"/>
        </w:rPr>
        <w:t xml:space="preserve"> век – время формирования национальных государств.</w:t>
      </w:r>
      <w:r w:rsidR="00D508C4">
        <w:rPr>
          <w:rFonts w:ascii="Times New Roman" w:hAnsi="Times New Roman"/>
          <w:sz w:val="28"/>
          <w:szCs w:val="28"/>
        </w:rPr>
        <w:t xml:space="preserve"> </w:t>
      </w:r>
      <w:r w:rsidRPr="00D508C4">
        <w:rPr>
          <w:rFonts w:ascii="Times New Roman" w:hAnsi="Times New Roman"/>
          <w:sz w:val="28"/>
          <w:szCs w:val="28"/>
        </w:rPr>
        <w:t xml:space="preserve">Наряду с политическими, начала складываться мировая система международных экономических отношений.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Изменяется политическая карта Европы. К началу </w:t>
      </w:r>
      <w:r w:rsidRPr="00D508C4">
        <w:rPr>
          <w:rFonts w:ascii="Times New Roman" w:hAnsi="Times New Roman"/>
          <w:sz w:val="28"/>
          <w:szCs w:val="28"/>
          <w:lang w:val="en-US"/>
        </w:rPr>
        <w:t>XVI</w:t>
      </w:r>
      <w:r w:rsidRPr="00D508C4">
        <w:rPr>
          <w:rFonts w:ascii="Times New Roman" w:hAnsi="Times New Roman"/>
          <w:sz w:val="28"/>
          <w:szCs w:val="28"/>
        </w:rPr>
        <w:t xml:space="preserve"> в. Англия, Франция, Испания, Португалия, Дания и Швеция уже достигли значительных успехов в складывании государственного единства. Во второй половине </w:t>
      </w:r>
      <w:r w:rsidRPr="00D508C4">
        <w:rPr>
          <w:rFonts w:ascii="Times New Roman" w:hAnsi="Times New Roman"/>
          <w:sz w:val="28"/>
          <w:szCs w:val="28"/>
          <w:lang w:val="en-US"/>
        </w:rPr>
        <w:t>XVI</w:t>
      </w:r>
      <w:r w:rsidRPr="00D508C4">
        <w:rPr>
          <w:rFonts w:ascii="Times New Roman" w:hAnsi="Times New Roman"/>
          <w:sz w:val="28"/>
          <w:szCs w:val="28"/>
        </w:rPr>
        <w:t xml:space="preserve"> в. в ходе национально-освободительного движения в Нидерландах родилась Республика Соединенных провинций.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то же время </w:t>
      </w:r>
      <w:r w:rsidRPr="00D508C4">
        <w:rPr>
          <w:rFonts w:ascii="Times New Roman" w:hAnsi="Times New Roman"/>
          <w:sz w:val="28"/>
          <w:szCs w:val="28"/>
          <w:lang w:val="en-US"/>
        </w:rPr>
        <w:t>XVI</w:t>
      </w:r>
      <w:r w:rsidRPr="00D508C4">
        <w:rPr>
          <w:rFonts w:ascii="Times New Roman" w:hAnsi="Times New Roman"/>
          <w:sz w:val="28"/>
          <w:szCs w:val="28"/>
        </w:rPr>
        <w:t xml:space="preserve"> век был свидетелем возникновения и распада многонациональной державы Карла </w:t>
      </w:r>
      <w:r w:rsidRPr="00D508C4">
        <w:rPr>
          <w:rFonts w:ascii="Times New Roman" w:hAnsi="Times New Roman"/>
          <w:sz w:val="28"/>
          <w:szCs w:val="28"/>
          <w:lang w:val="en-US"/>
        </w:rPr>
        <w:t>V</w:t>
      </w:r>
      <w:r w:rsidRPr="00D508C4">
        <w:rPr>
          <w:rFonts w:ascii="Times New Roman" w:hAnsi="Times New Roman"/>
          <w:sz w:val="28"/>
          <w:szCs w:val="28"/>
        </w:rPr>
        <w:t xml:space="preserve"> Габсбурга.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Столкновение</w:t>
      </w:r>
      <w:r w:rsidR="00D508C4">
        <w:rPr>
          <w:rFonts w:ascii="Times New Roman" w:hAnsi="Times New Roman"/>
          <w:sz w:val="28"/>
          <w:szCs w:val="28"/>
        </w:rPr>
        <w:t xml:space="preserve"> </w:t>
      </w:r>
      <w:r w:rsidRPr="00D508C4">
        <w:rPr>
          <w:rFonts w:ascii="Times New Roman" w:hAnsi="Times New Roman"/>
          <w:sz w:val="28"/>
          <w:szCs w:val="28"/>
        </w:rPr>
        <w:t>экономических, политических, религиозных, территориальных интересов ведущих европейских государств, коими к тому моменту являлись Испания, Франция и Англия, стали основой их международной политики, определяли её особенности в той или иной стране.</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Международные отношения данного периода носят сложный характер,</w:t>
      </w:r>
      <w:r w:rsidR="00D508C4">
        <w:rPr>
          <w:rFonts w:ascii="Times New Roman" w:hAnsi="Times New Roman"/>
          <w:sz w:val="28"/>
          <w:szCs w:val="28"/>
        </w:rPr>
        <w:t xml:space="preserve"> </w:t>
      </w:r>
      <w:r w:rsidRPr="00D508C4">
        <w:rPr>
          <w:rFonts w:ascii="Times New Roman" w:hAnsi="Times New Roman"/>
          <w:sz w:val="28"/>
          <w:szCs w:val="28"/>
        </w:rPr>
        <w:t xml:space="preserve">попытка раскрыть который отражена в данной работе.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Необходимо также</w:t>
      </w:r>
      <w:r w:rsidR="00D508C4">
        <w:rPr>
          <w:rFonts w:ascii="Times New Roman" w:hAnsi="Times New Roman"/>
          <w:sz w:val="28"/>
          <w:szCs w:val="28"/>
        </w:rPr>
        <w:t xml:space="preserve"> </w:t>
      </w:r>
      <w:r w:rsidRPr="00D508C4">
        <w:rPr>
          <w:rFonts w:ascii="Times New Roman" w:hAnsi="Times New Roman"/>
          <w:sz w:val="28"/>
          <w:szCs w:val="28"/>
        </w:rPr>
        <w:t>определить последствия</w:t>
      </w:r>
      <w:r w:rsidR="00D508C4">
        <w:rPr>
          <w:rFonts w:ascii="Times New Roman" w:hAnsi="Times New Roman"/>
          <w:sz w:val="28"/>
          <w:szCs w:val="28"/>
        </w:rPr>
        <w:t xml:space="preserve"> </w:t>
      </w:r>
      <w:r w:rsidRPr="00D508C4">
        <w:rPr>
          <w:rFonts w:ascii="Times New Roman" w:hAnsi="Times New Roman"/>
          <w:sz w:val="28"/>
          <w:szCs w:val="28"/>
        </w:rPr>
        <w:t>международной политики данного периода для последующего времени.</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p>
    <w:p w:rsidR="00E65910" w:rsidRPr="00D508C4" w:rsidRDefault="00F62AC1" w:rsidP="00D508C4">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E65910" w:rsidRPr="00D508C4">
        <w:rPr>
          <w:rFonts w:ascii="Times New Roman" w:hAnsi="Times New Roman"/>
          <w:bCs/>
          <w:sz w:val="28"/>
          <w:szCs w:val="28"/>
        </w:rPr>
        <w:t>Глава 1</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bCs/>
          <w:sz w:val="28"/>
          <w:szCs w:val="28"/>
        </w:rPr>
        <w:t>Общая характеристика международных отношений</w:t>
      </w:r>
      <w:r w:rsidR="00D508C4">
        <w:rPr>
          <w:rFonts w:ascii="Times New Roman" w:hAnsi="Times New Roman"/>
          <w:bCs/>
          <w:sz w:val="28"/>
          <w:szCs w:val="28"/>
        </w:rPr>
        <w:t xml:space="preserve"> </w:t>
      </w:r>
      <w:r w:rsidRPr="00D508C4">
        <w:rPr>
          <w:rFonts w:ascii="Times New Roman" w:hAnsi="Times New Roman"/>
          <w:bCs/>
          <w:sz w:val="28"/>
          <w:szCs w:val="28"/>
        </w:rPr>
        <w:t xml:space="preserve">в Европе в </w:t>
      </w:r>
      <w:r w:rsidRPr="00D508C4">
        <w:rPr>
          <w:rFonts w:ascii="Times New Roman" w:hAnsi="Times New Roman"/>
          <w:bCs/>
          <w:sz w:val="28"/>
          <w:szCs w:val="28"/>
          <w:lang w:val="en-US"/>
        </w:rPr>
        <w:t>XVI</w:t>
      </w:r>
      <w:r w:rsidRPr="00D508C4">
        <w:rPr>
          <w:rFonts w:ascii="Times New Roman" w:hAnsi="Times New Roman"/>
          <w:bCs/>
          <w:sz w:val="28"/>
          <w:szCs w:val="28"/>
        </w:rPr>
        <w:t xml:space="preserve"> в.</w:t>
      </w:r>
    </w:p>
    <w:p w:rsidR="00F62AC1" w:rsidRDefault="00F62AC1" w:rsidP="00D508C4">
      <w:pPr>
        <w:shd w:val="clear" w:color="auto" w:fill="FFFFFF"/>
        <w:spacing w:after="0" w:line="360" w:lineRule="auto"/>
        <w:ind w:firstLine="709"/>
        <w:jc w:val="both"/>
        <w:rPr>
          <w:rFonts w:ascii="Times New Roman" w:hAnsi="Times New Roman"/>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С конца </w:t>
      </w:r>
      <w:r w:rsidRPr="00D508C4">
        <w:rPr>
          <w:rFonts w:ascii="Times New Roman" w:hAnsi="Times New Roman"/>
          <w:sz w:val="28"/>
          <w:szCs w:val="28"/>
          <w:lang w:val="en-US"/>
        </w:rPr>
        <w:t>XV</w:t>
      </w:r>
      <w:r w:rsidRPr="00D508C4">
        <w:rPr>
          <w:rFonts w:ascii="Times New Roman" w:hAnsi="Times New Roman"/>
          <w:sz w:val="28"/>
          <w:szCs w:val="28"/>
        </w:rPr>
        <w:t xml:space="preserve"> в. Европа вступила в новую эру международных отношений, главной особенностью которой было формирование национальных государств. Начала складываться мировая система международных экономических отношений. Столкновение интересов европейских государств в Азии, Африке и Америке оказывало воздействие и на европейскую политику. Великие географические открытия расширили международные связи и, наполнив рынок новыми продуктами, стимулировали европейское производство.</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Изменяется политическая карта Европы. К началу </w:t>
      </w:r>
      <w:r w:rsidRPr="00D508C4">
        <w:rPr>
          <w:rFonts w:ascii="Times New Roman" w:hAnsi="Times New Roman"/>
          <w:sz w:val="28"/>
          <w:szCs w:val="28"/>
          <w:lang w:val="en-US"/>
        </w:rPr>
        <w:t>XVI</w:t>
      </w:r>
      <w:r w:rsidRPr="00D508C4">
        <w:rPr>
          <w:rFonts w:ascii="Times New Roman" w:hAnsi="Times New Roman"/>
          <w:sz w:val="28"/>
          <w:szCs w:val="28"/>
        </w:rPr>
        <w:t xml:space="preserve"> в. Англия, Франция, Испания, Португалия, Дания и Швеция уже достигли значительных успехов в складывании государственного единства. Во второй половине </w:t>
      </w:r>
      <w:r w:rsidRPr="00D508C4">
        <w:rPr>
          <w:rFonts w:ascii="Times New Roman" w:hAnsi="Times New Roman"/>
          <w:sz w:val="28"/>
          <w:szCs w:val="28"/>
          <w:lang w:val="en-US"/>
        </w:rPr>
        <w:t>XVI</w:t>
      </w:r>
      <w:r w:rsidRPr="00D508C4">
        <w:rPr>
          <w:rFonts w:ascii="Times New Roman" w:hAnsi="Times New Roman"/>
          <w:sz w:val="28"/>
          <w:szCs w:val="28"/>
        </w:rPr>
        <w:t xml:space="preserve"> в. в ходе национально-освободительного движения в Нидерландах родилась Республика Соединенных провинций.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то же время </w:t>
      </w:r>
      <w:r w:rsidRPr="00D508C4">
        <w:rPr>
          <w:rFonts w:ascii="Times New Roman" w:hAnsi="Times New Roman"/>
          <w:sz w:val="28"/>
          <w:szCs w:val="28"/>
          <w:lang w:val="en-US"/>
        </w:rPr>
        <w:t>XVI</w:t>
      </w:r>
      <w:r w:rsidRPr="00D508C4">
        <w:rPr>
          <w:rFonts w:ascii="Times New Roman" w:hAnsi="Times New Roman"/>
          <w:sz w:val="28"/>
          <w:szCs w:val="28"/>
        </w:rPr>
        <w:t xml:space="preserve"> век был свидетелем возникновения и распада многонациональной державы Карла </w:t>
      </w:r>
      <w:r w:rsidRPr="00D508C4">
        <w:rPr>
          <w:rFonts w:ascii="Times New Roman" w:hAnsi="Times New Roman"/>
          <w:sz w:val="28"/>
          <w:szCs w:val="28"/>
          <w:lang w:val="en-US"/>
        </w:rPr>
        <w:t>V</w:t>
      </w:r>
      <w:r w:rsidRPr="00D508C4">
        <w:rPr>
          <w:rFonts w:ascii="Times New Roman" w:hAnsi="Times New Roman"/>
          <w:sz w:val="28"/>
          <w:szCs w:val="28"/>
        </w:rPr>
        <w:t xml:space="preserve"> Габсбурга. Пожалуй, ничто так ярко не демонстрировало закат политической культуры средневековья, как распад этой универсальной империи. В своем стремлении к европейской гегемонии Карл </w:t>
      </w:r>
      <w:r w:rsidRPr="00D508C4">
        <w:rPr>
          <w:rFonts w:ascii="Times New Roman" w:hAnsi="Times New Roman"/>
          <w:sz w:val="28"/>
          <w:szCs w:val="28"/>
          <w:lang w:val="en-US"/>
        </w:rPr>
        <w:t>V</w:t>
      </w:r>
      <w:r w:rsidRPr="00D508C4">
        <w:rPr>
          <w:rFonts w:ascii="Times New Roman" w:hAnsi="Times New Roman"/>
          <w:sz w:val="28"/>
          <w:szCs w:val="28"/>
        </w:rPr>
        <w:t xml:space="preserve"> опирался на средневековые представления о высшей власти императора как светского главы католического мира, подобно тому как папа был его духовным главой. В </w:t>
      </w:r>
      <w:r w:rsidRPr="00D508C4">
        <w:rPr>
          <w:rFonts w:ascii="Times New Roman" w:hAnsi="Times New Roman"/>
          <w:sz w:val="28"/>
          <w:szCs w:val="28"/>
          <w:lang w:val="en-US"/>
        </w:rPr>
        <w:t>XVI</w:t>
      </w:r>
      <w:r w:rsidRPr="00D508C4">
        <w:rPr>
          <w:rFonts w:ascii="Times New Roman" w:hAnsi="Times New Roman"/>
          <w:sz w:val="28"/>
          <w:szCs w:val="28"/>
        </w:rPr>
        <w:t xml:space="preserve"> в. Карл </w:t>
      </w:r>
      <w:r w:rsidRPr="00D508C4">
        <w:rPr>
          <w:rFonts w:ascii="Times New Roman" w:hAnsi="Times New Roman"/>
          <w:sz w:val="28"/>
          <w:szCs w:val="28"/>
          <w:lang w:val="en-US"/>
        </w:rPr>
        <w:t>V</w:t>
      </w:r>
      <w:r w:rsidRPr="00D508C4">
        <w:rPr>
          <w:rFonts w:ascii="Times New Roman" w:hAnsi="Times New Roman"/>
          <w:sz w:val="28"/>
          <w:szCs w:val="28"/>
        </w:rPr>
        <w:t xml:space="preserve"> был единственным наследником римских императоров, принявшим корону из рук римского папы и тем самым наделенным как бы особой полнотой сакральности, тогда как других монархов венчали на царство архиепископы. Этой специфической особенности политической культуры средневековья противостояло стремление к утверждению полного суверенитета национальных государств</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Время, когда государи-сеньоры еще не делали различия между государством и поместьем, между публично-правовыми и частноправовыми функциями, уходило в прошлое. Высшим мерилом в политике становился "государственный интерес", который возводится на уровень "общего блага". Ведущие европейские государства перестают ограничиваться рамками отношений с отдельными, по преимуществу соседними, государствами, распространяя свою внешнеполитическую активность на всю Европу.</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С </w:t>
      </w:r>
      <w:r w:rsidRPr="00D508C4">
        <w:rPr>
          <w:rFonts w:ascii="Times New Roman" w:hAnsi="Times New Roman"/>
          <w:sz w:val="28"/>
          <w:szCs w:val="28"/>
          <w:lang w:val="en-US"/>
        </w:rPr>
        <w:t>XVI</w:t>
      </w:r>
      <w:r w:rsidRPr="00D508C4">
        <w:rPr>
          <w:rFonts w:ascii="Times New Roman" w:hAnsi="Times New Roman"/>
          <w:sz w:val="28"/>
          <w:szCs w:val="28"/>
        </w:rPr>
        <w:t xml:space="preserve"> в. конфессиональный фактор во внешнеполитических отношениях все дальше отступает на второй план. Образование коалиций на политической основе подготавливало секуляризацию европейской политики.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p>
    <w:p w:rsidR="00E65910" w:rsidRPr="00D508C4" w:rsidRDefault="00F62AC1" w:rsidP="00F62AC1">
      <w:pPr>
        <w:pStyle w:val="a7"/>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1.1 </w:t>
      </w:r>
      <w:r w:rsidR="00E65910" w:rsidRPr="00D508C4">
        <w:rPr>
          <w:rFonts w:ascii="Times New Roman" w:hAnsi="Times New Roman"/>
          <w:sz w:val="28"/>
          <w:szCs w:val="28"/>
        </w:rPr>
        <w:t>Оформление дипломатической службы</w:t>
      </w:r>
    </w:p>
    <w:p w:rsidR="00F62AC1" w:rsidRDefault="00F62AC1" w:rsidP="00D508C4">
      <w:pPr>
        <w:shd w:val="clear" w:color="auto" w:fill="FFFFFF"/>
        <w:spacing w:after="0" w:line="360" w:lineRule="auto"/>
        <w:ind w:firstLine="709"/>
        <w:jc w:val="both"/>
        <w:rPr>
          <w:rFonts w:ascii="Times New Roman" w:hAnsi="Times New Roman"/>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Интенсивность международных связей уже в первой половине </w:t>
      </w:r>
      <w:r w:rsidRPr="00D508C4">
        <w:rPr>
          <w:rFonts w:ascii="Times New Roman" w:hAnsi="Times New Roman"/>
          <w:sz w:val="28"/>
          <w:szCs w:val="28"/>
          <w:lang w:val="en-US"/>
        </w:rPr>
        <w:t>XVI</w:t>
      </w:r>
      <w:r w:rsidRPr="00D508C4">
        <w:rPr>
          <w:rFonts w:ascii="Times New Roman" w:hAnsi="Times New Roman"/>
          <w:sz w:val="28"/>
          <w:szCs w:val="28"/>
        </w:rPr>
        <w:t xml:space="preserve"> в. вызвала переход к новой (современной) системе организации посольской службы — постоянного дипломатического представительства. Эта система зародилась в Италии в 60—70-е годы </w:t>
      </w:r>
      <w:r w:rsidRPr="00D508C4">
        <w:rPr>
          <w:rFonts w:ascii="Times New Roman" w:hAnsi="Times New Roman"/>
          <w:sz w:val="28"/>
          <w:szCs w:val="28"/>
          <w:lang w:val="en-US"/>
        </w:rPr>
        <w:t>XV</w:t>
      </w:r>
      <w:r w:rsidRPr="00D508C4">
        <w:rPr>
          <w:rFonts w:ascii="Times New Roman" w:hAnsi="Times New Roman"/>
          <w:sz w:val="28"/>
          <w:szCs w:val="28"/>
        </w:rPr>
        <w:t xml:space="preserve"> в. В 90-е годы </w:t>
      </w:r>
      <w:r w:rsidRPr="00D508C4">
        <w:rPr>
          <w:rFonts w:ascii="Times New Roman" w:hAnsi="Times New Roman"/>
          <w:sz w:val="28"/>
          <w:szCs w:val="28"/>
          <w:lang w:val="en-US"/>
        </w:rPr>
        <w:t>XV</w:t>
      </w:r>
      <w:r w:rsidRPr="00D508C4">
        <w:rPr>
          <w:rFonts w:ascii="Times New Roman" w:hAnsi="Times New Roman"/>
          <w:sz w:val="28"/>
          <w:szCs w:val="28"/>
        </w:rPr>
        <w:t xml:space="preserve"> в. ее переняли Франция и Испания, в 1510 г. — Папское государство, в 1530 г. — Англия. К середине </w:t>
      </w:r>
      <w:r w:rsidRPr="00D508C4">
        <w:rPr>
          <w:rFonts w:ascii="Times New Roman" w:hAnsi="Times New Roman"/>
          <w:sz w:val="28"/>
          <w:szCs w:val="28"/>
          <w:lang w:val="en-US"/>
        </w:rPr>
        <w:t>XVI</w:t>
      </w:r>
      <w:r w:rsidRPr="00D508C4">
        <w:rPr>
          <w:rFonts w:ascii="Times New Roman" w:hAnsi="Times New Roman"/>
          <w:sz w:val="28"/>
          <w:szCs w:val="28"/>
        </w:rPr>
        <w:t xml:space="preserve"> в. к этой практике перешло большинство европейских государств.</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Большую роль в установлении межгосударственных связей сыграла появившаяся в </w:t>
      </w:r>
      <w:r w:rsidRPr="00D508C4">
        <w:rPr>
          <w:rFonts w:ascii="Times New Roman" w:hAnsi="Times New Roman"/>
          <w:sz w:val="28"/>
          <w:szCs w:val="28"/>
          <w:lang w:val="en-US"/>
        </w:rPr>
        <w:t>XVI</w:t>
      </w:r>
      <w:r w:rsidRPr="00D508C4">
        <w:rPr>
          <w:rFonts w:ascii="Times New Roman" w:hAnsi="Times New Roman"/>
          <w:sz w:val="28"/>
          <w:szCs w:val="28"/>
        </w:rPr>
        <w:t xml:space="preserve"> в. почтовая служба. В свою очередь, дипломатическая переписка требовала определенной культуры. Итальянские государи, например, нередко пользовались услугами гуманистов в качестве секретарей по внешним делам: это способствовало введению в дипломатию изящного стиля речи и письма. Под влиянием гуманистов вырабатывался стиль дипломатических депеш и донесений, который становился обязательным для каждого дипломата. Не меньшее значение для формирования "дипломатического языка" имели донесения венецианских послов: пространные и детальные, они были известны за границей уже в </w:t>
      </w:r>
      <w:r w:rsidRPr="00D508C4">
        <w:rPr>
          <w:rFonts w:ascii="Times New Roman" w:hAnsi="Times New Roman"/>
          <w:sz w:val="28"/>
          <w:szCs w:val="28"/>
          <w:lang w:val="en-US"/>
        </w:rPr>
        <w:t>XVI</w:t>
      </w:r>
      <w:r w:rsidRPr="00D508C4">
        <w:rPr>
          <w:rFonts w:ascii="Times New Roman" w:hAnsi="Times New Roman"/>
          <w:sz w:val="28"/>
          <w:szCs w:val="28"/>
        </w:rPr>
        <w:t xml:space="preserve"> в.</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С формированием института постоянного дипломатического представительства устанавливалась дипломатическая иерархия, в основе которой — значение государства, пославшего своего посла. Право назначать послов признавалось не за всеми государями. Находившийся в зависимости от другого крупного монарха государь мог иметь при нем только простого агента. Помимо постоянных дипломатических представительств продолжали сохранять свое значение чрезвычайные посольства, снаряженные, например, по случаю восшествия на престол нового государя. Одновременно с оформлением дипломатической службы складывался новый дипломатический протокол. Почести, оказываемые послам при въезде и приеме, получают установленный порядок.</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правление папы Григория </w:t>
      </w:r>
      <w:r w:rsidRPr="00D508C4">
        <w:rPr>
          <w:rFonts w:ascii="Times New Roman" w:hAnsi="Times New Roman"/>
          <w:sz w:val="28"/>
          <w:szCs w:val="28"/>
          <w:lang w:val="en-US"/>
        </w:rPr>
        <w:t>XIII</w:t>
      </w:r>
      <w:r w:rsidRPr="00D508C4">
        <w:rPr>
          <w:rFonts w:ascii="Times New Roman" w:hAnsi="Times New Roman"/>
          <w:sz w:val="28"/>
          <w:szCs w:val="28"/>
        </w:rPr>
        <w:t xml:space="preserve"> (1572—1585) в интересах укрепления власти главы Святого Престола окончательно сформировался институт постоянных представителей папы на местах — нунциатура. Начало этому институту было положено еще папой Львом </w:t>
      </w:r>
      <w:r w:rsidRPr="00D508C4">
        <w:rPr>
          <w:rFonts w:ascii="Times New Roman" w:hAnsi="Times New Roman"/>
          <w:sz w:val="28"/>
          <w:szCs w:val="28"/>
          <w:lang w:val="en-US"/>
        </w:rPr>
        <w:t>X</w:t>
      </w:r>
      <w:r w:rsidRPr="00D508C4">
        <w:rPr>
          <w:rFonts w:ascii="Times New Roman" w:hAnsi="Times New Roman"/>
          <w:sz w:val="28"/>
          <w:szCs w:val="28"/>
        </w:rPr>
        <w:t xml:space="preserve"> (1513 — 1521). В 1513 г. на собрании кардиналов папа назначил своих постоянных представителей — нунциев — в Германию, Францию и Англию.</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Во второй половине </w:t>
      </w:r>
      <w:r w:rsidRPr="00D508C4">
        <w:rPr>
          <w:rFonts w:ascii="Times New Roman" w:hAnsi="Times New Roman"/>
          <w:sz w:val="28"/>
          <w:szCs w:val="28"/>
          <w:lang w:val="en-US"/>
        </w:rPr>
        <w:t>XVI</w:t>
      </w:r>
      <w:r w:rsidRPr="00D508C4">
        <w:rPr>
          <w:rFonts w:ascii="Times New Roman" w:hAnsi="Times New Roman"/>
          <w:sz w:val="28"/>
          <w:szCs w:val="28"/>
        </w:rPr>
        <w:t xml:space="preserve"> в. начинает формироваться международное право. В 1582 г. Бальтазар Айала в сочинении "0 праве войны и военных учреждениях" развил учение о посольской неприкосновенности. Большое распространение получила работа Альберико Джентили "О посольствах" (1585), где он систематизировал сложившиеся представления о дипломатической практике и ее нормах.</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p>
    <w:p w:rsidR="00E65910" w:rsidRPr="00D508C4" w:rsidRDefault="00F62AC1" w:rsidP="00D508C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1.2</w:t>
      </w:r>
      <w:r w:rsidR="00E65910" w:rsidRPr="00D508C4">
        <w:rPr>
          <w:rFonts w:ascii="Times New Roman" w:hAnsi="Times New Roman"/>
          <w:sz w:val="28"/>
          <w:szCs w:val="28"/>
        </w:rPr>
        <w:t xml:space="preserve"> Причины политических и военных конфликтов</w:t>
      </w:r>
    </w:p>
    <w:p w:rsidR="00F62AC1" w:rsidRDefault="00F62AC1" w:rsidP="00D508C4">
      <w:pPr>
        <w:shd w:val="clear" w:color="auto" w:fill="FFFFFF"/>
        <w:spacing w:after="0" w:line="360" w:lineRule="auto"/>
        <w:ind w:firstLine="709"/>
        <w:jc w:val="both"/>
        <w:rPr>
          <w:rFonts w:ascii="Times New Roman" w:hAnsi="Times New Roman"/>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Борьба национальных государств за свои четко осознаваемые интересы порождала торговые войны, борьбу за овладение морскими путями, рынками сырья и сбыта, за монопольную эксплуатацию колоний.</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 Серьезной помехой развитию национальных государств оставался средневековый династический принцип, в силу которого путем браков или наследования под властью одного государя могли оказаться страны и области, различные в этническом отношении и разобщенные территориально (пример - империя Карла </w:t>
      </w:r>
      <w:r w:rsidRPr="00D508C4">
        <w:rPr>
          <w:rFonts w:ascii="Times New Roman" w:hAnsi="Times New Roman"/>
          <w:sz w:val="28"/>
          <w:szCs w:val="28"/>
          <w:lang w:val="en-US"/>
        </w:rPr>
        <w:t>V</w:t>
      </w:r>
      <w:r w:rsidRPr="00D508C4">
        <w:rPr>
          <w:rFonts w:ascii="Times New Roman" w:hAnsi="Times New Roman"/>
          <w:sz w:val="28"/>
          <w:szCs w:val="28"/>
        </w:rPr>
        <w:t>).</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Пограничный вопрос — неопределенность границ между отдельными странами, сохранение политической самостоятельности некоторыми пограничными областями разных государств с родственным по языку и культуре населением превращали пограничные области в объекты ожесточенной борьбы.</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На первый план выступают противоречия между большими государствами, к которым примыкали средние и мелкие страны. Столкновения между государствами перерастали в общеевропейские конфликты, в которых, однако, не допускалось преобладания какой либо одной страны. Усиление одной монархии за счет другой вызывало ответное движение со стороны соседних государств, которые старались сохранить прежнее соотношение сил. Создавалась система политического равновесия, которая становилась главным принципом международных отношений.</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lang w:val="en-US"/>
        </w:rPr>
        <w:t>XVI</w:t>
      </w:r>
      <w:r w:rsidRPr="00D508C4">
        <w:rPr>
          <w:rFonts w:ascii="Times New Roman" w:hAnsi="Times New Roman"/>
          <w:sz w:val="28"/>
          <w:szCs w:val="28"/>
        </w:rPr>
        <w:t xml:space="preserve"> век — время перманентных и затяжных войн. Значительность и масштабность военных операций ставили вопрос о постоянных армиях и об их увеличении за счет наемников. Среди последних — швейцарцев, шотландцев и немецких лавдскнехтов — приоритет держали швейцарцы, доказавшие свой высокий военный профессионализм. Со второй половины </w:t>
      </w:r>
      <w:r w:rsidRPr="00D508C4">
        <w:rPr>
          <w:rFonts w:ascii="Times New Roman" w:hAnsi="Times New Roman"/>
          <w:sz w:val="28"/>
          <w:szCs w:val="28"/>
          <w:lang w:val="en-US"/>
        </w:rPr>
        <w:t>XVI</w:t>
      </w:r>
      <w:r w:rsidRPr="00D508C4">
        <w:rPr>
          <w:rFonts w:ascii="Times New Roman" w:hAnsi="Times New Roman"/>
          <w:sz w:val="28"/>
          <w:szCs w:val="28"/>
        </w:rPr>
        <w:t xml:space="preserve"> в. европейские монархи стали активнее переходить к рекрутским наборам. Этому способствовали укрепление национальных государств, а также истощение рынка наемников.</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1.3</w:t>
      </w:r>
      <w:r w:rsidR="00F62AC1">
        <w:rPr>
          <w:rFonts w:ascii="Times New Roman" w:hAnsi="Times New Roman"/>
          <w:sz w:val="28"/>
          <w:szCs w:val="28"/>
        </w:rPr>
        <w:t xml:space="preserve"> Очаги международных конфликтов</w:t>
      </w:r>
    </w:p>
    <w:p w:rsidR="00F62AC1" w:rsidRDefault="00F62AC1" w:rsidP="00D508C4">
      <w:pPr>
        <w:shd w:val="clear" w:color="auto" w:fill="FFFFFF"/>
        <w:spacing w:after="0" w:line="360" w:lineRule="auto"/>
        <w:ind w:firstLine="709"/>
        <w:jc w:val="both"/>
        <w:rPr>
          <w:rFonts w:ascii="Times New Roman" w:hAnsi="Times New Roman"/>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w:t>
      </w:r>
      <w:r w:rsidRPr="00D508C4">
        <w:rPr>
          <w:rFonts w:ascii="Times New Roman" w:hAnsi="Times New Roman"/>
          <w:sz w:val="28"/>
          <w:szCs w:val="28"/>
          <w:lang w:val="en-US"/>
        </w:rPr>
        <w:t>XVI</w:t>
      </w:r>
      <w:r w:rsidRPr="00D508C4">
        <w:rPr>
          <w:rFonts w:ascii="Times New Roman" w:hAnsi="Times New Roman"/>
          <w:sz w:val="28"/>
          <w:szCs w:val="28"/>
        </w:rPr>
        <w:t xml:space="preserve"> в. в Европе сложилось три основных узла международных противоречий, грозивших</w:t>
      </w:r>
      <w:r w:rsidR="00D508C4">
        <w:rPr>
          <w:rFonts w:ascii="Times New Roman" w:hAnsi="Times New Roman"/>
          <w:sz w:val="28"/>
          <w:szCs w:val="28"/>
        </w:rPr>
        <w:t xml:space="preserve"> </w:t>
      </w:r>
      <w:r w:rsidRPr="00D508C4">
        <w:rPr>
          <w:rFonts w:ascii="Times New Roman" w:hAnsi="Times New Roman"/>
          <w:sz w:val="28"/>
          <w:szCs w:val="28"/>
        </w:rPr>
        <w:t xml:space="preserve">войнами: 1) столкновение торговых и колониальных интересов Испании, с одной стороны, и Франции и Англии — с другой, вылившееся в конце </w:t>
      </w:r>
      <w:r w:rsidRPr="00D508C4">
        <w:rPr>
          <w:rFonts w:ascii="Times New Roman" w:hAnsi="Times New Roman"/>
          <w:sz w:val="28"/>
          <w:szCs w:val="28"/>
          <w:lang w:val="en-US"/>
        </w:rPr>
        <w:t>XV</w:t>
      </w:r>
      <w:r w:rsidRPr="00D508C4">
        <w:rPr>
          <w:rFonts w:ascii="Times New Roman" w:hAnsi="Times New Roman"/>
          <w:sz w:val="28"/>
          <w:szCs w:val="28"/>
        </w:rPr>
        <w:t xml:space="preserve"> — первой половине </w:t>
      </w:r>
      <w:r w:rsidRPr="00D508C4">
        <w:rPr>
          <w:rFonts w:ascii="Times New Roman" w:hAnsi="Times New Roman"/>
          <w:sz w:val="28"/>
          <w:szCs w:val="28"/>
          <w:lang w:val="en-US"/>
        </w:rPr>
        <w:t>XVI</w:t>
      </w:r>
      <w:r w:rsidRPr="00D508C4">
        <w:rPr>
          <w:rFonts w:ascii="Times New Roman" w:hAnsi="Times New Roman"/>
          <w:sz w:val="28"/>
          <w:szCs w:val="28"/>
        </w:rPr>
        <w:t xml:space="preserve"> в. в Итальянские войны, а во второй половине </w:t>
      </w:r>
      <w:r w:rsidRPr="00D508C4">
        <w:rPr>
          <w:rFonts w:ascii="Times New Roman" w:hAnsi="Times New Roman"/>
          <w:sz w:val="28"/>
          <w:szCs w:val="28"/>
          <w:lang w:val="en-US"/>
        </w:rPr>
        <w:t>XVI</w:t>
      </w:r>
      <w:r w:rsidRPr="00D508C4">
        <w:rPr>
          <w:rFonts w:ascii="Times New Roman" w:hAnsi="Times New Roman"/>
          <w:sz w:val="28"/>
          <w:szCs w:val="28"/>
        </w:rPr>
        <w:t xml:space="preserve"> в. — в войну между Испанией и Англией; 2) взаимоотношения между европейскими государствами и Османской империей; 3) борьба между странами Северной Европы за господство на Балтике.</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основе франко-габсбургских и англо-испанских противоречий лежали, с одной стороны, притязания императора Карла </w:t>
      </w:r>
      <w:r w:rsidRPr="00D508C4">
        <w:rPr>
          <w:rFonts w:ascii="Times New Roman" w:hAnsi="Times New Roman"/>
          <w:sz w:val="28"/>
          <w:szCs w:val="28"/>
          <w:lang w:val="en-US"/>
        </w:rPr>
        <w:t>V</w:t>
      </w:r>
      <w:r w:rsidRPr="00D508C4">
        <w:rPr>
          <w:rFonts w:ascii="Times New Roman" w:hAnsi="Times New Roman"/>
          <w:sz w:val="28"/>
          <w:szCs w:val="28"/>
        </w:rPr>
        <w:t xml:space="preserve"> на гегемонию в Европе, а с другой — интересы национальных государств Франции и Англии. Император Карл </w:t>
      </w:r>
      <w:r w:rsidRPr="00D508C4">
        <w:rPr>
          <w:rFonts w:ascii="Times New Roman" w:hAnsi="Times New Roman"/>
          <w:sz w:val="28"/>
          <w:szCs w:val="28"/>
          <w:lang w:val="en-US"/>
        </w:rPr>
        <w:t>V</w:t>
      </w:r>
      <w:r w:rsidRPr="00D508C4">
        <w:rPr>
          <w:rFonts w:ascii="Times New Roman" w:hAnsi="Times New Roman"/>
          <w:sz w:val="28"/>
          <w:szCs w:val="28"/>
        </w:rPr>
        <w:t xml:space="preserve">, объединив в своих руках значительную часть Западной Европы, стремился расширить свое влияние посредством династических браков и военного вмешательства. Внешнюю политику Франции в </w:t>
      </w:r>
      <w:r w:rsidRPr="00D508C4">
        <w:rPr>
          <w:rFonts w:ascii="Times New Roman" w:hAnsi="Times New Roman"/>
          <w:sz w:val="28"/>
          <w:szCs w:val="28"/>
          <w:lang w:val="en-US"/>
        </w:rPr>
        <w:t>XVI</w:t>
      </w:r>
      <w:r w:rsidRPr="00D508C4">
        <w:rPr>
          <w:rFonts w:ascii="Times New Roman" w:hAnsi="Times New Roman"/>
          <w:sz w:val="28"/>
          <w:szCs w:val="28"/>
        </w:rPr>
        <w:t xml:space="preserve"> в, в значительной степени определяло соседство французского государства с владениями Карла </w:t>
      </w:r>
      <w:r w:rsidRPr="00D508C4">
        <w:rPr>
          <w:rFonts w:ascii="Times New Roman" w:hAnsi="Times New Roman"/>
          <w:sz w:val="28"/>
          <w:szCs w:val="28"/>
          <w:lang w:val="en-US"/>
        </w:rPr>
        <w:t>V</w:t>
      </w:r>
      <w:r w:rsidRPr="00D508C4">
        <w:rPr>
          <w:rFonts w:ascii="Times New Roman" w:hAnsi="Times New Roman"/>
          <w:sz w:val="28"/>
          <w:szCs w:val="28"/>
        </w:rPr>
        <w:t xml:space="preserve">. Франция стремилась прорвать окружение в самом слабом его звене — в Италии, там, еще можно было воспользоваться раздробленностью, внутренними раздорами, наконец, династическими притязаниями. Кроме того, Италия сулила французскому дворянству и купечеству богатую добычу. Противоречия между интересами Габсбургов и Франции, их борьба за гегемонию в Европе привели к Итальянским войнам (1494—1559).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Со стороны Франции военные походы в Италию носили захватнический характер. Под прикрытием династических притязаний на "Анжуйское наследство" французские монархи добивались укрепления своего влияния на Апеннинах, захвата итальянских земель, вытеснения итальянских соперников с торговых путей в Средиземном море, кроме того, разрешения пограничных вопросов: воссоединения находившихся под властью Габсбургов Артуа, Франш-Конте и других восточных областей с Францией. В стремлении осуществить свои планы французские монархи пытались ослабить Карла </w:t>
      </w:r>
      <w:r w:rsidRPr="00D508C4">
        <w:rPr>
          <w:rFonts w:ascii="Times New Roman" w:hAnsi="Times New Roman"/>
          <w:sz w:val="28"/>
          <w:szCs w:val="28"/>
          <w:lang w:val="en-US"/>
        </w:rPr>
        <w:t>V</w:t>
      </w:r>
      <w:r w:rsidRPr="00D508C4">
        <w:rPr>
          <w:rFonts w:ascii="Times New Roman" w:hAnsi="Times New Roman"/>
          <w:sz w:val="28"/>
          <w:szCs w:val="28"/>
        </w:rPr>
        <w:t xml:space="preserve"> как в тылу его державы, так и за ее пределами. В 1525 г. Франциск </w:t>
      </w:r>
      <w:r w:rsidRPr="00D508C4">
        <w:rPr>
          <w:rFonts w:ascii="Times New Roman" w:hAnsi="Times New Roman"/>
          <w:sz w:val="28"/>
          <w:szCs w:val="28"/>
          <w:lang w:val="en-US"/>
        </w:rPr>
        <w:t>I</w:t>
      </w:r>
      <w:r w:rsidRPr="00D508C4">
        <w:rPr>
          <w:rFonts w:ascii="Times New Roman" w:hAnsi="Times New Roman"/>
          <w:sz w:val="28"/>
          <w:szCs w:val="28"/>
        </w:rPr>
        <w:t xml:space="preserve"> вступил в союз с турецким султаном. В 50-е годы Генрих </w:t>
      </w:r>
      <w:r w:rsidRPr="00D508C4">
        <w:rPr>
          <w:rFonts w:ascii="Times New Roman" w:hAnsi="Times New Roman"/>
          <w:sz w:val="28"/>
          <w:szCs w:val="28"/>
          <w:lang w:val="en-US"/>
        </w:rPr>
        <w:t>II</w:t>
      </w:r>
      <w:r w:rsidRPr="00D508C4">
        <w:rPr>
          <w:rFonts w:ascii="Times New Roman" w:hAnsi="Times New Roman"/>
          <w:sz w:val="28"/>
          <w:szCs w:val="28"/>
        </w:rPr>
        <w:t xml:space="preserve">, инициатор жестокой расправы над французскими еретиками, заключил тем не менее союз с немецкими протестантскими князьями, подданными Карла </w:t>
      </w:r>
      <w:r w:rsidRPr="00D508C4">
        <w:rPr>
          <w:rFonts w:ascii="Times New Roman" w:hAnsi="Times New Roman"/>
          <w:sz w:val="28"/>
          <w:szCs w:val="28"/>
          <w:lang w:val="en-US"/>
        </w:rPr>
        <w:t>V</w:t>
      </w:r>
      <w:r w:rsidRPr="00D508C4">
        <w:rPr>
          <w:rFonts w:ascii="Times New Roman" w:hAnsi="Times New Roman"/>
          <w:sz w:val="28"/>
          <w:szCs w:val="28"/>
        </w:rPr>
        <w:t>, оговорив положительное отношение Франции к "исконной немецкой свободе".</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Итальянские войны втянули в борьбу почти все европейские государства, помимо Габсбургов и Франции в них участвовали итальянские государства, папство, Англия, Дания, а также Османская империя. В ходе войн заключались многочисленные союзы, которые регулировали сохранение политического равновесия. Исход Итальянских войн, если не считать военной добычи, полученной в ходе временной оккупации, не принес Франции ни военной славы, ни других ожидаемых результатов. Ее притязания на итальянские земли успехом не увенчались. По миру в Като-Камбрези (1559) Франция присоединила к себе три лотарингских епископства (Мец, Туль и Верден).</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то время, как большинство европейских государств было вовлечено в Итальянские войны, на Пиренеях зрел конфликт между Испанией и Португалией. Деление сфер интересов между этими странами, лидирующими в Великих географических открытиях, привело к их столкновению в 20-е годы </w:t>
      </w:r>
      <w:r w:rsidRPr="00D508C4">
        <w:rPr>
          <w:rFonts w:ascii="Times New Roman" w:hAnsi="Times New Roman"/>
          <w:sz w:val="28"/>
          <w:szCs w:val="28"/>
          <w:lang w:val="en-US"/>
        </w:rPr>
        <w:t>XVI</w:t>
      </w:r>
      <w:r w:rsidRPr="00D508C4">
        <w:rPr>
          <w:rFonts w:ascii="Times New Roman" w:hAnsi="Times New Roman"/>
          <w:sz w:val="28"/>
          <w:szCs w:val="28"/>
        </w:rPr>
        <w:t xml:space="preserve"> в. В 1529 г. по Леридскому договору Испания отказалась в пользу Португалии от притязаний на Молуккские острова, которые были включены в состав приданого за сестрой Карла </w:t>
      </w:r>
      <w:r w:rsidRPr="00D508C4">
        <w:rPr>
          <w:rFonts w:ascii="Times New Roman" w:hAnsi="Times New Roman"/>
          <w:sz w:val="28"/>
          <w:szCs w:val="28"/>
          <w:lang w:val="en-US"/>
        </w:rPr>
        <w:t>V</w:t>
      </w:r>
      <w:r w:rsidRPr="00D508C4">
        <w:rPr>
          <w:rFonts w:ascii="Times New Roman" w:hAnsi="Times New Roman"/>
          <w:sz w:val="28"/>
          <w:szCs w:val="28"/>
        </w:rPr>
        <w:t xml:space="preserve">, ставшей королевой Португалии. Демаркационная линия в Тихом океане была проведена на 17° к востоку от Молуккских островов, что однако не помешало испанцам в 1565 г. завоевать открытые Магелланом и находившиеся к западу от этой линии Филиппинские острова. Испанская колониальная империя стала основой политической гегемонии Испании в Европе в </w:t>
      </w:r>
      <w:r w:rsidRPr="00D508C4">
        <w:rPr>
          <w:rFonts w:ascii="Times New Roman" w:hAnsi="Times New Roman"/>
          <w:sz w:val="28"/>
          <w:szCs w:val="28"/>
          <w:lang w:val="en-US"/>
        </w:rPr>
        <w:t>XVI</w:t>
      </w:r>
      <w:r w:rsidRPr="00D508C4">
        <w:rPr>
          <w:rFonts w:ascii="Times New Roman" w:hAnsi="Times New Roman"/>
          <w:sz w:val="28"/>
          <w:szCs w:val="28"/>
        </w:rPr>
        <w:t xml:space="preserve"> в. Ее образование оказало влияние на характер противоречий между европейскими государствами.</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основе англо-испанских противоречий, вылившихся в 1588 г. в военный конфликт, была борьба за торговую монополию на Атлантике. Обострению отношений между странами во второй половине </w:t>
      </w:r>
      <w:r w:rsidRPr="00D508C4">
        <w:rPr>
          <w:rFonts w:ascii="Times New Roman" w:hAnsi="Times New Roman"/>
          <w:sz w:val="28"/>
          <w:szCs w:val="28"/>
          <w:lang w:val="en-US"/>
        </w:rPr>
        <w:t>XVI</w:t>
      </w:r>
      <w:r w:rsidRPr="00D508C4">
        <w:rPr>
          <w:rFonts w:ascii="Times New Roman" w:hAnsi="Times New Roman"/>
          <w:sz w:val="28"/>
          <w:szCs w:val="28"/>
        </w:rPr>
        <w:t xml:space="preserve"> в. способствовала политика Карла </w:t>
      </w:r>
      <w:r w:rsidRPr="00D508C4">
        <w:rPr>
          <w:rFonts w:ascii="Times New Roman" w:hAnsi="Times New Roman"/>
          <w:sz w:val="28"/>
          <w:szCs w:val="28"/>
          <w:lang w:val="en-US"/>
        </w:rPr>
        <w:t>V</w:t>
      </w:r>
      <w:r w:rsidRPr="00D508C4">
        <w:rPr>
          <w:rFonts w:ascii="Times New Roman" w:hAnsi="Times New Roman"/>
          <w:sz w:val="28"/>
          <w:szCs w:val="28"/>
        </w:rPr>
        <w:t xml:space="preserve">. Заключив брачный договор между наследником испанской короны Филиппом </w:t>
      </w:r>
      <w:r w:rsidRPr="00D508C4">
        <w:rPr>
          <w:rFonts w:ascii="Times New Roman" w:hAnsi="Times New Roman"/>
          <w:sz w:val="28"/>
          <w:szCs w:val="28"/>
          <w:lang w:val="en-US"/>
        </w:rPr>
        <w:t>II</w:t>
      </w:r>
      <w:r w:rsidRPr="00D508C4">
        <w:rPr>
          <w:rFonts w:ascii="Times New Roman" w:hAnsi="Times New Roman"/>
          <w:sz w:val="28"/>
          <w:szCs w:val="28"/>
        </w:rPr>
        <w:t xml:space="preserve"> (сыном Карла </w:t>
      </w:r>
      <w:r w:rsidRPr="00D508C4">
        <w:rPr>
          <w:rFonts w:ascii="Times New Roman" w:hAnsi="Times New Roman"/>
          <w:sz w:val="28"/>
          <w:szCs w:val="28"/>
          <w:lang w:val="en-US"/>
        </w:rPr>
        <w:t>V</w:t>
      </w:r>
      <w:r w:rsidRPr="00D508C4">
        <w:rPr>
          <w:rFonts w:ascii="Times New Roman" w:hAnsi="Times New Roman"/>
          <w:sz w:val="28"/>
          <w:szCs w:val="28"/>
        </w:rPr>
        <w:t xml:space="preserve">) и английской принцессой, Карл </w:t>
      </w:r>
      <w:r w:rsidRPr="00D508C4">
        <w:rPr>
          <w:rFonts w:ascii="Times New Roman" w:hAnsi="Times New Roman"/>
          <w:sz w:val="28"/>
          <w:szCs w:val="28"/>
          <w:lang w:val="en-US"/>
        </w:rPr>
        <w:t>V</w:t>
      </w:r>
      <w:r w:rsidRPr="00D508C4">
        <w:rPr>
          <w:rFonts w:ascii="Times New Roman" w:hAnsi="Times New Roman"/>
          <w:sz w:val="28"/>
          <w:szCs w:val="28"/>
        </w:rPr>
        <w:t xml:space="preserve"> стремился втянуть Англию в орбиту своего влияния. Но прозорливость английской стороны при подписании этого договора не дала осуществиться планам императора, влияние которого в Англии оказалось кратковременным. Филипп </w:t>
      </w:r>
      <w:r w:rsidRPr="00D508C4">
        <w:rPr>
          <w:rFonts w:ascii="Times New Roman" w:hAnsi="Times New Roman"/>
          <w:sz w:val="28"/>
          <w:szCs w:val="28"/>
          <w:lang w:val="en-US"/>
        </w:rPr>
        <w:t>II</w:t>
      </w:r>
      <w:r w:rsidRPr="00D508C4">
        <w:rPr>
          <w:rFonts w:ascii="Times New Roman" w:hAnsi="Times New Roman"/>
          <w:sz w:val="28"/>
          <w:szCs w:val="28"/>
        </w:rPr>
        <w:t xml:space="preserve"> стал сторонником решительных действий против Англии. Он поддерживал тайный антиправительственный заговор против Елизаветы Тюдор и был организатором прямого вооруженного нападения на Англию.</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Со стороны Англии борьба с Испанией приняла форму контрабандной торговли с ее колониями и пиратского грабежа испанских судов. В 1588 г. испанская эскадра "Непобедимая армада" должна была осуществить то, что не удавалось дипломатии. Но планы Филиппа </w:t>
      </w:r>
      <w:r w:rsidRPr="00D508C4">
        <w:rPr>
          <w:rFonts w:ascii="Times New Roman" w:hAnsi="Times New Roman"/>
          <w:sz w:val="28"/>
          <w:szCs w:val="28"/>
          <w:lang w:val="en-US"/>
        </w:rPr>
        <w:t>II</w:t>
      </w:r>
      <w:r w:rsidRPr="00D508C4">
        <w:rPr>
          <w:rFonts w:ascii="Times New Roman" w:hAnsi="Times New Roman"/>
          <w:sz w:val="28"/>
          <w:szCs w:val="28"/>
        </w:rPr>
        <w:t xml:space="preserve"> были разрушены вместе с гибелью "Непобедимой армады". В схватке с Испанией Англия победила. С конца </w:t>
      </w:r>
      <w:r w:rsidRPr="00D508C4">
        <w:rPr>
          <w:rFonts w:ascii="Times New Roman" w:hAnsi="Times New Roman"/>
          <w:sz w:val="28"/>
          <w:szCs w:val="28"/>
          <w:lang w:val="en-US"/>
        </w:rPr>
        <w:t>XVI</w:t>
      </w:r>
      <w:r w:rsidRPr="00D508C4">
        <w:rPr>
          <w:rFonts w:ascii="Times New Roman" w:hAnsi="Times New Roman"/>
          <w:sz w:val="28"/>
          <w:szCs w:val="28"/>
        </w:rPr>
        <w:t xml:space="preserve"> в. перед ней открылись перспективы колониальных захватов.</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В политике Англии на континенте проявлялась тенденция к поддержанию равновесия сил между Францией и Габсбургами путем помощи слабейшему. Этим объяснялись ее сепаратные мирные соглашения с Францией в годы Итальянских войн. В то же время на Британских островах Англия проводила более целенаправленную политику, прежде всего в отношении Шотландии, пытаясь силой или путем династических союзов, а также используя рознь в среде шотландской знати, навязать Шотландии свое влияние, что делало Шотландию союзницей Франции, обостряя англо-французские отношения.</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В торговом соперничестве между странами успех начинает определяться уровнем социально-экономического развития. Победа Англии была началом торжества набиравшего силу раннего капитализма. К концу </w:t>
      </w:r>
      <w:r w:rsidRPr="00D508C4">
        <w:rPr>
          <w:rFonts w:ascii="Times New Roman" w:hAnsi="Times New Roman"/>
          <w:sz w:val="28"/>
          <w:szCs w:val="28"/>
          <w:lang w:val="en-US"/>
        </w:rPr>
        <w:t>XVI</w:t>
      </w:r>
      <w:r w:rsidRPr="00D508C4">
        <w:rPr>
          <w:rFonts w:ascii="Times New Roman" w:hAnsi="Times New Roman"/>
          <w:sz w:val="28"/>
          <w:szCs w:val="28"/>
        </w:rPr>
        <w:t xml:space="preserve"> в. в западноевропейских международных отношениях обозначилась новая расстановка сил, которая отодвинула на вторые роли Испанию и итальянские государства. Противоречия между национальными государствами и расколовшейся державой Габсбургов создавали угрозу новых столкновений в следующем столетии.</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Одним из серьезных очагов опасности в Европе, побуждавшим к военным столкновениям, а также к дипломатическим маневрам, была политика Османской империи.</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sz w:val="28"/>
          <w:szCs w:val="28"/>
        </w:rPr>
        <w:t xml:space="preserve">Третий узел международных противоречий складывался в Северо-Западной Европе. </w:t>
      </w:r>
      <w:r w:rsidRPr="00D508C4">
        <w:rPr>
          <w:rFonts w:ascii="Times New Roman" w:hAnsi="Times New Roman"/>
          <w:sz w:val="28"/>
          <w:szCs w:val="28"/>
          <w:lang w:val="en-US"/>
        </w:rPr>
        <w:t>XVI</w:t>
      </w:r>
      <w:r w:rsidRPr="00D508C4">
        <w:rPr>
          <w:rFonts w:ascii="Times New Roman" w:hAnsi="Times New Roman"/>
          <w:sz w:val="28"/>
          <w:szCs w:val="28"/>
        </w:rPr>
        <w:t xml:space="preserve"> век был началом ожесточенной борьбы за торговую монополию на Балтике. </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p>
    <w:p w:rsidR="00E65910" w:rsidRPr="00D508C4" w:rsidRDefault="00F62AC1" w:rsidP="00D508C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E65910" w:rsidRPr="00D508C4">
        <w:rPr>
          <w:rFonts w:ascii="Times New Roman" w:hAnsi="Times New Roman"/>
          <w:color w:val="000000"/>
          <w:sz w:val="28"/>
          <w:szCs w:val="28"/>
        </w:rPr>
        <w:t>Глава 2.Особенности</w:t>
      </w:r>
      <w:r w:rsidR="00D508C4">
        <w:rPr>
          <w:rFonts w:ascii="Times New Roman" w:hAnsi="Times New Roman"/>
          <w:color w:val="000000"/>
          <w:sz w:val="28"/>
          <w:szCs w:val="28"/>
        </w:rPr>
        <w:t xml:space="preserve"> </w:t>
      </w:r>
      <w:r w:rsidR="00E65910" w:rsidRPr="00D508C4">
        <w:rPr>
          <w:rFonts w:ascii="Times New Roman" w:hAnsi="Times New Roman"/>
          <w:color w:val="000000"/>
          <w:sz w:val="28"/>
          <w:szCs w:val="28"/>
        </w:rPr>
        <w:t xml:space="preserve">отношений ведущих европейских стран в </w:t>
      </w:r>
      <w:r w:rsidR="00E65910" w:rsidRPr="00D508C4">
        <w:rPr>
          <w:rFonts w:ascii="Times New Roman" w:hAnsi="Times New Roman"/>
          <w:color w:val="000000"/>
          <w:sz w:val="28"/>
          <w:szCs w:val="28"/>
          <w:lang w:val="en-US"/>
        </w:rPr>
        <w:t>XVI</w:t>
      </w:r>
      <w:r w:rsidR="00E65910" w:rsidRPr="00D508C4">
        <w:rPr>
          <w:rFonts w:ascii="Times New Roman" w:hAnsi="Times New Roman"/>
          <w:color w:val="000000"/>
          <w:sz w:val="28"/>
          <w:szCs w:val="28"/>
        </w:rPr>
        <w:t xml:space="preserve"> в.</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p>
    <w:p w:rsidR="00E65910" w:rsidRPr="00D508C4" w:rsidRDefault="00E65910" w:rsidP="00D508C4">
      <w:pPr>
        <w:pStyle w:val="a7"/>
        <w:numPr>
          <w:ilvl w:val="1"/>
          <w:numId w:val="2"/>
        </w:numPr>
        <w:shd w:val="clear" w:color="auto" w:fill="FFFFFF"/>
        <w:spacing w:after="0" w:line="360" w:lineRule="auto"/>
        <w:ind w:left="0" w:firstLine="709"/>
        <w:jc w:val="both"/>
        <w:rPr>
          <w:rFonts w:ascii="Times New Roman" w:hAnsi="Times New Roman"/>
          <w:color w:val="000000"/>
          <w:sz w:val="28"/>
          <w:szCs w:val="28"/>
        </w:rPr>
      </w:pPr>
      <w:r w:rsidRPr="00D508C4">
        <w:rPr>
          <w:rFonts w:ascii="Times New Roman" w:hAnsi="Times New Roman"/>
          <w:color w:val="000000"/>
          <w:sz w:val="28"/>
          <w:szCs w:val="28"/>
        </w:rPr>
        <w:t>Испания</w:t>
      </w:r>
    </w:p>
    <w:p w:rsidR="00F62AC1" w:rsidRDefault="00F62AC1" w:rsidP="00D508C4">
      <w:pPr>
        <w:shd w:val="clear" w:color="auto" w:fill="FFFFFF"/>
        <w:spacing w:after="0" w:line="360" w:lineRule="auto"/>
        <w:ind w:firstLine="709"/>
        <w:jc w:val="both"/>
        <w:rPr>
          <w:rFonts w:ascii="Times New Roman" w:hAnsi="Times New Roman"/>
          <w:color w:val="000000"/>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Результатом предприимчивости португальцев и испанцев было открытие в конце </w:t>
      </w:r>
      <w:r w:rsidRPr="00D508C4">
        <w:rPr>
          <w:rFonts w:ascii="Times New Roman" w:hAnsi="Times New Roman"/>
          <w:color w:val="000000"/>
          <w:sz w:val="28"/>
          <w:szCs w:val="28"/>
          <w:lang w:val="en-US"/>
        </w:rPr>
        <w:t>XV</w:t>
      </w:r>
      <w:r w:rsidRPr="00D508C4">
        <w:rPr>
          <w:rFonts w:ascii="Times New Roman" w:hAnsi="Times New Roman"/>
          <w:color w:val="000000"/>
          <w:sz w:val="28"/>
          <w:szCs w:val="28"/>
        </w:rPr>
        <w:t xml:space="preserve"> века Нового Света, Америки (1492 г.), и морского пути в Индию (1498 г.), которое чрезвычайно обогатило обе страны. С 1516 г. королем Испании сделался юноша Карл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(родился в 1500 г.), внук испанских королей-объединителей — Фердинанда и Изабеллы Католических. По своему отцу эрцгерцогу Австрийскому Карл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приходился также внуком императору Германии Максимилиану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Габсбургу. После смерти Максимилиана немецкие князья избрали Карла императором Германии (1519 г.). В состав испанских владений в это время входили вновь открытые колонии в Америке, Нидерланды, Неаполитанское королевство и Сардиния. 0 Карле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(как император Германии он стал Карлом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который владел одновременно Испанией, Германией, Италией, землями за океаном, говорили, что в его владениях никогда не заходит солнце. Это была действительно огромная, невиданная до сих пор в Европе мировая империя. Но чисто феодальный характер Испании — основы этой империи — предопределил структуру всей монархии Карла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а также направление его внешней политики.</w:t>
      </w:r>
    </w:p>
    <w:p w:rsidR="00E65910" w:rsidRPr="00D508C4" w:rsidRDefault="00E65910" w:rsidP="00D508C4">
      <w:pPr>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Хлынувший из вновь открытой Америки поток драгоценного металла обогатил правящие верхи испанского дворянства и тем самым укрепил класс феодалов и феодальные отношения в стране.</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 xml:space="preserve">Но падение цены драгоценного металла и соответствующее повышение цен на продукты и товары, сокращение производства внутри страны, упадок внутренней торговли вели к глубокому кризису . Что касается народа, ремесленников и крестьян Испании, то нищета их стала поговоркой. На этой нищете пышным цветом распустилась католическая церковь: сотнями тысяч тунеядцев-монахов множились монастыри; свирепствовала испанская инквизиция — страшное орудие испанского абсолютизма. </w:t>
      </w:r>
    </w:p>
    <w:p w:rsidR="00E65910" w:rsidRPr="00D508C4" w:rsidRDefault="00E65910" w:rsidP="00D508C4">
      <w:pPr>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И в это время король Испании и император Германии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мечтал о единой монархии, единой католической семье народов, во главе которой стоял бы он один, светский государь и духовный отец всех правоверных католиков.</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Во внешней политике Карла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поражает причудливое сочетание реальности с фантастикой. То была политика возрождения средневековой фантазии о единой универсальной католической монархии. «Идеальные» цели этой политики служили прикрытием самой грубой реальности — системы захватов и грабежа. Дворянство жаждало «рыцарских подвигов» потому, что хотело войны и добычи, На этом пути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встретился с соперником — королем французским, главой еще более многочисленного и не менее воинственного французского дворянства. Оно тоже жаждало грабежа и «подвигов» и воспевало доблесть крестоносцев, которым всячески стремилось подражать. Таков смысл итальянских войн первой половины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века. Два соперника, испанское я французское дворянство, спорили из-за добычи: богатой, но политически распыленной и немощной Италии.</w:t>
      </w:r>
    </w:p>
    <w:p w:rsidR="00E65910" w:rsidRPr="00D508C4" w:rsidRDefault="00D508C4" w:rsidP="00D508C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65910" w:rsidRPr="00D508C4">
        <w:rPr>
          <w:rFonts w:ascii="Times New Roman" w:hAnsi="Times New Roman"/>
          <w:color w:val="000000"/>
          <w:sz w:val="28"/>
          <w:szCs w:val="28"/>
        </w:rPr>
        <w:t xml:space="preserve">Политическая идея всемирной монархии, лелеемая Карлом </w:t>
      </w:r>
      <w:r w:rsidR="00E65910" w:rsidRPr="00D508C4">
        <w:rPr>
          <w:rFonts w:ascii="Times New Roman" w:hAnsi="Times New Roman"/>
          <w:color w:val="000000"/>
          <w:sz w:val="28"/>
          <w:szCs w:val="28"/>
          <w:lang w:val="en-US"/>
        </w:rPr>
        <w:t>V</w:t>
      </w:r>
      <w:r w:rsidR="00E65910" w:rsidRPr="00D508C4">
        <w:rPr>
          <w:rFonts w:ascii="Times New Roman" w:hAnsi="Times New Roman"/>
          <w:color w:val="000000"/>
          <w:sz w:val="28"/>
          <w:szCs w:val="28"/>
        </w:rPr>
        <w:t xml:space="preserve">, была чистейшей утопией. Сама «Священная Римская империя германской нации», состоявшая из столь разнородных частей, как Германия, Италия, Нидерланды, была скорее призраком, чем реальностью. Немецкие курфюрсты, которые избрали Карла императором, заявили ему во время коронации в Аахене 23 октября 1520 г.: «Помни, что этот трон дан тебе не по праву рождения и не по наследству, а волей князей и курфюрстов Германии». Правильнее было бы сказать, что этот трон был куплен Карлом </w:t>
      </w:r>
      <w:r w:rsidR="00E65910" w:rsidRPr="00D508C4">
        <w:rPr>
          <w:rFonts w:ascii="Times New Roman" w:hAnsi="Times New Roman"/>
          <w:color w:val="000000"/>
          <w:sz w:val="28"/>
          <w:szCs w:val="28"/>
          <w:lang w:val="en-US"/>
        </w:rPr>
        <w:t>V</w:t>
      </w:r>
      <w:r w:rsidR="00E65910" w:rsidRPr="00D508C4">
        <w:rPr>
          <w:rFonts w:ascii="Times New Roman" w:hAnsi="Times New Roman"/>
          <w:color w:val="000000"/>
          <w:sz w:val="28"/>
          <w:szCs w:val="28"/>
        </w:rPr>
        <w:t>. Для того чтобы получить его, Карл истратил на подкуп курфюрстов колоссальные суммы.</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Тем большим абсурдом была эта идея в век рождения национальных государств, сплоченных единством хозяйства и деятельностью буржуазии, которая выставила уже лозунги крепкого централизованного государства, защищающего интересы нации.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vertAlign w:val="superscript"/>
        </w:rPr>
      </w:pPr>
      <w:r w:rsidRPr="00D508C4">
        <w:rPr>
          <w:rFonts w:ascii="Times New Roman" w:hAnsi="Times New Roman"/>
          <w:color w:val="000000"/>
          <w:sz w:val="28"/>
          <w:szCs w:val="28"/>
        </w:rPr>
        <w:t xml:space="preserve">Сам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едва ли понимал эти требования своего времени. Подавив в Испании восстание городских коммун и утвердив там абсолютизм, он принужден был вести совсем иную политику в Германии. Реформация и проведенная князьями в свою пользу секуляризация церковных имуществ, а затем неудача Великой крестьянской войны в Германии усилили власть немецких князей; фактически они превратили Германию в кучу мелких и мельчайших государств-княжеств, достаточно сильных, чтобы противодействовать всяким попыткам централизации, идущим со стороны императора, но немощных по отношению к крупным государствам Запада. После неудачи крестьянской войны борьба в Германии «выродилась в грызню между отдельными князьями и центральной имперской властью и имела своим последствием то, что Германия на 200 лет была вычеркнута из списка политически активных наций Европы»</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В этой «грызне»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проявил большое дипломатическое искусство. Несмотря на это, он потерпел поражение. Когда враждебные императору протестантские князья, которые заключили так называемый Шмалькальденский союз (1531 г.), выступили открыто против императора,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сумел ловким дипломатическим маневром привлечь на свою сторону самого сильного, но и самого беспринципного из немецких князей, поклонника Макиавелли, Морица Саксонского. За этот союз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обещал Морицу титул курфюрста. Протестантские князья были разбиты. На сейме 1547/48 г.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смог провести ряд постановлений в интересах своей власти и династии Габсбургов. Его намеренья шли, однако, дальше. Ему казалось, что он недалек от полного подчинения своей власти всех немецких князей. Но такое усиление власти императора испугало не только католических князей Германии, но и самого папу, внезапно он</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 xml:space="preserve">перешел на сторону врагов Карла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В 1552 г. князья обнародовали манифест, в котором заявляли, что взялись за оружие для того, чтобы освободить Германию от «скотского» рабства и засилья испанцев.</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Аугсбургский религиозный мир 1555 г. был дальнейшим шагом к ослаблению власти императора и усилению князей. Князья получили право исповедовать ту религию, которая им была больше по нраву; подданные обязаны были следовать религии своих государей (си]из ге§1о, е]из геН§-1о). Разгромив восставших крестьян и одолев императора, князья освободились также от папской опеки, подчинили себе духовенство, захватили церковные имущества и стали почти независимыми.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По старой габсбургской привычке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думал расширить власть и влияние своего дома при помощи браков. Последние занимали видное место в дипломатии многих государей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века. Однако новые времена, когда старые феодальные вотчины превратились в национальные государства, мало благоприятствовали устроению политических предприятий при помощи браков. Карл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мечтал ни больше, ни меньше, как о том, чтобы, женив своего сына Филиппа на английской королеве Марии, подчинить Англию политике Испании и Империи. Предложение Карла , было благосклонно принято Марией. Можно себе представить страх и негодование государственных деятелей Англии, когда от французского посла они узнали о происках Карла. Испания в это время была самым опасным соперником английских купцов и дворян, которые торговали шерстью и сукном и уже рыскали по всем морям. Но противодействовать желаниям королевы они не могли. Однако брачный договор, составленный министрами королевы, был, по существу, настоящим поражением для Карла. Филипп обязывался уважать законы Англии, не должен был вовлекать Англию в войну Испании с Францией и в случае смерти королевы Марии лишался права на управление государством. Одним словом, несмотря на гордый титул короля Англии, Филипп так и остался только «мужем королевы. Когда в 1558 г. Мария умерла, англичане попросту забыли о своем «короле». Таким образом, рухнули все планы Карла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Он сам вынужден был отказаться от престола и уйти в монастырь.</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После отречения Карла от престола его «империя» распалась. Священная Римская империя досталась его брату Фердинанду; Испания, Нидерланды, итальянские владения и испанские колонии перешли к его сыну Филиппу </w:t>
      </w:r>
      <w:r w:rsidRPr="00D508C4">
        <w:rPr>
          <w:rFonts w:ascii="Times New Roman" w:hAnsi="Times New Roman"/>
          <w:color w:val="000000"/>
          <w:sz w:val="28"/>
          <w:szCs w:val="28"/>
          <w:lang w:val="en-US"/>
        </w:rPr>
        <w:t>II</w:t>
      </w:r>
      <w:r w:rsidRPr="00D508C4">
        <w:rPr>
          <w:rFonts w:ascii="Times New Roman" w:hAnsi="Times New Roman"/>
          <w:color w:val="000000"/>
          <w:sz w:val="28"/>
          <w:szCs w:val="28"/>
        </w:rPr>
        <w:t>.</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Карлу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были свойственны великие, хотя и неосуществимые дерзания; Филипп </w:t>
      </w:r>
      <w:r w:rsidRPr="00D508C4">
        <w:rPr>
          <w:rFonts w:ascii="Times New Roman" w:hAnsi="Times New Roman"/>
          <w:color w:val="000000"/>
          <w:sz w:val="28"/>
          <w:szCs w:val="28"/>
          <w:lang w:val="en-US"/>
        </w:rPr>
        <w:t>II</w:t>
      </w:r>
      <w:r w:rsidRPr="00D508C4">
        <w:rPr>
          <w:rFonts w:ascii="Times New Roman" w:hAnsi="Times New Roman"/>
          <w:color w:val="000000"/>
          <w:sz w:val="28"/>
          <w:szCs w:val="28"/>
        </w:rPr>
        <w:t xml:space="preserve"> понимал, что мечтать о всемирной монархии у него нет никаких оснований. Но и его политика была не менее фантастичной, чем политика его отца. Глубоко убежденный в непоколебимости своей власти и ее основ — абсолютизма и католицизма,— Филипп </w:t>
      </w:r>
      <w:r w:rsidRPr="00D508C4">
        <w:rPr>
          <w:rFonts w:ascii="Times New Roman" w:hAnsi="Times New Roman"/>
          <w:color w:val="000000"/>
          <w:sz w:val="28"/>
          <w:szCs w:val="28"/>
          <w:lang w:val="en-US"/>
        </w:rPr>
        <w:t>II</w:t>
      </w:r>
      <w:r w:rsidRPr="00D508C4">
        <w:rPr>
          <w:rFonts w:ascii="Times New Roman" w:hAnsi="Times New Roman"/>
          <w:color w:val="000000"/>
          <w:sz w:val="28"/>
          <w:szCs w:val="28"/>
        </w:rPr>
        <w:t xml:space="preserve"> стремился установить дорогие для него испанские порядки во всех частях своего великого государства; он противодействовал протестантизму всюду, где это казалось ему возможным, не останавливаясь ни перед какими средствами для достижения своей цели.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Обострились отношения Испании с Англией, которая стала серьёзным соперником Англии на море и в борьбе за захват колоний. Воспользовавшись войной за независимость в Нидерландах, Англия всячески стремилась обеспечить здесь свои интересы, не останавливаясь перед вооруженным вмешательством. Английские корсары грабили испанские суда, возвращавшиеся из Америки, блокировали торговлю северных городов Испании. </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Испанский абсолютизм поставил перед собой задачу сокрушить это «еретическое гнездо», а в случае успеха и завладеть Англией. Задача казалась вполне осуществимой, после того, как</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к Испании была присоединена Португалия (после смерти последнего представителя правящей династии).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Подкреплённый новыми ресурсами, Филипп </w:t>
      </w:r>
      <w:r w:rsidRPr="00D508C4">
        <w:rPr>
          <w:rFonts w:ascii="Times New Roman" w:hAnsi="Times New Roman"/>
          <w:color w:val="000000"/>
          <w:sz w:val="28"/>
          <w:szCs w:val="28"/>
          <w:lang w:val="en-US"/>
        </w:rPr>
        <w:t>II</w:t>
      </w:r>
      <w:r w:rsidRPr="00D508C4">
        <w:rPr>
          <w:rFonts w:ascii="Times New Roman" w:hAnsi="Times New Roman"/>
          <w:color w:val="000000"/>
          <w:sz w:val="28"/>
          <w:szCs w:val="28"/>
        </w:rPr>
        <w:t xml:space="preserve"> стал поддерживать в Англии католические круги, интриговавшие против королевы Елизаветы и выдвигавшие вместо неё на престол католичку – шотландскую королеву Марию Стюарт. Но в 1587г. Заговор был раскрыт, а Мария обезглавлена.</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Англия направила к Кадису эскадру под командованием адмирала Дрейка, который ворвавшись в порт, уничтожил испанские суда.(1587). Эти события послужили началом открытой борьбы между Испанией и Англией. Испания приступила к снаряжению огромной</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эскадры тяжёлых кораблей для борьбы с Англией. «Непобедимая Армада» - так называли испанскую эскадру, отплывшую от Ла–Коруньи в конце июня 1588 г., но предприятие закончилось катастрофой. Англия успела подготовиться к нападению и благодаря таланту адмиралов, а так же неудачам, которые ослабили испанский флот в походе (штормы и эпидемии), «Непобедимая Армада» была разбита.</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Неудача не помешала Испании совершить ещё одну политическую ошибку –вмешаться в гражданскую войну, кипевшую во Франции. Это вмешательство не привело к усилению испанского влияния во Франции, ни</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к каким либо позитивным результатам для Франции.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Больше победных лавров принесла Испании ее борьба с турками. Турецкая опасность, нависшая над Европой, стала особенно ощутимой, когда турки захватили большую часть Венгрии и турецкий флот стал угрожать Италии. В 1571 г. Объединённый испано – венецианский флот нанёс сокрушительное поражение турецкому флоту в заливе Лепаннто. Эта победа приостановила дальнейшую морскую экспансию Османской империи в Средиземном море.</w:t>
      </w:r>
    </w:p>
    <w:p w:rsidR="00E65910" w:rsidRPr="00D508C4" w:rsidRDefault="00D508C4" w:rsidP="00D508C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65910" w:rsidRPr="00D508C4">
        <w:rPr>
          <w:rFonts w:ascii="Times New Roman" w:hAnsi="Times New Roman"/>
          <w:color w:val="000000"/>
          <w:sz w:val="28"/>
          <w:szCs w:val="28"/>
        </w:rPr>
        <w:t xml:space="preserve">Открытие во второй половине </w:t>
      </w:r>
      <w:r w:rsidR="00E65910" w:rsidRPr="00D508C4">
        <w:rPr>
          <w:rFonts w:ascii="Times New Roman" w:hAnsi="Times New Roman"/>
          <w:color w:val="000000"/>
          <w:sz w:val="28"/>
          <w:szCs w:val="28"/>
          <w:lang w:val="en-US"/>
        </w:rPr>
        <w:t>XIX</w:t>
      </w:r>
      <w:r w:rsidR="00E65910" w:rsidRPr="00D508C4">
        <w:rPr>
          <w:rFonts w:ascii="Times New Roman" w:hAnsi="Times New Roman"/>
          <w:color w:val="000000"/>
          <w:sz w:val="28"/>
          <w:szCs w:val="28"/>
        </w:rPr>
        <w:t xml:space="preserve"> века испанских архивов позволило заглянуть в глубину поистине чудовищной дипломатии испанского абсолютизма времени упадка. У Филиппа </w:t>
      </w:r>
      <w:r w:rsidR="00E65910" w:rsidRPr="00D508C4">
        <w:rPr>
          <w:rFonts w:ascii="Times New Roman" w:hAnsi="Times New Roman"/>
          <w:color w:val="000000"/>
          <w:sz w:val="28"/>
          <w:szCs w:val="28"/>
          <w:lang w:val="en-US"/>
        </w:rPr>
        <w:t>II</w:t>
      </w:r>
      <w:r w:rsidR="00E65910" w:rsidRPr="00D508C4">
        <w:rPr>
          <w:rFonts w:ascii="Times New Roman" w:hAnsi="Times New Roman"/>
          <w:color w:val="000000"/>
          <w:sz w:val="28"/>
          <w:szCs w:val="28"/>
        </w:rPr>
        <w:t xml:space="preserve">, кроме официальных дипломатических представителей во Франции, Англии и Нидерландах, была туча платных и добровольных шпионов. Они не только доносили королю обо всем, что делалось при враждебных и дружественных дворах, но и следили за самими испанскими дипломатическими представителями. В Нидерландах они вели наблюдение и за наместниками короля. Эта двойная дипломатическая бухгалтерия часто запутывала самого короля, который, не выезжая из Мадрида, хотел все знать и всем управлять при помощи бесконечной канцелярской переписки. </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К концу своего царствования Филипп </w:t>
      </w:r>
      <w:r w:rsidRPr="00D508C4">
        <w:rPr>
          <w:rFonts w:ascii="Times New Roman" w:hAnsi="Times New Roman"/>
          <w:color w:val="000000"/>
          <w:sz w:val="28"/>
          <w:szCs w:val="28"/>
          <w:lang w:val="en-US"/>
        </w:rPr>
        <w:t>II</w:t>
      </w:r>
      <w:r w:rsidRPr="00D508C4">
        <w:rPr>
          <w:rFonts w:ascii="Times New Roman" w:hAnsi="Times New Roman"/>
          <w:color w:val="000000"/>
          <w:sz w:val="28"/>
          <w:szCs w:val="28"/>
        </w:rPr>
        <w:t xml:space="preserve"> должен был признать, что почти все его обширные планы потерпели крушение, а морское могущество Испании сломлено. Северные провинции Нидерландов отложились от Испании,. Казна была пуста, страна переживала тяжёлый экономический упадок. Но все хитросплетения его внешней политики рушились, его армии терпели поражения, флотилии шли ко дну. Итоги его царствования были плачевны для Испании. «Я предпочитаю вовсе не иметь подданных, чем иметь в их лице еретиков», — сказал однажды Филипп. Но еретики остались жить, а феодально-дворянская Испания бесславно скатилась на уровень второстепенной европейской державы.</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2.2 Франция</w:t>
      </w:r>
    </w:p>
    <w:p w:rsidR="00F62AC1" w:rsidRDefault="00F62AC1" w:rsidP="00D508C4">
      <w:pPr>
        <w:shd w:val="clear" w:color="auto" w:fill="FFFFFF"/>
        <w:tabs>
          <w:tab w:val="left" w:pos="1795"/>
        </w:tabs>
        <w:spacing w:after="0" w:line="360" w:lineRule="auto"/>
        <w:ind w:firstLine="709"/>
        <w:jc w:val="both"/>
        <w:rPr>
          <w:rFonts w:ascii="Times New Roman" w:hAnsi="Times New Roman"/>
          <w:color w:val="000000"/>
          <w:sz w:val="28"/>
          <w:szCs w:val="28"/>
        </w:rPr>
      </w:pPr>
    </w:p>
    <w:p w:rsidR="00E65910" w:rsidRPr="00D508C4" w:rsidRDefault="00E65910" w:rsidP="00D508C4">
      <w:pPr>
        <w:shd w:val="clear" w:color="auto" w:fill="FFFFFF"/>
        <w:tabs>
          <w:tab w:val="left" w:pos="1795"/>
        </w:tabs>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Если Испания уже со второй половины XVI в начала переживать экономический упадок, за которым через полвека последовал упадок политический, то французская абсолютная монархия, сложившаяся при Людовике </w:t>
      </w:r>
      <w:r w:rsidRPr="00D508C4">
        <w:rPr>
          <w:rFonts w:ascii="Times New Roman" w:hAnsi="Times New Roman"/>
          <w:color w:val="000000"/>
          <w:sz w:val="28"/>
          <w:szCs w:val="28"/>
          <w:lang w:val="en-US"/>
        </w:rPr>
        <w:t>XI</w:t>
      </w:r>
      <w:r w:rsidRPr="00D508C4">
        <w:rPr>
          <w:rFonts w:ascii="Times New Roman" w:hAnsi="Times New Roman"/>
          <w:color w:val="000000"/>
          <w:sz w:val="28"/>
          <w:szCs w:val="28"/>
        </w:rPr>
        <w:t xml:space="preserve">, шла в течение всего </w:t>
      </w:r>
      <w:r w:rsidRPr="00D508C4">
        <w:rPr>
          <w:rFonts w:ascii="Times New Roman" w:hAnsi="Times New Roman"/>
          <w:color w:val="000000"/>
          <w:sz w:val="28"/>
          <w:szCs w:val="28"/>
          <w:lang w:val="en-US"/>
        </w:rPr>
        <w:t>XVI</w:t>
      </w:r>
      <w:r w:rsidRPr="00D508C4">
        <w:rPr>
          <w:rFonts w:ascii="Times New Roman" w:hAnsi="Times New Roman"/>
          <w:sz w:val="28"/>
          <w:szCs w:val="28"/>
        </w:rPr>
        <w:t xml:space="preserve"> в. </w:t>
      </w:r>
      <w:r w:rsidRPr="00D508C4">
        <w:rPr>
          <w:rFonts w:ascii="Times New Roman" w:hAnsi="Times New Roman"/>
          <w:color w:val="000000"/>
          <w:sz w:val="28"/>
          <w:szCs w:val="28"/>
        </w:rPr>
        <w:t xml:space="preserve">и почти всего </w:t>
      </w:r>
      <w:r w:rsidRPr="00D508C4">
        <w:rPr>
          <w:rFonts w:ascii="Times New Roman" w:hAnsi="Times New Roman"/>
          <w:color w:val="000000"/>
          <w:sz w:val="28"/>
          <w:szCs w:val="28"/>
          <w:lang w:val="en-US"/>
        </w:rPr>
        <w:t>XVII</w:t>
      </w:r>
      <w:r w:rsidRPr="00D508C4">
        <w:rPr>
          <w:rFonts w:ascii="Times New Roman" w:hAnsi="Times New Roman"/>
          <w:color w:val="000000"/>
          <w:sz w:val="28"/>
          <w:szCs w:val="28"/>
        </w:rPr>
        <w:t xml:space="preserve"> века по линии подъема. Централизованное</w:t>
      </w:r>
      <w:r w:rsidRPr="00D508C4">
        <w:rPr>
          <w:rFonts w:ascii="Times New Roman" w:hAnsi="Times New Roman"/>
          <w:sz w:val="28"/>
          <w:szCs w:val="28"/>
        </w:rPr>
        <w:t xml:space="preserve"> </w:t>
      </w:r>
      <w:r w:rsidRPr="00D508C4">
        <w:rPr>
          <w:rFonts w:ascii="Times New Roman" w:hAnsi="Times New Roman"/>
          <w:color w:val="000000"/>
          <w:sz w:val="28"/>
          <w:szCs w:val="28"/>
        </w:rPr>
        <w:t>государство, , хотя и феодальное, было настоящим благодеяние для французской буржуазии которая не забыла еще ужасов и разорения времен Столетней войны (1338—1453 гг.). Горожане всегда поддерживали во Франции сильную королевскую власть. Значительная часть мелкого и среднего дворянства шла заодно с буржуазией: единая и сильная монархия была для него гарантией военной службы и военной славы.</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'Уже первые четыре преемника Людовика </w:t>
      </w:r>
      <w:r w:rsidRPr="00D508C4">
        <w:rPr>
          <w:rFonts w:ascii="Times New Roman" w:hAnsi="Times New Roman"/>
          <w:color w:val="000000"/>
          <w:sz w:val="28"/>
          <w:szCs w:val="28"/>
          <w:lang w:val="en-US"/>
        </w:rPr>
        <w:t>XI</w:t>
      </w:r>
      <w:r w:rsidRPr="00D508C4">
        <w:rPr>
          <w:rFonts w:ascii="Times New Roman" w:hAnsi="Times New Roman"/>
          <w:color w:val="000000"/>
          <w:sz w:val="28"/>
          <w:szCs w:val="28"/>
        </w:rPr>
        <w:t xml:space="preserve"> — Карл </w:t>
      </w:r>
      <w:r w:rsidRPr="00D508C4">
        <w:rPr>
          <w:rFonts w:ascii="Times New Roman" w:hAnsi="Times New Roman"/>
          <w:color w:val="000000"/>
          <w:sz w:val="28"/>
          <w:szCs w:val="28"/>
          <w:lang w:val="en-US"/>
        </w:rPr>
        <w:t>VIII</w:t>
      </w:r>
      <w:r w:rsidRPr="00D508C4">
        <w:rPr>
          <w:rFonts w:ascii="Times New Roman" w:hAnsi="Times New Roman"/>
          <w:color w:val="000000"/>
          <w:sz w:val="28"/>
          <w:szCs w:val="28"/>
        </w:rPr>
        <w:t xml:space="preserve"> (1483—1498гг.), Людовик </w:t>
      </w:r>
      <w:r w:rsidRPr="00D508C4">
        <w:rPr>
          <w:rFonts w:ascii="Times New Roman" w:hAnsi="Times New Roman"/>
          <w:color w:val="000000"/>
          <w:sz w:val="28"/>
          <w:szCs w:val="28"/>
          <w:lang w:val="en-US"/>
        </w:rPr>
        <w:t>XII</w:t>
      </w:r>
      <w:r w:rsidRPr="00D508C4">
        <w:rPr>
          <w:rFonts w:ascii="Times New Roman" w:hAnsi="Times New Roman"/>
          <w:color w:val="000000"/>
          <w:sz w:val="28"/>
          <w:szCs w:val="28"/>
        </w:rPr>
        <w:t xml:space="preserve"> (1498—1515 гг.), Франциск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{1515—1547 гг.) и Генрих </w:t>
      </w:r>
      <w:r w:rsidRPr="00D508C4">
        <w:rPr>
          <w:rFonts w:ascii="Times New Roman" w:hAnsi="Times New Roman"/>
          <w:color w:val="000000"/>
          <w:sz w:val="28"/>
          <w:szCs w:val="28"/>
          <w:lang w:val="en-US"/>
        </w:rPr>
        <w:t>II</w:t>
      </w:r>
      <w:r w:rsidRPr="00D508C4">
        <w:rPr>
          <w:rFonts w:ascii="Times New Roman" w:hAnsi="Times New Roman"/>
          <w:color w:val="000000"/>
          <w:sz w:val="28"/>
          <w:szCs w:val="28"/>
        </w:rPr>
        <w:t xml:space="preserve"> (1547—1559 гг.) — были абсолютными монархами и действовали в духе той реалистической политики, которую рекомендовал государям Макиавелли.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В это время складываются основные линии внешней политики Франция. Окруженная с начала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века со всех сторон владениями Габсбургов, укрепившихся в лице Карла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в Испании, Италия, Германии и Нидерландах, французская абсолютная монархия стремится вырваться из этих тисков и заполучить для своего дворянства лакомую добычу в виде Италии. Таково происхождение итальянских войн и знаменитого франко-австрийского (т. е. франко-габсбургского) соперничества, проходящего красной нитью через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w:t>
      </w:r>
      <w:r w:rsidRPr="00D508C4">
        <w:rPr>
          <w:rFonts w:ascii="Times New Roman" w:hAnsi="Times New Roman"/>
          <w:color w:val="000000"/>
          <w:sz w:val="28"/>
          <w:szCs w:val="28"/>
          <w:lang w:val="en-US"/>
        </w:rPr>
        <w:t>XVII</w:t>
      </w:r>
      <w:r w:rsidRPr="00D508C4">
        <w:rPr>
          <w:rFonts w:ascii="Times New Roman" w:hAnsi="Times New Roman"/>
          <w:color w:val="000000"/>
          <w:sz w:val="28"/>
          <w:szCs w:val="28"/>
        </w:rPr>
        <w:t xml:space="preserve"> и часть </w:t>
      </w:r>
      <w:r w:rsidRPr="00D508C4">
        <w:rPr>
          <w:rFonts w:ascii="Times New Roman" w:hAnsi="Times New Roman"/>
          <w:color w:val="000000"/>
          <w:sz w:val="28"/>
          <w:szCs w:val="28"/>
          <w:lang w:val="en-US"/>
        </w:rPr>
        <w:t>XVIII</w:t>
      </w:r>
      <w:r w:rsidRPr="00D508C4">
        <w:rPr>
          <w:rFonts w:ascii="Times New Roman" w:hAnsi="Times New Roman"/>
          <w:color w:val="000000"/>
          <w:sz w:val="28"/>
          <w:szCs w:val="28"/>
        </w:rPr>
        <w:t xml:space="preserve"> веков. </w:t>
      </w:r>
      <w:r w:rsidRPr="00D508C4">
        <w:rPr>
          <w:rFonts w:ascii="Times New Roman" w:hAnsi="Times New Roman"/>
          <w:iCs/>
          <w:color w:val="000000"/>
          <w:sz w:val="28"/>
          <w:szCs w:val="28"/>
        </w:rPr>
        <w:t xml:space="preserve">В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веке это соперничество было по преимуществу франко-испанским: центр, откуда Габсбурги наносили удар Франции, находился в Испании.</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Теснимая Габсбургами, католическая Франция, с одной стороны, сближается с их исконными врагами — турками, с другой — с немецкими протестантскими князьями. К «великому стыду» всего христианского мира, король Франциск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попав </w:t>
      </w:r>
      <w:r w:rsidRPr="00D508C4">
        <w:rPr>
          <w:rFonts w:ascii="Times New Roman" w:hAnsi="Times New Roman"/>
          <w:iCs/>
          <w:color w:val="000000"/>
          <w:sz w:val="28"/>
          <w:szCs w:val="28"/>
        </w:rPr>
        <w:t xml:space="preserve">в </w:t>
      </w:r>
      <w:r w:rsidRPr="00D508C4">
        <w:rPr>
          <w:rFonts w:ascii="Times New Roman" w:hAnsi="Times New Roman"/>
          <w:color w:val="000000"/>
          <w:sz w:val="28"/>
          <w:szCs w:val="28"/>
        </w:rPr>
        <w:t>битве при</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 xml:space="preserve">Павии (1525 г.) в плен к Карлу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начинает переговоры о помощи с турецким султаном Сулейманом Великолепным. За этим вскоре последовало знаменитое в истории европейской дипломатии соглашение о «капитуляциях», которое дало Франции широкие торговые и прочие привилегии в Турции.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Это было во время первой из четырех войн Франциска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с Карлом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(1521—1526 гг.). Разбитый под Павией и взятый в плен, Франциск </w:t>
      </w:r>
      <w:r w:rsidRPr="00D508C4">
        <w:rPr>
          <w:rFonts w:ascii="Times New Roman" w:hAnsi="Times New Roman"/>
          <w:color w:val="000000"/>
          <w:sz w:val="28"/>
          <w:szCs w:val="28"/>
          <w:lang w:val="en-US"/>
        </w:rPr>
        <w:t>I</w:t>
      </w:r>
      <w:r w:rsidRPr="00D508C4">
        <w:rPr>
          <w:rFonts w:ascii="Times New Roman" w:hAnsi="Times New Roman"/>
          <w:color w:val="000000"/>
          <w:sz w:val="28"/>
          <w:szCs w:val="28"/>
        </w:rPr>
        <w:t xml:space="preserve"> отправил в Константинополь специального посла. Первое посольство оказалось неудачным. Посол был схвачен и убит в Боснии вместе со своими двенадцатью спутниками; его бумаги и кольцо короля, знак доверительности посланца, были отправлены, кажется, в Константинополь. Великий визирь Ибрагим показывал впоследствии это кольцо, красовавшееся у него на пальце, хвалясь тем, что оно некогда было на правой руке французского короля. Лишь второму послу Иоанну Франджипани удалось дойти до Константинополя и вручить султану письмо французского короля. Оно не сохранилось. Известен лишь ответ Сулеймана: «Ты, француз и король Франции, прислал верного слугу Франджипани ко мне в Порту, которая служит убежищем для монархов. Ты уведомил меня, что неприятель завладел твоим государством, что ты находишься в настоящее время в темнице, и ты просил моего содействия и помощи для возвращения тебе свободы. После того как все это было изложено у подножия моего трона, который служит защитой для всего мира, моя императорская ученость вникла во все подробности этого дела. Нельзя сказать, что бы поражения императоров и взятие их в плен были неслыханными событиями; поэтому не теряй мужества и не падай духом. Наши славные предки (да освятит господь бог их могилу) никогда не переставали вести войны, чтобы отразить неприятеля и приобрести новые владения. И мы шли по их следам... И днем и ночью наш конь оседлан, и мы опоясаны мечом».</w:t>
      </w:r>
    </w:p>
    <w:p w:rsidR="00E65910" w:rsidRPr="00D508C4" w:rsidRDefault="00E65910" w:rsidP="00D508C4">
      <w:pPr>
        <w:framePr w:h="177" w:hRule="exact" w:hSpace="10080" w:vSpace="58" w:wrap="notBeside" w:vAnchor="text" w:hAnchor="page" w:x="12751" w:y="2311"/>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А. ВТОРА.Я</w:t>
      </w:r>
    </w:p>
    <w:p w:rsidR="00E65910" w:rsidRPr="00D508C4" w:rsidRDefault="00E65910" w:rsidP="00F62AC1">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До султана дошло и первое письмо, взятое у убитого посла. Оно, как говорил визирь Ибрагим, побудило султана предпринять нашествие в Венгрию. Султан, будто бы яз сострадания к Франциску, решил начать войну с Карлом, обнаружившим дурные намерения». Дело было, конечно, не в </w:t>
      </w:r>
      <w:r w:rsidR="00F62AC1" w:rsidRPr="00D508C4">
        <w:rPr>
          <w:rFonts w:ascii="Times New Roman" w:hAnsi="Times New Roman"/>
          <w:color w:val="000000"/>
          <w:sz w:val="28"/>
          <w:szCs w:val="28"/>
        </w:rPr>
        <w:t xml:space="preserve">сострадании: турецкая феодальная держава сама нуждалась в постоянных войнах для содержания своего господствующего класса. После захвата турками Балканского полуострова Сулейман Великолепный намерен был двинуться дальше в Европу. Письмо Франциска </w:t>
      </w:r>
      <w:r w:rsidR="00F62AC1" w:rsidRPr="00D508C4">
        <w:rPr>
          <w:rFonts w:ascii="Times New Roman" w:hAnsi="Times New Roman"/>
          <w:color w:val="000000"/>
          <w:sz w:val="28"/>
          <w:szCs w:val="28"/>
          <w:lang w:val="en-US"/>
        </w:rPr>
        <w:t>I</w:t>
      </w:r>
      <w:r w:rsidR="00F62AC1" w:rsidRPr="00D508C4">
        <w:rPr>
          <w:rFonts w:ascii="Times New Roman" w:hAnsi="Times New Roman"/>
          <w:color w:val="000000"/>
          <w:sz w:val="28"/>
          <w:szCs w:val="28"/>
        </w:rPr>
        <w:t xml:space="preserve"> пришлось весьма кстати. Уже в следующем году войска султана разгромили соединенные чешско-венгерскизе войска при Могаче в южной Венгрии, а в 1529 г. подступили и к стенам самой Вены. Таким образом, союз Франции с Турцией с необходимостью вытекал из международной обстановки: у Франции и Турции был один и тот же враг — Габсбурги. Союз поэтому и оказался прочным. В 1535 г. был заключен первый договор, который послужил образцом для последующих договоров, заключенных Турцией с европейскими державами. В секретной части договора имелось обещание поддерживать Турцию в ее борьбе с Австрией и Венецией.</w:t>
      </w:r>
      <w:r w:rsidR="00F62AC1">
        <w:rPr>
          <w:rFonts w:ascii="Times New Roman" w:hAnsi="Times New Roman"/>
          <w:color w:val="000000"/>
          <w:sz w:val="28"/>
          <w:szCs w:val="28"/>
        </w:rPr>
        <w:t xml:space="preserve"> </w:t>
      </w:r>
      <w:r w:rsidRPr="00D508C4">
        <w:rPr>
          <w:rFonts w:ascii="Times New Roman" w:hAnsi="Times New Roman"/>
          <w:color w:val="000000"/>
          <w:sz w:val="28"/>
          <w:szCs w:val="28"/>
        </w:rPr>
        <w:t xml:space="preserve">Франции этот договор предоставлял торговые льготы, которые позволили ей монополизировать всю торговлю Турции с европейскими странами. Значение этого договора, или первой «капитуляции», определялось односторонними льготами, предоставленными султаном французским купцам и французскому правительству. Из этих льгот впоследствии выросли притязания европейских государств сначала на протекторат над своими подданными, проживающими </w:t>
      </w:r>
      <w:r w:rsidRPr="00D508C4">
        <w:rPr>
          <w:rFonts w:ascii="Times New Roman" w:hAnsi="Times New Roman"/>
          <w:smallCaps/>
          <w:color w:val="000000"/>
          <w:sz w:val="28"/>
          <w:szCs w:val="28"/>
        </w:rPr>
        <w:t xml:space="preserve">б </w:t>
      </w:r>
      <w:r w:rsidRPr="00D508C4">
        <w:rPr>
          <w:rFonts w:ascii="Times New Roman" w:hAnsi="Times New Roman"/>
          <w:color w:val="000000"/>
          <w:sz w:val="28"/>
          <w:szCs w:val="28"/>
        </w:rPr>
        <w:t xml:space="preserve">Турции, а затем и над всеми христианами вообще. </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Той же борьбой Франции с Габсбургами определялись и отношения Франции к Германии или, лучше сказать, к германским князьям. Франция была заинтересована в слабости императора — Габсбурга; она, как говорил король Генрих </w:t>
      </w:r>
      <w:r w:rsidRPr="00D508C4">
        <w:rPr>
          <w:rFonts w:ascii="Times New Roman" w:hAnsi="Times New Roman"/>
          <w:bCs/>
          <w:color w:val="000000"/>
          <w:sz w:val="28"/>
          <w:szCs w:val="28"/>
        </w:rPr>
        <w:t xml:space="preserve">11 </w:t>
      </w:r>
      <w:r w:rsidRPr="00D508C4">
        <w:rPr>
          <w:rFonts w:ascii="Times New Roman" w:hAnsi="Times New Roman"/>
          <w:color w:val="000000"/>
          <w:sz w:val="28"/>
          <w:szCs w:val="28"/>
        </w:rPr>
        <w:t xml:space="preserve">(1547 — 1559 гг.), всегда стояла на стороне «исконной немецкой свободы», т. е. поддерживала протестантских князей против католика императора. Тем самым Франция содействовала политическому ослаблению Империи, чтобы время от времени урывать куски немецкой территории. Основные линии французской. политики, которые сделались своего рода аксиомами её дипломатии, сохранялись и в </w:t>
      </w:r>
      <w:r w:rsidRPr="00D508C4">
        <w:rPr>
          <w:rFonts w:ascii="Times New Roman" w:hAnsi="Times New Roman"/>
          <w:color w:val="000000"/>
          <w:sz w:val="28"/>
          <w:szCs w:val="28"/>
          <w:lang w:val="en-US"/>
        </w:rPr>
        <w:t>XVII</w:t>
      </w:r>
      <w:r w:rsidRPr="00D508C4">
        <w:rPr>
          <w:rFonts w:ascii="Times New Roman" w:hAnsi="Times New Roman"/>
          <w:color w:val="000000"/>
          <w:sz w:val="28"/>
          <w:szCs w:val="28"/>
        </w:rPr>
        <w:t xml:space="preserve"> веке, проявляясь в деятельности ее выдающихся политиков и дипломатов, как Генрих </w:t>
      </w:r>
      <w:r w:rsidRPr="00D508C4">
        <w:rPr>
          <w:rFonts w:ascii="Times New Roman" w:hAnsi="Times New Roman"/>
          <w:color w:val="000000"/>
          <w:sz w:val="28"/>
          <w:szCs w:val="28"/>
          <w:lang w:val="en-US"/>
        </w:rPr>
        <w:t>IV</w:t>
      </w:r>
      <w:r w:rsidRPr="00D508C4">
        <w:rPr>
          <w:rFonts w:ascii="Times New Roman" w:hAnsi="Times New Roman"/>
          <w:color w:val="000000"/>
          <w:sz w:val="28"/>
          <w:szCs w:val="28"/>
        </w:rPr>
        <w:t xml:space="preserve"> и его министр Сюлли, кардиналы Ришелье и Мазарини.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2.3 Англия</w:t>
      </w:r>
    </w:p>
    <w:p w:rsidR="00F62AC1" w:rsidRDefault="00F62AC1" w:rsidP="00D508C4">
      <w:pPr>
        <w:shd w:val="clear" w:color="auto" w:fill="FFFFFF"/>
        <w:spacing w:after="0" w:line="360" w:lineRule="auto"/>
        <w:ind w:firstLine="709"/>
        <w:jc w:val="both"/>
        <w:rPr>
          <w:rFonts w:ascii="Times New Roman" w:hAnsi="Times New Roman"/>
          <w:color w:val="000000"/>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 xml:space="preserve">История английской дипломатии в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веке</w:t>
      </w:r>
      <w:r w:rsidRPr="00D508C4">
        <w:rPr>
          <w:rFonts w:ascii="Times New Roman" w:hAnsi="Times New Roman"/>
          <w:sz w:val="28"/>
          <w:szCs w:val="28"/>
        </w:rPr>
        <w:t xml:space="preserve"> </w:t>
      </w:r>
      <w:r w:rsidRPr="00D508C4">
        <w:rPr>
          <w:rFonts w:ascii="Times New Roman" w:hAnsi="Times New Roman"/>
          <w:color w:val="000000"/>
          <w:sz w:val="28"/>
          <w:szCs w:val="28"/>
        </w:rPr>
        <w:t>значительно отличается от французской. Во Франции абсолютная монархия была сильна,</w:t>
      </w:r>
      <w:r w:rsidRPr="00D508C4">
        <w:rPr>
          <w:rFonts w:ascii="Times New Roman" w:hAnsi="Times New Roman"/>
          <w:sz w:val="28"/>
          <w:szCs w:val="28"/>
        </w:rPr>
        <w:t xml:space="preserve"> </w:t>
      </w:r>
      <w:r w:rsidRPr="00D508C4">
        <w:rPr>
          <w:rFonts w:ascii="Times New Roman" w:hAnsi="Times New Roman"/>
          <w:color w:val="000000"/>
          <w:sz w:val="28"/>
          <w:szCs w:val="28"/>
        </w:rPr>
        <w:t>как нигде. Наоборот, в Англии, даже в пору наибольшей мощи королевской власти, парламент, где господствовали лорды и торговая буржуазия, не переставал существовать, производя давление на королевскую власть и ограничивая ее.</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В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веке, особенно во второй его половине, Англия вела ожесточенную борьбу с Испанией. Эту политику делали не столько короли Англии и английское правительство, сколько английские корсары, арматоры, купцы и дипломаты. Правительство английской королевы Елизаветы (1558—1603 гг.) часто лишь санкционировало то, что делал в частном порядке тот или иной из ее подданных. Знаменитые корсары, ставшие затем адмиралами флота ее величества, Дрэк, Гаукинс и Рэли грабили испанские флотилии, которые возвращались из Америки с грузом драгоценного металла, врывались в испанские гавани и топили испанские корабли на глазах у жителей. Их рейды носили полупиратский - полукомерческий</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В то же время английские дипломаты вели весьма последовательную политику при дворах европейских государей. Эта последовательность свидетельствовала о ясном сознании целей, свойственном сильному, идущему в гору господствующему классу. Яркий пример энергии и последовательности английской дипломатии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века представляет деятельность одного из самых способных английских дипломатов, посла во Франции Уолсингема. Этому дипломату пришлось сыграть решающую роль в трагической судьбе шотландской королевы Марии Стюарт. Эта королева была дочерью лотарингской герцогини Гиз и внучкой Маргариты, дочери английского короля Генриха </w:t>
      </w:r>
      <w:r w:rsidRPr="00D508C4">
        <w:rPr>
          <w:rFonts w:ascii="Times New Roman" w:hAnsi="Times New Roman"/>
          <w:color w:val="000000"/>
          <w:sz w:val="28"/>
          <w:szCs w:val="28"/>
          <w:lang w:val="en-US"/>
        </w:rPr>
        <w:t>VII</w:t>
      </w:r>
      <w:r w:rsidRPr="00D508C4">
        <w:rPr>
          <w:rFonts w:ascii="Times New Roman" w:hAnsi="Times New Roman"/>
          <w:color w:val="000000"/>
          <w:sz w:val="28"/>
          <w:szCs w:val="28"/>
        </w:rPr>
        <w:t xml:space="preserve">, вышедшей замуж за шотландского короля Якова </w:t>
      </w:r>
      <w:r w:rsidRPr="00D508C4">
        <w:rPr>
          <w:rFonts w:ascii="Times New Roman" w:hAnsi="Times New Roman"/>
          <w:color w:val="000000"/>
          <w:sz w:val="28"/>
          <w:szCs w:val="28"/>
          <w:lang w:val="en-US"/>
        </w:rPr>
        <w:t>V</w:t>
      </w:r>
      <w:r w:rsidRPr="00D508C4">
        <w:rPr>
          <w:rFonts w:ascii="Times New Roman" w:hAnsi="Times New Roman"/>
          <w:color w:val="000000"/>
          <w:sz w:val="28"/>
          <w:szCs w:val="28"/>
        </w:rPr>
        <w:t xml:space="preserve"> Стюарта. Гизы были ярыми католиками. Впоследствии они стояли во главе католической партии, которая учинила во Франции резню протестантов в Варфоломеевскую ночь (1572 г.). Когда в Шотландии началась реформация, Мария как непримиримая католичка была изгнана своими подданными из Шотландии. Она бежала в Англию, отдавшись под покровительство королевы Елизаветы. Здесь Мария вскоре сделалась центром заговоров и испанских интриг, направленных против Елизаветы ж английского протестантизма. Так как Елизавета, дочь Генриха </w:t>
      </w:r>
      <w:r w:rsidRPr="00D508C4">
        <w:rPr>
          <w:rFonts w:ascii="Times New Roman" w:hAnsi="Times New Roman"/>
          <w:color w:val="000000"/>
          <w:sz w:val="28"/>
          <w:szCs w:val="28"/>
          <w:lang w:val="en-US"/>
        </w:rPr>
        <w:t>VIII</w:t>
      </w:r>
      <w:r w:rsidRPr="00D508C4">
        <w:rPr>
          <w:rFonts w:ascii="Times New Roman" w:hAnsi="Times New Roman"/>
          <w:color w:val="000000"/>
          <w:sz w:val="28"/>
          <w:szCs w:val="28"/>
        </w:rPr>
        <w:t xml:space="preserve"> от одной из его многочисленных жен (Анны Болейн), не признавалась католиками законной королевой, Мария Стюарт сама выступила с притязаниями на английский престол. Но англичане того времени и слышать об этом не хотели. Для них Мария Стюарт была знаменем. католической реакции представительницей самого страшного врага Англии— Филиппа </w:t>
      </w:r>
      <w:r w:rsidRPr="00D508C4">
        <w:rPr>
          <w:rFonts w:ascii="Times New Roman" w:hAnsi="Times New Roman"/>
          <w:color w:val="000000"/>
          <w:sz w:val="28"/>
          <w:szCs w:val="28"/>
          <w:lang w:val="en-US"/>
        </w:rPr>
        <w:t>II</w:t>
      </w:r>
      <w:r w:rsidRPr="00D508C4">
        <w:rPr>
          <w:rFonts w:ascii="Times New Roman" w:hAnsi="Times New Roman"/>
          <w:color w:val="000000"/>
          <w:sz w:val="28"/>
          <w:szCs w:val="28"/>
        </w:rPr>
        <w:t xml:space="preserve"> Испанского, который тайно руководил заговорами против Елизаветы и всюду, на континенте и в самой Англии, поддерживал католицизм. На предание ее суду</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Елизавета решилась только после того, как в 1587 г. было доказано, что Мария — неутомимая заговорщица, убежденная, что выйдет из своего заключения не иначе, как английской королевой. Обе палаты парламента умоляли Елизавету, чтобы «за справедливым приговором последовало справедливое наказание». Когда Мария была обезглавлена, известие об этом было встречено всеобщим ликованием в Лондоне, который был по этому случаю иллюминован.</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Это, в свою очередь,</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привело к уже открытому противостоянию с Испанией, которая</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готовила вторжение уже в1587 г.</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Но английский флот неожиданно атаковал испанский, стоящий в Кадисе, отсрочив тем самым наступление испанцев и дав возможность Англии подготовиться к нападению.</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Испанцам потребовался целый год, чтобы снарядить новый флот –«Непобедимую Армаду» из 130 кораблей с 18 тыс. солдат на борту. В Дюнкерке к ним должны были присоединиться свежие силы из состава испанской армии в Нидерландах.</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За этот год на фоне большого патриотического подъёма Англия строит новые корабли</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и ведёт подготовку солдат. Боевая мощь флота возросла в несколько раз, к тому же на защиту своей страны выдвинулись и частные корабли. Английский флот хоть и уступал испанскому по боевой мощи, но был более лёгок и маневренен. Испанцы рассчитывали на высадку десанта, а не на морские сражения, тактика же англичан сводилась к постоянным нападениям на неповоротливую армаду, пока она продвигалась по проливам, отделяющим Англию от континента. В результате не сумевшая взять пополнение в Дюнкерке и изрядно потрёпанная армада пристала к Французскому берегу близ Кале, где её атаковал Дрейк с лодками –бандерами, начинёнными взрывчаткой, вынудив испанские корабли сняться с якоря, и прорываться, кто куда, потеряв из вида флагманский корабль «Сан Мартин», который направился в открытое море прямо навстречу англичанам.</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Крупнейшее морское сражение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 Произошло близ Гравелина , именно здесь, как считается была одержана великая победа над испанским флотом, хотя о её грандиозности можно поспорить, ведь Испания потеряла не так много кораблей. Скорее отступление испанского флота вызвали не только военные успехи англичан, но и </w:t>
      </w:r>
      <w:r w:rsidR="00F62AC1">
        <w:rPr>
          <w:rFonts w:ascii="Times New Roman" w:hAnsi="Times New Roman"/>
          <w:color w:val="000000"/>
          <w:sz w:val="28"/>
          <w:szCs w:val="28"/>
        </w:rPr>
        <w:t>преследовавшие Армаду неудачи (</w:t>
      </w:r>
      <w:r w:rsidRPr="00D508C4">
        <w:rPr>
          <w:rFonts w:ascii="Times New Roman" w:hAnsi="Times New Roman"/>
          <w:color w:val="000000"/>
          <w:sz w:val="28"/>
          <w:szCs w:val="28"/>
        </w:rPr>
        <w:t>штормы, эпидемии, плохое снабжение).</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Отступление испанского флота не напоминало бегство, происходило весьма организованно и спокойно. А вот англичане не чувствовали в себе сил преследовать противника, более того он ещё несколько дней ждали возвращения</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Арм</w:t>
      </w:r>
      <w:r w:rsidR="00F62AC1">
        <w:rPr>
          <w:rFonts w:ascii="Times New Roman" w:hAnsi="Times New Roman"/>
          <w:color w:val="000000"/>
          <w:sz w:val="28"/>
          <w:szCs w:val="28"/>
        </w:rPr>
        <w:t>ады. Когда, наконец, стало ясно</w:t>
      </w:r>
      <w:r w:rsidRPr="00D508C4">
        <w:rPr>
          <w:rFonts w:ascii="Times New Roman" w:hAnsi="Times New Roman"/>
          <w:color w:val="000000"/>
          <w:sz w:val="28"/>
          <w:szCs w:val="28"/>
        </w:rPr>
        <w:t>, что испанцы не вернуться, королева Елизавета произнесла среди своего народа победную пламенную речь, вызвав восторг всей Англии.</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А непобедимая Армада тем временем встретила на своём пути</w:t>
      </w:r>
      <w:r w:rsidR="00D508C4">
        <w:rPr>
          <w:rFonts w:ascii="Times New Roman" w:hAnsi="Times New Roman"/>
          <w:color w:val="000000"/>
          <w:sz w:val="28"/>
          <w:szCs w:val="28"/>
        </w:rPr>
        <w:t xml:space="preserve"> </w:t>
      </w:r>
      <w:r w:rsidRPr="00D508C4">
        <w:rPr>
          <w:rFonts w:ascii="Times New Roman" w:hAnsi="Times New Roman"/>
          <w:color w:val="000000"/>
          <w:sz w:val="28"/>
          <w:szCs w:val="28"/>
        </w:rPr>
        <w:t>то истинное бедствие, которое нанесло ей решающий удар – шторм у берегов</w:t>
      </w:r>
      <w:r w:rsidR="00D508C4">
        <w:rPr>
          <w:rFonts w:ascii="Times New Roman" w:hAnsi="Times New Roman"/>
          <w:color w:val="000000"/>
          <w:sz w:val="28"/>
          <w:szCs w:val="28"/>
        </w:rPr>
        <w:t xml:space="preserve"> </w:t>
      </w:r>
      <w:r w:rsidR="00F62AC1">
        <w:rPr>
          <w:rFonts w:ascii="Times New Roman" w:hAnsi="Times New Roman"/>
          <w:color w:val="000000"/>
          <w:sz w:val="28"/>
          <w:szCs w:val="28"/>
        </w:rPr>
        <w:t>Шотландии из-</w:t>
      </w:r>
      <w:r w:rsidRPr="00D508C4">
        <w:rPr>
          <w:rFonts w:ascii="Times New Roman" w:hAnsi="Times New Roman"/>
          <w:color w:val="000000"/>
          <w:sz w:val="28"/>
          <w:szCs w:val="28"/>
        </w:rPr>
        <w:t>за которого в порт смогли вернуться лишь половина кораблей и 10 тыс. людей.</w:t>
      </w:r>
    </w:p>
    <w:p w:rsidR="00E65910" w:rsidRPr="00D508C4" w:rsidRDefault="00E65910" w:rsidP="00D508C4">
      <w:pPr>
        <w:shd w:val="clear" w:color="auto" w:fill="FFFFFF"/>
        <w:spacing w:after="0" w:line="360" w:lineRule="auto"/>
        <w:ind w:firstLine="709"/>
        <w:jc w:val="both"/>
        <w:rPr>
          <w:rFonts w:ascii="Times New Roman" w:hAnsi="Times New Roman"/>
          <w:sz w:val="28"/>
          <w:szCs w:val="28"/>
        </w:rPr>
      </w:pPr>
      <w:r w:rsidRPr="00D508C4">
        <w:rPr>
          <w:rFonts w:ascii="Times New Roman" w:hAnsi="Times New Roman"/>
          <w:color w:val="000000"/>
          <w:sz w:val="28"/>
          <w:szCs w:val="28"/>
        </w:rPr>
        <w:t>Для Англии победа над «Великой Армадой» стала большим шагом на пути к статусу владычицы морей.</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p>
    <w:p w:rsidR="00E65910" w:rsidRPr="00D508C4" w:rsidRDefault="00F62AC1" w:rsidP="00D508C4">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t>Заключение</w:t>
      </w:r>
    </w:p>
    <w:p w:rsidR="00F62AC1" w:rsidRDefault="00F62AC1" w:rsidP="00D508C4">
      <w:pPr>
        <w:shd w:val="clear" w:color="auto" w:fill="FFFFFF"/>
        <w:spacing w:after="0" w:line="360" w:lineRule="auto"/>
        <w:ind w:firstLine="709"/>
        <w:jc w:val="both"/>
        <w:rPr>
          <w:rFonts w:ascii="Times New Roman" w:hAnsi="Times New Roman"/>
          <w:bCs/>
          <w:sz w:val="28"/>
          <w:szCs w:val="28"/>
        </w:rPr>
      </w:pP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r w:rsidRPr="00D508C4">
        <w:rPr>
          <w:rFonts w:ascii="Times New Roman" w:hAnsi="Times New Roman"/>
          <w:bCs/>
          <w:sz w:val="28"/>
          <w:szCs w:val="28"/>
        </w:rPr>
        <w:t xml:space="preserve">Международные отношения </w:t>
      </w:r>
      <w:r w:rsidRPr="00D508C4">
        <w:rPr>
          <w:rFonts w:ascii="Times New Roman" w:hAnsi="Times New Roman"/>
          <w:bCs/>
          <w:sz w:val="28"/>
          <w:szCs w:val="28"/>
          <w:lang w:val="en-US"/>
        </w:rPr>
        <w:t>XVI</w:t>
      </w:r>
      <w:r w:rsidRPr="00D508C4">
        <w:rPr>
          <w:rFonts w:ascii="Times New Roman" w:hAnsi="Times New Roman"/>
          <w:bCs/>
          <w:sz w:val="28"/>
          <w:szCs w:val="28"/>
        </w:rPr>
        <w:t xml:space="preserve"> века были ознаменованы острой политической борьбой за могущество между </w:t>
      </w:r>
      <w:r w:rsidR="00F62AC1">
        <w:rPr>
          <w:rFonts w:ascii="Times New Roman" w:hAnsi="Times New Roman"/>
          <w:bCs/>
          <w:sz w:val="28"/>
          <w:szCs w:val="28"/>
        </w:rPr>
        <w:t>ведущими европейскими державами</w:t>
      </w:r>
      <w:r w:rsidRPr="00D508C4">
        <w:rPr>
          <w:rFonts w:ascii="Times New Roman" w:hAnsi="Times New Roman"/>
          <w:bCs/>
          <w:sz w:val="28"/>
          <w:szCs w:val="28"/>
        </w:rPr>
        <w:t>: Испанией, Францией и Англией, как за господство на европейском континенте, так и колониальное и морское господство.</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r w:rsidRPr="00D508C4">
        <w:rPr>
          <w:rFonts w:ascii="Times New Roman" w:hAnsi="Times New Roman"/>
          <w:bCs/>
          <w:sz w:val="28"/>
          <w:szCs w:val="28"/>
        </w:rPr>
        <w:t>Результатом этой борьбы стало ослабление Испании, силы которой были подорваны в соперничестве с Англией и особенно в борьбе со своими нидерландскими подданными, и усиление Англии, Франции и Голландии.</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r w:rsidRPr="00D508C4">
        <w:rPr>
          <w:rFonts w:ascii="Times New Roman" w:hAnsi="Times New Roman"/>
          <w:bCs/>
          <w:sz w:val="28"/>
          <w:szCs w:val="28"/>
        </w:rPr>
        <w:t>Самым значительным</w:t>
      </w:r>
      <w:r w:rsidR="00D508C4">
        <w:rPr>
          <w:rFonts w:ascii="Times New Roman" w:hAnsi="Times New Roman"/>
          <w:bCs/>
          <w:sz w:val="28"/>
          <w:szCs w:val="28"/>
        </w:rPr>
        <w:t xml:space="preserve"> </w:t>
      </w:r>
      <w:r w:rsidRPr="00D508C4">
        <w:rPr>
          <w:rFonts w:ascii="Times New Roman" w:hAnsi="Times New Roman"/>
          <w:bCs/>
          <w:sz w:val="28"/>
          <w:szCs w:val="28"/>
        </w:rPr>
        <w:t>событием</w:t>
      </w:r>
      <w:r w:rsidR="00D508C4">
        <w:rPr>
          <w:rFonts w:ascii="Times New Roman" w:hAnsi="Times New Roman"/>
          <w:bCs/>
          <w:sz w:val="28"/>
          <w:szCs w:val="28"/>
        </w:rPr>
        <w:t xml:space="preserve"> </w:t>
      </w:r>
      <w:r w:rsidRPr="00D508C4">
        <w:rPr>
          <w:rFonts w:ascii="Times New Roman" w:hAnsi="Times New Roman"/>
          <w:bCs/>
          <w:sz w:val="28"/>
          <w:szCs w:val="28"/>
          <w:lang w:val="en-US"/>
        </w:rPr>
        <w:t>XVI</w:t>
      </w:r>
      <w:r w:rsidRPr="00D508C4">
        <w:rPr>
          <w:rFonts w:ascii="Times New Roman" w:hAnsi="Times New Roman"/>
          <w:bCs/>
          <w:sz w:val="28"/>
          <w:szCs w:val="28"/>
        </w:rPr>
        <w:t xml:space="preserve"> в. стало угасание империи Карла </w:t>
      </w:r>
      <w:r w:rsidRPr="00D508C4">
        <w:rPr>
          <w:rFonts w:ascii="Times New Roman" w:hAnsi="Times New Roman"/>
          <w:bCs/>
          <w:sz w:val="28"/>
          <w:szCs w:val="28"/>
          <w:lang w:val="en-US"/>
        </w:rPr>
        <w:t>V</w:t>
      </w:r>
      <w:r w:rsidRPr="00D508C4">
        <w:rPr>
          <w:rFonts w:ascii="Times New Roman" w:hAnsi="Times New Roman"/>
          <w:bCs/>
          <w:sz w:val="28"/>
          <w:szCs w:val="28"/>
        </w:rPr>
        <w:t xml:space="preserve"> при его приемнике Филиппе </w:t>
      </w:r>
      <w:r w:rsidRPr="00D508C4">
        <w:rPr>
          <w:rFonts w:ascii="Times New Roman" w:hAnsi="Times New Roman"/>
          <w:bCs/>
          <w:sz w:val="28"/>
          <w:szCs w:val="28"/>
          <w:lang w:val="en-US"/>
        </w:rPr>
        <w:t>II</w:t>
      </w:r>
      <w:r w:rsidRPr="00D508C4">
        <w:rPr>
          <w:rFonts w:ascii="Times New Roman" w:hAnsi="Times New Roman"/>
          <w:bCs/>
          <w:sz w:val="28"/>
          <w:szCs w:val="28"/>
        </w:rPr>
        <w:t xml:space="preserve"> . И тому есть причины.</w:t>
      </w:r>
    </w:p>
    <w:p w:rsidR="00E65910" w:rsidRPr="00D508C4" w:rsidRDefault="00E65910" w:rsidP="00D508C4">
      <w:pPr>
        <w:shd w:val="clear" w:color="auto" w:fill="FFFFFF"/>
        <w:spacing w:after="0" w:line="360" w:lineRule="auto"/>
        <w:ind w:firstLine="709"/>
        <w:jc w:val="both"/>
        <w:rPr>
          <w:rFonts w:ascii="Times New Roman" w:hAnsi="Times New Roman"/>
          <w:color w:val="000000"/>
          <w:sz w:val="28"/>
          <w:szCs w:val="28"/>
        </w:rPr>
      </w:pPr>
      <w:r w:rsidRPr="00D508C4">
        <w:rPr>
          <w:rFonts w:ascii="Times New Roman" w:hAnsi="Times New Roman"/>
          <w:color w:val="000000"/>
          <w:sz w:val="28"/>
          <w:szCs w:val="28"/>
        </w:rPr>
        <w:t xml:space="preserve">Прямолинейная, фанатически изуверская политика Филиппа в Нидерландах способствовала началу первой в Европе успешной буржуазной революции. Интриги короля во Франции во время религиозных войн второй половины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века в пользу католиков привели к тому, что против Филиппа ополчились даже французские католики-патриоты. Его происки в Англии, где он сеял смуту вокруг несчастной Марии Стюарт, в надежде вызвать замешательство в стране и ослабить своего главного соперника на море, обрекли Марию Стюарт на плаху. Его попытки прямого нападения на Англию с моря привели к гибели «Непобедимой Армады», самой большой эскадры </w:t>
      </w:r>
      <w:r w:rsidRPr="00D508C4">
        <w:rPr>
          <w:rFonts w:ascii="Times New Roman" w:hAnsi="Times New Roman"/>
          <w:color w:val="000000"/>
          <w:sz w:val="28"/>
          <w:szCs w:val="28"/>
          <w:lang w:val="en-US"/>
        </w:rPr>
        <w:t>XVI</w:t>
      </w:r>
      <w:r w:rsidRPr="00D508C4">
        <w:rPr>
          <w:rFonts w:ascii="Times New Roman" w:hAnsi="Times New Roman"/>
          <w:color w:val="000000"/>
          <w:sz w:val="28"/>
          <w:szCs w:val="28"/>
        </w:rPr>
        <w:t xml:space="preserve"> века (1583 г.). Везде и всюду планы Филиппа рушились, ибо были выражением политики феодальных и имперских притязаний, направленных против буржуазного развития Европы.</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r w:rsidRPr="00D508C4">
        <w:rPr>
          <w:rFonts w:ascii="Times New Roman" w:hAnsi="Times New Roman"/>
          <w:bCs/>
          <w:sz w:val="28"/>
          <w:szCs w:val="28"/>
        </w:rPr>
        <w:t xml:space="preserve">Что касается Англии, то победа над «Великой Армадой» знаменовала утверждение Англии в роли новой морской державы. В 80-х гг. она превратилась в европейского лидера протестантских государств. Поддерживая активные дипломатические контакты с немецкими князьями – протестантами, посылая экспедиции на помощь восставшим Нидерландам и французским гугенотам, поддерживая распространение протестанства в Шотландии, английская королева Елизавета </w:t>
      </w:r>
      <w:r w:rsidRPr="00D508C4">
        <w:rPr>
          <w:rFonts w:ascii="Times New Roman" w:hAnsi="Times New Roman"/>
          <w:bCs/>
          <w:sz w:val="28"/>
          <w:szCs w:val="28"/>
          <w:lang w:val="en-US"/>
        </w:rPr>
        <w:t>I</w:t>
      </w:r>
      <w:r w:rsidRPr="00D508C4">
        <w:rPr>
          <w:rFonts w:ascii="Times New Roman" w:hAnsi="Times New Roman"/>
          <w:bCs/>
          <w:sz w:val="28"/>
          <w:szCs w:val="28"/>
        </w:rPr>
        <w:t xml:space="preserve"> снискала себе репутацию «протестанского папы».</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r w:rsidRPr="00D508C4">
        <w:rPr>
          <w:rFonts w:ascii="Times New Roman" w:hAnsi="Times New Roman"/>
          <w:bCs/>
          <w:sz w:val="28"/>
          <w:szCs w:val="28"/>
        </w:rPr>
        <w:t xml:space="preserve">Франция уже в </w:t>
      </w:r>
      <w:r w:rsidRPr="00D508C4">
        <w:rPr>
          <w:rFonts w:ascii="Times New Roman" w:hAnsi="Times New Roman"/>
          <w:bCs/>
          <w:sz w:val="28"/>
          <w:szCs w:val="28"/>
          <w:lang w:val="en-US"/>
        </w:rPr>
        <w:t>XVII</w:t>
      </w:r>
      <w:r w:rsidRPr="00D508C4">
        <w:rPr>
          <w:rFonts w:ascii="Times New Roman" w:hAnsi="Times New Roman"/>
          <w:bCs/>
          <w:sz w:val="28"/>
          <w:szCs w:val="28"/>
        </w:rPr>
        <w:t xml:space="preserve"> веке станет самой могущественной державой на континенте и будет притязать на гегемонию в Европе.</w:t>
      </w:r>
      <w:r w:rsidR="00D508C4">
        <w:rPr>
          <w:rFonts w:ascii="Times New Roman" w:hAnsi="Times New Roman"/>
          <w:bCs/>
          <w:sz w:val="28"/>
          <w:szCs w:val="28"/>
        </w:rPr>
        <w:t xml:space="preserve"> </w:t>
      </w:r>
    </w:p>
    <w:p w:rsidR="00E65910" w:rsidRPr="00D508C4" w:rsidRDefault="00E65910" w:rsidP="00D508C4">
      <w:pPr>
        <w:shd w:val="clear" w:color="auto" w:fill="FFFFFF"/>
        <w:spacing w:after="0" w:line="360" w:lineRule="auto"/>
        <w:ind w:firstLine="709"/>
        <w:jc w:val="both"/>
        <w:rPr>
          <w:rFonts w:ascii="Times New Roman" w:hAnsi="Times New Roman"/>
          <w:bCs/>
          <w:sz w:val="28"/>
          <w:szCs w:val="28"/>
        </w:rPr>
      </w:pPr>
    </w:p>
    <w:p w:rsidR="00E65910" w:rsidRDefault="00F62AC1" w:rsidP="00D508C4">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E65910" w:rsidRPr="00D508C4">
        <w:rPr>
          <w:rFonts w:ascii="Times New Roman" w:hAnsi="Times New Roman"/>
          <w:bCs/>
          <w:sz w:val="28"/>
          <w:szCs w:val="28"/>
        </w:rPr>
        <w:t>Литература</w:t>
      </w:r>
    </w:p>
    <w:p w:rsidR="00F62AC1" w:rsidRPr="00D508C4" w:rsidRDefault="00F62AC1" w:rsidP="00D508C4">
      <w:pPr>
        <w:shd w:val="clear" w:color="auto" w:fill="FFFFFF"/>
        <w:spacing w:after="0" w:line="360" w:lineRule="auto"/>
        <w:ind w:firstLine="709"/>
        <w:jc w:val="both"/>
        <w:rPr>
          <w:rFonts w:ascii="Times New Roman" w:hAnsi="Times New Roman"/>
          <w:bCs/>
          <w:sz w:val="28"/>
          <w:szCs w:val="28"/>
        </w:rPr>
      </w:pPr>
    </w:p>
    <w:p w:rsidR="00E65910" w:rsidRPr="00D508C4" w:rsidRDefault="00F62AC1" w:rsidP="00F62AC1">
      <w:pPr>
        <w:pStyle w:val="a7"/>
        <w:numPr>
          <w:ilvl w:val="0"/>
          <w:numId w:val="5"/>
        </w:numPr>
        <w:shd w:val="clear" w:color="auto" w:fill="FFFFFF"/>
        <w:spacing w:after="0" w:line="360" w:lineRule="auto"/>
        <w:ind w:left="0" w:firstLine="0"/>
        <w:jc w:val="both"/>
        <w:rPr>
          <w:rFonts w:ascii="Times New Roman" w:hAnsi="Times New Roman"/>
          <w:bCs/>
          <w:sz w:val="28"/>
          <w:szCs w:val="28"/>
        </w:rPr>
      </w:pPr>
      <w:r>
        <w:rPr>
          <w:rFonts w:ascii="Times New Roman" w:hAnsi="Times New Roman"/>
          <w:bCs/>
          <w:sz w:val="28"/>
          <w:szCs w:val="28"/>
        </w:rPr>
        <w:t>История дипломатии</w:t>
      </w:r>
      <w:r w:rsidR="00E65910" w:rsidRPr="00D508C4">
        <w:rPr>
          <w:rFonts w:ascii="Times New Roman" w:hAnsi="Times New Roman"/>
          <w:bCs/>
          <w:sz w:val="28"/>
          <w:szCs w:val="28"/>
        </w:rPr>
        <w:t>. В 2 т. Т. 1./ под ред.В.П. Потёмкина. –М.: ОГИЗ – СОЦЭКПИЗ, 1941</w:t>
      </w:r>
    </w:p>
    <w:p w:rsidR="00E65910" w:rsidRPr="00D508C4" w:rsidRDefault="00E65910" w:rsidP="00F62AC1">
      <w:pPr>
        <w:pStyle w:val="a7"/>
        <w:numPr>
          <w:ilvl w:val="0"/>
          <w:numId w:val="5"/>
        </w:numPr>
        <w:shd w:val="clear" w:color="auto" w:fill="FFFFFF"/>
        <w:spacing w:after="0" w:line="360" w:lineRule="auto"/>
        <w:ind w:left="0" w:firstLine="0"/>
        <w:jc w:val="both"/>
        <w:rPr>
          <w:rFonts w:ascii="Times New Roman" w:hAnsi="Times New Roman"/>
          <w:bCs/>
          <w:sz w:val="28"/>
          <w:szCs w:val="28"/>
        </w:rPr>
      </w:pPr>
      <w:r w:rsidRPr="00D508C4">
        <w:rPr>
          <w:rFonts w:ascii="Times New Roman" w:hAnsi="Times New Roman"/>
          <w:bCs/>
          <w:sz w:val="28"/>
          <w:szCs w:val="28"/>
        </w:rPr>
        <w:t xml:space="preserve">История средних веков. В2 т. Т.2;учебник для вузов по специальности «История»/ Л.М. Брагина, Ю.М. Сапрыкин, А.Н.Чистозвонов и др.; под ред. З.В.Удальцовой и </w:t>
      </w:r>
      <w:r w:rsidR="00367A78">
        <w:rPr>
          <w:rFonts w:ascii="Times New Roman" w:hAnsi="Times New Roman"/>
          <w:bCs/>
          <w:sz w:val="28"/>
          <w:szCs w:val="28"/>
        </w:rPr>
        <w:t>С.П.Карпова. – М.: Высшая школа</w:t>
      </w:r>
      <w:r w:rsidRPr="00D508C4">
        <w:rPr>
          <w:rFonts w:ascii="Times New Roman" w:hAnsi="Times New Roman"/>
          <w:bCs/>
          <w:sz w:val="28"/>
          <w:szCs w:val="28"/>
        </w:rPr>
        <w:t>, 1991</w:t>
      </w:r>
    </w:p>
    <w:p w:rsidR="00E65910" w:rsidRPr="00D508C4" w:rsidRDefault="00E65910" w:rsidP="00F62AC1">
      <w:pPr>
        <w:pStyle w:val="a7"/>
        <w:numPr>
          <w:ilvl w:val="0"/>
          <w:numId w:val="5"/>
        </w:numPr>
        <w:shd w:val="clear" w:color="auto" w:fill="FFFFFF"/>
        <w:spacing w:after="0" w:line="360" w:lineRule="auto"/>
        <w:ind w:left="0" w:firstLine="0"/>
        <w:jc w:val="both"/>
        <w:rPr>
          <w:rFonts w:ascii="Times New Roman" w:hAnsi="Times New Roman"/>
          <w:bCs/>
          <w:sz w:val="28"/>
          <w:szCs w:val="28"/>
        </w:rPr>
      </w:pPr>
      <w:r w:rsidRPr="00D508C4">
        <w:rPr>
          <w:rFonts w:ascii="Times New Roman" w:hAnsi="Times New Roman"/>
          <w:bCs/>
          <w:sz w:val="28"/>
          <w:szCs w:val="28"/>
        </w:rPr>
        <w:t>Карцев Д. Побеждённая непобедимая / Д.Карцев // Вокруг света. – 2008. -№ 11. – с.90-106.</w:t>
      </w:r>
    </w:p>
    <w:p w:rsidR="00E65910" w:rsidRPr="00D508C4" w:rsidRDefault="00E65910" w:rsidP="00F62AC1">
      <w:pPr>
        <w:pStyle w:val="a7"/>
        <w:numPr>
          <w:ilvl w:val="0"/>
          <w:numId w:val="5"/>
        </w:numPr>
        <w:shd w:val="clear" w:color="auto" w:fill="FFFFFF"/>
        <w:spacing w:after="0" w:line="360" w:lineRule="auto"/>
        <w:ind w:left="0" w:firstLine="0"/>
        <w:jc w:val="both"/>
        <w:rPr>
          <w:rFonts w:ascii="Times New Roman" w:hAnsi="Times New Roman"/>
          <w:bCs/>
          <w:sz w:val="28"/>
          <w:szCs w:val="28"/>
        </w:rPr>
      </w:pPr>
      <w:r w:rsidRPr="00D508C4">
        <w:rPr>
          <w:rFonts w:ascii="Times New Roman" w:hAnsi="Times New Roman"/>
          <w:bCs/>
          <w:sz w:val="28"/>
          <w:szCs w:val="28"/>
        </w:rPr>
        <w:t>Кудрявцев А.Е. Испания в средние века. – М.: ОГИЗ –СОЦЭКГИЗ, 1937</w:t>
      </w:r>
    </w:p>
    <w:p w:rsidR="00E65910" w:rsidRPr="00D508C4" w:rsidRDefault="00E65910" w:rsidP="00F62AC1">
      <w:pPr>
        <w:pStyle w:val="a7"/>
        <w:numPr>
          <w:ilvl w:val="0"/>
          <w:numId w:val="5"/>
        </w:numPr>
        <w:shd w:val="clear" w:color="auto" w:fill="FFFFFF"/>
        <w:spacing w:after="0" w:line="360" w:lineRule="auto"/>
        <w:ind w:left="0" w:firstLine="0"/>
        <w:jc w:val="both"/>
        <w:rPr>
          <w:rFonts w:ascii="Times New Roman" w:hAnsi="Times New Roman"/>
          <w:bCs/>
          <w:sz w:val="28"/>
          <w:szCs w:val="28"/>
        </w:rPr>
      </w:pPr>
      <w:r w:rsidRPr="00D508C4">
        <w:rPr>
          <w:rFonts w:ascii="Times New Roman" w:hAnsi="Times New Roman"/>
          <w:bCs/>
          <w:sz w:val="28"/>
          <w:szCs w:val="28"/>
        </w:rPr>
        <w:t xml:space="preserve">Штокмар В.В. Очерки по истории Англии </w:t>
      </w:r>
      <w:r w:rsidRPr="00D508C4">
        <w:rPr>
          <w:rFonts w:ascii="Times New Roman" w:hAnsi="Times New Roman"/>
          <w:bCs/>
          <w:sz w:val="28"/>
          <w:szCs w:val="28"/>
          <w:lang w:val="en-US"/>
        </w:rPr>
        <w:t>XVI</w:t>
      </w:r>
      <w:r w:rsidRPr="00D508C4">
        <w:rPr>
          <w:rFonts w:ascii="Times New Roman" w:hAnsi="Times New Roman"/>
          <w:bCs/>
          <w:sz w:val="28"/>
          <w:szCs w:val="28"/>
        </w:rPr>
        <w:t xml:space="preserve"> в. – Ленинград: издательство Ленинградского университета, 1957</w:t>
      </w:r>
      <w:bookmarkStart w:id="0" w:name="_GoBack"/>
      <w:bookmarkEnd w:id="0"/>
    </w:p>
    <w:sectPr w:rsidR="00E65910" w:rsidRPr="00D508C4" w:rsidSect="00D508C4">
      <w:headerReference w:type="default" r:id="rId7"/>
      <w:pgSz w:w="11909" w:h="16834" w:code="9"/>
      <w:pgMar w:top="1134" w:right="851" w:bottom="1134" w:left="1701" w:header="709" w:footer="709" w:gutter="0"/>
      <w:cols w:sep="1"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07" w:rsidRDefault="00533D07" w:rsidP="00A27ED5">
      <w:pPr>
        <w:spacing w:after="0" w:line="240" w:lineRule="auto"/>
      </w:pPr>
      <w:r>
        <w:separator/>
      </w:r>
    </w:p>
  </w:endnote>
  <w:endnote w:type="continuationSeparator" w:id="0">
    <w:p w:rsidR="00533D07" w:rsidRDefault="00533D07" w:rsidP="00A2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07" w:rsidRDefault="00533D07" w:rsidP="00A27ED5">
      <w:pPr>
        <w:spacing w:after="0" w:line="240" w:lineRule="auto"/>
      </w:pPr>
      <w:r>
        <w:separator/>
      </w:r>
    </w:p>
  </w:footnote>
  <w:footnote w:type="continuationSeparator" w:id="0">
    <w:p w:rsidR="00533D07" w:rsidRDefault="00533D07" w:rsidP="00A27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10" w:rsidRDefault="00F04093">
    <w:pPr>
      <w:pStyle w:val="a3"/>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5028"/>
    <w:multiLevelType w:val="multilevel"/>
    <w:tmpl w:val="8C704A0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6636BB6"/>
    <w:multiLevelType w:val="multilevel"/>
    <w:tmpl w:val="B6C2C444"/>
    <w:lvl w:ilvl="0">
      <w:start w:val="1"/>
      <w:numFmt w:val="decimal"/>
      <w:lvlText w:val="%1."/>
      <w:lvlJc w:val="left"/>
      <w:pPr>
        <w:ind w:left="360" w:hanging="360"/>
      </w:pPr>
      <w:rPr>
        <w:rFonts w:cs="Times New Roman" w:hint="default"/>
        <w:b/>
      </w:rPr>
    </w:lvl>
    <w:lvl w:ilvl="1">
      <w:start w:val="1"/>
      <w:numFmt w:val="decimal"/>
      <w:lvlText w:val="%1.%2."/>
      <w:lvlJc w:val="left"/>
      <w:pPr>
        <w:ind w:left="1600" w:hanging="720"/>
      </w:pPr>
      <w:rPr>
        <w:rFonts w:cs="Times New Roman" w:hint="default"/>
        <w:b w:val="0"/>
      </w:rPr>
    </w:lvl>
    <w:lvl w:ilvl="2">
      <w:start w:val="1"/>
      <w:numFmt w:val="decimal"/>
      <w:lvlText w:val="%1.%2.%3."/>
      <w:lvlJc w:val="left"/>
      <w:pPr>
        <w:ind w:left="1498" w:hanging="720"/>
      </w:pPr>
      <w:rPr>
        <w:rFonts w:cs="Times New Roman" w:hint="default"/>
        <w:b/>
      </w:rPr>
    </w:lvl>
    <w:lvl w:ilvl="3">
      <w:start w:val="1"/>
      <w:numFmt w:val="decimal"/>
      <w:lvlText w:val="%1.%2.%3.%4."/>
      <w:lvlJc w:val="left"/>
      <w:pPr>
        <w:ind w:left="2247" w:hanging="1080"/>
      </w:pPr>
      <w:rPr>
        <w:rFonts w:cs="Times New Roman" w:hint="default"/>
        <w:b/>
      </w:rPr>
    </w:lvl>
    <w:lvl w:ilvl="4">
      <w:start w:val="1"/>
      <w:numFmt w:val="decimal"/>
      <w:lvlText w:val="%1.%2.%3.%4.%5."/>
      <w:lvlJc w:val="left"/>
      <w:pPr>
        <w:ind w:left="2636" w:hanging="1080"/>
      </w:pPr>
      <w:rPr>
        <w:rFonts w:cs="Times New Roman" w:hint="default"/>
        <w:b/>
      </w:rPr>
    </w:lvl>
    <w:lvl w:ilvl="5">
      <w:start w:val="1"/>
      <w:numFmt w:val="decimal"/>
      <w:lvlText w:val="%1.%2.%3.%4.%5.%6."/>
      <w:lvlJc w:val="left"/>
      <w:pPr>
        <w:ind w:left="3385" w:hanging="1440"/>
      </w:pPr>
      <w:rPr>
        <w:rFonts w:cs="Times New Roman" w:hint="default"/>
        <w:b/>
      </w:rPr>
    </w:lvl>
    <w:lvl w:ilvl="6">
      <w:start w:val="1"/>
      <w:numFmt w:val="decimal"/>
      <w:lvlText w:val="%1.%2.%3.%4.%5.%6.%7."/>
      <w:lvlJc w:val="left"/>
      <w:pPr>
        <w:ind w:left="3774" w:hanging="1440"/>
      </w:pPr>
      <w:rPr>
        <w:rFonts w:cs="Times New Roman" w:hint="default"/>
        <w:b/>
      </w:rPr>
    </w:lvl>
    <w:lvl w:ilvl="7">
      <w:start w:val="1"/>
      <w:numFmt w:val="decimal"/>
      <w:lvlText w:val="%1.%2.%3.%4.%5.%6.%7.%8."/>
      <w:lvlJc w:val="left"/>
      <w:pPr>
        <w:ind w:left="4523" w:hanging="1800"/>
      </w:pPr>
      <w:rPr>
        <w:rFonts w:cs="Times New Roman" w:hint="default"/>
        <w:b/>
      </w:rPr>
    </w:lvl>
    <w:lvl w:ilvl="8">
      <w:start w:val="1"/>
      <w:numFmt w:val="decimal"/>
      <w:lvlText w:val="%1.%2.%3.%4.%5.%6.%7.%8.%9."/>
      <w:lvlJc w:val="left"/>
      <w:pPr>
        <w:ind w:left="4912" w:hanging="1800"/>
      </w:pPr>
      <w:rPr>
        <w:rFonts w:cs="Times New Roman" w:hint="default"/>
        <w:b/>
      </w:rPr>
    </w:lvl>
  </w:abstractNum>
  <w:abstractNum w:abstractNumId="2">
    <w:nsid w:val="51CE0E2C"/>
    <w:multiLevelType w:val="multilevel"/>
    <w:tmpl w:val="9C8086FE"/>
    <w:lvl w:ilvl="0">
      <w:start w:val="2"/>
      <w:numFmt w:val="decimal"/>
      <w:lvlText w:val="%1"/>
      <w:lvlJc w:val="left"/>
      <w:pPr>
        <w:ind w:left="375" w:hanging="375"/>
      </w:pPr>
      <w:rPr>
        <w:rFonts w:cs="Times New Roman" w:hint="default"/>
      </w:rPr>
    </w:lvl>
    <w:lvl w:ilvl="1">
      <w:start w:val="1"/>
      <w:numFmt w:val="decimal"/>
      <w:lvlText w:val="%1.%2"/>
      <w:lvlJc w:val="left"/>
      <w:pPr>
        <w:ind w:left="687" w:hanging="375"/>
      </w:pPr>
      <w:rPr>
        <w:rFonts w:cs="Times New Roman" w:hint="default"/>
      </w:rPr>
    </w:lvl>
    <w:lvl w:ilvl="2">
      <w:start w:val="1"/>
      <w:numFmt w:val="decimal"/>
      <w:lvlText w:val="%1.%2.%3"/>
      <w:lvlJc w:val="left"/>
      <w:pPr>
        <w:ind w:left="1344" w:hanging="720"/>
      </w:pPr>
      <w:rPr>
        <w:rFonts w:cs="Times New Roman" w:hint="default"/>
      </w:rPr>
    </w:lvl>
    <w:lvl w:ilvl="3">
      <w:start w:val="1"/>
      <w:numFmt w:val="decimal"/>
      <w:lvlText w:val="%1.%2.%3.%4"/>
      <w:lvlJc w:val="left"/>
      <w:pPr>
        <w:ind w:left="2016" w:hanging="1080"/>
      </w:pPr>
      <w:rPr>
        <w:rFonts w:cs="Times New Roman" w:hint="default"/>
      </w:rPr>
    </w:lvl>
    <w:lvl w:ilvl="4">
      <w:start w:val="1"/>
      <w:numFmt w:val="decimal"/>
      <w:lvlText w:val="%1.%2.%3.%4.%5"/>
      <w:lvlJc w:val="left"/>
      <w:pPr>
        <w:ind w:left="2328" w:hanging="1080"/>
      </w:pPr>
      <w:rPr>
        <w:rFonts w:cs="Times New Roman" w:hint="default"/>
      </w:rPr>
    </w:lvl>
    <w:lvl w:ilvl="5">
      <w:start w:val="1"/>
      <w:numFmt w:val="decimal"/>
      <w:lvlText w:val="%1.%2.%3.%4.%5.%6"/>
      <w:lvlJc w:val="left"/>
      <w:pPr>
        <w:ind w:left="3000" w:hanging="1440"/>
      </w:pPr>
      <w:rPr>
        <w:rFonts w:cs="Times New Roman" w:hint="default"/>
      </w:rPr>
    </w:lvl>
    <w:lvl w:ilvl="6">
      <w:start w:val="1"/>
      <w:numFmt w:val="decimal"/>
      <w:lvlText w:val="%1.%2.%3.%4.%5.%6.%7"/>
      <w:lvlJc w:val="left"/>
      <w:pPr>
        <w:ind w:left="3312" w:hanging="1440"/>
      </w:pPr>
      <w:rPr>
        <w:rFonts w:cs="Times New Roman" w:hint="default"/>
      </w:rPr>
    </w:lvl>
    <w:lvl w:ilvl="7">
      <w:start w:val="1"/>
      <w:numFmt w:val="decimal"/>
      <w:lvlText w:val="%1.%2.%3.%4.%5.%6.%7.%8"/>
      <w:lvlJc w:val="left"/>
      <w:pPr>
        <w:ind w:left="3984" w:hanging="1800"/>
      </w:pPr>
      <w:rPr>
        <w:rFonts w:cs="Times New Roman" w:hint="default"/>
      </w:rPr>
    </w:lvl>
    <w:lvl w:ilvl="8">
      <w:start w:val="1"/>
      <w:numFmt w:val="decimal"/>
      <w:lvlText w:val="%1.%2.%3.%4.%5.%6.%7.%8.%9"/>
      <w:lvlJc w:val="left"/>
      <w:pPr>
        <w:ind w:left="4656" w:hanging="2160"/>
      </w:pPr>
      <w:rPr>
        <w:rFonts w:cs="Times New Roman" w:hint="default"/>
      </w:rPr>
    </w:lvl>
  </w:abstractNum>
  <w:abstractNum w:abstractNumId="3">
    <w:nsid w:val="53F357E2"/>
    <w:multiLevelType w:val="hybridMultilevel"/>
    <w:tmpl w:val="5B16CDDC"/>
    <w:lvl w:ilvl="0" w:tplc="4B9E5D5E">
      <w:start w:val="1"/>
      <w:numFmt w:val="decimal"/>
      <w:lvlText w:val="%1."/>
      <w:lvlJc w:val="left"/>
      <w:pPr>
        <w:ind w:left="672" w:hanging="360"/>
      </w:pPr>
      <w:rPr>
        <w:rFonts w:cs="Times New Roman" w:hint="default"/>
      </w:rPr>
    </w:lvl>
    <w:lvl w:ilvl="1" w:tplc="04190019" w:tentative="1">
      <w:start w:val="1"/>
      <w:numFmt w:val="lowerLetter"/>
      <w:lvlText w:val="%2."/>
      <w:lvlJc w:val="left"/>
      <w:pPr>
        <w:ind w:left="1392" w:hanging="360"/>
      </w:pPr>
      <w:rPr>
        <w:rFonts w:cs="Times New Roman"/>
      </w:rPr>
    </w:lvl>
    <w:lvl w:ilvl="2" w:tplc="0419001B" w:tentative="1">
      <w:start w:val="1"/>
      <w:numFmt w:val="lowerRoman"/>
      <w:lvlText w:val="%3."/>
      <w:lvlJc w:val="right"/>
      <w:pPr>
        <w:ind w:left="2112" w:hanging="180"/>
      </w:pPr>
      <w:rPr>
        <w:rFonts w:cs="Times New Roman"/>
      </w:rPr>
    </w:lvl>
    <w:lvl w:ilvl="3" w:tplc="0419000F" w:tentative="1">
      <w:start w:val="1"/>
      <w:numFmt w:val="decimal"/>
      <w:lvlText w:val="%4."/>
      <w:lvlJc w:val="left"/>
      <w:pPr>
        <w:ind w:left="2832" w:hanging="360"/>
      </w:pPr>
      <w:rPr>
        <w:rFonts w:cs="Times New Roman"/>
      </w:rPr>
    </w:lvl>
    <w:lvl w:ilvl="4" w:tplc="04190019" w:tentative="1">
      <w:start w:val="1"/>
      <w:numFmt w:val="lowerLetter"/>
      <w:lvlText w:val="%5."/>
      <w:lvlJc w:val="left"/>
      <w:pPr>
        <w:ind w:left="3552" w:hanging="360"/>
      </w:pPr>
      <w:rPr>
        <w:rFonts w:cs="Times New Roman"/>
      </w:rPr>
    </w:lvl>
    <w:lvl w:ilvl="5" w:tplc="0419001B" w:tentative="1">
      <w:start w:val="1"/>
      <w:numFmt w:val="lowerRoman"/>
      <w:lvlText w:val="%6."/>
      <w:lvlJc w:val="right"/>
      <w:pPr>
        <w:ind w:left="4272" w:hanging="180"/>
      </w:pPr>
      <w:rPr>
        <w:rFonts w:cs="Times New Roman"/>
      </w:rPr>
    </w:lvl>
    <w:lvl w:ilvl="6" w:tplc="0419000F" w:tentative="1">
      <w:start w:val="1"/>
      <w:numFmt w:val="decimal"/>
      <w:lvlText w:val="%7."/>
      <w:lvlJc w:val="left"/>
      <w:pPr>
        <w:ind w:left="4992" w:hanging="360"/>
      </w:pPr>
      <w:rPr>
        <w:rFonts w:cs="Times New Roman"/>
      </w:rPr>
    </w:lvl>
    <w:lvl w:ilvl="7" w:tplc="04190019" w:tentative="1">
      <w:start w:val="1"/>
      <w:numFmt w:val="lowerLetter"/>
      <w:lvlText w:val="%8."/>
      <w:lvlJc w:val="left"/>
      <w:pPr>
        <w:ind w:left="5712" w:hanging="360"/>
      </w:pPr>
      <w:rPr>
        <w:rFonts w:cs="Times New Roman"/>
      </w:rPr>
    </w:lvl>
    <w:lvl w:ilvl="8" w:tplc="0419001B" w:tentative="1">
      <w:start w:val="1"/>
      <w:numFmt w:val="lowerRoman"/>
      <w:lvlText w:val="%9."/>
      <w:lvlJc w:val="right"/>
      <w:pPr>
        <w:ind w:left="6432" w:hanging="180"/>
      </w:pPr>
      <w:rPr>
        <w:rFonts w:cs="Times New Roman"/>
      </w:rPr>
    </w:lvl>
  </w:abstractNum>
  <w:abstractNum w:abstractNumId="4">
    <w:nsid w:val="6FBD6833"/>
    <w:multiLevelType w:val="hybridMultilevel"/>
    <w:tmpl w:val="2AB23B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54A"/>
    <w:rsid w:val="00027917"/>
    <w:rsid w:val="000340F1"/>
    <w:rsid w:val="000979AF"/>
    <w:rsid w:val="00107E09"/>
    <w:rsid w:val="00153978"/>
    <w:rsid w:val="001A3003"/>
    <w:rsid w:val="001A4D78"/>
    <w:rsid w:val="002358A4"/>
    <w:rsid w:val="0027379D"/>
    <w:rsid w:val="00273970"/>
    <w:rsid w:val="002F6815"/>
    <w:rsid w:val="00304130"/>
    <w:rsid w:val="0031689E"/>
    <w:rsid w:val="00357532"/>
    <w:rsid w:val="003627C1"/>
    <w:rsid w:val="00367A78"/>
    <w:rsid w:val="003A1B89"/>
    <w:rsid w:val="003B0176"/>
    <w:rsid w:val="003B06A4"/>
    <w:rsid w:val="0043458D"/>
    <w:rsid w:val="00475F06"/>
    <w:rsid w:val="00533D07"/>
    <w:rsid w:val="005A089B"/>
    <w:rsid w:val="005F2A28"/>
    <w:rsid w:val="0069454A"/>
    <w:rsid w:val="00703CDC"/>
    <w:rsid w:val="00742760"/>
    <w:rsid w:val="00764D7B"/>
    <w:rsid w:val="00797C0F"/>
    <w:rsid w:val="007E3051"/>
    <w:rsid w:val="0081177A"/>
    <w:rsid w:val="008C0F5D"/>
    <w:rsid w:val="00920D5A"/>
    <w:rsid w:val="009955D9"/>
    <w:rsid w:val="009D3444"/>
    <w:rsid w:val="00A23589"/>
    <w:rsid w:val="00A27ED5"/>
    <w:rsid w:val="00A9482C"/>
    <w:rsid w:val="00AB2FDC"/>
    <w:rsid w:val="00AD0433"/>
    <w:rsid w:val="00AF0941"/>
    <w:rsid w:val="00B920C8"/>
    <w:rsid w:val="00BB502F"/>
    <w:rsid w:val="00CB691C"/>
    <w:rsid w:val="00CC071E"/>
    <w:rsid w:val="00D508C4"/>
    <w:rsid w:val="00D76BBE"/>
    <w:rsid w:val="00E65910"/>
    <w:rsid w:val="00E962E0"/>
    <w:rsid w:val="00ED60DC"/>
    <w:rsid w:val="00EF51DF"/>
    <w:rsid w:val="00F04093"/>
    <w:rsid w:val="00F62AC1"/>
    <w:rsid w:val="00F9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F5126A-3FD4-4F2B-B09E-AE9E2AAA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9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7ED5"/>
    <w:pPr>
      <w:tabs>
        <w:tab w:val="center" w:pos="4677"/>
        <w:tab w:val="right" w:pos="9355"/>
      </w:tabs>
      <w:spacing w:after="0" w:line="240" w:lineRule="auto"/>
    </w:pPr>
  </w:style>
  <w:style w:type="paragraph" w:styleId="a5">
    <w:name w:val="footer"/>
    <w:basedOn w:val="a"/>
    <w:link w:val="a6"/>
    <w:uiPriority w:val="99"/>
    <w:semiHidden/>
    <w:rsid w:val="00A27ED5"/>
    <w:pPr>
      <w:tabs>
        <w:tab w:val="center" w:pos="4677"/>
        <w:tab w:val="right" w:pos="9355"/>
      </w:tabs>
      <w:spacing w:after="0" w:line="240" w:lineRule="auto"/>
    </w:pPr>
  </w:style>
  <w:style w:type="character" w:customStyle="1" w:styleId="a4">
    <w:name w:val="Верхний колонтитул Знак"/>
    <w:link w:val="a3"/>
    <w:uiPriority w:val="99"/>
    <w:locked/>
    <w:rsid w:val="00A27ED5"/>
    <w:rPr>
      <w:rFonts w:cs="Times New Roman"/>
    </w:rPr>
  </w:style>
  <w:style w:type="paragraph" w:styleId="a7">
    <w:name w:val="List Paragraph"/>
    <w:basedOn w:val="a"/>
    <w:uiPriority w:val="99"/>
    <w:qFormat/>
    <w:rsid w:val="001A4D78"/>
    <w:pPr>
      <w:ind w:left="720"/>
      <w:contextualSpacing/>
    </w:pPr>
  </w:style>
  <w:style w:type="character" w:customStyle="1" w:styleId="a6">
    <w:name w:val="Нижний колонтитул Знак"/>
    <w:link w:val="a5"/>
    <w:uiPriority w:val="99"/>
    <w:semiHidden/>
    <w:locked/>
    <w:rsid w:val="00A27E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6035</Words>
  <Characters>34402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Власов</dc:creator>
  <cp:keywords/>
  <dc:description/>
  <cp:lastModifiedBy>admin</cp:lastModifiedBy>
  <cp:revision>2</cp:revision>
  <dcterms:created xsi:type="dcterms:W3CDTF">2014-03-08T23:27:00Z</dcterms:created>
  <dcterms:modified xsi:type="dcterms:W3CDTF">2014-03-08T23:27:00Z</dcterms:modified>
</cp:coreProperties>
</file>