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19" w:rsidRPr="007C2EB1" w:rsidRDefault="001D0619" w:rsidP="007C2EB1">
      <w:pPr>
        <w:spacing w:line="360" w:lineRule="auto"/>
        <w:ind w:firstLine="709"/>
        <w:jc w:val="center"/>
        <w:rPr>
          <w:sz w:val="28"/>
          <w:szCs w:val="32"/>
        </w:rPr>
      </w:pPr>
      <w:r w:rsidRPr="007C2EB1">
        <w:rPr>
          <w:sz w:val="28"/>
          <w:szCs w:val="32"/>
        </w:rPr>
        <w:t>Российский Государственный Гуманитарный Университет</w:t>
      </w: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Default="001D0619" w:rsidP="007C2EB1">
      <w:pPr>
        <w:spacing w:line="360" w:lineRule="auto"/>
        <w:ind w:firstLine="709"/>
        <w:jc w:val="center"/>
        <w:rPr>
          <w:sz w:val="28"/>
        </w:rPr>
      </w:pPr>
    </w:p>
    <w:p w:rsidR="007C2EB1" w:rsidRDefault="007C2EB1" w:rsidP="007C2EB1">
      <w:pPr>
        <w:spacing w:line="360" w:lineRule="auto"/>
        <w:ind w:firstLine="709"/>
        <w:jc w:val="center"/>
        <w:rPr>
          <w:sz w:val="28"/>
        </w:rPr>
      </w:pPr>
    </w:p>
    <w:p w:rsidR="007C2EB1" w:rsidRDefault="007C2EB1" w:rsidP="007C2EB1">
      <w:pPr>
        <w:spacing w:line="360" w:lineRule="auto"/>
        <w:ind w:firstLine="709"/>
        <w:jc w:val="center"/>
        <w:rPr>
          <w:sz w:val="28"/>
        </w:rPr>
      </w:pPr>
    </w:p>
    <w:p w:rsidR="007C2EB1" w:rsidRDefault="007C2EB1" w:rsidP="007C2EB1">
      <w:pPr>
        <w:spacing w:line="360" w:lineRule="auto"/>
        <w:ind w:firstLine="709"/>
        <w:jc w:val="center"/>
        <w:rPr>
          <w:sz w:val="28"/>
        </w:rPr>
      </w:pPr>
    </w:p>
    <w:p w:rsidR="007C2EB1" w:rsidRDefault="007C2EB1" w:rsidP="007C2EB1">
      <w:pPr>
        <w:spacing w:line="360" w:lineRule="auto"/>
        <w:ind w:firstLine="709"/>
        <w:jc w:val="center"/>
        <w:rPr>
          <w:sz w:val="28"/>
        </w:rPr>
      </w:pPr>
    </w:p>
    <w:p w:rsidR="007C2EB1" w:rsidRPr="007C2EB1" w:rsidRDefault="007C2EB1" w:rsidP="007C2EB1">
      <w:pPr>
        <w:spacing w:line="360" w:lineRule="auto"/>
        <w:ind w:firstLine="709"/>
        <w:jc w:val="center"/>
        <w:rPr>
          <w:sz w:val="28"/>
        </w:rPr>
      </w:pPr>
    </w:p>
    <w:p w:rsidR="001D0619" w:rsidRPr="007C2EB1" w:rsidRDefault="001D0619" w:rsidP="007C2EB1">
      <w:pPr>
        <w:pStyle w:val="2"/>
        <w:spacing w:before="0" w:after="0" w:line="360" w:lineRule="auto"/>
        <w:ind w:firstLine="709"/>
        <w:jc w:val="center"/>
        <w:rPr>
          <w:rFonts w:ascii="Times New Roman" w:hAnsi="Times New Roman" w:cs="Times New Roman"/>
          <w:b w:val="0"/>
          <w:i w:val="0"/>
          <w:szCs w:val="32"/>
        </w:rPr>
      </w:pPr>
      <w:r w:rsidRPr="007C2EB1">
        <w:rPr>
          <w:rFonts w:ascii="Times New Roman" w:hAnsi="Times New Roman" w:cs="Times New Roman"/>
          <w:b w:val="0"/>
          <w:i w:val="0"/>
          <w:szCs w:val="32"/>
        </w:rPr>
        <w:t>Контрольная работа</w:t>
      </w:r>
    </w:p>
    <w:p w:rsidR="001D0619" w:rsidRPr="007C2EB1" w:rsidRDefault="007C2EB1" w:rsidP="007C2EB1">
      <w:pPr>
        <w:spacing w:line="360" w:lineRule="auto"/>
        <w:ind w:firstLine="709"/>
        <w:jc w:val="center"/>
        <w:rPr>
          <w:sz w:val="28"/>
          <w:szCs w:val="32"/>
        </w:rPr>
      </w:pPr>
      <w:r w:rsidRPr="007C2EB1">
        <w:rPr>
          <w:sz w:val="28"/>
          <w:szCs w:val="32"/>
        </w:rPr>
        <w:t>по дисциплине: Исследование систем управления</w:t>
      </w:r>
    </w:p>
    <w:p w:rsidR="001D0619" w:rsidRPr="007C2EB1" w:rsidRDefault="007C2EB1" w:rsidP="007C2EB1">
      <w:pPr>
        <w:pStyle w:val="3"/>
        <w:spacing w:before="0" w:after="0" w:line="360" w:lineRule="auto"/>
        <w:ind w:firstLine="709"/>
        <w:jc w:val="center"/>
        <w:rPr>
          <w:rFonts w:ascii="Times New Roman" w:hAnsi="Times New Roman" w:cs="Times New Roman"/>
          <w:b w:val="0"/>
          <w:sz w:val="28"/>
          <w:szCs w:val="32"/>
        </w:rPr>
      </w:pPr>
      <w:r w:rsidRPr="007C2EB1">
        <w:rPr>
          <w:rFonts w:ascii="Times New Roman" w:hAnsi="Times New Roman" w:cs="Times New Roman"/>
          <w:b w:val="0"/>
          <w:sz w:val="28"/>
          <w:szCs w:val="32"/>
        </w:rPr>
        <w:t xml:space="preserve">на тему: </w:t>
      </w:r>
      <w:r w:rsidR="001D0619" w:rsidRPr="007C2EB1">
        <w:rPr>
          <w:rFonts w:ascii="Times New Roman" w:hAnsi="Times New Roman" w:cs="Times New Roman"/>
          <w:b w:val="0"/>
          <w:sz w:val="28"/>
          <w:szCs w:val="32"/>
        </w:rPr>
        <w:t>Методика исследования целей управляемой системы</w:t>
      </w:r>
    </w:p>
    <w:p w:rsidR="001D0619" w:rsidRPr="007C2EB1" w:rsidRDefault="001D0619" w:rsidP="007C2EB1">
      <w:pPr>
        <w:spacing w:line="360" w:lineRule="auto"/>
        <w:ind w:firstLine="709"/>
        <w:jc w:val="center"/>
        <w:rPr>
          <w:sz w:val="28"/>
          <w:szCs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rPr>
      </w:pPr>
    </w:p>
    <w:p w:rsidR="001D0619" w:rsidRPr="007C2EB1" w:rsidRDefault="001D0619" w:rsidP="007C2EB1">
      <w:pPr>
        <w:spacing w:line="360" w:lineRule="auto"/>
        <w:ind w:firstLine="709"/>
        <w:jc w:val="center"/>
        <w:rPr>
          <w:sz w:val="28"/>
          <w:szCs w:val="28"/>
        </w:rPr>
      </w:pPr>
      <w:r w:rsidRPr="007C2EB1">
        <w:rPr>
          <w:sz w:val="28"/>
          <w:szCs w:val="28"/>
        </w:rPr>
        <w:t xml:space="preserve">г. Липецк, </w:t>
      </w:r>
      <w:smartTag w:uri="urn:schemas-microsoft-com:office:smarttags" w:element="metricconverter">
        <w:smartTagPr>
          <w:attr w:name="ProductID" w:val="2009 г"/>
        </w:smartTagPr>
        <w:r w:rsidRPr="007C2EB1">
          <w:rPr>
            <w:sz w:val="28"/>
            <w:szCs w:val="28"/>
          </w:rPr>
          <w:t>2009 г</w:t>
        </w:r>
      </w:smartTag>
      <w:r w:rsidRPr="007C2EB1">
        <w:rPr>
          <w:sz w:val="28"/>
          <w:szCs w:val="28"/>
        </w:rPr>
        <w:t>.</w:t>
      </w:r>
    </w:p>
    <w:p w:rsidR="00BD683B" w:rsidRPr="007C2EB1" w:rsidRDefault="007C2EB1" w:rsidP="007C2EB1">
      <w:pPr>
        <w:widowControl w:val="0"/>
        <w:spacing w:line="360" w:lineRule="auto"/>
        <w:ind w:firstLine="709"/>
        <w:jc w:val="both"/>
        <w:rPr>
          <w:sz w:val="28"/>
          <w:szCs w:val="28"/>
        </w:rPr>
      </w:pPr>
      <w:r w:rsidRPr="007C2EB1">
        <w:rPr>
          <w:sz w:val="28"/>
          <w:szCs w:val="28"/>
        </w:rPr>
        <w:br w:type="page"/>
      </w:r>
      <w:r w:rsidR="00BD683B" w:rsidRPr="007C2EB1">
        <w:rPr>
          <w:sz w:val="28"/>
          <w:szCs w:val="28"/>
        </w:rPr>
        <w:t>СОДЕРЖАНИЕ</w:t>
      </w:r>
    </w:p>
    <w:p w:rsidR="00BD683B" w:rsidRPr="007C2EB1" w:rsidRDefault="00BD683B" w:rsidP="007C2EB1">
      <w:pPr>
        <w:widowControl w:val="0"/>
        <w:spacing w:line="360" w:lineRule="auto"/>
        <w:ind w:firstLine="709"/>
        <w:jc w:val="both"/>
        <w:rPr>
          <w:sz w:val="28"/>
          <w:szCs w:val="28"/>
        </w:rPr>
      </w:pPr>
    </w:p>
    <w:p w:rsidR="00BD683B" w:rsidRPr="007C2EB1" w:rsidRDefault="007C2EB1" w:rsidP="007C2EB1">
      <w:pPr>
        <w:widowControl w:val="0"/>
        <w:spacing w:line="360" w:lineRule="auto"/>
        <w:jc w:val="both"/>
        <w:rPr>
          <w:sz w:val="28"/>
          <w:szCs w:val="28"/>
        </w:rPr>
      </w:pPr>
      <w:r>
        <w:rPr>
          <w:sz w:val="28"/>
          <w:szCs w:val="28"/>
        </w:rPr>
        <w:t>ВВЕДЕНИЕ</w:t>
      </w:r>
    </w:p>
    <w:p w:rsidR="00BD683B" w:rsidRPr="007C2EB1" w:rsidRDefault="00BD683B" w:rsidP="007C2EB1">
      <w:pPr>
        <w:widowControl w:val="0"/>
        <w:spacing w:line="360" w:lineRule="auto"/>
        <w:jc w:val="both"/>
        <w:rPr>
          <w:sz w:val="28"/>
          <w:szCs w:val="28"/>
        </w:rPr>
      </w:pPr>
      <w:r w:rsidRPr="007C2EB1">
        <w:rPr>
          <w:sz w:val="28"/>
          <w:szCs w:val="28"/>
        </w:rPr>
        <w:t xml:space="preserve">1. </w:t>
      </w:r>
      <w:r w:rsidR="000E75C8" w:rsidRPr="007C2EB1">
        <w:rPr>
          <w:sz w:val="28"/>
          <w:szCs w:val="28"/>
        </w:rPr>
        <w:t>СИСТЕМА УПР</w:t>
      </w:r>
      <w:r w:rsidR="001E557E">
        <w:rPr>
          <w:sz w:val="28"/>
          <w:szCs w:val="28"/>
        </w:rPr>
        <w:t>А</w:t>
      </w:r>
      <w:r w:rsidR="000E75C8" w:rsidRPr="007C2EB1">
        <w:rPr>
          <w:sz w:val="28"/>
          <w:szCs w:val="28"/>
        </w:rPr>
        <w:t>ВЛЕНИЯ КАК ОБЪЕКТ ИССЛЕДОВАНИЯ</w:t>
      </w:r>
    </w:p>
    <w:p w:rsidR="00BD683B" w:rsidRPr="007C2EB1" w:rsidRDefault="00BD683B" w:rsidP="007C2EB1">
      <w:pPr>
        <w:widowControl w:val="0"/>
        <w:spacing w:line="360" w:lineRule="auto"/>
        <w:jc w:val="both"/>
        <w:rPr>
          <w:sz w:val="28"/>
          <w:szCs w:val="28"/>
        </w:rPr>
      </w:pPr>
      <w:r w:rsidRPr="007C2EB1">
        <w:rPr>
          <w:sz w:val="28"/>
          <w:szCs w:val="28"/>
        </w:rPr>
        <w:t xml:space="preserve">2. </w:t>
      </w:r>
      <w:r w:rsidR="00924CA0" w:rsidRPr="007C2EB1">
        <w:rPr>
          <w:sz w:val="28"/>
          <w:szCs w:val="28"/>
        </w:rPr>
        <w:t>ПОНЯТИЕ О ЦЕЛЯХ УПРАВЛЯЕМОЙ СИСТЕМЫ И</w:t>
      </w:r>
      <w:r w:rsidR="007C2EB1">
        <w:rPr>
          <w:sz w:val="28"/>
          <w:szCs w:val="28"/>
        </w:rPr>
        <w:t xml:space="preserve"> </w:t>
      </w:r>
      <w:r w:rsidR="00924CA0" w:rsidRPr="007C2EB1">
        <w:rPr>
          <w:sz w:val="28"/>
          <w:szCs w:val="28"/>
        </w:rPr>
        <w:t>ИХ РОЛЬ В УПРАВЛЕНИИ</w:t>
      </w:r>
    </w:p>
    <w:p w:rsidR="00BD683B" w:rsidRPr="007C2EB1" w:rsidRDefault="008F3421" w:rsidP="007C2EB1">
      <w:pPr>
        <w:widowControl w:val="0"/>
        <w:spacing w:line="360" w:lineRule="auto"/>
        <w:jc w:val="both"/>
        <w:rPr>
          <w:sz w:val="28"/>
          <w:szCs w:val="28"/>
        </w:rPr>
      </w:pPr>
      <w:r w:rsidRPr="007C2EB1">
        <w:rPr>
          <w:sz w:val="28"/>
          <w:szCs w:val="28"/>
        </w:rPr>
        <w:t xml:space="preserve">3. </w:t>
      </w:r>
      <w:r w:rsidRPr="007C2EB1">
        <w:rPr>
          <w:sz w:val="28"/>
        </w:rPr>
        <w:t>МЕТОДИКА ИССЛЕДОВАНИЯ ЦЕЛЕЙ</w:t>
      </w:r>
    </w:p>
    <w:p w:rsidR="00BD683B" w:rsidRPr="007C2EB1" w:rsidRDefault="007C2EB1" w:rsidP="007C2EB1">
      <w:pPr>
        <w:widowControl w:val="0"/>
        <w:spacing w:line="360" w:lineRule="auto"/>
        <w:jc w:val="both"/>
        <w:rPr>
          <w:sz w:val="28"/>
          <w:szCs w:val="28"/>
        </w:rPr>
      </w:pPr>
      <w:r>
        <w:rPr>
          <w:sz w:val="28"/>
          <w:szCs w:val="28"/>
        </w:rPr>
        <w:t>ЗАКЛЮЧЕНИЕ</w:t>
      </w:r>
    </w:p>
    <w:p w:rsidR="00BD683B" w:rsidRPr="007C2EB1" w:rsidRDefault="007C2EB1" w:rsidP="007C2EB1">
      <w:pPr>
        <w:widowControl w:val="0"/>
        <w:spacing w:line="360" w:lineRule="auto"/>
        <w:jc w:val="both"/>
        <w:rPr>
          <w:sz w:val="28"/>
          <w:szCs w:val="28"/>
        </w:rPr>
      </w:pPr>
      <w:r>
        <w:rPr>
          <w:sz w:val="28"/>
          <w:szCs w:val="28"/>
        </w:rPr>
        <w:t>БИБЛИОГРАФИЧЕСКИЙ СПИСОК</w:t>
      </w:r>
    </w:p>
    <w:p w:rsidR="00785D65" w:rsidRDefault="007C2EB1" w:rsidP="007C2EB1">
      <w:pPr>
        <w:shd w:val="clear" w:color="auto" w:fill="FFFFFF"/>
        <w:spacing w:line="360" w:lineRule="auto"/>
        <w:ind w:firstLine="709"/>
        <w:jc w:val="both"/>
        <w:rPr>
          <w:sz w:val="28"/>
          <w:szCs w:val="28"/>
        </w:rPr>
      </w:pPr>
      <w:r>
        <w:rPr>
          <w:sz w:val="28"/>
          <w:szCs w:val="28"/>
        </w:rPr>
        <w:br w:type="page"/>
      </w:r>
      <w:r w:rsidR="00785D65" w:rsidRPr="007C2EB1">
        <w:rPr>
          <w:sz w:val="28"/>
          <w:szCs w:val="28"/>
        </w:rPr>
        <w:t>ВВЕДЕНИЕ</w:t>
      </w:r>
    </w:p>
    <w:p w:rsidR="007C2EB1" w:rsidRPr="007C2EB1" w:rsidRDefault="007C2EB1" w:rsidP="007C2EB1">
      <w:pPr>
        <w:shd w:val="clear" w:color="auto" w:fill="FFFFFF"/>
        <w:spacing w:line="360" w:lineRule="auto"/>
        <w:ind w:firstLine="709"/>
        <w:jc w:val="both"/>
        <w:rPr>
          <w:sz w:val="28"/>
          <w:szCs w:val="28"/>
        </w:rPr>
      </w:pPr>
    </w:p>
    <w:p w:rsidR="00FD33F4" w:rsidRPr="007C2EB1" w:rsidRDefault="00FD33F4" w:rsidP="007C2EB1">
      <w:pPr>
        <w:shd w:val="clear" w:color="auto" w:fill="FFFFFF"/>
        <w:spacing w:line="360" w:lineRule="auto"/>
        <w:ind w:firstLine="709"/>
        <w:jc w:val="both"/>
        <w:rPr>
          <w:sz w:val="28"/>
          <w:szCs w:val="28"/>
        </w:rPr>
      </w:pPr>
      <w:r w:rsidRPr="007C2EB1">
        <w:rPr>
          <w:sz w:val="28"/>
          <w:szCs w:val="28"/>
        </w:rPr>
        <w:t>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w:t>
      </w:r>
    </w:p>
    <w:p w:rsidR="00FD33F4" w:rsidRPr="007C2EB1" w:rsidRDefault="00FD33F4" w:rsidP="007C2EB1">
      <w:pPr>
        <w:shd w:val="clear" w:color="auto" w:fill="FFFFFF"/>
        <w:spacing w:line="360" w:lineRule="auto"/>
        <w:ind w:firstLine="709"/>
        <w:jc w:val="both"/>
        <w:rPr>
          <w:sz w:val="28"/>
          <w:szCs w:val="28"/>
        </w:rPr>
      </w:pPr>
      <w:r w:rsidRPr="007C2EB1">
        <w:rPr>
          <w:sz w:val="28"/>
          <w:szCs w:val="28"/>
        </w:rPr>
        <w:t>Сегодня четко прослеживаются факторы, определяющие необходимость постоянного совершенствования и адаптации организации. Это:</w:t>
      </w:r>
      <w:r w:rsidR="00785D65" w:rsidRPr="007C2EB1">
        <w:rPr>
          <w:sz w:val="28"/>
          <w:szCs w:val="28"/>
        </w:rPr>
        <w:t xml:space="preserve"> </w:t>
      </w:r>
      <w:r w:rsidRPr="007C2EB1">
        <w:rPr>
          <w:sz w:val="28"/>
          <w:szCs w:val="28"/>
        </w:rPr>
        <w:t>рынок сбыта производимой или продаваемой продукции и вида услуг;</w:t>
      </w:r>
      <w:r w:rsidR="00785D65" w:rsidRPr="007C2EB1">
        <w:rPr>
          <w:sz w:val="28"/>
          <w:szCs w:val="28"/>
        </w:rPr>
        <w:t xml:space="preserve"> </w:t>
      </w:r>
      <w:r w:rsidRPr="007C2EB1">
        <w:rPr>
          <w:sz w:val="28"/>
          <w:szCs w:val="28"/>
        </w:rPr>
        <w:t>рынок поставщика или рынок потребителя исходных материалов, энергии, товаров и услуг;</w:t>
      </w:r>
      <w:r w:rsidR="00785D65" w:rsidRPr="007C2EB1">
        <w:rPr>
          <w:sz w:val="28"/>
          <w:szCs w:val="28"/>
        </w:rPr>
        <w:t xml:space="preserve"> </w:t>
      </w:r>
      <w:r w:rsidRPr="007C2EB1">
        <w:rPr>
          <w:sz w:val="28"/>
          <w:szCs w:val="28"/>
        </w:rPr>
        <w:t>финансовый рынок;</w:t>
      </w:r>
      <w:r w:rsidR="00785D65" w:rsidRPr="007C2EB1">
        <w:rPr>
          <w:sz w:val="28"/>
          <w:szCs w:val="28"/>
        </w:rPr>
        <w:t xml:space="preserve"> </w:t>
      </w:r>
      <w:r w:rsidRPr="007C2EB1">
        <w:rPr>
          <w:sz w:val="28"/>
          <w:szCs w:val="28"/>
        </w:rPr>
        <w:t>рынок труда;</w:t>
      </w:r>
      <w:r w:rsidR="00785D65" w:rsidRPr="007C2EB1">
        <w:rPr>
          <w:sz w:val="28"/>
          <w:szCs w:val="28"/>
        </w:rPr>
        <w:t xml:space="preserve"> </w:t>
      </w:r>
      <w:r w:rsidRPr="007C2EB1">
        <w:rPr>
          <w:sz w:val="28"/>
          <w:szCs w:val="28"/>
        </w:rPr>
        <w:t>окружающая природная среда.</w:t>
      </w:r>
    </w:p>
    <w:p w:rsidR="00FD33F4" w:rsidRPr="007C2EB1" w:rsidRDefault="00FD33F4" w:rsidP="007C2EB1">
      <w:pPr>
        <w:shd w:val="clear" w:color="auto" w:fill="FFFFFF"/>
        <w:spacing w:line="360" w:lineRule="auto"/>
        <w:ind w:firstLine="709"/>
        <w:jc w:val="both"/>
        <w:rPr>
          <w:sz w:val="28"/>
          <w:szCs w:val="28"/>
        </w:rPr>
      </w:pPr>
      <w:r w:rsidRPr="007C2EB1">
        <w:rPr>
          <w:sz w:val="28"/>
          <w:szCs w:val="28"/>
        </w:rPr>
        <w:t>Без учета этих факторов невозможно планировать стратегию развития. Поэтому успех любого предприятия или организации и возможность их выживания зависят от способности быстро адаптироваться к внешним изменениям. В постоянном стремлении поддерживать соответствие организации условиям внешней среды заключается принцип адаптивного управления. Он проявляется в динамичном освоении новой продукции, современной техники и технологии; применении прогрессивных форм организации труда, производства и управления, непрерывном совершенствовании кадрового потенциала.</w:t>
      </w:r>
    </w:p>
    <w:p w:rsidR="00FD33F4" w:rsidRPr="007C2EB1" w:rsidRDefault="00FD33F4" w:rsidP="007C2EB1">
      <w:pPr>
        <w:shd w:val="clear" w:color="auto" w:fill="FFFFFF"/>
        <w:spacing w:line="360" w:lineRule="auto"/>
        <w:ind w:firstLine="709"/>
        <w:jc w:val="both"/>
        <w:rPr>
          <w:sz w:val="28"/>
          <w:szCs w:val="28"/>
        </w:rPr>
      </w:pPr>
      <w:r w:rsidRPr="007C2EB1">
        <w:rPr>
          <w:sz w:val="28"/>
          <w:szCs w:val="28"/>
        </w:rPr>
        <w:t>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возможностей, без выбора альтернатив и направлений развития.</w:t>
      </w:r>
    </w:p>
    <w:p w:rsidR="00FD33F4" w:rsidRPr="007C2EB1" w:rsidRDefault="00FD33F4" w:rsidP="007C2EB1">
      <w:pPr>
        <w:shd w:val="clear" w:color="auto" w:fill="FFFFFF"/>
        <w:spacing w:line="360" w:lineRule="auto"/>
        <w:ind w:firstLine="709"/>
        <w:jc w:val="both"/>
        <w:rPr>
          <w:sz w:val="28"/>
          <w:szCs w:val="28"/>
        </w:rPr>
      </w:pPr>
      <w:r w:rsidRPr="007C2EB1">
        <w:rPr>
          <w:sz w:val="28"/>
          <w:szCs w:val="28"/>
        </w:rPr>
        <w:t>Развитие и совершенствование предприятия базируется на тщательном и глубоком знании деятельности организации, что требует проведения исследования систем управления.</w:t>
      </w:r>
      <w:r w:rsidR="00A3708D" w:rsidRPr="007C2EB1">
        <w:rPr>
          <w:sz w:val="28"/>
          <w:szCs w:val="28"/>
        </w:rPr>
        <w:t xml:space="preserve"> [</w:t>
      </w:r>
      <w:r w:rsidR="0046363D" w:rsidRPr="007C2EB1">
        <w:rPr>
          <w:sz w:val="28"/>
          <w:szCs w:val="28"/>
        </w:rPr>
        <w:t>4</w:t>
      </w:r>
      <w:r w:rsidR="00A3708D" w:rsidRPr="007C2EB1">
        <w:rPr>
          <w:sz w:val="28"/>
          <w:szCs w:val="28"/>
        </w:rPr>
        <w:t>, с. 4]</w:t>
      </w:r>
      <w:r w:rsidR="007C2EB1">
        <w:rPr>
          <w:sz w:val="28"/>
          <w:szCs w:val="28"/>
        </w:rPr>
        <w:t xml:space="preserve"> </w:t>
      </w:r>
    </w:p>
    <w:p w:rsidR="00785D65" w:rsidRPr="007C2EB1" w:rsidRDefault="00785D65" w:rsidP="007C2EB1">
      <w:pPr>
        <w:shd w:val="clear" w:color="auto" w:fill="FFFFFF"/>
        <w:spacing w:line="360" w:lineRule="auto"/>
        <w:ind w:firstLine="709"/>
        <w:jc w:val="both"/>
        <w:rPr>
          <w:sz w:val="28"/>
          <w:szCs w:val="28"/>
        </w:rPr>
      </w:pPr>
      <w:r w:rsidRPr="007C2EB1">
        <w:rPr>
          <w:sz w:val="28"/>
          <w:szCs w:val="28"/>
        </w:rPr>
        <w:t>Целью данной работы является изучение методики исследования целей управляемой системы.</w:t>
      </w:r>
    </w:p>
    <w:p w:rsidR="00785D65" w:rsidRPr="007C2EB1" w:rsidRDefault="00785D65" w:rsidP="007C2EB1">
      <w:pPr>
        <w:shd w:val="clear" w:color="auto" w:fill="FFFFFF"/>
        <w:spacing w:line="360" w:lineRule="auto"/>
        <w:ind w:firstLine="709"/>
        <w:jc w:val="both"/>
        <w:rPr>
          <w:sz w:val="28"/>
          <w:szCs w:val="28"/>
        </w:rPr>
      </w:pPr>
    </w:p>
    <w:p w:rsidR="00FD33F4" w:rsidRPr="007C2EB1" w:rsidRDefault="007C2EB1" w:rsidP="007C2EB1">
      <w:pPr>
        <w:widowControl w:val="0"/>
        <w:numPr>
          <w:ilvl w:val="0"/>
          <w:numId w:val="1"/>
        </w:numPr>
        <w:spacing w:line="360" w:lineRule="auto"/>
        <w:ind w:left="0" w:firstLine="709"/>
        <w:jc w:val="both"/>
        <w:rPr>
          <w:sz w:val="28"/>
          <w:szCs w:val="28"/>
        </w:rPr>
      </w:pPr>
      <w:r>
        <w:rPr>
          <w:sz w:val="28"/>
          <w:szCs w:val="28"/>
        </w:rPr>
        <w:br w:type="page"/>
      </w:r>
      <w:r w:rsidR="000E75C8" w:rsidRPr="007C2EB1">
        <w:rPr>
          <w:sz w:val="28"/>
          <w:szCs w:val="28"/>
        </w:rPr>
        <w:t>СИСТЕМА УПР</w:t>
      </w:r>
      <w:r w:rsidR="00AF3345">
        <w:rPr>
          <w:sz w:val="28"/>
          <w:szCs w:val="28"/>
        </w:rPr>
        <w:t>А</w:t>
      </w:r>
      <w:r w:rsidR="000E75C8" w:rsidRPr="007C2EB1">
        <w:rPr>
          <w:sz w:val="28"/>
          <w:szCs w:val="28"/>
        </w:rPr>
        <w:t>ВЛЕНИЯ КАК ОБЪЕКТ ИССЛЕДОВАНИЯ</w:t>
      </w:r>
    </w:p>
    <w:p w:rsidR="000E75C8" w:rsidRPr="007C2EB1" w:rsidRDefault="000E75C8" w:rsidP="007C2EB1">
      <w:pPr>
        <w:widowControl w:val="0"/>
        <w:spacing w:line="360" w:lineRule="auto"/>
        <w:ind w:firstLine="709"/>
        <w:jc w:val="both"/>
        <w:rPr>
          <w:sz w:val="28"/>
          <w:szCs w:val="28"/>
        </w:rPr>
      </w:pP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В современном менеджменте рассматривается множество самых разных организаций, которые представляют собой «совокупность» людей, групп, объединенных для достижения какой-либо цели, решения какой-либо задачи на основе принципов разделения труда и распределения обязанностей. Это могут быть государственные учреждения, общественные объединения, научно-производственные объединения, частные предприятия.</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Организации создаются для удовлетворения разнообразных потребностей людей в продукции либо услугах и поэтому имеют самое различное назначение, размеры, строение и другие параметры.</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Такое разнообразие имеет большое значение при рассмотрении организации как объекта управления. Множество целей и задач, стоящих перед организациями разного класса сложности и разной отраслевой принадлежности приводит к тому, что для управления ими требуются специальные знания и искусство, методы и приемы, обеспечивающие эффективную совместную деятельность работников всех структурных подразделений.</w:t>
      </w:r>
      <w:r w:rsidR="00924CA0" w:rsidRPr="007C2EB1">
        <w:rPr>
          <w:sz w:val="28"/>
          <w:szCs w:val="28"/>
        </w:rPr>
        <w:t xml:space="preserve"> [</w:t>
      </w:r>
      <w:r w:rsidR="0046363D" w:rsidRPr="007C2EB1">
        <w:rPr>
          <w:sz w:val="28"/>
          <w:szCs w:val="28"/>
        </w:rPr>
        <w:t>4</w:t>
      </w:r>
      <w:r w:rsidR="00924CA0" w:rsidRPr="007C2EB1">
        <w:rPr>
          <w:sz w:val="28"/>
          <w:szCs w:val="28"/>
        </w:rPr>
        <w:t>, с. 7]</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Любая организация, вне зависимости от ее конкретного назначения, может быть описана с помощью ряд</w:t>
      </w:r>
      <w:r w:rsidR="005A286D" w:rsidRPr="007C2EB1">
        <w:rPr>
          <w:sz w:val="28"/>
          <w:szCs w:val="28"/>
        </w:rPr>
        <w:t>а</w:t>
      </w:r>
      <w:r w:rsidRPr="007C2EB1">
        <w:rPr>
          <w:sz w:val="28"/>
          <w:szCs w:val="28"/>
          <w:vertAlign w:val="superscript"/>
        </w:rPr>
        <w:t xml:space="preserve"> </w:t>
      </w:r>
      <w:r w:rsidRPr="007C2EB1">
        <w:rPr>
          <w:sz w:val="28"/>
          <w:szCs w:val="28"/>
        </w:rPr>
        <w:t>параметров, среди которых главными являются: цели организации, ее организационная структура, внешняя и внутренняя среда, совокупность ресурсов, нормативная и правовая основа, специфика процесса функционирования, система социальных и экономических отношений и, наконец, организационная культура.</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Каждая организация имеет конкретную систему управления, которая также является объектом исследования. Исследовать систему управления можно только на основе выбранной научной концепции.</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Прежде всего</w:t>
      </w:r>
      <w:r w:rsidR="005A286D" w:rsidRPr="007C2EB1">
        <w:rPr>
          <w:sz w:val="28"/>
          <w:szCs w:val="28"/>
        </w:rPr>
        <w:t>,</w:t>
      </w:r>
      <w:r w:rsidRPr="007C2EB1">
        <w:rPr>
          <w:sz w:val="28"/>
          <w:szCs w:val="28"/>
        </w:rPr>
        <w:t xml:space="preserve"> необходимо отметить, что </w:t>
      </w:r>
      <w:r w:rsidRPr="007C2EB1">
        <w:rPr>
          <w:iCs/>
          <w:sz w:val="28"/>
          <w:szCs w:val="28"/>
        </w:rPr>
        <w:t xml:space="preserve">концепция «системы» используется как средство для изучения характеристик объекта управления. </w:t>
      </w:r>
      <w:r w:rsidRPr="007C2EB1">
        <w:rPr>
          <w:sz w:val="28"/>
          <w:szCs w:val="28"/>
        </w:rPr>
        <w:t>Ценность этой концепции заключается в том, что она способствует более глубокому пониманию характеристик изучаемой системы и процесса функционирования организации как системы.</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 xml:space="preserve">Любой вид управленческой деятельности связан с управлением людьми, объединенными в рамках предприятия в отделы, подразделения, службы и т.д. Следовательно, </w:t>
      </w:r>
      <w:r w:rsidRPr="007C2EB1">
        <w:rPr>
          <w:iCs/>
          <w:sz w:val="28"/>
          <w:szCs w:val="28"/>
        </w:rPr>
        <w:t xml:space="preserve">управленческая деятельность — </w:t>
      </w:r>
      <w:r w:rsidRPr="007C2EB1">
        <w:rPr>
          <w:sz w:val="28"/>
          <w:szCs w:val="28"/>
        </w:rPr>
        <w:t>это, прежде всего, управление социальными коллективами людей, которые должны рассматриваться как социально управляемые системы. В качестве социально управляемой системы может рассматриваться организация любого уровня: министерство, научно-производственное объединение, предприятие, цехи, холдинги и отдельные компании. Каждая из этих систем представляет собой самостоятельный объект исследования и имеет свои особенности.</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Система управления любой организации является сложной системой, созданной для сбора, анализа и переработки информации с целью получения максимального конечного результата при определенных ограничениях (наличия ресурсов, например).</w:t>
      </w:r>
      <w:r w:rsidR="00924CA0" w:rsidRPr="007C2EB1">
        <w:rPr>
          <w:sz w:val="28"/>
          <w:szCs w:val="28"/>
        </w:rPr>
        <w:t xml:space="preserve"> [</w:t>
      </w:r>
      <w:r w:rsidR="0046363D" w:rsidRPr="007C2EB1">
        <w:rPr>
          <w:sz w:val="28"/>
          <w:szCs w:val="28"/>
        </w:rPr>
        <w:t>4</w:t>
      </w:r>
      <w:r w:rsidR="00924CA0" w:rsidRPr="007C2EB1">
        <w:rPr>
          <w:sz w:val="28"/>
          <w:szCs w:val="28"/>
        </w:rPr>
        <w:t>, с. 8]</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 xml:space="preserve">Говоря об управлении организацией, в частности предприятием, мы употребляем термин </w:t>
      </w:r>
      <w:r w:rsidRPr="007C2EB1">
        <w:rPr>
          <w:iCs/>
          <w:sz w:val="28"/>
          <w:szCs w:val="28"/>
        </w:rPr>
        <w:t xml:space="preserve">система. </w:t>
      </w:r>
      <w:r w:rsidRPr="007C2EB1">
        <w:rPr>
          <w:sz w:val="28"/>
          <w:szCs w:val="28"/>
        </w:rPr>
        <w:t>Например, производственная система, система материально-технического снабжения, система сбыта, различные обеспечивающие и обслуживающие системы. Почему? Прежде всего</w:t>
      </w:r>
      <w:r w:rsidR="005A286D" w:rsidRPr="007C2EB1">
        <w:rPr>
          <w:sz w:val="28"/>
          <w:szCs w:val="28"/>
        </w:rPr>
        <w:t>, потому, что любой объект мы р</w:t>
      </w:r>
      <w:r w:rsidRPr="007C2EB1">
        <w:rPr>
          <w:sz w:val="28"/>
          <w:szCs w:val="28"/>
        </w:rPr>
        <w:t>ассматриваем с точки зрения кибернетики и тем самым пытаемся понять его цели, из каких элементов он состоит, как он функционирует и в этом смысле рассматриваем любой конкретный объект, в том числе и предприятие как систему.</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Как правило, представление объекта в виде системы всегда связано с некоторыми трудностями из-за наличия множества определений системы и трудностью выбора единого определения, целиком используемого при по</w:t>
      </w:r>
      <w:r w:rsidR="005A286D" w:rsidRPr="007C2EB1">
        <w:rPr>
          <w:sz w:val="28"/>
          <w:szCs w:val="28"/>
        </w:rPr>
        <w:t>строении реаль</w:t>
      </w:r>
      <w:r w:rsidRPr="007C2EB1">
        <w:rPr>
          <w:sz w:val="28"/>
          <w:szCs w:val="28"/>
        </w:rPr>
        <w:t>ной системы управления.</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 xml:space="preserve">В настоящее время можно выделить, по крайней мере, </w:t>
      </w:r>
      <w:r w:rsidRPr="007C2EB1">
        <w:rPr>
          <w:iCs/>
          <w:sz w:val="28"/>
          <w:szCs w:val="28"/>
        </w:rPr>
        <w:t xml:space="preserve">пять типов системных представлений: </w:t>
      </w:r>
      <w:r w:rsidRPr="007C2EB1">
        <w:rPr>
          <w:sz w:val="28"/>
          <w:szCs w:val="28"/>
        </w:rPr>
        <w:t>микроскопическое, функциональное, макроскопическое, иерархическое и процессуальное.</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Каждое из указанных представлений системы отражает определенную группу ее характеристик.</w:t>
      </w:r>
    </w:p>
    <w:p w:rsidR="00785D65" w:rsidRPr="007C2EB1" w:rsidRDefault="00785D65" w:rsidP="007C2EB1">
      <w:pPr>
        <w:widowControl w:val="0"/>
        <w:shd w:val="clear" w:color="auto" w:fill="FFFFFF"/>
        <w:spacing w:line="360" w:lineRule="auto"/>
        <w:ind w:firstLine="709"/>
        <w:jc w:val="both"/>
        <w:rPr>
          <w:sz w:val="28"/>
          <w:szCs w:val="28"/>
        </w:rPr>
      </w:pPr>
      <w:r w:rsidRPr="007C2EB1">
        <w:rPr>
          <w:iCs/>
          <w:sz w:val="28"/>
          <w:szCs w:val="28"/>
        </w:rPr>
        <w:t xml:space="preserve">Микроскопическое представление системы основано </w:t>
      </w:r>
      <w:r w:rsidRPr="007C2EB1">
        <w:rPr>
          <w:sz w:val="28"/>
          <w:szCs w:val="28"/>
        </w:rPr>
        <w:t>на понимании ее как множества наблюдаемых и неделимых величин (элементов). В принципе абсолютно неделимых элементов нет, однако в каждом конкретном случае проектирования системы элемент принимается неделимым. Структура системы фиксирует расположение выбранных элементов и их связи.</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 xml:space="preserve">Под </w:t>
      </w:r>
      <w:r w:rsidRPr="007C2EB1">
        <w:rPr>
          <w:iCs/>
          <w:sz w:val="28"/>
          <w:szCs w:val="28"/>
        </w:rPr>
        <w:t xml:space="preserve">функциональным представлением системы </w:t>
      </w:r>
      <w:r w:rsidRPr="007C2EB1">
        <w:rPr>
          <w:sz w:val="28"/>
          <w:szCs w:val="28"/>
        </w:rPr>
        <w:t>понимается совокупность действий (функций), которые необходимо выполнять для реализации целей функционирования системы.</w:t>
      </w:r>
      <w:r w:rsidR="00924CA0" w:rsidRPr="007C2EB1">
        <w:rPr>
          <w:sz w:val="28"/>
          <w:szCs w:val="28"/>
        </w:rPr>
        <w:t xml:space="preserve"> [</w:t>
      </w:r>
      <w:r w:rsidR="0046363D" w:rsidRPr="007C2EB1">
        <w:rPr>
          <w:sz w:val="28"/>
          <w:szCs w:val="28"/>
        </w:rPr>
        <w:t>4</w:t>
      </w:r>
      <w:r w:rsidR="00924CA0" w:rsidRPr="007C2EB1">
        <w:rPr>
          <w:sz w:val="28"/>
          <w:szCs w:val="28"/>
        </w:rPr>
        <w:t>, с. 9]</w:t>
      </w:r>
    </w:p>
    <w:p w:rsidR="00785D65" w:rsidRPr="007C2EB1" w:rsidRDefault="00785D65" w:rsidP="007C2EB1">
      <w:pPr>
        <w:widowControl w:val="0"/>
        <w:shd w:val="clear" w:color="auto" w:fill="FFFFFF"/>
        <w:spacing w:line="360" w:lineRule="auto"/>
        <w:ind w:firstLine="709"/>
        <w:jc w:val="both"/>
        <w:rPr>
          <w:sz w:val="28"/>
          <w:szCs w:val="28"/>
        </w:rPr>
      </w:pPr>
      <w:r w:rsidRPr="007C2EB1">
        <w:rPr>
          <w:iCs/>
          <w:sz w:val="28"/>
          <w:szCs w:val="28"/>
        </w:rPr>
        <w:t xml:space="preserve">Макроскопическое представление </w:t>
      </w:r>
      <w:r w:rsidRPr="007C2EB1">
        <w:rPr>
          <w:sz w:val="28"/>
          <w:szCs w:val="28"/>
        </w:rPr>
        <w:t>характеризует систему как единое целое, находящееся в «системном окружении» (среде). Это означает, что реальная система не может существовать вне системного окружения (среды), а окружающая среда представляет собой ту систему, в рамках которой выбраны интересующие нас объекты. Следовательно, система может быть представлена множеством внешних связей со средой.</w:t>
      </w:r>
    </w:p>
    <w:p w:rsidR="00785D65" w:rsidRPr="007C2EB1" w:rsidRDefault="00785D65" w:rsidP="007C2EB1">
      <w:pPr>
        <w:widowControl w:val="0"/>
        <w:shd w:val="clear" w:color="auto" w:fill="FFFFFF"/>
        <w:spacing w:line="360" w:lineRule="auto"/>
        <w:ind w:firstLine="709"/>
        <w:jc w:val="both"/>
        <w:rPr>
          <w:sz w:val="28"/>
          <w:szCs w:val="28"/>
        </w:rPr>
      </w:pPr>
      <w:r w:rsidRPr="007C2EB1">
        <w:rPr>
          <w:iCs/>
          <w:sz w:val="28"/>
          <w:szCs w:val="28"/>
        </w:rPr>
        <w:t xml:space="preserve">Иерархическое представление </w:t>
      </w:r>
      <w:r w:rsidRPr="007C2EB1">
        <w:rPr>
          <w:sz w:val="28"/>
          <w:szCs w:val="28"/>
        </w:rPr>
        <w:t>основано на понятии «подсистема» и рассматривает всю систему как совокупность подсистем, связанных иерархически.</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 xml:space="preserve">И, наконец, </w:t>
      </w:r>
      <w:r w:rsidRPr="007C2EB1">
        <w:rPr>
          <w:iCs/>
          <w:sz w:val="28"/>
          <w:szCs w:val="28"/>
        </w:rPr>
        <w:t xml:space="preserve">процессуальное представление </w:t>
      </w:r>
      <w:r w:rsidRPr="007C2EB1">
        <w:rPr>
          <w:sz w:val="28"/>
          <w:szCs w:val="28"/>
        </w:rPr>
        <w:t>характеризует состояние системы во времени.</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Следовательно, система управления как объект исследования обладает следующими признаками: состоит</w:t>
      </w:r>
      <w:r w:rsidR="005A286D" w:rsidRPr="007C2EB1">
        <w:rPr>
          <w:sz w:val="28"/>
          <w:szCs w:val="28"/>
        </w:rPr>
        <w:t xml:space="preserve"> </w:t>
      </w:r>
      <w:r w:rsidRPr="007C2EB1">
        <w:rPr>
          <w:sz w:val="28"/>
          <w:szCs w:val="28"/>
        </w:rPr>
        <w:t>из множества (по крайней мере двух) элементов, расположенных иерархически; элементы систем (подсистемы) взаимосвязаны посредством прямых и обратных связей; система — это единое и неразрывное целое, являющееся целостной системой для нижестоящих иерархических уровней, имеются фиксированные связи системы с внешней средой.</w:t>
      </w:r>
    </w:p>
    <w:p w:rsidR="00785D65" w:rsidRPr="007C2EB1" w:rsidRDefault="00785D65" w:rsidP="007C2EB1">
      <w:pPr>
        <w:widowControl w:val="0"/>
        <w:shd w:val="clear" w:color="auto" w:fill="FFFFFF"/>
        <w:spacing w:line="360" w:lineRule="auto"/>
        <w:ind w:firstLine="709"/>
        <w:jc w:val="both"/>
        <w:rPr>
          <w:sz w:val="28"/>
          <w:szCs w:val="28"/>
        </w:rPr>
      </w:pPr>
      <w:r w:rsidRPr="007C2EB1">
        <w:rPr>
          <w:sz w:val="28"/>
          <w:szCs w:val="28"/>
        </w:rPr>
        <w:t>Изучая систему управления как объект исследования, необходимо выделять требования, предъявляемые к системам управления, по которым можно судить о степени организованности систем. К таким требованиям относятся:</w:t>
      </w:r>
    </w:p>
    <w:p w:rsidR="00785D65" w:rsidRPr="007C2EB1" w:rsidRDefault="005A286D" w:rsidP="007C2EB1">
      <w:pPr>
        <w:widowControl w:val="0"/>
        <w:shd w:val="clear" w:color="auto" w:fill="FFFFFF"/>
        <w:spacing w:line="360" w:lineRule="auto"/>
        <w:ind w:firstLine="709"/>
        <w:jc w:val="both"/>
        <w:rPr>
          <w:sz w:val="28"/>
          <w:szCs w:val="28"/>
        </w:rPr>
      </w:pPr>
      <w:r w:rsidRPr="007C2EB1">
        <w:rPr>
          <w:sz w:val="28"/>
          <w:szCs w:val="28"/>
        </w:rPr>
        <w:t xml:space="preserve">- </w:t>
      </w:r>
      <w:r w:rsidR="00785D65" w:rsidRPr="007C2EB1">
        <w:rPr>
          <w:sz w:val="28"/>
          <w:szCs w:val="28"/>
        </w:rPr>
        <w:t>детерминированность элементов системы;</w:t>
      </w:r>
    </w:p>
    <w:p w:rsidR="00785D65" w:rsidRPr="007C2EB1" w:rsidRDefault="005A286D" w:rsidP="007C2EB1">
      <w:pPr>
        <w:widowControl w:val="0"/>
        <w:shd w:val="clear" w:color="auto" w:fill="FFFFFF"/>
        <w:spacing w:line="360" w:lineRule="auto"/>
        <w:ind w:firstLine="709"/>
        <w:jc w:val="both"/>
        <w:rPr>
          <w:sz w:val="28"/>
          <w:szCs w:val="28"/>
        </w:rPr>
      </w:pPr>
      <w:r w:rsidRPr="007C2EB1">
        <w:rPr>
          <w:sz w:val="28"/>
          <w:szCs w:val="28"/>
        </w:rPr>
        <w:t xml:space="preserve">- </w:t>
      </w:r>
      <w:r w:rsidR="00785D65" w:rsidRPr="007C2EB1">
        <w:rPr>
          <w:sz w:val="28"/>
          <w:szCs w:val="28"/>
        </w:rPr>
        <w:t>динамичность системы;</w:t>
      </w:r>
    </w:p>
    <w:p w:rsidR="00785D65" w:rsidRPr="007C2EB1" w:rsidRDefault="005A286D" w:rsidP="007C2EB1">
      <w:pPr>
        <w:widowControl w:val="0"/>
        <w:shd w:val="clear" w:color="auto" w:fill="FFFFFF"/>
        <w:spacing w:line="360" w:lineRule="auto"/>
        <w:ind w:firstLine="709"/>
        <w:jc w:val="both"/>
        <w:rPr>
          <w:sz w:val="28"/>
          <w:szCs w:val="28"/>
        </w:rPr>
      </w:pPr>
      <w:r w:rsidRPr="007C2EB1">
        <w:rPr>
          <w:sz w:val="28"/>
          <w:szCs w:val="28"/>
        </w:rPr>
        <w:t xml:space="preserve">- </w:t>
      </w:r>
      <w:r w:rsidR="00785D65" w:rsidRPr="007C2EB1">
        <w:rPr>
          <w:sz w:val="28"/>
          <w:szCs w:val="28"/>
        </w:rPr>
        <w:t>наличие в системе управляющего параметра;</w:t>
      </w:r>
    </w:p>
    <w:p w:rsidR="00785D65" w:rsidRPr="007C2EB1" w:rsidRDefault="005A286D" w:rsidP="007C2EB1">
      <w:pPr>
        <w:widowControl w:val="0"/>
        <w:shd w:val="clear" w:color="auto" w:fill="FFFFFF"/>
        <w:spacing w:line="360" w:lineRule="auto"/>
        <w:ind w:firstLine="709"/>
        <w:jc w:val="both"/>
        <w:rPr>
          <w:sz w:val="28"/>
          <w:szCs w:val="28"/>
        </w:rPr>
      </w:pPr>
      <w:r w:rsidRPr="007C2EB1">
        <w:rPr>
          <w:sz w:val="28"/>
          <w:szCs w:val="28"/>
        </w:rPr>
        <w:t xml:space="preserve">- </w:t>
      </w:r>
      <w:r w:rsidR="00785D65" w:rsidRPr="007C2EB1">
        <w:rPr>
          <w:sz w:val="28"/>
          <w:szCs w:val="28"/>
        </w:rPr>
        <w:t>наличие в системе контролирующего параметра;</w:t>
      </w:r>
    </w:p>
    <w:p w:rsidR="00785D65" w:rsidRPr="007C2EB1" w:rsidRDefault="005A286D" w:rsidP="007C2EB1">
      <w:pPr>
        <w:widowControl w:val="0"/>
        <w:shd w:val="clear" w:color="auto" w:fill="FFFFFF"/>
        <w:spacing w:line="360" w:lineRule="auto"/>
        <w:ind w:firstLine="709"/>
        <w:jc w:val="both"/>
        <w:rPr>
          <w:sz w:val="28"/>
          <w:szCs w:val="28"/>
        </w:rPr>
      </w:pPr>
      <w:r w:rsidRPr="007C2EB1">
        <w:rPr>
          <w:sz w:val="28"/>
          <w:szCs w:val="28"/>
        </w:rPr>
        <w:t xml:space="preserve">- </w:t>
      </w:r>
      <w:r w:rsidR="00785D65" w:rsidRPr="007C2EB1">
        <w:rPr>
          <w:sz w:val="28"/>
          <w:szCs w:val="28"/>
        </w:rPr>
        <w:t>наличие в системе каналов (по крайней мере, одного) обратной связи.</w:t>
      </w:r>
    </w:p>
    <w:p w:rsidR="007C2EB1" w:rsidRDefault="00785D65" w:rsidP="007C2EB1">
      <w:pPr>
        <w:widowControl w:val="0"/>
        <w:spacing w:line="360" w:lineRule="auto"/>
        <w:ind w:firstLine="709"/>
        <w:jc w:val="both"/>
        <w:rPr>
          <w:sz w:val="28"/>
          <w:szCs w:val="28"/>
        </w:rPr>
      </w:pPr>
      <w:r w:rsidRPr="007C2EB1">
        <w:rPr>
          <w:sz w:val="28"/>
          <w:szCs w:val="28"/>
        </w:rPr>
        <w:t>Соблюдение этих требований должно обеспечивать условия эффективного уровня функционирования органов управления.</w:t>
      </w:r>
      <w:r w:rsidR="00924CA0" w:rsidRPr="007C2EB1">
        <w:rPr>
          <w:sz w:val="28"/>
          <w:szCs w:val="28"/>
        </w:rPr>
        <w:t xml:space="preserve"> [</w:t>
      </w:r>
      <w:r w:rsidR="0046363D" w:rsidRPr="007C2EB1">
        <w:rPr>
          <w:sz w:val="28"/>
          <w:szCs w:val="28"/>
        </w:rPr>
        <w:t>4</w:t>
      </w:r>
      <w:r w:rsidR="00924CA0" w:rsidRPr="007C2EB1">
        <w:rPr>
          <w:sz w:val="28"/>
          <w:szCs w:val="28"/>
        </w:rPr>
        <w:t>, с. 10]</w:t>
      </w:r>
    </w:p>
    <w:p w:rsidR="007C2EB1" w:rsidRDefault="007C2EB1" w:rsidP="007C2EB1">
      <w:pPr>
        <w:widowControl w:val="0"/>
        <w:spacing w:line="360" w:lineRule="auto"/>
        <w:ind w:firstLine="709"/>
        <w:jc w:val="both"/>
        <w:rPr>
          <w:sz w:val="28"/>
          <w:szCs w:val="28"/>
        </w:rPr>
      </w:pPr>
    </w:p>
    <w:p w:rsidR="00924CA0" w:rsidRPr="007C2EB1" w:rsidRDefault="00924CA0" w:rsidP="007C2EB1">
      <w:pPr>
        <w:widowControl w:val="0"/>
        <w:spacing w:line="360" w:lineRule="auto"/>
        <w:ind w:firstLine="709"/>
        <w:jc w:val="both"/>
        <w:rPr>
          <w:sz w:val="28"/>
          <w:szCs w:val="28"/>
        </w:rPr>
      </w:pPr>
      <w:r w:rsidRPr="007C2EB1">
        <w:rPr>
          <w:sz w:val="28"/>
          <w:szCs w:val="28"/>
        </w:rPr>
        <w:t>2. ПОНЯТИЕ О ЦЕЛЯХ УПРАВЛЯЕМОЙ СИСТЕМЫ И</w:t>
      </w:r>
      <w:r w:rsidR="007C2EB1">
        <w:rPr>
          <w:sz w:val="28"/>
          <w:szCs w:val="28"/>
        </w:rPr>
        <w:t xml:space="preserve"> </w:t>
      </w:r>
      <w:r w:rsidRPr="007C2EB1">
        <w:rPr>
          <w:sz w:val="28"/>
          <w:szCs w:val="28"/>
        </w:rPr>
        <w:t>ИХ РОЛЬ В УПРАВЛЕНИИ</w:t>
      </w:r>
    </w:p>
    <w:p w:rsidR="005A286D" w:rsidRPr="007C2EB1" w:rsidRDefault="005A286D" w:rsidP="007C2EB1">
      <w:pPr>
        <w:widowControl w:val="0"/>
        <w:spacing w:line="360" w:lineRule="auto"/>
        <w:ind w:firstLine="709"/>
        <w:jc w:val="both"/>
        <w:rPr>
          <w:sz w:val="28"/>
          <w:szCs w:val="28"/>
        </w:rPr>
      </w:pPr>
    </w:p>
    <w:p w:rsidR="005A286D" w:rsidRPr="007C2EB1" w:rsidRDefault="005A286D" w:rsidP="007C2EB1">
      <w:pPr>
        <w:spacing w:line="360" w:lineRule="auto"/>
        <w:ind w:firstLine="709"/>
        <w:jc w:val="both"/>
        <w:rPr>
          <w:sz w:val="28"/>
          <w:szCs w:val="28"/>
        </w:rPr>
      </w:pPr>
      <w:r w:rsidRPr="007C2EB1">
        <w:rPr>
          <w:sz w:val="28"/>
          <w:szCs w:val="28"/>
        </w:rPr>
        <w:t>Среди всех компонентов</w:t>
      </w:r>
      <w:r w:rsidR="007C2EB1">
        <w:rPr>
          <w:sz w:val="28"/>
          <w:szCs w:val="28"/>
        </w:rPr>
        <w:t xml:space="preserve"> </w:t>
      </w:r>
      <w:r w:rsidRPr="007C2EB1">
        <w:rPr>
          <w:sz w:val="28"/>
          <w:szCs w:val="28"/>
        </w:rPr>
        <w:t xml:space="preserve">внутренней структуры организации особое место занимают цели, так как ради их достижения и осуществляется вся деятельность организации. Организация, не имеющая цели, бессмысленна и не может существовать сколько-нибудь продолжительное время. Вместе с тем цели - один из наиболее спорных моментов в понимании организации. Одни ученые считают, что цели необходимы при анализе организационного поведения, другие, напротив, пытаются принизить их значение. </w:t>
      </w:r>
    </w:p>
    <w:p w:rsidR="005A286D" w:rsidRPr="007C2EB1" w:rsidRDefault="005A286D" w:rsidP="007C2EB1">
      <w:pPr>
        <w:spacing w:line="360" w:lineRule="auto"/>
        <w:ind w:firstLine="709"/>
        <w:jc w:val="both"/>
        <w:rPr>
          <w:sz w:val="28"/>
          <w:szCs w:val="28"/>
        </w:rPr>
      </w:pPr>
      <w:r w:rsidRPr="007C2EB1">
        <w:rPr>
          <w:sz w:val="28"/>
          <w:szCs w:val="28"/>
        </w:rPr>
        <w:t>Многочисленные исследования, проведенные в последние годы, показывают, что по значимости цели занимают одно из первых мест среди других компонентов организации. Можно привести множество примеров, когда простое смещение целей или даже неопределенность в их формулировке приводят к таким серьезным негативным последствиям в организации, как неправильный выбор стратегических направлений (это приводит к серьезным материальным потерям), снижение эффекта синэргии из-за отсутствия единой ориентации у членов организации, нарушение коммуникаций внутри организации, ослабление интеграции внутри организационных структур, появление сложностей в мотивации членов организации, и другим серьезным проблемам. Таким образом, цели оказывают самое непосредственное влияние практически на все компоненты деятельности организации. Для того чтобы понять причины важности целей для организационной деятельности, необходимо определить понятие цели и ее функции. [</w:t>
      </w:r>
      <w:r w:rsidR="00924CA0" w:rsidRPr="007C2EB1">
        <w:rPr>
          <w:sz w:val="28"/>
          <w:szCs w:val="28"/>
        </w:rPr>
        <w:t>2</w:t>
      </w:r>
      <w:r w:rsidRPr="007C2EB1">
        <w:rPr>
          <w:sz w:val="28"/>
          <w:szCs w:val="28"/>
        </w:rPr>
        <w:t xml:space="preserve">, </w:t>
      </w:r>
      <w:r w:rsidRPr="007C2EB1">
        <w:rPr>
          <w:sz w:val="28"/>
          <w:szCs w:val="28"/>
          <w:lang w:val="en-US"/>
        </w:rPr>
        <w:t>c</w:t>
      </w:r>
      <w:r w:rsidRPr="007C2EB1">
        <w:rPr>
          <w:sz w:val="28"/>
          <w:szCs w:val="28"/>
        </w:rPr>
        <w:t>. 80]</w:t>
      </w:r>
    </w:p>
    <w:p w:rsidR="005A286D" w:rsidRPr="007C2EB1" w:rsidRDefault="005A286D" w:rsidP="007C2EB1">
      <w:pPr>
        <w:spacing w:line="360" w:lineRule="auto"/>
        <w:ind w:firstLine="709"/>
        <w:jc w:val="both"/>
        <w:rPr>
          <w:sz w:val="28"/>
          <w:szCs w:val="28"/>
        </w:rPr>
      </w:pPr>
      <w:r w:rsidRPr="007C2EB1">
        <w:rPr>
          <w:sz w:val="28"/>
          <w:szCs w:val="28"/>
        </w:rPr>
        <w:t xml:space="preserve">Определим цель как желаемый, планируемый результат или те ориентиры, которых пытаются достичь, используя свою активность, члены организации для удовлетворения коллективных потребностей. В условиях организации цель нужно рассматривать как единство мотивов, средств и результатов. Это означает следующее: </w:t>
      </w:r>
    </w:p>
    <w:p w:rsidR="005A286D" w:rsidRPr="007C2EB1" w:rsidRDefault="005A286D" w:rsidP="007C2EB1">
      <w:pPr>
        <w:spacing w:line="360" w:lineRule="auto"/>
        <w:ind w:firstLine="709"/>
        <w:jc w:val="both"/>
        <w:rPr>
          <w:sz w:val="28"/>
          <w:szCs w:val="28"/>
        </w:rPr>
      </w:pPr>
      <w:r w:rsidRPr="007C2EB1">
        <w:rPr>
          <w:sz w:val="28"/>
          <w:szCs w:val="28"/>
        </w:rPr>
        <w:t xml:space="preserve">- цель есть определенный мотив (или потребность). Справедливо утверждают, что цель относится к мотиву как стакан воды - к утолению жажды, обладание властью - к самоутверждению, одна цель может удовлетворять несколько потребностей, как одна потребность может удовлетворяться через разные цели; </w:t>
      </w:r>
    </w:p>
    <w:p w:rsidR="005A286D" w:rsidRPr="007C2EB1" w:rsidRDefault="005A286D" w:rsidP="007C2EB1">
      <w:pPr>
        <w:spacing w:line="360" w:lineRule="auto"/>
        <w:ind w:firstLine="709"/>
        <w:jc w:val="both"/>
        <w:rPr>
          <w:sz w:val="28"/>
          <w:szCs w:val="28"/>
        </w:rPr>
      </w:pPr>
      <w:r w:rsidRPr="007C2EB1">
        <w:rPr>
          <w:sz w:val="28"/>
          <w:szCs w:val="28"/>
        </w:rPr>
        <w:t xml:space="preserve">- цель образуется при встрече мотива со средствами (ресурсами, условиями, возможностями), то есть при оценке способа удовлетворения соответствующей потребности или устремления; </w:t>
      </w:r>
    </w:p>
    <w:p w:rsidR="005A286D" w:rsidRPr="007C2EB1" w:rsidRDefault="005A286D" w:rsidP="007C2EB1">
      <w:pPr>
        <w:spacing w:line="360" w:lineRule="auto"/>
        <w:ind w:firstLine="709"/>
        <w:jc w:val="both"/>
        <w:rPr>
          <w:sz w:val="28"/>
          <w:szCs w:val="28"/>
        </w:rPr>
      </w:pPr>
      <w:r w:rsidRPr="007C2EB1">
        <w:rPr>
          <w:sz w:val="28"/>
          <w:szCs w:val="28"/>
        </w:rPr>
        <w:t xml:space="preserve">- цель в деятельности организации не тождественна результату, поскольку даже при достижении цели в реальный результат привносятся другие следствия, не совпадающие с предполагаемым результатом, поэтому достигнутая цель может быть только частью результата; </w:t>
      </w:r>
    </w:p>
    <w:p w:rsidR="005A286D" w:rsidRPr="007C2EB1" w:rsidRDefault="005A286D" w:rsidP="007C2EB1">
      <w:pPr>
        <w:spacing w:line="360" w:lineRule="auto"/>
        <w:ind w:firstLine="709"/>
        <w:jc w:val="both"/>
        <w:rPr>
          <w:sz w:val="28"/>
          <w:szCs w:val="28"/>
        </w:rPr>
      </w:pPr>
      <w:r w:rsidRPr="007C2EB1">
        <w:rPr>
          <w:sz w:val="28"/>
          <w:szCs w:val="28"/>
        </w:rPr>
        <w:t xml:space="preserve">- выбор цели субъектом существенно предопределен и ограничен индивидуальными предпочтениями, влияниями окружающей среды, побочными целями и т.д. Поэтому целеполагание не есть лишь выражение свободы воли субъекта. </w:t>
      </w:r>
    </w:p>
    <w:p w:rsidR="005A286D" w:rsidRPr="007C2EB1" w:rsidRDefault="005A286D" w:rsidP="007C2EB1">
      <w:pPr>
        <w:spacing w:line="360" w:lineRule="auto"/>
        <w:ind w:firstLine="709"/>
        <w:jc w:val="both"/>
        <w:rPr>
          <w:sz w:val="28"/>
          <w:szCs w:val="28"/>
        </w:rPr>
      </w:pPr>
      <w:r w:rsidRPr="007C2EB1">
        <w:rPr>
          <w:sz w:val="28"/>
          <w:szCs w:val="28"/>
        </w:rPr>
        <w:t>Цели организации разнообразны по виду и содержанию. Например, цели у рядовых исполнителей, руководителей высшего уровня и у руководителя финансового характеризуются существенными различиями в видении будущих результатов их деятельности. Но это вовсе не свидетельство того, что цели организации - это лишь формальное оглашение о намерениях, не реализуемое на практике. Совместная деятельность индивидов в организации предполагает наличие по крайней мере трех видов взаимосвязанных организационных целей. [</w:t>
      </w:r>
      <w:r w:rsidR="008F3421" w:rsidRPr="007C2EB1">
        <w:rPr>
          <w:sz w:val="28"/>
          <w:szCs w:val="28"/>
        </w:rPr>
        <w:t>5</w:t>
      </w:r>
      <w:r w:rsidRPr="007C2EB1">
        <w:rPr>
          <w:sz w:val="28"/>
          <w:szCs w:val="28"/>
        </w:rPr>
        <w:t xml:space="preserve">, </w:t>
      </w:r>
      <w:r w:rsidRPr="007C2EB1">
        <w:rPr>
          <w:sz w:val="28"/>
          <w:szCs w:val="28"/>
          <w:lang w:val="en-US"/>
        </w:rPr>
        <w:t>c</w:t>
      </w:r>
      <w:r w:rsidRPr="007C2EB1">
        <w:rPr>
          <w:sz w:val="28"/>
          <w:szCs w:val="28"/>
        </w:rPr>
        <w:t>. 95]</w:t>
      </w:r>
    </w:p>
    <w:p w:rsidR="005A286D" w:rsidRPr="007C2EB1" w:rsidRDefault="005A286D" w:rsidP="007C2EB1">
      <w:pPr>
        <w:spacing w:line="360" w:lineRule="auto"/>
        <w:ind w:firstLine="709"/>
        <w:jc w:val="both"/>
        <w:rPr>
          <w:sz w:val="28"/>
          <w:szCs w:val="28"/>
        </w:rPr>
      </w:pPr>
      <w:r w:rsidRPr="007C2EB1">
        <w:rPr>
          <w:sz w:val="28"/>
          <w:szCs w:val="28"/>
        </w:rPr>
        <w:t xml:space="preserve">Цели-задания - оформленные как программы общих действий поручения, которые задаются организацией более высокого уровня (например, для предприятия цели такого рода могут задаваться министерством) или диктуются рынком (совокупностью организаций, включая смежников и конкурентов). Эти задания определяют целевое существование организаций. Очевидно, что эти цели являются приоритетными и на их выполнение направлено внимание и основные усилия всех без исключения участников организационного процесса. Например, преподавание в школе, лечение и прием пациентов в больнице, лабораторные работы в научно-исследовательском институте - все это цели-задания, определяющие смысл существования организации. </w:t>
      </w:r>
    </w:p>
    <w:p w:rsidR="005A286D" w:rsidRPr="007C2EB1" w:rsidRDefault="005A286D" w:rsidP="007C2EB1">
      <w:pPr>
        <w:spacing w:line="360" w:lineRule="auto"/>
        <w:ind w:firstLine="709"/>
        <w:jc w:val="both"/>
        <w:rPr>
          <w:sz w:val="28"/>
          <w:szCs w:val="28"/>
        </w:rPr>
      </w:pPr>
      <w:r w:rsidRPr="007C2EB1">
        <w:rPr>
          <w:sz w:val="28"/>
          <w:szCs w:val="28"/>
        </w:rPr>
        <w:t xml:space="preserve">Цели-ориентации - совокупность целей участников, реализуемых через организацию. К ним относятся обобщенные цели коллектива, включая и личные цели каждого члена организации. Важным моментом совместной деятельности является совмещение целей-заданий и целей-ориентаций. Если они расходятся, утрачивается мотивация на выполнение целей-заданий и работа организации может стать неэффективной. Стремясь к достижению собственных (часто эгоистических) целей-ориентаций, члены организации отмахиваются от целей-заданий или выполняют их лишь формально. </w:t>
      </w:r>
    </w:p>
    <w:p w:rsidR="005A286D" w:rsidRPr="007C2EB1" w:rsidRDefault="005A286D" w:rsidP="007C2EB1">
      <w:pPr>
        <w:spacing w:line="360" w:lineRule="auto"/>
        <w:ind w:firstLine="709"/>
        <w:jc w:val="both"/>
        <w:rPr>
          <w:sz w:val="28"/>
          <w:szCs w:val="28"/>
        </w:rPr>
      </w:pPr>
      <w:r w:rsidRPr="007C2EB1">
        <w:rPr>
          <w:sz w:val="28"/>
          <w:szCs w:val="28"/>
        </w:rPr>
        <w:t>Цели системы обусловлены стремлением сохранить организацию как самостоятельное целое, то есть сохранить равновесие, стабильность и целостность. Другими словами, цели системы выражают стремление организации к выживанию в условиях существующего внешнего окружения, к ее интеграции в ряду других. Цели системы должны органично вписываться в цели-задания и цели-ориентации. В случаях организационной патологии цели системы могут заслонять другие цели. При этом на первый план выступает желание любой ценой сохранить организацию, невзирая на необходимость выполнения ею целей-заданий или удовлетворение коллективных и индивидуальных целей-ориентаций членов организации. Такое явление нередко наблюдается при крайних негативных проявлениях бюрократизма, когда организация, утратив реальные цели, существует только для того, чтобы выжить, сохранить свою самостоятельность. [</w:t>
      </w:r>
      <w:r w:rsidR="008F3421" w:rsidRPr="007C2EB1">
        <w:rPr>
          <w:sz w:val="28"/>
          <w:szCs w:val="28"/>
        </w:rPr>
        <w:t>3</w:t>
      </w:r>
      <w:r w:rsidRPr="007C2EB1">
        <w:rPr>
          <w:sz w:val="28"/>
          <w:szCs w:val="28"/>
        </w:rPr>
        <w:t xml:space="preserve">, </w:t>
      </w:r>
      <w:r w:rsidRPr="007C2EB1">
        <w:rPr>
          <w:sz w:val="28"/>
          <w:szCs w:val="28"/>
          <w:lang w:val="en-US"/>
        </w:rPr>
        <w:t>c</w:t>
      </w:r>
      <w:r w:rsidRPr="007C2EB1">
        <w:rPr>
          <w:sz w:val="28"/>
          <w:szCs w:val="28"/>
        </w:rPr>
        <w:t>. 15]</w:t>
      </w:r>
    </w:p>
    <w:p w:rsidR="005A286D" w:rsidRPr="007C2EB1" w:rsidRDefault="005A286D" w:rsidP="007C2EB1">
      <w:pPr>
        <w:widowControl w:val="0"/>
        <w:spacing w:line="360" w:lineRule="auto"/>
        <w:ind w:firstLine="709"/>
        <w:jc w:val="both"/>
        <w:rPr>
          <w:sz w:val="28"/>
          <w:szCs w:val="28"/>
        </w:rPr>
      </w:pPr>
      <w:r w:rsidRPr="007C2EB1">
        <w:rPr>
          <w:sz w:val="28"/>
          <w:szCs w:val="28"/>
        </w:rPr>
        <w:t>Приведенное разделение целей является основным. Оно позволяет понять значение целей организации и показывает их разнообразие. Однако в организации существует большое количество различных стратегических, тактических, промежуточных и вторичных целей.</w:t>
      </w:r>
    </w:p>
    <w:p w:rsidR="00C2065F" w:rsidRPr="007C2EB1" w:rsidRDefault="00C2065F" w:rsidP="007C2EB1">
      <w:pPr>
        <w:spacing w:line="360" w:lineRule="auto"/>
        <w:ind w:firstLine="709"/>
        <w:jc w:val="both"/>
        <w:rPr>
          <w:sz w:val="28"/>
        </w:rPr>
      </w:pPr>
    </w:p>
    <w:p w:rsidR="008F3421" w:rsidRPr="007C2EB1" w:rsidRDefault="008F3421" w:rsidP="007C2EB1">
      <w:pPr>
        <w:pStyle w:val="1"/>
        <w:spacing w:before="0" w:after="0" w:line="360" w:lineRule="auto"/>
        <w:ind w:firstLine="709"/>
        <w:jc w:val="both"/>
        <w:rPr>
          <w:rFonts w:ascii="Times New Roman" w:hAnsi="Times New Roman" w:cs="Times New Roman"/>
          <w:b w:val="0"/>
          <w:sz w:val="28"/>
        </w:rPr>
      </w:pPr>
      <w:bookmarkStart w:id="0" w:name="_Toc230028394"/>
      <w:r w:rsidRPr="007C2EB1">
        <w:rPr>
          <w:rFonts w:ascii="Times New Roman" w:hAnsi="Times New Roman" w:cs="Times New Roman"/>
          <w:b w:val="0"/>
          <w:sz w:val="28"/>
        </w:rPr>
        <w:t>3. М</w:t>
      </w:r>
      <w:bookmarkEnd w:id="0"/>
      <w:r w:rsidRPr="007C2EB1">
        <w:rPr>
          <w:rFonts w:ascii="Times New Roman" w:hAnsi="Times New Roman" w:cs="Times New Roman"/>
          <w:b w:val="0"/>
          <w:sz w:val="28"/>
        </w:rPr>
        <w:t>ЕТОДИКА ИССЛЕДОВАНИЯ ЦЕЛЕЙ</w:t>
      </w:r>
    </w:p>
    <w:p w:rsidR="008F3421" w:rsidRPr="007C2EB1" w:rsidRDefault="008F3421" w:rsidP="007C2EB1">
      <w:pPr>
        <w:spacing w:line="360" w:lineRule="auto"/>
        <w:ind w:firstLine="709"/>
        <w:jc w:val="both"/>
        <w:rPr>
          <w:sz w:val="28"/>
        </w:rPr>
      </w:pPr>
    </w:p>
    <w:p w:rsidR="008F3421" w:rsidRPr="007C2EB1" w:rsidRDefault="008F3421" w:rsidP="007C2EB1">
      <w:pPr>
        <w:spacing w:line="360" w:lineRule="auto"/>
        <w:ind w:firstLine="709"/>
        <w:jc w:val="both"/>
        <w:rPr>
          <w:sz w:val="28"/>
          <w:szCs w:val="28"/>
        </w:rPr>
      </w:pPr>
      <w:r w:rsidRPr="007C2EB1">
        <w:rPr>
          <w:sz w:val="28"/>
          <w:szCs w:val="28"/>
        </w:rPr>
        <w:t>Эффективность исследования систем управления во многом определяется выбранной и использованной методикой исследования.</w:t>
      </w:r>
    </w:p>
    <w:p w:rsidR="008F3421" w:rsidRPr="007C2EB1" w:rsidRDefault="008F3421" w:rsidP="007C2EB1">
      <w:pPr>
        <w:spacing w:line="360" w:lineRule="auto"/>
        <w:ind w:firstLine="709"/>
        <w:jc w:val="both"/>
        <w:rPr>
          <w:sz w:val="28"/>
          <w:szCs w:val="28"/>
        </w:rPr>
      </w:pPr>
      <w:r w:rsidRPr="007C2EB1">
        <w:rPr>
          <w:sz w:val="28"/>
          <w:szCs w:val="28"/>
        </w:rPr>
        <w:t>Методы исследования представляют собой способы, приемы проведения исследований. Их грамотное применение способствует получению достоверных и полных результатов исследования возникших в организации проблем. Выбор методов исследования, интеграция различных методов при проведении исследования определяется знаниями, опытом и интуицией специалистов, проводящих исследования.</w:t>
      </w:r>
    </w:p>
    <w:p w:rsidR="008F3421" w:rsidRPr="007C2EB1" w:rsidRDefault="008F3421" w:rsidP="007C2EB1">
      <w:pPr>
        <w:spacing w:line="360" w:lineRule="auto"/>
        <w:ind w:firstLine="709"/>
        <w:jc w:val="both"/>
        <w:rPr>
          <w:sz w:val="28"/>
          <w:szCs w:val="28"/>
        </w:rPr>
      </w:pPr>
      <w:r w:rsidRPr="007C2EB1">
        <w:rPr>
          <w:sz w:val="28"/>
          <w:szCs w:val="28"/>
        </w:rPr>
        <w:t>Всю совокупность методов исследования можно разбить на три большие группы: методы, основанные на использовании знаний и интуиции специалистов; методы формализованного представления систем управления (методы формального моделирования исследуемых процессов) и комплексированные методы.</w:t>
      </w:r>
    </w:p>
    <w:p w:rsidR="008F3421" w:rsidRPr="007C2EB1" w:rsidRDefault="008F3421" w:rsidP="007C2EB1">
      <w:pPr>
        <w:spacing w:line="360" w:lineRule="auto"/>
        <w:ind w:firstLine="709"/>
        <w:jc w:val="both"/>
        <w:rPr>
          <w:sz w:val="28"/>
          <w:szCs w:val="28"/>
        </w:rPr>
      </w:pPr>
      <w:r w:rsidRPr="007C2EB1">
        <w:rPr>
          <w:sz w:val="28"/>
          <w:szCs w:val="28"/>
        </w:rPr>
        <w:t>Первая группа - методы, основанные на выявлении и обобщении мнений опытных специалистов-экспертов, использовании их опыта и нетрадиционных подходов к анализу деятельности организации включают: метод «мозговой атаки», метод типа «сценариев», метод экспертных оценок (включая SWOT-анализ), метод типа «Дельфи», методы типа «дерева целей», «деловой игры», морфологические методы и ряд других методов.</w:t>
      </w:r>
    </w:p>
    <w:p w:rsidR="008F3421" w:rsidRPr="007C2EB1" w:rsidRDefault="008F3421" w:rsidP="007C2EB1">
      <w:pPr>
        <w:spacing w:line="360" w:lineRule="auto"/>
        <w:ind w:firstLine="709"/>
        <w:jc w:val="both"/>
        <w:rPr>
          <w:sz w:val="28"/>
          <w:szCs w:val="28"/>
        </w:rPr>
      </w:pPr>
      <w:r w:rsidRPr="007C2EB1">
        <w:rPr>
          <w:sz w:val="28"/>
          <w:szCs w:val="28"/>
        </w:rPr>
        <w:t>Вторая группа - методы формализованного представления систем управления, основанные на использовании математических, экономико-математических методов и моделей исследования систем управления. Среди них можно выделить следующие классы:</w:t>
      </w:r>
    </w:p>
    <w:p w:rsidR="008F3421" w:rsidRPr="007C2EB1" w:rsidRDefault="008F3421" w:rsidP="007C2EB1">
      <w:pPr>
        <w:spacing w:line="360" w:lineRule="auto"/>
        <w:ind w:firstLine="709"/>
        <w:jc w:val="both"/>
        <w:rPr>
          <w:sz w:val="28"/>
          <w:szCs w:val="28"/>
        </w:rPr>
      </w:pPr>
      <w:r w:rsidRPr="007C2EB1">
        <w:rPr>
          <w:sz w:val="28"/>
          <w:szCs w:val="28"/>
        </w:rPr>
        <w:t>- аналитические (включают методы классической математики - интегральное исчисление, дифференциальное исчисление, методы поиска экстремумов функций, вариационное исчисление и другие, методы математического программирования, теории игр);</w:t>
      </w:r>
    </w:p>
    <w:p w:rsidR="008F3421" w:rsidRPr="007C2EB1" w:rsidRDefault="008F3421" w:rsidP="007C2EB1">
      <w:pPr>
        <w:spacing w:line="360" w:lineRule="auto"/>
        <w:ind w:firstLine="709"/>
        <w:jc w:val="both"/>
        <w:rPr>
          <w:sz w:val="28"/>
          <w:szCs w:val="28"/>
        </w:rPr>
      </w:pPr>
      <w:r w:rsidRPr="007C2EB1">
        <w:rPr>
          <w:sz w:val="28"/>
          <w:szCs w:val="28"/>
        </w:rPr>
        <w:t>- статистические (включают теоретические разделы математики - математическую статистику, теорию вероятностей - и направления прикладной математики, использующие стохастические представления - теорию массового обслуживания, методы статистических испытаний, методы выдвижения и проверки статистических гипотез и другие методы статистического имитационного моделирования);</w:t>
      </w:r>
    </w:p>
    <w:p w:rsidR="008F3421" w:rsidRPr="007C2EB1" w:rsidRDefault="008F3421" w:rsidP="007C2EB1">
      <w:pPr>
        <w:spacing w:line="360" w:lineRule="auto"/>
        <w:ind w:firstLine="709"/>
        <w:jc w:val="both"/>
        <w:rPr>
          <w:sz w:val="28"/>
          <w:szCs w:val="28"/>
        </w:rPr>
      </w:pPr>
      <w:r w:rsidRPr="007C2EB1">
        <w:rPr>
          <w:sz w:val="28"/>
          <w:szCs w:val="28"/>
        </w:rPr>
        <w:t>- теоретико-множественные, логические, лингвистические, семиотические представления (разделы дискретной математики, составляющие теоретическую основу разработки разного рода языков моделирования, автоматизации проектирования, информационно-поисковых языков);</w:t>
      </w:r>
    </w:p>
    <w:p w:rsidR="008F3421" w:rsidRPr="007C2EB1" w:rsidRDefault="008F3421" w:rsidP="007C2EB1">
      <w:pPr>
        <w:spacing w:line="360" w:lineRule="auto"/>
        <w:ind w:firstLine="709"/>
        <w:jc w:val="both"/>
        <w:rPr>
          <w:sz w:val="28"/>
          <w:szCs w:val="28"/>
        </w:rPr>
      </w:pPr>
      <w:r w:rsidRPr="007C2EB1">
        <w:rPr>
          <w:sz w:val="28"/>
          <w:szCs w:val="28"/>
        </w:rPr>
        <w:t>- графические (включают теорию графов и разного рода графические представления информации типа диаграмм, графиков, гистограмм и т.п.). [1, с. 126]</w:t>
      </w:r>
    </w:p>
    <w:p w:rsidR="008F3421" w:rsidRPr="007C2EB1" w:rsidRDefault="008F3421" w:rsidP="007C2EB1">
      <w:pPr>
        <w:spacing w:line="360" w:lineRule="auto"/>
        <w:ind w:firstLine="709"/>
        <w:jc w:val="both"/>
        <w:rPr>
          <w:sz w:val="28"/>
          <w:szCs w:val="28"/>
        </w:rPr>
      </w:pPr>
      <w:r w:rsidRPr="007C2EB1">
        <w:rPr>
          <w:sz w:val="28"/>
          <w:szCs w:val="28"/>
        </w:rPr>
        <w:t>Наибольшее распространение в экономике в настоящее время получили математическое программирование и статистические методы. Правда, для представления статистических данных, для экстраполяции тенденций тех или иных экономических процессов всегда использовались графические представления (графики, диаграммы и т.п.) и элементы теории функций (например, теория производственных функций). Однако целенаправленное применение математики для постановки и анализа задач управления, принятия экономических решений разного рода (распределения работ и ресурсов, загрузки оборудования, организации перевозок и т.п.) началось с внедрения в экономику методов линейного и других видов математического программирования. Привлекательность этих методов для решения формализованных задач, какими обычно являются названные выше и другие экономические задачи на начальном этапе их постановки, объясняется рядом особенностей, отличающих методы математического программирования от методов классической математики.</w:t>
      </w:r>
    </w:p>
    <w:p w:rsidR="008F3421" w:rsidRPr="007C2EB1" w:rsidRDefault="008F3421" w:rsidP="007C2EB1">
      <w:pPr>
        <w:spacing w:line="360" w:lineRule="auto"/>
        <w:ind w:firstLine="709"/>
        <w:jc w:val="both"/>
        <w:rPr>
          <w:sz w:val="28"/>
          <w:szCs w:val="28"/>
        </w:rPr>
      </w:pPr>
      <w:r w:rsidRPr="007C2EB1">
        <w:rPr>
          <w:sz w:val="28"/>
          <w:szCs w:val="28"/>
        </w:rPr>
        <w:t>При стремлении более адекватно отобразить проблемную ситуацию в ряде случаев целесообразно применять статистические методы, с помощью которых на основе выборочного исследования получают статистические закономерности и распространяют их на поведение системы в целом. Такой подход полезен при отображении таких ситуаций, как организация ремонта оборудования, определение степени его износа, настройка и испытание сложных приборов и устройств и т.д. Все более широкое применение находит статистическое имитационное моделирование экономических процессов и ситуаций принятия решений.</w:t>
      </w:r>
    </w:p>
    <w:p w:rsidR="008F3421" w:rsidRPr="007C2EB1" w:rsidRDefault="008F3421" w:rsidP="007C2EB1">
      <w:pPr>
        <w:spacing w:line="360" w:lineRule="auto"/>
        <w:ind w:firstLine="709"/>
        <w:jc w:val="both"/>
        <w:rPr>
          <w:sz w:val="28"/>
          <w:szCs w:val="28"/>
        </w:rPr>
      </w:pPr>
      <w:r w:rsidRPr="007C2EB1">
        <w:rPr>
          <w:sz w:val="28"/>
          <w:szCs w:val="28"/>
        </w:rPr>
        <w:t>В последнее время с развитием средств автоматизации возросло внимание к методам дискретной математики: знание математической логики, математической лингвистики, теории множеств помогает ускорить разработку алгоритмов, языков автоматизации проектирования сложных технических устройств и комплексов, языков моделирования ситуаций принятия решений в организационных системах.</w:t>
      </w:r>
    </w:p>
    <w:p w:rsidR="008F3421" w:rsidRPr="007C2EB1" w:rsidRDefault="008F3421" w:rsidP="007C2EB1">
      <w:pPr>
        <w:spacing w:line="360" w:lineRule="auto"/>
        <w:ind w:firstLine="709"/>
        <w:jc w:val="both"/>
        <w:rPr>
          <w:sz w:val="28"/>
          <w:szCs w:val="28"/>
        </w:rPr>
      </w:pPr>
      <w:r w:rsidRPr="007C2EB1">
        <w:rPr>
          <w:sz w:val="28"/>
          <w:szCs w:val="28"/>
        </w:rPr>
        <w:t>В настоящее время в экономике и организации производства применяются практически все группы методов формализованного представления систем. Для удобства их выбора в реальных условиях на базе математических направлений развиваются прикладные методы и предлагаются их классификации.</w:t>
      </w:r>
    </w:p>
    <w:p w:rsidR="008F3421" w:rsidRPr="007C2EB1" w:rsidRDefault="008F3421" w:rsidP="007C2EB1">
      <w:pPr>
        <w:widowControl w:val="0"/>
        <w:spacing w:line="360" w:lineRule="auto"/>
        <w:ind w:firstLine="709"/>
        <w:jc w:val="both"/>
        <w:rPr>
          <w:sz w:val="28"/>
          <w:szCs w:val="28"/>
        </w:rPr>
      </w:pPr>
      <w:r w:rsidRPr="007C2EB1">
        <w:rPr>
          <w:sz w:val="28"/>
          <w:szCs w:val="28"/>
        </w:rPr>
        <w:t>К третьей группе относятся комплексированные методы: комбинаторика, ситуационное моделирование, топология, графосемиотика и др. Они сформировались путем интеграции экспертных и формализованных методов.</w:t>
      </w:r>
    </w:p>
    <w:p w:rsidR="008F3421" w:rsidRPr="007C2EB1" w:rsidRDefault="008F3421" w:rsidP="007C2EB1">
      <w:pPr>
        <w:widowControl w:val="0"/>
        <w:spacing w:line="360" w:lineRule="auto"/>
        <w:ind w:firstLine="709"/>
        <w:jc w:val="both"/>
        <w:rPr>
          <w:sz w:val="28"/>
          <w:szCs w:val="28"/>
        </w:rPr>
      </w:pPr>
      <w:r w:rsidRPr="007C2EB1">
        <w:rPr>
          <w:sz w:val="28"/>
          <w:szCs w:val="28"/>
        </w:rPr>
        <w:t>Несколько в стороне стоят методы исследования информационных потоков.</w:t>
      </w:r>
    </w:p>
    <w:p w:rsidR="008F3421" w:rsidRPr="007C2EB1" w:rsidRDefault="007C2EB1" w:rsidP="007C2EB1">
      <w:pPr>
        <w:widowControl w:val="0"/>
        <w:spacing w:line="360" w:lineRule="auto"/>
        <w:ind w:firstLine="709"/>
        <w:jc w:val="both"/>
        <w:rPr>
          <w:sz w:val="28"/>
          <w:szCs w:val="28"/>
        </w:rPr>
      </w:pPr>
      <w:r>
        <w:rPr>
          <w:sz w:val="28"/>
          <w:szCs w:val="28"/>
        </w:rPr>
        <w:br w:type="page"/>
      </w:r>
      <w:r w:rsidR="008F3421" w:rsidRPr="007C2EB1">
        <w:rPr>
          <w:sz w:val="28"/>
          <w:szCs w:val="28"/>
        </w:rPr>
        <w:t>ЗАКЛЮЧЕНИЕ</w:t>
      </w:r>
    </w:p>
    <w:p w:rsidR="008F3421" w:rsidRPr="007C2EB1" w:rsidRDefault="008F3421" w:rsidP="007C2EB1">
      <w:pPr>
        <w:widowControl w:val="0"/>
        <w:spacing w:line="360" w:lineRule="auto"/>
        <w:ind w:firstLine="709"/>
        <w:jc w:val="both"/>
        <w:rPr>
          <w:sz w:val="28"/>
          <w:szCs w:val="28"/>
        </w:rPr>
      </w:pPr>
    </w:p>
    <w:p w:rsidR="008F3421" w:rsidRPr="007C2EB1" w:rsidRDefault="008F3421" w:rsidP="007C2EB1">
      <w:pPr>
        <w:spacing w:line="360" w:lineRule="auto"/>
        <w:ind w:firstLine="709"/>
        <w:jc w:val="both"/>
        <w:rPr>
          <w:sz w:val="28"/>
          <w:szCs w:val="28"/>
        </w:rPr>
      </w:pPr>
      <w:r w:rsidRPr="007C2EB1">
        <w:rPr>
          <w:sz w:val="28"/>
          <w:szCs w:val="28"/>
        </w:rPr>
        <w:t xml:space="preserve">В современных экономических условиях немногие фирмы, вообще формулируют свою миссию, у них существует только одна цель – получение наибольшей прибыли при наименьших издержках. И руководство этих предприятий считает, что была бы прибыль, а всё остальное приложится. </w:t>
      </w:r>
    </w:p>
    <w:p w:rsidR="008F3421" w:rsidRPr="007C2EB1" w:rsidRDefault="008F3421" w:rsidP="007C2EB1">
      <w:pPr>
        <w:spacing w:line="360" w:lineRule="auto"/>
        <w:ind w:firstLine="709"/>
        <w:jc w:val="both"/>
        <w:rPr>
          <w:sz w:val="28"/>
          <w:szCs w:val="28"/>
        </w:rPr>
      </w:pPr>
      <w:r w:rsidRPr="007C2EB1">
        <w:rPr>
          <w:sz w:val="28"/>
          <w:szCs w:val="28"/>
        </w:rPr>
        <w:t>Правильно сформулированные цели предприятия это как минимум 50 % успеха его деятельности. Ведь цели предприятия определяют стратегию поведения фирмы на рынке и многое другое.</w:t>
      </w:r>
    </w:p>
    <w:p w:rsidR="008F3421" w:rsidRPr="007C2EB1" w:rsidRDefault="008F3421" w:rsidP="007C2EB1">
      <w:pPr>
        <w:widowControl w:val="0"/>
        <w:spacing w:line="360" w:lineRule="auto"/>
        <w:ind w:firstLine="709"/>
        <w:jc w:val="both"/>
        <w:rPr>
          <w:snapToGrid w:val="0"/>
          <w:sz w:val="28"/>
          <w:szCs w:val="28"/>
        </w:rPr>
      </w:pPr>
      <w:r w:rsidRPr="007C2EB1">
        <w:rPr>
          <w:snapToGrid w:val="0"/>
          <w:sz w:val="28"/>
          <w:szCs w:val="28"/>
        </w:rPr>
        <w:t xml:space="preserve">Организация не может функционировать без целевых ориентиров. </w:t>
      </w:r>
    </w:p>
    <w:p w:rsidR="008F3421" w:rsidRPr="007C2EB1" w:rsidRDefault="008F3421" w:rsidP="007C2EB1">
      <w:pPr>
        <w:widowControl w:val="0"/>
        <w:spacing w:line="360" w:lineRule="auto"/>
        <w:ind w:firstLine="709"/>
        <w:jc w:val="both"/>
        <w:rPr>
          <w:snapToGrid w:val="0"/>
          <w:sz w:val="28"/>
          <w:szCs w:val="28"/>
        </w:rPr>
      </w:pPr>
      <w:r w:rsidRPr="007C2EB1">
        <w:rPr>
          <w:snapToGrid w:val="0"/>
          <w:sz w:val="28"/>
          <w:szCs w:val="28"/>
        </w:rPr>
        <w:t>Целевое начало в деятельности организации задается в первую очередь тем, что ее деятельность находится под влиянием интересов различных групп людей. Целевое начало в функционировании организации отражает интересы таких групп или совокупностей людей, как собственники организации, сотрудники организации, покупатели, деловые партнеры, местное сообщество и общество в целом.</w:t>
      </w:r>
    </w:p>
    <w:p w:rsidR="008F3421" w:rsidRPr="007C2EB1" w:rsidRDefault="008F3421" w:rsidP="007C2EB1">
      <w:pPr>
        <w:spacing w:line="360" w:lineRule="auto"/>
        <w:ind w:firstLine="709"/>
        <w:jc w:val="both"/>
        <w:rPr>
          <w:sz w:val="28"/>
          <w:szCs w:val="28"/>
        </w:rPr>
      </w:pPr>
      <w:r w:rsidRPr="007C2EB1">
        <w:rPr>
          <w:sz w:val="28"/>
          <w:szCs w:val="28"/>
        </w:rPr>
        <w:t xml:space="preserve">При формировании дерева целей следует помнить, что достижение каждой цели должно быть организационно обеспечено, то есть для ее реализации необходимо создание группы, лабораторий, отдела, других подразделений, сотрудники которых ориентированы на достижение данной цели, обеспечены соответствующими ресурсами и совершают действия, направленные на ее достижение. </w:t>
      </w:r>
    </w:p>
    <w:p w:rsidR="008F3421" w:rsidRPr="007C2EB1" w:rsidRDefault="008F3421" w:rsidP="007C2EB1">
      <w:pPr>
        <w:spacing w:line="360" w:lineRule="auto"/>
        <w:ind w:firstLine="709"/>
        <w:jc w:val="both"/>
        <w:rPr>
          <w:sz w:val="28"/>
          <w:szCs w:val="28"/>
        </w:rPr>
      </w:pPr>
      <w:r w:rsidRPr="007C2EB1">
        <w:rPr>
          <w:sz w:val="28"/>
          <w:szCs w:val="28"/>
        </w:rPr>
        <w:t>Цели организации не только придают смысл ее деятельности и ориентируют в отношении внешней среды, но и способствуют интеграции коллектива организации на основании единства устремлений его членов; могут мотивировать организационную деятельность индивидов; являются основой формирования организационной структуры; представляют собой источник стабильности в организации (резкое изменение целей может привести к серьезным дестабилизирующим последствиям).</w:t>
      </w:r>
    </w:p>
    <w:p w:rsidR="00A3708D" w:rsidRPr="007C2EB1" w:rsidRDefault="007C2EB1" w:rsidP="007C2EB1">
      <w:pPr>
        <w:spacing w:line="360" w:lineRule="auto"/>
        <w:ind w:firstLine="709"/>
        <w:jc w:val="both"/>
        <w:rPr>
          <w:sz w:val="28"/>
          <w:szCs w:val="28"/>
        </w:rPr>
      </w:pPr>
      <w:r>
        <w:rPr>
          <w:sz w:val="28"/>
          <w:szCs w:val="28"/>
        </w:rPr>
        <w:br w:type="page"/>
      </w:r>
      <w:r w:rsidR="00A3708D" w:rsidRPr="007C2EB1">
        <w:rPr>
          <w:sz w:val="28"/>
          <w:szCs w:val="28"/>
        </w:rPr>
        <w:t>БИБЛИОГРАФИЧЕСКИЙ СПИСОК</w:t>
      </w:r>
    </w:p>
    <w:p w:rsidR="00A3708D" w:rsidRPr="007C2EB1" w:rsidRDefault="00A3708D" w:rsidP="007C2EB1">
      <w:pPr>
        <w:spacing w:line="360" w:lineRule="auto"/>
        <w:ind w:firstLine="709"/>
        <w:jc w:val="both"/>
        <w:rPr>
          <w:sz w:val="28"/>
        </w:rPr>
      </w:pPr>
    </w:p>
    <w:p w:rsidR="00A3708D" w:rsidRPr="007C2EB1" w:rsidRDefault="00A3708D" w:rsidP="007C2EB1">
      <w:pPr>
        <w:numPr>
          <w:ilvl w:val="0"/>
          <w:numId w:val="2"/>
        </w:numPr>
        <w:spacing w:line="360" w:lineRule="auto"/>
        <w:ind w:left="0" w:firstLine="0"/>
        <w:jc w:val="both"/>
        <w:rPr>
          <w:sz w:val="28"/>
          <w:szCs w:val="28"/>
        </w:rPr>
      </w:pPr>
      <w:r w:rsidRPr="007C2EB1">
        <w:rPr>
          <w:sz w:val="28"/>
          <w:szCs w:val="28"/>
        </w:rPr>
        <w:t>Ансофф И. Стратегическое управление. - М.: Экономика, 2007.- 315 с.</w:t>
      </w:r>
    </w:p>
    <w:p w:rsidR="00924CA0" w:rsidRPr="007C2EB1" w:rsidRDefault="00924CA0" w:rsidP="007C2EB1">
      <w:pPr>
        <w:numPr>
          <w:ilvl w:val="0"/>
          <w:numId w:val="2"/>
        </w:numPr>
        <w:spacing w:line="360" w:lineRule="auto"/>
        <w:ind w:left="0" w:firstLine="0"/>
        <w:jc w:val="both"/>
        <w:rPr>
          <w:sz w:val="28"/>
          <w:szCs w:val="28"/>
        </w:rPr>
      </w:pPr>
      <w:r w:rsidRPr="007C2EB1">
        <w:rPr>
          <w:sz w:val="28"/>
          <w:szCs w:val="28"/>
        </w:rPr>
        <w:t>Борисова Е.А. Управление персоналом для современных руководителей. – СПб.: Питер, 2005. – 445 с.</w:t>
      </w:r>
    </w:p>
    <w:p w:rsidR="00A3708D" w:rsidRPr="007C2EB1" w:rsidRDefault="007C2EB1" w:rsidP="007C2EB1">
      <w:pPr>
        <w:numPr>
          <w:ilvl w:val="0"/>
          <w:numId w:val="2"/>
        </w:numPr>
        <w:spacing w:line="360" w:lineRule="auto"/>
        <w:ind w:left="0" w:firstLine="0"/>
        <w:jc w:val="both"/>
        <w:rPr>
          <w:sz w:val="28"/>
          <w:szCs w:val="28"/>
        </w:rPr>
      </w:pPr>
      <w:r>
        <w:rPr>
          <w:sz w:val="28"/>
          <w:szCs w:val="28"/>
        </w:rPr>
        <w:t>Ефремов В.</w:t>
      </w:r>
      <w:r w:rsidR="00A3708D" w:rsidRPr="007C2EB1">
        <w:rPr>
          <w:sz w:val="28"/>
          <w:szCs w:val="28"/>
        </w:rPr>
        <w:t>С. Стратегическое управление в контексте организационного развития: учебник / В.С. Ефремов // Менеджмент в России и за рубежом. – 2008. -</w:t>
      </w:r>
      <w:r>
        <w:rPr>
          <w:sz w:val="28"/>
          <w:szCs w:val="28"/>
        </w:rPr>
        <w:t xml:space="preserve"> </w:t>
      </w:r>
      <w:r w:rsidR="00A3708D" w:rsidRPr="007C2EB1">
        <w:rPr>
          <w:sz w:val="28"/>
          <w:szCs w:val="28"/>
        </w:rPr>
        <w:t>№ 1. – С. 10-15.</w:t>
      </w:r>
    </w:p>
    <w:p w:rsidR="00A3708D" w:rsidRPr="007C2EB1" w:rsidRDefault="00A3708D" w:rsidP="007C2EB1">
      <w:pPr>
        <w:numPr>
          <w:ilvl w:val="0"/>
          <w:numId w:val="2"/>
        </w:numPr>
        <w:spacing w:line="360" w:lineRule="auto"/>
        <w:ind w:left="0" w:firstLine="0"/>
        <w:jc w:val="both"/>
        <w:rPr>
          <w:sz w:val="28"/>
          <w:szCs w:val="28"/>
        </w:rPr>
      </w:pPr>
      <w:r w:rsidRPr="007C2EB1">
        <w:rPr>
          <w:sz w:val="28"/>
          <w:szCs w:val="28"/>
        </w:rPr>
        <w:t>Игнатьева А.В., Максимцов М.М. Исследование систем управления: Учебное пособие для ВУЗов / А.Н. Романов. – М.:ЮНИТИ-ДАНА, 2000. – 157 с.</w:t>
      </w:r>
    </w:p>
    <w:p w:rsidR="008F3421" w:rsidRPr="007C2EB1" w:rsidRDefault="008F3421" w:rsidP="007C2EB1">
      <w:pPr>
        <w:numPr>
          <w:ilvl w:val="0"/>
          <w:numId w:val="2"/>
        </w:numPr>
        <w:spacing w:line="360" w:lineRule="auto"/>
        <w:ind w:left="0" w:firstLine="0"/>
        <w:jc w:val="both"/>
        <w:rPr>
          <w:sz w:val="28"/>
          <w:szCs w:val="28"/>
        </w:rPr>
      </w:pPr>
      <w:r w:rsidRPr="007C2EB1">
        <w:rPr>
          <w:sz w:val="28"/>
          <w:szCs w:val="28"/>
        </w:rPr>
        <w:t>Коротков Э.М. Концепция менеджмента. Учебное пособие / М.: ПКК ДеКА, 2007, - 304 с.</w:t>
      </w:r>
      <w:bookmarkStart w:id="1" w:name="_GoBack"/>
      <w:bookmarkEnd w:id="1"/>
    </w:p>
    <w:sectPr w:rsidR="008F3421" w:rsidRPr="007C2EB1" w:rsidSect="007C2EB1">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1A" w:rsidRDefault="0094261A">
      <w:r>
        <w:separator/>
      </w:r>
    </w:p>
  </w:endnote>
  <w:endnote w:type="continuationSeparator" w:id="0">
    <w:p w:rsidR="0094261A" w:rsidRDefault="0094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1A" w:rsidRDefault="0094261A">
      <w:r>
        <w:separator/>
      </w:r>
    </w:p>
  </w:footnote>
  <w:footnote w:type="continuationSeparator" w:id="0">
    <w:p w:rsidR="0094261A" w:rsidRDefault="0094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3B" w:rsidRDefault="0080763B" w:rsidP="001D0619">
    <w:pPr>
      <w:pStyle w:val="a3"/>
      <w:framePr w:wrap="around" w:vAnchor="text" w:hAnchor="margin" w:xAlign="right" w:y="1"/>
      <w:rPr>
        <w:rStyle w:val="a5"/>
      </w:rPr>
    </w:pPr>
  </w:p>
  <w:p w:rsidR="0080763B" w:rsidRDefault="0080763B" w:rsidP="005A286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3B" w:rsidRDefault="0080763B" w:rsidP="00774433">
    <w:pPr>
      <w:pStyle w:val="a3"/>
      <w:framePr w:wrap="around" w:vAnchor="text" w:hAnchor="margin" w:xAlign="right" w:y="1"/>
      <w:rPr>
        <w:rStyle w:val="a5"/>
      </w:rPr>
    </w:pPr>
    <w:r>
      <w:rPr>
        <w:rStyle w:val="a5"/>
        <w:noProof/>
      </w:rPr>
      <w:t>2</w:t>
    </w:r>
  </w:p>
  <w:p w:rsidR="0080763B" w:rsidRDefault="0080763B" w:rsidP="005A286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3C7C"/>
    <w:multiLevelType w:val="hybridMultilevel"/>
    <w:tmpl w:val="4E7C5D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FD924EE"/>
    <w:multiLevelType w:val="hybridMultilevel"/>
    <w:tmpl w:val="86169E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83B"/>
    <w:rsid w:val="000E75C8"/>
    <w:rsid w:val="001D0619"/>
    <w:rsid w:val="001E557E"/>
    <w:rsid w:val="00336868"/>
    <w:rsid w:val="0046363D"/>
    <w:rsid w:val="004D5782"/>
    <w:rsid w:val="005A286D"/>
    <w:rsid w:val="00774433"/>
    <w:rsid w:val="00785D65"/>
    <w:rsid w:val="007C2EB1"/>
    <w:rsid w:val="0080763B"/>
    <w:rsid w:val="00896537"/>
    <w:rsid w:val="008F3421"/>
    <w:rsid w:val="0091662D"/>
    <w:rsid w:val="00924CA0"/>
    <w:rsid w:val="0094261A"/>
    <w:rsid w:val="00A3708D"/>
    <w:rsid w:val="00A616BA"/>
    <w:rsid w:val="00AF3345"/>
    <w:rsid w:val="00B01C61"/>
    <w:rsid w:val="00B90D85"/>
    <w:rsid w:val="00BD683B"/>
    <w:rsid w:val="00C2065F"/>
    <w:rsid w:val="00D21F82"/>
    <w:rsid w:val="00DA3DE5"/>
    <w:rsid w:val="00E33BF6"/>
    <w:rsid w:val="00FD3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A467D1-3DC3-47C7-BF6F-21905E8D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8D"/>
    <w:rPr>
      <w:sz w:val="24"/>
      <w:szCs w:val="24"/>
    </w:rPr>
  </w:style>
  <w:style w:type="paragraph" w:styleId="1">
    <w:name w:val="heading 1"/>
    <w:basedOn w:val="a"/>
    <w:next w:val="a"/>
    <w:link w:val="10"/>
    <w:uiPriority w:val="99"/>
    <w:qFormat/>
    <w:rsid w:val="008F342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D061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D061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нак Знак Знак1 Знак Знак Знак Знак Знак Знак Знак"/>
    <w:basedOn w:val="a"/>
    <w:autoRedefine/>
    <w:uiPriority w:val="99"/>
    <w:rsid w:val="00A3708D"/>
    <w:pPr>
      <w:spacing w:after="160" w:line="240" w:lineRule="exact"/>
    </w:pPr>
    <w:rPr>
      <w:rFonts w:eastAsia="SimSun"/>
      <w:b/>
      <w:sz w:val="28"/>
      <w:lang w:val="en-US" w:eastAsia="en-US"/>
    </w:rPr>
  </w:style>
  <w:style w:type="paragraph" w:styleId="a3">
    <w:name w:val="header"/>
    <w:basedOn w:val="a"/>
    <w:link w:val="a4"/>
    <w:uiPriority w:val="99"/>
    <w:rsid w:val="005A286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A286D"/>
    <w:rPr>
      <w:rFonts w:cs="Times New Roman"/>
    </w:rPr>
  </w:style>
  <w:style w:type="paragraph" w:styleId="a6">
    <w:name w:val="footnote text"/>
    <w:basedOn w:val="a"/>
    <w:link w:val="a7"/>
    <w:uiPriority w:val="99"/>
    <w:semiHidden/>
    <w:rsid w:val="005A286D"/>
    <w:pPr>
      <w:autoSpaceDE w:val="0"/>
      <w:autoSpaceDN w:val="0"/>
    </w:pPr>
    <w:rPr>
      <w:sz w:val="20"/>
      <w:szCs w:val="20"/>
    </w:rPr>
  </w:style>
  <w:style w:type="character" w:customStyle="1" w:styleId="a7">
    <w:name w:val="Текст сноски Знак"/>
    <w:link w:val="a6"/>
    <w:uiPriority w:val="99"/>
    <w:semiHidden/>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D0619"/>
    <w:rPr>
      <w:rFonts w:ascii="Verdana" w:hAnsi="Verdana" w:cs="Verdana"/>
      <w:sz w:val="20"/>
      <w:szCs w:val="20"/>
      <w:lang w:val="en-US" w:eastAsia="en-US"/>
    </w:rPr>
  </w:style>
  <w:style w:type="paragraph" w:styleId="a8">
    <w:name w:val="footer"/>
    <w:basedOn w:val="a"/>
    <w:link w:val="a9"/>
    <w:uiPriority w:val="99"/>
    <w:rsid w:val="001D061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Words>
  <Characters>17731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Гуманитарный Университет</vt:lpstr>
    </vt:vector>
  </TitlesOfParts>
  <Company>WareZ Provider </Company>
  <LinksUpToDate>false</LinksUpToDate>
  <CharactersWithSpaces>20800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Гуманитарный Университет</dc:title>
  <dc:subject/>
  <dc:creator>www.PHILka.RU</dc:creator>
  <cp:keywords/>
  <dc:description/>
  <cp:lastModifiedBy>admin</cp:lastModifiedBy>
  <cp:revision>2</cp:revision>
  <cp:lastPrinted>2009-09-30T10:19:00Z</cp:lastPrinted>
  <dcterms:created xsi:type="dcterms:W3CDTF">2014-02-28T12:36:00Z</dcterms:created>
  <dcterms:modified xsi:type="dcterms:W3CDTF">2014-02-28T12:36:00Z</dcterms:modified>
</cp:coreProperties>
</file>