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B81" w:rsidRPr="00C94CD3" w:rsidRDefault="00E55B81"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СОДЕРЖАНИЕ</w:t>
      </w:r>
    </w:p>
    <w:p w:rsidR="00E55B81" w:rsidRPr="00C94CD3" w:rsidRDefault="00E55B81" w:rsidP="00C94CD3">
      <w:pPr>
        <w:suppressAutoHyphens/>
        <w:autoSpaceDE w:val="0"/>
        <w:autoSpaceDN w:val="0"/>
        <w:adjustRightInd w:val="0"/>
        <w:spacing w:line="360" w:lineRule="auto"/>
        <w:ind w:firstLine="709"/>
        <w:jc w:val="both"/>
        <w:rPr>
          <w:color w:val="000000"/>
          <w:sz w:val="28"/>
          <w:szCs w:val="28"/>
        </w:rPr>
      </w:pPr>
    </w:p>
    <w:p w:rsidR="00C94CD3" w:rsidRPr="00C94CD3" w:rsidRDefault="00E55B81" w:rsidP="00C94CD3">
      <w:pPr>
        <w:suppressAutoHyphens/>
        <w:autoSpaceDE w:val="0"/>
        <w:autoSpaceDN w:val="0"/>
        <w:adjustRightInd w:val="0"/>
        <w:spacing w:line="360" w:lineRule="auto"/>
        <w:rPr>
          <w:color w:val="000000"/>
          <w:sz w:val="28"/>
          <w:szCs w:val="28"/>
        </w:rPr>
      </w:pPr>
      <w:r w:rsidRPr="00C94CD3">
        <w:rPr>
          <w:color w:val="000000"/>
          <w:sz w:val="28"/>
          <w:szCs w:val="28"/>
        </w:rPr>
        <w:t>Введение</w:t>
      </w:r>
    </w:p>
    <w:p w:rsidR="00C94CD3" w:rsidRPr="00C94CD3" w:rsidRDefault="00E55B81" w:rsidP="00C94CD3">
      <w:pPr>
        <w:pStyle w:val="a3"/>
        <w:suppressAutoHyphens/>
        <w:spacing w:line="360" w:lineRule="auto"/>
        <w:ind w:left="0"/>
        <w:rPr>
          <w:sz w:val="28"/>
          <w:szCs w:val="28"/>
        </w:rPr>
      </w:pPr>
      <w:r w:rsidRPr="00C94CD3">
        <w:rPr>
          <w:sz w:val="28"/>
          <w:szCs w:val="28"/>
        </w:rPr>
        <w:t>1.</w:t>
      </w:r>
      <w:r w:rsidR="00C94CD3" w:rsidRPr="00C94CD3">
        <w:rPr>
          <w:sz w:val="28"/>
          <w:szCs w:val="28"/>
        </w:rPr>
        <w:t xml:space="preserve"> </w:t>
      </w:r>
      <w:r w:rsidRPr="00C94CD3">
        <w:rPr>
          <w:sz w:val="28"/>
          <w:szCs w:val="28"/>
        </w:rPr>
        <w:t>Проведение психологической экспертизы</w:t>
      </w:r>
    </w:p>
    <w:p w:rsidR="00E55B81" w:rsidRPr="00C94CD3" w:rsidRDefault="00E55B81" w:rsidP="00C94CD3">
      <w:pPr>
        <w:pStyle w:val="a3"/>
        <w:suppressAutoHyphens/>
        <w:spacing w:line="360" w:lineRule="auto"/>
        <w:ind w:left="0"/>
        <w:rPr>
          <w:sz w:val="28"/>
          <w:szCs w:val="28"/>
        </w:rPr>
      </w:pPr>
      <w:r w:rsidRPr="00C94CD3">
        <w:rPr>
          <w:sz w:val="28"/>
          <w:szCs w:val="28"/>
        </w:rPr>
        <w:t>2.</w:t>
      </w:r>
      <w:r w:rsidR="00C94CD3" w:rsidRPr="00C94CD3">
        <w:rPr>
          <w:sz w:val="28"/>
          <w:szCs w:val="28"/>
        </w:rPr>
        <w:t xml:space="preserve"> </w:t>
      </w:r>
      <w:r w:rsidRPr="00C94CD3">
        <w:rPr>
          <w:sz w:val="28"/>
          <w:szCs w:val="28"/>
        </w:rPr>
        <w:t>Практический пример проведения судебно-психологической</w:t>
      </w:r>
      <w:r w:rsidR="00C94CD3" w:rsidRPr="00C94CD3">
        <w:rPr>
          <w:sz w:val="28"/>
          <w:szCs w:val="28"/>
        </w:rPr>
        <w:t xml:space="preserve"> </w:t>
      </w:r>
      <w:r w:rsidRPr="00C94CD3">
        <w:rPr>
          <w:sz w:val="28"/>
          <w:szCs w:val="28"/>
        </w:rPr>
        <w:t>экспертизы</w:t>
      </w:r>
    </w:p>
    <w:p w:rsidR="00C94CD3" w:rsidRPr="00C94CD3" w:rsidRDefault="00E55B81" w:rsidP="00C94CD3">
      <w:pPr>
        <w:pStyle w:val="a3"/>
        <w:suppressAutoHyphens/>
        <w:spacing w:line="360" w:lineRule="auto"/>
        <w:ind w:left="0"/>
        <w:rPr>
          <w:sz w:val="28"/>
          <w:szCs w:val="28"/>
        </w:rPr>
      </w:pPr>
      <w:r w:rsidRPr="00C94CD3">
        <w:rPr>
          <w:sz w:val="28"/>
          <w:szCs w:val="28"/>
        </w:rPr>
        <w:t>3.</w:t>
      </w:r>
      <w:r w:rsidR="00C94CD3" w:rsidRPr="00C94CD3">
        <w:rPr>
          <w:sz w:val="28"/>
          <w:szCs w:val="28"/>
        </w:rPr>
        <w:t xml:space="preserve"> </w:t>
      </w:r>
      <w:r w:rsidRPr="00C94CD3">
        <w:rPr>
          <w:sz w:val="28"/>
          <w:szCs w:val="28"/>
        </w:rPr>
        <w:t>Методика проведения психологической экспертизы</w:t>
      </w:r>
    </w:p>
    <w:p w:rsidR="00C94CD3" w:rsidRPr="00C94CD3" w:rsidRDefault="00E55B81" w:rsidP="00C94CD3">
      <w:pPr>
        <w:suppressAutoHyphens/>
        <w:autoSpaceDE w:val="0"/>
        <w:autoSpaceDN w:val="0"/>
        <w:adjustRightInd w:val="0"/>
        <w:spacing w:line="360" w:lineRule="auto"/>
        <w:rPr>
          <w:color w:val="000000"/>
          <w:sz w:val="28"/>
          <w:szCs w:val="28"/>
        </w:rPr>
      </w:pPr>
      <w:r w:rsidRPr="00C94CD3">
        <w:rPr>
          <w:color w:val="000000"/>
          <w:sz w:val="28"/>
          <w:szCs w:val="28"/>
        </w:rPr>
        <w:t>4.</w:t>
      </w:r>
      <w:r w:rsidR="00C94CD3" w:rsidRPr="00C94CD3">
        <w:rPr>
          <w:color w:val="000000"/>
          <w:sz w:val="28"/>
          <w:szCs w:val="28"/>
        </w:rPr>
        <w:t xml:space="preserve"> </w:t>
      </w:r>
      <w:r w:rsidRPr="00C94CD3">
        <w:rPr>
          <w:color w:val="000000"/>
          <w:sz w:val="28"/>
          <w:szCs w:val="28"/>
        </w:rPr>
        <w:t>Использование метода тестирования</w:t>
      </w:r>
    </w:p>
    <w:p w:rsidR="00C94CD3" w:rsidRPr="00C94CD3" w:rsidRDefault="00E55B81" w:rsidP="00C94CD3">
      <w:pPr>
        <w:suppressAutoHyphens/>
        <w:autoSpaceDE w:val="0"/>
        <w:autoSpaceDN w:val="0"/>
        <w:adjustRightInd w:val="0"/>
        <w:spacing w:line="360" w:lineRule="auto"/>
        <w:rPr>
          <w:color w:val="000000"/>
          <w:sz w:val="28"/>
          <w:szCs w:val="28"/>
        </w:rPr>
      </w:pPr>
      <w:r w:rsidRPr="00C94CD3">
        <w:rPr>
          <w:color w:val="000000"/>
          <w:sz w:val="28"/>
          <w:szCs w:val="28"/>
        </w:rPr>
        <w:t>Выводы</w:t>
      </w:r>
    </w:p>
    <w:p w:rsidR="00C94CD3" w:rsidRPr="00C94CD3" w:rsidRDefault="00E55B81" w:rsidP="00C94CD3">
      <w:pPr>
        <w:suppressAutoHyphens/>
        <w:autoSpaceDE w:val="0"/>
        <w:autoSpaceDN w:val="0"/>
        <w:adjustRightInd w:val="0"/>
        <w:spacing w:line="360" w:lineRule="auto"/>
        <w:rPr>
          <w:color w:val="000000"/>
          <w:sz w:val="28"/>
          <w:szCs w:val="28"/>
        </w:rPr>
      </w:pPr>
      <w:r w:rsidRPr="00C94CD3">
        <w:rPr>
          <w:color w:val="000000"/>
          <w:sz w:val="28"/>
          <w:szCs w:val="28"/>
        </w:rPr>
        <w:t>Список использованной литературы</w:t>
      </w:r>
    </w:p>
    <w:p w:rsidR="00E55B81" w:rsidRPr="00C94CD3" w:rsidRDefault="00E55B81" w:rsidP="00C94CD3">
      <w:pPr>
        <w:pStyle w:val="a3"/>
        <w:suppressAutoHyphens/>
        <w:spacing w:line="360" w:lineRule="auto"/>
        <w:ind w:left="0" w:firstLine="709"/>
        <w:jc w:val="both"/>
        <w:rPr>
          <w:sz w:val="28"/>
          <w:szCs w:val="28"/>
        </w:rPr>
      </w:pPr>
    </w:p>
    <w:p w:rsidR="00B16218" w:rsidRPr="00C94CD3" w:rsidRDefault="00E55B81"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br w:type="page"/>
      </w:r>
      <w:r w:rsidR="00C94CD3" w:rsidRPr="00C94CD3">
        <w:rPr>
          <w:color w:val="000000"/>
          <w:sz w:val="28"/>
          <w:szCs w:val="28"/>
        </w:rPr>
        <w:t>ВВЕДЕНИЕ</w:t>
      </w:r>
    </w:p>
    <w:p w:rsidR="006F2A0C" w:rsidRPr="00C94CD3" w:rsidRDefault="006F2A0C" w:rsidP="00C94CD3">
      <w:pPr>
        <w:suppressAutoHyphens/>
        <w:autoSpaceDE w:val="0"/>
        <w:autoSpaceDN w:val="0"/>
        <w:adjustRightInd w:val="0"/>
        <w:spacing w:line="360" w:lineRule="auto"/>
        <w:ind w:firstLine="709"/>
        <w:jc w:val="both"/>
        <w:rPr>
          <w:color w:val="000000"/>
          <w:sz w:val="28"/>
          <w:szCs w:val="28"/>
        </w:rPr>
      </w:pPr>
    </w:p>
    <w:p w:rsidR="00B16218" w:rsidRPr="00C94CD3" w:rsidRDefault="00B16218"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При расследовании преступлений и рассмотрении дел в суде возникает необходимость использования специальных психологических знаний. Уголовно-процессуальный закон устанавливает две основные формы использования специальных знаний: </w:t>
      </w:r>
      <w:r w:rsidRPr="00C94CD3">
        <w:rPr>
          <w:bCs/>
          <w:color w:val="000000"/>
          <w:sz w:val="28"/>
          <w:szCs w:val="28"/>
        </w:rPr>
        <w:t xml:space="preserve">1) </w:t>
      </w:r>
      <w:r w:rsidRPr="00C94CD3">
        <w:rPr>
          <w:color w:val="000000"/>
          <w:sz w:val="28"/>
          <w:szCs w:val="28"/>
        </w:rPr>
        <w:t>участие специалиста в следственных действиях (например, участие психолога при проведении допроса несовершеннолетнего); 2) назначение и производство судебных экспертиз. Эти формы имеют определенное сходство; отличаются же они по процессуальным особенностям, полномочиям и статусу лица, привлекаемого в качестве специалиста или эксперта.</w:t>
      </w:r>
    </w:p>
    <w:p w:rsidR="00B16218" w:rsidRPr="00C94CD3" w:rsidRDefault="00B16218"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Судебно-психологическая экспертиза представляет собой экспертное исследование, предметом которого служат факты, относящиеся к психической деятельности человека и имеющие значение для органов правосудия. </w:t>
      </w:r>
      <w:r w:rsidR="0055068F" w:rsidRPr="00C94CD3">
        <w:rPr>
          <w:color w:val="000000"/>
          <w:sz w:val="28"/>
          <w:szCs w:val="28"/>
        </w:rPr>
        <w:t>Важные исследования в этой области принадлежали Л. В. Владимирову, Я. А. Канторовичу, В. А. Внукову, А. Е. Брусиловскому и др. Значительный вклад в развитие отечественной судебно-</w:t>
      </w:r>
      <w:r w:rsidR="0055068F">
        <w:rPr>
          <w:color w:val="000000"/>
          <w:sz w:val="28"/>
          <w:szCs w:val="28"/>
        </w:rPr>
        <w:t>п</w:t>
      </w:r>
      <w:r w:rsidR="0055068F" w:rsidRPr="00C94CD3">
        <w:rPr>
          <w:color w:val="000000"/>
          <w:sz w:val="28"/>
          <w:szCs w:val="28"/>
        </w:rPr>
        <w:t xml:space="preserve">сихологической экспертизы внесли также М. М. Коченов.А. Р. Ратинов,А. В. Дулов,М. В. Костицкий.В. Т. Нор, Ю. М. Грошевой и др. В работах этих авторов не только предлагается определение предмета и методов </w:t>
      </w:r>
      <w:r w:rsidRPr="00C94CD3">
        <w:rPr>
          <w:color w:val="000000"/>
          <w:sz w:val="28"/>
          <w:szCs w:val="28"/>
        </w:rPr>
        <w:t>судебно-психологической экспертизы, функций судебного эксперта, но и рассматриваются проблемы, относящиеся к основаниям назначения экспертизы, кругу решаемых ею вопросов, компетенции эксперта, порядку и условиям проведения комплексных экспертиз и возможностям государственных экспертных учреждений, где такие экспертизы должны и могут производиться на современном уровне. Основная функция судебно-психологической экспертизы состоит в получении на основе практического применения специальных психологических знаний и методов исследования новых фактов, позволяющих точно и объективно оценивать индивидуальные особенности психики человека (индивидуально-психологических особенностей личности, психических состояний в тот или иной момент, особенностей познавательных процессов и др.). Нужно отметить, что судебно-психологическая экспертиза исследует проявления человеческой психики, которые не выходят за пределы нормы (исследование проводится в отношении психически здоровых людей). Поэтому необходимо отграничивать предмет судебно-психологической экспертизы от судебно-психиатрической (исследующей определенные нарушения или психические заболевания).</w:t>
      </w:r>
    </w:p>
    <w:p w:rsidR="00B16218" w:rsidRPr="00C94CD3" w:rsidRDefault="00B16218"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Цель контрольной работы – ознакомится с методами психологической экспертизы в различных отраслях психологии, уметь обосновать батарею методик к этой экспертизе.</w:t>
      </w:r>
    </w:p>
    <w:p w:rsidR="00C94CD3" w:rsidRPr="00C94CD3" w:rsidRDefault="00C94CD3" w:rsidP="00C94CD3">
      <w:pPr>
        <w:suppressAutoHyphens/>
        <w:spacing w:line="360" w:lineRule="auto"/>
        <w:ind w:firstLine="709"/>
        <w:jc w:val="both"/>
        <w:rPr>
          <w:sz w:val="28"/>
        </w:rPr>
      </w:pPr>
    </w:p>
    <w:p w:rsidR="00DD2397" w:rsidRPr="00C94CD3" w:rsidRDefault="00C94CD3" w:rsidP="00C94CD3">
      <w:pPr>
        <w:pStyle w:val="a3"/>
        <w:numPr>
          <w:ilvl w:val="0"/>
          <w:numId w:val="1"/>
        </w:numPr>
        <w:suppressAutoHyphens/>
        <w:spacing w:line="360" w:lineRule="auto"/>
        <w:ind w:left="0" w:firstLine="709"/>
        <w:jc w:val="both"/>
        <w:rPr>
          <w:sz w:val="28"/>
          <w:szCs w:val="28"/>
        </w:rPr>
      </w:pPr>
      <w:r w:rsidRPr="00C94CD3">
        <w:rPr>
          <w:sz w:val="28"/>
          <w:szCs w:val="28"/>
        </w:rPr>
        <w:br w:type="page"/>
        <w:t>ПРОВЕДЕНИЕ ПСИХОЛОГИЧЕСКОЙ ЭКСПЕРТИЗЫ</w:t>
      </w:r>
    </w:p>
    <w:p w:rsidR="00D808EF" w:rsidRPr="00C94CD3" w:rsidRDefault="00D808EF" w:rsidP="00C94CD3">
      <w:pPr>
        <w:pStyle w:val="a3"/>
        <w:suppressAutoHyphens/>
        <w:spacing w:line="360" w:lineRule="auto"/>
        <w:ind w:left="0" w:firstLine="709"/>
        <w:jc w:val="both"/>
        <w:rPr>
          <w:sz w:val="28"/>
          <w:szCs w:val="28"/>
        </w:rPr>
      </w:pP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iCs/>
          <w:color w:val="000000"/>
          <w:sz w:val="28"/>
          <w:szCs w:val="28"/>
        </w:rPr>
        <w:t xml:space="preserve">Объектом </w:t>
      </w:r>
      <w:r w:rsidRPr="00C94CD3">
        <w:rPr>
          <w:color w:val="000000"/>
          <w:sz w:val="28"/>
          <w:szCs w:val="28"/>
        </w:rPr>
        <w:t xml:space="preserve">исследования судебно-психологической экспертизы выступают психические проявления человека, не выходящие за пределы нормы, т. е. не вызывающие сомнения в его психической полноценности. Судебно-психологическая экспертиза направлена на исследование содержания и структуры индивидуального сознания и поведения людей в процессе совершения тех или иных действий или отражения явлений окружающей действительности. С помощью судебно-психологической экспертизы можно получить данные, позволяющие понять и правильно оценить особенности психической деятельности и проявлений людей, которые имеют значение для выводов правового характера. В частности, заключения экспертов-психологов способствуют правильной оценке показаний свидетелей, потерпевших, обвиняемых в случаях, когда они вызывают сомнение в своей достоверности; несовершеннолетних — когда предполагается, что их показания имеют фантастические наслоения; обвиняемых — когда их действия неадекватны их состояниям и свойствам, и т. п. Широкий круг вопросов, решение которых предопределяется наличием специальных психологических знаний, относит </w:t>
      </w:r>
      <w:r w:rsidR="0055068F" w:rsidRPr="00C94CD3">
        <w:rPr>
          <w:color w:val="000000"/>
          <w:sz w:val="28"/>
          <w:szCs w:val="28"/>
        </w:rPr>
        <w:t>судебно-психологическую</w:t>
      </w:r>
      <w:r w:rsidRPr="00C94CD3">
        <w:rPr>
          <w:color w:val="000000"/>
          <w:sz w:val="28"/>
          <w:szCs w:val="28"/>
        </w:rPr>
        <w:t xml:space="preserve"> экспертизу к числу действий, наиболее важных и достаточно распространенных в практике судебно-следственной деятельности.</w:t>
      </w:r>
    </w:p>
    <w:p w:rsidR="00D808EF" w:rsidRPr="00C94CD3" w:rsidRDefault="00D808EF" w:rsidP="00C94CD3">
      <w:pPr>
        <w:suppressAutoHyphens/>
        <w:spacing w:line="360" w:lineRule="auto"/>
        <w:ind w:firstLine="709"/>
        <w:jc w:val="both"/>
        <w:rPr>
          <w:bCs/>
          <w:color w:val="000000"/>
          <w:sz w:val="28"/>
          <w:szCs w:val="28"/>
        </w:rPr>
      </w:pPr>
      <w:r w:rsidRPr="00C94CD3">
        <w:rPr>
          <w:bCs/>
          <w:color w:val="000000"/>
          <w:sz w:val="28"/>
          <w:szCs w:val="28"/>
        </w:rPr>
        <w:t>Психиатрия — отрасль медицинской науки, изучающая нарушения в нервно-психической сфере человека.</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В настоящее время существуют широкие возможности в проведении судебно-психологической экспертизы. К компетенции (основным направлениям) судебно-психологической экспертизы могут быть отнесены: </w:t>
      </w:r>
      <w:r w:rsidRPr="00C94CD3">
        <w:rPr>
          <w:bCs/>
          <w:color w:val="000000"/>
          <w:sz w:val="28"/>
          <w:szCs w:val="28"/>
        </w:rPr>
        <w:t xml:space="preserve">1) </w:t>
      </w:r>
      <w:r w:rsidRPr="00C94CD3">
        <w:rPr>
          <w:color w:val="000000"/>
          <w:sz w:val="28"/>
          <w:szCs w:val="28"/>
        </w:rPr>
        <w:t xml:space="preserve">установление способности несовершеннолетних обвиняемых, имеющих </w:t>
      </w:r>
      <w:r w:rsidR="0055068F" w:rsidRPr="00C94CD3">
        <w:rPr>
          <w:color w:val="000000"/>
          <w:sz w:val="28"/>
          <w:szCs w:val="28"/>
        </w:rPr>
        <w:t>признаки</w:t>
      </w:r>
      <w:r w:rsidRPr="00C94CD3">
        <w:rPr>
          <w:color w:val="000000"/>
          <w:sz w:val="28"/>
          <w:szCs w:val="28"/>
        </w:rPr>
        <w:t xml:space="preserve"> не связанного с психическими заболеваниями отставания (временной задержки) в психическом развитии, полностью сознавать значение своих действий и определение меры их способности руководить этими действиями; 2) установление принципиальной способности психически здоровых свидетелей и потерпевших (с учетом их индивидуально-психологических и возрастных особенностей, уровня психического развития) правильно воспринимать имеющие значение для дела обстоятельства и давать о них правильные показания; 3) установление, находился ли обвиняемый в момент совершения преступления в состоянии физиологического аффекта; 4) установление, находился ли обвиняемый в период, предшествовавший совершению преступления, или в момент совершения преступления, в эмоциональном состоянии, существенно влияющем на способность правильно осознавать явления действительности, содержание конкретной ситуации и на способность произвольно регулировать свое поведение (эмоциональные состояния типа сильного нервно-психического напряжения); 5) установление способности психически здоровых потерпевших по делам об изнасиловании (в первую очередь несовершеннолетних) понимать характер и значение совершаемых с ними действий и оказывать сопротивление; 6) установление принципиальной возможности возникновения у субъекта в конкретной ситуации различных психических состояний, делающих невозможным или существенно затрудняющих выполнение профессиональных функций в области управления современной техникой; определение, находился ли субъект в таком психическом состоянии в момент совершения конкретных действий; установление у субъекта индивидуально-психологических особенностей, не позволяющих выполнять профессиональные функции на достаточно высоком уровне в случае возникновения неожиданных помех в его деятельности, усложнение ситуации и в связи с этим — повышение требований к психологическим возможностям человека; 7) установление у субъекта индивидуально-психологических особенностей, способных существенно влиять на содержание и направленность действий в конкретной ситуации; 8) установление, находился ли умерший в период, предшествовавший смерти, в психическом состоянии, предрасполагающем к самоубийству, и, если находился в этом состоянии, чем оно могло быть вызвано.</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Отметим, что приведенный перечень не исчерпывает всего круга вопросов, которые могут возникнуть в процессе судопроизводства. Обстоятельства, выяснение которых может иметь значение для расследования и судебного разбирательства, весьма разнообразны и нередко диктуются конкретной ситуацией.</w:t>
      </w:r>
    </w:p>
    <w:p w:rsidR="00D808EF" w:rsidRPr="00C94CD3" w:rsidRDefault="00D808EF" w:rsidP="00C94CD3">
      <w:pPr>
        <w:pStyle w:val="a3"/>
        <w:suppressAutoHyphens/>
        <w:spacing w:line="360" w:lineRule="auto"/>
        <w:ind w:left="0" w:firstLine="709"/>
        <w:jc w:val="both"/>
        <w:rPr>
          <w:sz w:val="28"/>
          <w:szCs w:val="28"/>
        </w:rPr>
      </w:pPr>
    </w:p>
    <w:p w:rsidR="00D808EF" w:rsidRPr="00C94CD3" w:rsidRDefault="00C94CD3" w:rsidP="00C94CD3">
      <w:pPr>
        <w:pStyle w:val="a3"/>
        <w:numPr>
          <w:ilvl w:val="0"/>
          <w:numId w:val="1"/>
        </w:numPr>
        <w:suppressAutoHyphens/>
        <w:autoSpaceDE w:val="0"/>
        <w:autoSpaceDN w:val="0"/>
        <w:adjustRightInd w:val="0"/>
        <w:spacing w:line="360" w:lineRule="auto"/>
        <w:ind w:left="0" w:firstLine="709"/>
        <w:jc w:val="both"/>
        <w:rPr>
          <w:color w:val="000000"/>
          <w:sz w:val="28"/>
          <w:szCs w:val="28"/>
        </w:rPr>
      </w:pPr>
      <w:r w:rsidRPr="00C94CD3">
        <w:rPr>
          <w:sz w:val="28"/>
          <w:szCs w:val="28"/>
        </w:rPr>
        <w:t>ПРАКТИЧЕСКИЙ ПРИМЕР ПРОВЕДЕНИЯ СУДЕБНО-ПСИХОЛОГИЧЕСКОЙ ЭКСПЕРТИЗЫ</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Так, достаточно часто назначается судебно-психологическая экспертиза для определения наличия или отсутствия физиологического аффекта в момент совершения преступления. В уголовном праве используется термин </w:t>
      </w:r>
      <w:r w:rsidR="00C94CD3" w:rsidRPr="00C94CD3">
        <w:rPr>
          <w:color w:val="000000"/>
          <w:sz w:val="28"/>
          <w:szCs w:val="28"/>
        </w:rPr>
        <w:t>"</w:t>
      </w:r>
      <w:r w:rsidRPr="00C94CD3">
        <w:rPr>
          <w:color w:val="000000"/>
          <w:sz w:val="28"/>
          <w:szCs w:val="28"/>
        </w:rPr>
        <w:t>сильное душевное волнение</w:t>
      </w:r>
      <w:r w:rsidR="00C94CD3" w:rsidRPr="00C94CD3">
        <w:rPr>
          <w:color w:val="000000"/>
          <w:sz w:val="28"/>
          <w:szCs w:val="28"/>
        </w:rPr>
        <w:t>"</w:t>
      </w:r>
      <w:r w:rsidRPr="00C94CD3">
        <w:rPr>
          <w:color w:val="000000"/>
          <w:sz w:val="28"/>
          <w:szCs w:val="28"/>
        </w:rPr>
        <w:t>, вызванное неправомерными или аморальными действиями потерпевшего и считается смягчающим ответственность обстоятельством (ст. 66 УК Украины). Сильное душевное волнение употребляется как синоним психологического понятия физиологического аффекта.</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В психологии и психиатрии различают физиологические и патологические аффекты. Патологический аффект определяется как эмоциональный взрыв, при котором человек не в состоянии управлять своими действиями и отдавать отчет своим поступкам. Сознанием человека овладевает одна эмоционально-конкретная идея (непоправимое горе, невыносимая обида). Патологический аффект устанавливает комплексная психолого-психиатрическая экспертиза.</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Физиологический аффект — состояние, снижающее способность лица понимать значение своих действий и руководить ими. Такой аффект рассматривается как не выходящее за пределы нормы эмоциональное состояние, изучаемое в рамках психологии.</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Аффект — это относительно кратковременные и сильные эмоциональные переживания (яркая кратковременная эмоциональная реакция). Возникновение аффекта представляет собой критическую точку переживания. В литературных источниках отмечается, что аффект — это чрезвычайно сильное, бурное переживание (гнев, переходящий в ярость, страх, доходящий до ужаса, тоска, достигающая отчаяния, и т. п.). Для физиологического аффекта характерно существование замедления интеллектуальных и волевых процессов, нарушение целостного восприятия окружающего. Различают три стадии в развитии аффекта: 1) подготовительную; 2) аффективного взрыва; 3) постэмоционального периода.</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Сложность установления состояния физиологического аффекта связана с тем, что его нельзя воспроизвести повторно. В процессе судебно-экспертного исследования проводится ретроспективный анализ, психологический анализ результатов деятельности человека. Так, по уголовному делу в отношении Т., обвиняемого в совершении убийства, была назначена судебно-психологическая экспертиза с целью определения — находился ли обвиняемый в момент совершения преступления в состоянии физиологического аффекта. Из материалов уголовного дела было известно, что 7 ян</w:t>
      </w:r>
      <w:r w:rsidR="006F2A0C" w:rsidRPr="00C94CD3">
        <w:rPr>
          <w:color w:val="000000"/>
          <w:sz w:val="28"/>
          <w:szCs w:val="28"/>
        </w:rPr>
        <w:t>варя 200</w:t>
      </w:r>
      <w:r w:rsidRPr="00C94CD3">
        <w:rPr>
          <w:color w:val="000000"/>
          <w:sz w:val="28"/>
          <w:szCs w:val="28"/>
        </w:rPr>
        <w:t xml:space="preserve">8 г. около 4 ч. 30 мин. возле ресторана </w:t>
      </w:r>
      <w:r w:rsidR="00C94CD3" w:rsidRPr="00C94CD3">
        <w:rPr>
          <w:color w:val="000000"/>
          <w:sz w:val="28"/>
          <w:szCs w:val="28"/>
        </w:rPr>
        <w:t>"</w:t>
      </w:r>
      <w:r w:rsidRPr="00C94CD3">
        <w:rPr>
          <w:color w:val="000000"/>
          <w:sz w:val="28"/>
          <w:szCs w:val="28"/>
        </w:rPr>
        <w:t>Юбилейный</w:t>
      </w:r>
      <w:r w:rsidR="00C94CD3" w:rsidRPr="00C94CD3">
        <w:rPr>
          <w:color w:val="000000"/>
          <w:sz w:val="28"/>
          <w:szCs w:val="28"/>
        </w:rPr>
        <w:t>"</w:t>
      </w:r>
      <w:r w:rsidRPr="00C94CD3">
        <w:rPr>
          <w:color w:val="000000"/>
          <w:sz w:val="28"/>
          <w:szCs w:val="28"/>
        </w:rPr>
        <w:t xml:space="preserve"> в г. Харькове, в процессе ссоры, возникшей на почве личных неприязненных отношений, впоследствии переросших в драку между Т. и П., с одной стороны, и В., В., с другой стороны, Т., посчитав Л. за одного из нападавших на него и на его брата (П.) лиц, нанес последнему удар в грудь имеющимся у него кухонным ножом, от которого Л. через незначительный промежуток времени скончался.</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Т. родился 11 июня 1974 г. первым из двух детей в семье (имеет младшего брата П., 1979 года рождения). В детстве рос и развивался без особенностей. В 1981 г. поступил в среднюю школу, а в 1989 г. закончил 8 классов средней школы. В этом же году поступил в машиностроительный техникум, где проучился полгода, далее поступил в ГПТУ-11, которое также не окончил. В 1991 г. поступил в вечернюю школу, где проучился один год и не завершил образование. Впоследствии работал реализатором. Т. ранее привлекался к уголовной ответственности за кражу и хулиганство.</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Согласно заключению судебно-психиатрической экспертизы Т. признаков психоза, слабоумия, иных психических расстройств не обнаруживает, может отдавать отчет своим действиям и руководить ими.</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Испытуемый Т. в процессе беседы контактен, цель исследования понимает правильно, держится свободно, на вопросы отвечает адекватно. В беседе оценивает свою личность как конфликтную, претендующую на лидерство...</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Установление психического состояния Т. в момент совершения преступления предполагает осуществление ретроспективного психологического анализа противоправного поведения по материалам дела.</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Т. прибыл в ресторан </w:t>
      </w:r>
      <w:r w:rsidR="00C94CD3" w:rsidRPr="00C94CD3">
        <w:rPr>
          <w:color w:val="000000"/>
          <w:sz w:val="28"/>
          <w:szCs w:val="28"/>
        </w:rPr>
        <w:t>"</w:t>
      </w:r>
      <w:r w:rsidRPr="00C94CD3">
        <w:rPr>
          <w:color w:val="000000"/>
          <w:sz w:val="28"/>
          <w:szCs w:val="28"/>
        </w:rPr>
        <w:t>Юбилейный</w:t>
      </w:r>
      <w:r w:rsidR="00C94CD3" w:rsidRPr="00C94CD3">
        <w:rPr>
          <w:color w:val="000000"/>
          <w:sz w:val="28"/>
          <w:szCs w:val="28"/>
        </w:rPr>
        <w:t>"</w:t>
      </w:r>
      <w:r w:rsidRPr="00C94CD3">
        <w:rPr>
          <w:color w:val="000000"/>
          <w:sz w:val="28"/>
          <w:szCs w:val="28"/>
        </w:rPr>
        <w:t>, где проводилась дискот</w:t>
      </w:r>
      <w:r w:rsidR="006F2A0C" w:rsidRPr="00C94CD3">
        <w:rPr>
          <w:color w:val="000000"/>
          <w:sz w:val="28"/>
          <w:szCs w:val="28"/>
        </w:rPr>
        <w:t>ека в 24 ч. 30 мин. 7 января 200</w:t>
      </w:r>
      <w:r w:rsidRPr="00C94CD3">
        <w:rPr>
          <w:color w:val="000000"/>
          <w:sz w:val="28"/>
          <w:szCs w:val="28"/>
        </w:rPr>
        <w:t xml:space="preserve">8 г. с тем, чтобы навестить брата — П. Т. совместно с присутствующими распивал спиртные напитки. Из показаний Т.: </w:t>
      </w:r>
      <w:r w:rsidR="00C94CD3" w:rsidRPr="00C94CD3">
        <w:rPr>
          <w:color w:val="000000"/>
          <w:sz w:val="28"/>
          <w:szCs w:val="28"/>
        </w:rPr>
        <w:t>"</w:t>
      </w:r>
      <w:r w:rsidRPr="00C94CD3">
        <w:rPr>
          <w:color w:val="000000"/>
          <w:sz w:val="28"/>
          <w:szCs w:val="28"/>
        </w:rPr>
        <w:t>... я выпил около 100 г. коньяка</w:t>
      </w:r>
      <w:r w:rsidR="00C94CD3" w:rsidRPr="00C94CD3">
        <w:rPr>
          <w:color w:val="000000"/>
          <w:sz w:val="28"/>
          <w:szCs w:val="28"/>
        </w:rPr>
        <w:t>"</w:t>
      </w:r>
      <w:r w:rsidRPr="00C94CD3">
        <w:rPr>
          <w:color w:val="000000"/>
          <w:sz w:val="28"/>
          <w:szCs w:val="28"/>
        </w:rPr>
        <w:t xml:space="preserve">. Ссора происходит между П. и В., в ходе которой последний порезал шею П. Из показаний Т.: </w:t>
      </w:r>
      <w:r w:rsidR="00C94CD3" w:rsidRPr="00C94CD3">
        <w:rPr>
          <w:color w:val="000000"/>
          <w:sz w:val="28"/>
          <w:szCs w:val="28"/>
        </w:rPr>
        <w:t>"</w:t>
      </w:r>
      <w:r w:rsidRPr="00C94CD3">
        <w:rPr>
          <w:color w:val="000000"/>
          <w:sz w:val="28"/>
          <w:szCs w:val="28"/>
        </w:rPr>
        <w:t>... я подошел к ним и сказал, чтобы они прекратили ссору, на что незнакомый ответил мне в грубой форме, чтобы я шел подальше</w:t>
      </w:r>
      <w:r w:rsidR="00C94CD3" w:rsidRPr="00C94CD3">
        <w:rPr>
          <w:color w:val="000000"/>
          <w:sz w:val="28"/>
          <w:szCs w:val="28"/>
        </w:rPr>
        <w:t>"</w:t>
      </w:r>
      <w:r w:rsidRPr="00C94CD3">
        <w:rPr>
          <w:color w:val="000000"/>
          <w:sz w:val="28"/>
          <w:szCs w:val="28"/>
        </w:rPr>
        <w:t>.</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Ситуация, приведшая к совершению противоправных действий, вполне контролировалась и осознавалась со стороны Т. Так, в это время Т. заявил, что </w:t>
      </w:r>
      <w:r w:rsidR="00C94CD3" w:rsidRPr="00C94CD3">
        <w:rPr>
          <w:color w:val="000000"/>
          <w:sz w:val="28"/>
          <w:szCs w:val="28"/>
        </w:rPr>
        <w:t>"</w:t>
      </w:r>
      <w:r w:rsidRPr="00C94CD3">
        <w:rPr>
          <w:color w:val="000000"/>
          <w:sz w:val="28"/>
          <w:szCs w:val="28"/>
        </w:rPr>
        <w:t>... сегодня праздник и никаких конфликтов ни с чьей стороны создавать не нужно...</w:t>
      </w:r>
      <w:r w:rsidR="00C94CD3" w:rsidRPr="00C94CD3">
        <w:rPr>
          <w:color w:val="000000"/>
          <w:sz w:val="28"/>
          <w:szCs w:val="28"/>
        </w:rPr>
        <w:t>"</w:t>
      </w:r>
      <w:r w:rsidRPr="00C94CD3">
        <w:rPr>
          <w:color w:val="000000"/>
          <w:sz w:val="28"/>
          <w:szCs w:val="28"/>
        </w:rPr>
        <w:t xml:space="preserve"> Кроме того, ситуация контролировалась и иными людьми. Из показаний Т.: </w:t>
      </w:r>
      <w:r w:rsidR="00C94CD3" w:rsidRPr="00C94CD3">
        <w:rPr>
          <w:color w:val="000000"/>
          <w:sz w:val="28"/>
          <w:szCs w:val="28"/>
        </w:rPr>
        <w:t>"</w:t>
      </w:r>
      <w:r w:rsidRPr="00C94CD3">
        <w:rPr>
          <w:color w:val="000000"/>
          <w:sz w:val="28"/>
          <w:szCs w:val="28"/>
        </w:rPr>
        <w:t>... моего брата и незнакомца растащил охранник</w:t>
      </w:r>
      <w:r w:rsidR="00C94CD3" w:rsidRPr="00C94CD3">
        <w:rPr>
          <w:color w:val="000000"/>
          <w:sz w:val="28"/>
          <w:szCs w:val="28"/>
        </w:rPr>
        <w:t>"</w:t>
      </w:r>
      <w:r w:rsidRPr="00C94CD3">
        <w:rPr>
          <w:color w:val="000000"/>
          <w:sz w:val="28"/>
          <w:szCs w:val="28"/>
        </w:rPr>
        <w:t xml:space="preserve">. После происшедшей ссоры Т., П., Л. и другие </w:t>
      </w:r>
      <w:r w:rsidR="00C94CD3" w:rsidRPr="00C94CD3">
        <w:rPr>
          <w:color w:val="000000"/>
          <w:sz w:val="28"/>
          <w:szCs w:val="28"/>
        </w:rPr>
        <w:t>"</w:t>
      </w:r>
      <w:r w:rsidRPr="00C94CD3">
        <w:rPr>
          <w:color w:val="000000"/>
          <w:sz w:val="28"/>
          <w:szCs w:val="28"/>
        </w:rPr>
        <w:t>продолжили сидеть за столом, распивать спиртное, танцевать</w:t>
      </w:r>
      <w:r w:rsidR="00C94CD3" w:rsidRPr="00C94CD3">
        <w:rPr>
          <w:color w:val="000000"/>
          <w:sz w:val="28"/>
          <w:szCs w:val="28"/>
        </w:rPr>
        <w:t>"</w:t>
      </w:r>
      <w:r w:rsidRPr="00C94CD3">
        <w:rPr>
          <w:color w:val="000000"/>
          <w:sz w:val="28"/>
          <w:szCs w:val="28"/>
        </w:rPr>
        <w:t>.</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Ссылки на реальность угрозы со стороны Б. и его компании являются несостоятельными, так как Т. беспрепятственно покинул дискотеку, сходил домой за ружьем и ножом и вернулся обратно. Действия Т. имели целенаправленный характер. Из показаний Т.: </w:t>
      </w:r>
      <w:r w:rsidR="00C94CD3" w:rsidRPr="00C94CD3">
        <w:rPr>
          <w:color w:val="000000"/>
          <w:sz w:val="28"/>
          <w:szCs w:val="28"/>
        </w:rPr>
        <w:t>"</w:t>
      </w:r>
      <w:r w:rsidRPr="00C94CD3">
        <w:rPr>
          <w:color w:val="000000"/>
          <w:sz w:val="28"/>
          <w:szCs w:val="28"/>
        </w:rPr>
        <w:t>Они пригрозили нам расправой... после этого я пошел, взял ружье и кухонный нож... подошел к кинотеатру, где спрятал ружье и нож на спортплощадке возле забора</w:t>
      </w:r>
      <w:r w:rsidR="00C94CD3" w:rsidRPr="00C94CD3">
        <w:rPr>
          <w:color w:val="000000"/>
          <w:sz w:val="28"/>
          <w:szCs w:val="28"/>
        </w:rPr>
        <w:t>"</w:t>
      </w:r>
      <w:r w:rsidRPr="00C94CD3">
        <w:rPr>
          <w:color w:val="000000"/>
          <w:sz w:val="28"/>
          <w:szCs w:val="28"/>
        </w:rPr>
        <w:t>.</w:t>
      </w:r>
    </w:p>
    <w:p w:rsidR="00D808EF" w:rsidRPr="00C94CD3" w:rsidRDefault="00D808EF" w:rsidP="00C94CD3">
      <w:pPr>
        <w:suppressAutoHyphens/>
        <w:spacing w:line="360" w:lineRule="auto"/>
        <w:ind w:firstLine="709"/>
        <w:jc w:val="both"/>
        <w:rPr>
          <w:color w:val="000000"/>
          <w:sz w:val="28"/>
          <w:szCs w:val="28"/>
        </w:rPr>
      </w:pPr>
      <w:r w:rsidRPr="00C94CD3">
        <w:rPr>
          <w:color w:val="000000"/>
          <w:sz w:val="28"/>
          <w:szCs w:val="28"/>
        </w:rPr>
        <w:t xml:space="preserve">Анализ ситуации показывает, что ссора между Б. и П. не содержала непосредственной угрозы Т. Из показаний Т.: </w:t>
      </w:r>
      <w:r w:rsidR="00C94CD3" w:rsidRPr="00C94CD3">
        <w:rPr>
          <w:color w:val="000000"/>
          <w:sz w:val="28"/>
          <w:szCs w:val="28"/>
        </w:rPr>
        <w:t>"</w:t>
      </w:r>
      <w:r w:rsidRPr="00C94CD3">
        <w:rPr>
          <w:color w:val="000000"/>
          <w:sz w:val="28"/>
          <w:szCs w:val="28"/>
        </w:rPr>
        <w:t>... я ушел домой и хотел там остаться, однако, подумав, что на дискотеке мой брат, я взял ружье моего отца, а также кухонный нож больших размеров и пошел обратно</w:t>
      </w:r>
      <w:r w:rsidR="00C94CD3" w:rsidRPr="00C94CD3">
        <w:rPr>
          <w:color w:val="000000"/>
          <w:sz w:val="28"/>
          <w:szCs w:val="28"/>
        </w:rPr>
        <w:t>"</w:t>
      </w:r>
      <w:r w:rsidRPr="00C94CD3">
        <w:rPr>
          <w:color w:val="000000"/>
          <w:sz w:val="28"/>
          <w:szCs w:val="28"/>
        </w:rPr>
        <w:t>. Характер конфликтной ситуации показывает отсутствие субъективной невозможности найти выход из нее в данный момент. Данная ситуация не являлась аффективной, она не содержала насилия или оскорбления в адрес Т. Аффектогенной является ситуация, характеризующаяся тем, что находящийся в ней человек должен обязательно действовать и испытывать почти непреодолимую потребность, однако подходящих способов действия не находит.</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Анализ поведения Т. показывает определенную подготовку к совершению преступления. Он сходил домой, взял ружье и кухонный нож, спрятал их на улице. Из показаний Т.: </w:t>
      </w:r>
      <w:r w:rsidR="00C94CD3" w:rsidRPr="00C94CD3">
        <w:rPr>
          <w:color w:val="000000"/>
          <w:sz w:val="28"/>
          <w:szCs w:val="28"/>
        </w:rPr>
        <w:t>"</w:t>
      </w:r>
      <w:r w:rsidRPr="00C94CD3">
        <w:rPr>
          <w:color w:val="000000"/>
          <w:sz w:val="28"/>
          <w:szCs w:val="28"/>
        </w:rPr>
        <w:t xml:space="preserve">... Прийдя к ресторану </w:t>
      </w:r>
      <w:r w:rsidR="00C94CD3" w:rsidRPr="00C94CD3">
        <w:rPr>
          <w:color w:val="000000"/>
          <w:sz w:val="28"/>
          <w:szCs w:val="28"/>
        </w:rPr>
        <w:t>"</w:t>
      </w:r>
      <w:r w:rsidRPr="00C94CD3">
        <w:rPr>
          <w:color w:val="000000"/>
          <w:sz w:val="28"/>
          <w:szCs w:val="28"/>
        </w:rPr>
        <w:t>Юбилейный</w:t>
      </w:r>
      <w:r w:rsidR="00C94CD3" w:rsidRPr="00C94CD3">
        <w:rPr>
          <w:color w:val="000000"/>
          <w:sz w:val="28"/>
          <w:szCs w:val="28"/>
        </w:rPr>
        <w:t>"</w:t>
      </w:r>
      <w:r w:rsidRPr="00C94CD3">
        <w:rPr>
          <w:color w:val="000000"/>
          <w:sz w:val="28"/>
          <w:szCs w:val="28"/>
        </w:rPr>
        <w:t xml:space="preserve"> я спрятал ружье и нож на улице, а сам пошел на дискотеку. Зайдя туда, я сел за стол, за которым сидел ранее... Нож я взял, чтобы отпугнуть неизвестных</w:t>
      </w:r>
      <w:r w:rsidR="00C94CD3" w:rsidRPr="00C94CD3">
        <w:rPr>
          <w:color w:val="000000"/>
          <w:sz w:val="28"/>
          <w:szCs w:val="28"/>
        </w:rPr>
        <w:t>"</w:t>
      </w:r>
      <w:r w:rsidRPr="00C94CD3">
        <w:rPr>
          <w:color w:val="000000"/>
          <w:sz w:val="28"/>
          <w:szCs w:val="28"/>
        </w:rPr>
        <w:t>.</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Т. с помощью брата предложил Б. выйти разобраться и привел его к месту, где хранилось ружье и нож. Из показаний Т.: </w:t>
      </w:r>
      <w:r w:rsidR="00C94CD3" w:rsidRPr="00C94CD3">
        <w:rPr>
          <w:color w:val="000000"/>
          <w:sz w:val="28"/>
          <w:szCs w:val="28"/>
        </w:rPr>
        <w:t>"</w:t>
      </w:r>
      <w:r w:rsidRPr="00C94CD3">
        <w:rPr>
          <w:color w:val="000000"/>
          <w:sz w:val="28"/>
          <w:szCs w:val="28"/>
        </w:rPr>
        <w:t>... на улицу парня невысокого роста вывел мой брат. Об этом попросил его я. Для того, чтобы разобраться, а именно, чтобы побить</w:t>
      </w:r>
      <w:r w:rsidR="00C94CD3" w:rsidRPr="00C94CD3">
        <w:rPr>
          <w:color w:val="000000"/>
          <w:sz w:val="28"/>
          <w:szCs w:val="28"/>
        </w:rPr>
        <w:t>"</w:t>
      </w:r>
      <w:r w:rsidRPr="00C94CD3">
        <w:rPr>
          <w:color w:val="000000"/>
          <w:sz w:val="28"/>
          <w:szCs w:val="28"/>
        </w:rPr>
        <w:t xml:space="preserve">. Из показаний Б.: </w:t>
      </w:r>
      <w:r w:rsidR="00C94CD3" w:rsidRPr="00C94CD3">
        <w:rPr>
          <w:color w:val="000000"/>
          <w:sz w:val="28"/>
          <w:szCs w:val="28"/>
        </w:rPr>
        <w:t>"</w:t>
      </w:r>
      <w:r w:rsidRPr="00C94CD3">
        <w:rPr>
          <w:color w:val="000000"/>
          <w:sz w:val="28"/>
          <w:szCs w:val="28"/>
        </w:rPr>
        <w:t xml:space="preserve">... Старший Т. о чем-то поговорил с младшим и они вместе направились в мою сторону. Старший прошел мимо к выходу, ничего не говоря, а младший, подойдя ко мне, сказал: </w:t>
      </w:r>
      <w:r w:rsidR="00C94CD3" w:rsidRPr="00C94CD3">
        <w:rPr>
          <w:color w:val="000000"/>
          <w:sz w:val="28"/>
          <w:szCs w:val="28"/>
        </w:rPr>
        <w:t>"</w:t>
      </w:r>
      <w:r w:rsidRPr="00C94CD3">
        <w:rPr>
          <w:color w:val="000000"/>
          <w:sz w:val="28"/>
          <w:szCs w:val="28"/>
        </w:rPr>
        <w:t>Пойдем, поговорим</w:t>
      </w:r>
      <w:r w:rsidR="00C94CD3" w:rsidRPr="00C94CD3">
        <w:rPr>
          <w:color w:val="000000"/>
          <w:sz w:val="28"/>
          <w:szCs w:val="28"/>
        </w:rPr>
        <w:t>"</w:t>
      </w:r>
      <w:r w:rsidRPr="00C94CD3">
        <w:rPr>
          <w:color w:val="000000"/>
          <w:sz w:val="28"/>
          <w:szCs w:val="28"/>
        </w:rPr>
        <w:t>.</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Анализ ситуации показывает отсутствие подготовительной (1-й) стадии аффекта у Т., т. е. действия при развертывании во времени были целенаправленными, последовательными. Стадия аффективного взрыва (2-я стадия) также отсутствовала, так как Л. участия в драке не принимал и не представлял угрозы Т. Из показаний Т.: </w:t>
      </w:r>
      <w:r w:rsidR="00C94CD3" w:rsidRPr="00C94CD3">
        <w:rPr>
          <w:color w:val="000000"/>
          <w:sz w:val="28"/>
          <w:szCs w:val="28"/>
        </w:rPr>
        <w:t>"</w:t>
      </w:r>
      <w:r w:rsidRPr="00C94CD3">
        <w:rPr>
          <w:color w:val="000000"/>
          <w:sz w:val="28"/>
          <w:szCs w:val="28"/>
        </w:rPr>
        <w:t>Л. я знал как одноклассника моего брата, мы с ним никогда не ссорились</w:t>
      </w:r>
      <w:r w:rsidR="00C94CD3" w:rsidRPr="00C94CD3">
        <w:rPr>
          <w:color w:val="000000"/>
          <w:sz w:val="28"/>
          <w:szCs w:val="28"/>
        </w:rPr>
        <w:t>"</w:t>
      </w:r>
      <w:r w:rsidRPr="00C94CD3">
        <w:rPr>
          <w:color w:val="000000"/>
          <w:sz w:val="28"/>
          <w:szCs w:val="28"/>
        </w:rPr>
        <w:t>. Поэтому Л. не мог выступать аффектогенным раздражителем. Т. хорошо помнит последовательность своих действий и механизм нанесения ударов. Анализ поведения Т. в момент нанесения ударов ножом Л. и В. показывает отсутствие субъективной внезапности возникновения эмоционального напряжения, характерных для аффективного возбуждения.</w:t>
      </w:r>
    </w:p>
    <w:p w:rsidR="00D808EF" w:rsidRPr="00C94CD3" w:rsidRDefault="00D808EF"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Поведение Т. не является типичным для физиологического аффекта в 3-й стадии (постэмоциональный период). После совершения преступления Т. выполняет последовательные и целесообразные действия. Из показаний Т.: </w:t>
      </w:r>
      <w:r w:rsidR="00C94CD3" w:rsidRPr="00C94CD3">
        <w:rPr>
          <w:color w:val="000000"/>
          <w:sz w:val="28"/>
          <w:szCs w:val="28"/>
        </w:rPr>
        <w:t>"</w:t>
      </w:r>
      <w:r w:rsidRPr="00C94CD3">
        <w:rPr>
          <w:color w:val="000000"/>
          <w:sz w:val="28"/>
          <w:szCs w:val="28"/>
        </w:rPr>
        <w:t>... я забрал у него ружье и сложил его в чехол, который был со мной. После этого я пошел домой и в подвале спрятал его</w:t>
      </w:r>
      <w:r w:rsidR="00C94CD3" w:rsidRPr="00C94CD3">
        <w:rPr>
          <w:color w:val="000000"/>
          <w:sz w:val="28"/>
          <w:szCs w:val="28"/>
        </w:rPr>
        <w:t>"</w:t>
      </w:r>
      <w:r w:rsidRPr="00C94CD3">
        <w:rPr>
          <w:color w:val="000000"/>
          <w:sz w:val="28"/>
          <w:szCs w:val="28"/>
        </w:rPr>
        <w:t>. После совершения деяния Т. и его брат П. уезжают к тетке в село. В этот период отсутствуют признаки эмоциональной, интеллектуальной ил</w:t>
      </w:r>
      <w:r w:rsidR="00637996" w:rsidRPr="00C94CD3">
        <w:rPr>
          <w:color w:val="000000"/>
          <w:sz w:val="28"/>
          <w:szCs w:val="28"/>
        </w:rPr>
        <w:t xml:space="preserve">и физиологической истощаемости, </w:t>
      </w:r>
      <w:r w:rsidRPr="00C94CD3">
        <w:rPr>
          <w:color w:val="000000"/>
          <w:sz w:val="28"/>
          <w:szCs w:val="28"/>
        </w:rPr>
        <w:t>характерной</w:t>
      </w:r>
      <w:r w:rsidR="00637996" w:rsidRPr="00C94CD3">
        <w:rPr>
          <w:color w:val="000000"/>
          <w:sz w:val="28"/>
          <w:szCs w:val="28"/>
        </w:rPr>
        <w:t xml:space="preserve"> </w:t>
      </w:r>
      <w:r w:rsidRPr="00C94CD3">
        <w:rPr>
          <w:color w:val="000000"/>
          <w:sz w:val="28"/>
          <w:szCs w:val="28"/>
        </w:rPr>
        <w:t>для</w:t>
      </w:r>
      <w:r w:rsidR="00637996" w:rsidRPr="00C94CD3">
        <w:rPr>
          <w:color w:val="000000"/>
          <w:sz w:val="28"/>
          <w:szCs w:val="28"/>
        </w:rPr>
        <w:t xml:space="preserve"> </w:t>
      </w:r>
      <w:r w:rsidRPr="00C94CD3">
        <w:rPr>
          <w:color w:val="000000"/>
          <w:sz w:val="28"/>
          <w:szCs w:val="28"/>
        </w:rPr>
        <w:t>глубокого</w:t>
      </w:r>
      <w:r w:rsidR="00637996" w:rsidRPr="00C94CD3">
        <w:rPr>
          <w:color w:val="000000"/>
          <w:sz w:val="28"/>
          <w:szCs w:val="28"/>
        </w:rPr>
        <w:t xml:space="preserve"> </w:t>
      </w:r>
      <w:r w:rsidRPr="00C94CD3">
        <w:rPr>
          <w:color w:val="000000"/>
          <w:sz w:val="28"/>
          <w:szCs w:val="28"/>
        </w:rPr>
        <w:t>физиологического аффекта. Посткриминальное поведение свидетельствует о способности контролировать свои действия, об их целесообразности и направленности.</w:t>
      </w:r>
    </w:p>
    <w:p w:rsidR="00637996" w:rsidRPr="00C94CD3" w:rsidRDefault="00D808EF" w:rsidP="00C94CD3">
      <w:pPr>
        <w:pStyle w:val="a3"/>
        <w:suppressAutoHyphens/>
        <w:spacing w:line="360" w:lineRule="auto"/>
        <w:ind w:left="0" w:firstLine="709"/>
        <w:jc w:val="both"/>
        <w:rPr>
          <w:color w:val="000000"/>
          <w:sz w:val="28"/>
          <w:szCs w:val="28"/>
        </w:rPr>
      </w:pPr>
      <w:r w:rsidRPr="00C94CD3">
        <w:rPr>
          <w:color w:val="000000"/>
          <w:sz w:val="28"/>
          <w:szCs w:val="28"/>
        </w:rPr>
        <w:t>Одним из направлений судебно-психологической экспертизы выступает установление у субъекта индивидуально-психологических особенностей, способных существенно влиять на содержание и направленность действий в конкретной ситуации.</w:t>
      </w:r>
    </w:p>
    <w:p w:rsidR="00637996" w:rsidRPr="00C94CD3" w:rsidRDefault="00637996"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Развитие судебно-психологической экспертизы связано с появлением ее новых направлений (видов). Так, к новым направлениям может быть отнесена судебно-психологическая экспертиза преступной группировки, судебно-психологическая экспертиза фонограмм и видеозаписи, судебно-психологическая экспертиза определения морального ущерба и др. Вызывают интерес и современные комплексные исследования (например, инженерно-психологическая (технико-психологическая экспертиза), психолингвистическая, патопсихологическая и т. п.).</w:t>
      </w:r>
    </w:p>
    <w:p w:rsidR="00637996" w:rsidRPr="00C94CD3" w:rsidRDefault="00C94CD3" w:rsidP="00C94CD3">
      <w:pPr>
        <w:numPr>
          <w:ilvl w:val="0"/>
          <w:numId w:val="1"/>
        </w:numPr>
        <w:suppressAutoHyphens/>
        <w:autoSpaceDE w:val="0"/>
        <w:autoSpaceDN w:val="0"/>
        <w:adjustRightInd w:val="0"/>
        <w:spacing w:line="360" w:lineRule="auto"/>
        <w:ind w:left="0" w:firstLine="709"/>
        <w:jc w:val="both"/>
        <w:rPr>
          <w:sz w:val="28"/>
          <w:szCs w:val="28"/>
        </w:rPr>
      </w:pPr>
      <w:r>
        <w:rPr>
          <w:sz w:val="28"/>
          <w:szCs w:val="28"/>
        </w:rPr>
        <w:br w:type="page"/>
      </w:r>
      <w:r w:rsidRPr="00C94CD3">
        <w:rPr>
          <w:sz w:val="28"/>
          <w:szCs w:val="28"/>
        </w:rPr>
        <w:t>МЕТОДИКА ПРОВЕДЕНИЯ ПСИХОЛОГИЧЕСКОЙ ЭКСПЕРТИЗЫ</w:t>
      </w:r>
    </w:p>
    <w:p w:rsidR="00637996" w:rsidRPr="00C94CD3" w:rsidRDefault="00637996" w:rsidP="00C94CD3">
      <w:pPr>
        <w:suppressAutoHyphens/>
        <w:autoSpaceDE w:val="0"/>
        <w:autoSpaceDN w:val="0"/>
        <w:adjustRightInd w:val="0"/>
        <w:spacing w:line="360" w:lineRule="auto"/>
        <w:ind w:firstLine="709"/>
        <w:jc w:val="both"/>
        <w:rPr>
          <w:sz w:val="28"/>
          <w:szCs w:val="28"/>
        </w:rPr>
      </w:pPr>
    </w:p>
    <w:p w:rsidR="00637996" w:rsidRPr="00C94CD3" w:rsidRDefault="00637996"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При проведении судебно-психологических экспертиз всегда используется комплекс методов. Судебно-психологическая экспертиза предполагает исследование психики человека, психологических механизмов его поведения. Именно этим обусловлена специфика избираемых методов. В каждом конкретном случае избрание методов исследования зависит от задач экспертизы и тех вопросов, которые поставлены на разрешение судебного эксперта.</w:t>
      </w:r>
    </w:p>
    <w:p w:rsidR="00637996" w:rsidRPr="00C94CD3" w:rsidRDefault="00637996"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Судебно-психологическое исследование начинается с изучения материалов уголовного дела. Тщательное изучение таких материалов составляет основу для ретроспективного психологического анализа деятельности участников события. Подвергаются изучению сведения, содержащиеся в протоколах следственных действий, анализируются показания различных лиц (свидетелей, потерпевших, обвиняемых). Особое внимание необходимо обращать на документы, в которых есть информация о социально-психологических особенностях личности подэкспертного, его поведении в момент совершения преступления, отношении к содеянному. Необходимо проанализировать результаты судебно-психиатрической экспертизы.</w:t>
      </w:r>
    </w:p>
    <w:p w:rsidR="00637996" w:rsidRPr="00C94CD3" w:rsidRDefault="00637996"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Проведение судебно-психологической экспертизы предусматривает использование биографического метода. Данный метод предполагает изучение подэкспертного с точки зрения прошедших им этапов жизни, выявление фактов, имеющих психологическое значение. В ходе применения биографического метода предполагается получение данных о родителях подэкспертного, его отношениях в кругу семьи (с родителями, братьями, сестрами), наиболее важных этапах его жизни (характеристика дошкольного, школьного и периода взрослости).</w:t>
      </w:r>
    </w:p>
    <w:p w:rsidR="00637996" w:rsidRPr="00C94CD3" w:rsidRDefault="00637996"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Судебно-психологическое исследование предполагает использование метода независимых характеристик с целью получения объективного представления о психологических особенностях испытуемого. Изучаются по материалам уголовного дела характеристики с места работы, места жительства или учебы. Анализируются сведения, содержащиеся о подэкспертном, в протоколах допроса родителей, друзей, знакомых, коллег по работе и др.</w:t>
      </w:r>
    </w:p>
    <w:p w:rsidR="00637996" w:rsidRPr="00C94CD3" w:rsidRDefault="00637996"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Каждая судебно-психологическая экспертиза предусматривает использование метода беседы с испытуемым. Речь идет о непосредственном общении судебного эксперта с испытуемым. Такая беседа должна проводиться по заранее разработанной программе, в соответствии с изученными материалами уголовного дела. Беседа осуществляется при помощи постановки вопросов подэкспертному. Непосредственность общения предполагает установление психологического контакта с испытуемым. В этом плане важное значение имеет уважение прав личности подэкспертного, уважение его чести и достоинства, независимость от других участников процесса. Эксперт-психолог всегда должен помнить о презумпции невиновности (обвиняемый в преступлении — еще не преступник).</w:t>
      </w:r>
    </w:p>
    <w:p w:rsidR="00637996" w:rsidRPr="00C94CD3" w:rsidRDefault="00637996"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В процессе беседы с испытуемым важное значение приобретает метод наблюдения. Наблюдение позволяет регистрировать реакции на раздражители, изменение поведения в ходе постановки вопросов, отношение к тем или иным событиям, лицам, обстоятельствам. С помощью этого метода могут быть продиагностированы определенные психологические особенности подэкспертного.</w:t>
      </w:r>
    </w:p>
    <w:p w:rsidR="006B0D52" w:rsidRPr="00C94CD3" w:rsidRDefault="006B0D52" w:rsidP="00C94CD3">
      <w:pPr>
        <w:pStyle w:val="a3"/>
        <w:suppressAutoHyphens/>
        <w:spacing w:line="360" w:lineRule="auto"/>
        <w:ind w:left="0" w:firstLine="709"/>
        <w:jc w:val="both"/>
        <w:rPr>
          <w:bCs/>
          <w:color w:val="000000"/>
          <w:sz w:val="28"/>
          <w:szCs w:val="28"/>
        </w:rPr>
      </w:pPr>
      <w:r w:rsidRPr="00C94CD3">
        <w:rPr>
          <w:bCs/>
          <w:color w:val="000000"/>
          <w:sz w:val="28"/>
          <w:szCs w:val="28"/>
        </w:rPr>
        <w:t>В России первая известная попытка проведения судебно-психологической экспертизы относится к 1883 г. Она была предпринята при расследовании уголовного дела по обвинению московского нотариуса Назарова в изнасиловании актрисы-любительницы Черемновой. Как сообщила следствию Черемнова, в день преступления она дебютировала на сцене. Томительное ожидание спектакля, волнение, пережитое на сцене, вызвало у Черемновой, по ее словам, такой глубокий упадок физических и душевных сил, что, оставшись наедине с Назаровым, она была не в состоянии оказать ему сопротивление. Желая получить объективные сведения о влиянии на психику связанных с первым выступлением на сцене переживаний, следователь решил допросить двух известных актрис — М. Н. Ермолову и А. Я. Гламу-Мещерскую. Была предпринята попытка получения информации о психологических состояниях актера в день дебюта.</w:t>
      </w:r>
    </w:p>
    <w:p w:rsidR="00637996" w:rsidRPr="00C94CD3" w:rsidRDefault="00637996"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Судебно-психологическая экспертиза — это психодиагностическое обследование, конечным результатом которого является диагноз психологический (установление индивидуально-психологических особенностей личности). В этом отношении важное значение имеют психодиагностические методики (тесты). Тесты классифицируются по различным основаниям: по особенностям используемых задач (тесты вербальные и тесты практические), по формам процедуры обследования (тесты групповые и индивидуальные), по направленности (тесты интеллекта и тесты личности).</w:t>
      </w:r>
    </w:p>
    <w:p w:rsidR="00637996" w:rsidRPr="00C94CD3" w:rsidRDefault="00637996"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При производстве судебно-психологических экспертиз используются методики исследования личности (тест </w:t>
      </w:r>
      <w:r w:rsidRPr="00C94CD3">
        <w:rPr>
          <w:color w:val="000000"/>
          <w:sz w:val="28"/>
          <w:szCs w:val="28"/>
          <w:lang w:val="en-US"/>
        </w:rPr>
        <w:t>MMPI</w:t>
      </w:r>
      <w:r w:rsidRPr="00C94CD3">
        <w:rPr>
          <w:color w:val="000000"/>
          <w:sz w:val="28"/>
          <w:szCs w:val="28"/>
        </w:rPr>
        <w:t xml:space="preserve"> — Миннесотский многоаспектный личностный опросник; тематической апперцепции тест — ТАТ; тест Роршаха и т. п.); методики исследования мышления (рассказ по картинке; метод пиктограмм; метод исключения и др.); методики исследования памяти (заучивание слов; метод опосредованного запоминания; запоминания десяти чисел и др.); методика исследования восприятия и внимания (исследования восприятия формы предметов; исследования объема внимания и др.).</w:t>
      </w:r>
    </w:p>
    <w:p w:rsidR="00637996" w:rsidRPr="00C94CD3" w:rsidRDefault="00637996"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Тесты, используемые в практике судебно-психологической экспертизы, должны быть валидными. Валидность — один из основных критериев теста, означающий его пригодность для целей исследования; это комплексная характеристика теста, которая включает сведения об области исследуемых явлений и репрезентативность диагностики. Кроме того, тест должен быть надежным — отражать точность измерения, а также устойчивость результатов теста к действию посторонних случайных факторов.</w:t>
      </w:r>
    </w:p>
    <w:p w:rsidR="00523C22" w:rsidRPr="00C94CD3" w:rsidRDefault="00523C22" w:rsidP="00C94CD3">
      <w:pPr>
        <w:suppressAutoHyphens/>
        <w:autoSpaceDE w:val="0"/>
        <w:autoSpaceDN w:val="0"/>
        <w:adjustRightInd w:val="0"/>
        <w:spacing w:line="360" w:lineRule="auto"/>
        <w:ind w:firstLine="709"/>
        <w:jc w:val="both"/>
        <w:rPr>
          <w:color w:val="000000"/>
          <w:sz w:val="28"/>
          <w:szCs w:val="28"/>
        </w:rPr>
      </w:pPr>
    </w:p>
    <w:p w:rsidR="00C94CD3" w:rsidRPr="00C94CD3" w:rsidRDefault="00901181" w:rsidP="00C94CD3">
      <w:pPr>
        <w:numPr>
          <w:ilvl w:val="0"/>
          <w:numId w:val="1"/>
        </w:numPr>
        <w:suppressAutoHyphens/>
        <w:autoSpaceDE w:val="0"/>
        <w:autoSpaceDN w:val="0"/>
        <w:adjustRightInd w:val="0"/>
        <w:spacing w:line="360" w:lineRule="auto"/>
        <w:ind w:left="0" w:firstLine="709"/>
        <w:jc w:val="both"/>
        <w:rPr>
          <w:color w:val="000000"/>
          <w:sz w:val="28"/>
          <w:szCs w:val="28"/>
        </w:rPr>
      </w:pPr>
      <w:r w:rsidRPr="00C94CD3">
        <w:rPr>
          <w:color w:val="000000"/>
          <w:sz w:val="28"/>
          <w:szCs w:val="28"/>
        </w:rPr>
        <w:t>И</w:t>
      </w:r>
      <w:r w:rsidR="00C94CD3" w:rsidRPr="00C94CD3">
        <w:rPr>
          <w:color w:val="000000"/>
          <w:sz w:val="28"/>
          <w:szCs w:val="28"/>
        </w:rPr>
        <w:t>СПОЛЬЗОВАНИЕ МЕТОДА ТЕСТИРОВАНИЯ</w:t>
      </w:r>
    </w:p>
    <w:p w:rsidR="00901181" w:rsidRPr="00C94CD3" w:rsidRDefault="00901181" w:rsidP="00C94CD3">
      <w:pPr>
        <w:suppressAutoHyphens/>
        <w:autoSpaceDE w:val="0"/>
        <w:autoSpaceDN w:val="0"/>
        <w:adjustRightInd w:val="0"/>
        <w:spacing w:line="360" w:lineRule="auto"/>
        <w:ind w:firstLine="709"/>
        <w:jc w:val="both"/>
        <w:rPr>
          <w:color w:val="000000"/>
          <w:sz w:val="28"/>
          <w:szCs w:val="28"/>
        </w:rPr>
      </w:pPr>
    </w:p>
    <w:p w:rsidR="006B0D52" w:rsidRPr="00C94CD3" w:rsidRDefault="006B0D52"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Термин </w:t>
      </w:r>
      <w:r w:rsidR="00C94CD3" w:rsidRPr="00C94CD3">
        <w:rPr>
          <w:color w:val="000000"/>
          <w:sz w:val="28"/>
          <w:szCs w:val="28"/>
        </w:rPr>
        <w:t>"</w:t>
      </w:r>
      <w:r w:rsidRPr="00C94CD3">
        <w:rPr>
          <w:color w:val="000000"/>
          <w:sz w:val="28"/>
          <w:szCs w:val="28"/>
        </w:rPr>
        <w:t>тест</w:t>
      </w:r>
      <w:r w:rsidR="00C94CD3" w:rsidRPr="00C94CD3">
        <w:rPr>
          <w:color w:val="000000"/>
          <w:sz w:val="28"/>
          <w:szCs w:val="28"/>
        </w:rPr>
        <w:t>"</w:t>
      </w:r>
      <w:r w:rsidRPr="00C94CD3">
        <w:rPr>
          <w:color w:val="000000"/>
          <w:sz w:val="28"/>
          <w:szCs w:val="28"/>
        </w:rPr>
        <w:t xml:space="preserve"> происходит от английского слова </w:t>
      </w:r>
      <w:r w:rsidRPr="00C94CD3">
        <w:rPr>
          <w:color w:val="000000"/>
          <w:sz w:val="28"/>
          <w:szCs w:val="28"/>
          <w:lang w:val="en-US"/>
        </w:rPr>
        <w:t>test</w:t>
      </w:r>
      <w:r w:rsidRPr="00C94CD3">
        <w:rPr>
          <w:color w:val="000000"/>
          <w:sz w:val="28"/>
          <w:szCs w:val="28"/>
        </w:rPr>
        <w:t xml:space="preserve">, что означает проверка, испытание, проба. Тест представляет собой определенное задание (систему заданий), которое позволяет измерять уровень развития того или иного психологического свойства (качества) личности. В психологии используется также термин </w:t>
      </w:r>
      <w:r w:rsidR="00C94CD3" w:rsidRPr="00C94CD3">
        <w:rPr>
          <w:color w:val="000000"/>
          <w:sz w:val="28"/>
          <w:szCs w:val="28"/>
        </w:rPr>
        <w:t>"</w:t>
      </w:r>
      <w:r w:rsidRPr="00C94CD3">
        <w:rPr>
          <w:color w:val="000000"/>
          <w:sz w:val="28"/>
          <w:szCs w:val="28"/>
        </w:rPr>
        <w:t>тестирование</w:t>
      </w:r>
      <w:r w:rsidR="00C94CD3" w:rsidRPr="00C94CD3">
        <w:rPr>
          <w:color w:val="000000"/>
          <w:sz w:val="28"/>
          <w:szCs w:val="28"/>
        </w:rPr>
        <w:t>"</w:t>
      </w:r>
      <w:r w:rsidRPr="00C94CD3">
        <w:rPr>
          <w:color w:val="000000"/>
          <w:sz w:val="28"/>
          <w:szCs w:val="28"/>
        </w:rPr>
        <w:t>, обозначающий проведение проверки или испытания с использованием стандартизированных заданий (тестов), отличающихся соответствующей шкалой значений. Тестирование применяется в целях измерения индивидуальных различий.</w:t>
      </w:r>
    </w:p>
    <w:p w:rsidR="006B0D52" w:rsidRPr="00C94CD3" w:rsidRDefault="006B0D52"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В психологии различают тесты интеллекта (для выявления умственного потенциала индивида), тесты личностные (измеряются различные стороны личности: установки, ценности, отношения, эмоциональные свойства и др.), тесты креативные (для изучения творческих способностей личности), тесты достижений (определяющие степень владения конкретными знаниями, умениями, навыками), тесты проективные (для целостного изучения личности, основанного на психологической интерпретации результатов проекции (перенесения субъектом собственных свойств или состояний на внешние объекты) и др.</w:t>
      </w:r>
    </w:p>
    <w:p w:rsidR="006B0D52" w:rsidRPr="00C94CD3" w:rsidRDefault="006B0D52"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В частности, с целью исследования познавательной сферы, например, восприятия, может использоваться </w:t>
      </w:r>
      <w:r w:rsidRPr="00C94CD3">
        <w:rPr>
          <w:iCs/>
          <w:color w:val="000000"/>
          <w:sz w:val="28"/>
          <w:szCs w:val="28"/>
        </w:rPr>
        <w:t xml:space="preserve">метод объяснения сюжетных картин, </w:t>
      </w:r>
      <w:r w:rsidRPr="00C94CD3">
        <w:rPr>
          <w:color w:val="000000"/>
          <w:sz w:val="28"/>
          <w:szCs w:val="28"/>
        </w:rPr>
        <w:t>состоящий в предъявлении испытуемому тех или иных картинок: веселых, печальных, со сложным сюжетом. При этом учитывается активность и желание испытуемого рассматривать картинку, затраченное время. В результате тестирования могут быть получены данные о сообразительности лица, умение выделить существенное, эмоциональное отражение (отклик).</w:t>
      </w:r>
    </w:p>
    <w:p w:rsidR="006B0D52" w:rsidRPr="00C94CD3" w:rsidRDefault="006B0D52"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В целях исследования восприятия испытуемого результативным является </w:t>
      </w:r>
      <w:r w:rsidRPr="00C94CD3">
        <w:rPr>
          <w:iCs/>
          <w:color w:val="000000"/>
          <w:sz w:val="28"/>
          <w:szCs w:val="28"/>
        </w:rPr>
        <w:t xml:space="preserve">метод отыскивания чисел с помощью таблиц Шульте. </w:t>
      </w:r>
      <w:r w:rsidRPr="00C94CD3">
        <w:rPr>
          <w:color w:val="000000"/>
          <w:sz w:val="28"/>
          <w:szCs w:val="28"/>
        </w:rPr>
        <w:t xml:space="preserve">Суть теста состоит в следующем: применяются таблицы или планшеты, на которых написаны в разном порядке цифры от </w:t>
      </w:r>
      <w:r w:rsidR="00C94CD3" w:rsidRPr="00C94CD3">
        <w:rPr>
          <w:color w:val="000000"/>
          <w:sz w:val="28"/>
          <w:szCs w:val="28"/>
        </w:rPr>
        <w:t>"</w:t>
      </w:r>
      <w:r w:rsidRPr="00C94CD3">
        <w:rPr>
          <w:color w:val="000000"/>
          <w:sz w:val="28"/>
          <w:szCs w:val="28"/>
        </w:rPr>
        <w:t>1</w:t>
      </w:r>
      <w:r w:rsidR="00C94CD3" w:rsidRPr="00C94CD3">
        <w:rPr>
          <w:color w:val="000000"/>
          <w:sz w:val="28"/>
          <w:szCs w:val="28"/>
        </w:rPr>
        <w:t>"</w:t>
      </w:r>
      <w:r w:rsidRPr="00C94CD3">
        <w:rPr>
          <w:color w:val="000000"/>
          <w:sz w:val="28"/>
          <w:szCs w:val="28"/>
        </w:rPr>
        <w:t xml:space="preserve"> до </w:t>
      </w:r>
      <w:r w:rsidR="00C94CD3" w:rsidRPr="00C94CD3">
        <w:rPr>
          <w:color w:val="000000"/>
          <w:sz w:val="28"/>
          <w:szCs w:val="28"/>
        </w:rPr>
        <w:t>"</w:t>
      </w:r>
      <w:r w:rsidRPr="00C94CD3">
        <w:rPr>
          <w:color w:val="000000"/>
          <w:sz w:val="28"/>
          <w:szCs w:val="28"/>
        </w:rPr>
        <w:t>25</w:t>
      </w:r>
      <w:r w:rsidR="00C94CD3" w:rsidRPr="00C94CD3">
        <w:rPr>
          <w:color w:val="000000"/>
          <w:sz w:val="28"/>
          <w:szCs w:val="28"/>
        </w:rPr>
        <w:t>"</w:t>
      </w:r>
      <w:r w:rsidRPr="00C94CD3">
        <w:rPr>
          <w:color w:val="000000"/>
          <w:sz w:val="28"/>
          <w:szCs w:val="28"/>
        </w:rPr>
        <w:t>. На каждой из пяти таблиц они написаны по-разному. Испытуемому предлагается отыскать, показать и назвать вслух все цифры по порядку и сделать это как можно скорее. При оценке результатов учитывается разница в количестве времени, затраченного на каждую таблицу. Увеличение его на последних таблицах свидетельствует об утомляемости, ускорение — о медленном врабатывании. При норме на каждую таблицу должно уходить одинаковое время (от 30 до 50 с).</w:t>
      </w:r>
    </w:p>
    <w:p w:rsidR="006B0D52" w:rsidRPr="00C94CD3" w:rsidRDefault="006B0D52"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Для исследования познавательной сферы может быть применен </w:t>
      </w:r>
      <w:r w:rsidRPr="00C94CD3">
        <w:rPr>
          <w:iCs/>
          <w:color w:val="000000"/>
          <w:sz w:val="28"/>
          <w:szCs w:val="28"/>
        </w:rPr>
        <w:t xml:space="preserve">метод заучивания десяти слов. </w:t>
      </w:r>
      <w:r w:rsidRPr="00C94CD3">
        <w:rPr>
          <w:color w:val="000000"/>
          <w:sz w:val="28"/>
          <w:szCs w:val="28"/>
        </w:rPr>
        <w:t xml:space="preserve">Испытуемому зачитывают десять слов и предлагают повторить в любом порядке. Опыт повторяется пять раз, спустя час — еще раз. Кривая запоминания может указывать на ослабление активного внимания, утомляемость, </w:t>
      </w:r>
      <w:r w:rsidR="00C94CD3" w:rsidRPr="00C94CD3">
        <w:rPr>
          <w:color w:val="000000"/>
          <w:sz w:val="28"/>
          <w:szCs w:val="28"/>
        </w:rPr>
        <w:t>"</w:t>
      </w:r>
      <w:r w:rsidRPr="00C94CD3">
        <w:rPr>
          <w:color w:val="000000"/>
          <w:sz w:val="28"/>
          <w:szCs w:val="28"/>
        </w:rPr>
        <w:t>застревание</w:t>
      </w:r>
      <w:r w:rsidR="00C94CD3" w:rsidRPr="00C94CD3">
        <w:rPr>
          <w:color w:val="000000"/>
          <w:sz w:val="28"/>
          <w:szCs w:val="28"/>
        </w:rPr>
        <w:t>"</w:t>
      </w:r>
      <w:r w:rsidRPr="00C94CD3">
        <w:rPr>
          <w:color w:val="000000"/>
          <w:sz w:val="28"/>
          <w:szCs w:val="28"/>
        </w:rPr>
        <w:t xml:space="preserve"> на ошибке. Некоторая модификация рассматриваемого теста в виде </w:t>
      </w:r>
      <w:r w:rsidRPr="00C94CD3">
        <w:rPr>
          <w:iCs/>
          <w:color w:val="000000"/>
          <w:sz w:val="28"/>
          <w:szCs w:val="28"/>
        </w:rPr>
        <w:t xml:space="preserve">метода заучивания десяти чисел </w:t>
      </w:r>
      <w:r w:rsidRPr="00C94CD3">
        <w:rPr>
          <w:color w:val="000000"/>
          <w:sz w:val="28"/>
          <w:szCs w:val="28"/>
        </w:rPr>
        <w:t>применялась в войсках специального назначения для определения особенностей запоминания испытуемыми в экстремальных условиях (предлагалось десять различных двузначных чисел).</w:t>
      </w:r>
    </w:p>
    <w:p w:rsidR="006B0D52" w:rsidRPr="00C94CD3" w:rsidRDefault="006B0D52"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Зрительно-моторный тест </w:t>
      </w:r>
      <w:r w:rsidR="00C94CD3" w:rsidRPr="00C94CD3">
        <w:rPr>
          <w:iCs/>
          <w:color w:val="000000"/>
          <w:sz w:val="28"/>
          <w:szCs w:val="28"/>
        </w:rPr>
        <w:t>"</w:t>
      </w:r>
      <w:r w:rsidRPr="00C94CD3">
        <w:rPr>
          <w:iCs/>
          <w:color w:val="000000"/>
          <w:sz w:val="28"/>
          <w:szCs w:val="28"/>
        </w:rPr>
        <w:t>форм Бендера</w:t>
      </w:r>
      <w:r w:rsidR="00C94CD3" w:rsidRPr="00C94CD3">
        <w:rPr>
          <w:iCs/>
          <w:color w:val="000000"/>
          <w:sz w:val="28"/>
          <w:szCs w:val="28"/>
        </w:rPr>
        <w:t>"</w:t>
      </w:r>
      <w:r w:rsidRPr="00C94CD3">
        <w:rPr>
          <w:iCs/>
          <w:color w:val="000000"/>
          <w:sz w:val="28"/>
          <w:szCs w:val="28"/>
        </w:rPr>
        <w:t xml:space="preserve"> </w:t>
      </w:r>
      <w:r w:rsidRPr="00C94CD3">
        <w:rPr>
          <w:color w:val="000000"/>
          <w:sz w:val="28"/>
          <w:szCs w:val="28"/>
        </w:rPr>
        <w:t>направлен на выявление мозговых поражений, определение эмоциональных расстройств. Девять простых фигур предъявляются сразу на одной карточке. Всего карточек восемь. Испытуемого просят скопировать каждое изображение с находящегося перед ним образца. При анализе подсчитывается время и характер выполнения каждого задания.</w:t>
      </w:r>
    </w:p>
    <w:p w:rsidR="006B0D52" w:rsidRPr="00C94CD3" w:rsidRDefault="006B0D52"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Использование тестовых методик не допускает упрощенного подхода. История юридической психологии знает периоды, когда в целях определения причастности к совершенному преступлению предлагалось использование тестирования. В частности, имела место рекомендация об использовании теста </w:t>
      </w:r>
      <w:r w:rsidR="00C94CD3" w:rsidRPr="00C94CD3">
        <w:rPr>
          <w:color w:val="000000"/>
          <w:sz w:val="28"/>
          <w:szCs w:val="28"/>
        </w:rPr>
        <w:t>"</w:t>
      </w:r>
      <w:r w:rsidRPr="00C94CD3">
        <w:rPr>
          <w:color w:val="000000"/>
          <w:sz w:val="28"/>
          <w:szCs w:val="28"/>
        </w:rPr>
        <w:t>кляксы</w:t>
      </w:r>
      <w:r w:rsidR="00C94CD3" w:rsidRPr="00C94CD3">
        <w:rPr>
          <w:color w:val="000000"/>
          <w:sz w:val="28"/>
          <w:szCs w:val="28"/>
        </w:rPr>
        <w:t>"</w:t>
      </w:r>
      <w:r w:rsidRPr="00C94CD3">
        <w:rPr>
          <w:color w:val="000000"/>
          <w:sz w:val="28"/>
          <w:szCs w:val="28"/>
        </w:rPr>
        <w:t xml:space="preserve"> (в психологии — </w:t>
      </w:r>
      <w:r w:rsidRPr="00C94CD3">
        <w:rPr>
          <w:iCs/>
          <w:color w:val="000000"/>
          <w:sz w:val="28"/>
          <w:szCs w:val="28"/>
        </w:rPr>
        <w:t xml:space="preserve">тест Роршаха) </w:t>
      </w:r>
      <w:r w:rsidRPr="00C94CD3">
        <w:rPr>
          <w:color w:val="000000"/>
          <w:sz w:val="28"/>
          <w:szCs w:val="28"/>
        </w:rPr>
        <w:t xml:space="preserve">для </w:t>
      </w:r>
      <w:r w:rsidR="00C94CD3" w:rsidRPr="00C94CD3">
        <w:rPr>
          <w:color w:val="000000"/>
          <w:sz w:val="28"/>
          <w:szCs w:val="28"/>
        </w:rPr>
        <w:t>"</w:t>
      </w:r>
      <w:r w:rsidRPr="00C94CD3">
        <w:rPr>
          <w:color w:val="000000"/>
          <w:sz w:val="28"/>
          <w:szCs w:val="28"/>
        </w:rPr>
        <w:t>диагностики</w:t>
      </w:r>
      <w:r w:rsidR="00C94CD3" w:rsidRPr="00C94CD3">
        <w:rPr>
          <w:color w:val="000000"/>
          <w:sz w:val="28"/>
          <w:szCs w:val="28"/>
        </w:rPr>
        <w:t>"</w:t>
      </w:r>
      <w:r w:rsidRPr="00C94CD3">
        <w:rPr>
          <w:color w:val="000000"/>
          <w:sz w:val="28"/>
          <w:szCs w:val="28"/>
        </w:rPr>
        <w:t xml:space="preserve"> причастности. Если испытуемый в чернильных пятнах Роршаха отмечал схожесть со следами крови, делался вывод о причастности к совершению преступления. Вместе с тем, введение в психологическую практику теста Роршаха явилось одним из крупных достижений психологии XX в. Данный тест предназначен для диагностики скрытых установок, побуждений, свойств характера. Основные теоретические установки Роршаха заключались в следующем. Если человек оперирует всем пятном целиком, значит, он способен воспринимать основные взаимосвязи и склонен к систематизированному мышлению. Если фиксируется на мелких деталях, значит, он придирчив и мелочен, если на редких — значит, склонен к </w:t>
      </w:r>
      <w:r w:rsidR="00C94CD3" w:rsidRPr="00C94CD3">
        <w:rPr>
          <w:color w:val="000000"/>
          <w:sz w:val="28"/>
          <w:szCs w:val="28"/>
        </w:rPr>
        <w:t>"</w:t>
      </w:r>
      <w:r w:rsidRPr="00C94CD3">
        <w:rPr>
          <w:color w:val="000000"/>
          <w:sz w:val="28"/>
          <w:szCs w:val="28"/>
        </w:rPr>
        <w:t>необычайному</w:t>
      </w:r>
      <w:r w:rsidR="00C94CD3" w:rsidRPr="00C94CD3">
        <w:rPr>
          <w:color w:val="000000"/>
          <w:sz w:val="28"/>
          <w:szCs w:val="28"/>
        </w:rPr>
        <w:t>"</w:t>
      </w:r>
      <w:r w:rsidRPr="00C94CD3">
        <w:rPr>
          <w:color w:val="000000"/>
          <w:sz w:val="28"/>
          <w:szCs w:val="28"/>
        </w:rPr>
        <w:t xml:space="preserve"> и способен к обостренной наблюдательности. Ответы на белый фон, по мнению Роршаха, свидетельствуют о наличии оппозиционной установки: у здоровых людей — о склонности к дискуссиям, об упрямстве и своеволии, а у психически больных — о негативизме и странностях в поведении.</w:t>
      </w:r>
    </w:p>
    <w:p w:rsidR="009A3C27" w:rsidRPr="00C94CD3" w:rsidRDefault="006B0D52"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 xml:space="preserve">В практике определения профессиональной пригодности и при производстве судебно-психологических экспертиз эффективными являются стандартизованные личностные опросники. По своей сущности опросник представляет собой определенный набор вопросов, каждый из которых логически связан с основной проблемой исследования и предназначен для изучения и оценки отдельных свойств и проявлений личности. Наиболее известными опросниками являются: Опросник </w:t>
      </w:r>
      <w:r w:rsidRPr="00C94CD3">
        <w:rPr>
          <w:color w:val="000000"/>
          <w:sz w:val="28"/>
          <w:szCs w:val="28"/>
          <w:lang w:val="en-US"/>
        </w:rPr>
        <w:t>PEN</w:t>
      </w:r>
      <w:r w:rsidRPr="00C94CD3">
        <w:rPr>
          <w:color w:val="000000"/>
          <w:sz w:val="28"/>
          <w:szCs w:val="28"/>
        </w:rPr>
        <w:t xml:space="preserve"> (Ганс и Сибилла Айзенк); Опросник мини-мульт (сокращенный вариант миннесот-ского личностного перечня </w:t>
      </w:r>
      <w:r w:rsidRPr="00C94CD3">
        <w:rPr>
          <w:color w:val="000000"/>
          <w:sz w:val="28"/>
          <w:szCs w:val="28"/>
          <w:lang w:val="en-US"/>
        </w:rPr>
        <w:t>MMPI</w:t>
      </w:r>
      <w:r w:rsidRPr="00C94CD3">
        <w:rPr>
          <w:color w:val="000000"/>
          <w:sz w:val="28"/>
          <w:szCs w:val="28"/>
        </w:rPr>
        <w:t>); характерологический опросник К. Леонгарда; т</w:t>
      </w:r>
      <w:r w:rsidR="009A3C27" w:rsidRPr="00C94CD3">
        <w:rPr>
          <w:color w:val="000000"/>
          <w:sz w:val="28"/>
          <w:szCs w:val="28"/>
        </w:rPr>
        <w:t>ест Кэттела (16РР-опросник); па</w:t>
      </w:r>
      <w:r w:rsidRPr="00C94CD3">
        <w:rPr>
          <w:color w:val="000000"/>
          <w:sz w:val="28"/>
          <w:szCs w:val="28"/>
        </w:rPr>
        <w:t>тохарактерологический диагностический опросник</w:t>
      </w:r>
      <w:r w:rsidRPr="00C94CD3">
        <w:rPr>
          <w:color w:val="000000"/>
          <w:sz w:val="28"/>
          <w:szCs w:val="28"/>
          <w:lang w:val="uk-UA"/>
        </w:rPr>
        <w:t xml:space="preserve"> Личко</w:t>
      </w:r>
      <w:r w:rsidRPr="00C94CD3">
        <w:rPr>
          <w:color w:val="000000"/>
          <w:sz w:val="28"/>
          <w:szCs w:val="28"/>
        </w:rPr>
        <w:t xml:space="preserve"> и др.</w:t>
      </w:r>
    </w:p>
    <w:p w:rsidR="00C94CD3" w:rsidRPr="00C94CD3" w:rsidRDefault="00C94CD3" w:rsidP="00C94CD3">
      <w:pPr>
        <w:suppressAutoHyphens/>
        <w:autoSpaceDE w:val="0"/>
        <w:autoSpaceDN w:val="0"/>
        <w:adjustRightInd w:val="0"/>
        <w:spacing w:line="360" w:lineRule="auto"/>
        <w:ind w:firstLine="709"/>
        <w:jc w:val="both"/>
        <w:rPr>
          <w:color w:val="000000"/>
          <w:sz w:val="28"/>
          <w:szCs w:val="28"/>
        </w:rPr>
      </w:pPr>
    </w:p>
    <w:p w:rsidR="006B0D52" w:rsidRPr="00C94CD3" w:rsidRDefault="009A3C27"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br w:type="page"/>
      </w:r>
      <w:r w:rsidR="00C94CD3" w:rsidRPr="00C94CD3">
        <w:rPr>
          <w:color w:val="000000"/>
          <w:sz w:val="28"/>
          <w:szCs w:val="28"/>
        </w:rPr>
        <w:t>ВЫВОДЫ</w:t>
      </w:r>
    </w:p>
    <w:p w:rsidR="009A3C27" w:rsidRPr="00C94CD3" w:rsidRDefault="009A3C27" w:rsidP="00C94CD3">
      <w:pPr>
        <w:suppressAutoHyphens/>
        <w:autoSpaceDE w:val="0"/>
        <w:autoSpaceDN w:val="0"/>
        <w:adjustRightInd w:val="0"/>
        <w:spacing w:line="360" w:lineRule="auto"/>
        <w:ind w:firstLine="709"/>
        <w:jc w:val="both"/>
        <w:rPr>
          <w:color w:val="000000"/>
          <w:sz w:val="28"/>
          <w:szCs w:val="28"/>
        </w:rPr>
      </w:pPr>
    </w:p>
    <w:p w:rsidR="009A3C27" w:rsidRPr="00C94CD3" w:rsidRDefault="009A3C27" w:rsidP="00C94CD3">
      <w:pPr>
        <w:suppressAutoHyphens/>
        <w:autoSpaceDE w:val="0"/>
        <w:autoSpaceDN w:val="0"/>
        <w:adjustRightInd w:val="0"/>
        <w:spacing w:line="360" w:lineRule="auto"/>
        <w:ind w:firstLine="709"/>
        <w:jc w:val="both"/>
        <w:rPr>
          <w:color w:val="000000"/>
          <w:sz w:val="28"/>
          <w:szCs w:val="28"/>
        </w:rPr>
      </w:pPr>
      <w:r w:rsidRPr="00C94CD3">
        <w:rPr>
          <w:color w:val="000000"/>
          <w:sz w:val="28"/>
          <w:szCs w:val="28"/>
        </w:rPr>
        <w:t>В процессе выполнения контрольной работы мы на практическом примере ознакомились с методиками проведения судебно-психологической экспертизы. Методик при современном развитии технических средств существует огромное количество – поэтому для выбора определенной методики нужно руководствоваться определенными правилами и направлениями</w:t>
      </w:r>
      <w:r w:rsidR="00475894" w:rsidRPr="00C94CD3">
        <w:rPr>
          <w:color w:val="000000"/>
          <w:sz w:val="28"/>
          <w:szCs w:val="28"/>
        </w:rPr>
        <w:t>. В работе мы частично ознакомились с батареей методик по данной экспертизе.</w:t>
      </w:r>
    </w:p>
    <w:p w:rsidR="00C94CD3" w:rsidRPr="00C94CD3" w:rsidRDefault="00C94CD3" w:rsidP="00C94CD3">
      <w:pPr>
        <w:suppressAutoHyphens/>
        <w:autoSpaceDE w:val="0"/>
        <w:autoSpaceDN w:val="0"/>
        <w:adjustRightInd w:val="0"/>
        <w:spacing w:line="360" w:lineRule="auto"/>
        <w:ind w:firstLine="709"/>
        <w:jc w:val="both"/>
        <w:rPr>
          <w:bCs/>
          <w:color w:val="000000"/>
          <w:sz w:val="28"/>
          <w:szCs w:val="28"/>
          <w:vertAlign w:val="superscript"/>
        </w:rPr>
      </w:pPr>
    </w:p>
    <w:p w:rsidR="006B0D52" w:rsidRPr="00C94CD3" w:rsidRDefault="006B0D52" w:rsidP="00C94CD3">
      <w:pPr>
        <w:suppressAutoHyphens/>
        <w:autoSpaceDE w:val="0"/>
        <w:autoSpaceDN w:val="0"/>
        <w:adjustRightInd w:val="0"/>
        <w:spacing w:line="360" w:lineRule="auto"/>
        <w:ind w:firstLine="709"/>
        <w:jc w:val="both"/>
        <w:rPr>
          <w:bCs/>
          <w:color w:val="000000"/>
          <w:sz w:val="28"/>
          <w:szCs w:val="28"/>
        </w:rPr>
      </w:pPr>
      <w:r w:rsidRPr="00C94CD3">
        <w:rPr>
          <w:bCs/>
          <w:color w:val="000000"/>
          <w:sz w:val="28"/>
          <w:szCs w:val="28"/>
          <w:vertAlign w:val="superscript"/>
        </w:rPr>
        <w:br w:type="page"/>
      </w:r>
      <w:r w:rsidR="00C94CD3" w:rsidRPr="00C94CD3">
        <w:rPr>
          <w:bCs/>
          <w:color w:val="000000"/>
          <w:sz w:val="28"/>
          <w:szCs w:val="28"/>
        </w:rPr>
        <w:t>СПИСОК ИСПОЛЬЗОВАННОЙ ЛИТЕРАТУРЫ</w:t>
      </w:r>
    </w:p>
    <w:p w:rsidR="006B0D52" w:rsidRPr="00C94CD3" w:rsidRDefault="006B0D52" w:rsidP="00C94CD3">
      <w:pPr>
        <w:suppressAutoHyphens/>
        <w:autoSpaceDE w:val="0"/>
        <w:autoSpaceDN w:val="0"/>
        <w:adjustRightInd w:val="0"/>
        <w:spacing w:line="360" w:lineRule="auto"/>
        <w:rPr>
          <w:bCs/>
          <w:color w:val="000000"/>
          <w:sz w:val="28"/>
          <w:szCs w:val="28"/>
          <w:vertAlign w:val="superscript"/>
        </w:rPr>
      </w:pPr>
    </w:p>
    <w:p w:rsidR="00901181" w:rsidRPr="00C94CD3" w:rsidRDefault="006B0D52" w:rsidP="00C94CD3">
      <w:pPr>
        <w:numPr>
          <w:ilvl w:val="0"/>
          <w:numId w:val="2"/>
        </w:numPr>
        <w:suppressAutoHyphens/>
        <w:autoSpaceDE w:val="0"/>
        <w:autoSpaceDN w:val="0"/>
        <w:adjustRightInd w:val="0"/>
        <w:spacing w:line="360" w:lineRule="auto"/>
        <w:ind w:left="0" w:firstLine="0"/>
        <w:rPr>
          <w:color w:val="000000"/>
          <w:sz w:val="28"/>
          <w:szCs w:val="28"/>
        </w:rPr>
      </w:pPr>
      <w:r w:rsidRPr="00C94CD3">
        <w:rPr>
          <w:bCs/>
          <w:color w:val="000000"/>
          <w:sz w:val="28"/>
          <w:szCs w:val="28"/>
        </w:rPr>
        <w:t>Белый Б.И. Тест Роршаха. Практика и теория / Под ред. Л.Н. Собчик. — С-Пб: Дорваль, 1992. — 200 с.</w:t>
      </w:r>
    </w:p>
    <w:p w:rsidR="006B0D52" w:rsidRPr="00C94CD3" w:rsidRDefault="006B0D52" w:rsidP="00C94CD3">
      <w:pPr>
        <w:numPr>
          <w:ilvl w:val="0"/>
          <w:numId w:val="2"/>
        </w:numPr>
        <w:suppressAutoHyphens/>
        <w:autoSpaceDE w:val="0"/>
        <w:autoSpaceDN w:val="0"/>
        <w:adjustRightInd w:val="0"/>
        <w:spacing w:line="360" w:lineRule="auto"/>
        <w:ind w:left="0" w:firstLine="0"/>
        <w:rPr>
          <w:color w:val="000000"/>
          <w:sz w:val="28"/>
          <w:szCs w:val="28"/>
        </w:rPr>
      </w:pPr>
      <w:r w:rsidRPr="00C94CD3">
        <w:rPr>
          <w:bCs/>
          <w:color w:val="000000"/>
          <w:sz w:val="28"/>
          <w:szCs w:val="28"/>
        </w:rPr>
        <w:t>Нагаев В.В. Основы судебно-психологической экспертизы: Учебное пособие для вузов – М., ЮНИТИ-ДАНА, 2000 – 333 с.</w:t>
      </w:r>
    </w:p>
    <w:p w:rsidR="006B0D52" w:rsidRPr="00C94CD3" w:rsidRDefault="006B0D52" w:rsidP="00C94CD3">
      <w:pPr>
        <w:numPr>
          <w:ilvl w:val="0"/>
          <w:numId w:val="2"/>
        </w:numPr>
        <w:suppressAutoHyphens/>
        <w:autoSpaceDE w:val="0"/>
        <w:autoSpaceDN w:val="0"/>
        <w:adjustRightInd w:val="0"/>
        <w:spacing w:line="360" w:lineRule="auto"/>
        <w:ind w:left="0" w:firstLine="0"/>
        <w:rPr>
          <w:color w:val="000000"/>
          <w:sz w:val="28"/>
          <w:szCs w:val="28"/>
        </w:rPr>
      </w:pPr>
      <w:r w:rsidRPr="00C94CD3">
        <w:rPr>
          <w:bCs/>
          <w:color w:val="000000"/>
          <w:sz w:val="28"/>
          <w:szCs w:val="28"/>
        </w:rPr>
        <w:t>Нор В.Т., Костицкий В.М. Судебно-психологическая экспертиза в уголовном процессе- Киев, Вища школа, 1985 – 56с.</w:t>
      </w:r>
    </w:p>
    <w:p w:rsidR="006B0D52" w:rsidRPr="00C94CD3" w:rsidRDefault="006B0D52" w:rsidP="00C94CD3">
      <w:pPr>
        <w:numPr>
          <w:ilvl w:val="0"/>
          <w:numId w:val="2"/>
        </w:numPr>
        <w:suppressAutoHyphens/>
        <w:autoSpaceDE w:val="0"/>
        <w:autoSpaceDN w:val="0"/>
        <w:adjustRightInd w:val="0"/>
        <w:spacing w:line="360" w:lineRule="auto"/>
        <w:ind w:left="0" w:firstLine="0"/>
        <w:rPr>
          <w:color w:val="000000"/>
          <w:sz w:val="28"/>
          <w:szCs w:val="28"/>
        </w:rPr>
      </w:pPr>
      <w:r w:rsidRPr="00C94CD3">
        <w:rPr>
          <w:bCs/>
          <w:color w:val="000000"/>
          <w:sz w:val="28"/>
          <w:szCs w:val="28"/>
        </w:rPr>
        <w:t>Крылов И.Ф. Судебная экспертиза в уголовном процессе – Л., 1963 – 314с.</w:t>
      </w:r>
    </w:p>
    <w:p w:rsidR="006B0D52" w:rsidRPr="00C94CD3" w:rsidRDefault="006B0D52" w:rsidP="00C94CD3">
      <w:pPr>
        <w:numPr>
          <w:ilvl w:val="0"/>
          <w:numId w:val="2"/>
        </w:numPr>
        <w:suppressAutoHyphens/>
        <w:autoSpaceDE w:val="0"/>
        <w:autoSpaceDN w:val="0"/>
        <w:adjustRightInd w:val="0"/>
        <w:spacing w:line="360" w:lineRule="auto"/>
        <w:ind w:left="0" w:firstLine="0"/>
        <w:rPr>
          <w:color w:val="000000"/>
          <w:sz w:val="28"/>
          <w:szCs w:val="28"/>
        </w:rPr>
      </w:pPr>
      <w:r w:rsidRPr="00C94CD3">
        <w:rPr>
          <w:bCs/>
          <w:color w:val="000000"/>
          <w:sz w:val="28"/>
          <w:szCs w:val="28"/>
        </w:rPr>
        <w:t>Сидоров Б.В. Аффект, его уголовно-правовое и криминалистическое значение (социально-психологическое и правовое исследование ) - Казань, Казанский ун-т, 1978</w:t>
      </w:r>
      <w:r w:rsidR="00C94CD3" w:rsidRPr="00C94CD3">
        <w:rPr>
          <w:bCs/>
          <w:color w:val="000000"/>
          <w:sz w:val="28"/>
          <w:szCs w:val="28"/>
        </w:rPr>
        <w:t xml:space="preserve"> </w:t>
      </w:r>
      <w:r w:rsidRPr="00C94CD3">
        <w:rPr>
          <w:bCs/>
          <w:color w:val="000000"/>
          <w:sz w:val="28"/>
          <w:szCs w:val="28"/>
        </w:rPr>
        <w:t>- 160 с.</w:t>
      </w:r>
    </w:p>
    <w:p w:rsidR="009A3C27" w:rsidRPr="00C94CD3" w:rsidRDefault="009A3C27" w:rsidP="00C94CD3">
      <w:pPr>
        <w:numPr>
          <w:ilvl w:val="0"/>
          <w:numId w:val="2"/>
        </w:numPr>
        <w:suppressAutoHyphens/>
        <w:autoSpaceDE w:val="0"/>
        <w:autoSpaceDN w:val="0"/>
        <w:adjustRightInd w:val="0"/>
        <w:spacing w:line="360" w:lineRule="auto"/>
        <w:ind w:left="0" w:firstLine="0"/>
        <w:rPr>
          <w:color w:val="000000"/>
          <w:sz w:val="28"/>
          <w:szCs w:val="28"/>
        </w:rPr>
      </w:pPr>
      <w:r w:rsidRPr="00C94CD3">
        <w:rPr>
          <w:bCs/>
          <w:color w:val="000000"/>
          <w:sz w:val="28"/>
          <w:szCs w:val="28"/>
        </w:rPr>
        <w:t>Коновалова В.Е., Шепитько В.Ю Основы юридической психологии: Учебник – Х., Одиссей, 2006 – 352 с.</w:t>
      </w:r>
    </w:p>
    <w:p w:rsidR="009A3C27" w:rsidRPr="00C94CD3" w:rsidRDefault="009A3C27" w:rsidP="00C94CD3">
      <w:pPr>
        <w:numPr>
          <w:ilvl w:val="0"/>
          <w:numId w:val="2"/>
        </w:numPr>
        <w:suppressAutoHyphens/>
        <w:autoSpaceDE w:val="0"/>
        <w:autoSpaceDN w:val="0"/>
        <w:adjustRightInd w:val="0"/>
        <w:spacing w:line="360" w:lineRule="auto"/>
        <w:ind w:left="0" w:firstLine="0"/>
        <w:rPr>
          <w:color w:val="000000"/>
          <w:sz w:val="28"/>
          <w:szCs w:val="28"/>
        </w:rPr>
      </w:pPr>
      <w:r w:rsidRPr="00C94CD3">
        <w:rPr>
          <w:bCs/>
          <w:color w:val="000000"/>
          <w:sz w:val="28"/>
          <w:szCs w:val="28"/>
          <w:lang w:val="uk-UA"/>
        </w:rPr>
        <w:t>Мостова Ш.М. Юридична психологія – К., ВІРА-Р, 1999 – 120 с.</w:t>
      </w:r>
    </w:p>
    <w:p w:rsidR="00901181" w:rsidRPr="00C94CD3" w:rsidRDefault="009A3C27" w:rsidP="00C94CD3">
      <w:pPr>
        <w:numPr>
          <w:ilvl w:val="0"/>
          <w:numId w:val="2"/>
        </w:numPr>
        <w:suppressAutoHyphens/>
        <w:autoSpaceDE w:val="0"/>
        <w:autoSpaceDN w:val="0"/>
        <w:adjustRightInd w:val="0"/>
        <w:spacing w:line="360" w:lineRule="auto"/>
        <w:ind w:left="0" w:firstLine="0"/>
        <w:rPr>
          <w:color w:val="000000"/>
          <w:sz w:val="28"/>
          <w:szCs w:val="28"/>
        </w:rPr>
      </w:pPr>
      <w:r w:rsidRPr="00C94CD3">
        <w:rPr>
          <w:bCs/>
          <w:color w:val="000000"/>
          <w:sz w:val="28"/>
          <w:szCs w:val="28"/>
          <w:lang w:val="uk-UA"/>
        </w:rPr>
        <w:t>Сафуанов Ф.С.</w:t>
      </w:r>
      <w:r w:rsidRPr="00C94CD3">
        <w:rPr>
          <w:bCs/>
          <w:color w:val="000000"/>
          <w:sz w:val="28"/>
          <w:szCs w:val="28"/>
        </w:rPr>
        <w:t xml:space="preserve"> Судебно-психологическая экспертиза в уголовном процессе: Научно-практическое пособие – М., Гардарика, 1998 – 192 с.</w:t>
      </w:r>
      <w:bookmarkStart w:id="0" w:name="_GoBack"/>
      <w:bookmarkEnd w:id="0"/>
    </w:p>
    <w:sectPr w:rsidR="00901181" w:rsidRPr="00C94CD3" w:rsidSect="00C94CD3">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3A6" w:rsidRDefault="005E13A6" w:rsidP="00E55B81">
      <w:r>
        <w:separator/>
      </w:r>
    </w:p>
  </w:endnote>
  <w:endnote w:type="continuationSeparator" w:id="0">
    <w:p w:rsidR="005E13A6" w:rsidRDefault="005E13A6" w:rsidP="00E5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3A6" w:rsidRDefault="005E13A6" w:rsidP="00E55B81">
      <w:r>
        <w:separator/>
      </w:r>
    </w:p>
  </w:footnote>
  <w:footnote w:type="continuationSeparator" w:id="0">
    <w:p w:rsidR="005E13A6" w:rsidRDefault="005E13A6" w:rsidP="00E55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228E4"/>
    <w:multiLevelType w:val="hybridMultilevel"/>
    <w:tmpl w:val="39A038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277DB1"/>
    <w:multiLevelType w:val="hybridMultilevel"/>
    <w:tmpl w:val="F91E86BA"/>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218"/>
    <w:rsid w:val="001F2F1B"/>
    <w:rsid w:val="00475894"/>
    <w:rsid w:val="00523C22"/>
    <w:rsid w:val="0055068F"/>
    <w:rsid w:val="005E13A6"/>
    <w:rsid w:val="00637996"/>
    <w:rsid w:val="006B0D52"/>
    <w:rsid w:val="006C6DB5"/>
    <w:rsid w:val="006F2A0C"/>
    <w:rsid w:val="007A3243"/>
    <w:rsid w:val="00901181"/>
    <w:rsid w:val="009A3C27"/>
    <w:rsid w:val="00B16218"/>
    <w:rsid w:val="00BD5886"/>
    <w:rsid w:val="00C44BFA"/>
    <w:rsid w:val="00C94CD3"/>
    <w:rsid w:val="00D808EF"/>
    <w:rsid w:val="00DD2397"/>
    <w:rsid w:val="00E51D83"/>
    <w:rsid w:val="00E55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2766DB-C952-4D40-9E09-B7D0C054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2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886"/>
    <w:pPr>
      <w:ind w:left="720"/>
      <w:contextualSpacing/>
    </w:pPr>
  </w:style>
  <w:style w:type="paragraph" w:styleId="a4">
    <w:name w:val="header"/>
    <w:basedOn w:val="a"/>
    <w:link w:val="a5"/>
    <w:uiPriority w:val="99"/>
    <w:rsid w:val="00E55B81"/>
    <w:pPr>
      <w:tabs>
        <w:tab w:val="center" w:pos="4677"/>
        <w:tab w:val="right" w:pos="9355"/>
      </w:tabs>
    </w:pPr>
  </w:style>
  <w:style w:type="character" w:customStyle="1" w:styleId="a5">
    <w:name w:val="Верхний колонтитул Знак"/>
    <w:link w:val="a4"/>
    <w:uiPriority w:val="99"/>
    <w:locked/>
    <w:rsid w:val="00E55B81"/>
    <w:rPr>
      <w:rFonts w:cs="Times New Roman"/>
      <w:sz w:val="24"/>
      <w:szCs w:val="24"/>
    </w:rPr>
  </w:style>
  <w:style w:type="paragraph" w:styleId="a6">
    <w:name w:val="footer"/>
    <w:basedOn w:val="a"/>
    <w:link w:val="a7"/>
    <w:uiPriority w:val="99"/>
    <w:rsid w:val="00E55B81"/>
    <w:pPr>
      <w:tabs>
        <w:tab w:val="center" w:pos="4677"/>
        <w:tab w:val="right" w:pos="9355"/>
      </w:tabs>
    </w:pPr>
  </w:style>
  <w:style w:type="character" w:customStyle="1" w:styleId="a7">
    <w:name w:val="Нижний колонтитул Знак"/>
    <w:link w:val="a6"/>
    <w:uiPriority w:val="99"/>
    <w:locked/>
    <w:rsid w:val="00E55B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734272">
      <w:marLeft w:val="0"/>
      <w:marRight w:val="0"/>
      <w:marTop w:val="0"/>
      <w:marBottom w:val="0"/>
      <w:divBdr>
        <w:top w:val="none" w:sz="0" w:space="0" w:color="auto"/>
        <w:left w:val="none" w:sz="0" w:space="0" w:color="auto"/>
        <w:bottom w:val="none" w:sz="0" w:space="0" w:color="auto"/>
        <w:right w:val="none" w:sz="0" w:space="0" w:color="auto"/>
      </w:divBdr>
    </w:div>
    <w:div w:id="1553734273">
      <w:marLeft w:val="0"/>
      <w:marRight w:val="0"/>
      <w:marTop w:val="0"/>
      <w:marBottom w:val="0"/>
      <w:divBdr>
        <w:top w:val="none" w:sz="0" w:space="0" w:color="auto"/>
        <w:left w:val="none" w:sz="0" w:space="0" w:color="auto"/>
        <w:bottom w:val="none" w:sz="0" w:space="0" w:color="auto"/>
        <w:right w:val="none" w:sz="0" w:space="0" w:color="auto"/>
      </w:divBdr>
    </w:div>
    <w:div w:id="1553734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4163</Words>
  <Characters>23734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27842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2014-03-04T22:54:00Z</dcterms:created>
  <dcterms:modified xsi:type="dcterms:W3CDTF">2014-03-04T22:54:00Z</dcterms:modified>
</cp:coreProperties>
</file>