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06" w:rsidRPr="00F3754F" w:rsidRDefault="00587806" w:rsidP="00F3754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3754F">
        <w:rPr>
          <w:b/>
          <w:sz w:val="28"/>
          <w:szCs w:val="28"/>
        </w:rPr>
        <w:t>Введение</w:t>
      </w:r>
    </w:p>
    <w:p w:rsidR="00587806" w:rsidRPr="00F3754F" w:rsidRDefault="00587806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01C5" w:rsidRPr="00F3754F" w:rsidRDefault="00E101C5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Принцип (от латинского "principium" – первоначало, основа) как понятие теории отражает в системе государственного управления закономерности, отношения, взаимосвязи между ее элементами. Это специфическое понятие, в котором содержатся не столько сама закономерность, отношение, взаимосвязь, сколько наше знание о них. Принцип есть фиксация результатов научного познания со всеми вытекающими отсюда последствиями.</w:t>
      </w:r>
    </w:p>
    <w:p w:rsidR="00E101C5" w:rsidRPr="00F3754F" w:rsidRDefault="00E101C5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Прежде всего, в проблеме принципов государственного управления можно выделить три взаимосвязанных и взаимообусловленных аспекта: во-первых, онтологический, раскрывающий генезис принципов, их взаимосвязи с природой, сущностью, местом и ролью тех закономерностей, отношений и взаимосвязей, которые они отражают; этот аспект способствует выявлению оснований, объективных предпосылок, необходимых для систематизации принципов государственного управления; во-вторых, гносеологический, связанный с анализом характера принципов, языком, логикой и структурой их адекватной научной интерпретации; это понятно изложенное и достоверное научное знание об онтологии того, что обозначается понятием принципа; в-третьих, методологический, показывающий роль принципов в теоретической и практической деятельности людей в сфере государственного управления, их значение как инструмента преобразования государственно-управленческих явлений, условия и способы их действенного применения в управленческой практике.</w:t>
      </w:r>
    </w:p>
    <w:p w:rsidR="00E101C5" w:rsidRPr="00F3754F" w:rsidRDefault="00E101C5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Каждый из названных аспектов требует серьезного исследования, ибо принципы нельзя постулировать, что принято довольно широко, им нельзя произвольно давать те или иные названия, как и нельзя думать, что они могут действовать автоматически. Очевидно, что не все закономерности, отношения и взаимосвязи государственного управления на сегодняшний день познаны и описаны посредством принципов. Многое еще неизвестно и нужно заниматься познанием; то, что зафиксировано и кажется в какой-то момент истинным, тоже динамично; постоянно меняются объективные условия, которые воспроизводят закономерности, отношения и взаимосвязи государственного управления, а также субъективные факторы, которые их воспринимают и применяют; развиваются средства познания, научные инструменты обнаружения закономерностей, отношений и взаимосвязей государственного управления, обогащается опыт их использования в общественной практике. Значит, необходима активная интеллектуальная работа над актуализацией научного понимания тех или иных принципов. Практическое действие принципов государственного управления также не зависит от них самих, а всецело определяется отношением к ним людей. Мало знать принципы, надо еще хотеть и мочь применять их в управленческих процессах. В литературе называется множество принципов (Г.Эмерсон – двенадцать, А.Файоль – четырнадцать, Д. Карнеги – двадцать девять и т.д.), но это вовсе не означает, что все они или некоторые из них на самом деле применяются в управлении и влияют на него.</w:t>
      </w:r>
    </w:p>
    <w:p w:rsidR="00E101C5" w:rsidRPr="00F3754F" w:rsidRDefault="00671FC2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Принципы государственного управления взаимосвязаны между собой. И для практики управления весьма актуально знание того, каков же конечный результат их совокупного применения, ведь применение одного принципа, взятого изолированно, существенно отличается от его применения во взаимосвязи с другими принципами. Но это, так сказать, один аспект взаимосвязи принципов государственного управления, указывающий на зависимость каждого отдельного принципа от других. Другой аспект заключается в том, что в социальной реальности все принципы применяются одновременно и необходимо целостное представление об их применении.</w:t>
      </w:r>
    </w:p>
    <w:p w:rsidR="007105AD" w:rsidRPr="00F3754F" w:rsidRDefault="007105AD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 xml:space="preserve">Целью данной работы является изучение и раскрытие </w:t>
      </w:r>
      <w:r w:rsidR="00671FC2" w:rsidRPr="00F3754F">
        <w:rPr>
          <w:sz w:val="28"/>
          <w:szCs w:val="28"/>
        </w:rPr>
        <w:t xml:space="preserve">понятия и </w:t>
      </w:r>
      <w:r w:rsidRPr="00F3754F">
        <w:rPr>
          <w:sz w:val="28"/>
          <w:szCs w:val="28"/>
        </w:rPr>
        <w:t xml:space="preserve">содержания </w:t>
      </w:r>
      <w:r w:rsidR="00671FC2" w:rsidRPr="00F3754F">
        <w:rPr>
          <w:sz w:val="28"/>
          <w:szCs w:val="28"/>
        </w:rPr>
        <w:t>методологических принципов государственного управления</w:t>
      </w:r>
      <w:r w:rsidRPr="00F3754F">
        <w:rPr>
          <w:sz w:val="28"/>
          <w:szCs w:val="28"/>
        </w:rPr>
        <w:t>.</w:t>
      </w:r>
    </w:p>
    <w:p w:rsidR="007105AD" w:rsidRPr="00F3754F" w:rsidRDefault="007105AD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 xml:space="preserve">При написании работы были использованы работы таких ученых по теории государства и права как </w:t>
      </w:r>
      <w:r w:rsidRPr="00F3754F">
        <w:rPr>
          <w:bCs/>
          <w:sz w:val="28"/>
          <w:szCs w:val="28"/>
        </w:rPr>
        <w:t>Антонова Н. Б., Захарова Л. М., Вечер Л. С.,</w:t>
      </w:r>
      <w:r w:rsidRPr="00F3754F">
        <w:rPr>
          <w:sz w:val="28"/>
          <w:szCs w:val="28"/>
        </w:rPr>
        <w:t xml:space="preserve"> Вишневский А. Ф., Старцев Я. Ю., Хропанюк В. Н. и пр.</w:t>
      </w:r>
    </w:p>
    <w:p w:rsidR="000161FF" w:rsidRPr="00F3754F" w:rsidRDefault="00587806" w:rsidP="00F3754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3754F">
        <w:rPr>
          <w:sz w:val="28"/>
          <w:szCs w:val="28"/>
        </w:rPr>
        <w:br w:type="page"/>
      </w:r>
      <w:r w:rsidR="000161FF" w:rsidRPr="00F3754F">
        <w:rPr>
          <w:b/>
          <w:sz w:val="28"/>
          <w:szCs w:val="28"/>
        </w:rPr>
        <w:t>1. Понятие принципа государственного управления</w:t>
      </w:r>
    </w:p>
    <w:p w:rsidR="007762C2" w:rsidRPr="00F3754F" w:rsidRDefault="007762C2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5D17" w:rsidRPr="00F3754F" w:rsidRDefault="004D5D17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Реализация государственного управления базируется на принципах – фундаментальных положениях, проверенных теорией и практикой. Принцип (от лат. – «</w:t>
      </w:r>
      <w:r w:rsidRPr="00F3754F">
        <w:rPr>
          <w:sz w:val="28"/>
          <w:szCs w:val="28"/>
          <w:lang w:val="en-US"/>
        </w:rPr>
        <w:t>principium</w:t>
      </w:r>
      <w:r w:rsidRPr="00F3754F">
        <w:rPr>
          <w:sz w:val="28"/>
          <w:szCs w:val="28"/>
        </w:rPr>
        <w:t>» – первоначало, первооснова) отражает закономерности, отношения, взаимосвязи между элементами системы государственного управления.</w:t>
      </w:r>
    </w:p>
    <w:p w:rsidR="004D5D17" w:rsidRPr="00F3754F" w:rsidRDefault="004D5D17" w:rsidP="00F3754F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3754F">
        <w:rPr>
          <w:bCs/>
          <w:sz w:val="28"/>
          <w:szCs w:val="28"/>
        </w:rPr>
        <w:t>Принципы государственного управления</w:t>
      </w:r>
      <w:r w:rsidRPr="00F3754F">
        <w:rPr>
          <w:bCs/>
          <w:iCs/>
          <w:sz w:val="28"/>
          <w:szCs w:val="28"/>
        </w:rPr>
        <w:t xml:space="preserve"> – это фундаментальные, научно обоснованные и в большинстве случаев законодательно закрепленные положения, на основе которых строится и функционирует система государственного управления</w:t>
      </w:r>
      <w:r w:rsidRPr="00F3754F">
        <w:rPr>
          <w:bCs/>
          <w:sz w:val="28"/>
          <w:szCs w:val="28"/>
        </w:rPr>
        <w:t>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 xml:space="preserve">В проблеме принципов государственного управления наиболее ощутимо проявляется диалектика объективного и субъективного познания, знания и практического действия. Они не предмет чистого сознания, умозрительности, и поэтому трудно соглашаться с теми авторами, в том числе и весьма именитыми, которые дают перечень тех или иных принципов, не утруждая себя особо доказательствами их материального бытия. Принципы объективны по природе и содержанию, но по своему выражению, оформлению и закреплению являются фактом сознания. Это </w:t>
      </w:r>
      <w:r w:rsidR="00E101C5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>проявление объективных законов в субъективной форме, в общественном сознании. Неразрывность объективного и субъективного составляет весь гносеологический и методологический "секрет" проблемы принципов государственного управления. Не случайно мировая общественная мысль в течение почти всего XX века усиленно исследует данную проблему и практически в каждой крупной работе по управлению (любому виду) о ней что-то говорится.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В рассматриваемом аспекте важно также отчетливо представлять себе вопрос о выразимости принципов государственного управления в правовой форме. В научной литературе постоянно отмечается целесообразность закрепления их в нормах конституционного, административного и других отраслей права. Конечно, нормативное (в законодательстве) закрепление принципов государственного управления вносит большую конкретность и устойчивость в управленческие отношения, позволяет вернее судить о том, кто и что конкретно должен делать для реализации данных принципов, гарантирует строгое соблюдение их.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Следовательно, когда речь идет о принципах государственного управления, то представляется, что их понятие должно иметь в качестве своих источников объективные управленческие явления и процессы и раскрывать их природу и управленческую роль; правильно, на основе точного изображения действительности описывать закономерности, отношения и взаимосвязи государственно-управленческой реальности; отражаться в такой форме, которая соответствует требованиям диалектической логики, показывать развивающуюся сущность определенного государственно-управленческого явления, способствовать эффективному использованию научных знаний в практике управления.</w:t>
      </w:r>
    </w:p>
    <w:p w:rsidR="004D5D17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Процесс выявления и обоснования принципов государственного управления должен отвечать таким требованиям:</w:t>
      </w:r>
    </w:p>
    <w:p w:rsidR="004D5D17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а)</w:t>
      </w:r>
      <w:r w:rsidR="004D5D17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отражать не любые, а только наиболее существенные, главные, объективно-необходимые закономерности, отношения и взаимосвя</w:t>
      </w:r>
      <w:r w:rsidR="004D5D17" w:rsidRPr="00F3754F">
        <w:rPr>
          <w:sz w:val="28"/>
          <w:szCs w:val="28"/>
        </w:rPr>
        <w:t>зи государственного управления;</w:t>
      </w:r>
    </w:p>
    <w:p w:rsidR="004D5D17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б)</w:t>
      </w:r>
      <w:r w:rsidR="004D5D17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характеризовать лишь устойчивые закономерности, отношения и взаимосвяз</w:t>
      </w:r>
      <w:r w:rsidR="004D5D17" w:rsidRPr="00F3754F">
        <w:rPr>
          <w:sz w:val="28"/>
          <w:szCs w:val="28"/>
        </w:rPr>
        <w:t>и в государственном управлении;</w:t>
      </w:r>
    </w:p>
    <w:p w:rsidR="004D5D17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в)</w:t>
      </w:r>
      <w:r w:rsidR="004D5D17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охватывать преимущественно такие закономерности, отношения и взаимосвязи, которые присущи государственному управлению как целостному социальному явлению, т.е. имею</w:t>
      </w:r>
      <w:r w:rsidR="004D5D17" w:rsidRPr="00F3754F">
        <w:rPr>
          <w:sz w:val="28"/>
          <w:szCs w:val="28"/>
        </w:rPr>
        <w:t>т общий, а не частный характер;</w:t>
      </w:r>
    </w:p>
    <w:p w:rsidR="000161FF" w:rsidRPr="00F3754F" w:rsidRDefault="004D5D17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г) </w:t>
      </w:r>
      <w:r w:rsidR="000161FF" w:rsidRPr="00F3754F">
        <w:rPr>
          <w:sz w:val="28"/>
          <w:szCs w:val="28"/>
        </w:rPr>
        <w:t>отражать специфику государственного управления, его отличие от других видов управления.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Стало быть, понятие "принцип государственного управления" призвано вначале в научной, а затем и в правовой форме отражать закономерности, отношения и взаимосвязи, объективно существующие в государственном управлении и имеющие особое значение для его организации и функционирования. Оно должно "впитать" в себя генетические основы принципов, их логические и правовые формы и их методологическую роль.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Принцип государственного управления представляет собой закономерность, отношение или взаимосвязь общественно-политической природы и других групп элементов государственного управления (системы онтологических элементов), выраженную в виде определенного научного положения, закрепленного в большинстве своем правом и применяемого в теоретической и практической деятельности людей по управлению.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К отличительным свойствам принципов государственного управления относятся их диалектичность и основанная на ней системность. Каждая закономерность, отношение и взаимосвязь сложны по своей структуре, содержат в себе подчас противоречивые, разнонаправленные моменты. Определенные противоречия можно обнаружить между различными принципами и вместе с тем взаимодополнения, взаимопереходы. При характеристике того или иного принципа приходится учитывать его взаимосвязь с другими принципами, дополняемость ими и зависимость от них. Сложные взаимосвязи и взаимодействия между принципами существуют в рамках их целостной системы, в которой они уравновешивают или усиливают друг друга, раскрывают в полную меру свою природу и свои регулирующие способности.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Именно в системе каждый принцип имеет структурно отведенное ему место; в ней и через нее он выражает и свою индивидуальность. Система определяет также границы, способы и другие проявления конкретного применения принципов. Значит, полное раскрытие содержания и потенциала любого принципа государственного управления возможно лишь в рамках и с учетом его системных зависимостей.</w:t>
      </w:r>
    </w:p>
    <w:p w:rsidR="000161FF" w:rsidRPr="00F3754F" w:rsidRDefault="00F3754F" w:rsidP="00F3754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161FF" w:rsidRPr="00F3754F">
        <w:rPr>
          <w:b/>
          <w:sz w:val="28"/>
          <w:szCs w:val="28"/>
        </w:rPr>
        <w:t>2. Основания систематизации принципов государственного управления</w:t>
      </w:r>
    </w:p>
    <w:p w:rsidR="004A16F1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В научной литературе приводится множество не только самых разнообразных, часто не стыкующихся между собой принципов, но и примеров их систематизации. Выделялись такие подсистемы принципов в государственном управлении: политические (социально-политические) и организационные, организационно-политические, организационно-технические построения аппарата управления, организационно-технические деятельности аппарата управления; политические, экономические, организационно-правовые, технические, общие сущностные, организационно-политические, видовые, частные функциональные, и др.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Авторы курса лекций "Общая теория управления" дают следующую систематизацию принципов: общие, к которым относят принципы системности, объективности, саморегулирования, обратной связи, дополнительности, оптимальности, информационной достаточности, эволюционизма, вероятности, демократизма, гласности, состязательности, ведущего звена, стимулирования; частные, среди которых выделены принципы, применяемые в различных подсистемах или сферах общества (экономической, социально-политической, духовной), и принципы, применяемые при анализе различных общественных явлений, организаций, институтов; организационно-технологические, в числе которых принципы единоначалия, сочетания федерального, регионального и местного управления, конкретности, распределения труда, склярный принцип, принципы иерархии, единства распорядительства, одного начальника, делегирования полномочий, диапазона управления.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Пишущий эти строки когда-то, более 15 лет назад, предложил такую систематизацию принцип</w:t>
      </w:r>
      <w:r w:rsidR="004A16F1" w:rsidRPr="00F3754F">
        <w:rPr>
          <w:sz w:val="28"/>
          <w:szCs w:val="28"/>
        </w:rPr>
        <w:t>ов государственного управления:</w:t>
      </w:r>
    </w:p>
    <w:p w:rsidR="004A16F1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1) </w:t>
      </w:r>
      <w:r w:rsidR="000161FF" w:rsidRPr="00F3754F">
        <w:rPr>
          <w:sz w:val="28"/>
          <w:szCs w:val="28"/>
        </w:rPr>
        <w:t>общественно-политические принципы, сформулированные в результате познания социальной природы государственного управления, общих закономерностей и основных особенностей его развития;</w:t>
      </w:r>
    </w:p>
    <w:p w:rsidR="004A16F1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2) </w:t>
      </w:r>
      <w:r w:rsidR="000161FF" w:rsidRPr="00F3754F">
        <w:rPr>
          <w:sz w:val="28"/>
          <w:szCs w:val="28"/>
        </w:rPr>
        <w:t>функционально-структурные принципы, абстрагированные посредством исследования взаимодействий компонентов субъекта и объектов государственного управления и раскрывающие закономерности структуры государственно-управляющих воздействий;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3)</w:t>
      </w:r>
      <w:r w:rsidR="004A16F1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организационно-структурные принципы, отражающие характер, закономерности и специфику организационной структуры государственного управления (главным образом системы его органов) и служащие отправными моментами при ее формировании и совершенствовании, а также при организации государственно-управляющих воздействий;</w:t>
      </w:r>
    </w:p>
    <w:p w:rsidR="000161FF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4) </w:t>
      </w:r>
      <w:r w:rsidR="000161FF" w:rsidRPr="00F3754F">
        <w:rPr>
          <w:sz w:val="28"/>
          <w:szCs w:val="28"/>
        </w:rPr>
        <w:t>принципы государственно-управленческой деятельности, раскрывающие закономерности, отношения и взаимосвязи методов, форм и стадий управленческой деятельности государственных органов при формировании и реализации управленческих функций и поддержании собственной жизнеспособности.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В общем существует много различных систематизации принципов государственного управления, что свидетельствует о больших трудностях в выделении оснований для такой интеллектуальной работы. Каждый, кто что-то читал о принципах, может припомнить, что в качестве таковых нередко называют требования, которые мы предъявляем к чему-то или к кому-то, правила, которые признаны целесообразными, выведенными из традиций и обычаев, а порой и сентенции, пригодные на тот или иной случай жизни. И соотносится все это между собой произвольно, по логике, которой обладает автор.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Но если соглашаться с тем, что принципы отражают закономерности, отношения и взаимосвязи, имеющие объективный смысл и тем самым уже детерминированные их местом и ролью в системе государственного управления, то очевидно, что и характер каждого принципа, и их систематизация (связь друг с другом) должны иметь определенные, и довольно веские, основания.</w:t>
      </w:r>
    </w:p>
    <w:p w:rsidR="000161FF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С</w:t>
      </w:r>
      <w:r w:rsidR="000161FF" w:rsidRPr="00F3754F">
        <w:rPr>
          <w:sz w:val="28"/>
          <w:szCs w:val="28"/>
        </w:rPr>
        <w:t>истема государственного управления имеет различное построение и раскрывает его как общественное явление в различных аспектах. Прежде всего, это система субъектно-объектных зависимостей, в которой представлено</w:t>
      </w:r>
      <w:r w:rsidRPr="00F3754F">
        <w:rPr>
          <w:sz w:val="28"/>
          <w:szCs w:val="28"/>
        </w:rPr>
        <w:t xml:space="preserve"> </w:t>
      </w:r>
      <w:r w:rsidR="000161FF" w:rsidRPr="00F3754F">
        <w:rPr>
          <w:sz w:val="28"/>
          <w:szCs w:val="28"/>
        </w:rPr>
        <w:t xml:space="preserve">самое главное </w:t>
      </w:r>
      <w:r w:rsidR="00E101C5" w:rsidRPr="00F3754F">
        <w:rPr>
          <w:sz w:val="28"/>
          <w:szCs w:val="28"/>
        </w:rPr>
        <w:t xml:space="preserve">– </w:t>
      </w:r>
      <w:r w:rsidR="000161FF" w:rsidRPr="00F3754F">
        <w:rPr>
          <w:sz w:val="28"/>
          <w:szCs w:val="28"/>
        </w:rPr>
        <w:t xml:space="preserve">связь государства и общества, власти и народа. Эта система, с одной стороны (генезиса), воспроизводит в себе сущностные черты, цивилизационные и национальные особенности соответствующего общества, иными словами, общественно-политическую природу государства и, соответственно, государственного управления, а с другой </w:t>
      </w:r>
      <w:r w:rsidR="00E101C5" w:rsidRPr="00F3754F">
        <w:rPr>
          <w:sz w:val="28"/>
          <w:szCs w:val="28"/>
        </w:rPr>
        <w:t xml:space="preserve">– </w:t>
      </w:r>
      <w:r w:rsidR="000161FF" w:rsidRPr="00F3754F">
        <w:rPr>
          <w:sz w:val="28"/>
          <w:szCs w:val="28"/>
        </w:rPr>
        <w:t>определяет все иные элементы государственного управления (цели, функции, структуры и т.д.). Государственное управление потому-то и становится системой, а не хаотическим набором тех или иных элементов, что в нем все элементы, его составляющие, согласованы, скоординированы, субординированы между собой посредством определенных закономерностей, отношений и процессов, которые, в свою очередь, детерминированы типом и уровнем развития конкретного общества и государства.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 xml:space="preserve">Одно дело </w:t>
      </w:r>
      <w:r w:rsidR="00E101C5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 xml:space="preserve">построение государственного управления в монархическом государстве, другое </w:t>
      </w:r>
      <w:r w:rsidR="00E101C5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 xml:space="preserve">в аристократическом, третье </w:t>
      </w:r>
      <w:r w:rsidR="00E101C5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>в демократическом. То же относится и к формационным особенностям: между феодальным и капиталистическим государством существует большая разница. Влияет также и уровень развития общества и государства: даже в наше время, при международном признании некоторых основополагающих явлений (свобода, справедливость, право, демократия и т.д.), конкретное построение государственного управления во многом зависит от социально-экономического, духовного и политического развития определенной страны.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 xml:space="preserve">Поэтому первым основанием систематизации принципов государственного управления является выделение тех общих закономерностей, отношений и процессов, которые присущи всей системе государственного управления, обеспечивают прочность зависимостей государства и общества и создают что-то исходное, типичное для закономерностей, отношений и взаимосвязей различных групп ее элементов (подсистем). Подобные, в известной мере, универсальные закономерности, отношения и взаимосвязи государственного управления обозначаются понятием общесистемные принципы государственного управления. Выявить и описать эти принципы </w:t>
      </w:r>
      <w:r w:rsidR="00E101C5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 xml:space="preserve">задача специального исследования, поскольку она очень сложна, особенно когда касается государственного управления переходного характера </w:t>
      </w:r>
      <w:r w:rsidR="00E101C5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>неустойчивого и постоянно изменяющегося.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Второе основание систематизации связано с анализом и научной характеристикой тех закономерностей, отношений и взаимосвязей, которые организуют группы онтологических элементов государственного управления. Речь идет, о чем хотелось бы</w:t>
      </w:r>
      <w:r w:rsidR="004A16F1" w:rsidRPr="00F3754F">
        <w:rPr>
          <w:sz w:val="28"/>
          <w:szCs w:val="28"/>
        </w:rPr>
        <w:t xml:space="preserve"> </w:t>
      </w:r>
      <w:r w:rsidRPr="00F3754F">
        <w:rPr>
          <w:sz w:val="28"/>
          <w:szCs w:val="28"/>
        </w:rPr>
        <w:t>напомнить, о таких группах элементов государственного управления, как цели, функции, структура, процесс. Если природа государственного управления отражается в общесистемных принципах, влияющих на все группы элементов системы государственного управления, то, естественно, что в каждой группе элементов должны действовать какие-то свои, специфические закономерности, отношения и взаимосвязи, придающие им (группам элементов) упорядоченную структуру.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Ведь в зависимости от того, как построены (в статике и динамике) соответствующие группы элементов, возникают их возможности и содержание действия в системе государственного управления. Из одних и тех же элементов государственного управления (целей, функций и т.д.) можно создать весьма различные структуры (комбинации элементов) с совершенно разной социальной ролью в общественной жизнедеятельности. К примеру, одни и те же элементы управленческой деятельности формируют автократический, либеральный либо демократически-правовой стили государственного управления. И так по каждой группе элементов. Закономерности, отношения и взаимосвязи организации групп элементов государственного управления, открытые и осмысленные наукой, думается, можно рассматривать в качестве структурных принципов государственного управления.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Данные принципы приобретают свою специфику в каждой из групп элементов, поскольку место и роль этих групп в системе онтологических элементов государственного управления обусловливают их особое построение. Значит, структурные принципы государственного управления можно подразделить на следующие виды: структурно-целевые, отражающие закономерности, отношения и взаимосвязи рационального построения "древа" целей государственного управления; структурно-функциональные, характеризующие закономерности, отношения и взаимосвязи построения функциональной структуры государственного управления; структурно-организационные, связанные с закономерностями, отношениями и взаимосвязями построения организационной структуры государственного управления, и структурно-процессуальные, дающие представление об основных (определяющих) закономерностях, отношениях и взаимосвязях рационального и эффективного ведения управленческой деятельности органов государственной власти и местного самоуправления. О содержании групп структурных принципов будет сказано ниже.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 xml:space="preserve">И еще кратко об одном, третьем, основании систематизации принципов государственного управления. </w:t>
      </w:r>
      <w:r w:rsidR="004A16F1" w:rsidRPr="00F3754F">
        <w:rPr>
          <w:sz w:val="28"/>
          <w:szCs w:val="28"/>
        </w:rPr>
        <w:t>Нами</w:t>
      </w:r>
      <w:r w:rsidRPr="00F3754F">
        <w:rPr>
          <w:sz w:val="28"/>
          <w:szCs w:val="28"/>
        </w:rPr>
        <w:t xml:space="preserve"> рассматривается только общая (методологическая) часть теории государственного управления и в нем </w:t>
      </w:r>
      <w:r w:rsidR="00E101C5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>только те принципы, которые имеют типичное значение для государственного управления. Но в различных подсистемах (территориальных, отраслевых, функциональных и т.д.) государственного управления и, особенно, в различных аспектах специализированной государственно-управленческой деятельности могут иметь (и реально имеют) место своеобразные, порой уникальные закономерности, отношения и взаимосвязи организации тех или иных управленческих элементов. Так выделяются, к примеру, принципы государственной службы, принципы работы с персоналом управления, принципы информационного обеспечения государственного управления, принципы технологизации государственного управления, принципы административного процесса и т.д.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 xml:space="preserve">Исследование, раскрытие и систематизация таких принципов </w:t>
      </w:r>
      <w:r w:rsidR="00E101C5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>дело специального (дифференцированного) научного управленческого знания, как и познание принципов в других видах управления. В то же время весьма важно отслеживать, чтобы специализированные принципы в различных проявлениях государственного управления не противоречили общесистемным и структурным принципам и способствовали укреплению целостности государственного управления.</w:t>
      </w:r>
    </w:p>
    <w:p w:rsidR="00F3754F" w:rsidRPr="00F3754F" w:rsidRDefault="00F3754F" w:rsidP="00F3754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3754F">
        <w:rPr>
          <w:b/>
          <w:sz w:val="28"/>
          <w:szCs w:val="28"/>
        </w:rPr>
        <w:t>3. Виды принципов государственного управления</w:t>
      </w:r>
    </w:p>
    <w:p w:rsidR="004A16F1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Выделение и гносеологическая характеристика общесистемных принципов государственного управления требуют глубоких и целенаправленных исследований. Поэтому здесь предлагаются лишь авторские размышления на данную тему, которые не претендуют, разумеется, на истину в последней инстанции. Это попытка представить в логической последовательности те закономерности, отношения и взаимосвязи, которые проистекают из зависимостей природы общества и государства и значимы для всего государственного управления. К ним отнесены: объективность, демократизм, правовая упорядоченность, законность, федерализм, разделение власти, публичность.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 xml:space="preserve">Принцип объективности государственного управления является исходным и обусловливает необходимость следования во всех управленческих процессах требованиям объективных закономерностей (естественно-природных и общественно-исторических) и реальным возможностям общественных сил. Он выражает зависимость системы </w:t>
      </w:r>
      <w:r w:rsidR="004A16F1" w:rsidRPr="00F3754F">
        <w:rPr>
          <w:sz w:val="28"/>
          <w:szCs w:val="28"/>
        </w:rPr>
        <w:t>государственного управления от:</w:t>
      </w:r>
    </w:p>
    <w:p w:rsidR="004A16F1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а) </w:t>
      </w:r>
      <w:r w:rsidR="000161FF" w:rsidRPr="00F3754F">
        <w:rPr>
          <w:sz w:val="28"/>
          <w:szCs w:val="28"/>
        </w:rPr>
        <w:t>характера, уровня развития и закономерностей общества, прежде всего тех его компонентов, которые вы</w:t>
      </w:r>
      <w:r w:rsidRPr="00F3754F">
        <w:rPr>
          <w:sz w:val="28"/>
          <w:szCs w:val="28"/>
        </w:rPr>
        <w:t>ступают управляемыми объектами;</w:t>
      </w:r>
    </w:p>
    <w:p w:rsidR="004A16F1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б) </w:t>
      </w:r>
      <w:r w:rsidR="000161FF" w:rsidRPr="00F3754F">
        <w:rPr>
          <w:sz w:val="28"/>
          <w:szCs w:val="28"/>
        </w:rPr>
        <w:t>общественных целей, поставленных и решаемых в данны</w:t>
      </w:r>
      <w:r w:rsidRPr="00F3754F">
        <w:rPr>
          <w:sz w:val="28"/>
          <w:szCs w:val="28"/>
        </w:rPr>
        <w:t>й исторический отрезок времени;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в) наличных средств и ресурсов, подлежащих вовлечению в управление;</w:t>
      </w:r>
    </w:p>
    <w:p w:rsidR="004A16F1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г) </w:t>
      </w:r>
      <w:r w:rsidR="000161FF" w:rsidRPr="00F3754F">
        <w:rPr>
          <w:sz w:val="28"/>
          <w:szCs w:val="28"/>
        </w:rPr>
        <w:t>внутренних закономерностей функционирования и развития управления как определенного си</w:t>
      </w:r>
      <w:r w:rsidRPr="00F3754F">
        <w:rPr>
          <w:sz w:val="28"/>
          <w:szCs w:val="28"/>
        </w:rPr>
        <w:t>стемного общественного явления.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Принцип объективности отражает также широкий круг закономерностей, отношений и взаимосвязей организации, функционирования и развития государственного управления, связанных с преломлением и реализацией в нем целей, объективных условий и субъективного фактора общества. Нарушение этого принципа, вызываемое обычно субъективистскими, волюнтаристскими отклонениями от природных и общественных закономерностей, приводит к большим потерям в жизни общества, направляет его усилия в необоснованную или негативную сторону, тормозит развитие, вызывает неприятие людьми государственно-управляющих воздействий.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 xml:space="preserve">В современном государстве основополагающее значение в осуществлении управления с его стороны отводится принципу демократизма государственного управления. Утверждение этого принципа является результатом многовековой борьбы народов за признание их носителями суверенитета и единственным источником власти и, соответственно, за обеспечение прав и свобод каждого человека и гражданина. Принцип демократизма воспроизводит народовластие в государственном управлении. Это </w:t>
      </w:r>
      <w:r w:rsidR="00E101C5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>сложный и многогранный принцип, требующий</w:t>
      </w:r>
      <w:r w:rsidR="004A16F1" w:rsidRPr="00F3754F">
        <w:rPr>
          <w:sz w:val="28"/>
          <w:szCs w:val="28"/>
        </w:rPr>
        <w:t>,</w:t>
      </w:r>
      <w:r w:rsidRPr="00F3754F">
        <w:rPr>
          <w:sz w:val="28"/>
          <w:szCs w:val="28"/>
        </w:rPr>
        <w:t xml:space="preserve"> прежде всего</w:t>
      </w:r>
      <w:r w:rsidR="004A16F1" w:rsidRPr="00F3754F">
        <w:rPr>
          <w:sz w:val="28"/>
          <w:szCs w:val="28"/>
        </w:rPr>
        <w:t>,</w:t>
      </w:r>
      <w:r w:rsidRPr="00F3754F">
        <w:rPr>
          <w:sz w:val="28"/>
          <w:szCs w:val="28"/>
        </w:rPr>
        <w:t xml:space="preserve"> установления глубоких и постоянных взаимозависимостей между обществом и государством, между всеми компонентами общества и необходимыми им компонентами системы государственного управления. Он менее всего сводится к проведению государственными органами в обществе референдумов или избирательных кампаний, а предполагает пронизывание потребностями, интересами и целями жизнедеятельности людей (своих граждан) всех элементов государственного управления (политики, целей, функций, структуры, процесса, результатов управления и т.д.). К сожалению, нередко демократизм государственного управления иссякает с занятием депутатских мест и государственных должностей. Отсюда "дурной" кругооборот одних и тех же политических проблем. Необходимо подлинное освоение принципа демократизма государственного управления.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Если признавать, что государство служит обществу, а деятельность органов государственной власти и местного самоуправления ориентирована на удовлетворение управленческих потребностей, интересов и целей людей, то нетрудно сделать вывод о том, что все в государственном управлении относится к категории должного и не может не быть надлежаще упорядочено. Сущность правового государства также реализуется в государственном управлении. Есть основание таким образом говорить о принципе правовой упорядоченности государственного управления.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Этот принцип объективно обусловливает необходимость главным образом законодательного определения основных аспектов целей, функций, структур, процесса, самих принципов государственного управления. Причем не просто решения данных вопросов в законах или иных нормативных правовых актах, а именно в правовых законах (здесь нет тавтологии), содержащих в себе идеи справедливости, гуманности, сотрудничества, обеспечения прав, свобод и обязанностей людей. В истории России принцип правовой упорядоченности государственного управления редко воспроизводился: вместо правовой нормы, принятой в демократической правовой процедуре, упор обычно делался на руководящую волю, к тому же харизматически обрамленную, способную якобы решить все проблемы. В результате мы мало продвинулись по пути осознания и использования огромных возможностей права в государственном управлении.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Прилегающим к вышеназванному принципу и в известной мере дополнительным к нему является принцип законности государственного управления. В самом деле, если правовая упорядоченность государственного управления служит важным условием и фактором его рациональности, действенности и эффективности, то она может быть практически осуществлена лишь при установлении в государственном управлении ясного в понимании и последовательного в реализации режима повсеместного и полного исполнения законов и нормативных правовых актов. Без законности нет правового государства: последнее превращается в завлекательный лозунг политической и экономической элиты во время проведения избирательных кампа</w:t>
      </w:r>
      <w:r w:rsidR="004A16F1" w:rsidRPr="00F3754F">
        <w:rPr>
          <w:sz w:val="28"/>
          <w:szCs w:val="28"/>
        </w:rPr>
        <w:t>ний.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Принцип законности влечет за собой ряд методологических и практических положений: во-первых, он предполагает, что функционирование и развитие государственного управления имеют прочные правовые основания, определяются законом и состоят в его практической реализации; во-вторых, принцип законности обусловливает актуальность своевременного и правильного правового регулирования изменений в содержании, организационной структуре, элементах деятельности органов государственной власти и местного самоуправления; в-третьих, он требует четкого порядка их нормативной деятельности, особенно принятия и исполнения правовых актов, и, в-четвертых, служит основой для формирования и поддержания сознательной дисциплины в деятельности государственных служащих.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Демократическая, правовая организация государственной власти и государственного управления объективно возможна тогда, когда процессы формирования и закрепления всеобщей воли (соответственно, потребностей, интересов и целей) в законах, исполнения законов и непосредственного управления, контроля за законами и разрешения конфликтов при их применении разделены, разграничены и скоординированы посредством сдержек и противовесов. Этому служит принцип разделения власти в государственном управлении. Иногда данный принцип понимается лишь в сугубо технологическом смысле и сводится как бы к простому разделению деятельности в области государственного управления. Между тем он имеет глубинное социологическое значение, состоящее в обеспечении и гарантированности принадлежности власти народу.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Оценивая двухсотлетнее действие системы разделения власти, американские авторы констатировали: "Несмотря на то</w:t>
      </w:r>
      <w:r w:rsidR="004A16F1" w:rsidRPr="00F3754F">
        <w:rPr>
          <w:sz w:val="28"/>
          <w:szCs w:val="28"/>
        </w:rPr>
        <w:t>,</w:t>
      </w:r>
      <w:r w:rsidRPr="00F3754F">
        <w:rPr>
          <w:sz w:val="28"/>
          <w:szCs w:val="28"/>
        </w:rPr>
        <w:t xml:space="preserve"> что эта система явилась причиной определенной неэффективности центрального правительства, она была колоссально успешной в достижении цели, поставленной создателями конституции, </w:t>
      </w:r>
      <w:r w:rsidR="00E101C5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>избежании тирании". Надо не бояться разделения власти, а проводить его неуклонно сверху и донизу и таким способом, чтобы каждая "ветвь" власти в отдельности и все вместе утверждали в государстве и обществе подлинный демократизм.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Следующий принцип, также связанный с демократической, правовой организацией государственной власти и государственного управления, можно обозначить как принцип федерализма государственного у</w:t>
      </w:r>
      <w:r w:rsidR="004A16F1" w:rsidRPr="00F3754F">
        <w:rPr>
          <w:sz w:val="28"/>
          <w:szCs w:val="28"/>
        </w:rPr>
        <w:t>правления. Ф</w:t>
      </w:r>
      <w:r w:rsidRPr="00F3754F">
        <w:rPr>
          <w:sz w:val="28"/>
          <w:szCs w:val="28"/>
        </w:rPr>
        <w:t>едеративное устройство государства призвано отражать всю многогранность территориальной, социальной и национальной организации жизнедеятельности общества, дифференцировать и конкретизировать возможности власти применительно к региональной и локальной специфике объективных условий и субъективного фактора, приближать власть и управление к человеку и окружающим его проблемам. Принцип федерализма содержит в себе богатое организационно-регулирующее начало. Использование последнего позволяет проводить децентрализацию и деконцентрацию государственного управления, развивать и укреплять местное самоуправление, вовлекать в управленческие процессы значительное число граждан. Современные технологии различных видов человеческой деятельности, в основе которых лежит инициатива и творчество, также обусловливают необходимость построения власти снизу вверх с акцентом на свободе и ответственности человека.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 xml:space="preserve">Федерализм </w:t>
      </w:r>
      <w:r w:rsidR="00E101C5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>требование времени и реальный способ успешного решения инновационных задач будущего. Стоит учиться использовать его потенциал.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Среди общесистемных принципов есть основания выделить наконец принцип публичности государственного управления. Он тоже воспроизводит демократическую, правовую (если таковая имеется) государственность и обеспечивает связь государственного управления с обществом, гражданами. Этот принцип напоминает называемый во многих публикациях принцип гласности и учета общественного мнения. Но он шире последнего по охвату отражаемых явлений, ибо включает в</w:t>
      </w:r>
      <w:r w:rsidR="004A16F1" w:rsidRPr="00F3754F">
        <w:rPr>
          <w:sz w:val="28"/>
          <w:szCs w:val="28"/>
        </w:rPr>
        <w:t xml:space="preserve"> себя:</w:t>
      </w:r>
    </w:p>
    <w:p w:rsidR="004A16F1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а) </w:t>
      </w:r>
      <w:r w:rsidR="000161FF" w:rsidRPr="00F3754F">
        <w:rPr>
          <w:sz w:val="28"/>
          <w:szCs w:val="28"/>
        </w:rPr>
        <w:t>доступность государственного управления для граждан, что связано с их правом выбора состава соответствующих орган</w:t>
      </w:r>
      <w:r w:rsidRPr="00F3754F">
        <w:rPr>
          <w:sz w:val="28"/>
          <w:szCs w:val="28"/>
        </w:rPr>
        <w:t>ов и участия в их деятельности;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б)</w:t>
      </w:r>
      <w:r w:rsidR="004A16F1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открытость (она более емкая, чем гласность) функционирования органов государственной власти и мест</w:t>
      </w:r>
      <w:r w:rsidR="004A16F1" w:rsidRPr="00F3754F">
        <w:rPr>
          <w:sz w:val="28"/>
          <w:szCs w:val="28"/>
        </w:rPr>
        <w:t>ного самоуправления;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в)</w:t>
      </w:r>
      <w:r w:rsidR="004A16F1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общественный контроль, в том числе через средства массовой информации, за основными государстве</w:t>
      </w:r>
      <w:r w:rsidR="004A16F1" w:rsidRPr="00F3754F">
        <w:rPr>
          <w:sz w:val="28"/>
          <w:szCs w:val="28"/>
        </w:rPr>
        <w:t>нно-управленческими процессами;</w:t>
      </w:r>
    </w:p>
    <w:p w:rsidR="000161FF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г) с</w:t>
      </w:r>
      <w:r w:rsidR="000161FF" w:rsidRPr="00F3754F">
        <w:rPr>
          <w:sz w:val="28"/>
          <w:szCs w:val="28"/>
        </w:rPr>
        <w:t>удебный контроль за соблюдением в процессах государственного управления конституционно закрепленных интересов общества, прав и свобод граждан.</w:t>
      </w:r>
      <w:r w:rsidRPr="00F3754F">
        <w:rPr>
          <w:sz w:val="28"/>
          <w:szCs w:val="28"/>
        </w:rPr>
        <w:t xml:space="preserve"> </w:t>
      </w:r>
      <w:r w:rsidR="000161FF" w:rsidRPr="00F3754F">
        <w:rPr>
          <w:sz w:val="28"/>
          <w:szCs w:val="28"/>
        </w:rPr>
        <w:t>Большую и сложную группу составляют структурные принципы, среди которых представляется возможным выделить следующие.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Структурно-целевые принципы государственного управления, связанные с "древом" целей государственного управления</w:t>
      </w:r>
      <w:r w:rsidR="004A16F1" w:rsidRPr="00F3754F">
        <w:rPr>
          <w:sz w:val="28"/>
          <w:szCs w:val="28"/>
        </w:rPr>
        <w:t>, включают в себя принципы: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1)</w:t>
      </w:r>
      <w:r w:rsidR="004A16F1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согласованности целей государственного управления по основным параметрам между собой, их непротиворечивость друг</w:t>
      </w:r>
      <w:r w:rsidR="004A16F1" w:rsidRPr="00F3754F">
        <w:rPr>
          <w:sz w:val="28"/>
          <w:szCs w:val="28"/>
        </w:rPr>
        <w:t xml:space="preserve"> другу;</w:t>
      </w:r>
    </w:p>
    <w:p w:rsidR="004A16F1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2) </w:t>
      </w:r>
      <w:r w:rsidR="000161FF" w:rsidRPr="00F3754F">
        <w:rPr>
          <w:sz w:val="28"/>
          <w:szCs w:val="28"/>
        </w:rPr>
        <w:t>взаимодополняемости целей, при которой одна цель способствует другой и ее усиливает;</w:t>
      </w:r>
    </w:p>
    <w:p w:rsidR="004A16F1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3) </w:t>
      </w:r>
      <w:r w:rsidR="000161FF" w:rsidRPr="00F3754F">
        <w:rPr>
          <w:sz w:val="28"/>
          <w:szCs w:val="28"/>
        </w:rPr>
        <w:t xml:space="preserve">подчинения частных, локальных целей общим (стратегическим) </w:t>
      </w:r>
      <w:r w:rsidR="00E101C5" w:rsidRPr="00F3754F">
        <w:rPr>
          <w:sz w:val="28"/>
          <w:szCs w:val="28"/>
        </w:rPr>
        <w:t xml:space="preserve">– </w:t>
      </w:r>
      <w:r w:rsidR="000161FF" w:rsidRPr="00F3754F">
        <w:rPr>
          <w:sz w:val="28"/>
          <w:szCs w:val="28"/>
        </w:rPr>
        <w:t>иерархию целей в "древе" цел</w:t>
      </w:r>
      <w:r w:rsidRPr="00F3754F">
        <w:rPr>
          <w:sz w:val="28"/>
          <w:szCs w:val="28"/>
        </w:rPr>
        <w:t>ей государственного управления;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 xml:space="preserve">4) превращения результатов реализации одних целей в источник других целей </w:t>
      </w:r>
      <w:r w:rsidR="00E101C5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>последовательность в движении по достижению всей совокупности целей, представленных в "древе" цел</w:t>
      </w:r>
      <w:r w:rsidR="004A16F1" w:rsidRPr="00F3754F">
        <w:rPr>
          <w:sz w:val="28"/>
          <w:szCs w:val="28"/>
        </w:rPr>
        <w:t>ей государственного управления;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 xml:space="preserve">5) распределенности целей по функциям государственного управления и управленческим функциям государственных органов </w:t>
      </w:r>
      <w:r w:rsidR="00E101C5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>обеспечение перехода "древа" целей государственного управления в функциональную структуру государственного управления.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В числе структурно-функциональных принципов государственного управления, организующих функциональную структу</w:t>
      </w:r>
      <w:r w:rsidR="004A16F1" w:rsidRPr="00F3754F">
        <w:rPr>
          <w:sz w:val="28"/>
          <w:szCs w:val="28"/>
        </w:rPr>
        <w:t>ру государственного управления</w:t>
      </w:r>
      <w:r w:rsidRPr="00F3754F">
        <w:rPr>
          <w:sz w:val="28"/>
          <w:szCs w:val="28"/>
        </w:rPr>
        <w:t>, можно назвать следующие:</w:t>
      </w:r>
    </w:p>
    <w:p w:rsidR="004A16F1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1) </w:t>
      </w:r>
      <w:r w:rsidR="000161FF" w:rsidRPr="00F3754F">
        <w:rPr>
          <w:sz w:val="28"/>
          <w:szCs w:val="28"/>
        </w:rPr>
        <w:t xml:space="preserve">дифференциации и фиксирования функций путем издания правовых норм </w:t>
      </w:r>
      <w:r w:rsidR="00E101C5" w:rsidRPr="00F3754F">
        <w:rPr>
          <w:sz w:val="28"/>
          <w:szCs w:val="28"/>
        </w:rPr>
        <w:t xml:space="preserve">– </w:t>
      </w:r>
      <w:r w:rsidR="000161FF" w:rsidRPr="00F3754F">
        <w:rPr>
          <w:sz w:val="28"/>
          <w:szCs w:val="28"/>
        </w:rPr>
        <w:t>закрепления управленческих функций в компетенции органов государственной вл</w:t>
      </w:r>
      <w:r w:rsidRPr="00F3754F">
        <w:rPr>
          <w:sz w:val="28"/>
          <w:szCs w:val="28"/>
        </w:rPr>
        <w:t>асти и местного самоуправления;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2)</w:t>
      </w:r>
      <w:r w:rsidR="004A16F1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совместимости, предполагающий совместимость однопорядковых управленческих функций в рамках компетенции одного органа, а также совместимость управленческих функций этого органа с управленческими функциями других органов в рамках их подсистемы или в целом организационной структу</w:t>
      </w:r>
      <w:r w:rsidR="004A16F1" w:rsidRPr="00F3754F">
        <w:rPr>
          <w:sz w:val="28"/>
          <w:szCs w:val="28"/>
        </w:rPr>
        <w:t>ры государственного управления;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3)</w:t>
      </w:r>
      <w:r w:rsidR="004A16F1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концентрации, обусловливающий необходимость предоставления определенному органу таких управленческих функций и соответствующих ресурсов, чтобы исходящие от него государственно-управляющие воздействия действительно широко и мощно направляли бы, организовывали и ре</w:t>
      </w:r>
      <w:r w:rsidR="004A16F1" w:rsidRPr="00F3754F">
        <w:rPr>
          <w:sz w:val="28"/>
          <w:szCs w:val="28"/>
        </w:rPr>
        <w:t>гулировали управляемые объекты;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4)</w:t>
      </w:r>
      <w:r w:rsidR="004A16F1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комбинирования, направленный на то, чтобы определенная совокупность управленческих функций, исходящая из различных управляющих компонентов, в своей собственной организации не допуска</w:t>
      </w:r>
      <w:r w:rsidR="004A16F1" w:rsidRPr="00F3754F">
        <w:rPr>
          <w:sz w:val="28"/>
          <w:szCs w:val="28"/>
        </w:rPr>
        <w:t>ла дублирования и параллелизма;</w:t>
      </w:r>
    </w:p>
    <w:p w:rsidR="004A16F1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5) </w:t>
      </w:r>
      <w:r w:rsidR="000161FF" w:rsidRPr="00F3754F">
        <w:rPr>
          <w:sz w:val="28"/>
          <w:szCs w:val="28"/>
        </w:rPr>
        <w:t>достаточного разнообразия, требующий, чтобы управленческие функции (воздействия), приходящиеся на тот или иной компонент системы управления, по количеству и содержанию отвечали различным управлен</w:t>
      </w:r>
      <w:r w:rsidRPr="00F3754F">
        <w:rPr>
          <w:sz w:val="28"/>
          <w:szCs w:val="28"/>
        </w:rPr>
        <w:t>ческим потребностям последнего;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6)</w:t>
      </w:r>
      <w:r w:rsidR="004A16F1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соответствия управляющих воздействий реальным потребностям и запросам управляемых компонентов и, главным образом, управляемых объектов.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Среди структурно-организационных принципов государственного управления, относящихся к построению организационной структ</w:t>
      </w:r>
      <w:r w:rsidR="004A16F1" w:rsidRPr="00F3754F">
        <w:rPr>
          <w:sz w:val="28"/>
          <w:szCs w:val="28"/>
        </w:rPr>
        <w:t>уры государственного управления</w:t>
      </w:r>
      <w:r w:rsidRPr="00F3754F">
        <w:rPr>
          <w:sz w:val="28"/>
          <w:szCs w:val="28"/>
        </w:rPr>
        <w:t>, выделяются такие: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1)</w:t>
      </w:r>
      <w:r w:rsidR="004A16F1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единства системы государственной власти, обеспечивающий целостность, согласованность и действенность государст</w:t>
      </w:r>
      <w:r w:rsidR="004A16F1" w:rsidRPr="00F3754F">
        <w:rPr>
          <w:sz w:val="28"/>
          <w:szCs w:val="28"/>
        </w:rPr>
        <w:t>венно-управленческих процессов;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2)</w:t>
      </w:r>
      <w:r w:rsidR="004A16F1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 xml:space="preserve">территориально-отраслевой, обусловливающий зависимость организационных структур от территории, отрасли производства и обслуживания, сферы </w:t>
      </w:r>
      <w:r w:rsidR="004A16F1" w:rsidRPr="00F3754F">
        <w:rPr>
          <w:sz w:val="28"/>
          <w:szCs w:val="28"/>
        </w:rPr>
        <w:t>общественной жизнедеятельности;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3)</w:t>
      </w:r>
      <w:r w:rsidR="004A16F1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 xml:space="preserve">многообразия организационных связей, раскрывающих реальные вертикальные и горизонтальные организационные взаимодействия органов государственной власти и местного самоуправления в системе государственного управления; 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4)</w:t>
      </w:r>
      <w:r w:rsidR="004A16F1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сочетания коллегиальности и единоначалия, вызванный спецификой организационного строения и порядка деятельности отдельных органов государственной власти и местного самоуправления;</w:t>
      </w:r>
    </w:p>
    <w:p w:rsidR="000161FF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5) </w:t>
      </w:r>
      <w:r w:rsidR="000161FF" w:rsidRPr="00F3754F">
        <w:rPr>
          <w:sz w:val="28"/>
          <w:szCs w:val="28"/>
        </w:rPr>
        <w:t>линейно-функциональный, раскрывающий объем и содержание подчиненности и управленческого взаимодействия в организационной структуре государственного управления.</w:t>
      </w:r>
    </w:p>
    <w:p w:rsidR="004A16F1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К структурно-процессуальным принципам, организующим государствен</w:t>
      </w:r>
      <w:r w:rsidR="004A16F1" w:rsidRPr="00F3754F">
        <w:rPr>
          <w:sz w:val="28"/>
          <w:szCs w:val="28"/>
        </w:rPr>
        <w:t xml:space="preserve">но-управленческую деятельность </w:t>
      </w:r>
      <w:r w:rsidRPr="00F3754F">
        <w:rPr>
          <w:sz w:val="28"/>
          <w:szCs w:val="28"/>
        </w:rPr>
        <w:t>и имеющим широкое применение, относя</w:t>
      </w:r>
      <w:r w:rsidR="004A16F1" w:rsidRPr="00F3754F">
        <w:rPr>
          <w:sz w:val="28"/>
          <w:szCs w:val="28"/>
        </w:rPr>
        <w:t>тся принципы:</w:t>
      </w:r>
    </w:p>
    <w:p w:rsidR="004A16F1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1) </w:t>
      </w:r>
      <w:r w:rsidR="000161FF" w:rsidRPr="00F3754F">
        <w:rPr>
          <w:sz w:val="28"/>
          <w:szCs w:val="28"/>
        </w:rPr>
        <w:t>соответствия элементов (методов, форм и стадий) управленческой деятельности органов государственной власти и местного самоуправления их функциям и организации;</w:t>
      </w:r>
    </w:p>
    <w:p w:rsidR="004A16F1" w:rsidRPr="00F3754F" w:rsidRDefault="004A16F1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2) </w:t>
      </w:r>
      <w:r w:rsidR="000161FF" w:rsidRPr="00F3754F">
        <w:rPr>
          <w:sz w:val="28"/>
          <w:szCs w:val="28"/>
        </w:rPr>
        <w:t>конкретизации управленческой деятельности и личной ответственности за ее результаты;</w:t>
      </w:r>
    </w:p>
    <w:p w:rsidR="000161FF" w:rsidRPr="00F3754F" w:rsidRDefault="000161FF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3)</w:t>
      </w:r>
      <w:r w:rsidR="004A16F1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стимулирования рациональной и эффективной управленческой деятельности.</w:t>
      </w:r>
    </w:p>
    <w:p w:rsidR="00587806" w:rsidRPr="00F3754F" w:rsidRDefault="00F3754F" w:rsidP="00F3754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87806" w:rsidRPr="00F3754F">
        <w:rPr>
          <w:b/>
          <w:sz w:val="28"/>
          <w:szCs w:val="28"/>
        </w:rPr>
        <w:t>Заключение</w:t>
      </w:r>
    </w:p>
    <w:p w:rsidR="00587806" w:rsidRPr="00F3754F" w:rsidRDefault="00587806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01C5" w:rsidRPr="00F3754F" w:rsidRDefault="00671FC2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Результаты проведенного исследования позволили сформулировать следующие выводы:</w:t>
      </w:r>
    </w:p>
    <w:p w:rsidR="00E101C5" w:rsidRPr="00F3754F" w:rsidRDefault="00E101C5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В теории государственного управления существуют три основных подхода к формулированию основных принципов государственного управления:</w:t>
      </w:r>
      <w:r w:rsidR="00671FC2" w:rsidRPr="00F3754F">
        <w:rPr>
          <w:sz w:val="28"/>
          <w:szCs w:val="28"/>
        </w:rPr>
        <w:t xml:space="preserve"> </w:t>
      </w:r>
      <w:r w:rsidRPr="00F3754F">
        <w:rPr>
          <w:sz w:val="28"/>
          <w:szCs w:val="28"/>
        </w:rPr>
        <w:t>правовой подход;</w:t>
      </w:r>
      <w:r w:rsidR="00671FC2" w:rsidRPr="00F3754F">
        <w:rPr>
          <w:sz w:val="28"/>
          <w:szCs w:val="28"/>
        </w:rPr>
        <w:t xml:space="preserve"> </w:t>
      </w:r>
      <w:r w:rsidRPr="00F3754F">
        <w:rPr>
          <w:sz w:val="28"/>
          <w:szCs w:val="28"/>
        </w:rPr>
        <w:t>политический подход;</w:t>
      </w:r>
      <w:r w:rsidR="00671FC2" w:rsidRPr="00F3754F">
        <w:rPr>
          <w:sz w:val="28"/>
          <w:szCs w:val="28"/>
        </w:rPr>
        <w:t xml:space="preserve"> </w:t>
      </w:r>
      <w:r w:rsidRPr="00F3754F">
        <w:rPr>
          <w:sz w:val="28"/>
          <w:szCs w:val="28"/>
        </w:rPr>
        <w:t>менеджеристский (управленческий) подход.</w:t>
      </w:r>
    </w:p>
    <w:p w:rsidR="00E101C5" w:rsidRPr="00F3754F" w:rsidRDefault="00E101C5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Согласно правовому подходу, ключевыми ценностями государственного управления являются ценности верховенства права, защиты прав граждан. Государственный служащий подчин</w:t>
      </w:r>
      <w:r w:rsidR="00671FC2" w:rsidRPr="00F3754F">
        <w:rPr>
          <w:sz w:val="28"/>
          <w:szCs w:val="28"/>
        </w:rPr>
        <w:t>е</w:t>
      </w:r>
      <w:r w:rsidRPr="00F3754F">
        <w:rPr>
          <w:sz w:val="28"/>
          <w:szCs w:val="28"/>
        </w:rPr>
        <w:t>н не столько своему руководству, сколько требованиям правового государства и Конституции.</w:t>
      </w:r>
    </w:p>
    <w:p w:rsidR="00E101C5" w:rsidRPr="00F3754F" w:rsidRDefault="00E101C5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Согласно политическому подходу, основной задачей государственного управления является максимально лучшее воплощение воли народа. Государственные служащие должны быть политически ответственны (подотч</w:t>
      </w:r>
      <w:r w:rsidR="00671FC2" w:rsidRPr="00F3754F">
        <w:rPr>
          <w:sz w:val="28"/>
          <w:szCs w:val="28"/>
        </w:rPr>
        <w:t>е</w:t>
      </w:r>
      <w:r w:rsidRPr="00F3754F">
        <w:rPr>
          <w:sz w:val="28"/>
          <w:szCs w:val="28"/>
        </w:rPr>
        <w:t>тны), восприимчивы к текущим интересам граждан. Для того, чтобы воплотить это, иногда предлагается реализация концепции «представительной бюрократии», в рамках которой органы исполнительной власти должны быть социальной моделью общества в миниатюре. Предполагается, что в этой ситуации облегчится уч</w:t>
      </w:r>
      <w:r w:rsidR="00671FC2" w:rsidRPr="00F3754F">
        <w:rPr>
          <w:sz w:val="28"/>
          <w:szCs w:val="28"/>
        </w:rPr>
        <w:t>е</w:t>
      </w:r>
      <w:r w:rsidRPr="00F3754F">
        <w:rPr>
          <w:sz w:val="28"/>
          <w:szCs w:val="28"/>
        </w:rPr>
        <w:t>т ведомствами существующих в обществе интересов, будут снижены возможности для дискриминации отдельных групп.</w:t>
      </w:r>
    </w:p>
    <w:p w:rsidR="00E101C5" w:rsidRPr="00F3754F" w:rsidRDefault="00E101C5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Согласно менеджеристскому подходу, основными ценностями государственного управления должны быть эффективность, экономичность и результативность, формулируемые, по возможности, в квантифицируемой (измеримой) форме. Основная проблема, которая ставится в этом подходе, состоит в том, как обеспечить нужный результат с наименьшими затратами или, как вариант, как получить максимальный результат при заданных затратах. Характерным признаком данного подхода является использование понятия «государственный менеджмент» (public management) в качестве синонима понятию «государственное управления».</w:t>
      </w:r>
    </w:p>
    <w:p w:rsidR="00E101C5" w:rsidRPr="00F3754F" w:rsidRDefault="00E101C5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Общей для всех тр</w:t>
      </w:r>
      <w:r w:rsidR="00671FC2" w:rsidRPr="00F3754F">
        <w:rPr>
          <w:sz w:val="28"/>
          <w:szCs w:val="28"/>
        </w:rPr>
        <w:t>е</w:t>
      </w:r>
      <w:r w:rsidRPr="00F3754F">
        <w:rPr>
          <w:sz w:val="28"/>
          <w:szCs w:val="28"/>
        </w:rPr>
        <w:t>х подходов является проблема соответствия действий государственных служащих сформулированным заранее принципам:</w:t>
      </w:r>
      <w:r w:rsidR="00671FC2" w:rsidRPr="00F3754F">
        <w:rPr>
          <w:sz w:val="28"/>
          <w:szCs w:val="28"/>
        </w:rPr>
        <w:t xml:space="preserve"> </w:t>
      </w:r>
      <w:r w:rsidRPr="00F3754F">
        <w:rPr>
          <w:sz w:val="28"/>
          <w:szCs w:val="28"/>
        </w:rPr>
        <w:t>следования принципу верховенству права (правовой подход);</w:t>
      </w:r>
      <w:r w:rsidR="00671FC2" w:rsidRPr="00F3754F">
        <w:rPr>
          <w:sz w:val="28"/>
          <w:szCs w:val="28"/>
        </w:rPr>
        <w:t xml:space="preserve"> </w:t>
      </w:r>
      <w:r w:rsidRPr="00F3754F">
        <w:rPr>
          <w:sz w:val="28"/>
          <w:szCs w:val="28"/>
        </w:rPr>
        <w:t>следования воле народа (политический подход);</w:t>
      </w:r>
      <w:r w:rsidR="00671FC2" w:rsidRPr="00F3754F">
        <w:rPr>
          <w:sz w:val="28"/>
          <w:szCs w:val="28"/>
        </w:rPr>
        <w:t xml:space="preserve"> </w:t>
      </w:r>
      <w:r w:rsidRPr="00F3754F">
        <w:rPr>
          <w:sz w:val="28"/>
          <w:szCs w:val="28"/>
        </w:rPr>
        <w:t>следования цели получения нужного социально-экономического результата (менеджеристский подход).</w:t>
      </w:r>
    </w:p>
    <w:p w:rsidR="00484549" w:rsidRPr="00F3754F" w:rsidRDefault="00484549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 xml:space="preserve">Принцип </w:t>
      </w:r>
      <w:r w:rsidR="00671FC2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 xml:space="preserve">это первоначало, руководящая идея, основное правило поведения. Принципы </w:t>
      </w:r>
      <w:r w:rsidR="00671FC2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 xml:space="preserve">это основополагающие идеи, отражающие объективные закономерности развития общества и государство. </w:t>
      </w:r>
      <w:r w:rsidR="00671FC2" w:rsidRPr="00F3754F">
        <w:rPr>
          <w:sz w:val="28"/>
          <w:szCs w:val="28"/>
        </w:rPr>
        <w:t>Существует следующие</w:t>
      </w:r>
      <w:r w:rsidRPr="00F3754F">
        <w:rPr>
          <w:sz w:val="28"/>
          <w:szCs w:val="28"/>
        </w:rPr>
        <w:t xml:space="preserve"> группы принципов:</w:t>
      </w:r>
    </w:p>
    <w:p w:rsidR="00484549" w:rsidRPr="00F3754F" w:rsidRDefault="00484549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1.</w:t>
      </w:r>
      <w:r w:rsidR="00671FC2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Политико-организационные (партийное руководство, принцип участия в управлении государством, равноправия национальностей, принцип законности).</w:t>
      </w:r>
    </w:p>
    <w:p w:rsidR="00484549" w:rsidRPr="00F3754F" w:rsidRDefault="00484549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2.</w:t>
      </w:r>
      <w:r w:rsidR="00671FC2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Организационно-технические (отраслевой, функциональный, территориально-производственный).</w:t>
      </w:r>
    </w:p>
    <w:p w:rsidR="00484549" w:rsidRPr="00F3754F" w:rsidRDefault="00484549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3.</w:t>
      </w:r>
      <w:r w:rsidR="00671FC2" w:rsidRPr="00F3754F">
        <w:rPr>
          <w:sz w:val="28"/>
          <w:szCs w:val="28"/>
        </w:rPr>
        <w:t> </w:t>
      </w:r>
      <w:r w:rsidRPr="00F3754F">
        <w:rPr>
          <w:sz w:val="28"/>
          <w:szCs w:val="28"/>
        </w:rPr>
        <w:t>Определяющие деятельность государственного аппарата (экономические, технические, организационно-правовые, политические).</w:t>
      </w:r>
    </w:p>
    <w:p w:rsidR="00671FC2" w:rsidRPr="00F3754F" w:rsidRDefault="00484549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754F">
        <w:rPr>
          <w:sz w:val="28"/>
          <w:szCs w:val="28"/>
        </w:rPr>
        <w:t>В научной литературе выделяется множество принципов, общепризнанной классификации не существует</w:t>
      </w:r>
      <w:r w:rsidR="00671FC2" w:rsidRPr="00F3754F">
        <w:rPr>
          <w:sz w:val="28"/>
          <w:szCs w:val="28"/>
        </w:rPr>
        <w:t>.</w:t>
      </w:r>
    </w:p>
    <w:p w:rsidR="001F673B" w:rsidRPr="00F3754F" w:rsidRDefault="006F550E" w:rsidP="00F3754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3754F">
        <w:rPr>
          <w:sz w:val="28"/>
          <w:szCs w:val="28"/>
        </w:rPr>
        <w:br w:type="page"/>
      </w:r>
      <w:r w:rsidR="001F673B" w:rsidRPr="00F3754F">
        <w:rPr>
          <w:b/>
          <w:sz w:val="28"/>
          <w:szCs w:val="28"/>
        </w:rPr>
        <w:t>Список использованных источников</w:t>
      </w:r>
    </w:p>
    <w:p w:rsidR="001F673B" w:rsidRPr="00F3754F" w:rsidRDefault="001F673B" w:rsidP="00F375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6622" w:rsidRPr="00F3754F" w:rsidRDefault="00A76784" w:rsidP="00F3754F">
      <w:pPr>
        <w:numPr>
          <w:ilvl w:val="0"/>
          <w:numId w:val="5"/>
        </w:numPr>
        <w:tabs>
          <w:tab w:val="clear" w:pos="1860"/>
          <w:tab w:val="left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3754F">
        <w:rPr>
          <w:sz w:val="28"/>
          <w:szCs w:val="28"/>
        </w:rPr>
        <w:t>Антонова Н. Б. Теория и методология государственного управления:</w:t>
      </w:r>
      <w:r w:rsidRPr="00F3754F">
        <w:rPr>
          <w:bCs/>
          <w:sz w:val="28"/>
          <w:szCs w:val="28"/>
        </w:rPr>
        <w:t xml:space="preserve"> курс лекций / Антонова Н.Б., Захарова Л.М., Вечер Л.С. – 3-е изд., доп. –</w:t>
      </w:r>
      <w:r w:rsidRPr="00F3754F">
        <w:rPr>
          <w:bCs/>
          <w:kern w:val="20"/>
          <w:sz w:val="28"/>
          <w:szCs w:val="28"/>
        </w:rPr>
        <w:t xml:space="preserve"> Мн.: Акад. упр. при Президенте Респ. Беларусь, 2005. – 235 с.</w:t>
      </w:r>
    </w:p>
    <w:p w:rsidR="00A76784" w:rsidRPr="00F3754F" w:rsidRDefault="00A76784" w:rsidP="00F3754F">
      <w:pPr>
        <w:numPr>
          <w:ilvl w:val="0"/>
          <w:numId w:val="5"/>
        </w:numPr>
        <w:tabs>
          <w:tab w:val="clear" w:pos="1860"/>
          <w:tab w:val="left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3754F">
        <w:rPr>
          <w:sz w:val="28"/>
          <w:szCs w:val="28"/>
        </w:rPr>
        <w:t>Антонова Н. Б. Организационная структура государственного управления: курс лекций / Н.Б. Антонова, Л.М. Захарова, Л.С. Вечер. – Мн.: Акад. упр. при Президенте Респ. Беларусь, 2005. – 231 с.</w:t>
      </w:r>
    </w:p>
    <w:p w:rsidR="00735593" w:rsidRPr="00F3754F" w:rsidRDefault="00735593" w:rsidP="00F3754F">
      <w:pPr>
        <w:numPr>
          <w:ilvl w:val="0"/>
          <w:numId w:val="5"/>
        </w:numPr>
        <w:tabs>
          <w:tab w:val="clear" w:pos="1860"/>
          <w:tab w:val="left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3754F">
        <w:rPr>
          <w:sz w:val="28"/>
          <w:szCs w:val="28"/>
        </w:rPr>
        <w:t>Вишневский А.Ф. Общая теория государства и права. – Мн.: Амалфея, 2002. – 656 с.</w:t>
      </w:r>
    </w:p>
    <w:p w:rsidR="00EE49B5" w:rsidRPr="00F3754F" w:rsidRDefault="00EE49B5" w:rsidP="00F3754F">
      <w:pPr>
        <w:numPr>
          <w:ilvl w:val="0"/>
          <w:numId w:val="5"/>
        </w:numPr>
        <w:tabs>
          <w:tab w:val="clear" w:pos="1860"/>
          <w:tab w:val="left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3754F">
        <w:rPr>
          <w:sz w:val="28"/>
          <w:szCs w:val="28"/>
        </w:rPr>
        <w:t xml:space="preserve">Современная политическая экономия: Учеб. пособие / Т. И. Адамович, С. А. Бородич, П. С. Лемещенко и др.; Под общ. ред. П. С. Лемещенко. </w:t>
      </w:r>
      <w:r w:rsidR="000539EC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>Мн.: Книжный Дом; Мисанта, 2005. – 472 с.</w:t>
      </w:r>
    </w:p>
    <w:p w:rsidR="006F550E" w:rsidRPr="00F3754F" w:rsidRDefault="00A76784" w:rsidP="00F3754F">
      <w:pPr>
        <w:numPr>
          <w:ilvl w:val="0"/>
          <w:numId w:val="5"/>
        </w:numPr>
        <w:tabs>
          <w:tab w:val="clear" w:pos="1860"/>
          <w:tab w:val="left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3754F">
        <w:rPr>
          <w:sz w:val="28"/>
          <w:szCs w:val="28"/>
        </w:rPr>
        <w:t xml:space="preserve">Старцев Я. Ю. Система государственного управления: политический анализ / Учебное пособие. Екатеринбург, 2001. </w:t>
      </w:r>
      <w:r w:rsidR="000539EC" w:rsidRPr="00F3754F">
        <w:rPr>
          <w:sz w:val="28"/>
          <w:szCs w:val="28"/>
        </w:rPr>
        <w:t xml:space="preserve">– </w:t>
      </w:r>
      <w:r w:rsidRPr="00F3754F">
        <w:rPr>
          <w:sz w:val="28"/>
          <w:szCs w:val="28"/>
        </w:rPr>
        <w:t>288 с.</w:t>
      </w:r>
    </w:p>
    <w:p w:rsidR="000539EC" w:rsidRPr="00F3754F" w:rsidRDefault="000539EC" w:rsidP="00F3754F">
      <w:pPr>
        <w:numPr>
          <w:ilvl w:val="0"/>
          <w:numId w:val="5"/>
        </w:numPr>
        <w:tabs>
          <w:tab w:val="clear" w:pos="1860"/>
          <w:tab w:val="left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3754F">
        <w:rPr>
          <w:sz w:val="28"/>
          <w:szCs w:val="28"/>
        </w:rPr>
        <w:t>Теория государства и права: Учебник для вузов / под ред. Проф. В.М. Корельского и проф. В.Д. Перевалова. – М.: Норма, 2003.</w:t>
      </w:r>
    </w:p>
    <w:p w:rsidR="00735593" w:rsidRPr="00F3754F" w:rsidRDefault="00735593" w:rsidP="00F3754F">
      <w:pPr>
        <w:numPr>
          <w:ilvl w:val="0"/>
          <w:numId w:val="5"/>
        </w:numPr>
        <w:tabs>
          <w:tab w:val="clear" w:pos="1860"/>
          <w:tab w:val="left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3754F">
        <w:rPr>
          <w:sz w:val="28"/>
          <w:szCs w:val="28"/>
        </w:rPr>
        <w:t>Теория государства и права / под общ.ред. А.С. Пиголкина. – М.: ОАО «Издательский Дом «Городец», 2003. – 544 с.</w:t>
      </w:r>
    </w:p>
    <w:p w:rsidR="00735593" w:rsidRPr="00F3754F" w:rsidRDefault="00735593" w:rsidP="00F3754F">
      <w:pPr>
        <w:numPr>
          <w:ilvl w:val="0"/>
          <w:numId w:val="5"/>
        </w:numPr>
        <w:tabs>
          <w:tab w:val="clear" w:pos="1860"/>
          <w:tab w:val="left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3754F">
        <w:rPr>
          <w:sz w:val="28"/>
          <w:szCs w:val="28"/>
        </w:rPr>
        <w:t>Хропанюк В. Н. Теория государства и права / под ред. Профессора В.Г. Стрекозова. – М.: Издательство «Интерстиль», 2001. – 377 с.</w:t>
      </w:r>
      <w:bookmarkStart w:id="0" w:name="_GoBack"/>
      <w:bookmarkEnd w:id="0"/>
    </w:p>
    <w:sectPr w:rsidR="00735593" w:rsidRPr="00F3754F" w:rsidSect="0057199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C85" w:rsidRDefault="00147C85">
      <w:r>
        <w:separator/>
      </w:r>
    </w:p>
  </w:endnote>
  <w:endnote w:type="continuationSeparator" w:id="0">
    <w:p w:rsidR="00147C85" w:rsidRDefault="0014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06" w:rsidRDefault="00587806" w:rsidP="007F458B">
    <w:pPr>
      <w:pStyle w:val="a3"/>
      <w:framePr w:wrap="around" w:vAnchor="text" w:hAnchor="margin" w:xAlign="center" w:y="1"/>
      <w:rPr>
        <w:rStyle w:val="a5"/>
      </w:rPr>
    </w:pPr>
  </w:p>
  <w:p w:rsidR="00587806" w:rsidRDefault="005878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06" w:rsidRPr="00AA2701" w:rsidRDefault="005C53CE" w:rsidP="00435C9B">
    <w:pPr>
      <w:pStyle w:val="a3"/>
      <w:framePr w:w="652" w:wrap="around" w:vAnchor="text" w:hAnchor="margin" w:xAlign="center" w:y="3"/>
      <w:jc w:val="center"/>
      <w:rPr>
        <w:rStyle w:val="a5"/>
        <w:sz w:val="28"/>
        <w:szCs w:val="28"/>
      </w:rPr>
    </w:pPr>
    <w:r>
      <w:rPr>
        <w:rStyle w:val="a5"/>
        <w:noProof/>
        <w:sz w:val="28"/>
        <w:szCs w:val="28"/>
      </w:rPr>
      <w:t>1</w:t>
    </w:r>
  </w:p>
  <w:p w:rsidR="00587806" w:rsidRDefault="005878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C85" w:rsidRDefault="00147C85">
      <w:r>
        <w:separator/>
      </w:r>
    </w:p>
  </w:footnote>
  <w:footnote w:type="continuationSeparator" w:id="0">
    <w:p w:rsidR="00147C85" w:rsidRDefault="00147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0EA4"/>
    <w:multiLevelType w:val="singleLevel"/>
    <w:tmpl w:val="00A639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0278639C"/>
    <w:multiLevelType w:val="singleLevel"/>
    <w:tmpl w:val="3386F9F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6EA5E01"/>
    <w:multiLevelType w:val="singleLevel"/>
    <w:tmpl w:val="00A639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4400C0E"/>
    <w:multiLevelType w:val="hybridMultilevel"/>
    <w:tmpl w:val="B67A0B10"/>
    <w:lvl w:ilvl="0" w:tplc="23362D28">
      <w:start w:val="2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4B33EC7"/>
    <w:multiLevelType w:val="hybridMultilevel"/>
    <w:tmpl w:val="4DA6292C"/>
    <w:lvl w:ilvl="0" w:tplc="45148836">
      <w:start w:val="1"/>
      <w:numFmt w:val="bullet"/>
      <w:lvlText w:val=""/>
      <w:lvlJc w:val="left"/>
      <w:pPr>
        <w:tabs>
          <w:tab w:val="num" w:pos="2356"/>
        </w:tabs>
        <w:ind w:left="2356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5">
    <w:nsid w:val="1BCB6D4E"/>
    <w:multiLevelType w:val="singleLevel"/>
    <w:tmpl w:val="00A639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1EA6022F"/>
    <w:multiLevelType w:val="multilevel"/>
    <w:tmpl w:val="F3CE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F061C"/>
    <w:multiLevelType w:val="hybridMultilevel"/>
    <w:tmpl w:val="37D8C7D8"/>
    <w:lvl w:ilvl="0" w:tplc="D67CE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116B35"/>
    <w:multiLevelType w:val="singleLevel"/>
    <w:tmpl w:val="594C23A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234B3153"/>
    <w:multiLevelType w:val="multilevel"/>
    <w:tmpl w:val="D3D40C24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10">
    <w:nsid w:val="28B03429"/>
    <w:multiLevelType w:val="singleLevel"/>
    <w:tmpl w:val="A71697E6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2A3E39A5"/>
    <w:multiLevelType w:val="singleLevel"/>
    <w:tmpl w:val="3E4682F6"/>
    <w:lvl w:ilvl="0">
      <w:start w:val="3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12">
    <w:nsid w:val="2BED5185"/>
    <w:multiLevelType w:val="singleLevel"/>
    <w:tmpl w:val="4C7A40A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3">
    <w:nsid w:val="2C10141B"/>
    <w:multiLevelType w:val="multilevel"/>
    <w:tmpl w:val="002C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D0C4D"/>
    <w:multiLevelType w:val="hybridMultilevel"/>
    <w:tmpl w:val="14E05C00"/>
    <w:lvl w:ilvl="0" w:tplc="BD86390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>
    <w:nsid w:val="3DBB7248"/>
    <w:multiLevelType w:val="hybridMultilevel"/>
    <w:tmpl w:val="28D27A06"/>
    <w:lvl w:ilvl="0" w:tplc="916A1E8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>
    <w:nsid w:val="40803DB3"/>
    <w:multiLevelType w:val="singleLevel"/>
    <w:tmpl w:val="68DAF662"/>
    <w:lvl w:ilvl="0">
      <w:start w:val="3"/>
      <w:numFmt w:val="decimal"/>
      <w:lvlText w:val="12.%1"/>
      <w:legacy w:legacy="1" w:legacySpace="0" w:legacyIndent="475"/>
      <w:lvlJc w:val="left"/>
      <w:rPr>
        <w:rFonts w:ascii="Calibri" w:hAnsi="Calibri" w:cs="Times New Roman" w:hint="default"/>
      </w:rPr>
    </w:lvl>
  </w:abstractNum>
  <w:abstractNum w:abstractNumId="17">
    <w:nsid w:val="445E1934"/>
    <w:multiLevelType w:val="singleLevel"/>
    <w:tmpl w:val="4EDCA570"/>
    <w:lvl w:ilvl="0">
      <w:start w:val="5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8">
    <w:nsid w:val="45B97CCE"/>
    <w:multiLevelType w:val="hybridMultilevel"/>
    <w:tmpl w:val="5E1CE192"/>
    <w:lvl w:ilvl="0" w:tplc="916A1E8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9">
    <w:nsid w:val="48C738FB"/>
    <w:multiLevelType w:val="singleLevel"/>
    <w:tmpl w:val="00A639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4B8A379B"/>
    <w:multiLevelType w:val="multilevel"/>
    <w:tmpl w:val="D18ED3B4"/>
    <w:lvl w:ilvl="0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130" w:hanging="375"/>
      </w:pPr>
      <w:rPr>
        <w:rFonts w:eastAsia="Times New Roman" w:cs="Times New Roman" w:hint="default"/>
        <w:b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5835" w:hanging="720"/>
      </w:pPr>
      <w:rPr>
        <w:rFonts w:eastAsia="Times New Roman" w:cs="Times New Roman" w:hint="default"/>
        <w:b/>
        <w:bCs/>
        <w:color w:val="000000"/>
      </w:rPr>
    </w:lvl>
    <w:lvl w:ilvl="3">
      <w:start w:val="1"/>
      <w:numFmt w:val="decimal"/>
      <w:isLgl/>
      <w:lvlText w:val="%1.%2.%3.%4"/>
      <w:lvlJc w:val="left"/>
      <w:pPr>
        <w:ind w:left="6555" w:hanging="1080"/>
      </w:pPr>
      <w:rPr>
        <w:rFonts w:eastAsia="Times New Roman" w:cs="Times New Roman" w:hint="default"/>
        <w:b/>
        <w:bCs/>
        <w:color w:val="000000"/>
      </w:rPr>
    </w:lvl>
    <w:lvl w:ilvl="4">
      <w:start w:val="1"/>
      <w:numFmt w:val="decimal"/>
      <w:isLgl/>
      <w:lvlText w:val="%1.%2.%3.%4.%5"/>
      <w:lvlJc w:val="left"/>
      <w:pPr>
        <w:ind w:left="6915" w:hanging="1080"/>
      </w:pPr>
      <w:rPr>
        <w:rFonts w:eastAsia="Times New Roman" w:cs="Times New Roman" w:hint="default"/>
        <w:b/>
        <w:bCs/>
        <w:color w:val="000000"/>
      </w:rPr>
    </w:lvl>
    <w:lvl w:ilvl="5">
      <w:start w:val="1"/>
      <w:numFmt w:val="decimal"/>
      <w:isLgl/>
      <w:lvlText w:val="%1.%2.%3.%4.%5.%6"/>
      <w:lvlJc w:val="left"/>
      <w:pPr>
        <w:ind w:left="7635" w:hanging="1440"/>
      </w:pPr>
      <w:rPr>
        <w:rFonts w:eastAsia="Times New Roman" w:cs="Times New Roman" w:hint="default"/>
        <w:b/>
        <w:bCs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995" w:hanging="1440"/>
      </w:pPr>
      <w:rPr>
        <w:rFonts w:eastAsia="Times New Roman" w:cs="Times New Roman" w:hint="default"/>
        <w:b/>
        <w:bCs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15" w:hanging="1800"/>
      </w:pPr>
      <w:rPr>
        <w:rFonts w:eastAsia="Times New Roman" w:cs="Times New Roman" w:hint="default"/>
        <w:b/>
        <w:bCs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435" w:hanging="2160"/>
      </w:pPr>
      <w:rPr>
        <w:rFonts w:eastAsia="Times New Roman" w:cs="Times New Roman" w:hint="default"/>
        <w:b/>
        <w:bCs/>
        <w:color w:val="000000"/>
      </w:rPr>
    </w:lvl>
  </w:abstractNum>
  <w:abstractNum w:abstractNumId="21">
    <w:nsid w:val="50AA549D"/>
    <w:multiLevelType w:val="hybridMultilevel"/>
    <w:tmpl w:val="97F2AF34"/>
    <w:lvl w:ilvl="0" w:tplc="D67CE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5BAA3C0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3E837F6"/>
    <w:multiLevelType w:val="multilevel"/>
    <w:tmpl w:val="1FA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101145"/>
    <w:multiLevelType w:val="singleLevel"/>
    <w:tmpl w:val="00A639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578A0FFB"/>
    <w:multiLevelType w:val="singleLevel"/>
    <w:tmpl w:val="00A639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>
    <w:nsid w:val="5BFC24A1"/>
    <w:multiLevelType w:val="singleLevel"/>
    <w:tmpl w:val="00A639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5C2A7D44"/>
    <w:multiLevelType w:val="hybridMultilevel"/>
    <w:tmpl w:val="BF58222A"/>
    <w:lvl w:ilvl="0" w:tplc="E5BAA3C0">
      <w:start w:val="1"/>
      <w:numFmt w:val="russianLow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7">
    <w:nsid w:val="64154F8F"/>
    <w:multiLevelType w:val="hybridMultilevel"/>
    <w:tmpl w:val="AA10AF2C"/>
    <w:lvl w:ilvl="0" w:tplc="45148836">
      <w:start w:val="1"/>
      <w:numFmt w:val="bullet"/>
      <w:lvlText w:val=""/>
      <w:lvlJc w:val="left"/>
      <w:pPr>
        <w:tabs>
          <w:tab w:val="num" w:pos="2356"/>
        </w:tabs>
        <w:ind w:left="2356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8">
    <w:nsid w:val="68DE5BA7"/>
    <w:multiLevelType w:val="hybridMultilevel"/>
    <w:tmpl w:val="BDBA2254"/>
    <w:lvl w:ilvl="0" w:tplc="45148836">
      <w:start w:val="1"/>
      <w:numFmt w:val="bullet"/>
      <w:lvlText w:val=""/>
      <w:lvlJc w:val="left"/>
      <w:pPr>
        <w:tabs>
          <w:tab w:val="num" w:pos="2356"/>
        </w:tabs>
        <w:ind w:left="2356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9">
    <w:nsid w:val="70596576"/>
    <w:multiLevelType w:val="singleLevel"/>
    <w:tmpl w:val="00A639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>
    <w:nsid w:val="71127E37"/>
    <w:multiLevelType w:val="singleLevel"/>
    <w:tmpl w:val="8F7E70DA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</w:abstractNum>
  <w:abstractNum w:abstractNumId="31">
    <w:nsid w:val="776D6E14"/>
    <w:multiLevelType w:val="singleLevel"/>
    <w:tmpl w:val="6DAE23CA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32">
    <w:nsid w:val="77E3116C"/>
    <w:multiLevelType w:val="singleLevel"/>
    <w:tmpl w:val="00A639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3">
    <w:nsid w:val="785524A6"/>
    <w:multiLevelType w:val="singleLevel"/>
    <w:tmpl w:val="00A639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Calibri" w:hAnsi="Calibri" w:cs="Times New Roman" w:hint="default"/>
        </w:rPr>
      </w:lvl>
    </w:lvlOverride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4"/>
  </w:num>
  <w:num w:numId="8">
    <w:abstractNumId w:val="7"/>
  </w:num>
  <w:num w:numId="9">
    <w:abstractNumId w:val="26"/>
  </w:num>
  <w:num w:numId="10">
    <w:abstractNumId w:val="21"/>
  </w:num>
  <w:num w:numId="11">
    <w:abstractNumId w:val="3"/>
  </w:num>
  <w:num w:numId="12">
    <w:abstractNumId w:val="28"/>
  </w:num>
  <w:num w:numId="13">
    <w:abstractNumId w:val="27"/>
  </w:num>
  <w:num w:numId="14">
    <w:abstractNumId w:val="4"/>
  </w:num>
  <w:num w:numId="15">
    <w:abstractNumId w:val="10"/>
  </w:num>
  <w:num w:numId="16">
    <w:abstractNumId w:val="31"/>
  </w:num>
  <w:num w:numId="17">
    <w:abstractNumId w:val="17"/>
  </w:num>
  <w:num w:numId="18">
    <w:abstractNumId w:val="8"/>
  </w:num>
  <w:num w:numId="19">
    <w:abstractNumId w:val="11"/>
  </w:num>
  <w:num w:numId="20">
    <w:abstractNumId w:val="11"/>
    <w:lvlOverride w:ilvl="0">
      <w:lvl w:ilvl="0">
        <w:start w:val="3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5"/>
  </w:num>
  <w:num w:numId="22">
    <w:abstractNumId w:val="18"/>
  </w:num>
  <w:num w:numId="23">
    <w:abstractNumId w:val="20"/>
  </w:num>
  <w:num w:numId="24">
    <w:abstractNumId w:val="9"/>
  </w:num>
  <w:num w:numId="25">
    <w:abstractNumId w:val="19"/>
  </w:num>
  <w:num w:numId="26">
    <w:abstractNumId w:val="33"/>
  </w:num>
  <w:num w:numId="27">
    <w:abstractNumId w:val="23"/>
  </w:num>
  <w:num w:numId="28">
    <w:abstractNumId w:val="32"/>
  </w:num>
  <w:num w:numId="29">
    <w:abstractNumId w:val="25"/>
  </w:num>
  <w:num w:numId="30">
    <w:abstractNumId w:val="29"/>
  </w:num>
  <w:num w:numId="31">
    <w:abstractNumId w:val="24"/>
  </w:num>
  <w:num w:numId="32">
    <w:abstractNumId w:val="0"/>
  </w:num>
  <w:num w:numId="33">
    <w:abstractNumId w:val="5"/>
  </w:num>
  <w:num w:numId="34">
    <w:abstractNumId w:val="2"/>
  </w:num>
  <w:num w:numId="35">
    <w:abstractNumId w:val="30"/>
  </w:num>
  <w:num w:numId="36">
    <w:abstractNumId w:val="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F9"/>
    <w:rsid w:val="00001511"/>
    <w:rsid w:val="00003717"/>
    <w:rsid w:val="00006F12"/>
    <w:rsid w:val="00007AAE"/>
    <w:rsid w:val="0001040A"/>
    <w:rsid w:val="00013477"/>
    <w:rsid w:val="00014536"/>
    <w:rsid w:val="00015021"/>
    <w:rsid w:val="000161FF"/>
    <w:rsid w:val="00035A3F"/>
    <w:rsid w:val="00036D7E"/>
    <w:rsid w:val="000411A7"/>
    <w:rsid w:val="00042674"/>
    <w:rsid w:val="00044360"/>
    <w:rsid w:val="0005287E"/>
    <w:rsid w:val="000539EC"/>
    <w:rsid w:val="0006317F"/>
    <w:rsid w:val="000713BA"/>
    <w:rsid w:val="000728D3"/>
    <w:rsid w:val="00073ADE"/>
    <w:rsid w:val="000774B1"/>
    <w:rsid w:val="000821AE"/>
    <w:rsid w:val="00091BDC"/>
    <w:rsid w:val="00097123"/>
    <w:rsid w:val="0009728B"/>
    <w:rsid w:val="000A16D7"/>
    <w:rsid w:val="000A1CA2"/>
    <w:rsid w:val="000B3845"/>
    <w:rsid w:val="000B61F4"/>
    <w:rsid w:val="000C4320"/>
    <w:rsid w:val="000D24DE"/>
    <w:rsid w:val="000D726A"/>
    <w:rsid w:val="000D750A"/>
    <w:rsid w:val="000E1753"/>
    <w:rsid w:val="000E69B5"/>
    <w:rsid w:val="000F077E"/>
    <w:rsid w:val="000F2863"/>
    <w:rsid w:val="000F4CD7"/>
    <w:rsid w:val="001062D1"/>
    <w:rsid w:val="00106D53"/>
    <w:rsid w:val="0011256D"/>
    <w:rsid w:val="001125F2"/>
    <w:rsid w:val="00121F96"/>
    <w:rsid w:val="00124548"/>
    <w:rsid w:val="00137474"/>
    <w:rsid w:val="00137E8E"/>
    <w:rsid w:val="00146FF4"/>
    <w:rsid w:val="00147C85"/>
    <w:rsid w:val="001537DE"/>
    <w:rsid w:val="00157A07"/>
    <w:rsid w:val="0016267B"/>
    <w:rsid w:val="001714C7"/>
    <w:rsid w:val="0017448A"/>
    <w:rsid w:val="00175D8D"/>
    <w:rsid w:val="001823E2"/>
    <w:rsid w:val="00183E1E"/>
    <w:rsid w:val="00187893"/>
    <w:rsid w:val="00190384"/>
    <w:rsid w:val="001925DF"/>
    <w:rsid w:val="00193505"/>
    <w:rsid w:val="00196133"/>
    <w:rsid w:val="00197FD3"/>
    <w:rsid w:val="001A3402"/>
    <w:rsid w:val="001B30BB"/>
    <w:rsid w:val="001B7CA1"/>
    <w:rsid w:val="001C3AFF"/>
    <w:rsid w:val="001D12B2"/>
    <w:rsid w:val="001D2177"/>
    <w:rsid w:val="001D3FCA"/>
    <w:rsid w:val="001D4EBB"/>
    <w:rsid w:val="001E494A"/>
    <w:rsid w:val="001F673B"/>
    <w:rsid w:val="001F7F9D"/>
    <w:rsid w:val="00202D90"/>
    <w:rsid w:val="00204B5D"/>
    <w:rsid w:val="00210D83"/>
    <w:rsid w:val="00212C67"/>
    <w:rsid w:val="00216CBA"/>
    <w:rsid w:val="0022037F"/>
    <w:rsid w:val="00225E80"/>
    <w:rsid w:val="00233055"/>
    <w:rsid w:val="00243717"/>
    <w:rsid w:val="00250D6C"/>
    <w:rsid w:val="00251571"/>
    <w:rsid w:val="0026354B"/>
    <w:rsid w:val="00266401"/>
    <w:rsid w:val="0027128A"/>
    <w:rsid w:val="00284879"/>
    <w:rsid w:val="002A1721"/>
    <w:rsid w:val="002A67C7"/>
    <w:rsid w:val="002B1F45"/>
    <w:rsid w:val="002C0ED9"/>
    <w:rsid w:val="002C75FB"/>
    <w:rsid w:val="002C7A29"/>
    <w:rsid w:val="002D0806"/>
    <w:rsid w:val="002D2139"/>
    <w:rsid w:val="002E1E5F"/>
    <w:rsid w:val="00307B7A"/>
    <w:rsid w:val="00311DD4"/>
    <w:rsid w:val="003148DC"/>
    <w:rsid w:val="00314C81"/>
    <w:rsid w:val="003152C1"/>
    <w:rsid w:val="00323981"/>
    <w:rsid w:val="00325CC9"/>
    <w:rsid w:val="00327248"/>
    <w:rsid w:val="00327BAB"/>
    <w:rsid w:val="00330FDD"/>
    <w:rsid w:val="00332E94"/>
    <w:rsid w:val="00345363"/>
    <w:rsid w:val="00345891"/>
    <w:rsid w:val="00345C15"/>
    <w:rsid w:val="003465DE"/>
    <w:rsid w:val="00353596"/>
    <w:rsid w:val="00356AA4"/>
    <w:rsid w:val="00356E18"/>
    <w:rsid w:val="003636A8"/>
    <w:rsid w:val="00363E26"/>
    <w:rsid w:val="0036700A"/>
    <w:rsid w:val="00367421"/>
    <w:rsid w:val="00367BBF"/>
    <w:rsid w:val="003707A7"/>
    <w:rsid w:val="003742C7"/>
    <w:rsid w:val="003743D0"/>
    <w:rsid w:val="0038772C"/>
    <w:rsid w:val="003A0FB5"/>
    <w:rsid w:val="003A1AA6"/>
    <w:rsid w:val="003A359E"/>
    <w:rsid w:val="003A48DF"/>
    <w:rsid w:val="003C4AE7"/>
    <w:rsid w:val="003C76B0"/>
    <w:rsid w:val="003D435F"/>
    <w:rsid w:val="003D4995"/>
    <w:rsid w:val="003D5C63"/>
    <w:rsid w:val="003D60A3"/>
    <w:rsid w:val="003E418A"/>
    <w:rsid w:val="003E4A96"/>
    <w:rsid w:val="003F16BD"/>
    <w:rsid w:val="00406215"/>
    <w:rsid w:val="00406A83"/>
    <w:rsid w:val="00406F53"/>
    <w:rsid w:val="0040778D"/>
    <w:rsid w:val="0041488C"/>
    <w:rsid w:val="00416419"/>
    <w:rsid w:val="00426CE6"/>
    <w:rsid w:val="004306B0"/>
    <w:rsid w:val="00435C9B"/>
    <w:rsid w:val="00442AA6"/>
    <w:rsid w:val="0044538A"/>
    <w:rsid w:val="00447610"/>
    <w:rsid w:val="00454A33"/>
    <w:rsid w:val="00467667"/>
    <w:rsid w:val="00473C50"/>
    <w:rsid w:val="00477199"/>
    <w:rsid w:val="00484549"/>
    <w:rsid w:val="004864FE"/>
    <w:rsid w:val="0049066C"/>
    <w:rsid w:val="00495171"/>
    <w:rsid w:val="00495E1E"/>
    <w:rsid w:val="00496FCE"/>
    <w:rsid w:val="004A09F6"/>
    <w:rsid w:val="004A16F1"/>
    <w:rsid w:val="004A58A9"/>
    <w:rsid w:val="004A7222"/>
    <w:rsid w:val="004B4FFA"/>
    <w:rsid w:val="004C00FA"/>
    <w:rsid w:val="004C56C5"/>
    <w:rsid w:val="004D4457"/>
    <w:rsid w:val="004D449A"/>
    <w:rsid w:val="004D5D17"/>
    <w:rsid w:val="004E2806"/>
    <w:rsid w:val="004E6F4B"/>
    <w:rsid w:val="004F4020"/>
    <w:rsid w:val="005114F1"/>
    <w:rsid w:val="00514EAC"/>
    <w:rsid w:val="00515F34"/>
    <w:rsid w:val="00525FC6"/>
    <w:rsid w:val="00527F05"/>
    <w:rsid w:val="00533738"/>
    <w:rsid w:val="005431B0"/>
    <w:rsid w:val="00545A82"/>
    <w:rsid w:val="00545D4B"/>
    <w:rsid w:val="005514CE"/>
    <w:rsid w:val="005545C4"/>
    <w:rsid w:val="005556BB"/>
    <w:rsid w:val="00555721"/>
    <w:rsid w:val="00571996"/>
    <w:rsid w:val="00572116"/>
    <w:rsid w:val="00577D6D"/>
    <w:rsid w:val="00584C50"/>
    <w:rsid w:val="00587806"/>
    <w:rsid w:val="005946AD"/>
    <w:rsid w:val="005973F6"/>
    <w:rsid w:val="005A25FB"/>
    <w:rsid w:val="005A353A"/>
    <w:rsid w:val="005A49B4"/>
    <w:rsid w:val="005A6476"/>
    <w:rsid w:val="005C3A7C"/>
    <w:rsid w:val="005C53CE"/>
    <w:rsid w:val="005C5732"/>
    <w:rsid w:val="005D2221"/>
    <w:rsid w:val="005D4DC0"/>
    <w:rsid w:val="005D4F93"/>
    <w:rsid w:val="005E012F"/>
    <w:rsid w:val="005E308D"/>
    <w:rsid w:val="005E7F74"/>
    <w:rsid w:val="005E7FB1"/>
    <w:rsid w:val="005F208A"/>
    <w:rsid w:val="005F22C8"/>
    <w:rsid w:val="00601C55"/>
    <w:rsid w:val="00602986"/>
    <w:rsid w:val="00610465"/>
    <w:rsid w:val="00610FB7"/>
    <w:rsid w:val="00612C7D"/>
    <w:rsid w:val="00620079"/>
    <w:rsid w:val="00623ECA"/>
    <w:rsid w:val="00625C1E"/>
    <w:rsid w:val="00633A54"/>
    <w:rsid w:val="00634734"/>
    <w:rsid w:val="00642225"/>
    <w:rsid w:val="00644FEE"/>
    <w:rsid w:val="0064647A"/>
    <w:rsid w:val="0064703E"/>
    <w:rsid w:val="00657F0F"/>
    <w:rsid w:val="0066553C"/>
    <w:rsid w:val="0066608B"/>
    <w:rsid w:val="00671FC2"/>
    <w:rsid w:val="00674325"/>
    <w:rsid w:val="006749DB"/>
    <w:rsid w:val="00682012"/>
    <w:rsid w:val="00682791"/>
    <w:rsid w:val="00682BDD"/>
    <w:rsid w:val="0068306A"/>
    <w:rsid w:val="00686A67"/>
    <w:rsid w:val="006927FB"/>
    <w:rsid w:val="00692F46"/>
    <w:rsid w:val="00693044"/>
    <w:rsid w:val="00695DFE"/>
    <w:rsid w:val="006A225C"/>
    <w:rsid w:val="006A6A50"/>
    <w:rsid w:val="006A71B3"/>
    <w:rsid w:val="006A767D"/>
    <w:rsid w:val="006B14C8"/>
    <w:rsid w:val="006B6A54"/>
    <w:rsid w:val="006B7616"/>
    <w:rsid w:val="006C053B"/>
    <w:rsid w:val="006C10C1"/>
    <w:rsid w:val="006C2638"/>
    <w:rsid w:val="006C4A10"/>
    <w:rsid w:val="006C5E56"/>
    <w:rsid w:val="006D1DC7"/>
    <w:rsid w:val="006D4FC5"/>
    <w:rsid w:val="006E0402"/>
    <w:rsid w:val="006E1284"/>
    <w:rsid w:val="006E2AD8"/>
    <w:rsid w:val="006E2F8B"/>
    <w:rsid w:val="006F0F74"/>
    <w:rsid w:val="006F550E"/>
    <w:rsid w:val="006F6630"/>
    <w:rsid w:val="00700369"/>
    <w:rsid w:val="0070517A"/>
    <w:rsid w:val="007105AD"/>
    <w:rsid w:val="00717F19"/>
    <w:rsid w:val="00720B2B"/>
    <w:rsid w:val="00724BBD"/>
    <w:rsid w:val="00725AB5"/>
    <w:rsid w:val="007278C2"/>
    <w:rsid w:val="0073186C"/>
    <w:rsid w:val="007318BC"/>
    <w:rsid w:val="00732132"/>
    <w:rsid w:val="007323DA"/>
    <w:rsid w:val="00735593"/>
    <w:rsid w:val="00737E04"/>
    <w:rsid w:val="007511A9"/>
    <w:rsid w:val="00751BAF"/>
    <w:rsid w:val="00752103"/>
    <w:rsid w:val="00756B75"/>
    <w:rsid w:val="00770530"/>
    <w:rsid w:val="007720DB"/>
    <w:rsid w:val="007726C4"/>
    <w:rsid w:val="00775904"/>
    <w:rsid w:val="007762C2"/>
    <w:rsid w:val="00790490"/>
    <w:rsid w:val="007A202F"/>
    <w:rsid w:val="007A40E5"/>
    <w:rsid w:val="007B1259"/>
    <w:rsid w:val="007B186C"/>
    <w:rsid w:val="007B1ACC"/>
    <w:rsid w:val="007B3789"/>
    <w:rsid w:val="007B6605"/>
    <w:rsid w:val="007C2375"/>
    <w:rsid w:val="007C6C21"/>
    <w:rsid w:val="007E0343"/>
    <w:rsid w:val="007E1B02"/>
    <w:rsid w:val="007E43A7"/>
    <w:rsid w:val="007F338C"/>
    <w:rsid w:val="007F458B"/>
    <w:rsid w:val="007F545C"/>
    <w:rsid w:val="007F68DF"/>
    <w:rsid w:val="0080242E"/>
    <w:rsid w:val="008116CF"/>
    <w:rsid w:val="00811880"/>
    <w:rsid w:val="00821E32"/>
    <w:rsid w:val="00823A54"/>
    <w:rsid w:val="00832306"/>
    <w:rsid w:val="00832B83"/>
    <w:rsid w:val="00834B44"/>
    <w:rsid w:val="0084628D"/>
    <w:rsid w:val="00855369"/>
    <w:rsid w:val="00860179"/>
    <w:rsid w:val="00863177"/>
    <w:rsid w:val="00865189"/>
    <w:rsid w:val="00870F17"/>
    <w:rsid w:val="0087161E"/>
    <w:rsid w:val="00877444"/>
    <w:rsid w:val="008848B4"/>
    <w:rsid w:val="00885531"/>
    <w:rsid w:val="00891ABD"/>
    <w:rsid w:val="00896C72"/>
    <w:rsid w:val="00897CF8"/>
    <w:rsid w:val="008B023E"/>
    <w:rsid w:val="008B1184"/>
    <w:rsid w:val="008B4C75"/>
    <w:rsid w:val="008C3B82"/>
    <w:rsid w:val="008D06CC"/>
    <w:rsid w:val="008D6E42"/>
    <w:rsid w:val="008F4D54"/>
    <w:rsid w:val="00901005"/>
    <w:rsid w:val="00901B2B"/>
    <w:rsid w:val="00914125"/>
    <w:rsid w:val="00915F61"/>
    <w:rsid w:val="009172C4"/>
    <w:rsid w:val="009324F3"/>
    <w:rsid w:val="009370FE"/>
    <w:rsid w:val="009428DA"/>
    <w:rsid w:val="00952EC6"/>
    <w:rsid w:val="00955AB3"/>
    <w:rsid w:val="0096429D"/>
    <w:rsid w:val="00964992"/>
    <w:rsid w:val="009675E9"/>
    <w:rsid w:val="009747F9"/>
    <w:rsid w:val="00975982"/>
    <w:rsid w:val="0098373D"/>
    <w:rsid w:val="00983836"/>
    <w:rsid w:val="00983CD6"/>
    <w:rsid w:val="0098403D"/>
    <w:rsid w:val="00985263"/>
    <w:rsid w:val="00986D40"/>
    <w:rsid w:val="00990339"/>
    <w:rsid w:val="00992BB9"/>
    <w:rsid w:val="009B265D"/>
    <w:rsid w:val="009B459C"/>
    <w:rsid w:val="009C6F65"/>
    <w:rsid w:val="009D3E44"/>
    <w:rsid w:val="009D6C96"/>
    <w:rsid w:val="009E2459"/>
    <w:rsid w:val="009E5BB7"/>
    <w:rsid w:val="009F424D"/>
    <w:rsid w:val="009F4A07"/>
    <w:rsid w:val="009F5601"/>
    <w:rsid w:val="00A1179A"/>
    <w:rsid w:val="00A14106"/>
    <w:rsid w:val="00A15AD6"/>
    <w:rsid w:val="00A21B1A"/>
    <w:rsid w:val="00A314BD"/>
    <w:rsid w:val="00A34540"/>
    <w:rsid w:val="00A370F0"/>
    <w:rsid w:val="00A42296"/>
    <w:rsid w:val="00A431A3"/>
    <w:rsid w:val="00A517F2"/>
    <w:rsid w:val="00A52EA0"/>
    <w:rsid w:val="00A553FC"/>
    <w:rsid w:val="00A613D1"/>
    <w:rsid w:val="00A65630"/>
    <w:rsid w:val="00A65B8B"/>
    <w:rsid w:val="00A72C40"/>
    <w:rsid w:val="00A742F9"/>
    <w:rsid w:val="00A760F1"/>
    <w:rsid w:val="00A76784"/>
    <w:rsid w:val="00A81D43"/>
    <w:rsid w:val="00A82705"/>
    <w:rsid w:val="00A84191"/>
    <w:rsid w:val="00A86EE1"/>
    <w:rsid w:val="00A936D9"/>
    <w:rsid w:val="00A95C43"/>
    <w:rsid w:val="00A96CAD"/>
    <w:rsid w:val="00AA2701"/>
    <w:rsid w:val="00AA6701"/>
    <w:rsid w:val="00AA6947"/>
    <w:rsid w:val="00AB0D1A"/>
    <w:rsid w:val="00AB40DE"/>
    <w:rsid w:val="00AB4141"/>
    <w:rsid w:val="00AB5C34"/>
    <w:rsid w:val="00AB6F29"/>
    <w:rsid w:val="00AC3E4F"/>
    <w:rsid w:val="00AC4D38"/>
    <w:rsid w:val="00AC74C0"/>
    <w:rsid w:val="00AE0F20"/>
    <w:rsid w:val="00AE2784"/>
    <w:rsid w:val="00AE39A4"/>
    <w:rsid w:val="00AF1D59"/>
    <w:rsid w:val="00AF2934"/>
    <w:rsid w:val="00AF49D6"/>
    <w:rsid w:val="00B10732"/>
    <w:rsid w:val="00B15F71"/>
    <w:rsid w:val="00B20BE2"/>
    <w:rsid w:val="00B212B0"/>
    <w:rsid w:val="00B218E8"/>
    <w:rsid w:val="00B23205"/>
    <w:rsid w:val="00B249D6"/>
    <w:rsid w:val="00B31846"/>
    <w:rsid w:val="00B32B9A"/>
    <w:rsid w:val="00B35627"/>
    <w:rsid w:val="00B40EED"/>
    <w:rsid w:val="00B438F7"/>
    <w:rsid w:val="00B478E4"/>
    <w:rsid w:val="00B50788"/>
    <w:rsid w:val="00B65962"/>
    <w:rsid w:val="00B66E1F"/>
    <w:rsid w:val="00B71655"/>
    <w:rsid w:val="00B71CCF"/>
    <w:rsid w:val="00B73059"/>
    <w:rsid w:val="00B805D4"/>
    <w:rsid w:val="00B85D3D"/>
    <w:rsid w:val="00B93BFA"/>
    <w:rsid w:val="00B95033"/>
    <w:rsid w:val="00BA107C"/>
    <w:rsid w:val="00BA477A"/>
    <w:rsid w:val="00BB0D37"/>
    <w:rsid w:val="00BB4265"/>
    <w:rsid w:val="00BB4C49"/>
    <w:rsid w:val="00BD2BA8"/>
    <w:rsid w:val="00BD2C30"/>
    <w:rsid w:val="00BD5C05"/>
    <w:rsid w:val="00BE3975"/>
    <w:rsid w:val="00BE3B85"/>
    <w:rsid w:val="00BF31E3"/>
    <w:rsid w:val="00BF6B0D"/>
    <w:rsid w:val="00C00446"/>
    <w:rsid w:val="00C031E3"/>
    <w:rsid w:val="00C12825"/>
    <w:rsid w:val="00C213B0"/>
    <w:rsid w:val="00C218FF"/>
    <w:rsid w:val="00C25116"/>
    <w:rsid w:val="00C27CAB"/>
    <w:rsid w:val="00C31D6A"/>
    <w:rsid w:val="00C32227"/>
    <w:rsid w:val="00C32E8E"/>
    <w:rsid w:val="00C37D2E"/>
    <w:rsid w:val="00C458F3"/>
    <w:rsid w:val="00C4700C"/>
    <w:rsid w:val="00C54FEB"/>
    <w:rsid w:val="00C62397"/>
    <w:rsid w:val="00C676AD"/>
    <w:rsid w:val="00C67C03"/>
    <w:rsid w:val="00C73DC4"/>
    <w:rsid w:val="00C73DE8"/>
    <w:rsid w:val="00C90CFD"/>
    <w:rsid w:val="00C934DF"/>
    <w:rsid w:val="00C97999"/>
    <w:rsid w:val="00CA4B54"/>
    <w:rsid w:val="00CA6073"/>
    <w:rsid w:val="00CC1DD7"/>
    <w:rsid w:val="00CC4071"/>
    <w:rsid w:val="00CC7CAA"/>
    <w:rsid w:val="00CD6A1A"/>
    <w:rsid w:val="00CD6B6A"/>
    <w:rsid w:val="00CE7A22"/>
    <w:rsid w:val="00CE7E9A"/>
    <w:rsid w:val="00CF4074"/>
    <w:rsid w:val="00CF5861"/>
    <w:rsid w:val="00D00DF8"/>
    <w:rsid w:val="00D13317"/>
    <w:rsid w:val="00D13EFD"/>
    <w:rsid w:val="00D16454"/>
    <w:rsid w:val="00D21FB0"/>
    <w:rsid w:val="00D43D5A"/>
    <w:rsid w:val="00D43E79"/>
    <w:rsid w:val="00D473F4"/>
    <w:rsid w:val="00D51CFE"/>
    <w:rsid w:val="00D526AD"/>
    <w:rsid w:val="00D63F6C"/>
    <w:rsid w:val="00D64F46"/>
    <w:rsid w:val="00D65F56"/>
    <w:rsid w:val="00D75BF6"/>
    <w:rsid w:val="00D76622"/>
    <w:rsid w:val="00D817BF"/>
    <w:rsid w:val="00D87A55"/>
    <w:rsid w:val="00D93B08"/>
    <w:rsid w:val="00DA1729"/>
    <w:rsid w:val="00DA1A7B"/>
    <w:rsid w:val="00DA751B"/>
    <w:rsid w:val="00DA764D"/>
    <w:rsid w:val="00DA7EDF"/>
    <w:rsid w:val="00DB44F8"/>
    <w:rsid w:val="00DC0222"/>
    <w:rsid w:val="00DC03DC"/>
    <w:rsid w:val="00DC7AA3"/>
    <w:rsid w:val="00DD3317"/>
    <w:rsid w:val="00DD569B"/>
    <w:rsid w:val="00DE00AE"/>
    <w:rsid w:val="00DE1B4F"/>
    <w:rsid w:val="00DE5BA8"/>
    <w:rsid w:val="00DE5C40"/>
    <w:rsid w:val="00DE7A58"/>
    <w:rsid w:val="00DE7FEB"/>
    <w:rsid w:val="00DF74C7"/>
    <w:rsid w:val="00E04F5D"/>
    <w:rsid w:val="00E1016E"/>
    <w:rsid w:val="00E101C5"/>
    <w:rsid w:val="00E116A7"/>
    <w:rsid w:val="00E1669E"/>
    <w:rsid w:val="00E31790"/>
    <w:rsid w:val="00E3569D"/>
    <w:rsid w:val="00E377E3"/>
    <w:rsid w:val="00E46360"/>
    <w:rsid w:val="00E53254"/>
    <w:rsid w:val="00E54CD3"/>
    <w:rsid w:val="00E55B3E"/>
    <w:rsid w:val="00E55D58"/>
    <w:rsid w:val="00E63BD9"/>
    <w:rsid w:val="00E64B75"/>
    <w:rsid w:val="00E64F20"/>
    <w:rsid w:val="00E70F2F"/>
    <w:rsid w:val="00E8613A"/>
    <w:rsid w:val="00E90409"/>
    <w:rsid w:val="00E92A8F"/>
    <w:rsid w:val="00E93C2E"/>
    <w:rsid w:val="00E976B8"/>
    <w:rsid w:val="00EA24BA"/>
    <w:rsid w:val="00EA6B7E"/>
    <w:rsid w:val="00EB1221"/>
    <w:rsid w:val="00EB582A"/>
    <w:rsid w:val="00EC45E6"/>
    <w:rsid w:val="00ED018A"/>
    <w:rsid w:val="00ED5A6D"/>
    <w:rsid w:val="00EE0F3C"/>
    <w:rsid w:val="00EE3433"/>
    <w:rsid w:val="00EE49B5"/>
    <w:rsid w:val="00EE54AC"/>
    <w:rsid w:val="00EF3577"/>
    <w:rsid w:val="00EF380E"/>
    <w:rsid w:val="00F024CB"/>
    <w:rsid w:val="00F03670"/>
    <w:rsid w:val="00F174FC"/>
    <w:rsid w:val="00F3754F"/>
    <w:rsid w:val="00F37D13"/>
    <w:rsid w:val="00F45CCE"/>
    <w:rsid w:val="00F53DB7"/>
    <w:rsid w:val="00F61255"/>
    <w:rsid w:val="00F61957"/>
    <w:rsid w:val="00F642A4"/>
    <w:rsid w:val="00F65BAD"/>
    <w:rsid w:val="00F67F42"/>
    <w:rsid w:val="00F71B08"/>
    <w:rsid w:val="00F7619A"/>
    <w:rsid w:val="00F8355A"/>
    <w:rsid w:val="00F963F8"/>
    <w:rsid w:val="00FB231F"/>
    <w:rsid w:val="00FB4C6F"/>
    <w:rsid w:val="00FC5649"/>
    <w:rsid w:val="00FC5F93"/>
    <w:rsid w:val="00FD3D52"/>
    <w:rsid w:val="00FD4003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C631AB-162C-40BD-B306-F608DE72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550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spacing w:val="8"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878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AA27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A2701"/>
    <w:rPr>
      <w:rFonts w:cs="Times New Roman"/>
    </w:rPr>
  </w:style>
  <w:style w:type="paragraph" w:styleId="a6">
    <w:name w:val="header"/>
    <w:basedOn w:val="a"/>
    <w:link w:val="a7"/>
    <w:uiPriority w:val="99"/>
    <w:rsid w:val="00AA27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2D2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E2459"/>
    <w:pPr>
      <w:spacing w:before="100" w:after="100"/>
    </w:pPr>
  </w:style>
  <w:style w:type="character" w:styleId="a9">
    <w:name w:val="annotation reference"/>
    <w:uiPriority w:val="99"/>
    <w:semiHidden/>
    <w:rsid w:val="0085536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855369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85536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8553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4A09F6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 Narrow" w:hAnsi="Arial Narrow"/>
    </w:rPr>
  </w:style>
  <w:style w:type="paragraph" w:customStyle="1" w:styleId="Style7">
    <w:name w:val="Style7"/>
    <w:basedOn w:val="a"/>
    <w:rsid w:val="004A09F6"/>
    <w:pPr>
      <w:widowControl w:val="0"/>
      <w:autoSpaceDE w:val="0"/>
      <w:autoSpaceDN w:val="0"/>
      <w:adjustRightInd w:val="0"/>
      <w:spacing w:line="230" w:lineRule="exact"/>
      <w:ind w:firstLine="499"/>
      <w:jc w:val="both"/>
    </w:pPr>
    <w:rPr>
      <w:rFonts w:ascii="Arial Narrow" w:hAnsi="Arial Narrow"/>
    </w:rPr>
  </w:style>
  <w:style w:type="paragraph" w:customStyle="1" w:styleId="Style16">
    <w:name w:val="Style16"/>
    <w:basedOn w:val="a"/>
    <w:rsid w:val="004A09F6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30">
    <w:name w:val="Font Style30"/>
    <w:rsid w:val="004A09F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1">
    <w:name w:val="Font Style31"/>
    <w:rsid w:val="004A09F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2">
    <w:name w:val="Font Style32"/>
    <w:rsid w:val="004A09F6"/>
    <w:rPr>
      <w:rFonts w:ascii="Arial Narrow" w:hAnsi="Arial Narrow" w:cs="Arial Narrow"/>
      <w:i/>
      <w:iCs/>
      <w:sz w:val="28"/>
      <w:szCs w:val="28"/>
    </w:rPr>
  </w:style>
  <w:style w:type="character" w:customStyle="1" w:styleId="FontStyle34">
    <w:name w:val="Font Style34"/>
    <w:rsid w:val="004A09F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4A09F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0">
    <w:name w:val="Font Style40"/>
    <w:rsid w:val="004A09F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">
    <w:name w:val="Font Style42"/>
    <w:rsid w:val="004A09F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B35627"/>
    <w:rPr>
      <w:rFonts w:ascii="Times New Roman" w:hAnsi="Times New Roman" w:cs="Times New Roman"/>
      <w:sz w:val="28"/>
      <w:szCs w:val="28"/>
    </w:rPr>
  </w:style>
  <w:style w:type="paragraph" w:styleId="af0">
    <w:name w:val="Block Text"/>
    <w:basedOn w:val="a"/>
    <w:uiPriority w:val="99"/>
    <w:rsid w:val="000774B1"/>
    <w:pPr>
      <w:spacing w:line="360" w:lineRule="auto"/>
      <w:ind w:left="40" w:right="-17" w:firstLine="720"/>
      <w:jc w:val="both"/>
    </w:pPr>
    <w:rPr>
      <w:sz w:val="28"/>
      <w:szCs w:val="28"/>
    </w:rPr>
  </w:style>
  <w:style w:type="character" w:customStyle="1" w:styleId="FontStyle15">
    <w:name w:val="Font Style15"/>
    <w:rsid w:val="00834B44"/>
    <w:rPr>
      <w:rFonts w:ascii="Times New Roman" w:hAnsi="Times New Roman" w:cs="Times New Roman"/>
      <w:i/>
      <w:iCs/>
      <w:spacing w:val="10"/>
      <w:sz w:val="28"/>
      <w:szCs w:val="28"/>
    </w:rPr>
  </w:style>
  <w:style w:type="character" w:customStyle="1" w:styleId="FontStyle17">
    <w:name w:val="Font Style17"/>
    <w:rsid w:val="00834B44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rsid w:val="001062D1"/>
    <w:pPr>
      <w:widowControl w:val="0"/>
      <w:autoSpaceDE w:val="0"/>
      <w:autoSpaceDN w:val="0"/>
      <w:adjustRightInd w:val="0"/>
      <w:spacing w:line="307" w:lineRule="exact"/>
      <w:ind w:firstLine="691"/>
      <w:jc w:val="both"/>
    </w:pPr>
  </w:style>
  <w:style w:type="character" w:customStyle="1" w:styleId="FontStyle28">
    <w:name w:val="Font Style28"/>
    <w:rsid w:val="001062D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rsid w:val="001062D1"/>
    <w:rPr>
      <w:rFonts w:ascii="Times New Roman" w:hAnsi="Times New Roman" w:cs="Times New Roman"/>
      <w:spacing w:val="20"/>
      <w:sz w:val="20"/>
      <w:szCs w:val="20"/>
    </w:rPr>
  </w:style>
  <w:style w:type="paragraph" w:styleId="af1">
    <w:name w:val="Normal (Web)"/>
    <w:basedOn w:val="a"/>
    <w:uiPriority w:val="99"/>
    <w:rsid w:val="00E90409"/>
    <w:pPr>
      <w:spacing w:before="100" w:beforeAutospacing="1" w:after="100" w:afterAutospacing="1"/>
    </w:pPr>
  </w:style>
  <w:style w:type="paragraph" w:customStyle="1" w:styleId="af2">
    <w:name w:val="Знак Знак Знак Знак"/>
    <w:basedOn w:val="a"/>
    <w:rsid w:val="00197FD3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Style4">
    <w:name w:val="Style4"/>
    <w:basedOn w:val="a"/>
    <w:rsid w:val="00770530"/>
    <w:pPr>
      <w:widowControl w:val="0"/>
      <w:autoSpaceDE w:val="0"/>
      <w:autoSpaceDN w:val="0"/>
      <w:adjustRightInd w:val="0"/>
      <w:spacing w:line="305" w:lineRule="exact"/>
    </w:pPr>
  </w:style>
  <w:style w:type="paragraph" w:customStyle="1" w:styleId="Style5">
    <w:name w:val="Style5"/>
    <w:basedOn w:val="a"/>
    <w:rsid w:val="0077053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770530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770530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770530"/>
    <w:rPr>
      <w:rFonts w:ascii="Times New Roman" w:hAnsi="Times New Roman" w:cs="Times New Roman"/>
      <w:b/>
      <w:bCs/>
      <w:i/>
      <w:iCs/>
      <w:sz w:val="56"/>
      <w:szCs w:val="56"/>
    </w:rPr>
  </w:style>
  <w:style w:type="character" w:customStyle="1" w:styleId="FontStyle22">
    <w:name w:val="Font Style22"/>
    <w:rsid w:val="0077053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77053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6927FB"/>
    <w:pPr>
      <w:widowControl w:val="0"/>
      <w:autoSpaceDE w:val="0"/>
      <w:autoSpaceDN w:val="0"/>
      <w:adjustRightInd w:val="0"/>
      <w:spacing w:line="274" w:lineRule="exact"/>
      <w:ind w:firstLine="2746"/>
    </w:pPr>
  </w:style>
  <w:style w:type="paragraph" w:customStyle="1" w:styleId="Style9">
    <w:name w:val="Style9"/>
    <w:basedOn w:val="a"/>
    <w:rsid w:val="006927F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927FB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1">
    <w:name w:val="Style11"/>
    <w:basedOn w:val="a"/>
    <w:rsid w:val="006927F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6927FB"/>
    <w:pPr>
      <w:widowControl w:val="0"/>
      <w:autoSpaceDE w:val="0"/>
      <w:autoSpaceDN w:val="0"/>
      <w:adjustRightInd w:val="0"/>
      <w:spacing w:line="283" w:lineRule="exact"/>
      <w:ind w:firstLine="710"/>
    </w:pPr>
  </w:style>
  <w:style w:type="paragraph" w:customStyle="1" w:styleId="Style14">
    <w:name w:val="Style14"/>
    <w:basedOn w:val="a"/>
    <w:rsid w:val="000C4320"/>
    <w:pPr>
      <w:widowControl w:val="0"/>
      <w:autoSpaceDE w:val="0"/>
      <w:autoSpaceDN w:val="0"/>
      <w:adjustRightInd w:val="0"/>
      <w:spacing w:line="322" w:lineRule="exact"/>
      <w:ind w:hanging="403"/>
    </w:pPr>
  </w:style>
  <w:style w:type="paragraph" w:customStyle="1" w:styleId="Style15">
    <w:name w:val="Style15"/>
    <w:basedOn w:val="a"/>
    <w:rsid w:val="000C4320"/>
    <w:pPr>
      <w:widowControl w:val="0"/>
      <w:autoSpaceDE w:val="0"/>
      <w:autoSpaceDN w:val="0"/>
      <w:adjustRightInd w:val="0"/>
      <w:spacing w:line="307" w:lineRule="exact"/>
      <w:ind w:firstLine="350"/>
      <w:jc w:val="both"/>
    </w:pPr>
  </w:style>
  <w:style w:type="paragraph" w:customStyle="1" w:styleId="Style17">
    <w:name w:val="Style17"/>
    <w:basedOn w:val="a"/>
    <w:rsid w:val="000C4320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24">
    <w:name w:val="Font Style24"/>
    <w:rsid w:val="000C432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40778D"/>
    <w:pPr>
      <w:widowControl w:val="0"/>
      <w:autoSpaceDE w:val="0"/>
      <w:autoSpaceDN w:val="0"/>
      <w:adjustRightInd w:val="0"/>
      <w:spacing w:line="350" w:lineRule="exact"/>
    </w:pPr>
    <w:rPr>
      <w:rFonts w:ascii="Calibri" w:hAnsi="Calibri"/>
    </w:rPr>
  </w:style>
  <w:style w:type="character" w:customStyle="1" w:styleId="FontStyle11">
    <w:name w:val="Font Style11"/>
    <w:rsid w:val="0040778D"/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1F67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rsid w:val="001F673B"/>
    <w:pPr>
      <w:spacing w:line="360" w:lineRule="auto"/>
      <w:jc w:val="center"/>
    </w:pPr>
    <w:rPr>
      <w:b/>
      <w:bCs/>
      <w:sz w:val="28"/>
    </w:rPr>
  </w:style>
  <w:style w:type="character" w:customStyle="1" w:styleId="af4">
    <w:name w:val="Основной текст Знак"/>
    <w:link w:val="af3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63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7B66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36">
    <w:name w:val="Style36"/>
    <w:basedOn w:val="a"/>
    <w:rsid w:val="0064647A"/>
    <w:pPr>
      <w:widowControl w:val="0"/>
      <w:autoSpaceDE w:val="0"/>
      <w:autoSpaceDN w:val="0"/>
      <w:adjustRightInd w:val="0"/>
      <w:spacing w:line="241" w:lineRule="exact"/>
      <w:ind w:firstLine="470"/>
      <w:jc w:val="both"/>
    </w:pPr>
    <w:rPr>
      <w:rFonts w:ascii="Arial" w:hAnsi="Arial" w:cs="Arial"/>
    </w:rPr>
  </w:style>
  <w:style w:type="paragraph" w:customStyle="1" w:styleId="Style39">
    <w:name w:val="Style39"/>
    <w:basedOn w:val="a"/>
    <w:rsid w:val="0064647A"/>
    <w:pPr>
      <w:widowControl w:val="0"/>
      <w:autoSpaceDE w:val="0"/>
      <w:autoSpaceDN w:val="0"/>
      <w:adjustRightInd w:val="0"/>
      <w:spacing w:line="278" w:lineRule="exact"/>
      <w:ind w:firstLine="720"/>
    </w:pPr>
    <w:rPr>
      <w:rFonts w:ascii="Arial" w:hAnsi="Arial" w:cs="Arial"/>
    </w:rPr>
  </w:style>
  <w:style w:type="paragraph" w:customStyle="1" w:styleId="Style42">
    <w:name w:val="Style42"/>
    <w:basedOn w:val="a"/>
    <w:rsid w:val="0064647A"/>
    <w:pPr>
      <w:widowControl w:val="0"/>
      <w:autoSpaceDE w:val="0"/>
      <w:autoSpaceDN w:val="0"/>
      <w:adjustRightInd w:val="0"/>
      <w:spacing w:line="240" w:lineRule="exact"/>
      <w:ind w:firstLine="466"/>
      <w:jc w:val="both"/>
    </w:pPr>
    <w:rPr>
      <w:rFonts w:ascii="Arial" w:hAnsi="Arial" w:cs="Arial"/>
    </w:rPr>
  </w:style>
  <w:style w:type="paragraph" w:customStyle="1" w:styleId="Style45">
    <w:name w:val="Style45"/>
    <w:basedOn w:val="a"/>
    <w:rsid w:val="0064647A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ascii="Arial" w:hAnsi="Arial" w:cs="Arial"/>
    </w:rPr>
  </w:style>
  <w:style w:type="paragraph" w:customStyle="1" w:styleId="Style48">
    <w:name w:val="Style48"/>
    <w:basedOn w:val="a"/>
    <w:rsid w:val="0064647A"/>
    <w:pPr>
      <w:widowControl w:val="0"/>
      <w:autoSpaceDE w:val="0"/>
      <w:autoSpaceDN w:val="0"/>
      <w:adjustRightInd w:val="0"/>
      <w:spacing w:line="240" w:lineRule="exact"/>
      <w:ind w:firstLine="451"/>
    </w:pPr>
    <w:rPr>
      <w:rFonts w:ascii="Arial" w:hAnsi="Arial" w:cs="Arial"/>
    </w:rPr>
  </w:style>
  <w:style w:type="paragraph" w:customStyle="1" w:styleId="Style49">
    <w:name w:val="Style49"/>
    <w:basedOn w:val="a"/>
    <w:rsid w:val="0064647A"/>
    <w:pPr>
      <w:widowControl w:val="0"/>
      <w:autoSpaceDE w:val="0"/>
      <w:autoSpaceDN w:val="0"/>
      <w:adjustRightInd w:val="0"/>
      <w:spacing w:line="240" w:lineRule="exact"/>
      <w:ind w:firstLine="605"/>
    </w:pPr>
    <w:rPr>
      <w:rFonts w:ascii="Arial" w:hAnsi="Arial" w:cs="Arial"/>
    </w:rPr>
  </w:style>
  <w:style w:type="paragraph" w:customStyle="1" w:styleId="Style54">
    <w:name w:val="Style54"/>
    <w:basedOn w:val="a"/>
    <w:rsid w:val="0064647A"/>
    <w:pPr>
      <w:widowControl w:val="0"/>
      <w:autoSpaceDE w:val="0"/>
      <w:autoSpaceDN w:val="0"/>
      <w:adjustRightInd w:val="0"/>
      <w:spacing w:line="256" w:lineRule="exact"/>
      <w:ind w:firstLine="101"/>
      <w:jc w:val="both"/>
    </w:pPr>
    <w:rPr>
      <w:rFonts w:ascii="Arial" w:hAnsi="Arial" w:cs="Arial"/>
    </w:rPr>
  </w:style>
  <w:style w:type="paragraph" w:customStyle="1" w:styleId="Style61">
    <w:name w:val="Style61"/>
    <w:basedOn w:val="a"/>
    <w:rsid w:val="0064647A"/>
    <w:pPr>
      <w:widowControl w:val="0"/>
      <w:autoSpaceDE w:val="0"/>
      <w:autoSpaceDN w:val="0"/>
      <w:adjustRightInd w:val="0"/>
      <w:spacing w:line="269" w:lineRule="exact"/>
      <w:ind w:firstLine="149"/>
    </w:pPr>
    <w:rPr>
      <w:rFonts w:ascii="Arial" w:hAnsi="Arial" w:cs="Arial"/>
    </w:rPr>
  </w:style>
  <w:style w:type="paragraph" w:customStyle="1" w:styleId="Style64">
    <w:name w:val="Style64"/>
    <w:basedOn w:val="a"/>
    <w:rsid w:val="006464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7">
    <w:name w:val="Style67"/>
    <w:basedOn w:val="a"/>
    <w:rsid w:val="006464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7">
    <w:name w:val="Style77"/>
    <w:basedOn w:val="a"/>
    <w:rsid w:val="006464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8">
    <w:name w:val="Font Style248"/>
    <w:rsid w:val="0064647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1">
    <w:name w:val="Font Style261"/>
    <w:rsid w:val="006464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3">
    <w:name w:val="Font Style263"/>
    <w:rsid w:val="0064647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5">
    <w:name w:val="Font Style265"/>
    <w:rsid w:val="0064647A"/>
    <w:rPr>
      <w:rFonts w:ascii="Times New Roman" w:hAnsi="Times New Roman" w:cs="Times New Roman"/>
      <w:sz w:val="18"/>
      <w:szCs w:val="18"/>
    </w:rPr>
  </w:style>
  <w:style w:type="character" w:customStyle="1" w:styleId="FontStyle273">
    <w:name w:val="Font Style273"/>
    <w:rsid w:val="0064647A"/>
    <w:rPr>
      <w:rFonts w:ascii="Arial" w:hAnsi="Arial" w:cs="Arial"/>
      <w:b/>
      <w:bCs/>
      <w:sz w:val="22"/>
      <w:szCs w:val="22"/>
    </w:rPr>
  </w:style>
  <w:style w:type="character" w:customStyle="1" w:styleId="FontStyle274">
    <w:name w:val="Font Style274"/>
    <w:rsid w:val="0064647A"/>
    <w:rPr>
      <w:rFonts w:ascii="Arial" w:hAnsi="Arial" w:cs="Arial"/>
      <w:sz w:val="20"/>
      <w:szCs w:val="20"/>
    </w:rPr>
  </w:style>
  <w:style w:type="character" w:customStyle="1" w:styleId="FontStyle278">
    <w:name w:val="Font Style278"/>
    <w:rsid w:val="0064647A"/>
    <w:rPr>
      <w:rFonts w:ascii="Arial" w:hAnsi="Arial" w:cs="Arial"/>
      <w:b/>
      <w:bCs/>
      <w:sz w:val="18"/>
      <w:szCs w:val="18"/>
    </w:rPr>
  </w:style>
  <w:style w:type="character" w:customStyle="1" w:styleId="FontStyle279">
    <w:name w:val="Font Style279"/>
    <w:rsid w:val="0064647A"/>
    <w:rPr>
      <w:rFonts w:ascii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D65F56"/>
    <w:rPr>
      <w:rFonts w:cs="Times New Roman"/>
      <w:b/>
      <w:bCs/>
    </w:rPr>
  </w:style>
  <w:style w:type="character" w:styleId="af7">
    <w:name w:val="Emphasis"/>
    <w:uiPriority w:val="20"/>
    <w:qFormat/>
    <w:rsid w:val="00D65F56"/>
    <w:rPr>
      <w:rFonts w:cs="Times New Roman"/>
      <w:i/>
      <w:iCs/>
    </w:rPr>
  </w:style>
  <w:style w:type="paragraph" w:styleId="3">
    <w:name w:val="Body Text 3"/>
    <w:basedOn w:val="a"/>
    <w:link w:val="30"/>
    <w:uiPriority w:val="99"/>
    <w:rsid w:val="006029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6029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60298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semiHidden/>
    <w:rsid w:val="00602986"/>
    <w:pPr>
      <w:shd w:val="clear" w:color="auto" w:fill="FFFFFF"/>
      <w:autoSpaceDE w:val="0"/>
      <w:autoSpaceDN w:val="0"/>
      <w:adjustRightInd w:val="0"/>
      <w:spacing w:line="288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</w:rPr>
  </w:style>
  <w:style w:type="character" w:styleId="afa">
    <w:name w:val="footnote reference"/>
    <w:uiPriority w:val="99"/>
    <w:semiHidden/>
    <w:rsid w:val="00602986"/>
    <w:rPr>
      <w:rFonts w:cs="Times New Roman"/>
      <w:vertAlign w:val="superscript"/>
    </w:rPr>
  </w:style>
  <w:style w:type="paragraph" w:styleId="afb">
    <w:name w:val="Normal Indent"/>
    <w:basedOn w:val="a"/>
    <w:uiPriority w:val="99"/>
    <w:rsid w:val="00602986"/>
    <w:pPr>
      <w:shd w:val="clear" w:color="auto" w:fill="FFFFFF"/>
      <w:autoSpaceDE w:val="0"/>
      <w:autoSpaceDN w:val="0"/>
      <w:adjustRightInd w:val="0"/>
      <w:ind w:firstLine="709"/>
      <w:jc w:val="both"/>
    </w:pPr>
    <w:rPr>
      <w:b/>
      <w:sz w:val="32"/>
    </w:rPr>
  </w:style>
  <w:style w:type="character" w:customStyle="1" w:styleId="grame">
    <w:name w:val="grame"/>
    <w:rsid w:val="004D4457"/>
    <w:rPr>
      <w:rFonts w:cs="Times New Roman"/>
    </w:rPr>
  </w:style>
  <w:style w:type="character" w:customStyle="1" w:styleId="spelle">
    <w:name w:val="spelle"/>
    <w:rsid w:val="004D4457"/>
    <w:rPr>
      <w:rFonts w:cs="Times New Roman"/>
    </w:rPr>
  </w:style>
  <w:style w:type="paragraph" w:customStyle="1" w:styleId="11">
    <w:name w:val="Знак Знак Знак Знак1"/>
    <w:basedOn w:val="a"/>
    <w:rsid w:val="00D76622"/>
    <w:pPr>
      <w:pageBreakBefore/>
      <w:widowControl w:val="0"/>
      <w:autoSpaceDE w:val="0"/>
      <w:autoSpaceDN w:val="0"/>
      <w:adjustRightInd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5337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Hyperlink"/>
    <w:uiPriority w:val="99"/>
    <w:rsid w:val="00533738"/>
    <w:rPr>
      <w:rFonts w:cs="Times New Roman"/>
      <w:color w:val="0000FF"/>
      <w:u w:val="single"/>
    </w:rPr>
  </w:style>
  <w:style w:type="character" w:customStyle="1" w:styleId="FontStyle13">
    <w:name w:val="Font Style13"/>
    <w:rsid w:val="00C213B0"/>
    <w:rPr>
      <w:rFonts w:ascii="Arial" w:hAnsi="Arial" w:cs="Arial"/>
      <w:b/>
      <w:bCs/>
      <w:sz w:val="10"/>
      <w:szCs w:val="10"/>
    </w:rPr>
  </w:style>
  <w:style w:type="paragraph" w:styleId="afd">
    <w:name w:val="Body Text Indent"/>
    <w:basedOn w:val="a"/>
    <w:link w:val="afe"/>
    <w:uiPriority w:val="99"/>
    <w:rsid w:val="00587806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5491</Words>
  <Characters>31300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вопрос</vt:lpstr>
    </vt:vector>
  </TitlesOfParts>
  <Company>home</Company>
  <LinksUpToDate>false</LinksUpToDate>
  <CharactersWithSpaces>36718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вопрос</dc:title>
  <dc:subject/>
  <dc:creator>user</dc:creator>
  <cp:keywords/>
  <dc:description/>
  <cp:lastModifiedBy>admin</cp:lastModifiedBy>
  <cp:revision>2</cp:revision>
  <dcterms:created xsi:type="dcterms:W3CDTF">2014-03-06T10:51:00Z</dcterms:created>
  <dcterms:modified xsi:type="dcterms:W3CDTF">2014-03-06T10:51:00Z</dcterms:modified>
</cp:coreProperties>
</file>