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25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03325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03325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03325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03325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03325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03325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03325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03325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03325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03325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03325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D03325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6"/>
        </w:rPr>
      </w:pPr>
    </w:p>
    <w:p w:rsidR="00727999" w:rsidRPr="00D03325" w:rsidRDefault="00482E15" w:rsidP="00D03325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F56B6B">
        <w:rPr>
          <w:b/>
          <w:color w:val="000000"/>
          <w:sz w:val="28"/>
          <w:szCs w:val="36"/>
        </w:rPr>
        <w:t>Мировая торговля</w:t>
      </w:r>
      <w:r w:rsidR="00D03325">
        <w:rPr>
          <w:b/>
          <w:color w:val="000000"/>
          <w:sz w:val="28"/>
          <w:szCs w:val="36"/>
        </w:rPr>
        <w:t xml:space="preserve"> </w:t>
      </w:r>
      <w:r w:rsidRPr="00F56B6B">
        <w:rPr>
          <w:b/>
          <w:color w:val="000000"/>
          <w:sz w:val="28"/>
          <w:szCs w:val="36"/>
        </w:rPr>
        <w:t>в условиях мирового финансового кризиса.</w:t>
      </w:r>
      <w:r w:rsidR="00D03325">
        <w:rPr>
          <w:b/>
          <w:color w:val="000000"/>
          <w:sz w:val="28"/>
          <w:szCs w:val="36"/>
        </w:rPr>
        <w:t xml:space="preserve"> </w:t>
      </w:r>
      <w:r w:rsidRPr="00F56B6B">
        <w:rPr>
          <w:b/>
          <w:color w:val="000000"/>
          <w:sz w:val="28"/>
          <w:szCs w:val="36"/>
        </w:rPr>
        <w:t>Структура и тенденции развития</w:t>
      </w:r>
    </w:p>
    <w:p w:rsidR="00727999" w:rsidRPr="00F56B6B" w:rsidRDefault="00727999" w:rsidP="00F56B6B">
      <w:pPr>
        <w:spacing w:line="360" w:lineRule="auto"/>
        <w:ind w:firstLine="709"/>
        <w:jc w:val="both"/>
        <w:rPr>
          <w:color w:val="000000"/>
          <w:sz w:val="28"/>
        </w:rPr>
      </w:pPr>
    </w:p>
    <w:p w:rsidR="00727999" w:rsidRPr="00F56B6B" w:rsidRDefault="00727999" w:rsidP="00F56B6B">
      <w:pPr>
        <w:spacing w:line="360" w:lineRule="auto"/>
        <w:ind w:firstLine="709"/>
        <w:jc w:val="both"/>
        <w:rPr>
          <w:color w:val="000000"/>
          <w:sz w:val="28"/>
        </w:rPr>
      </w:pPr>
    </w:p>
    <w:p w:rsidR="00CD2B43" w:rsidRPr="00F56B6B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>
        <w:rPr>
          <w:b/>
          <w:color w:val="000000"/>
          <w:sz w:val="28"/>
          <w:szCs w:val="32"/>
        </w:rPr>
        <w:t>Содержание</w:t>
      </w:r>
    </w:p>
    <w:p w:rsidR="00CD2B43" w:rsidRPr="00F56B6B" w:rsidRDefault="00CD2B43" w:rsidP="00F56B6B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CD2B43" w:rsidRPr="00F56B6B" w:rsidRDefault="00CD2B43" w:rsidP="00D03325">
      <w:pPr>
        <w:spacing w:line="360" w:lineRule="auto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Введение</w:t>
      </w:r>
    </w:p>
    <w:p w:rsidR="008A3E2B" w:rsidRPr="00F56B6B" w:rsidRDefault="00901245" w:rsidP="00D03325">
      <w:pPr>
        <w:spacing w:line="360" w:lineRule="auto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1</w:t>
      </w:r>
      <w:r w:rsidR="008A3E2B" w:rsidRPr="00F56B6B">
        <w:rPr>
          <w:color w:val="000000"/>
          <w:sz w:val="28"/>
          <w:szCs w:val="28"/>
        </w:rPr>
        <w:t>. Теоретические основы мировой торговли</w:t>
      </w:r>
    </w:p>
    <w:p w:rsidR="008A3E2B" w:rsidRPr="00F56B6B" w:rsidRDefault="00D03325" w:rsidP="00D0332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8A3E2B" w:rsidRPr="00F56B6B">
        <w:rPr>
          <w:color w:val="000000"/>
          <w:sz w:val="28"/>
          <w:szCs w:val="28"/>
        </w:rPr>
        <w:t xml:space="preserve"> Становление и история развития мировой торговли</w:t>
      </w:r>
    </w:p>
    <w:p w:rsidR="008A3E2B" w:rsidRPr="00F56B6B" w:rsidRDefault="00D03325" w:rsidP="00D0332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8A3E2B" w:rsidRPr="00F56B6B">
        <w:rPr>
          <w:color w:val="000000"/>
          <w:sz w:val="28"/>
          <w:szCs w:val="28"/>
        </w:rPr>
        <w:t xml:space="preserve"> Теоретические основы развития мировой торговли</w:t>
      </w:r>
    </w:p>
    <w:p w:rsidR="008A3E2B" w:rsidRPr="00F56B6B" w:rsidRDefault="00901245" w:rsidP="00D03325">
      <w:pPr>
        <w:spacing w:line="360" w:lineRule="auto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2</w:t>
      </w:r>
      <w:r w:rsidR="008A3E2B" w:rsidRPr="00F56B6B">
        <w:rPr>
          <w:color w:val="000000"/>
          <w:sz w:val="28"/>
          <w:szCs w:val="28"/>
        </w:rPr>
        <w:t>. Мировая торговля в условиях мирового финансового кризиса</w:t>
      </w:r>
    </w:p>
    <w:p w:rsidR="00CD2B43" w:rsidRPr="00F56B6B" w:rsidRDefault="00CD2B43" w:rsidP="00D03325">
      <w:pPr>
        <w:spacing w:line="360" w:lineRule="auto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Заключение</w:t>
      </w:r>
    </w:p>
    <w:p w:rsidR="00CD2B43" w:rsidRPr="00F56B6B" w:rsidRDefault="00CD2B43" w:rsidP="00D03325">
      <w:pPr>
        <w:spacing w:line="360" w:lineRule="auto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Список лите</w:t>
      </w:r>
      <w:r w:rsidR="008A3E2B" w:rsidRPr="00F56B6B">
        <w:rPr>
          <w:color w:val="000000"/>
          <w:sz w:val="28"/>
          <w:szCs w:val="28"/>
        </w:rPr>
        <w:t>ратуры</w:t>
      </w:r>
    </w:p>
    <w:p w:rsidR="00CD2B43" w:rsidRPr="00F56B6B" w:rsidRDefault="00CD2B43" w:rsidP="00F56B6B">
      <w:pPr>
        <w:spacing w:line="360" w:lineRule="auto"/>
        <w:ind w:firstLine="709"/>
        <w:jc w:val="both"/>
        <w:rPr>
          <w:color w:val="000000"/>
          <w:sz w:val="28"/>
        </w:rPr>
      </w:pPr>
    </w:p>
    <w:p w:rsidR="00CD2B43" w:rsidRPr="00F56B6B" w:rsidRDefault="00CD2B43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7999" w:rsidRPr="00F56B6B" w:rsidRDefault="00D03325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727999" w:rsidRPr="00F56B6B">
        <w:rPr>
          <w:b/>
          <w:color w:val="000000"/>
          <w:sz w:val="28"/>
          <w:szCs w:val="32"/>
        </w:rPr>
        <w:t>Введение</w:t>
      </w:r>
    </w:p>
    <w:p w:rsidR="00727999" w:rsidRPr="00F56B6B" w:rsidRDefault="00727999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727999" w:rsidRPr="00F56B6B" w:rsidRDefault="00727999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Международная торговля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это сфера международных товарно-денежных отношений</w:t>
      </w:r>
      <w:r w:rsidR="00690904" w:rsidRPr="00F56B6B">
        <w:rPr>
          <w:color w:val="000000"/>
          <w:sz w:val="28"/>
          <w:szCs w:val="28"/>
        </w:rPr>
        <w:t xml:space="preserve"> по обмену продуктами труда (товарами и услугами) между продавцами и покупателями разных стран.</w:t>
      </w:r>
    </w:p>
    <w:p w:rsidR="00690904" w:rsidRPr="00F56B6B" w:rsidRDefault="00690904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Международная торговля является главной составной частью мировой хозяйственной системы. Экспортно-импортный товарооборот составляет большую часть всего международного обмена товарами, услугами, ресурсами </w:t>
      </w:r>
      <w:r w:rsidR="00F56B6B">
        <w:rPr>
          <w:color w:val="000000"/>
          <w:sz w:val="28"/>
          <w:szCs w:val="28"/>
        </w:rPr>
        <w:t>и т.п.</w:t>
      </w:r>
    </w:p>
    <w:p w:rsidR="00690904" w:rsidRPr="00F56B6B" w:rsidRDefault="00690904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Современное мировое хозяйство немыслимо без осуществления всеми странами обмена на взаимовыгодной основе пищевыми продуктами, сырьем, товарами бытового назначения и промышленной продукцией. Мировая торговля занимает ведущее место в системе международных экономических отношений.</w:t>
      </w:r>
      <w:r w:rsidR="00482E15" w:rsidRPr="00F56B6B">
        <w:rPr>
          <w:color w:val="000000"/>
          <w:sz w:val="28"/>
          <w:szCs w:val="28"/>
        </w:rPr>
        <w:t xml:space="preserve"> В условиях мирового финансового кризиса эта система пошатнулась и появилась необходимость доработки системы. </w:t>
      </w:r>
      <w:r w:rsidRPr="00F56B6B">
        <w:rPr>
          <w:color w:val="000000"/>
          <w:sz w:val="28"/>
          <w:szCs w:val="28"/>
        </w:rPr>
        <w:t xml:space="preserve">Важность этого обстоятельства и характеризует </w:t>
      </w:r>
      <w:r w:rsidRPr="00F56B6B">
        <w:rPr>
          <w:i/>
          <w:color w:val="000000"/>
          <w:sz w:val="28"/>
          <w:szCs w:val="28"/>
        </w:rPr>
        <w:t>актуальность</w:t>
      </w:r>
      <w:r w:rsidRPr="00F56B6B">
        <w:rPr>
          <w:color w:val="000000"/>
          <w:sz w:val="28"/>
          <w:szCs w:val="28"/>
        </w:rPr>
        <w:t xml:space="preserve"> данной работы. Задачей исследования является изучение основ функционирования мировой торговли и ее роли как фактора международного экономического сотрудничества.</w:t>
      </w:r>
    </w:p>
    <w:p w:rsidR="00690904" w:rsidRPr="00F56B6B" w:rsidRDefault="00690904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Таким образом, главной </w:t>
      </w:r>
      <w:r w:rsidRPr="00F56B6B">
        <w:rPr>
          <w:i/>
          <w:color w:val="000000"/>
          <w:sz w:val="28"/>
          <w:szCs w:val="28"/>
        </w:rPr>
        <w:t>целью</w:t>
      </w:r>
      <w:r w:rsidRPr="00F56B6B">
        <w:rPr>
          <w:color w:val="000000"/>
          <w:sz w:val="28"/>
          <w:szCs w:val="28"/>
        </w:rPr>
        <w:t xml:space="preserve"> данной работы является исследование мировой торговли, видов, структуры</w:t>
      </w:r>
      <w:r w:rsidR="00D44730" w:rsidRPr="00F56B6B">
        <w:rPr>
          <w:color w:val="000000"/>
          <w:sz w:val="28"/>
          <w:szCs w:val="28"/>
        </w:rPr>
        <w:t xml:space="preserve"> и тенденций развития.</w:t>
      </w:r>
    </w:p>
    <w:p w:rsidR="00D44730" w:rsidRPr="00F56B6B" w:rsidRDefault="00D44730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Поставленная цель предполагает решение следующих </w:t>
      </w:r>
      <w:r w:rsidRPr="00F56B6B">
        <w:rPr>
          <w:i/>
          <w:color w:val="000000"/>
          <w:sz w:val="28"/>
          <w:szCs w:val="28"/>
        </w:rPr>
        <w:t>задач</w:t>
      </w:r>
      <w:r w:rsidRPr="00F56B6B">
        <w:rPr>
          <w:color w:val="000000"/>
          <w:sz w:val="28"/>
          <w:szCs w:val="28"/>
        </w:rPr>
        <w:t>:</w:t>
      </w:r>
    </w:p>
    <w:p w:rsidR="00D44730" w:rsidRPr="00F56B6B" w:rsidRDefault="00D44730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1. Раскрытие сущности мировой торговли;</w:t>
      </w:r>
    </w:p>
    <w:p w:rsidR="00D44730" w:rsidRPr="00F56B6B" w:rsidRDefault="00D44730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2. Изучение теоретических основ мировой торговли;</w:t>
      </w:r>
    </w:p>
    <w:p w:rsidR="00D44730" w:rsidRPr="00F56B6B" w:rsidRDefault="00D44730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3. Характеристика ее видов и структуры;</w:t>
      </w:r>
    </w:p>
    <w:p w:rsidR="00F56B6B" w:rsidRDefault="00D44730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4. Изучение современных тенден</w:t>
      </w:r>
      <w:r w:rsidR="00482E15" w:rsidRPr="00F56B6B">
        <w:rPr>
          <w:color w:val="000000"/>
          <w:sz w:val="28"/>
          <w:szCs w:val="28"/>
        </w:rPr>
        <w:t>ций в развитии мировой торговли;</w:t>
      </w:r>
    </w:p>
    <w:p w:rsidR="00482E15" w:rsidRPr="00F56B6B" w:rsidRDefault="00482E15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5. Разработку способов решения возникающих проблем.</w:t>
      </w:r>
    </w:p>
    <w:p w:rsidR="00D44730" w:rsidRPr="00F56B6B" w:rsidRDefault="00D44730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Мировая торговля является традиционной и наиболее развитой формой международных экономических отношений. По некоторым оценкам, на долю торговли приходится около 8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 всего объема международных экономических отношений. Исходя из того, как развивается мировая торговля, можно судить о состоянии экономики в целом.</w:t>
      </w:r>
    </w:p>
    <w:p w:rsidR="00D44730" w:rsidRPr="00F56B6B" w:rsidRDefault="00D44730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Мировая или международная торговля является исторически и логически первой формой мирохозяйственных связей в мировой экономике. И не смотря на то, что в современных условиях ведущей формой международных экономических отношений является не вывоз товаров, а зарубежное инвестирование, на нее приходится 4/5 совокупного объема мирохозяйственных связей</w:t>
      </w:r>
      <w:r w:rsidR="005C43CB" w:rsidRPr="00F56B6B">
        <w:rPr>
          <w:color w:val="000000"/>
          <w:sz w:val="28"/>
          <w:szCs w:val="28"/>
        </w:rPr>
        <w:t>. Это связано, во-первых, с ее большим значением для развития национальных экономик, и, во-вторых, с ее местом в системе международных экономических отношений.</w:t>
      </w:r>
    </w:p>
    <w:p w:rsidR="005C43CB" w:rsidRPr="00F56B6B" w:rsidRDefault="005C43CB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43CB" w:rsidRPr="00F56B6B" w:rsidRDefault="005C43CB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4EC3" w:rsidRPr="00F56B6B" w:rsidRDefault="009A2A9F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  <w:szCs w:val="28"/>
        </w:rPr>
        <w:br w:type="page"/>
      </w:r>
      <w:r w:rsidR="00444EC3" w:rsidRPr="00F56B6B">
        <w:rPr>
          <w:b/>
          <w:color w:val="000000"/>
          <w:sz w:val="28"/>
          <w:szCs w:val="32"/>
        </w:rPr>
        <w:t>1. Теоретическ</w:t>
      </w:r>
      <w:r w:rsidR="001E26E7" w:rsidRPr="00F56B6B">
        <w:rPr>
          <w:b/>
          <w:color w:val="000000"/>
          <w:sz w:val="28"/>
          <w:szCs w:val="32"/>
        </w:rPr>
        <w:t>ие основы мировой торговли</w:t>
      </w:r>
    </w:p>
    <w:p w:rsidR="001E26E7" w:rsidRPr="00F56B6B" w:rsidRDefault="001E26E7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C43CB" w:rsidRPr="00F56B6B" w:rsidRDefault="009A2A9F" w:rsidP="00F56B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</w:t>
      </w:r>
      <w:r w:rsidR="001E26E7" w:rsidRPr="00F56B6B">
        <w:rPr>
          <w:b/>
          <w:color w:val="000000"/>
          <w:sz w:val="28"/>
          <w:szCs w:val="28"/>
        </w:rPr>
        <w:t xml:space="preserve"> Становление и история развития мировой торговли</w:t>
      </w:r>
    </w:p>
    <w:p w:rsidR="001E26E7" w:rsidRPr="00F56B6B" w:rsidRDefault="001E26E7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2BE7" w:rsidRPr="00F56B6B" w:rsidRDefault="00257E1D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Международная торговля велась в эпоху рабовладения, существовала она и при феодализме, но лишь с разложением последнего и возникновением капиталистических отношений она начинает интенсивно развиваться.</w:t>
      </w:r>
      <w:r w:rsidR="00230FCC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Появление крупных промышлен</w:t>
      </w:r>
      <w:r w:rsidR="00B42BE7" w:rsidRPr="00F56B6B">
        <w:rPr>
          <w:color w:val="000000"/>
          <w:sz w:val="28"/>
          <w:szCs w:val="28"/>
        </w:rPr>
        <w:t>ных предприятий на этапе развит</w:t>
      </w:r>
      <w:r w:rsidRPr="00F56B6B">
        <w:rPr>
          <w:color w:val="000000"/>
          <w:sz w:val="28"/>
          <w:szCs w:val="28"/>
        </w:rPr>
        <w:t>ог</w:t>
      </w:r>
      <w:r w:rsidR="00B42BE7" w:rsidRPr="00F56B6B">
        <w:rPr>
          <w:color w:val="000000"/>
          <w:sz w:val="28"/>
          <w:szCs w:val="28"/>
        </w:rPr>
        <w:t>о</w:t>
      </w:r>
      <w:r w:rsidRPr="00F56B6B">
        <w:rPr>
          <w:color w:val="000000"/>
          <w:sz w:val="28"/>
          <w:szCs w:val="28"/>
        </w:rPr>
        <w:t xml:space="preserve"> капитализма привело к массовому производству товаров, быстро перерастающему рамки национальных хозяйств. На этом этапе происходит становление процесса международного разделения труда. Индустриализация капиталистического производства ведет к резкому возрастанию спроса на топливо, сырье и материалы. Вместе с тем, возможности получения большинства видов сырья в отдельно взятой стране ограничены природными условиями. Поэтому закономерно стремление промышленных отраслей получать</w:t>
      </w:r>
      <w:r w:rsidR="005F2BCB" w:rsidRPr="00F56B6B">
        <w:rPr>
          <w:color w:val="000000"/>
          <w:sz w:val="28"/>
          <w:szCs w:val="28"/>
        </w:rPr>
        <w:t xml:space="preserve"> необходимое сырье в тех странах, где оно есть, в результате чего международная торговля получает постоянные импульсы для своего развития. С возникновением крупных городских промышленных центров, куда устремились значительные массы населения, ранее занятого в сельском хозяйстве, на мировом рынке увеличивается спрос индустриальных стран на продовольствие.</w:t>
      </w:r>
      <w:r w:rsidR="00B42BE7" w:rsidRPr="00F56B6B">
        <w:rPr>
          <w:color w:val="000000"/>
          <w:sz w:val="28"/>
          <w:szCs w:val="28"/>
        </w:rPr>
        <w:t xml:space="preserve"> Научно-техническая революц</w:t>
      </w:r>
      <w:r w:rsidR="005F2BCB" w:rsidRPr="00F56B6B">
        <w:rPr>
          <w:color w:val="000000"/>
          <w:sz w:val="28"/>
          <w:szCs w:val="28"/>
        </w:rPr>
        <w:t xml:space="preserve">ия создает необходимую инфраструктуру для развития торговли между странами (транспорт, средства связи </w:t>
      </w:r>
      <w:r w:rsidR="00F56B6B">
        <w:rPr>
          <w:color w:val="000000"/>
          <w:sz w:val="28"/>
          <w:szCs w:val="28"/>
        </w:rPr>
        <w:t>и т.п.</w:t>
      </w:r>
      <w:r w:rsidR="005F2BCB" w:rsidRPr="00F56B6B">
        <w:rPr>
          <w:color w:val="000000"/>
          <w:sz w:val="28"/>
          <w:szCs w:val="28"/>
        </w:rPr>
        <w:t>).</w:t>
      </w:r>
      <w:r w:rsidR="00F56B6B">
        <w:rPr>
          <w:color w:val="000000"/>
          <w:sz w:val="28"/>
          <w:szCs w:val="28"/>
        </w:rPr>
        <w:t xml:space="preserve"> </w:t>
      </w:r>
      <w:r w:rsidR="005F2BCB" w:rsidRPr="00F56B6B">
        <w:rPr>
          <w:color w:val="000000"/>
          <w:sz w:val="28"/>
          <w:szCs w:val="28"/>
        </w:rPr>
        <w:t xml:space="preserve">После окончания промышленной революции в конце </w:t>
      </w:r>
      <w:r w:rsidR="005F2BCB" w:rsidRPr="00F56B6B">
        <w:rPr>
          <w:color w:val="000000"/>
          <w:sz w:val="28"/>
          <w:szCs w:val="28"/>
          <w:lang w:val="en-US"/>
        </w:rPr>
        <w:t>XIX</w:t>
      </w:r>
      <w:r w:rsidR="005F2BCB" w:rsidRPr="00F56B6B">
        <w:rPr>
          <w:color w:val="000000"/>
          <w:sz w:val="28"/>
          <w:szCs w:val="28"/>
        </w:rPr>
        <w:t xml:space="preserve">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="005F2BCB" w:rsidRPr="00F56B6B">
        <w:rPr>
          <w:color w:val="000000"/>
          <w:sz w:val="28"/>
          <w:szCs w:val="28"/>
        </w:rPr>
        <w:t xml:space="preserve">начале </w:t>
      </w:r>
      <w:r w:rsidR="005F2BCB" w:rsidRPr="00F56B6B">
        <w:rPr>
          <w:color w:val="000000"/>
          <w:sz w:val="28"/>
          <w:szCs w:val="28"/>
          <w:lang w:val="en-US"/>
        </w:rPr>
        <w:t>XX</w:t>
      </w:r>
      <w:r w:rsidR="00B42BE7" w:rsidRPr="00F56B6B">
        <w:rPr>
          <w:color w:val="000000"/>
          <w:sz w:val="28"/>
          <w:szCs w:val="28"/>
        </w:rPr>
        <w:t xml:space="preserve"> </w:t>
      </w:r>
      <w:r w:rsidR="005F2BCB" w:rsidRPr="00F56B6B">
        <w:rPr>
          <w:color w:val="000000"/>
          <w:sz w:val="28"/>
          <w:szCs w:val="28"/>
        </w:rPr>
        <w:t>столетия в большинстве европейских стран, также и Северной Америке и в Японии, началось интенсивное развитие мирохозяйственных связей, в том числе, мировой торговли.</w:t>
      </w:r>
      <w:r w:rsidR="001E26E7" w:rsidRPr="00F56B6B">
        <w:rPr>
          <w:color w:val="000000"/>
          <w:sz w:val="28"/>
          <w:szCs w:val="28"/>
        </w:rPr>
        <w:t xml:space="preserve"> </w:t>
      </w:r>
      <w:r w:rsidR="005F2BCB" w:rsidRPr="00F56B6B">
        <w:rPr>
          <w:color w:val="000000"/>
          <w:sz w:val="28"/>
          <w:szCs w:val="28"/>
        </w:rPr>
        <w:t>После второй Мировой войны, на базе Бреттон-Вудских соглашений о новых принципах организации мировой валютной системы были созданы условия для</w:t>
      </w:r>
      <w:r w:rsidR="00B42BE7" w:rsidRPr="00F56B6B">
        <w:rPr>
          <w:color w:val="000000"/>
          <w:sz w:val="28"/>
          <w:szCs w:val="28"/>
        </w:rPr>
        <w:t xml:space="preserve"> продолжения и развития международных экономических отношений, в том числе, и для мировой торговли.</w:t>
      </w:r>
      <w:r w:rsidR="00230FCC" w:rsidRPr="00F56B6B">
        <w:rPr>
          <w:color w:val="000000"/>
          <w:sz w:val="28"/>
          <w:szCs w:val="28"/>
        </w:rPr>
        <w:t xml:space="preserve"> </w:t>
      </w:r>
      <w:r w:rsidR="00B42BE7" w:rsidRPr="00F56B6B">
        <w:rPr>
          <w:color w:val="000000"/>
          <w:sz w:val="28"/>
          <w:szCs w:val="28"/>
        </w:rPr>
        <w:t>В 50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е</w:t>
      </w:r>
      <w:r w:rsidR="009A2A9F">
        <w:rPr>
          <w:color w:val="000000"/>
          <w:sz w:val="28"/>
          <w:szCs w:val="28"/>
        </w:rPr>
        <w:t xml:space="preserve"> </w:t>
      </w:r>
      <w:r w:rsidR="00F56B6B">
        <w:rPr>
          <w:color w:val="000000"/>
          <w:sz w:val="28"/>
          <w:szCs w:val="28"/>
        </w:rPr>
        <w:t>-</w:t>
      </w:r>
      <w:r w:rsidR="009A2A9F">
        <w:rPr>
          <w:color w:val="000000"/>
          <w:sz w:val="28"/>
          <w:szCs w:val="28"/>
        </w:rPr>
        <w:t xml:space="preserve"> </w:t>
      </w:r>
      <w:r w:rsidR="00F56B6B" w:rsidRPr="00F56B6B">
        <w:rPr>
          <w:color w:val="000000"/>
          <w:sz w:val="28"/>
          <w:szCs w:val="28"/>
        </w:rPr>
        <w:t>6</w:t>
      </w:r>
      <w:r w:rsidR="00B42BE7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е</w:t>
      </w:r>
      <w:r w:rsidR="00B42BE7" w:rsidRPr="00F56B6B">
        <w:rPr>
          <w:color w:val="000000"/>
          <w:sz w:val="28"/>
          <w:szCs w:val="28"/>
        </w:rPr>
        <w:t xml:space="preserve"> годы </w:t>
      </w:r>
      <w:r w:rsidR="00B42BE7" w:rsidRPr="00F56B6B">
        <w:rPr>
          <w:color w:val="000000"/>
          <w:sz w:val="28"/>
          <w:szCs w:val="28"/>
          <w:lang w:val="en-US"/>
        </w:rPr>
        <w:t>XX</w:t>
      </w:r>
      <w:r w:rsidR="00B42BE7" w:rsidRPr="00F56B6B">
        <w:rPr>
          <w:color w:val="000000"/>
          <w:sz w:val="28"/>
          <w:szCs w:val="28"/>
        </w:rPr>
        <w:t xml:space="preserve"> века был достигнут высокий рост объемов международной торговли, что связывалось </w:t>
      </w:r>
      <w:r w:rsidR="00B7455D" w:rsidRPr="00F56B6B">
        <w:rPr>
          <w:color w:val="000000"/>
          <w:sz w:val="28"/>
          <w:szCs w:val="28"/>
        </w:rPr>
        <w:t>с</w:t>
      </w:r>
      <w:r w:rsidR="00B42BE7" w:rsidRPr="00F56B6B">
        <w:rPr>
          <w:color w:val="000000"/>
          <w:sz w:val="28"/>
          <w:szCs w:val="28"/>
        </w:rPr>
        <w:t xml:space="preserve"> всеобщим экономическим подъемом в большинстве регионов мира. Несмотря на отдельные кризисы, среди которых совместное нарушение всеми странами Бреттон-Вудских договоренностей о мировой валютной системе в 1971 году, оба нефтяных кризиса 1973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1</w:t>
      </w:r>
      <w:r w:rsidR="00B42BE7" w:rsidRPr="00F56B6B">
        <w:rPr>
          <w:color w:val="000000"/>
          <w:sz w:val="28"/>
          <w:szCs w:val="28"/>
        </w:rPr>
        <w:t>974 и 1979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1</w:t>
      </w:r>
      <w:r w:rsidR="00B42BE7" w:rsidRPr="00F56B6B">
        <w:rPr>
          <w:color w:val="000000"/>
          <w:sz w:val="28"/>
          <w:szCs w:val="28"/>
        </w:rPr>
        <w:t>980 годов, всеобъемлющие конъюнктурный кризис и кризис темпов экономического роста 1981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1</w:t>
      </w:r>
      <w:r w:rsidR="00B42BE7" w:rsidRPr="00F56B6B">
        <w:rPr>
          <w:color w:val="000000"/>
          <w:sz w:val="28"/>
          <w:szCs w:val="28"/>
        </w:rPr>
        <w:t>982 годов и конъюнктурный спад в промышленно развитых странах в 1991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1</w:t>
      </w:r>
      <w:r w:rsidR="00B42BE7" w:rsidRPr="00F56B6B">
        <w:rPr>
          <w:color w:val="000000"/>
          <w:sz w:val="28"/>
          <w:szCs w:val="28"/>
        </w:rPr>
        <w:t>994 годах, позитивное развитие мировой торговли продолжается до настоящего времени.</w:t>
      </w:r>
      <w:r w:rsidR="00230FCC" w:rsidRPr="00F56B6B">
        <w:rPr>
          <w:color w:val="000000"/>
          <w:sz w:val="28"/>
          <w:szCs w:val="28"/>
        </w:rPr>
        <w:t xml:space="preserve"> </w:t>
      </w:r>
      <w:r w:rsidR="00B42BE7" w:rsidRPr="00F56B6B">
        <w:rPr>
          <w:color w:val="000000"/>
          <w:sz w:val="28"/>
          <w:szCs w:val="28"/>
        </w:rPr>
        <w:t>Многовековая история мировой торговли опирается на вполне осязаемую выгоду</w:t>
      </w:r>
      <w:r w:rsidR="00B7455D" w:rsidRPr="00F56B6B">
        <w:rPr>
          <w:color w:val="000000"/>
          <w:sz w:val="28"/>
          <w:szCs w:val="28"/>
        </w:rPr>
        <w:t>, приносимую ею участвующим в ней странам. За этот период объяснение причин и последствий сложились в конкретные теории.</w:t>
      </w:r>
    </w:p>
    <w:p w:rsidR="00B7455D" w:rsidRPr="00F56B6B" w:rsidRDefault="00B7455D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Общая теория международной торговли дает представление о том, что лежит в основе этой выгоды от внешней торговли или чем определяются направления внешнеторговых потоков.</w:t>
      </w:r>
    </w:p>
    <w:p w:rsidR="00B7455D" w:rsidRPr="00F56B6B" w:rsidRDefault="00B7455D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Основы теории международной торговли были сформулированы в конце </w:t>
      </w:r>
      <w:r w:rsidRPr="00F56B6B">
        <w:rPr>
          <w:color w:val="000000"/>
          <w:sz w:val="28"/>
          <w:szCs w:val="28"/>
          <w:lang w:val="en-US"/>
        </w:rPr>
        <w:t>XVII</w:t>
      </w:r>
      <w:r w:rsidRPr="00F56B6B">
        <w:rPr>
          <w:color w:val="000000"/>
          <w:sz w:val="28"/>
          <w:szCs w:val="28"/>
        </w:rPr>
        <w:t xml:space="preserve">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 xml:space="preserve">начале </w:t>
      </w:r>
      <w:r w:rsidRPr="00F56B6B">
        <w:rPr>
          <w:color w:val="000000"/>
          <w:sz w:val="28"/>
          <w:szCs w:val="28"/>
          <w:lang w:val="en-US"/>
        </w:rPr>
        <w:t>XIX</w:t>
      </w:r>
      <w:r w:rsidRPr="00F56B6B">
        <w:rPr>
          <w:color w:val="000000"/>
          <w:sz w:val="28"/>
          <w:szCs w:val="28"/>
        </w:rPr>
        <w:t xml:space="preserve"> века выдающимися английскими экономистами </w:t>
      </w:r>
      <w:r w:rsidR="00F56B6B" w:rsidRPr="00F56B6B">
        <w:rPr>
          <w:color w:val="000000"/>
          <w:sz w:val="28"/>
          <w:szCs w:val="28"/>
        </w:rPr>
        <w:t>А.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Смитом</w:t>
      </w:r>
      <w:r w:rsidRPr="00F56B6B">
        <w:rPr>
          <w:color w:val="000000"/>
          <w:sz w:val="28"/>
          <w:szCs w:val="28"/>
        </w:rPr>
        <w:t xml:space="preserve"> и </w:t>
      </w:r>
      <w:r w:rsidR="00F56B6B" w:rsidRPr="00F56B6B">
        <w:rPr>
          <w:color w:val="000000"/>
          <w:sz w:val="28"/>
          <w:szCs w:val="28"/>
        </w:rPr>
        <w:t>Д.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Риккардо</w:t>
      </w:r>
      <w:r w:rsidRPr="00F56B6B">
        <w:rPr>
          <w:color w:val="000000"/>
          <w:sz w:val="28"/>
          <w:szCs w:val="28"/>
        </w:rPr>
        <w:t>.</w:t>
      </w:r>
    </w:p>
    <w:p w:rsidR="00CD2B43" w:rsidRPr="00F56B6B" w:rsidRDefault="00F56B6B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А.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Смит</w:t>
      </w:r>
      <w:r w:rsidR="00CD2B43" w:rsidRPr="00F56B6B">
        <w:rPr>
          <w:color w:val="000000"/>
          <w:sz w:val="28"/>
          <w:szCs w:val="28"/>
        </w:rPr>
        <w:t xml:space="preserve"> в книге «Исследование о природе и причинах богатства народов</w:t>
      </w:r>
      <w:r w:rsidRPr="00F56B6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(1</w:t>
      </w:r>
      <w:r w:rsidR="00CD2B43" w:rsidRPr="00F56B6B">
        <w:rPr>
          <w:color w:val="000000"/>
          <w:sz w:val="28"/>
          <w:szCs w:val="28"/>
        </w:rPr>
        <w:t>776 год) вывел теорию абсолютных преимуществ. Главный вывод заключается в том, что для государства может быть выгодна не только продажа, но и покупка товаров на внешнем рынке.</w:t>
      </w:r>
    </w:p>
    <w:p w:rsidR="00307878" w:rsidRPr="00F56B6B" w:rsidRDefault="00F56B6B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Риккардо</w:t>
      </w:r>
      <w:r w:rsidR="00307878" w:rsidRPr="00F56B6B">
        <w:rPr>
          <w:color w:val="000000"/>
          <w:sz w:val="28"/>
          <w:szCs w:val="28"/>
        </w:rPr>
        <w:t xml:space="preserve"> в работе «Начало политической экономии и налогового обложения» (1817 год)</w:t>
      </w:r>
      <w:r>
        <w:rPr>
          <w:color w:val="000000"/>
          <w:sz w:val="28"/>
          <w:szCs w:val="28"/>
        </w:rPr>
        <w:t xml:space="preserve"> </w:t>
      </w:r>
      <w:r w:rsidR="00307878" w:rsidRPr="00F56B6B">
        <w:rPr>
          <w:color w:val="000000"/>
          <w:sz w:val="28"/>
          <w:szCs w:val="28"/>
        </w:rPr>
        <w:t xml:space="preserve">сформулировал более общий принцип взаимовыгодной торговли и международной специализации. </w:t>
      </w:r>
      <w:r w:rsidRPr="00F56B6B">
        <w:rPr>
          <w:color w:val="000000"/>
          <w:sz w:val="28"/>
          <w:szCs w:val="28"/>
        </w:rPr>
        <w:t>Д.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Риккардо</w:t>
      </w:r>
      <w:r w:rsidR="00A53667" w:rsidRPr="00F56B6B">
        <w:rPr>
          <w:color w:val="000000"/>
          <w:sz w:val="28"/>
          <w:szCs w:val="28"/>
        </w:rPr>
        <w:t xml:space="preserve"> открыл закон сравнительных преимуществ, согласно которому каждая страна специализируется на производстве тех товаров, по которым трудовые издержки сравнительно ниже. Он делает вывод, что сравнительная торговля ведет к специализации в производстве каждой страны, развитию производства сравнительно преимущественных товаров, увеличению выпуска продукции во всем мире, а также к росту потребления в каждой стране.</w:t>
      </w:r>
    </w:p>
    <w:p w:rsidR="00A53667" w:rsidRPr="00F56B6B" w:rsidRDefault="00A53667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В конце </w:t>
      </w:r>
      <w:r w:rsidRPr="00F56B6B">
        <w:rPr>
          <w:color w:val="000000"/>
          <w:sz w:val="28"/>
          <w:szCs w:val="28"/>
          <w:lang w:val="en-US"/>
        </w:rPr>
        <w:t>XIX</w:t>
      </w:r>
      <w:r w:rsidRPr="00F56B6B">
        <w:rPr>
          <w:color w:val="000000"/>
          <w:sz w:val="28"/>
          <w:szCs w:val="28"/>
        </w:rPr>
        <w:t xml:space="preserve">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 xml:space="preserve">начале </w:t>
      </w:r>
      <w:r w:rsidRPr="00F56B6B">
        <w:rPr>
          <w:color w:val="000000"/>
          <w:sz w:val="28"/>
          <w:szCs w:val="28"/>
          <w:lang w:val="en-US"/>
        </w:rPr>
        <w:t>XX</w:t>
      </w:r>
      <w:r w:rsidRPr="00F56B6B">
        <w:rPr>
          <w:color w:val="000000"/>
          <w:sz w:val="28"/>
          <w:szCs w:val="28"/>
        </w:rPr>
        <w:t xml:space="preserve"> века в результате структурных сдвигов в международной торговле, роль естественных природных различий как фактора международного разделения труда значительно снизилась.</w:t>
      </w:r>
    </w:p>
    <w:p w:rsidR="00A53667" w:rsidRPr="00F56B6B" w:rsidRDefault="00A53667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Шведские экономисты </w:t>
      </w:r>
      <w:r w:rsidR="00F56B6B" w:rsidRPr="00F56B6B">
        <w:rPr>
          <w:color w:val="000000"/>
          <w:sz w:val="28"/>
          <w:szCs w:val="28"/>
        </w:rPr>
        <w:t>Э.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Хекшер</w:t>
      </w:r>
      <w:r w:rsidRPr="00F56B6B">
        <w:rPr>
          <w:color w:val="000000"/>
          <w:sz w:val="28"/>
          <w:szCs w:val="28"/>
        </w:rPr>
        <w:t xml:space="preserve"> и </w:t>
      </w:r>
      <w:r w:rsidR="00F56B6B" w:rsidRPr="00F56B6B">
        <w:rPr>
          <w:color w:val="000000"/>
          <w:sz w:val="28"/>
          <w:szCs w:val="28"/>
        </w:rPr>
        <w:t>Б.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Олин</w:t>
      </w:r>
      <w:r w:rsidRPr="00F56B6B">
        <w:rPr>
          <w:color w:val="000000"/>
          <w:sz w:val="28"/>
          <w:szCs w:val="28"/>
        </w:rPr>
        <w:t xml:space="preserve"> (в 20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е</w:t>
      </w:r>
      <w:r w:rsidR="009A2A9F">
        <w:rPr>
          <w:color w:val="000000"/>
          <w:sz w:val="28"/>
          <w:szCs w:val="28"/>
        </w:rPr>
        <w:t xml:space="preserve"> </w:t>
      </w:r>
      <w:r w:rsidR="00F56B6B">
        <w:rPr>
          <w:color w:val="000000"/>
          <w:sz w:val="28"/>
          <w:szCs w:val="28"/>
        </w:rPr>
        <w:t>-</w:t>
      </w:r>
      <w:r w:rsidR="009A2A9F">
        <w:rPr>
          <w:color w:val="000000"/>
          <w:sz w:val="28"/>
          <w:szCs w:val="28"/>
        </w:rPr>
        <w:t xml:space="preserve"> </w:t>
      </w:r>
      <w:r w:rsidR="00F56B6B" w:rsidRPr="00F56B6B">
        <w:rPr>
          <w:color w:val="000000"/>
          <w:sz w:val="28"/>
          <w:szCs w:val="28"/>
        </w:rPr>
        <w:t>3</w:t>
      </w:r>
      <w:r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е</w:t>
      </w:r>
      <w:r w:rsidRPr="00F56B6B">
        <w:rPr>
          <w:color w:val="000000"/>
          <w:sz w:val="28"/>
          <w:szCs w:val="28"/>
        </w:rPr>
        <w:t xml:space="preserve"> годы </w:t>
      </w:r>
      <w:r w:rsidRPr="00F56B6B">
        <w:rPr>
          <w:color w:val="000000"/>
          <w:sz w:val="28"/>
          <w:szCs w:val="28"/>
          <w:lang w:val="en-US"/>
        </w:rPr>
        <w:t>XX</w:t>
      </w:r>
      <w:r w:rsidRPr="00F56B6B">
        <w:rPr>
          <w:color w:val="000000"/>
          <w:sz w:val="28"/>
          <w:szCs w:val="28"/>
        </w:rPr>
        <w:t xml:space="preserve"> века) создали теорию, объясняющую причины международной торговли продукцией обрабатывающей промышленности</w:t>
      </w:r>
      <w:r w:rsidR="009B2536" w:rsidRPr="00F56B6B">
        <w:rPr>
          <w:color w:val="000000"/>
          <w:sz w:val="28"/>
          <w:szCs w:val="28"/>
        </w:rPr>
        <w:t xml:space="preserve">. Факторы, учитываемые в теории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="009B2536" w:rsidRPr="00F56B6B">
        <w:rPr>
          <w:color w:val="000000"/>
          <w:sz w:val="28"/>
          <w:szCs w:val="28"/>
        </w:rPr>
        <w:t xml:space="preserve">неравномерность распределения материальных и людских ресурсов между странами и интенсивность их затрат. Главный теоретический вывод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="009B2536" w:rsidRPr="00F56B6B">
        <w:rPr>
          <w:color w:val="000000"/>
          <w:sz w:val="28"/>
          <w:szCs w:val="28"/>
        </w:rPr>
        <w:t>страна экспортирует товары, производство которых требует большего количества ресурсов, имеющихся у нее в избытке. В процессе международной торговли происходит выравнивание цен на факторы производства. Область современного применения теории-направления международного обмена, связанные с использованием квалифицированного и неквалифицированного труда, капитала и сельхозугодий.</w:t>
      </w:r>
    </w:p>
    <w:p w:rsidR="009B2536" w:rsidRPr="00F56B6B" w:rsidRDefault="009B2536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В середине 50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х гг</w:t>
      </w:r>
      <w:r w:rsidRPr="00F56B6B">
        <w:rPr>
          <w:color w:val="000000"/>
          <w:sz w:val="28"/>
          <w:szCs w:val="28"/>
        </w:rPr>
        <w:t xml:space="preserve">. </w:t>
      </w:r>
      <w:r w:rsidRPr="00F56B6B">
        <w:rPr>
          <w:color w:val="000000"/>
          <w:sz w:val="28"/>
          <w:szCs w:val="28"/>
          <w:lang w:val="en-US"/>
        </w:rPr>
        <w:t>XX</w:t>
      </w:r>
      <w:r w:rsidRPr="00F56B6B">
        <w:rPr>
          <w:color w:val="000000"/>
          <w:sz w:val="28"/>
          <w:szCs w:val="28"/>
        </w:rPr>
        <w:t xml:space="preserve"> века американский экономист русского происхождения </w:t>
      </w:r>
      <w:r w:rsidR="00F56B6B" w:rsidRPr="00F56B6B">
        <w:rPr>
          <w:color w:val="000000"/>
          <w:sz w:val="28"/>
          <w:szCs w:val="28"/>
        </w:rPr>
        <w:t>В.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Леонтьев</w:t>
      </w:r>
      <w:r w:rsidRPr="00F56B6B">
        <w:rPr>
          <w:color w:val="000000"/>
          <w:sz w:val="28"/>
          <w:szCs w:val="28"/>
        </w:rPr>
        <w:t xml:space="preserve"> развил теорию внешней торговли в работе, известной под названием «парадокс Леонтьева». Используя теорему Шекшера-Олина, он показал, что американская экономика в послевоенный период специализировалась на тех видах производства, которые, которые требовали относительно больше труда, чем капитала. Это противоречило существовавшим</w:t>
      </w:r>
      <w:r w:rsidR="005A79D1" w:rsidRPr="00F56B6B">
        <w:rPr>
          <w:color w:val="000000"/>
          <w:sz w:val="28"/>
          <w:szCs w:val="28"/>
        </w:rPr>
        <w:t xml:space="preserve"> ранее представлениям об экономике США, которые в силу избытка капитала должны были бы экспортировать</w:t>
      </w:r>
      <w:r w:rsidR="00A86E74" w:rsidRPr="00F56B6B">
        <w:rPr>
          <w:color w:val="000000"/>
          <w:sz w:val="28"/>
          <w:szCs w:val="28"/>
        </w:rPr>
        <w:t xml:space="preserve"> </w:t>
      </w:r>
      <w:r w:rsidR="005A79D1" w:rsidRPr="00F56B6B">
        <w:rPr>
          <w:color w:val="000000"/>
          <w:sz w:val="28"/>
          <w:szCs w:val="28"/>
        </w:rPr>
        <w:t xml:space="preserve">преимущественно капиталоемкие товары. Включив в анализ более двух факторов производства, в том числе, </w:t>
      </w:r>
      <w:r w:rsidR="00A86E74" w:rsidRPr="00F56B6B">
        <w:rPr>
          <w:color w:val="000000"/>
          <w:sz w:val="28"/>
          <w:szCs w:val="28"/>
        </w:rPr>
        <w:t>научно-техническую революцию</w:t>
      </w:r>
      <w:r w:rsidR="005A79D1" w:rsidRPr="00F56B6B">
        <w:rPr>
          <w:color w:val="000000"/>
          <w:sz w:val="28"/>
          <w:szCs w:val="28"/>
        </w:rPr>
        <w:t xml:space="preserve">, различия в видах труда и их дифференцированную оплату в различных странах, </w:t>
      </w:r>
      <w:r w:rsidR="00F56B6B" w:rsidRPr="00F56B6B">
        <w:rPr>
          <w:color w:val="000000"/>
          <w:sz w:val="28"/>
          <w:szCs w:val="28"/>
        </w:rPr>
        <w:t>В.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Леонтьев</w:t>
      </w:r>
      <w:r w:rsidR="005A79D1" w:rsidRPr="00F56B6B">
        <w:rPr>
          <w:color w:val="000000"/>
          <w:sz w:val="28"/>
          <w:szCs w:val="28"/>
        </w:rPr>
        <w:t xml:space="preserve"> объяснил выше названный парадокс, и, тем самым, внес свой вклад в теорию сравнительных преимуществ.</w:t>
      </w:r>
    </w:p>
    <w:p w:rsidR="005A79D1" w:rsidRPr="00F56B6B" w:rsidRDefault="005A79D1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Во второй половине 60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х</w:t>
      </w:r>
      <w:r w:rsidRPr="00F56B6B">
        <w:rPr>
          <w:color w:val="000000"/>
          <w:sz w:val="28"/>
          <w:szCs w:val="28"/>
        </w:rPr>
        <w:t xml:space="preserve"> годов </w:t>
      </w:r>
      <w:r w:rsidRPr="00F56B6B">
        <w:rPr>
          <w:color w:val="000000"/>
          <w:sz w:val="28"/>
          <w:szCs w:val="28"/>
          <w:lang w:val="en-US"/>
        </w:rPr>
        <w:t>XX</w:t>
      </w:r>
      <w:r w:rsidRPr="00F56B6B">
        <w:rPr>
          <w:color w:val="000000"/>
          <w:sz w:val="28"/>
          <w:szCs w:val="28"/>
        </w:rPr>
        <w:t xml:space="preserve"> века распространение получила теория «цикла жизни продукта», разработанная </w:t>
      </w:r>
      <w:r w:rsidR="00F56B6B" w:rsidRPr="00F56B6B">
        <w:rPr>
          <w:color w:val="000000"/>
          <w:sz w:val="28"/>
          <w:szCs w:val="28"/>
        </w:rPr>
        <w:t>Р.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Верноном</w:t>
      </w:r>
      <w:r w:rsidRPr="00F56B6B">
        <w:rPr>
          <w:color w:val="000000"/>
          <w:sz w:val="28"/>
          <w:szCs w:val="28"/>
        </w:rPr>
        <w:t xml:space="preserve">, а также </w:t>
      </w:r>
      <w:r w:rsidR="00F56B6B" w:rsidRPr="00F56B6B">
        <w:rPr>
          <w:color w:val="000000"/>
          <w:sz w:val="28"/>
          <w:szCs w:val="28"/>
        </w:rPr>
        <w:t>Ч.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Киндельбергом</w:t>
      </w:r>
      <w:r w:rsidRPr="00F56B6B">
        <w:rPr>
          <w:color w:val="000000"/>
          <w:sz w:val="28"/>
          <w:szCs w:val="28"/>
        </w:rPr>
        <w:t xml:space="preserve"> и </w:t>
      </w:r>
      <w:r w:rsidR="00F56B6B" w:rsidRPr="00F56B6B">
        <w:rPr>
          <w:color w:val="000000"/>
          <w:sz w:val="28"/>
          <w:szCs w:val="28"/>
        </w:rPr>
        <w:t>Л.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Уэльсом</w:t>
      </w:r>
      <w:r w:rsidRPr="00F56B6B">
        <w:rPr>
          <w:color w:val="000000"/>
          <w:sz w:val="28"/>
          <w:szCs w:val="28"/>
        </w:rPr>
        <w:t>. Каждый новый продукт проходит цикл, включающий стадии внедрения, расширения, зрелости и старения, на основе которого могут быть объяснены современные торговые потоки между странами при обмене готовыми изделиями. В соответствии с циклом, страны специализируются на производстве экспорта одного и того же товара на разных стадиях</w:t>
      </w:r>
      <w:r w:rsidR="00F544BD" w:rsidRPr="00F56B6B">
        <w:rPr>
          <w:color w:val="000000"/>
          <w:sz w:val="28"/>
          <w:szCs w:val="28"/>
        </w:rPr>
        <w:t xml:space="preserve"> его зрелости.</w:t>
      </w:r>
    </w:p>
    <w:p w:rsidR="00F544BD" w:rsidRPr="00F56B6B" w:rsidRDefault="00230FCC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Что же представляет мировая торговля сегодня? </w:t>
      </w:r>
      <w:r w:rsidR="00F544BD" w:rsidRPr="00F56B6B">
        <w:rPr>
          <w:color w:val="000000"/>
          <w:sz w:val="28"/>
          <w:szCs w:val="28"/>
        </w:rPr>
        <w:t xml:space="preserve">Обзор теоретических </w:t>
      </w:r>
      <w:r w:rsidR="00A86E74" w:rsidRPr="00F56B6B">
        <w:rPr>
          <w:color w:val="000000"/>
          <w:sz w:val="28"/>
          <w:szCs w:val="28"/>
        </w:rPr>
        <w:t>объяснений</w:t>
      </w:r>
      <w:r w:rsidR="00F544BD" w:rsidRPr="00F56B6B">
        <w:rPr>
          <w:color w:val="000000"/>
          <w:sz w:val="28"/>
          <w:szCs w:val="28"/>
        </w:rPr>
        <w:t xml:space="preserve"> международного обмена товарами показывает, что традиционные внешнеторговые теории недостаточны для объяснения современного международного обмена товарами, </w:t>
      </w:r>
      <w:r w:rsidR="00A86E74" w:rsidRPr="00F56B6B">
        <w:rPr>
          <w:color w:val="000000"/>
          <w:sz w:val="28"/>
          <w:szCs w:val="28"/>
        </w:rPr>
        <w:t>но,</w:t>
      </w:r>
      <w:r w:rsidR="00F544BD" w:rsidRPr="00F56B6B">
        <w:rPr>
          <w:color w:val="000000"/>
          <w:sz w:val="28"/>
          <w:szCs w:val="28"/>
        </w:rPr>
        <w:t xml:space="preserve"> тем не </w:t>
      </w:r>
      <w:r w:rsidR="00A86E74" w:rsidRPr="00F56B6B">
        <w:rPr>
          <w:color w:val="000000"/>
          <w:sz w:val="28"/>
          <w:szCs w:val="28"/>
        </w:rPr>
        <w:t>менее,</w:t>
      </w:r>
      <w:r w:rsidR="00F544BD" w:rsidRPr="00F56B6B">
        <w:rPr>
          <w:color w:val="000000"/>
          <w:sz w:val="28"/>
          <w:szCs w:val="28"/>
        </w:rPr>
        <w:t xml:space="preserve"> они являются базовыми в теоретических исследованиях западных ученых и объясняют возникновение и направленность международной торговли товарами сравнительными преимуществами вследствие товарной дифференциации и различий в наборах факторов отдельных стран. Страна экспортирует товары, при производстве которых она имеет сравнительные преимущества в </w:t>
      </w:r>
      <w:r w:rsidR="00A86E74" w:rsidRPr="00F56B6B">
        <w:rPr>
          <w:color w:val="000000"/>
          <w:sz w:val="28"/>
          <w:szCs w:val="28"/>
        </w:rPr>
        <w:t>издержках, и импортирует товары,</w:t>
      </w:r>
      <w:r w:rsidR="00F544BD" w:rsidRPr="00F56B6B">
        <w:rPr>
          <w:color w:val="000000"/>
          <w:sz w:val="28"/>
          <w:szCs w:val="28"/>
        </w:rPr>
        <w:t xml:space="preserve"> при производстве которых у нее нет этих преимуществ.</w:t>
      </w:r>
    </w:p>
    <w:p w:rsidR="00F544BD" w:rsidRPr="00F56B6B" w:rsidRDefault="00F544BD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В основе дальнейшего развития теории сравнительных преимуществ и новых теорий интернационализации лежит включение в процесс исследования </w:t>
      </w:r>
      <w:r w:rsidR="00A86E74" w:rsidRPr="00F56B6B">
        <w:rPr>
          <w:color w:val="000000"/>
          <w:sz w:val="28"/>
          <w:szCs w:val="28"/>
        </w:rPr>
        <w:t>дополнительных</w:t>
      </w:r>
      <w:r w:rsidRPr="00F56B6B">
        <w:rPr>
          <w:color w:val="000000"/>
          <w:sz w:val="28"/>
          <w:szCs w:val="28"/>
        </w:rPr>
        <w:t xml:space="preserve"> новых факторов и переменных, в том числе различных человеческих и капитальных ресурсов стран,</w:t>
      </w:r>
      <w:r w:rsidR="00A86E74" w:rsidRPr="00F56B6B">
        <w:rPr>
          <w:color w:val="000000"/>
          <w:sz w:val="28"/>
          <w:szCs w:val="28"/>
        </w:rPr>
        <w:t xml:space="preserve"> научно-технического прогресса, условий несовершенного рынка товаров и факторов производства и международной деятельности последних и др.</w:t>
      </w:r>
    </w:p>
    <w:p w:rsidR="008A34B5" w:rsidRPr="00F56B6B" w:rsidRDefault="008A34B5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Товарная структура мировой торговли изменяется под воздействием научно-технической революции, углубления международного разделения труда. В настоящее время наибольшее значение в международной торговле имеет продукция обрабатывающей промышленности: на ее долю приходится ¾ мирового товарооборота. Особенно быстро растет доля таких видов продукции, как машины, оборудование, транспортные средства, химическая продукция, продукция обрабатывающей промышленности, в особенности, наукоемкие товары. Доля продовольствия, сырья и топлива составляет примерно ¼.</w:t>
      </w:r>
    </w:p>
    <w:p w:rsidR="008A34B5" w:rsidRPr="00F56B6B" w:rsidRDefault="008A34B5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Одной из быстроразвивающихся сфер</w:t>
      </w:r>
      <w:r w:rsidR="00C96AD6" w:rsidRPr="00F56B6B">
        <w:rPr>
          <w:color w:val="000000"/>
          <w:sz w:val="28"/>
          <w:szCs w:val="28"/>
        </w:rPr>
        <w:t xml:space="preserve"> международной торговли является торговля химической продукцией. Следует отметить тенденцию в увеличении потребления сырья и энергоресурсов. Однако, темпы роста торговли сырьем заметно отстают от общих темпов роста мировой торговли. Такое отставание обуславливается выработкой заменителей сырья, более экономичным его использованием, углублением его переработки.</w:t>
      </w:r>
    </w:p>
    <w:p w:rsidR="00C96AD6" w:rsidRPr="00F56B6B" w:rsidRDefault="00C96AD6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Наиболее быстрыми темпами растет экспорт Электротехнического и электронного оборудования, на долю которого приходится более 2</w:t>
      </w:r>
      <w:r w:rsidR="00F56B6B" w:rsidRPr="00F56B6B">
        <w:rPr>
          <w:color w:val="000000"/>
          <w:sz w:val="28"/>
          <w:szCs w:val="28"/>
        </w:rPr>
        <w:t>5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 всего экспорта машинотехнической продукции.</w:t>
      </w:r>
    </w:p>
    <w:p w:rsidR="00C96AD6" w:rsidRPr="00F56B6B" w:rsidRDefault="00C96AD6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В мировой торговле продовольствием отмечается относительное уменьшение спроса на него. В определенной степени это связано с расширением производства товаров в промышленно развитых странах.</w:t>
      </w:r>
    </w:p>
    <w:p w:rsidR="00230FCC" w:rsidRPr="00F56B6B" w:rsidRDefault="00230FCC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0FCC" w:rsidRPr="00F56B6B" w:rsidRDefault="009A2A9F" w:rsidP="00F56B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</w:t>
      </w:r>
      <w:r w:rsidR="00230FCC" w:rsidRPr="00F56B6B">
        <w:rPr>
          <w:b/>
          <w:color w:val="000000"/>
          <w:sz w:val="28"/>
          <w:szCs w:val="28"/>
        </w:rPr>
        <w:t xml:space="preserve"> Теоретические основы развития мировой торговли</w:t>
      </w:r>
    </w:p>
    <w:p w:rsidR="00230FCC" w:rsidRPr="00F56B6B" w:rsidRDefault="00230FCC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6AD6" w:rsidRPr="00F56B6B" w:rsidRDefault="00C96AD6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Международная торговля является формой связи между товаропроизводителями разных стран, возникающей на основе международного разделения труда, и выражает</w:t>
      </w:r>
      <w:r w:rsidR="006B4CC9" w:rsidRPr="00F56B6B">
        <w:rPr>
          <w:color w:val="000000"/>
          <w:sz w:val="28"/>
          <w:szCs w:val="28"/>
        </w:rPr>
        <w:t xml:space="preserve"> их взаимную экономическую зависимость. Структурные сдвиги, происходящие в экономике стран под влиянием научно-технической революции, специализация и кооперирование промышленного производства усиливают взаимодействие национальных хозяйств. Это способствует активизации международной торговли.</w:t>
      </w:r>
    </w:p>
    <w:p w:rsidR="006B4CC9" w:rsidRPr="00F56B6B" w:rsidRDefault="006B4CC9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Международная торговля</w:t>
      </w:r>
      <w:r w:rsidR="008453CD" w:rsidRPr="00F56B6B">
        <w:rPr>
          <w:color w:val="000000"/>
          <w:sz w:val="28"/>
          <w:szCs w:val="28"/>
        </w:rPr>
        <w:t xml:space="preserve">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 xml:space="preserve">это процесс купли и продажи, осуществляемый между покупателями, продавцами и посредниками в разных странах. Международная торговля включает экспорт и импорт товаров, соотношение между которыми называется торговым балансом. Часто под международной торговлей понимают не только торговлю товарами, но и торговлю услугами </w:t>
      </w:r>
      <w:r w:rsidR="00F56B6B" w:rsidRPr="00F56B6B">
        <w:rPr>
          <w:color w:val="000000"/>
          <w:sz w:val="28"/>
          <w:szCs w:val="28"/>
        </w:rPr>
        <w:t>(«Невидимая торговля»</w:t>
      </w:r>
      <w:r w:rsidRPr="00F56B6B">
        <w:rPr>
          <w:color w:val="000000"/>
          <w:sz w:val="28"/>
          <w:szCs w:val="28"/>
        </w:rPr>
        <w:t xml:space="preserve">). Услуги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тоже товары, но зачастую не имеющие товарно-вещественной формы. В отличие от обычных товаров услуги производятся и потребляются, в основном, одновременно.</w:t>
      </w:r>
    </w:p>
    <w:p w:rsidR="006B4CC9" w:rsidRPr="00F56B6B" w:rsidRDefault="003F611B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Географическая направленность торговли услугами отличается еще большей ассиметричностью в пользу развитых стран, чем международная торговля товарами. Доля промышленно развитых стран в мировом экспорте услуг составляет около 9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 и превышает их долю в экспорте товаров. Промышленно развитые страны являются основными экспортерами и импортерами услуг. Промышленно развитые страны специализируются на предоставлении деловых услуг, развивающиеся страны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туристических услуг (примерно 1</w:t>
      </w:r>
      <w:r w:rsidR="00F56B6B" w:rsidRPr="00F56B6B">
        <w:rPr>
          <w:color w:val="000000"/>
          <w:sz w:val="28"/>
          <w:szCs w:val="28"/>
        </w:rPr>
        <w:t>7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 всех валютных поступлений).</w:t>
      </w:r>
    </w:p>
    <w:p w:rsidR="00C31665" w:rsidRPr="00F56B6B" w:rsidRDefault="003F611B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Все торгуемые услуги подразделяются на:</w:t>
      </w:r>
    </w:p>
    <w:p w:rsidR="00C31665" w:rsidRPr="00F56B6B" w:rsidRDefault="00C31665" w:rsidP="00F56B6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т</w:t>
      </w:r>
      <w:r w:rsidR="003F611B" w:rsidRPr="00F56B6B">
        <w:rPr>
          <w:color w:val="000000"/>
          <w:sz w:val="28"/>
          <w:szCs w:val="28"/>
        </w:rPr>
        <w:t>ранспорт, поездки (деловые, личные);</w:t>
      </w:r>
    </w:p>
    <w:p w:rsidR="00C31665" w:rsidRPr="00F56B6B" w:rsidRDefault="00C31665" w:rsidP="00F56B6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с</w:t>
      </w:r>
      <w:r w:rsidR="003F611B" w:rsidRPr="00F56B6B">
        <w:rPr>
          <w:color w:val="000000"/>
          <w:sz w:val="28"/>
          <w:szCs w:val="28"/>
        </w:rPr>
        <w:t>вязь;</w:t>
      </w:r>
    </w:p>
    <w:p w:rsidR="00C31665" w:rsidRPr="00F56B6B" w:rsidRDefault="00C31665" w:rsidP="00F56B6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с</w:t>
      </w:r>
      <w:r w:rsidR="003F611B" w:rsidRPr="00F56B6B">
        <w:rPr>
          <w:color w:val="000000"/>
          <w:sz w:val="28"/>
          <w:szCs w:val="28"/>
        </w:rPr>
        <w:t>троительство;</w:t>
      </w:r>
    </w:p>
    <w:p w:rsidR="00C31665" w:rsidRPr="00F56B6B" w:rsidRDefault="00C31665" w:rsidP="00F56B6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с</w:t>
      </w:r>
      <w:r w:rsidR="003F611B" w:rsidRPr="00F56B6B">
        <w:rPr>
          <w:color w:val="000000"/>
          <w:sz w:val="28"/>
          <w:szCs w:val="28"/>
        </w:rPr>
        <w:t>трахование</w:t>
      </w:r>
      <w:r w:rsidRPr="00F56B6B">
        <w:rPr>
          <w:color w:val="000000"/>
          <w:sz w:val="28"/>
          <w:szCs w:val="28"/>
        </w:rPr>
        <w:t xml:space="preserve"> (рисков, личное);</w:t>
      </w:r>
    </w:p>
    <w:p w:rsidR="00C31665" w:rsidRPr="00F56B6B" w:rsidRDefault="00C31665" w:rsidP="00F56B6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финансовые услуги;</w:t>
      </w:r>
    </w:p>
    <w:p w:rsidR="00C31665" w:rsidRPr="00F56B6B" w:rsidRDefault="00C31665" w:rsidP="00F56B6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компьютерные и информационные услуги;</w:t>
      </w:r>
    </w:p>
    <w:p w:rsidR="00C31665" w:rsidRPr="00F56B6B" w:rsidRDefault="00C31665" w:rsidP="00F56B6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роялти и другие лицензионные платежи;</w:t>
      </w:r>
    </w:p>
    <w:p w:rsidR="00C31665" w:rsidRPr="00F56B6B" w:rsidRDefault="00C31665" w:rsidP="00F56B6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другие бизнес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услуги (лизинг, рекламные);</w:t>
      </w:r>
    </w:p>
    <w:p w:rsidR="003F611B" w:rsidRPr="00F56B6B" w:rsidRDefault="00C31665" w:rsidP="00F56B6B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лицензионные культурные (выставки); правительственные.</w:t>
      </w:r>
    </w:p>
    <w:p w:rsidR="00C31665" w:rsidRPr="00F56B6B" w:rsidRDefault="00C31665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На мировом рынке услуг четко проявились следующие </w:t>
      </w:r>
      <w:r w:rsidRPr="00F56B6B">
        <w:rPr>
          <w:i/>
          <w:color w:val="000000"/>
          <w:sz w:val="28"/>
          <w:szCs w:val="28"/>
        </w:rPr>
        <w:t>тенденции</w:t>
      </w:r>
      <w:r w:rsidRPr="00F56B6B">
        <w:rPr>
          <w:color w:val="000000"/>
          <w:sz w:val="28"/>
          <w:szCs w:val="28"/>
        </w:rPr>
        <w:t xml:space="preserve"> в развитии его отдельных сегментов:</w:t>
      </w:r>
    </w:p>
    <w:p w:rsidR="00C31665" w:rsidRPr="00F56B6B" w:rsidRDefault="00C31665" w:rsidP="00F56B6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снизилась доля фрахта и других транспортных услуг;</w:t>
      </w:r>
    </w:p>
    <w:p w:rsidR="00017923" w:rsidRPr="00F56B6B" w:rsidRDefault="00017923" w:rsidP="00F56B6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увеличилась доля туризма в экспорте услуг;</w:t>
      </w:r>
    </w:p>
    <w:p w:rsidR="00017923" w:rsidRPr="00F56B6B" w:rsidRDefault="00017923" w:rsidP="00F56B6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основным и наиболее динамично развивающимся стал сегмент «особые частные услуги», куда входят финансовые, страховые, аудиторские и прочие услуги;</w:t>
      </w:r>
    </w:p>
    <w:p w:rsidR="00017923" w:rsidRPr="00F56B6B" w:rsidRDefault="00017923" w:rsidP="00F56B6B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произошло сокращение доли официальных и правительственных услуг.</w:t>
      </w:r>
    </w:p>
    <w:p w:rsidR="00017923" w:rsidRPr="00F56B6B" w:rsidRDefault="00017923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i/>
          <w:color w:val="000000"/>
          <w:sz w:val="28"/>
          <w:szCs w:val="32"/>
        </w:rPr>
        <w:t xml:space="preserve">В настоящее время в мировую торговлю вовлечены практически все субъекты мирового хозяйства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как крупные транснациональные корпорации, так и множество мелких и средних фирм.</w:t>
      </w:r>
    </w:p>
    <w:p w:rsidR="00230FCC" w:rsidRPr="00F56B6B" w:rsidRDefault="00DF1B55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В конечном </w:t>
      </w:r>
      <w:r w:rsidR="00EB6A00" w:rsidRPr="00F56B6B">
        <w:rPr>
          <w:color w:val="000000"/>
          <w:sz w:val="28"/>
          <w:szCs w:val="28"/>
        </w:rPr>
        <w:t>счете,</w:t>
      </w:r>
      <w:r w:rsidRPr="00F56B6B">
        <w:rPr>
          <w:color w:val="000000"/>
          <w:sz w:val="28"/>
          <w:szCs w:val="28"/>
        </w:rPr>
        <w:t xml:space="preserve"> абсолютный рост международной торговли опира</w:t>
      </w:r>
      <w:r w:rsidR="00EB6A00" w:rsidRPr="00F56B6B">
        <w:rPr>
          <w:color w:val="000000"/>
          <w:sz w:val="28"/>
          <w:szCs w:val="28"/>
        </w:rPr>
        <w:t>ется на увеличение промышленного</w:t>
      </w:r>
      <w:r w:rsidRPr="00F56B6B">
        <w:rPr>
          <w:color w:val="000000"/>
          <w:sz w:val="28"/>
          <w:szCs w:val="28"/>
        </w:rPr>
        <w:t xml:space="preserve"> и сельскохозяйственного производства в целом.</w:t>
      </w:r>
    </w:p>
    <w:p w:rsidR="00DF1B55" w:rsidRPr="00F56B6B" w:rsidRDefault="00DF1B55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Как показывают исследования, внешняя торговля обнаруживает высокую зависимость с колебаниями промышленного производства и ВВП. Хотя международная торговля в своем развитии не следует автоматически за изменением те</w:t>
      </w:r>
      <w:r w:rsidR="00EB6A00" w:rsidRPr="00F56B6B">
        <w:rPr>
          <w:color w:val="000000"/>
          <w:sz w:val="28"/>
          <w:szCs w:val="28"/>
        </w:rPr>
        <w:t>м</w:t>
      </w:r>
      <w:r w:rsidRPr="00F56B6B">
        <w:rPr>
          <w:color w:val="000000"/>
          <w:sz w:val="28"/>
          <w:szCs w:val="28"/>
        </w:rPr>
        <w:t>пов производства, в ее динамике находят отражение структурные сдвиги и циклические колебания мировой экономики.</w:t>
      </w:r>
    </w:p>
    <w:p w:rsidR="00230FCC" w:rsidRPr="00F56B6B" w:rsidRDefault="00DF1B55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До начала 70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х</w:t>
      </w:r>
      <w:r w:rsidRPr="00F56B6B">
        <w:rPr>
          <w:color w:val="000000"/>
          <w:sz w:val="28"/>
          <w:szCs w:val="28"/>
        </w:rPr>
        <w:t xml:space="preserve"> годов</w:t>
      </w:r>
      <w:r w:rsidR="00EB6A00" w:rsidRPr="00F56B6B">
        <w:rPr>
          <w:color w:val="000000"/>
          <w:sz w:val="28"/>
          <w:szCs w:val="28"/>
        </w:rPr>
        <w:t xml:space="preserve"> экономические кризисы, как правило, вызывали лишь некоторое снижение темпов ее роста.</w:t>
      </w:r>
    </w:p>
    <w:p w:rsidR="0083237E" w:rsidRPr="00F56B6B" w:rsidRDefault="00EB6A00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В современных условиях влияние циклических экономических кризисов на динамику международной торговли возросло.</w:t>
      </w:r>
    </w:p>
    <w:p w:rsidR="00DF1B55" w:rsidRPr="00F56B6B" w:rsidRDefault="00EB6A00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Так, мировой экономический кризис 1980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1</w:t>
      </w:r>
      <w:r w:rsidRPr="00F56B6B">
        <w:rPr>
          <w:color w:val="000000"/>
          <w:sz w:val="28"/>
          <w:szCs w:val="28"/>
        </w:rPr>
        <w:t>982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гг</w:t>
      </w:r>
      <w:r w:rsidRPr="00F56B6B">
        <w:rPr>
          <w:color w:val="000000"/>
          <w:sz w:val="28"/>
          <w:szCs w:val="28"/>
        </w:rPr>
        <w:t>. во внешнеторговой сфере проявился в абсолютном снижении оборота международной торговли в текущих ценах в 1981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1</w:t>
      </w:r>
      <w:r w:rsidRPr="00F56B6B">
        <w:rPr>
          <w:color w:val="000000"/>
          <w:sz w:val="28"/>
          <w:szCs w:val="28"/>
        </w:rPr>
        <w:t>983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гг</w:t>
      </w:r>
      <w:r w:rsidRPr="00F56B6B">
        <w:rPr>
          <w:color w:val="000000"/>
          <w:sz w:val="28"/>
          <w:szCs w:val="28"/>
        </w:rPr>
        <w:t>., рост которого возобновился лишь в период послекризисного оживления экономики и происходил медленнее, чем в 60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7</w:t>
      </w:r>
      <w:r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х гг</w:t>
      </w:r>
      <w:r w:rsidRPr="00F56B6B">
        <w:rPr>
          <w:color w:val="000000"/>
          <w:sz w:val="28"/>
          <w:szCs w:val="28"/>
        </w:rPr>
        <w:t>.</w:t>
      </w:r>
    </w:p>
    <w:p w:rsidR="00EB6A00" w:rsidRPr="00F56B6B" w:rsidRDefault="00EB6A00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Спад производства в мировом хозяйстве в 1991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1</w:t>
      </w:r>
      <w:r w:rsidRPr="00F56B6B">
        <w:rPr>
          <w:color w:val="000000"/>
          <w:sz w:val="28"/>
          <w:szCs w:val="28"/>
        </w:rPr>
        <w:t>993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гг</w:t>
      </w:r>
      <w:r w:rsidRPr="00F56B6B">
        <w:rPr>
          <w:color w:val="000000"/>
          <w:sz w:val="28"/>
          <w:szCs w:val="28"/>
        </w:rPr>
        <w:t>. повлек за собой снижение темпов роста международной торговли в 1991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1</w:t>
      </w:r>
      <w:r w:rsidRPr="00F56B6B">
        <w:rPr>
          <w:color w:val="000000"/>
          <w:sz w:val="28"/>
          <w:szCs w:val="28"/>
        </w:rPr>
        <w:t>992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гг</w:t>
      </w:r>
      <w:r w:rsidRPr="00F56B6B">
        <w:rPr>
          <w:color w:val="000000"/>
          <w:sz w:val="28"/>
          <w:szCs w:val="28"/>
        </w:rPr>
        <w:t>.</w:t>
      </w:r>
      <w:r w:rsidR="002D2F76" w:rsidRPr="00F56B6B">
        <w:rPr>
          <w:color w:val="000000"/>
          <w:sz w:val="28"/>
          <w:szCs w:val="28"/>
        </w:rPr>
        <w:t xml:space="preserve"> и абсолютное падение мирового экспорта и импорта в 1993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г</w:t>
      </w:r>
      <w:r w:rsidR="002D2F76" w:rsidRPr="00F56B6B">
        <w:rPr>
          <w:color w:val="000000"/>
          <w:sz w:val="28"/>
          <w:szCs w:val="28"/>
        </w:rPr>
        <w:t>. в текущих ценах.</w:t>
      </w:r>
    </w:p>
    <w:p w:rsidR="0083237E" w:rsidRPr="00F56B6B" w:rsidRDefault="002D2F76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Возобновление темпов роста мировой экономики выразилось в расширении мирового товарного экспорта и импорта в 1994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1</w:t>
      </w:r>
      <w:r w:rsidRPr="00F56B6B">
        <w:rPr>
          <w:color w:val="000000"/>
          <w:sz w:val="28"/>
          <w:szCs w:val="28"/>
        </w:rPr>
        <w:t>995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гг</w:t>
      </w:r>
      <w:r w:rsidRPr="00F56B6B">
        <w:rPr>
          <w:color w:val="000000"/>
          <w:sz w:val="28"/>
          <w:szCs w:val="28"/>
        </w:rPr>
        <w:t>.</w:t>
      </w:r>
    </w:p>
    <w:p w:rsidR="002D2F76" w:rsidRPr="00F56B6B" w:rsidRDefault="002D2F76" w:rsidP="00F56B6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Преимущественный рост внешнеторговой сферы по сравнению с общими темпами хозяйственного развития стран.</w:t>
      </w:r>
    </w:p>
    <w:p w:rsidR="002D2F76" w:rsidRPr="00F56B6B" w:rsidRDefault="002D2F76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После 80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х гг</w:t>
      </w:r>
      <w:r w:rsidRPr="00F56B6B">
        <w:rPr>
          <w:color w:val="000000"/>
          <w:sz w:val="28"/>
          <w:szCs w:val="28"/>
        </w:rPr>
        <w:t xml:space="preserve">. в мире обеспечивался ежегодный прирост ВВП в среднем около </w:t>
      </w:r>
      <w:r w:rsidR="00F56B6B" w:rsidRPr="00F56B6B">
        <w:rPr>
          <w:color w:val="000000"/>
          <w:sz w:val="28"/>
          <w:szCs w:val="28"/>
        </w:rPr>
        <w:t>5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 и экспорта </w:t>
      </w:r>
      <w:r w:rsidR="00F56B6B" w:rsidRPr="00F56B6B">
        <w:rPr>
          <w:color w:val="000000"/>
          <w:sz w:val="28"/>
          <w:szCs w:val="28"/>
        </w:rPr>
        <w:t>9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>.</w:t>
      </w:r>
    </w:p>
    <w:p w:rsidR="002D2F76" w:rsidRPr="00F56B6B" w:rsidRDefault="002D2F76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В 1990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1</w:t>
      </w:r>
      <w:r w:rsidRPr="00F56B6B">
        <w:rPr>
          <w:color w:val="000000"/>
          <w:sz w:val="28"/>
          <w:szCs w:val="28"/>
        </w:rPr>
        <w:t>998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гг</w:t>
      </w:r>
      <w:r w:rsidRPr="00F56B6B">
        <w:rPr>
          <w:color w:val="000000"/>
          <w:sz w:val="28"/>
          <w:szCs w:val="28"/>
        </w:rPr>
        <w:t xml:space="preserve">. среднегодовой темп роста ВВП в США составил </w:t>
      </w:r>
      <w:r w:rsidR="00F56B6B" w:rsidRPr="00F56B6B">
        <w:rPr>
          <w:color w:val="000000"/>
          <w:sz w:val="28"/>
          <w:szCs w:val="28"/>
        </w:rPr>
        <w:t>3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, а экспорта товаров и услуг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4,</w:t>
      </w:r>
      <w:r w:rsidR="00F56B6B" w:rsidRPr="00F56B6B">
        <w:rPr>
          <w:color w:val="000000"/>
          <w:sz w:val="28"/>
          <w:szCs w:val="28"/>
        </w:rPr>
        <w:t>7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>.</w:t>
      </w:r>
    </w:p>
    <w:p w:rsidR="002D2F76" w:rsidRPr="00F56B6B" w:rsidRDefault="002D2F76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В 1980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1</w:t>
      </w:r>
      <w:r w:rsidRPr="00F56B6B">
        <w:rPr>
          <w:color w:val="000000"/>
          <w:sz w:val="28"/>
          <w:szCs w:val="28"/>
        </w:rPr>
        <w:t>990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гг</w:t>
      </w:r>
      <w:r w:rsidRPr="00F56B6B">
        <w:rPr>
          <w:color w:val="000000"/>
          <w:sz w:val="28"/>
          <w:szCs w:val="28"/>
        </w:rPr>
        <w:t xml:space="preserve">. разрыв был еще больше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 xml:space="preserve">2,9 и 8, </w:t>
      </w:r>
      <w:r w:rsidR="00F56B6B" w:rsidRPr="00F56B6B">
        <w:rPr>
          <w:color w:val="000000"/>
          <w:sz w:val="28"/>
          <w:szCs w:val="28"/>
        </w:rPr>
        <w:t>1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 соответственно</w:t>
      </w:r>
      <w:r w:rsidR="001F11B7" w:rsidRPr="00F56B6B">
        <w:rPr>
          <w:color w:val="000000"/>
          <w:sz w:val="28"/>
          <w:szCs w:val="28"/>
        </w:rPr>
        <w:t>.</w:t>
      </w:r>
    </w:p>
    <w:p w:rsidR="0083237E" w:rsidRPr="00F56B6B" w:rsidRDefault="001F11B7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Опережающее развитие внешней торговли по сравнению с национальным производством вызвало тенденцию к увеличению экспортной квоты (отношение экспорта товаров и услуг к валовому внутреннему продукту) национальных экономик.</w:t>
      </w:r>
      <w:r w:rsid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В последующие</w:t>
      </w:r>
      <w:r w:rsid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десятилетия</w:t>
      </w:r>
      <w:r w:rsidR="0083237E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на экспорт поступает</w:t>
      </w:r>
      <w:r w:rsid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возрастающая доля</w:t>
      </w:r>
      <w:r w:rsid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продукции, произведенной в рамках</w:t>
      </w:r>
    </w:p>
    <w:p w:rsidR="001F11B7" w:rsidRPr="00F56B6B" w:rsidRDefault="001F11B7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национальных хозяйств. Если в 1978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1</w:t>
      </w:r>
      <w:r w:rsidRPr="00F56B6B">
        <w:rPr>
          <w:color w:val="000000"/>
          <w:sz w:val="28"/>
          <w:szCs w:val="28"/>
        </w:rPr>
        <w:t>987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гг</w:t>
      </w:r>
      <w:r w:rsidRPr="00F56B6B">
        <w:rPr>
          <w:color w:val="000000"/>
          <w:sz w:val="28"/>
          <w:szCs w:val="28"/>
        </w:rPr>
        <w:t>. на экспорт направлялось 13,</w:t>
      </w:r>
      <w:r w:rsidR="00F56B6B" w:rsidRPr="00F56B6B">
        <w:rPr>
          <w:color w:val="000000"/>
          <w:sz w:val="28"/>
          <w:szCs w:val="28"/>
        </w:rPr>
        <w:t>8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 стоимости всей произведенной в мире промышленной продукции, то в </w:t>
      </w:r>
      <w:r w:rsidR="00F56B6B" w:rsidRPr="00F56B6B">
        <w:rPr>
          <w:color w:val="000000"/>
          <w:sz w:val="28"/>
          <w:szCs w:val="28"/>
        </w:rPr>
        <w:t>1990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г</w:t>
      </w:r>
      <w:r w:rsidRPr="00F56B6B">
        <w:rPr>
          <w:color w:val="000000"/>
          <w:sz w:val="28"/>
          <w:szCs w:val="28"/>
        </w:rPr>
        <w:t>. -15,</w:t>
      </w:r>
      <w:r w:rsidR="00F56B6B" w:rsidRPr="00F56B6B">
        <w:rPr>
          <w:color w:val="000000"/>
          <w:sz w:val="28"/>
          <w:szCs w:val="28"/>
        </w:rPr>
        <w:t>2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>, в 1995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г</w:t>
      </w:r>
      <w:r w:rsidRPr="00F56B6B">
        <w:rPr>
          <w:color w:val="000000"/>
          <w:sz w:val="28"/>
          <w:szCs w:val="28"/>
        </w:rPr>
        <w:t xml:space="preserve">.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1</w:t>
      </w:r>
      <w:r w:rsidR="00F56B6B" w:rsidRPr="00F56B6B">
        <w:rPr>
          <w:color w:val="000000"/>
          <w:sz w:val="28"/>
          <w:szCs w:val="28"/>
        </w:rPr>
        <w:t>7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>, в 1997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г</w:t>
      </w:r>
      <w:r w:rsidRPr="00F56B6B">
        <w:rPr>
          <w:color w:val="000000"/>
          <w:sz w:val="28"/>
          <w:szCs w:val="28"/>
        </w:rPr>
        <w:t xml:space="preserve">.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2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>. Этот показатель в среднем составляет для развитых стран 2</w:t>
      </w:r>
      <w:r w:rsidR="00F56B6B" w:rsidRPr="00F56B6B">
        <w:rPr>
          <w:color w:val="000000"/>
          <w:sz w:val="28"/>
          <w:szCs w:val="28"/>
        </w:rPr>
        <w:t>7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, развивающихся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1</w:t>
      </w:r>
      <w:r w:rsidR="00F56B6B" w:rsidRPr="00F56B6B">
        <w:rPr>
          <w:color w:val="000000"/>
          <w:sz w:val="28"/>
          <w:szCs w:val="28"/>
        </w:rPr>
        <w:t>2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>.</w:t>
      </w:r>
    </w:p>
    <w:p w:rsidR="001F11B7" w:rsidRPr="00F56B6B" w:rsidRDefault="001F11B7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Особенности развития стран влияют на соотношение</w:t>
      </w:r>
      <w:r w:rsidR="00535C34" w:rsidRPr="00F56B6B">
        <w:rPr>
          <w:color w:val="000000"/>
          <w:sz w:val="28"/>
          <w:szCs w:val="28"/>
        </w:rPr>
        <w:t xml:space="preserve"> сил между ними на мировом рынке и в конечном итоге определяют географическую структуру международной торговли.</w:t>
      </w:r>
    </w:p>
    <w:p w:rsidR="00535C34" w:rsidRPr="00F56B6B" w:rsidRDefault="00535C34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Географические направления международной торговли представляют собой систему распределения товарных потоков между отдельными странами или их группами, формируемых по территориальному или организационному принципу.</w:t>
      </w:r>
    </w:p>
    <w:p w:rsidR="00535C34" w:rsidRPr="00F56B6B" w:rsidRDefault="00535C34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Доля промышленно развитых стран в мировом экспорте на протяжении последних 30 лет составляет 70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75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>, развивающихся стран</w:t>
      </w:r>
      <w:r w:rsidR="00F56B6B">
        <w:rPr>
          <w:color w:val="000000"/>
          <w:sz w:val="28"/>
          <w:szCs w:val="28"/>
        </w:rPr>
        <w:t xml:space="preserve"> 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около 2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>.</w:t>
      </w:r>
    </w:p>
    <w:p w:rsidR="008453CD" w:rsidRPr="00F56B6B" w:rsidRDefault="00535C34" w:rsidP="00F56B6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Преобладание разв</w:t>
      </w:r>
      <w:r w:rsidR="008453CD" w:rsidRPr="00F56B6B">
        <w:rPr>
          <w:color w:val="000000"/>
          <w:sz w:val="28"/>
          <w:szCs w:val="28"/>
        </w:rPr>
        <w:t>итых стран в экспорте и импорте</w:t>
      </w:r>
      <w:r w:rsid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товаров.</w:t>
      </w:r>
    </w:p>
    <w:p w:rsidR="00535C34" w:rsidRPr="00F56B6B" w:rsidRDefault="008453CD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Несомненными лидерами в мировой торговле являются три центра мирового хозяйства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США, ЕС и Япония, на которые приходится около 6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 мирового экспорта и импорта. Причем около половины мирового товарооборота</w:t>
      </w:r>
      <w:r w:rsidR="00275247" w:rsidRPr="00F56B6B">
        <w:rPr>
          <w:color w:val="000000"/>
          <w:sz w:val="28"/>
          <w:szCs w:val="28"/>
        </w:rPr>
        <w:t xml:space="preserve"> падает на «большую восьмерку» (США, Канада, Япония, Франция, Великобритания, Германия, Италия и Россия) ведущих развитых стран. В мировом экспорте преобладающее место занимают готовые изделия, а их подавляющая часть приходится на промышленно развитые страны (примерно 8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="00275247" w:rsidRPr="00F56B6B">
        <w:rPr>
          <w:color w:val="000000"/>
          <w:sz w:val="28"/>
          <w:szCs w:val="28"/>
        </w:rPr>
        <w:t>).</w:t>
      </w:r>
    </w:p>
    <w:p w:rsidR="00AB3210" w:rsidRPr="00F56B6B" w:rsidRDefault="00275247" w:rsidP="00F56B6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Активное расширение внешней торговли государств, входящих в интеграционные объединения.</w:t>
      </w:r>
    </w:p>
    <w:p w:rsidR="00275247" w:rsidRPr="00F56B6B" w:rsidRDefault="00275247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В настоящее время в России действуют 85 региональных торговых и экономических соглашений. Однако реальные интеграционные процессы имеют место лишь в Западной Европе (ЕС). Северной Америке (НАФТА), Юго-Восточной Азии (АСЕАН) и Латинской Америке </w:t>
      </w:r>
      <w:r w:rsidR="00AB3210" w:rsidRPr="00F56B6B">
        <w:rPr>
          <w:color w:val="000000"/>
          <w:sz w:val="28"/>
          <w:szCs w:val="28"/>
        </w:rPr>
        <w:t>(МЕРКОСУР).</w:t>
      </w:r>
    </w:p>
    <w:p w:rsidR="00AB3210" w:rsidRPr="00F56B6B" w:rsidRDefault="00AB3210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Ведущим центром мировой торговли является Европейский Союз (ЕС). На его долю приходится более 4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 мирового импорта. Отличительная черта внешней торговли ЕС состоит в том, что большая ее часть имеет внутрирегиональный характер. Основными торговыми контрагентами стран являются их партнеры по интеграционной группировке. Одновременно с этим возрастает роль торговли ЕС со странами Центральной и Восточной Европы и Россией.</w:t>
      </w:r>
    </w:p>
    <w:p w:rsidR="00AB3210" w:rsidRPr="00F56B6B" w:rsidRDefault="00AB3210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Еще одной мощной группировкой является НАФТА, доля которой в мировом экспорте постепенно возрастает. Интеграционные процессы в рамках НАФТА оказывают возрастающее влияние на развитие внешней торговли США</w:t>
      </w:r>
      <w:r w:rsidR="000A0A72" w:rsidRPr="00F56B6B">
        <w:rPr>
          <w:color w:val="000000"/>
          <w:sz w:val="28"/>
          <w:szCs w:val="28"/>
        </w:rPr>
        <w:t>, Канады и Мексики. Главенствующее положение в ней занимают США, обеспечивая 70,</w:t>
      </w:r>
      <w:r w:rsidR="00F56B6B" w:rsidRPr="00F56B6B">
        <w:rPr>
          <w:color w:val="000000"/>
          <w:sz w:val="28"/>
          <w:szCs w:val="28"/>
        </w:rPr>
        <w:t>8</w:t>
      </w:r>
      <w:r w:rsidR="00F56B6B">
        <w:rPr>
          <w:color w:val="000000"/>
          <w:sz w:val="28"/>
          <w:szCs w:val="28"/>
        </w:rPr>
        <w:t>%</w:t>
      </w:r>
      <w:r w:rsidR="000A0A72" w:rsidRPr="00F56B6B">
        <w:rPr>
          <w:color w:val="000000"/>
          <w:sz w:val="28"/>
          <w:szCs w:val="28"/>
        </w:rPr>
        <w:t xml:space="preserve"> совокупного экспорта и 78,</w:t>
      </w:r>
      <w:r w:rsidR="00F56B6B" w:rsidRPr="00F56B6B">
        <w:rPr>
          <w:color w:val="000000"/>
          <w:sz w:val="28"/>
          <w:szCs w:val="28"/>
        </w:rPr>
        <w:t>2</w:t>
      </w:r>
      <w:r w:rsidR="00F56B6B">
        <w:rPr>
          <w:color w:val="000000"/>
          <w:sz w:val="28"/>
          <w:szCs w:val="28"/>
        </w:rPr>
        <w:t>%</w:t>
      </w:r>
      <w:r w:rsidR="000A0A72" w:rsidRPr="00F56B6B">
        <w:rPr>
          <w:color w:val="000000"/>
          <w:sz w:val="28"/>
          <w:szCs w:val="28"/>
        </w:rPr>
        <w:t xml:space="preserve"> совокупного импорта стран НАФТА.</w:t>
      </w:r>
    </w:p>
    <w:p w:rsidR="000A0A72" w:rsidRPr="00F56B6B" w:rsidRDefault="000A0A72" w:rsidP="00F56B6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Неравномерность развития внешней торговли отдельных стран. Соотношение сил между ведущими развитыми странами в сфере экспорта и импорта товаров постоянно меняется. </w:t>
      </w:r>
      <w:r w:rsidR="00E27919" w:rsidRPr="00F56B6B">
        <w:rPr>
          <w:color w:val="000000"/>
          <w:sz w:val="28"/>
          <w:szCs w:val="28"/>
        </w:rPr>
        <w:t>Т</w:t>
      </w:r>
      <w:r w:rsidRPr="00F56B6B">
        <w:rPr>
          <w:color w:val="000000"/>
          <w:sz w:val="28"/>
          <w:szCs w:val="28"/>
        </w:rPr>
        <w:t>ак, в середине 80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х гг</w:t>
      </w:r>
      <w:r w:rsidRPr="00F56B6B">
        <w:rPr>
          <w:color w:val="000000"/>
          <w:sz w:val="28"/>
          <w:szCs w:val="28"/>
        </w:rPr>
        <w:t xml:space="preserve">. ФРГ </w:t>
      </w:r>
      <w:r w:rsidR="00E27919" w:rsidRPr="00F56B6B">
        <w:rPr>
          <w:color w:val="000000"/>
          <w:sz w:val="28"/>
          <w:szCs w:val="28"/>
        </w:rPr>
        <w:t>опережала</w:t>
      </w:r>
      <w:r w:rsidRPr="00F56B6B">
        <w:rPr>
          <w:color w:val="000000"/>
          <w:sz w:val="28"/>
          <w:szCs w:val="28"/>
        </w:rPr>
        <w:t xml:space="preserve"> США, а Япония вплотную приблизилась к ним по такому показателю, как стоимость товарного экспорта. Однако, в начале 90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х гг</w:t>
      </w:r>
      <w:r w:rsidRPr="00F56B6B">
        <w:rPr>
          <w:color w:val="000000"/>
          <w:sz w:val="28"/>
          <w:szCs w:val="28"/>
        </w:rPr>
        <w:t xml:space="preserve">. внешнеторговые позиции США стабилизировались; они вновь возглавили список ведущих мировых экспортеров товаров, оставив позади своих </w:t>
      </w:r>
      <w:r w:rsidR="00E27919" w:rsidRPr="00F56B6B">
        <w:rPr>
          <w:color w:val="000000"/>
          <w:sz w:val="28"/>
          <w:szCs w:val="28"/>
        </w:rPr>
        <w:t>конкурентов</w:t>
      </w:r>
      <w:r w:rsidRPr="00F56B6B">
        <w:rPr>
          <w:color w:val="000000"/>
          <w:sz w:val="28"/>
          <w:szCs w:val="28"/>
        </w:rPr>
        <w:t>.</w:t>
      </w:r>
    </w:p>
    <w:p w:rsidR="000A0A72" w:rsidRPr="00F56B6B" w:rsidRDefault="000A0A72" w:rsidP="00F56B6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Увеличение удельного веса развивающихся стран </w:t>
      </w:r>
      <w:r w:rsidR="00E27919" w:rsidRPr="00F56B6B">
        <w:rPr>
          <w:color w:val="000000"/>
          <w:sz w:val="28"/>
          <w:szCs w:val="28"/>
        </w:rPr>
        <w:t>в мировой торговле. Тенденцию к повышению имеет удельный вес в международной торговле стран Азии. Бурное развитие экспорта в Южной Корее, Тайване, Сингапуре опиралось на устойчивые и высокие темпы внутреннего экономического роста (</w:t>
      </w:r>
      <w:r w:rsidR="00F56B6B" w:rsidRPr="00F56B6B">
        <w:rPr>
          <w:color w:val="000000"/>
          <w:sz w:val="28"/>
          <w:szCs w:val="28"/>
        </w:rPr>
        <w:t>7</w:t>
      </w:r>
      <w:r w:rsidR="00F56B6B">
        <w:rPr>
          <w:color w:val="000000"/>
          <w:sz w:val="28"/>
          <w:szCs w:val="28"/>
        </w:rPr>
        <w:t>%</w:t>
      </w:r>
      <w:r w:rsidR="00E27919" w:rsidRPr="00F56B6B">
        <w:rPr>
          <w:color w:val="000000"/>
          <w:sz w:val="28"/>
          <w:szCs w:val="28"/>
        </w:rPr>
        <w:t xml:space="preserve"> в год в среднем за последнее десятилетие).</w:t>
      </w:r>
    </w:p>
    <w:p w:rsidR="00E27919" w:rsidRPr="00F56B6B" w:rsidRDefault="00E27919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Возрастает доля Китая в мировом экспорте, благодаря высоким темпам роста китайской экономики.</w:t>
      </w:r>
    </w:p>
    <w:p w:rsidR="00E27919" w:rsidRPr="00F56B6B" w:rsidRDefault="00E27919" w:rsidP="00F56B6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Значительное расширение номенклатуры товаров, поступающих в каналы международной торговли. Еще 10 лет назад многие зарубежные компании не производили более половины из ныне выпускаемых изделий. А в ряде отраслей</w:t>
      </w:r>
      <w:r w:rsidR="00A806F2" w:rsidRPr="00F56B6B">
        <w:rPr>
          <w:color w:val="000000"/>
          <w:sz w:val="28"/>
          <w:szCs w:val="28"/>
        </w:rPr>
        <w:t>, например, общем машиностроении, автомобильной промышленности, приборостроении, продукция обновляется на 6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="00A806F2" w:rsidRPr="00F56B6B">
        <w:rPr>
          <w:color w:val="000000"/>
          <w:sz w:val="28"/>
          <w:szCs w:val="28"/>
        </w:rPr>
        <w:t xml:space="preserve"> и более в течение 5 лет.</w:t>
      </w:r>
    </w:p>
    <w:p w:rsidR="00A806F2" w:rsidRPr="00F56B6B" w:rsidRDefault="00A806F2" w:rsidP="00F56B6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Рост удельного веса продукции обрабатывающей промышленности и сокращение доли сырьевых товаров. Почти 4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 стоимости международного экспорта падает на технически сложную, дифференцированную продукцию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на машины, транспортное оборудование. Укрепляется тенденция международной торговли наукоемкими, технически сложными изделиями.</w:t>
      </w:r>
    </w:p>
    <w:p w:rsidR="00A806F2" w:rsidRPr="00F56B6B" w:rsidRDefault="00A806F2" w:rsidP="00F56B6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Преобладание индустриальных стран в экспорте промышленных товаров. Важной чертой международной торговли становится обмен изделиями, сходными по своему</w:t>
      </w:r>
      <w:r w:rsidR="00F45B04" w:rsidRPr="00F56B6B">
        <w:rPr>
          <w:color w:val="000000"/>
          <w:sz w:val="28"/>
          <w:szCs w:val="28"/>
        </w:rPr>
        <w:t xml:space="preserve"> назначению, но различающимся по технико-экономическим параметрам. Поэтому наращивание экспорта промышленной продукции из индустриальных стран сопровождается расширением импорта одноименных изделий.</w:t>
      </w:r>
    </w:p>
    <w:p w:rsidR="00F45B04" w:rsidRPr="00F56B6B" w:rsidRDefault="00F45B04" w:rsidP="00F56B6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Снижение удельного веса продовольствия в международной торговле. Если в 1937 году его доля в мировом экспорте составляла 22,</w:t>
      </w:r>
      <w:r w:rsidR="00F56B6B" w:rsidRPr="00F56B6B">
        <w:rPr>
          <w:color w:val="000000"/>
          <w:sz w:val="28"/>
          <w:szCs w:val="28"/>
        </w:rPr>
        <w:t>8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, то в 1995 году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8,</w:t>
      </w:r>
      <w:r w:rsidR="00F56B6B" w:rsidRPr="00F56B6B">
        <w:rPr>
          <w:color w:val="000000"/>
          <w:sz w:val="28"/>
          <w:szCs w:val="28"/>
        </w:rPr>
        <w:t>2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>, что объясняется падением доли аграрного сектора в ВВП во всех группах стран. При этом промышленно развитые страны стали ведущими экспортерами продовольствия.</w:t>
      </w:r>
    </w:p>
    <w:p w:rsidR="00F45B04" w:rsidRPr="00F56B6B" w:rsidRDefault="00F45B04" w:rsidP="00F56B6B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Неравномерное развитие международной торговли текстилем и одеждой. Развивающиеся страны сблизили свои позиции на рынке текстиля с промышленно развитыми странами</w:t>
      </w:r>
      <w:r w:rsidR="007E2A2C" w:rsidRPr="00F56B6B">
        <w:rPr>
          <w:color w:val="000000"/>
          <w:sz w:val="28"/>
          <w:szCs w:val="28"/>
        </w:rPr>
        <w:t>, а на рынке одежды обеспечивали 6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="007E2A2C" w:rsidRPr="00F56B6B">
        <w:rPr>
          <w:color w:val="000000"/>
          <w:sz w:val="28"/>
          <w:szCs w:val="28"/>
        </w:rPr>
        <w:t xml:space="preserve"> стоимости ее мирового экспорта (промышленно развитые страны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="007E2A2C" w:rsidRPr="00F56B6B">
        <w:rPr>
          <w:color w:val="000000"/>
          <w:sz w:val="28"/>
          <w:szCs w:val="28"/>
        </w:rPr>
        <w:t>35,</w:t>
      </w:r>
      <w:r w:rsidR="00F56B6B" w:rsidRPr="00F56B6B">
        <w:rPr>
          <w:color w:val="000000"/>
          <w:sz w:val="28"/>
          <w:szCs w:val="28"/>
        </w:rPr>
        <w:t>4</w:t>
      </w:r>
      <w:r w:rsidR="00F56B6B">
        <w:rPr>
          <w:color w:val="000000"/>
          <w:sz w:val="28"/>
          <w:szCs w:val="28"/>
        </w:rPr>
        <w:t>%</w:t>
      </w:r>
      <w:r w:rsidR="007E2A2C" w:rsidRPr="00F56B6B">
        <w:rPr>
          <w:color w:val="000000"/>
          <w:sz w:val="28"/>
          <w:szCs w:val="28"/>
        </w:rPr>
        <w:t>, страны с переходной экономикой 4,</w:t>
      </w:r>
      <w:r w:rsidR="00F56B6B" w:rsidRPr="00F56B6B">
        <w:rPr>
          <w:color w:val="000000"/>
          <w:sz w:val="28"/>
          <w:szCs w:val="28"/>
        </w:rPr>
        <w:t>6</w:t>
      </w:r>
      <w:r w:rsidR="00F56B6B">
        <w:rPr>
          <w:color w:val="000000"/>
          <w:sz w:val="28"/>
          <w:szCs w:val="28"/>
        </w:rPr>
        <w:t>%</w:t>
      </w:r>
      <w:r w:rsidR="007E2A2C" w:rsidRPr="00F56B6B">
        <w:rPr>
          <w:color w:val="000000"/>
          <w:sz w:val="28"/>
          <w:szCs w:val="28"/>
        </w:rPr>
        <w:t>).</w:t>
      </w:r>
    </w:p>
    <w:p w:rsidR="009B38BC" w:rsidRPr="00F56B6B" w:rsidRDefault="009B38BC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i/>
          <w:color w:val="000000"/>
          <w:sz w:val="28"/>
          <w:szCs w:val="28"/>
        </w:rPr>
        <w:t>Место</w:t>
      </w:r>
      <w:r w:rsidRPr="00F56B6B">
        <w:rPr>
          <w:color w:val="000000"/>
          <w:sz w:val="28"/>
          <w:szCs w:val="28"/>
        </w:rPr>
        <w:t xml:space="preserve"> международной торговли в системе международных экономических отношений</w:t>
      </w:r>
      <w:r w:rsidR="00B01FD0" w:rsidRPr="00F56B6B">
        <w:rPr>
          <w:color w:val="000000"/>
          <w:sz w:val="28"/>
          <w:szCs w:val="28"/>
        </w:rPr>
        <w:t xml:space="preserve"> определяется тем, что:</w:t>
      </w:r>
    </w:p>
    <w:p w:rsidR="00B01FD0" w:rsidRPr="00F56B6B" w:rsidRDefault="00B01FD0" w:rsidP="00F56B6B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через нее реализуются результаты всех форм мирохозяйственных связей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капитала, производственной кооперации, научно-технического сотрудничества;</w:t>
      </w:r>
    </w:p>
    <w:p w:rsidR="00B01FD0" w:rsidRPr="00F56B6B" w:rsidRDefault="00B01FD0" w:rsidP="00F56B6B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развитие международной торговли товарами, в конечном счете, определяет динамику международного обмена услугами;</w:t>
      </w:r>
    </w:p>
    <w:p w:rsidR="00B01FD0" w:rsidRPr="00F56B6B" w:rsidRDefault="00B01FD0" w:rsidP="00F56B6B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развитие международной торговли является важной предпосылкой региональной экономической интеграции и способствует дальнейшему углублению международного разделения труда;</w:t>
      </w:r>
    </w:p>
    <w:p w:rsidR="00B01FD0" w:rsidRPr="00F56B6B" w:rsidRDefault="00B01FD0" w:rsidP="00F56B6B">
      <w:pPr>
        <w:numPr>
          <w:ilvl w:val="1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стимулирует процессы зарубежного инвестирования и международных расчетов.</w:t>
      </w:r>
    </w:p>
    <w:p w:rsidR="00FB7393" w:rsidRPr="00F56B6B" w:rsidRDefault="00FB7393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Международная торговля представляет собой куплю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 xml:space="preserve">продажу товаров и услуг между странами, состоит из двух встречных потоков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 xml:space="preserve">экспорта (вывоза) и импорта (ввоза). Применительно к одной стране обычно используют термин «внешняя торговля», применительно к торговле двух стран между собой используют термин «межгосударственная, взаимная, двусторонняя торговля», а применительно к торговле всех стран друг с другом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«международная или мировая торговля».</w:t>
      </w:r>
    </w:p>
    <w:p w:rsidR="00FB7393" w:rsidRPr="00F56B6B" w:rsidRDefault="00FB7393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Долгий опыт «торговый войн» научил наиболее развитые страны тому, что в таких «войнах» проигрывают обе стороны и лучше не допускать начала «боевых действий». Ведь мировая торговля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шоссе с двухсторонним движением. И глупо надеяться на беспрепятственное расширение экспорта в те страны, импорт товаров из которых ограничивается.</w:t>
      </w:r>
    </w:p>
    <w:p w:rsidR="00103D48" w:rsidRPr="00F56B6B" w:rsidRDefault="00103D48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Все это в сочетании с пониманием огромного значения мировой торговли для обеспечения устойчивого экономического роста заставило многие страны в </w:t>
      </w:r>
      <w:r w:rsidRPr="00F56B6B">
        <w:rPr>
          <w:color w:val="000000"/>
          <w:sz w:val="28"/>
          <w:szCs w:val="28"/>
          <w:lang w:val="en-US"/>
        </w:rPr>
        <w:t>XX</w:t>
      </w:r>
      <w:r w:rsidRPr="00F56B6B">
        <w:rPr>
          <w:color w:val="000000"/>
          <w:sz w:val="28"/>
          <w:szCs w:val="28"/>
        </w:rPr>
        <w:t xml:space="preserve"> веке пойти на отказ от протекционизма (защита отечественных производителей товаров от конкуренции со стороны зарубежных фирм) и приступить к поиску новых методов организации мирового рынка.</w:t>
      </w:r>
    </w:p>
    <w:p w:rsidR="007E2A2C" w:rsidRPr="00F56B6B" w:rsidRDefault="007E2A2C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2A9F" w:rsidRDefault="009A2A9F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44EC3" w:rsidRPr="00F56B6B" w:rsidRDefault="009A2A9F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444EC3" w:rsidRPr="00F56B6B">
        <w:rPr>
          <w:b/>
          <w:color w:val="000000"/>
          <w:sz w:val="28"/>
          <w:szCs w:val="32"/>
        </w:rPr>
        <w:t xml:space="preserve">2. Мировая торговля в условиях </w:t>
      </w:r>
      <w:r w:rsidR="0083237E" w:rsidRPr="00F56B6B">
        <w:rPr>
          <w:b/>
          <w:color w:val="000000"/>
          <w:sz w:val="28"/>
          <w:szCs w:val="32"/>
        </w:rPr>
        <w:t xml:space="preserve">мирового финансового </w:t>
      </w:r>
      <w:r w:rsidR="00444EC3" w:rsidRPr="00F56B6B">
        <w:rPr>
          <w:b/>
          <w:color w:val="000000"/>
          <w:sz w:val="28"/>
          <w:szCs w:val="32"/>
        </w:rPr>
        <w:t>кризиса</w:t>
      </w:r>
    </w:p>
    <w:p w:rsidR="00444EC3" w:rsidRPr="00F56B6B" w:rsidRDefault="00444EC3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44EC3" w:rsidRPr="00F56B6B" w:rsidRDefault="00444EC3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В сентябре 2008 года американский банк </w:t>
      </w:r>
      <w:r w:rsidRPr="00F56B6B">
        <w:rPr>
          <w:color w:val="000000"/>
          <w:sz w:val="28"/>
          <w:szCs w:val="28"/>
          <w:lang w:val="en-US"/>
        </w:rPr>
        <w:t>Lehman</w:t>
      </w:r>
      <w:r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  <w:lang w:val="en-US"/>
        </w:rPr>
        <w:t>Brothers</w:t>
      </w:r>
      <w:r w:rsidRPr="00F56B6B">
        <w:rPr>
          <w:color w:val="000000"/>
          <w:sz w:val="28"/>
          <w:szCs w:val="28"/>
        </w:rPr>
        <w:t xml:space="preserve"> объявил о своем банкротстве. Это стало официальным стартом кризиса не только в мировой, но и в российской экономике. </w:t>
      </w:r>
      <w:r w:rsidR="00117E69" w:rsidRPr="00F56B6B">
        <w:rPr>
          <w:color w:val="000000"/>
          <w:sz w:val="28"/>
          <w:szCs w:val="28"/>
        </w:rPr>
        <w:t>Это повлекло за собой кризисное состояние мировой торговли.</w:t>
      </w:r>
    </w:p>
    <w:p w:rsidR="00117E69" w:rsidRPr="00F56B6B" w:rsidRDefault="00117E69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Уже в </w:t>
      </w:r>
      <w:r w:rsidRPr="00F56B6B">
        <w:rPr>
          <w:color w:val="000000"/>
          <w:sz w:val="28"/>
          <w:szCs w:val="28"/>
          <w:lang w:val="en-US"/>
        </w:rPr>
        <w:t>XIX</w:t>
      </w:r>
      <w:r w:rsidRPr="00F56B6B">
        <w:rPr>
          <w:color w:val="000000"/>
          <w:sz w:val="28"/>
          <w:szCs w:val="28"/>
        </w:rPr>
        <w:t xml:space="preserve"> веке экономика многих индустриально развитых стран мира столкнулась с явлением, получившим название экономического кризиса. В такой ситуации ухудшение условий хозяйственной деятельности происходило уже не только на отдельных товарных рынках, но и во всей стране в целом. Например, в США во времена Великой депрессии 1930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х гг</w:t>
      </w:r>
      <w:r w:rsidRPr="00F56B6B">
        <w:rPr>
          <w:color w:val="000000"/>
          <w:sz w:val="28"/>
          <w:szCs w:val="28"/>
        </w:rPr>
        <w:t>. величина ВВП сократилась более, чем на 3</w:t>
      </w:r>
      <w:r w:rsidR="00F56B6B" w:rsidRPr="00F56B6B">
        <w:rPr>
          <w:color w:val="000000"/>
          <w:sz w:val="28"/>
          <w:szCs w:val="28"/>
        </w:rPr>
        <w:t>1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>, оптовые цены из-за невозможности сбыта товаров упали на 4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>, а уровень безработицы возрос почти в 8 раз и достиг 2</w:t>
      </w:r>
      <w:r w:rsidR="00F56B6B" w:rsidRPr="00F56B6B">
        <w:rPr>
          <w:color w:val="000000"/>
          <w:sz w:val="28"/>
          <w:szCs w:val="28"/>
        </w:rPr>
        <w:t>5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 численности трудоспособного населения. Полностью из этого кризиса экономика США вышла только в 1940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х гг</w:t>
      </w:r>
      <w:r w:rsidRPr="00F56B6B">
        <w:rPr>
          <w:color w:val="000000"/>
          <w:sz w:val="28"/>
          <w:szCs w:val="28"/>
        </w:rPr>
        <w:t>., когда нужды армии и поставки союзникам подстегнули спрос.</w:t>
      </w:r>
    </w:p>
    <w:p w:rsidR="00117E69" w:rsidRPr="00F56B6B" w:rsidRDefault="00117E69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Причины и закономерности столь масштабных и тяжелых</w:t>
      </w:r>
      <w:r w:rsidR="006659E2" w:rsidRPr="00F56B6B">
        <w:rPr>
          <w:color w:val="000000"/>
          <w:sz w:val="28"/>
          <w:szCs w:val="28"/>
        </w:rPr>
        <w:t xml:space="preserve"> кризисов, естественно стали темой серьезных размышлений ученых-экономистов. Важно не только найти единую причину экономических циклов (периодов времени, в течение которых экономика страны проходит две фазы: подъем и спад), но и, главное, научиться сглаживать цикличность экономического роста и предотвращать чрезмерно сильные спады производства.</w:t>
      </w:r>
    </w:p>
    <w:p w:rsidR="006659E2" w:rsidRPr="00F56B6B" w:rsidRDefault="006659E2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Смягчение цикличности экономического развития</w:t>
      </w:r>
      <w:r w:rsidR="00F56B6B">
        <w:rPr>
          <w:color w:val="000000"/>
          <w:sz w:val="28"/>
          <w:szCs w:val="28"/>
        </w:rPr>
        <w:t xml:space="preserve"> –</w:t>
      </w:r>
      <w:r w:rsidR="00F56B6B" w:rsidRP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 xml:space="preserve">самая сложная из проблем, которые приходится сегодня решать любой стране. И все же к концу </w:t>
      </w:r>
      <w:r w:rsidRPr="00F56B6B">
        <w:rPr>
          <w:color w:val="000000"/>
          <w:sz w:val="28"/>
          <w:szCs w:val="28"/>
          <w:lang w:val="en-US"/>
        </w:rPr>
        <w:t>XX</w:t>
      </w:r>
      <w:r w:rsidRPr="00F56B6B">
        <w:rPr>
          <w:color w:val="000000"/>
          <w:sz w:val="28"/>
          <w:szCs w:val="28"/>
        </w:rPr>
        <w:t xml:space="preserve"> века многие страны научились хотя бы сглаживать пики колебаний экономической конъюнктуры и предотвращать разрушительные кризисы.</w:t>
      </w:r>
    </w:p>
    <w:p w:rsidR="00304DE1" w:rsidRPr="00F56B6B" w:rsidRDefault="006659E2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Многие из азиатских стран</w:t>
      </w:r>
      <w:r w:rsidR="00304DE1" w:rsidRPr="00F56B6B">
        <w:rPr>
          <w:color w:val="000000"/>
          <w:sz w:val="28"/>
          <w:szCs w:val="28"/>
        </w:rPr>
        <w:t>, прошедших через финансовый кризис 1997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1</w:t>
      </w:r>
      <w:r w:rsidR="00304DE1" w:rsidRPr="00F56B6B">
        <w:rPr>
          <w:color w:val="000000"/>
          <w:sz w:val="28"/>
          <w:szCs w:val="28"/>
        </w:rPr>
        <w:t>998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гг</w:t>
      </w:r>
      <w:r w:rsidR="00304DE1" w:rsidRPr="00F56B6B">
        <w:rPr>
          <w:color w:val="000000"/>
          <w:sz w:val="28"/>
          <w:szCs w:val="28"/>
        </w:rPr>
        <w:t>. извлекли из него уроки. У них уже нет иллюзий относительно Запада и международных финансовых организаций. Руководство и крупные корпорации этих стран проводят осторожную консервативную политику в отношении финансовых заимствований, избегая накапливания больших долгов.</w:t>
      </w:r>
      <w:r w:rsidR="0083237E" w:rsidRPr="00F56B6B">
        <w:rPr>
          <w:color w:val="000000"/>
          <w:sz w:val="28"/>
          <w:szCs w:val="28"/>
        </w:rPr>
        <w:t xml:space="preserve"> </w:t>
      </w:r>
      <w:r w:rsidR="00304DE1" w:rsidRPr="00F56B6B">
        <w:rPr>
          <w:color w:val="000000"/>
          <w:sz w:val="28"/>
          <w:szCs w:val="28"/>
        </w:rPr>
        <w:t>Для крупных азиатских стран характерна более слабая зависимость от экспорта в США и ЕС. В отличие от небольших стран с экспорториентированной экономикой здесь больший акцент делают на внутреннем потреблении. Так, отношение экспорта к ВВП в 2008 году в Индии</w:t>
      </w:r>
      <w:r w:rsidR="00EF54C3" w:rsidRPr="00F56B6B">
        <w:rPr>
          <w:color w:val="000000"/>
          <w:sz w:val="28"/>
          <w:szCs w:val="28"/>
        </w:rPr>
        <w:t xml:space="preserve"> было чуть больше 1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="00EF54C3" w:rsidRPr="00F56B6B">
        <w:rPr>
          <w:color w:val="000000"/>
          <w:sz w:val="28"/>
          <w:szCs w:val="28"/>
        </w:rPr>
        <w:t>, в Индонезии примерно 2</w:t>
      </w:r>
      <w:r w:rsidR="00F56B6B" w:rsidRPr="00F56B6B">
        <w:rPr>
          <w:color w:val="000000"/>
          <w:sz w:val="28"/>
          <w:szCs w:val="28"/>
        </w:rPr>
        <w:t>5</w:t>
      </w:r>
      <w:r w:rsidR="00F56B6B">
        <w:rPr>
          <w:color w:val="000000"/>
          <w:sz w:val="28"/>
          <w:szCs w:val="28"/>
        </w:rPr>
        <w:t>%</w:t>
      </w:r>
      <w:r w:rsidR="00EF54C3" w:rsidRPr="00F56B6B">
        <w:rPr>
          <w:color w:val="000000"/>
          <w:sz w:val="28"/>
          <w:szCs w:val="28"/>
        </w:rPr>
        <w:t xml:space="preserve">, в Китае и Южной Корее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="00EF54C3" w:rsidRPr="00F56B6B">
        <w:rPr>
          <w:color w:val="000000"/>
          <w:sz w:val="28"/>
          <w:szCs w:val="28"/>
        </w:rPr>
        <w:t>37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38</w:t>
      </w:r>
      <w:r w:rsidR="00F56B6B">
        <w:rPr>
          <w:color w:val="000000"/>
          <w:sz w:val="28"/>
          <w:szCs w:val="28"/>
        </w:rPr>
        <w:t>%</w:t>
      </w:r>
      <w:r w:rsidR="00EF54C3" w:rsidRPr="00F56B6B">
        <w:rPr>
          <w:color w:val="000000"/>
          <w:sz w:val="28"/>
          <w:szCs w:val="28"/>
        </w:rPr>
        <w:t>. В то же время в Сингапуре и Малайзии аналогичный показатель зашкаливал за 9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="00EF54C3" w:rsidRPr="00F56B6B">
        <w:rPr>
          <w:color w:val="000000"/>
          <w:sz w:val="28"/>
          <w:szCs w:val="28"/>
        </w:rPr>
        <w:t>, а у Вьетнама, Тайваня и Таиланда он составлял 62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68</w:t>
      </w:r>
      <w:r w:rsidR="00F56B6B">
        <w:rPr>
          <w:color w:val="000000"/>
          <w:sz w:val="28"/>
          <w:szCs w:val="28"/>
        </w:rPr>
        <w:t>%</w:t>
      </w:r>
      <w:r w:rsidR="00EF54C3" w:rsidRPr="00F56B6B">
        <w:rPr>
          <w:color w:val="000000"/>
          <w:sz w:val="28"/>
          <w:szCs w:val="28"/>
        </w:rPr>
        <w:t>. Поэтому многие эксперты сегодня сходятся во мнении, что крупные страны легче переносят последствия мирового финансового кризиса. Многим из них грозит лишь замедление экономического роста.</w:t>
      </w:r>
    </w:p>
    <w:p w:rsidR="00EF54C3" w:rsidRPr="00F56B6B" w:rsidRDefault="00EF54C3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Скорее всего, наиболее легко выйдет из создавшейся ситуации Китайская Народная Республика. Западные прогнозисты сходятся на том, что эта страна в 2009 году сможет удержать свой экономический рост на уровне 8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>8</w:t>
      </w:r>
      <w:r w:rsidRPr="00F56B6B">
        <w:rPr>
          <w:color w:val="000000"/>
          <w:sz w:val="28"/>
          <w:szCs w:val="28"/>
        </w:rPr>
        <w:t>,</w:t>
      </w:r>
      <w:r w:rsidR="00F56B6B" w:rsidRPr="00F56B6B">
        <w:rPr>
          <w:color w:val="000000"/>
          <w:sz w:val="28"/>
          <w:szCs w:val="28"/>
        </w:rPr>
        <w:t>5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>. Это, конечно, существенно отличается от примерно 1</w:t>
      </w:r>
      <w:r w:rsidR="00F56B6B" w:rsidRPr="00F56B6B">
        <w:rPr>
          <w:color w:val="000000"/>
          <w:sz w:val="28"/>
          <w:szCs w:val="28"/>
        </w:rPr>
        <w:t>2</w:t>
      </w:r>
      <w:r w:rsidR="00F56B6B">
        <w:rPr>
          <w:color w:val="000000"/>
          <w:sz w:val="28"/>
          <w:szCs w:val="28"/>
        </w:rPr>
        <w:t>%</w:t>
      </w:r>
      <w:r w:rsidRPr="00F56B6B">
        <w:rPr>
          <w:color w:val="000000"/>
          <w:sz w:val="28"/>
          <w:szCs w:val="28"/>
        </w:rPr>
        <w:t xml:space="preserve"> в 2007 году, но, очевидно,</w:t>
      </w:r>
      <w:r w:rsidR="00A52085" w:rsidRPr="00F56B6B">
        <w:rPr>
          <w:color w:val="000000"/>
          <w:sz w:val="28"/>
          <w:szCs w:val="28"/>
        </w:rPr>
        <w:t xml:space="preserve"> не следует забывать о том, что руководство Китая уже с конца 80</w:t>
      </w:r>
      <w:r w:rsidR="00F56B6B">
        <w:rPr>
          <w:color w:val="000000"/>
          <w:sz w:val="28"/>
          <w:szCs w:val="28"/>
        </w:rPr>
        <w:t>-</w:t>
      </w:r>
      <w:r w:rsidR="00F56B6B" w:rsidRPr="00F56B6B">
        <w:rPr>
          <w:color w:val="000000"/>
          <w:sz w:val="28"/>
          <w:szCs w:val="28"/>
        </w:rPr>
        <w:t>х гг</w:t>
      </w:r>
      <w:r w:rsidR="00A52085" w:rsidRPr="00F56B6B">
        <w:rPr>
          <w:color w:val="000000"/>
          <w:sz w:val="28"/>
          <w:szCs w:val="28"/>
        </w:rPr>
        <w:t>. было озабочено проблемой перегрева экономики, и в последние годы, не раз заявляло о желательности, как раз, восьмипроцентного роста. Скорее всего, результатом мирового финансового кризиса для Китая будет возможность более жесткого регулирования иностранных инвестиций в национальную экономику (сегодня они не превышают 1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="00A52085" w:rsidRPr="00F56B6B">
        <w:rPr>
          <w:color w:val="000000"/>
          <w:sz w:val="28"/>
          <w:szCs w:val="28"/>
        </w:rPr>
        <w:t xml:space="preserve"> всех капиталовложений в стране) и сократить долю США во внешней торговле (сегодня она составляет 2</w:t>
      </w:r>
      <w:r w:rsidR="00F56B6B" w:rsidRPr="00F56B6B">
        <w:rPr>
          <w:color w:val="000000"/>
          <w:sz w:val="28"/>
          <w:szCs w:val="28"/>
        </w:rPr>
        <w:t>0</w:t>
      </w:r>
      <w:r w:rsidR="00F56B6B">
        <w:rPr>
          <w:color w:val="000000"/>
          <w:sz w:val="28"/>
          <w:szCs w:val="28"/>
        </w:rPr>
        <w:t>%</w:t>
      </w:r>
      <w:r w:rsidR="00A52085" w:rsidRPr="00F56B6B">
        <w:rPr>
          <w:color w:val="000000"/>
          <w:sz w:val="28"/>
          <w:szCs w:val="28"/>
        </w:rPr>
        <w:t>) с частичной переориентацией ее на азиатские рынки.</w:t>
      </w:r>
    </w:p>
    <w:p w:rsidR="00A52085" w:rsidRPr="00F56B6B" w:rsidRDefault="00A52085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Финансовый кризис, зародившийся в США и быстро перекинувшийся на Европу и другие части света, не мог не сказаться на ситуации на нефтяных рынках. В ходе нарастания проблем с ликвидностью в мире резко сократился спрос</w:t>
      </w:r>
      <w:r w:rsidR="00367B4C" w:rsidRPr="00F56B6B">
        <w:rPr>
          <w:color w:val="000000"/>
          <w:sz w:val="28"/>
          <w:szCs w:val="28"/>
        </w:rPr>
        <w:t xml:space="preserve"> на энергетические товары, что неизбежно повлияло на них. В данном случае следует подчеркнуть следующее обстоятельство: в результате рыночной паники в своем падении нефть способна даже пересечь нижнюю планку своей цены, определяемую фундаментальными причинами. Однако, такая тенденция не может быть долговременной, так как в противном случае мы столкнемся с развалом всего мирового нефтегазового хозяйства, что крайне пагубно скажется на всех странах без исключения.</w:t>
      </w:r>
    </w:p>
    <w:p w:rsidR="00367B4C" w:rsidRPr="00F56B6B" w:rsidRDefault="00367B4C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В нефтегазовой отрасли, помимо спроса и предложения, чрезвычайно важную роль играет геополитический фактор. К сожалению, нефть и газ, зачастую, по-прежнему остаются объектами геополитических комбинаций отдельных держав. Разумные и конструктивные предложения по выработке нового подхода к взаимовыгодному и равноправному сотрудничеству между экспортирующими и импортирующими стр</w:t>
      </w:r>
      <w:r w:rsidR="00B40230" w:rsidRPr="00F56B6B">
        <w:rPr>
          <w:color w:val="000000"/>
          <w:sz w:val="28"/>
          <w:szCs w:val="28"/>
        </w:rPr>
        <w:t>анами, сформулированные Россией для саммита «большой восьмерки» в Санкт-Петербурге в 2007 году, по существу, так и не были приняты Западом.</w:t>
      </w:r>
    </w:p>
    <w:p w:rsidR="00B40230" w:rsidRPr="00F56B6B" w:rsidRDefault="00B40230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В последнее десятилетие США активно проводит одностороннюю политику грубого давления и откровенного вмешательства (подчас вооруженного, примером которого могут стать недавние события в Ираке) в дела других стран в стремлении добиться для себя одностороннего контроля над нефтяными и связанными сними финансовыми потоками на мировом рынке. Американцы вовлекли в длительное противостояние с Россией и Европейский Союз, навязав ему стратегию широкомасштабного строительства новых нефте- и газопроводов в обход территории нашего государства. Такая геополитика не могла не стать системным фактором, подталкивающим мировые цены вверх. Пока неясно, наскол</w:t>
      </w:r>
      <w:r w:rsidR="00F23868" w:rsidRPr="00F56B6B">
        <w:rPr>
          <w:color w:val="000000"/>
          <w:sz w:val="28"/>
          <w:szCs w:val="28"/>
        </w:rPr>
        <w:t>ь</w:t>
      </w:r>
      <w:r w:rsidRPr="00F56B6B">
        <w:rPr>
          <w:color w:val="000000"/>
          <w:sz w:val="28"/>
          <w:szCs w:val="28"/>
        </w:rPr>
        <w:t>ко новая администрация США будет готова отойти от провального курса своих предшественников, рассчитывающих в рамках имперс</w:t>
      </w:r>
      <w:r w:rsidR="00F23868" w:rsidRPr="00F56B6B">
        <w:rPr>
          <w:color w:val="000000"/>
          <w:sz w:val="28"/>
          <w:szCs w:val="28"/>
        </w:rPr>
        <w:t>кой геополитики силовыми методами влиять на нефтяные и газовые цены. Однако, изменение подхода жизненно необходимо.</w:t>
      </w:r>
    </w:p>
    <w:p w:rsidR="00230FCC" w:rsidRPr="00F56B6B" w:rsidRDefault="00230FCC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 xml:space="preserve">Основные </w:t>
      </w:r>
      <w:r w:rsidRPr="00F56B6B">
        <w:rPr>
          <w:i/>
          <w:color w:val="000000"/>
          <w:sz w:val="28"/>
          <w:szCs w:val="28"/>
        </w:rPr>
        <w:t>тенденции</w:t>
      </w:r>
      <w:r w:rsidRPr="00F56B6B">
        <w:rPr>
          <w:color w:val="000000"/>
          <w:sz w:val="28"/>
          <w:szCs w:val="28"/>
        </w:rPr>
        <w:t xml:space="preserve"> современного этапа развития международной торговли следующие:</w:t>
      </w:r>
    </w:p>
    <w:p w:rsidR="00230FCC" w:rsidRPr="00F56B6B" w:rsidRDefault="00230FCC" w:rsidP="00F56B6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Ускоренный рост международной торговли после второй Мировой войны. Динамика международной торговли характеризуется высокими темпами развития. За 40 послевоенных лет товарный экспорт увеличился</w:t>
      </w:r>
      <w:r w:rsid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в 37 раз. Только с 1985 по 1995 год этот показатель более чем удвоился и в настоящее время превышает 5 трлн.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долл</w:t>
      </w:r>
      <w:r w:rsidRPr="00F56B6B">
        <w:rPr>
          <w:color w:val="000000"/>
          <w:sz w:val="28"/>
          <w:szCs w:val="28"/>
        </w:rPr>
        <w:t>.</w:t>
      </w:r>
    </w:p>
    <w:p w:rsidR="00230FCC" w:rsidRPr="00F56B6B" w:rsidRDefault="00230FCC" w:rsidP="00F56B6B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Решающее значение</w:t>
      </w:r>
      <w:r w:rsidR="00F56B6B">
        <w:rPr>
          <w:color w:val="000000"/>
          <w:sz w:val="28"/>
          <w:szCs w:val="28"/>
        </w:rPr>
        <w:t xml:space="preserve"> </w:t>
      </w:r>
      <w:r w:rsidRPr="00F56B6B">
        <w:rPr>
          <w:color w:val="000000"/>
          <w:sz w:val="28"/>
          <w:szCs w:val="28"/>
        </w:rPr>
        <w:t>в развитии международной торговли факторов производства.</w:t>
      </w:r>
    </w:p>
    <w:p w:rsidR="00A74A7B" w:rsidRPr="00F56B6B" w:rsidRDefault="00A74A7B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i/>
          <w:color w:val="000000"/>
          <w:sz w:val="28"/>
          <w:szCs w:val="28"/>
        </w:rPr>
        <w:t xml:space="preserve">Значение </w:t>
      </w:r>
      <w:r w:rsidRPr="00F56B6B">
        <w:rPr>
          <w:color w:val="000000"/>
          <w:sz w:val="28"/>
          <w:szCs w:val="28"/>
        </w:rPr>
        <w:t>внешней торговли для развития национальной экономики разных стран на сегодняшний день состоит в том, что благодаря ей:</w:t>
      </w:r>
    </w:p>
    <w:p w:rsidR="00A74A7B" w:rsidRPr="00F56B6B" w:rsidRDefault="00A74A7B" w:rsidP="00F56B6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Преодолевается ограниченность национальной базы ресурсов и узость внутреннего рынка;</w:t>
      </w:r>
    </w:p>
    <w:p w:rsidR="00A74A7B" w:rsidRPr="00F56B6B" w:rsidRDefault="00A74A7B" w:rsidP="00F56B6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Интенсифицируется воспроизводственный процесс в национальных хозяйствах: создается возможность организации массового производства, повышается степень загрузки оборудования, возрастает эффективность внедрения новых техники и технологий;</w:t>
      </w:r>
    </w:p>
    <w:p w:rsidR="00A74A7B" w:rsidRPr="00F56B6B" w:rsidRDefault="00A74A7B" w:rsidP="00F56B6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Увеличиваются возможности накопления, индустриализации, повышения темпов экономического роста, рационализации использования природных ресурсов и рабочей силы, что, в конечном счете, способствует росту производительности труда и доходов.</w:t>
      </w:r>
    </w:p>
    <w:p w:rsidR="00A74A7B" w:rsidRPr="00F56B6B" w:rsidRDefault="00A74A7B" w:rsidP="00F56B6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На базе увеличения экспорта в стране создаются новые рабочие места;</w:t>
      </w:r>
    </w:p>
    <w:p w:rsidR="00A74A7B" w:rsidRPr="00F56B6B" w:rsidRDefault="00A74A7B" w:rsidP="00F56B6B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Повышается уровень международной специализации страны.</w:t>
      </w:r>
    </w:p>
    <w:p w:rsidR="0083237E" w:rsidRPr="00F56B6B" w:rsidRDefault="0083237E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237E" w:rsidRPr="00F56B6B" w:rsidRDefault="0083237E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7455D" w:rsidRPr="00F56B6B" w:rsidRDefault="009A2A9F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F23868" w:rsidRPr="00F56B6B">
        <w:rPr>
          <w:b/>
          <w:color w:val="000000"/>
          <w:sz w:val="28"/>
          <w:szCs w:val="32"/>
        </w:rPr>
        <w:t>Заключение</w:t>
      </w:r>
    </w:p>
    <w:p w:rsidR="00F23868" w:rsidRPr="00F56B6B" w:rsidRDefault="00F23868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C41CE2" w:rsidRPr="00F56B6B" w:rsidRDefault="00F23868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Если рассматривать международную торговлю в плане т</w:t>
      </w:r>
      <w:r w:rsidR="003B4452" w:rsidRPr="00F56B6B">
        <w:rPr>
          <w:color w:val="000000"/>
          <w:sz w:val="28"/>
          <w:szCs w:val="28"/>
        </w:rPr>
        <w:t>енденций ее развития</w:t>
      </w:r>
      <w:r w:rsidRPr="00F56B6B">
        <w:rPr>
          <w:color w:val="000000"/>
          <w:sz w:val="28"/>
          <w:szCs w:val="28"/>
        </w:rPr>
        <w:t>, то налицо, с одной стороны, явное усиление международной интеграции, постепенное стирание границ и создание различных межгосударственных торговых блоков</w:t>
      </w:r>
      <w:r w:rsidR="00C41CE2" w:rsidRPr="00F56B6B">
        <w:rPr>
          <w:color w:val="000000"/>
          <w:sz w:val="28"/>
          <w:szCs w:val="28"/>
        </w:rPr>
        <w:t xml:space="preserve">, с другой стороны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="00C41CE2" w:rsidRPr="00F56B6B">
        <w:rPr>
          <w:color w:val="000000"/>
          <w:sz w:val="28"/>
          <w:szCs w:val="28"/>
        </w:rPr>
        <w:t>углубление международного разделения труда, градация стран на промышленно развитые и отсталые. Нельзя не заметить все возрастающую роль современных средств связи в процессе обмена интеграции и заключении самих сделок. В историческом плане нельзя не отметить рост влияния азиатских стран на процессы мировой торговли, вполне вероятно, в новом тысячелетии этот регион займет ведущие роли в мировом процессе производства и реализации товаров.</w:t>
      </w:r>
    </w:p>
    <w:p w:rsidR="00F56B6B" w:rsidRDefault="0052113D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Поставленные цели</w:t>
      </w:r>
      <w:r w:rsidR="00B01FD0" w:rsidRPr="00F56B6B">
        <w:rPr>
          <w:color w:val="000000"/>
          <w:sz w:val="28"/>
          <w:szCs w:val="28"/>
        </w:rPr>
        <w:t xml:space="preserve">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="00B01FD0" w:rsidRPr="00F56B6B">
        <w:rPr>
          <w:color w:val="000000"/>
          <w:sz w:val="28"/>
          <w:szCs w:val="28"/>
        </w:rPr>
        <w:t>исследовать мировую торговлю</w:t>
      </w:r>
      <w:r w:rsidRPr="00F56B6B">
        <w:rPr>
          <w:color w:val="000000"/>
          <w:sz w:val="28"/>
          <w:szCs w:val="28"/>
        </w:rPr>
        <w:t>, изучить современные тенденции ее развития</w:t>
      </w:r>
      <w:r w:rsidR="00B01FD0" w:rsidRPr="00F56B6B">
        <w:rPr>
          <w:color w:val="000000"/>
          <w:sz w:val="28"/>
          <w:szCs w:val="28"/>
        </w:rPr>
        <w:t xml:space="preserve"> </w:t>
      </w:r>
      <w:r w:rsidR="00F56B6B">
        <w:rPr>
          <w:color w:val="000000"/>
          <w:sz w:val="28"/>
          <w:szCs w:val="28"/>
        </w:rPr>
        <w:t>–</w:t>
      </w:r>
      <w:r w:rsidR="00F56B6B" w:rsidRPr="00F56B6B">
        <w:rPr>
          <w:color w:val="000000"/>
          <w:sz w:val="28"/>
          <w:szCs w:val="28"/>
        </w:rPr>
        <w:t xml:space="preserve"> </w:t>
      </w:r>
      <w:r w:rsidR="00A74A7B" w:rsidRPr="00F56B6B">
        <w:rPr>
          <w:color w:val="000000"/>
          <w:sz w:val="28"/>
          <w:szCs w:val="28"/>
        </w:rPr>
        <w:t>выполнены</w:t>
      </w:r>
      <w:r w:rsidR="00B01FD0" w:rsidRPr="00F56B6B">
        <w:rPr>
          <w:color w:val="000000"/>
          <w:sz w:val="28"/>
          <w:szCs w:val="28"/>
        </w:rPr>
        <w:t xml:space="preserve">. </w:t>
      </w:r>
      <w:r w:rsidRPr="00F56B6B">
        <w:rPr>
          <w:color w:val="000000"/>
          <w:sz w:val="28"/>
          <w:szCs w:val="28"/>
        </w:rPr>
        <w:t>Данное исследование позволило мне раскрыть сущность мировой торговли, проследить динамику ее становления и развития, подробно изучить современную отраслевую структуру мировой торговли и ее географическую конфигурацию, рассмотреть, в чем заключается значение внешней торговли для развития национальной экономики разных стран и ее место в системе международных экономических отношений.</w:t>
      </w:r>
    </w:p>
    <w:p w:rsidR="00103D48" w:rsidRPr="00F56B6B" w:rsidRDefault="003B4452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Охарактеризовано место в мировом товарообороте индустриа</w:t>
      </w:r>
      <w:r w:rsidR="00A74A7B" w:rsidRPr="00F56B6B">
        <w:rPr>
          <w:color w:val="000000"/>
          <w:sz w:val="28"/>
          <w:szCs w:val="28"/>
        </w:rPr>
        <w:t xml:space="preserve">льных и развивающихся стран. </w:t>
      </w:r>
      <w:r w:rsidRPr="00F56B6B">
        <w:rPr>
          <w:color w:val="000000"/>
          <w:sz w:val="28"/>
          <w:szCs w:val="28"/>
        </w:rPr>
        <w:t>Было рассмотрено отличие международной торговли услугами от международной торговли товарами</w:t>
      </w:r>
      <w:r w:rsidR="00A74A7B" w:rsidRPr="00F56B6B">
        <w:rPr>
          <w:color w:val="000000"/>
          <w:sz w:val="28"/>
          <w:szCs w:val="28"/>
        </w:rPr>
        <w:t>, а также,</w:t>
      </w:r>
      <w:r w:rsidRPr="00F56B6B">
        <w:rPr>
          <w:color w:val="000000"/>
          <w:sz w:val="28"/>
          <w:szCs w:val="28"/>
        </w:rPr>
        <w:t xml:space="preserve"> теоретические основы международной торговли, в частности, теорий </w:t>
      </w:r>
      <w:r w:rsidR="00F56B6B" w:rsidRPr="00F56B6B">
        <w:rPr>
          <w:color w:val="000000"/>
          <w:sz w:val="28"/>
          <w:szCs w:val="28"/>
        </w:rPr>
        <w:t>А.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Смита</w:t>
      </w:r>
      <w:r w:rsidRPr="00F56B6B">
        <w:rPr>
          <w:color w:val="000000"/>
          <w:sz w:val="28"/>
          <w:szCs w:val="28"/>
        </w:rPr>
        <w:t xml:space="preserve"> и </w:t>
      </w:r>
      <w:r w:rsidR="00F56B6B" w:rsidRPr="00F56B6B">
        <w:rPr>
          <w:color w:val="000000"/>
          <w:sz w:val="28"/>
          <w:szCs w:val="28"/>
        </w:rPr>
        <w:t>Д.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Риккардо</w:t>
      </w:r>
      <w:r w:rsidRPr="00F56B6B">
        <w:rPr>
          <w:color w:val="000000"/>
          <w:sz w:val="28"/>
          <w:szCs w:val="28"/>
        </w:rPr>
        <w:t xml:space="preserve">, теорию Хекшера-Олина, парадокс </w:t>
      </w:r>
      <w:r w:rsidR="00F56B6B" w:rsidRPr="00F56B6B">
        <w:rPr>
          <w:color w:val="000000"/>
          <w:sz w:val="28"/>
          <w:szCs w:val="28"/>
        </w:rPr>
        <w:t>В.</w:t>
      </w:r>
      <w:r w:rsidR="00F56B6B">
        <w:rPr>
          <w:color w:val="000000"/>
          <w:sz w:val="28"/>
          <w:szCs w:val="28"/>
        </w:rPr>
        <w:t> </w:t>
      </w:r>
      <w:r w:rsidR="00F56B6B" w:rsidRPr="00F56B6B">
        <w:rPr>
          <w:color w:val="000000"/>
          <w:sz w:val="28"/>
          <w:szCs w:val="28"/>
        </w:rPr>
        <w:t>Леонтьева</w:t>
      </w:r>
      <w:r w:rsidRPr="00F56B6B">
        <w:rPr>
          <w:color w:val="000000"/>
          <w:sz w:val="28"/>
          <w:szCs w:val="28"/>
        </w:rPr>
        <w:t>.</w:t>
      </w:r>
    </w:p>
    <w:p w:rsidR="00A74A7B" w:rsidRPr="00F56B6B" w:rsidRDefault="00A74A7B" w:rsidP="00F56B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Мне удалось проанализировать проблемы, сложившиеся в мировой торговле в связи с наступлением мирового финансового кризиса (проблемы, возникающие вследствие цикличности экономического развития, снижение ликвидности энергетических товаров и сокращение спроса на них</w:t>
      </w:r>
      <w:r w:rsidR="002646F8" w:rsidRPr="00F56B6B">
        <w:rPr>
          <w:color w:val="000000"/>
          <w:sz w:val="28"/>
          <w:szCs w:val="28"/>
        </w:rPr>
        <w:t>, активное проведение США односторонней политики грубого давления и откровенного вмешательства в дела других стран) и предложить возможные варианты их решений (проведение осторожной консервативной политики в отношении финансовых заимствований, избегая накапливания больших долгов, повышение объемов внутреннего потребления, разумные и конструктивные решения по выработке нового подхода к взаимовыгодному и равноправному сотрудничеству между экспортирующими и импортирующими странами).</w:t>
      </w:r>
    </w:p>
    <w:p w:rsidR="002646F8" w:rsidRPr="00F56B6B" w:rsidRDefault="002646F8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646F8" w:rsidRPr="00F56B6B" w:rsidRDefault="002646F8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103D48" w:rsidRPr="00F56B6B" w:rsidRDefault="009A2A9F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="00103D48" w:rsidRPr="00F56B6B">
        <w:rPr>
          <w:b/>
          <w:color w:val="000000"/>
          <w:sz w:val="28"/>
          <w:szCs w:val="32"/>
        </w:rPr>
        <w:t>Список литературы</w:t>
      </w:r>
    </w:p>
    <w:p w:rsidR="00103D48" w:rsidRPr="00F56B6B" w:rsidRDefault="00103D48" w:rsidP="00F56B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EC46CC" w:rsidRPr="00F56B6B" w:rsidRDefault="00F56B6B" w:rsidP="009A2A9F">
      <w:pPr>
        <w:numPr>
          <w:ilvl w:val="0"/>
          <w:numId w:val="8"/>
        </w:numPr>
        <w:tabs>
          <w:tab w:val="clear" w:pos="720"/>
          <w:tab w:val="num" w:pos="240"/>
          <w:tab w:val="left" w:pos="59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Авдюшкин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Е.Ф.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Международная</w:t>
      </w:r>
      <w:r w:rsidR="00EC46CC" w:rsidRPr="00F56B6B">
        <w:rPr>
          <w:color w:val="000000"/>
          <w:sz w:val="28"/>
          <w:szCs w:val="28"/>
        </w:rPr>
        <w:t xml:space="preserve"> торговля: инструменты регулирования. М.: Финансы и статистика, 2006.</w:t>
      </w:r>
    </w:p>
    <w:p w:rsidR="00EC46CC" w:rsidRPr="00F56B6B" w:rsidRDefault="00F56B6B" w:rsidP="009A2A9F">
      <w:pPr>
        <w:numPr>
          <w:ilvl w:val="0"/>
          <w:numId w:val="8"/>
        </w:numPr>
        <w:tabs>
          <w:tab w:val="clear" w:pos="720"/>
          <w:tab w:val="num" w:pos="240"/>
          <w:tab w:val="left" w:pos="59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Бурмистров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В.Н.</w:t>
      </w:r>
      <w:r w:rsidR="00EC46CC" w:rsidRPr="00F56B6B">
        <w:rPr>
          <w:color w:val="000000"/>
          <w:sz w:val="28"/>
          <w:szCs w:val="28"/>
        </w:rPr>
        <w:t xml:space="preserve">, </w:t>
      </w:r>
      <w:r w:rsidRPr="00F56B6B">
        <w:rPr>
          <w:color w:val="000000"/>
          <w:sz w:val="28"/>
          <w:szCs w:val="28"/>
        </w:rPr>
        <w:t>Холопов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Х.В.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Внешняя</w:t>
      </w:r>
      <w:r w:rsidR="00EC46CC" w:rsidRPr="00F56B6B">
        <w:rPr>
          <w:color w:val="000000"/>
          <w:sz w:val="28"/>
          <w:szCs w:val="28"/>
        </w:rPr>
        <w:t xml:space="preserve"> торговля РФ. М.: Юристъ, 2004.</w:t>
      </w:r>
    </w:p>
    <w:p w:rsidR="00EC46CC" w:rsidRPr="00F56B6B" w:rsidRDefault="00F56B6B" w:rsidP="009A2A9F">
      <w:pPr>
        <w:numPr>
          <w:ilvl w:val="0"/>
          <w:numId w:val="8"/>
        </w:numPr>
        <w:tabs>
          <w:tab w:val="clear" w:pos="720"/>
          <w:tab w:val="num" w:pos="240"/>
          <w:tab w:val="left" w:pos="59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Дадалко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Мировая</w:t>
      </w:r>
      <w:r w:rsidR="00EC46CC" w:rsidRPr="00F56B6B">
        <w:rPr>
          <w:color w:val="000000"/>
          <w:sz w:val="28"/>
          <w:szCs w:val="28"/>
        </w:rPr>
        <w:t xml:space="preserve"> экономика. Минск, 2002.</w:t>
      </w:r>
    </w:p>
    <w:p w:rsidR="00901245" w:rsidRPr="00F56B6B" w:rsidRDefault="00F56B6B" w:rsidP="009A2A9F">
      <w:pPr>
        <w:numPr>
          <w:ilvl w:val="0"/>
          <w:numId w:val="8"/>
        </w:numPr>
        <w:tabs>
          <w:tab w:val="clear" w:pos="720"/>
          <w:tab w:val="num" w:pos="240"/>
          <w:tab w:val="left" w:pos="59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Данильцев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Международная</w:t>
      </w:r>
      <w:r w:rsidR="00EC46CC" w:rsidRPr="00F56B6B">
        <w:rPr>
          <w:color w:val="000000"/>
          <w:sz w:val="28"/>
          <w:szCs w:val="28"/>
        </w:rPr>
        <w:t xml:space="preserve"> торговля: инструменты регулирования. М.: </w:t>
      </w:r>
      <w:r w:rsidR="00901245" w:rsidRPr="00F56B6B">
        <w:rPr>
          <w:color w:val="000000"/>
          <w:sz w:val="28"/>
          <w:szCs w:val="28"/>
        </w:rPr>
        <w:t>ИНФРА</w:t>
      </w:r>
      <w:r>
        <w:rPr>
          <w:color w:val="000000"/>
          <w:sz w:val="28"/>
          <w:szCs w:val="28"/>
        </w:rPr>
        <w:t>-</w:t>
      </w:r>
      <w:r w:rsidRPr="00F56B6B">
        <w:rPr>
          <w:color w:val="000000"/>
          <w:sz w:val="28"/>
          <w:szCs w:val="28"/>
        </w:rPr>
        <w:t>М,</w:t>
      </w:r>
      <w:r w:rsidR="00901245" w:rsidRPr="00F56B6B">
        <w:rPr>
          <w:color w:val="000000"/>
          <w:sz w:val="28"/>
          <w:szCs w:val="28"/>
        </w:rPr>
        <w:t xml:space="preserve"> 2002.</w:t>
      </w:r>
    </w:p>
    <w:p w:rsidR="00901245" w:rsidRPr="00F56B6B" w:rsidRDefault="00F56B6B" w:rsidP="009A2A9F">
      <w:pPr>
        <w:numPr>
          <w:ilvl w:val="0"/>
          <w:numId w:val="8"/>
        </w:numPr>
        <w:tabs>
          <w:tab w:val="clear" w:pos="720"/>
          <w:tab w:val="num" w:pos="240"/>
          <w:tab w:val="left" w:pos="59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Липсиц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Экономика</w:t>
      </w:r>
      <w:r w:rsidR="00901245" w:rsidRPr="00F56B6B">
        <w:rPr>
          <w:color w:val="000000"/>
          <w:sz w:val="28"/>
          <w:szCs w:val="28"/>
        </w:rPr>
        <w:t>. М. 2006.</w:t>
      </w:r>
    </w:p>
    <w:p w:rsidR="00EC46CC" w:rsidRPr="00F56B6B" w:rsidRDefault="00F56B6B" w:rsidP="009A2A9F">
      <w:pPr>
        <w:numPr>
          <w:ilvl w:val="0"/>
          <w:numId w:val="8"/>
        </w:numPr>
        <w:tabs>
          <w:tab w:val="clear" w:pos="720"/>
          <w:tab w:val="num" w:pos="240"/>
          <w:tab w:val="left" w:pos="59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Погорлицкий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А.И.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Мировая</w:t>
      </w:r>
      <w:r w:rsidR="00901245" w:rsidRPr="00F56B6B">
        <w:rPr>
          <w:color w:val="000000"/>
          <w:sz w:val="28"/>
          <w:szCs w:val="28"/>
        </w:rPr>
        <w:t xml:space="preserve"> экономика. Изд. СпбГУ. 2003.</w:t>
      </w:r>
    </w:p>
    <w:p w:rsidR="00901245" w:rsidRPr="00F56B6B" w:rsidRDefault="00F56B6B" w:rsidP="009A2A9F">
      <w:pPr>
        <w:numPr>
          <w:ilvl w:val="0"/>
          <w:numId w:val="8"/>
        </w:numPr>
        <w:tabs>
          <w:tab w:val="clear" w:pos="720"/>
          <w:tab w:val="num" w:pos="240"/>
          <w:tab w:val="left" w:pos="59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Фомичев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В.И.</w:t>
      </w:r>
      <w:r>
        <w:rPr>
          <w:color w:val="000000"/>
          <w:sz w:val="28"/>
          <w:szCs w:val="28"/>
        </w:rPr>
        <w:t> </w:t>
      </w:r>
      <w:r w:rsidRPr="00F56B6B">
        <w:rPr>
          <w:color w:val="000000"/>
          <w:sz w:val="28"/>
          <w:szCs w:val="28"/>
        </w:rPr>
        <w:t>Международная</w:t>
      </w:r>
      <w:r w:rsidR="00901245" w:rsidRPr="00F56B6B">
        <w:rPr>
          <w:color w:val="000000"/>
          <w:sz w:val="28"/>
          <w:szCs w:val="28"/>
        </w:rPr>
        <w:t xml:space="preserve"> торговля. М.: Инфра</w:t>
      </w:r>
      <w:r>
        <w:rPr>
          <w:color w:val="000000"/>
          <w:sz w:val="28"/>
          <w:szCs w:val="28"/>
        </w:rPr>
        <w:t>-</w:t>
      </w:r>
      <w:r w:rsidRPr="00F56B6B">
        <w:rPr>
          <w:color w:val="000000"/>
          <w:sz w:val="28"/>
          <w:szCs w:val="28"/>
        </w:rPr>
        <w:t>М,</w:t>
      </w:r>
      <w:r w:rsidR="00901245" w:rsidRPr="00F56B6B">
        <w:rPr>
          <w:color w:val="000000"/>
          <w:sz w:val="28"/>
          <w:szCs w:val="28"/>
        </w:rPr>
        <w:t xml:space="preserve"> 2001.</w:t>
      </w:r>
    </w:p>
    <w:p w:rsidR="00901245" w:rsidRPr="00F56B6B" w:rsidRDefault="00901245" w:rsidP="009A2A9F">
      <w:pPr>
        <w:numPr>
          <w:ilvl w:val="0"/>
          <w:numId w:val="8"/>
        </w:numPr>
        <w:tabs>
          <w:tab w:val="clear" w:pos="720"/>
          <w:tab w:val="num" w:pos="240"/>
          <w:tab w:val="left" w:pos="594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56B6B">
        <w:rPr>
          <w:color w:val="000000"/>
          <w:sz w:val="28"/>
          <w:szCs w:val="28"/>
        </w:rPr>
        <w:t>Экономические журналы: «Экономика и жизнь» (вып</w:t>
      </w:r>
      <w:r w:rsidR="00F56B6B" w:rsidRPr="00F56B6B">
        <w:rPr>
          <w:color w:val="000000"/>
          <w:sz w:val="28"/>
          <w:szCs w:val="28"/>
        </w:rPr>
        <w:t>.</w:t>
      </w:r>
      <w:r w:rsidR="00F56B6B">
        <w:rPr>
          <w:color w:val="000000"/>
          <w:sz w:val="28"/>
          <w:szCs w:val="28"/>
        </w:rPr>
        <w:t xml:space="preserve"> </w:t>
      </w:r>
      <w:r w:rsidR="00F56B6B" w:rsidRPr="00F56B6B">
        <w:rPr>
          <w:color w:val="000000"/>
          <w:sz w:val="28"/>
          <w:szCs w:val="28"/>
        </w:rPr>
        <w:t>259,2</w:t>
      </w:r>
      <w:r w:rsidRPr="00F56B6B">
        <w:rPr>
          <w:color w:val="000000"/>
          <w:sz w:val="28"/>
          <w:szCs w:val="28"/>
        </w:rPr>
        <w:t>73,303); «Экономист» (</w:t>
      </w:r>
      <w:r w:rsidR="00F56B6B" w:rsidRPr="00F56B6B">
        <w:rPr>
          <w:color w:val="000000"/>
          <w:sz w:val="28"/>
          <w:szCs w:val="28"/>
        </w:rPr>
        <w:t>вып.</w:t>
      </w:r>
      <w:r w:rsidR="00F56B6B">
        <w:rPr>
          <w:color w:val="000000"/>
          <w:sz w:val="28"/>
          <w:szCs w:val="28"/>
        </w:rPr>
        <w:t xml:space="preserve"> </w:t>
      </w:r>
      <w:r w:rsidR="00F56B6B" w:rsidRPr="00F56B6B">
        <w:rPr>
          <w:color w:val="000000"/>
          <w:sz w:val="28"/>
          <w:szCs w:val="28"/>
        </w:rPr>
        <w:t>2</w:t>
      </w:r>
      <w:r w:rsidRPr="00F56B6B">
        <w:rPr>
          <w:color w:val="000000"/>
          <w:sz w:val="28"/>
          <w:szCs w:val="28"/>
        </w:rPr>
        <w:t>73, 303, 259), Мировая экономика и международные отношения (</w:t>
      </w:r>
      <w:r w:rsidR="00F56B6B" w:rsidRPr="00F56B6B">
        <w:rPr>
          <w:color w:val="000000"/>
          <w:sz w:val="28"/>
          <w:szCs w:val="28"/>
        </w:rPr>
        <w:t>вып.</w:t>
      </w:r>
      <w:r w:rsidR="00F56B6B">
        <w:rPr>
          <w:color w:val="000000"/>
          <w:sz w:val="28"/>
          <w:szCs w:val="28"/>
        </w:rPr>
        <w:t xml:space="preserve"> </w:t>
      </w:r>
      <w:r w:rsidR="00F56B6B" w:rsidRPr="00F56B6B">
        <w:rPr>
          <w:color w:val="000000"/>
          <w:sz w:val="28"/>
          <w:szCs w:val="28"/>
        </w:rPr>
        <w:t>3</w:t>
      </w:r>
      <w:r w:rsidRPr="00F56B6B">
        <w:rPr>
          <w:color w:val="000000"/>
          <w:sz w:val="28"/>
          <w:szCs w:val="28"/>
        </w:rPr>
        <w:t>03).</w:t>
      </w:r>
      <w:bookmarkStart w:id="0" w:name="_GoBack"/>
      <w:bookmarkEnd w:id="0"/>
    </w:p>
    <w:sectPr w:rsidR="00901245" w:rsidRPr="00F56B6B" w:rsidSect="00F56B6B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97B" w:rsidRDefault="0079197B">
      <w:r>
        <w:separator/>
      </w:r>
    </w:p>
  </w:endnote>
  <w:endnote w:type="continuationSeparator" w:id="0">
    <w:p w:rsidR="0079197B" w:rsidRDefault="0079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5D" w:rsidRDefault="00B7455D" w:rsidP="00F14EA3">
    <w:pPr>
      <w:pStyle w:val="a3"/>
      <w:framePr w:wrap="around" w:vAnchor="text" w:hAnchor="margin" w:xAlign="right" w:y="1"/>
      <w:rPr>
        <w:rStyle w:val="a5"/>
      </w:rPr>
    </w:pPr>
  </w:p>
  <w:p w:rsidR="00B7455D" w:rsidRDefault="00B7455D" w:rsidP="00B745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55D" w:rsidRDefault="005E30C7" w:rsidP="00F14EA3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7455D" w:rsidRDefault="00B7455D" w:rsidP="00B745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97B" w:rsidRDefault="0079197B">
      <w:r>
        <w:separator/>
      </w:r>
    </w:p>
  </w:footnote>
  <w:footnote w:type="continuationSeparator" w:id="0">
    <w:p w:rsidR="0079197B" w:rsidRDefault="0079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60647"/>
    <w:multiLevelType w:val="hybridMultilevel"/>
    <w:tmpl w:val="E6D28E1E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0F1A1C06"/>
    <w:multiLevelType w:val="hybridMultilevel"/>
    <w:tmpl w:val="987071A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202A2FF2"/>
    <w:multiLevelType w:val="hybridMultilevel"/>
    <w:tmpl w:val="2BF4BA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2513F78"/>
    <w:multiLevelType w:val="hybridMultilevel"/>
    <w:tmpl w:val="1DC69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9D0D2A"/>
    <w:multiLevelType w:val="hybridMultilevel"/>
    <w:tmpl w:val="A73049BC"/>
    <w:lvl w:ilvl="0" w:tplc="B604481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45E63A21"/>
    <w:multiLevelType w:val="hybridMultilevel"/>
    <w:tmpl w:val="0944C44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49447FD3"/>
    <w:multiLevelType w:val="hybridMultilevel"/>
    <w:tmpl w:val="AB2AF5B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53867DFC"/>
    <w:multiLevelType w:val="hybridMultilevel"/>
    <w:tmpl w:val="1B8AFA7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8">
    <w:nsid w:val="53D27479"/>
    <w:multiLevelType w:val="hybridMultilevel"/>
    <w:tmpl w:val="135CFB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66B15386"/>
    <w:multiLevelType w:val="multilevel"/>
    <w:tmpl w:val="0944C446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999"/>
    <w:rsid w:val="00017923"/>
    <w:rsid w:val="000A0A72"/>
    <w:rsid w:val="00103D48"/>
    <w:rsid w:val="00117E69"/>
    <w:rsid w:val="001E26E7"/>
    <w:rsid w:val="001F11B7"/>
    <w:rsid w:val="0023024C"/>
    <w:rsid w:val="00230FCC"/>
    <w:rsid w:val="00257E1D"/>
    <w:rsid w:val="002646F8"/>
    <w:rsid w:val="00275247"/>
    <w:rsid w:val="002D2F76"/>
    <w:rsid w:val="002F35FE"/>
    <w:rsid w:val="00304DE1"/>
    <w:rsid w:val="00307878"/>
    <w:rsid w:val="00367B4C"/>
    <w:rsid w:val="003B4452"/>
    <w:rsid w:val="003F611B"/>
    <w:rsid w:val="00444EC3"/>
    <w:rsid w:val="00482E15"/>
    <w:rsid w:val="0052113D"/>
    <w:rsid w:val="00535C34"/>
    <w:rsid w:val="0058400C"/>
    <w:rsid w:val="005A2CF8"/>
    <w:rsid w:val="005A79D1"/>
    <w:rsid w:val="005B07B4"/>
    <w:rsid w:val="005C43CB"/>
    <w:rsid w:val="005E30C7"/>
    <w:rsid w:val="005F2BCB"/>
    <w:rsid w:val="006659E2"/>
    <w:rsid w:val="00690904"/>
    <w:rsid w:val="006B4CC9"/>
    <w:rsid w:val="00721D24"/>
    <w:rsid w:val="00727999"/>
    <w:rsid w:val="0079197B"/>
    <w:rsid w:val="007E2A2C"/>
    <w:rsid w:val="0083237E"/>
    <w:rsid w:val="008453CD"/>
    <w:rsid w:val="00881A99"/>
    <w:rsid w:val="008828DC"/>
    <w:rsid w:val="008A34B5"/>
    <w:rsid w:val="008A3E2B"/>
    <w:rsid w:val="00901245"/>
    <w:rsid w:val="00991461"/>
    <w:rsid w:val="009A2A9F"/>
    <w:rsid w:val="009B2536"/>
    <w:rsid w:val="009B38BC"/>
    <w:rsid w:val="00A52085"/>
    <w:rsid w:val="00A53667"/>
    <w:rsid w:val="00A74A7B"/>
    <w:rsid w:val="00A806F2"/>
    <w:rsid w:val="00A83560"/>
    <w:rsid w:val="00A86E74"/>
    <w:rsid w:val="00AB3210"/>
    <w:rsid w:val="00B01FD0"/>
    <w:rsid w:val="00B40230"/>
    <w:rsid w:val="00B42BE7"/>
    <w:rsid w:val="00B7455D"/>
    <w:rsid w:val="00B8494B"/>
    <w:rsid w:val="00C31665"/>
    <w:rsid w:val="00C41CE2"/>
    <w:rsid w:val="00C96AD6"/>
    <w:rsid w:val="00CA51FB"/>
    <w:rsid w:val="00CD2B43"/>
    <w:rsid w:val="00D03325"/>
    <w:rsid w:val="00D44730"/>
    <w:rsid w:val="00D86FB6"/>
    <w:rsid w:val="00DF1B55"/>
    <w:rsid w:val="00E27919"/>
    <w:rsid w:val="00E42337"/>
    <w:rsid w:val="00EB3AD1"/>
    <w:rsid w:val="00EB6A00"/>
    <w:rsid w:val="00EC46CC"/>
    <w:rsid w:val="00EF54C3"/>
    <w:rsid w:val="00F14EA3"/>
    <w:rsid w:val="00F23868"/>
    <w:rsid w:val="00F45B04"/>
    <w:rsid w:val="00F544BD"/>
    <w:rsid w:val="00F56B6B"/>
    <w:rsid w:val="00FB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A9B760-DCE6-406A-BC76-9BA8E4C7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9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455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7455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4744</Words>
  <Characters>27043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СПО Политехнический колледж №50</vt:lpstr>
    </vt:vector>
  </TitlesOfParts>
  <Company>1</Company>
  <LinksUpToDate>false</LinksUpToDate>
  <CharactersWithSpaces>31724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СПО Политехнический колледж №50</dc:title>
  <dc:subject/>
  <dc:creator>1</dc:creator>
  <cp:keywords/>
  <dc:description/>
  <cp:lastModifiedBy>admin</cp:lastModifiedBy>
  <cp:revision>2</cp:revision>
  <dcterms:created xsi:type="dcterms:W3CDTF">2014-02-28T08:56:00Z</dcterms:created>
  <dcterms:modified xsi:type="dcterms:W3CDTF">2014-02-28T08:56:00Z</dcterms:modified>
</cp:coreProperties>
</file>