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Министерство образования и науки РФ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Федеральное агентство по образованию ГОУ ВПО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Кафедра экономической теории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Контрольная работа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по мировой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экономике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Вариант 17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Тема: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«Мировой рынок капиталов»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B2A3F" w:rsidRPr="00C84F78" w:rsidRDefault="00BB2A3F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B2A3F" w:rsidRPr="00C84F78" w:rsidRDefault="00BB2A3F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Преподаватель: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sz w:val="28"/>
          <w:szCs w:val="28"/>
        </w:rPr>
        <w:t>к.э.н. доцент.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Студент:</w:t>
      </w:r>
      <w:r w:rsidRPr="00C84F78">
        <w:rPr>
          <w:sz w:val="28"/>
          <w:szCs w:val="28"/>
        </w:rPr>
        <w:t xml:space="preserve"> ф-т «Менеджмент и маркетинг», специальность «Менеджмент организации» 3 курс, 2 ВО.</w:t>
      </w: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84F78" w:rsidRP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252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C84F78">
        <w:rPr>
          <w:sz w:val="28"/>
          <w:szCs w:val="28"/>
        </w:rPr>
        <w:t>Краснодар, 2009</w:t>
      </w:r>
    </w:p>
    <w:p w:rsidR="0083286C" w:rsidRPr="00C84F78" w:rsidRDefault="00AD0252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br w:type="page"/>
      </w:r>
      <w:r w:rsidR="00C84F78">
        <w:rPr>
          <w:b/>
          <w:sz w:val="28"/>
          <w:szCs w:val="28"/>
        </w:rPr>
        <w:t>План работы</w:t>
      </w:r>
    </w:p>
    <w:p w:rsidR="00AD552D" w:rsidRPr="00C84F78" w:rsidRDefault="00AD552D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84F78" w:rsidRDefault="00AD552D" w:rsidP="00C84F7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C84F78">
        <w:rPr>
          <w:sz w:val="28"/>
          <w:szCs w:val="28"/>
        </w:rPr>
        <w:t>1.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Сущность мирового рынка капиталов. Мировые инвестиции и сбере</w:t>
      </w:r>
      <w:r w:rsidR="00687FD7" w:rsidRPr="00C84F78">
        <w:rPr>
          <w:sz w:val="28"/>
          <w:szCs w:val="28"/>
        </w:rPr>
        <w:t>жения</w:t>
      </w:r>
    </w:p>
    <w:p w:rsidR="00C84F78" w:rsidRDefault="00AD552D" w:rsidP="00C84F7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C84F78">
        <w:rPr>
          <w:sz w:val="28"/>
          <w:szCs w:val="28"/>
        </w:rPr>
        <w:t>2.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Ценообразование</w:t>
      </w:r>
      <w:r w:rsidR="00C84F78" w:rsidRPr="00C84F78">
        <w:rPr>
          <w:sz w:val="28"/>
          <w:szCs w:val="28"/>
        </w:rPr>
        <w:t xml:space="preserve"> </w:t>
      </w:r>
      <w:r w:rsidR="00687FD7" w:rsidRPr="00C84F78">
        <w:rPr>
          <w:sz w:val="28"/>
          <w:szCs w:val="28"/>
        </w:rPr>
        <w:t>на</w:t>
      </w:r>
      <w:r w:rsidR="00C84F78" w:rsidRPr="00C84F78">
        <w:rPr>
          <w:sz w:val="28"/>
          <w:szCs w:val="28"/>
        </w:rPr>
        <w:t xml:space="preserve"> </w:t>
      </w:r>
      <w:r w:rsidR="00687FD7" w:rsidRPr="00C84F78">
        <w:rPr>
          <w:sz w:val="28"/>
          <w:szCs w:val="28"/>
        </w:rPr>
        <w:t>мировом</w:t>
      </w:r>
      <w:r w:rsidR="00C84F78" w:rsidRPr="00C84F78">
        <w:rPr>
          <w:sz w:val="28"/>
          <w:szCs w:val="28"/>
        </w:rPr>
        <w:t xml:space="preserve"> </w:t>
      </w:r>
      <w:r w:rsidR="00687FD7" w:rsidRPr="00C84F78">
        <w:rPr>
          <w:sz w:val="28"/>
          <w:szCs w:val="28"/>
        </w:rPr>
        <w:t>рынке</w:t>
      </w:r>
      <w:r w:rsidR="00C84F78" w:rsidRPr="00C84F78">
        <w:rPr>
          <w:sz w:val="28"/>
          <w:szCs w:val="28"/>
        </w:rPr>
        <w:t xml:space="preserve"> </w:t>
      </w:r>
      <w:r w:rsidR="00687FD7" w:rsidRPr="00C84F78">
        <w:rPr>
          <w:sz w:val="28"/>
          <w:szCs w:val="28"/>
        </w:rPr>
        <w:t>капитала</w:t>
      </w:r>
      <w:r w:rsidR="00C84F78">
        <w:rPr>
          <w:sz w:val="28"/>
          <w:szCs w:val="28"/>
        </w:rPr>
        <w:t xml:space="preserve">. </w:t>
      </w:r>
      <w:r w:rsidRPr="00C84F78">
        <w:rPr>
          <w:sz w:val="28"/>
          <w:szCs w:val="28"/>
        </w:rPr>
        <w:t>Миров</w:t>
      </w:r>
      <w:r w:rsidR="00687FD7" w:rsidRPr="00C84F78">
        <w:rPr>
          <w:sz w:val="28"/>
          <w:szCs w:val="28"/>
        </w:rPr>
        <w:t>ая</w:t>
      </w:r>
      <w:r w:rsidR="00C84F78" w:rsidRPr="00C84F78">
        <w:rPr>
          <w:sz w:val="28"/>
          <w:szCs w:val="28"/>
        </w:rPr>
        <w:t xml:space="preserve"> </w:t>
      </w:r>
      <w:r w:rsidR="00687FD7" w:rsidRPr="00C84F78">
        <w:rPr>
          <w:sz w:val="28"/>
          <w:szCs w:val="28"/>
        </w:rPr>
        <w:t>равновесная ставка процента</w:t>
      </w:r>
    </w:p>
    <w:p w:rsidR="00C84F78" w:rsidRDefault="00AD552D" w:rsidP="00C84F7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C84F78">
        <w:rPr>
          <w:sz w:val="28"/>
          <w:szCs w:val="28"/>
        </w:rPr>
        <w:t>3.</w:t>
      </w:r>
      <w:r w:rsidR="00C84F78" w:rsidRPr="00C84F78">
        <w:rPr>
          <w:sz w:val="28"/>
          <w:szCs w:val="28"/>
        </w:rPr>
        <w:t xml:space="preserve"> </w:t>
      </w:r>
      <w:r w:rsidR="00687FD7" w:rsidRPr="00C84F78">
        <w:rPr>
          <w:sz w:val="28"/>
          <w:szCs w:val="28"/>
        </w:rPr>
        <w:t>Тесты</w:t>
      </w:r>
    </w:p>
    <w:p w:rsidR="00C84F78" w:rsidRDefault="00800B5E" w:rsidP="00C84F7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C84F78">
        <w:rPr>
          <w:sz w:val="28"/>
          <w:szCs w:val="28"/>
        </w:rPr>
        <w:t xml:space="preserve">Список </w:t>
      </w:r>
      <w:r w:rsidR="00C350D2" w:rsidRPr="00C84F78">
        <w:rPr>
          <w:sz w:val="28"/>
          <w:szCs w:val="28"/>
        </w:rPr>
        <w:t>использованной</w:t>
      </w:r>
      <w:r w:rsidRPr="00C84F78">
        <w:rPr>
          <w:sz w:val="28"/>
          <w:szCs w:val="28"/>
        </w:rPr>
        <w:t xml:space="preserve"> литературы</w:t>
      </w:r>
      <w:r w:rsidR="00C84F78" w:rsidRPr="00C84F78">
        <w:rPr>
          <w:sz w:val="28"/>
          <w:szCs w:val="28"/>
        </w:rPr>
        <w:t xml:space="preserve"> </w:t>
      </w:r>
    </w:p>
    <w:p w:rsidR="00C84F78" w:rsidRP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3286C" w:rsidRPr="00C84F78" w:rsidRDefault="00AD552D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br w:type="page"/>
      </w:r>
      <w:r w:rsidR="0083286C" w:rsidRPr="00C84F78">
        <w:rPr>
          <w:b/>
          <w:sz w:val="28"/>
          <w:szCs w:val="28"/>
        </w:rPr>
        <w:t>1.</w:t>
      </w:r>
      <w:r w:rsidR="00C84F78" w:rsidRPr="00C84F78">
        <w:rPr>
          <w:b/>
          <w:sz w:val="28"/>
          <w:szCs w:val="28"/>
        </w:rPr>
        <w:t xml:space="preserve"> </w:t>
      </w:r>
      <w:r w:rsidR="0083286C" w:rsidRPr="00C84F78">
        <w:rPr>
          <w:b/>
          <w:sz w:val="28"/>
          <w:szCs w:val="28"/>
        </w:rPr>
        <w:t xml:space="preserve">Сущность мирового рынка капиталов. </w:t>
      </w:r>
      <w:r w:rsidR="00C84F78">
        <w:rPr>
          <w:b/>
          <w:sz w:val="28"/>
          <w:szCs w:val="28"/>
        </w:rPr>
        <w:t>Мировые инвестиции и сбережения</w:t>
      </w:r>
    </w:p>
    <w:p w:rsid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84F78" w:rsidRDefault="00C002AF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Мировой рынок капитала</w:t>
      </w:r>
      <w:r w:rsidRPr="00C84F78">
        <w:rPr>
          <w:sz w:val="28"/>
          <w:szCs w:val="28"/>
        </w:rPr>
        <w:t xml:space="preserve"> – это неотъемлемая часть мирового хозяйства, которая на международном уровне играет все более возрастающую роль. С функциональной точки зрения международный капитала представляет собой сложный экономический механизм, систему рыночных отношений, которая обеспечивает аккумуляцию и перераспределение финансовых средств между странами и регионами.</w:t>
      </w:r>
    </w:p>
    <w:p w:rsidR="00C002AF" w:rsidRPr="00C84F78" w:rsidRDefault="00C002AF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По широкому определению, мировой рынок капитала – это совокупность национальных рынков капитала, международных организаций и международных финансовых центров мира. По узкому определению, это только те финансовые ресурсы, которые используются в международных экономических отношениях, т.е. отношениях между резидентами и нерезидентами.</w:t>
      </w:r>
    </w:p>
    <w:p w:rsidR="00DE6A9A" w:rsidRPr="00C84F78" w:rsidRDefault="00DE6A9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Мировой рынок капиталов характеризуют движение капиталов между национальными экономиками.</w:t>
      </w:r>
      <w:r w:rsidR="005C2D7D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Различают две формы капитала: </w:t>
      </w:r>
    </w:p>
    <w:p w:rsidR="00DE6A9A" w:rsidRPr="00C84F78" w:rsidRDefault="00DE6A9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Реальный капитал</w:t>
      </w:r>
      <w:r w:rsidRPr="00C84F78">
        <w:rPr>
          <w:sz w:val="28"/>
          <w:szCs w:val="28"/>
        </w:rPr>
        <w:t xml:space="preserve"> материально-вещественный капитал, денежный капитал (в денежной форме). Неосязаемы активы – интеллектуальная собственность, деловая репутация. </w:t>
      </w:r>
    </w:p>
    <w:p w:rsidR="00DE6A9A" w:rsidRPr="00C84F78" w:rsidRDefault="00DE6A9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Фиктивный капитал</w:t>
      </w:r>
      <w:r w:rsidRPr="00C84F78">
        <w:rPr>
          <w:sz w:val="28"/>
          <w:szCs w:val="28"/>
        </w:rPr>
        <w:t xml:space="preserve"> – его движение это движение как титула собственности. Движение облигации, ценных бумаг. </w:t>
      </w:r>
    </w:p>
    <w:p w:rsidR="00C265AA" w:rsidRPr="00C84F78" w:rsidRDefault="00C265A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Структура субъектов международного рынка состоит из трех элементов:</w:t>
      </w:r>
    </w:p>
    <w:p w:rsidR="00C265AA" w:rsidRPr="00C84F78" w:rsidRDefault="00C265A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1. Государство – государственный сектор экономики, правительственный сектор, государственные компании – могут быть как инвесторами так и заемщиками</w:t>
      </w:r>
    </w:p>
    <w:p w:rsidR="00C265AA" w:rsidRPr="00C84F78" w:rsidRDefault="00C265A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2.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Частный сектор – как юридические лица – компании, банки, так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и физические лица – индивидуальные граждане и предприятия индивидуальные частные и товарищества.</w:t>
      </w:r>
    </w:p>
    <w:p w:rsidR="00C265AA" w:rsidRPr="00C84F78" w:rsidRDefault="00C265A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3.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Международные организации – как кредиторы так и заемщики – международные экономические (МВФ, мировой Банк).</w:t>
      </w:r>
    </w:p>
    <w:p w:rsidR="00C265AA" w:rsidRPr="00C84F78" w:rsidRDefault="00C265A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Причины международного движения капитала заключаются в следующем:</w:t>
      </w:r>
    </w:p>
    <w:p w:rsidR="00C265AA" w:rsidRPr="00C84F78" w:rsidRDefault="00C265AA" w:rsidP="00C84F78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Прибыль и разница в норме прибыли между странами – если посмотреть на уровень процентных ставок в данной экономике. Центробанк Европы 2,25%, США 4,25%, Япония 0,15%, РФ – 13% ставка рефинансирования. Япония имеет очень низкую норму прибыли, следовательно, выгодно инвестировать в экономику РФ.</w:t>
      </w:r>
    </w:p>
    <w:p w:rsidR="00C265AA" w:rsidRPr="00C84F78" w:rsidRDefault="00C265AA" w:rsidP="00C84F78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Избыток или дефицит капиталов в национальной экономике. Экономика Швейцарии – если инвестировать, то можно получить 0,5% прибыли за год, поэтому свои активы они не могут применять на внутреннем рынке, где есть дефицит капитала и где выше норма прибыли. </w:t>
      </w:r>
    </w:p>
    <w:p w:rsidR="00C265AA" w:rsidRPr="00C84F78" w:rsidRDefault="00C265AA" w:rsidP="00C84F78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Интернационализации деятельности компании, когда возникает ТНК, международная цепочка производства, ТНК выходит за пределы страны базирования и выстраивается международная структура компании. Возникает потребность финансирования внутренних структур и идет внутреннее финансирование внутри ТНК.</w:t>
      </w:r>
    </w:p>
    <w:p w:rsidR="00C265AA" w:rsidRPr="00C84F78" w:rsidRDefault="00C265AA" w:rsidP="00C84F78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Снижение издержек производства – близость производства к рынкам сбыта или источникам сырья, снижение издержек – транспортных, трудовых. </w:t>
      </w:r>
    </w:p>
    <w:p w:rsidR="00C265AA" w:rsidRPr="00C84F78" w:rsidRDefault="00C265AA" w:rsidP="00C84F78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Уровень государственного регулирования экономики и на сколько государство мешает или не мешает предпринимательской деятельности. </w:t>
      </w:r>
    </w:p>
    <w:p w:rsidR="00C265AA" w:rsidRPr="00C84F78" w:rsidRDefault="00C265AA" w:rsidP="00C84F78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Политические, экономические, культурные связи страны. Благоприятные – общая деловая культура, устойчивые экономические связи, участие в интеграционных группировках</w:t>
      </w:r>
    </w:p>
    <w:p w:rsidR="00C002AF" w:rsidRPr="00C84F78" w:rsidRDefault="004B200B" w:rsidP="00C84F7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C84F78">
        <w:rPr>
          <w:iCs/>
          <w:sz w:val="28"/>
          <w:szCs w:val="28"/>
        </w:rPr>
        <w:t xml:space="preserve">Мировой рынок капиталов регулирует движение долгосрочных активов в форме инвестиций. </w:t>
      </w:r>
      <w:r w:rsidR="00C002AF" w:rsidRPr="00C84F78">
        <w:rPr>
          <w:b/>
          <w:iCs/>
          <w:sz w:val="28"/>
          <w:szCs w:val="28"/>
        </w:rPr>
        <w:t>Инвестиции</w:t>
      </w:r>
      <w:r w:rsidR="00C002AF" w:rsidRPr="00C84F78">
        <w:rPr>
          <w:iCs/>
          <w:sz w:val="28"/>
          <w:szCs w:val="28"/>
        </w:rPr>
        <w:t xml:space="preserve"> – прежде всего иностранные инвестиции, связанные с трансграничным движением. Иностранные инвестиции это все виды имущественных и интеллектуальных ценностей, вкладываемых иностранными инвесторами в целях реализации определенных интересов. Главный интерес </w:t>
      </w:r>
      <w:r w:rsidR="009B64B6" w:rsidRPr="00C84F78">
        <w:rPr>
          <w:iCs/>
          <w:sz w:val="28"/>
          <w:szCs w:val="28"/>
        </w:rPr>
        <w:t xml:space="preserve">– </w:t>
      </w:r>
      <w:r w:rsidR="00C002AF" w:rsidRPr="00C84F78">
        <w:rPr>
          <w:iCs/>
          <w:sz w:val="28"/>
          <w:szCs w:val="28"/>
        </w:rPr>
        <w:t xml:space="preserve">это получение максимальной прибыли. </w:t>
      </w:r>
    </w:p>
    <w:p w:rsidR="00C002AF" w:rsidRPr="00C84F78" w:rsidRDefault="00C002AF" w:rsidP="00C84F7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C84F78">
        <w:rPr>
          <w:iCs/>
          <w:sz w:val="28"/>
          <w:szCs w:val="28"/>
        </w:rPr>
        <w:t>Основные формы вывоза капитала и инвестиции</w:t>
      </w:r>
      <w:r w:rsidR="004B200B" w:rsidRPr="00C84F78">
        <w:rPr>
          <w:iCs/>
          <w:sz w:val="28"/>
          <w:szCs w:val="28"/>
        </w:rPr>
        <w:t>:</w:t>
      </w:r>
    </w:p>
    <w:p w:rsidR="00C002AF" w:rsidRPr="00C84F78" w:rsidRDefault="00C002AF" w:rsidP="00C84F78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4F78">
        <w:rPr>
          <w:iCs/>
          <w:sz w:val="28"/>
          <w:szCs w:val="28"/>
        </w:rPr>
        <w:t>Прямые зарубежные инвестиции. Осуществляются тогда когда капитал вывозят в предпринимательской форме. Они предполагают получение предпринимательской прибыли, которая распределяется в прямые зарубежные инвестиции</w:t>
      </w:r>
    </w:p>
    <w:p w:rsidR="00C002AF" w:rsidRPr="00C84F78" w:rsidRDefault="00C002AF" w:rsidP="00C84F78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4F78">
        <w:rPr>
          <w:iCs/>
          <w:sz w:val="28"/>
          <w:szCs w:val="28"/>
        </w:rPr>
        <w:t>Портфельные инвестиции предполагают получение пассивного дохода когда отделяется капитал собственность от капитала функции и часть прибыли выплачивается в качестве дивидендов тем, кто вложил, но не занимался предпринимательской деятельностью</w:t>
      </w:r>
    </w:p>
    <w:p w:rsidR="00C002AF" w:rsidRPr="00C84F78" w:rsidRDefault="00C002AF" w:rsidP="00C84F78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4F78">
        <w:rPr>
          <w:iCs/>
          <w:sz w:val="28"/>
          <w:szCs w:val="28"/>
        </w:rPr>
        <w:t>Займы или кредиты, характеризуются вывоз капитала в судной форме и получение пассивных доходов в форме процентных платежей.</w:t>
      </w:r>
    </w:p>
    <w:p w:rsidR="00C002AF" w:rsidRPr="00C84F78" w:rsidRDefault="004B200B" w:rsidP="00C84F7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C84F78">
        <w:rPr>
          <w:b/>
          <w:iCs/>
          <w:sz w:val="28"/>
          <w:szCs w:val="28"/>
        </w:rPr>
        <w:t>Прямые з</w:t>
      </w:r>
      <w:r w:rsidR="00C002AF" w:rsidRPr="00C84F78">
        <w:rPr>
          <w:b/>
          <w:iCs/>
          <w:sz w:val="28"/>
          <w:szCs w:val="28"/>
        </w:rPr>
        <w:t xml:space="preserve">арубежные </w:t>
      </w:r>
      <w:r w:rsidRPr="00C84F78">
        <w:rPr>
          <w:b/>
          <w:iCs/>
          <w:sz w:val="28"/>
          <w:szCs w:val="28"/>
        </w:rPr>
        <w:t>и</w:t>
      </w:r>
      <w:r w:rsidR="00C002AF" w:rsidRPr="00C84F78">
        <w:rPr>
          <w:b/>
          <w:iCs/>
          <w:sz w:val="28"/>
          <w:szCs w:val="28"/>
        </w:rPr>
        <w:t>нвестиции</w:t>
      </w:r>
      <w:r w:rsidR="00C002AF" w:rsidRPr="00C84F78">
        <w:rPr>
          <w:iCs/>
          <w:sz w:val="28"/>
          <w:szCs w:val="28"/>
        </w:rPr>
        <w:t xml:space="preserve">, как правило долговременный характер – инвестор полностью контролирует и полностью владеет объектом своего вложения. Иностранный инвестор принимает все решения, осуществляет непосредственно управление. Минус – с точки зрения рисков это самые высокие риски, т. к. за границей существует собственность, которую могут экспроприировать и т.д. Лучше всего осуществлять в странах с наиболее благоприятным инвестиционным климатом и хорошей социальной ситуацией. </w:t>
      </w:r>
    </w:p>
    <w:p w:rsidR="004B200B" w:rsidRPr="00C84F78" w:rsidRDefault="004B200B" w:rsidP="00C84F7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C84F78">
        <w:rPr>
          <w:b/>
          <w:iCs/>
          <w:sz w:val="28"/>
          <w:szCs w:val="28"/>
        </w:rPr>
        <w:t>Портфельные инвестиции</w:t>
      </w:r>
      <w:r w:rsidRPr="00C84F78">
        <w:rPr>
          <w:iCs/>
          <w:sz w:val="28"/>
          <w:szCs w:val="28"/>
        </w:rPr>
        <w:t xml:space="preserve"> предполагают частичное владение активами объекта вложения. Такие инвестиции носят краткосрочный характер, инвестор не управляет объектом вложения и получает пассивные доходы в форме дивидендов. Риски здесь те же самые и риск даже выше, так как доход в форме дивидендов выделяется только после принятия решения, тем, кто полностью контролирует объект вложения</w:t>
      </w:r>
    </w:p>
    <w:p w:rsidR="004B200B" w:rsidRPr="00C84F78" w:rsidRDefault="004B200B" w:rsidP="00C84F7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C84F78">
        <w:rPr>
          <w:b/>
          <w:iCs/>
          <w:sz w:val="28"/>
          <w:szCs w:val="28"/>
        </w:rPr>
        <w:t>Займы и кредиты</w:t>
      </w:r>
      <w:r w:rsidRPr="00C84F78">
        <w:rPr>
          <w:iCs/>
          <w:sz w:val="28"/>
          <w:szCs w:val="28"/>
        </w:rPr>
        <w:t xml:space="preserve"> это предоставление судного капитала для осуществления предпринимательской деятельности или для покрытия долгов заемщика. Особенность движения судного капитала – собственник лишается контроля над использованием своего капитала, но получает стабильный доход в форме %. Риски наименьшие - так как процентные платежи вычитаются из валового дохода компании. Если заемщик оказывается банкротом, то приоритет по выплате кредита и % самый высокий. Выше гарантии при национализации.</w:t>
      </w:r>
    </w:p>
    <w:p w:rsidR="00F36709" w:rsidRPr="00C84F78" w:rsidRDefault="00F36709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Таким образом, международное движение капитала, осуществляемое по различным каналам, является на современном этапе наиболее динамично развивающейся формой мирохозяйственных связей. Процессы интернационализации обусловили в последние десятилетия заметное возрастание роли такого канала, как прямое зарубежное инвестирование и, соответственно, главных его субъектов - международных корпораций - в мировой экономике и международных экономических отношениях.</w:t>
      </w:r>
    </w:p>
    <w:p w:rsidR="00DE6A9A" w:rsidRPr="00C84F78" w:rsidRDefault="00DE6A9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2.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Ценообразование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на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мировом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рынке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капитала. Мировая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равновесная</w:t>
      </w:r>
      <w:r w:rsidR="00B97E5A" w:rsidRPr="00C84F78">
        <w:rPr>
          <w:b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ставка пр</w:t>
      </w:r>
      <w:r w:rsidR="00C84F78">
        <w:rPr>
          <w:b/>
          <w:sz w:val="28"/>
          <w:szCs w:val="28"/>
        </w:rPr>
        <w:t>оцента</w:t>
      </w:r>
    </w:p>
    <w:p w:rsid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649A" w:rsidRPr="00C84F78" w:rsidRDefault="0010649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Цена является одной из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сложных экономических категорий. Важным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принципами ценообразования являются</w:t>
      </w:r>
      <w:r w:rsidR="00182BE5" w:rsidRPr="00C84F78">
        <w:rPr>
          <w:sz w:val="28"/>
          <w:szCs w:val="28"/>
        </w:rPr>
        <w:t>:</w:t>
      </w:r>
      <w:r w:rsidRPr="00C84F78">
        <w:rPr>
          <w:sz w:val="28"/>
          <w:szCs w:val="28"/>
        </w:rPr>
        <w:t xml:space="preserve"> </w:t>
      </w:r>
    </w:p>
    <w:p w:rsidR="0010649A" w:rsidRPr="00C84F78" w:rsidRDefault="0010649A" w:rsidP="00C84F78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Научная обоснованность. </w:t>
      </w:r>
    </w:p>
    <w:p w:rsidR="0010649A" w:rsidRPr="00C84F78" w:rsidRDefault="0010649A" w:rsidP="00C84F78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Принцип целевой направленности цен.</w:t>
      </w:r>
    </w:p>
    <w:p w:rsidR="0010649A" w:rsidRPr="00C84F78" w:rsidRDefault="0010649A" w:rsidP="00C84F78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Принцип единства процесса ценообразования и контроля за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соблюдением цен.</w:t>
      </w:r>
    </w:p>
    <w:p w:rsidR="00760E4B" w:rsidRPr="00C84F78" w:rsidRDefault="00760E4B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На уровень цены оказывают влияние особенности отраслевого рынка, тип этого рынка, наличие и число посредников, существующие системы скидок, объемы продаж и пр. Все многообразие экономических факторов, влияющих на мировые цены, можно условно объединить в несколько групп: </w:t>
      </w:r>
    </w:p>
    <w:p w:rsidR="00760E4B" w:rsidRPr="00C84F78" w:rsidRDefault="00760E4B" w:rsidP="00C84F78">
      <w:pPr>
        <w:widowControl w:val="0"/>
        <w:numPr>
          <w:ilvl w:val="1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b/>
          <w:iCs/>
          <w:sz w:val="28"/>
          <w:szCs w:val="28"/>
        </w:rPr>
        <w:t>общеэкономические факторы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(фаза экономического цикла, спрос и предложение, уровень инфляции и т.п.); </w:t>
      </w:r>
    </w:p>
    <w:p w:rsidR="00760E4B" w:rsidRPr="00C84F78" w:rsidRDefault="00760E4B" w:rsidP="00C84F78">
      <w:pPr>
        <w:widowControl w:val="0"/>
        <w:numPr>
          <w:ilvl w:val="1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b/>
          <w:iCs/>
          <w:sz w:val="28"/>
          <w:szCs w:val="28"/>
        </w:rPr>
        <w:t>факторы, связанные с производством конкретного товара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(издержки, прибыль, уровень налогов, потребительские свойства товара, спрос и предложение); </w:t>
      </w:r>
    </w:p>
    <w:p w:rsidR="00760E4B" w:rsidRPr="00C84F78" w:rsidRDefault="00760E4B" w:rsidP="00C84F78">
      <w:pPr>
        <w:widowControl w:val="0"/>
        <w:numPr>
          <w:ilvl w:val="1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b/>
          <w:iCs/>
          <w:sz w:val="28"/>
          <w:szCs w:val="28"/>
        </w:rPr>
        <w:t>специфические факторы</w:t>
      </w:r>
      <w:r w:rsidRPr="00C84F78">
        <w:rPr>
          <w:iCs/>
          <w:sz w:val="28"/>
          <w:szCs w:val="28"/>
        </w:rPr>
        <w:t xml:space="preserve">, </w:t>
      </w:r>
      <w:r w:rsidRPr="00C84F78">
        <w:rPr>
          <w:sz w:val="28"/>
          <w:szCs w:val="28"/>
        </w:rPr>
        <w:t xml:space="preserve">которые связаны только с некоторыми видами товаров и услуг (сезонность, гарантии и пр.) или с особенностями валютной политики и др. </w:t>
      </w:r>
    </w:p>
    <w:p w:rsidR="00760E4B" w:rsidRPr="00C84F78" w:rsidRDefault="00760E4B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4F78">
        <w:rPr>
          <w:sz w:val="28"/>
          <w:szCs w:val="28"/>
        </w:rPr>
        <w:t>Помимо экономических на цены могут влиять также политические или военные факторы. Уровень цены на каждый товар на мировом рынке определяется с учетом конкретной рыночной ситуации, и, прежде всего он зависит от соотношения спроса и предложения и уровня конкуренции на данном рынке.</w:t>
      </w:r>
    </w:p>
    <w:p w:rsidR="0060181B" w:rsidRPr="00C84F78" w:rsidRDefault="00EB176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iCs/>
          <w:sz w:val="28"/>
          <w:szCs w:val="28"/>
        </w:rPr>
        <w:t xml:space="preserve">За </w:t>
      </w:r>
      <w:r w:rsidRPr="00C84F78">
        <w:rPr>
          <w:b/>
          <w:iCs/>
          <w:sz w:val="28"/>
          <w:szCs w:val="28"/>
        </w:rPr>
        <w:t>мировую цену</w:t>
      </w:r>
      <w:r w:rsidRPr="00C84F78">
        <w:rPr>
          <w:iCs/>
          <w:sz w:val="28"/>
          <w:szCs w:val="28"/>
        </w:rPr>
        <w:t xml:space="preserve"> принимают цены крупных экспортно-импортных сделок, заключаемых на мировых товарных рынках. </w:t>
      </w:r>
      <w:r w:rsidRPr="00C84F78">
        <w:rPr>
          <w:sz w:val="28"/>
          <w:szCs w:val="28"/>
        </w:rPr>
        <w:t>Обычно это цены сделок между крупнейшими продавцами и покупателями или цены основных торговых центров</w:t>
      </w:r>
      <w:r w:rsidR="0060181B" w:rsidRPr="00C84F78">
        <w:rPr>
          <w:sz w:val="28"/>
          <w:szCs w:val="28"/>
        </w:rPr>
        <w:t>.</w:t>
      </w:r>
    </w:p>
    <w:p w:rsidR="00997103" w:rsidRPr="00C84F78" w:rsidRDefault="00997103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Как и на внутреннем рынке, на мировом рынке существуют </w:t>
      </w:r>
      <w:r w:rsidRPr="00C84F78">
        <w:rPr>
          <w:b/>
          <w:iCs/>
          <w:sz w:val="28"/>
          <w:szCs w:val="28"/>
        </w:rPr>
        <w:t xml:space="preserve">цены продавца и цены покупателя. </w:t>
      </w:r>
      <w:r w:rsidRPr="00C84F78">
        <w:rPr>
          <w:sz w:val="28"/>
          <w:szCs w:val="28"/>
        </w:rPr>
        <w:t>Соответственно, в зависимости от рыночной конъюнктуры формируется рынок продавца — там, где существует избыточный спрос и где цены в этом случае диктует продавец, или рынок покупателя, на котором из-за избыточного предложения господствует покупатель и именно он диктует цены. Но такие ситуации, возникающие на рынках, как правило, недолгосрочны.</w:t>
      </w:r>
    </w:p>
    <w:p w:rsidR="005B1126" w:rsidRPr="00C84F78" w:rsidRDefault="005B1126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Цены мирового рынка подразделяются на контрактные, справочные, биржевые, аукционные и статистические внешнеторговые.</w:t>
      </w:r>
    </w:p>
    <w:p w:rsidR="005B1126" w:rsidRPr="00C84F78" w:rsidRDefault="005B1126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iCs/>
          <w:sz w:val="28"/>
          <w:szCs w:val="28"/>
        </w:rPr>
        <w:t>Контрактная цена</w:t>
      </w:r>
      <w:r w:rsidRPr="00C84F78">
        <w:rPr>
          <w:iCs/>
          <w:sz w:val="28"/>
          <w:szCs w:val="28"/>
        </w:rPr>
        <w:t xml:space="preserve"> — </w:t>
      </w:r>
      <w:r w:rsidRPr="00C84F78">
        <w:rPr>
          <w:sz w:val="28"/>
          <w:szCs w:val="28"/>
        </w:rPr>
        <w:t xml:space="preserve">это цена, согласованная между продавцом и покупателем в процессе переговоров. Она, как правило, ниже цены продавца, не меняется в течение всего срока действия контракта и является коммерческой тайной. </w:t>
      </w:r>
      <w:r w:rsidRPr="00C84F78">
        <w:rPr>
          <w:b/>
          <w:iCs/>
          <w:sz w:val="28"/>
          <w:szCs w:val="28"/>
        </w:rPr>
        <w:t>Справочная цена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— цена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продавца, публикуемая в специальных справочных изданиях и периодической печати. Отметим, что между справочными и фактическими ценами всегда существует определенная разница. Как правило, справочные цены всегда завышают, так как они не реагируют на изменения конъюнктуры рынка.</w:t>
      </w:r>
      <w:r w:rsidR="00DA3061" w:rsidRPr="00C84F78">
        <w:rPr>
          <w:sz w:val="28"/>
          <w:szCs w:val="28"/>
        </w:rPr>
        <w:t xml:space="preserve"> </w:t>
      </w:r>
      <w:r w:rsidRPr="00C84F78">
        <w:rPr>
          <w:b/>
          <w:iCs/>
          <w:sz w:val="28"/>
          <w:szCs w:val="28"/>
        </w:rPr>
        <w:t>Биржевые цены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— цены на товар, продаваемый на товарных биржах. В основном это сырье и полуфабрикаты. Эти цены оперативно отражают все изменения, происшедшие на рынках. Но так как в биржевых ценах не учитываются условия поставки, платежа и ряд других факторов, эти цены не полностью отражают действительные тенденции изменения цен. </w:t>
      </w:r>
      <w:r w:rsidRPr="00C84F78">
        <w:rPr>
          <w:b/>
          <w:iCs/>
          <w:sz w:val="28"/>
          <w:szCs w:val="28"/>
        </w:rPr>
        <w:t>Аукционные цены</w:t>
      </w:r>
      <w:r w:rsidRPr="00C84F78">
        <w:rPr>
          <w:sz w:val="28"/>
          <w:szCs w:val="28"/>
        </w:rPr>
        <w:t xml:space="preserve"> — цены, установившиеся в результате торгов. Они реально отражают спрос, и предложение товара в данный период времени. </w:t>
      </w:r>
      <w:r w:rsidRPr="00C84F78">
        <w:rPr>
          <w:b/>
          <w:iCs/>
          <w:sz w:val="28"/>
          <w:szCs w:val="28"/>
        </w:rPr>
        <w:t>Статистические внешнеторговые цены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— это средние цены, публикуемые в различных статистических сборниках. По ним, возможно, только проследить динамику изменения цен и внешней торговли, для отдельных субъектов рынка они могут служить только ориентиром.</w:t>
      </w:r>
    </w:p>
    <w:p w:rsidR="005B1126" w:rsidRPr="00C84F78" w:rsidRDefault="005B1126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Основой для определения цены являются </w:t>
      </w:r>
      <w:r w:rsidRPr="00C84F78">
        <w:rPr>
          <w:b/>
          <w:iCs/>
          <w:sz w:val="28"/>
          <w:szCs w:val="28"/>
        </w:rPr>
        <w:t>издержки (затраты).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При определении цены используются два метода — полных затрат и прямых затрат. </w:t>
      </w:r>
      <w:r w:rsidRPr="00C84F78">
        <w:rPr>
          <w:b/>
          <w:iCs/>
          <w:sz w:val="28"/>
          <w:szCs w:val="28"/>
        </w:rPr>
        <w:t>Метод полных затрат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предполагает суммирование всех затрат на производство и реализацию продукции плюс предполагаемая прибыль. </w:t>
      </w:r>
      <w:r w:rsidRPr="00C84F78">
        <w:rPr>
          <w:b/>
          <w:iCs/>
          <w:sz w:val="28"/>
          <w:szCs w:val="28"/>
        </w:rPr>
        <w:t>Метод прямых затрат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предполагает деление всех издержек на прямые и накладные расходы. Накладные расходы (условно-постоянные) практически не меняются от объема производства, а прямые (переменные) полностью зависят от объема произведенной продукции. К сумме этих затрат добавляется определенная прибыль. Издержки производства лежат в основе определения цен на продукцию обрабатывающей промышленности. </w:t>
      </w:r>
      <w:r w:rsidRPr="00C84F78">
        <w:rPr>
          <w:b/>
          <w:iCs/>
          <w:sz w:val="28"/>
          <w:szCs w:val="28"/>
        </w:rPr>
        <w:t>Цена сырьевых ресурсов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на мировых рынках не зависит от размера издержек на их добычу, на нее воздействуют в основном спрос и предложение, биржевые котировки и влияние отдельных государств или их групп на конъюнктуру мирового рынка.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Интенсивность миграции капитала в значительной степени определяется степенью открытости экономики страны, а также величиной существующей в ней </w:t>
      </w:r>
      <w:r w:rsidRPr="00C84F78">
        <w:rPr>
          <w:b/>
          <w:sz w:val="28"/>
          <w:szCs w:val="28"/>
        </w:rPr>
        <w:t>ставки процента</w:t>
      </w:r>
      <w:r w:rsidRPr="00C84F78">
        <w:rPr>
          <w:sz w:val="28"/>
          <w:szCs w:val="28"/>
        </w:rPr>
        <w:t xml:space="preserve">. При этом возможны три случая зависимости притока капитала в страну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 xml:space="preserve"> = </w:t>
      </w:r>
      <w:r w:rsidRPr="00C84F78">
        <w:rPr>
          <w:b/>
          <w:iCs/>
          <w:sz w:val="28"/>
          <w:szCs w:val="28"/>
          <w:lang w:val="en-US"/>
        </w:rPr>
        <w:t>I</w:t>
      </w:r>
      <w:r w:rsidRPr="00C84F78">
        <w:rPr>
          <w:b/>
          <w:iCs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 xml:space="preserve">— </w:t>
      </w:r>
      <w:r w:rsidR="0078050C" w:rsidRPr="00C84F78">
        <w:rPr>
          <w:b/>
          <w:sz w:val="28"/>
          <w:szCs w:val="28"/>
          <w:lang w:val="en-US"/>
        </w:rPr>
        <w:t>S</w:t>
      </w:r>
      <w:r w:rsidRPr="00C84F78">
        <w:rPr>
          <w:b/>
          <w:sz w:val="28"/>
          <w:szCs w:val="28"/>
        </w:rPr>
        <w:t>)</w:t>
      </w:r>
      <w:r w:rsidRPr="00C84F78">
        <w:rPr>
          <w:sz w:val="28"/>
          <w:szCs w:val="28"/>
        </w:rPr>
        <w:t xml:space="preserve"> от изменения национальной реальной процентной ставки </w:t>
      </w:r>
      <w:r w:rsidRPr="00C84F78">
        <w:rPr>
          <w:b/>
          <w:sz w:val="28"/>
          <w:szCs w:val="28"/>
        </w:rPr>
        <w:t>(</w:t>
      </w:r>
      <w:r w:rsidRPr="00C84F78">
        <w:rPr>
          <w:b/>
          <w:sz w:val="28"/>
          <w:szCs w:val="28"/>
          <w:lang w:val="en-US"/>
        </w:rPr>
        <w:t>r</w:t>
      </w:r>
      <w:r w:rsidRPr="00C84F78">
        <w:rPr>
          <w:b/>
          <w:sz w:val="28"/>
          <w:szCs w:val="28"/>
        </w:rPr>
        <w:t>)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в странах с разной степенью открытости экономики.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sz w:val="28"/>
          <w:szCs w:val="28"/>
        </w:rPr>
        <w:t xml:space="preserve">1. В </w:t>
      </w:r>
      <w:r w:rsidRPr="00C84F78">
        <w:rPr>
          <w:b/>
          <w:iCs/>
          <w:sz w:val="28"/>
          <w:szCs w:val="28"/>
        </w:rPr>
        <w:t>стране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b/>
          <w:iCs/>
          <w:sz w:val="28"/>
          <w:szCs w:val="28"/>
        </w:rPr>
        <w:t>с закрытой экономикой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приток капитала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равен нулю для любой внутренней реальной ставки процента </w:t>
      </w:r>
      <w:r w:rsidRPr="00C84F78">
        <w:rPr>
          <w:b/>
          <w:sz w:val="28"/>
          <w:szCs w:val="28"/>
        </w:rPr>
        <w:t>(г).</w:t>
      </w:r>
      <w:r w:rsidR="005D454D" w:rsidRPr="00C84F78">
        <w:rPr>
          <w:b/>
          <w:sz w:val="28"/>
          <w:szCs w:val="28"/>
        </w:rPr>
        <w:t xml:space="preserve"> </w:t>
      </w:r>
      <w:r w:rsidRPr="00C84F78">
        <w:rPr>
          <w:sz w:val="28"/>
          <w:szCs w:val="28"/>
        </w:rPr>
        <w:t>Закрытой принято считать такую экономику, которая не участвует в международном разделении труда. Страна с экономикой такого рода не финансирует мировые инвестиции, равно как и не является их потребителем.</w:t>
      </w:r>
    </w:p>
    <w:p w:rsidR="00C84F78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2. В </w:t>
      </w:r>
      <w:r w:rsidRPr="00C84F78">
        <w:rPr>
          <w:b/>
          <w:iCs/>
          <w:sz w:val="28"/>
          <w:szCs w:val="28"/>
        </w:rPr>
        <w:t>стране с малой открытой экономикой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приток капитала</w:t>
      </w:r>
      <w:r w:rsidR="0091689E">
        <w:rPr>
          <w:sz w:val="28"/>
          <w:szCs w:val="28"/>
        </w:rPr>
        <w:t>:</w:t>
      </w:r>
    </w:p>
    <w:p w:rsidR="00C84F78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может быть каким угодно при мировой ставке процента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r</w:t>
      </w:r>
      <w:r w:rsidRPr="00C84F78">
        <w:rPr>
          <w:b/>
          <w:iCs/>
          <w:sz w:val="28"/>
          <w:szCs w:val="28"/>
          <w:vertAlign w:val="subscript"/>
          <w:lang w:val="en-US"/>
        </w:rPr>
        <w:t>w</w:t>
      </w:r>
      <w:r w:rsidRPr="00C84F78">
        <w:rPr>
          <w:b/>
          <w:sz w:val="28"/>
          <w:szCs w:val="28"/>
        </w:rPr>
        <w:t>).</w:t>
      </w:r>
      <w:r w:rsidRPr="00C84F78">
        <w:rPr>
          <w:sz w:val="28"/>
          <w:szCs w:val="28"/>
        </w:rPr>
        <w:t xml:space="preserve"> В данном случае имеется в виду, что страна занимает незначи</w:t>
      </w:r>
      <w:r w:rsidR="005D454D" w:rsidRPr="00C84F78">
        <w:rPr>
          <w:sz w:val="28"/>
          <w:szCs w:val="28"/>
        </w:rPr>
        <w:t xml:space="preserve">тельное место на мировом рынке, </w:t>
      </w:r>
      <w:r w:rsidRPr="00C84F78">
        <w:rPr>
          <w:sz w:val="28"/>
          <w:szCs w:val="28"/>
        </w:rPr>
        <w:t>однако ее</w:t>
      </w:r>
      <w:r w:rsidR="005D454D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экономика открыта для международного сотрудничества. Это</w:t>
      </w:r>
      <w:r w:rsidR="005D454D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означает, что страна, ни</w:t>
      </w:r>
      <w:r w:rsidR="005D454D" w:rsidRPr="00C84F78">
        <w:rPr>
          <w:sz w:val="28"/>
          <w:szCs w:val="28"/>
        </w:rPr>
        <w:t>как не влияя на уровень мировой</w:t>
      </w:r>
      <w:r w:rsidRPr="00C84F78">
        <w:rPr>
          <w:sz w:val="28"/>
          <w:szCs w:val="28"/>
        </w:rPr>
        <w:t xml:space="preserve"> процентной ставки, в соответствии с ее величиной может брать</w:t>
      </w:r>
      <w:r w:rsidR="005D454D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в займы капитальные ресурсы в любых необходимых объемах.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3. В </w:t>
      </w:r>
      <w:r w:rsidRPr="00C84F78">
        <w:rPr>
          <w:b/>
          <w:iCs/>
          <w:sz w:val="28"/>
          <w:szCs w:val="28"/>
        </w:rPr>
        <w:t>стране с большой открытой экономикой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существует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положительная зависимость между притоком капитала и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величиной внутренней процентной ставки: 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 xml:space="preserve">= </w:t>
      </w:r>
      <w:r w:rsidRPr="00C84F78">
        <w:rPr>
          <w:b/>
          <w:sz w:val="28"/>
          <w:szCs w:val="28"/>
          <w:lang w:val="en-US"/>
        </w:rPr>
        <w:t>f</w:t>
      </w:r>
      <w:r w:rsidRPr="00C84F78">
        <w:rPr>
          <w:b/>
          <w:sz w:val="28"/>
          <w:szCs w:val="28"/>
        </w:rPr>
        <w:t xml:space="preserve"> </w:t>
      </w:r>
      <w:r w:rsidRPr="00C84F78">
        <w:rPr>
          <w:b/>
          <w:iCs/>
          <w:sz w:val="28"/>
          <w:szCs w:val="28"/>
        </w:rPr>
        <w:t>(г</w:t>
      </w:r>
      <w:r w:rsidRPr="00C84F78">
        <w:rPr>
          <w:iCs/>
          <w:sz w:val="28"/>
          <w:szCs w:val="28"/>
        </w:rPr>
        <w:t>)</w:t>
      </w:r>
      <w:r w:rsidRPr="00C84F78">
        <w:rPr>
          <w:sz w:val="28"/>
          <w:szCs w:val="28"/>
        </w:rPr>
        <w:t>. Такие страны занимают зна</w:t>
      </w:r>
      <w:r w:rsidR="005D454D" w:rsidRPr="00C84F78">
        <w:rPr>
          <w:sz w:val="28"/>
          <w:szCs w:val="28"/>
        </w:rPr>
        <w:t>чительную долю мирового рынка и</w:t>
      </w:r>
      <w:r w:rsidRPr="00C84F78">
        <w:rPr>
          <w:sz w:val="28"/>
          <w:szCs w:val="28"/>
        </w:rPr>
        <w:t xml:space="preserve"> активно влияют на его состояние. Чем выше внутренняя ставка</w:t>
      </w:r>
      <w:r w:rsidR="005D454D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процента в такой стране </w:t>
      </w:r>
      <w:r w:rsidRPr="00C84F78">
        <w:rPr>
          <w:b/>
          <w:sz w:val="28"/>
          <w:szCs w:val="28"/>
        </w:rPr>
        <w:t>(г),</w:t>
      </w:r>
      <w:r w:rsidRPr="00C84F78">
        <w:rPr>
          <w:sz w:val="28"/>
          <w:szCs w:val="28"/>
        </w:rPr>
        <w:t xml:space="preserve"> тем более привлекательными становятся данные активы </w:t>
      </w:r>
      <w:r w:rsidR="005D454D" w:rsidRPr="00C84F78">
        <w:rPr>
          <w:sz w:val="28"/>
          <w:szCs w:val="28"/>
        </w:rPr>
        <w:t>для зарубежных инвесторов и тем</w:t>
      </w:r>
      <w:r w:rsidRPr="00C84F78">
        <w:rPr>
          <w:sz w:val="28"/>
          <w:szCs w:val="28"/>
        </w:rPr>
        <w:t xml:space="preserve"> больше поток капитала из зарубежа.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В соответствии с зависимостью притока капитала от величины процентной ставки складывается соотношение между внутренними инвестициями и сбережениями в экономике стран с разной степенью открытости.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  <w:szCs w:val="28"/>
        </w:rPr>
        <w:t xml:space="preserve">В </w:t>
      </w:r>
      <w:r w:rsidRPr="00C84F78">
        <w:rPr>
          <w:b/>
          <w:iCs/>
          <w:sz w:val="28"/>
          <w:szCs w:val="28"/>
        </w:rPr>
        <w:t>первом случае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зависимость притока капитала из-за рубежа от ставки процента отсутствует, т.е. приток капитала равен нулю для всех ставок процента в экономике данной страны. Следовательно,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реальная ставка процента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r</w:t>
      </w:r>
      <w:r w:rsidRPr="00C84F78">
        <w:rPr>
          <w:b/>
          <w:iCs/>
          <w:sz w:val="28"/>
          <w:szCs w:val="28"/>
          <w:vertAlign w:val="subscript"/>
        </w:rPr>
        <w:t>е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должна уравновешивать сбережения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S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и инвестиции </w:t>
      </w:r>
      <w:r w:rsidRPr="00C84F78">
        <w:rPr>
          <w:b/>
          <w:sz w:val="28"/>
          <w:szCs w:val="28"/>
        </w:rPr>
        <w:t>(</w:t>
      </w:r>
      <w:r w:rsidRPr="00C84F78">
        <w:rPr>
          <w:b/>
          <w:sz w:val="28"/>
          <w:szCs w:val="28"/>
          <w:lang w:val="en-US"/>
        </w:rPr>
        <w:t>I</w:t>
      </w:r>
      <w:r w:rsidRPr="00C84F78">
        <w:rPr>
          <w:b/>
          <w:sz w:val="28"/>
          <w:szCs w:val="28"/>
        </w:rPr>
        <w:t>)</w:t>
      </w:r>
      <w:r w:rsidRPr="00C84F78">
        <w:rPr>
          <w:sz w:val="28"/>
          <w:szCs w:val="28"/>
        </w:rPr>
        <w:t xml:space="preserve"> вн</w:t>
      </w:r>
      <w:r w:rsidR="0035498D" w:rsidRPr="00C84F78">
        <w:rPr>
          <w:sz w:val="28"/>
          <w:szCs w:val="28"/>
        </w:rPr>
        <w:t>утри данной страны</w:t>
      </w:r>
      <w:r w:rsidRPr="00C84F78">
        <w:rPr>
          <w:sz w:val="28"/>
          <w:szCs w:val="28"/>
        </w:rPr>
        <w:t>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Во </w:t>
      </w:r>
      <w:r w:rsidRPr="00C84F78">
        <w:rPr>
          <w:b/>
          <w:iCs/>
          <w:sz w:val="28"/>
          <w:szCs w:val="28"/>
        </w:rPr>
        <w:t>втором случае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величина процентной ставки практически не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зависит от экономики малой страны. Ставка процента в малой открытой экономике равна мировой ставке процента</w:t>
      </w:r>
      <w:r w:rsidRPr="00C84F78">
        <w:rPr>
          <w:b/>
          <w:sz w:val="28"/>
          <w:szCs w:val="28"/>
        </w:rPr>
        <w:t xml:space="preserve"> </w:t>
      </w:r>
      <w:r w:rsidRPr="00C84F78">
        <w:rPr>
          <w:b/>
          <w:iCs/>
          <w:sz w:val="28"/>
          <w:szCs w:val="28"/>
          <w:lang w:val="en-US"/>
        </w:rPr>
        <w:t>r</w:t>
      </w:r>
      <w:r w:rsidRPr="00C84F78">
        <w:rPr>
          <w:b/>
          <w:iCs/>
          <w:sz w:val="28"/>
          <w:szCs w:val="28"/>
          <w:vertAlign w:val="subscript"/>
          <w:lang w:val="en-US"/>
        </w:rPr>
        <w:t>w</w:t>
      </w:r>
      <w:r w:rsidRPr="00C84F78">
        <w:rPr>
          <w:iCs/>
          <w:sz w:val="28"/>
          <w:szCs w:val="28"/>
        </w:rPr>
        <w:t xml:space="preserve">. </w:t>
      </w:r>
      <w:r w:rsidRPr="00C84F78">
        <w:rPr>
          <w:sz w:val="28"/>
          <w:szCs w:val="28"/>
        </w:rPr>
        <w:t xml:space="preserve">Она не уравновешивает внутренние сбережения и </w:t>
      </w:r>
      <w:r w:rsidRPr="00C84F78">
        <w:rPr>
          <w:b/>
          <w:bCs/>
          <w:sz w:val="28"/>
          <w:szCs w:val="28"/>
        </w:rPr>
        <w:t xml:space="preserve">инвестиции. </w:t>
      </w:r>
      <w:r w:rsidRPr="00C84F78">
        <w:rPr>
          <w:sz w:val="28"/>
          <w:szCs w:val="28"/>
        </w:rPr>
        <w:t xml:space="preserve">Между ними существует разница, которая представляет собой сальдо счета движения капитала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или сальдо текущего счета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NX</w:t>
      </w:r>
      <w:r w:rsidRPr="00C84F78">
        <w:rPr>
          <w:b/>
          <w:iCs/>
          <w:sz w:val="28"/>
          <w:szCs w:val="28"/>
        </w:rPr>
        <w:t>).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Эта разница может быть как положительной, т</w:t>
      </w:r>
      <w:r w:rsidR="00D630D4" w:rsidRPr="00C84F78">
        <w:rPr>
          <w:sz w:val="28"/>
          <w:szCs w:val="28"/>
        </w:rPr>
        <w:t>ак и отрицательной</w:t>
      </w:r>
      <w:r w:rsidRPr="00C84F78">
        <w:rPr>
          <w:sz w:val="28"/>
          <w:szCs w:val="28"/>
        </w:rPr>
        <w:t xml:space="preserve">. Если разница между сбережениями и инвестициями положительна, то страна имеет возможность вывозить капитал в размере </w:t>
      </w:r>
      <w:r w:rsidRPr="00C84F78">
        <w:rPr>
          <w:b/>
          <w:iCs/>
          <w:sz w:val="28"/>
          <w:szCs w:val="28"/>
          <w:lang w:val="en-US"/>
        </w:rPr>
        <w:t>S</w:t>
      </w:r>
      <w:r w:rsidRPr="00C84F78">
        <w:rPr>
          <w:b/>
          <w:iCs/>
          <w:sz w:val="28"/>
          <w:szCs w:val="28"/>
          <w:vertAlign w:val="subscript"/>
          <w:lang w:val="en-US"/>
        </w:rPr>
        <w:t>w</w:t>
      </w:r>
      <w:r w:rsidRPr="00C84F78">
        <w:rPr>
          <w:b/>
          <w:iCs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 xml:space="preserve">— </w:t>
      </w:r>
      <w:r w:rsidRPr="00C84F78">
        <w:rPr>
          <w:b/>
          <w:sz w:val="28"/>
          <w:szCs w:val="28"/>
          <w:lang w:val="en-US"/>
        </w:rPr>
        <w:t>I</w:t>
      </w:r>
      <w:r w:rsidRPr="00C84F78">
        <w:rPr>
          <w:b/>
          <w:sz w:val="28"/>
          <w:szCs w:val="28"/>
          <w:vertAlign w:val="subscript"/>
          <w:lang w:val="en-US"/>
        </w:rPr>
        <w:t>w</w:t>
      </w:r>
      <w:r w:rsidRPr="00C84F78">
        <w:rPr>
          <w:b/>
          <w:sz w:val="28"/>
          <w:szCs w:val="28"/>
        </w:rPr>
        <w:t>.</w:t>
      </w:r>
      <w:r w:rsidRPr="00C84F78">
        <w:rPr>
          <w:sz w:val="28"/>
          <w:szCs w:val="28"/>
        </w:rPr>
        <w:t xml:space="preserve"> В данном случае чистый экспорт положителен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NX</w:t>
      </w:r>
      <w:r w:rsidRPr="00C84F78">
        <w:rPr>
          <w:b/>
          <w:iCs/>
          <w:sz w:val="28"/>
          <w:szCs w:val="28"/>
        </w:rPr>
        <w:t xml:space="preserve"> &gt; </w:t>
      </w:r>
      <w:r w:rsidRPr="00C84F78">
        <w:rPr>
          <w:b/>
          <w:sz w:val="28"/>
          <w:szCs w:val="28"/>
        </w:rPr>
        <w:t>0),</w:t>
      </w:r>
      <w:r w:rsidRPr="00C84F78">
        <w:rPr>
          <w:sz w:val="28"/>
          <w:szCs w:val="28"/>
        </w:rPr>
        <w:t xml:space="preserve"> а счет движения капитала отрицателен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 xml:space="preserve"> &lt; </w:t>
      </w:r>
      <w:r w:rsidRPr="00C84F78">
        <w:rPr>
          <w:b/>
          <w:sz w:val="28"/>
          <w:szCs w:val="28"/>
        </w:rPr>
        <w:t>0).</w:t>
      </w:r>
      <w:r w:rsidRPr="00C84F78">
        <w:rPr>
          <w:sz w:val="28"/>
          <w:szCs w:val="28"/>
        </w:rPr>
        <w:t xml:space="preserve"> Если разница между инвестициями и сбережениями отрицательна, то страна испытывает потребность во ввозе капитала в объеме </w:t>
      </w:r>
      <w:r w:rsidRPr="00C84F78">
        <w:rPr>
          <w:b/>
          <w:sz w:val="28"/>
          <w:szCs w:val="28"/>
          <w:lang w:val="en-US"/>
        </w:rPr>
        <w:t>I</w:t>
      </w:r>
      <w:r w:rsidRPr="00C84F78">
        <w:rPr>
          <w:b/>
          <w:sz w:val="28"/>
          <w:szCs w:val="28"/>
          <w:vertAlign w:val="subscript"/>
          <w:lang w:val="en-US"/>
        </w:rPr>
        <w:t>w</w:t>
      </w:r>
      <w:r w:rsidRPr="00C84F78">
        <w:rPr>
          <w:b/>
          <w:sz w:val="28"/>
          <w:szCs w:val="28"/>
        </w:rPr>
        <w:t xml:space="preserve"> — </w:t>
      </w:r>
      <w:r w:rsidRPr="00C84F78">
        <w:rPr>
          <w:b/>
          <w:sz w:val="28"/>
          <w:szCs w:val="28"/>
          <w:lang w:val="en-US"/>
        </w:rPr>
        <w:t>Sy</w:t>
      </w:r>
      <w:r w:rsidRPr="00C84F78">
        <w:rPr>
          <w:b/>
          <w:sz w:val="28"/>
          <w:szCs w:val="28"/>
        </w:rPr>
        <w:t>,</w:t>
      </w:r>
      <w:r w:rsidRPr="00C84F78">
        <w:rPr>
          <w:sz w:val="28"/>
          <w:szCs w:val="28"/>
        </w:rPr>
        <w:t xml:space="preserve"> Это определяет положительное значение чистого экспорта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NX</w:t>
      </w:r>
      <w:r w:rsidRPr="00C84F78">
        <w:rPr>
          <w:b/>
          <w:iCs/>
          <w:sz w:val="28"/>
          <w:szCs w:val="28"/>
        </w:rPr>
        <w:t xml:space="preserve"> </w:t>
      </w:r>
      <w:r w:rsidRPr="00C84F78">
        <w:rPr>
          <w:b/>
          <w:sz w:val="28"/>
          <w:szCs w:val="28"/>
        </w:rPr>
        <w:t>&gt; 0)</w:t>
      </w:r>
      <w:r w:rsidRPr="00C84F78">
        <w:rPr>
          <w:sz w:val="28"/>
          <w:szCs w:val="28"/>
        </w:rPr>
        <w:t xml:space="preserve"> и отрицательное — счета движения капитала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 xml:space="preserve">&lt; </w:t>
      </w:r>
      <w:r w:rsidRPr="00C84F78">
        <w:rPr>
          <w:b/>
          <w:sz w:val="28"/>
          <w:szCs w:val="28"/>
        </w:rPr>
        <w:t>0).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Таким образом, страна с отрицательным сальдо текущего счета (б), испытывая потребность в зарубежных инвестициях, предъявляет на них спрос. Страна с положительным сальдо текущего счета (а), или остальной мир, предоставляя эти средства данной, стране, определяет предложение. Источником предложения капитала со стороны остального мира являются зарубежные сбережения.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В действительности, существование крупных развитых стран </w:t>
      </w:r>
      <w:r w:rsidRPr="00C84F78">
        <w:rPr>
          <w:b/>
          <w:iCs/>
          <w:sz w:val="28"/>
          <w:szCs w:val="28"/>
        </w:rPr>
        <w:t>(третий случай)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не может не оказывать воздействия на мировой рынок капиталов. Поэтому величина мировой процентной ставни в значительной степени будет определяться проводимой в таких странах экономической политикой.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При этом, чем больше средств привлекается из-за границы, Юм более высокий процент приходится платить за их использование. И наоборот, чем выше ставка процента, тем привлекательнее становятся условия инвестирования, тем больше средств притекает из-за рубежа.</w:t>
      </w:r>
    </w:p>
    <w:p w:rsidR="00DA3061" w:rsidRPr="00C84F78" w:rsidRDefault="00DA3061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Таким образом, предложение инвестиций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S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на рынке данной страны будет прямо пропорционально изменению величины процентной ставки.</w:t>
      </w:r>
    </w:p>
    <w:p w:rsidR="00A82B2A" w:rsidRPr="00C84F78" w:rsidRDefault="00A82B2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Спрос на инвестиции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I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будет снижаться по мере увеличения процентной ставки. При этом равенство национальных инвестиций и сбережений не обязательно. Занимая средства на мировом рынке капиталов, страна может расходовать на инвестирование больше, чем позволяет национальный доход.</w:t>
      </w:r>
    </w:p>
    <w:p w:rsidR="00A82B2A" w:rsidRPr="00C84F78" w:rsidRDefault="00A82B2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C84F78">
        <w:rPr>
          <w:sz w:val="28"/>
          <w:szCs w:val="28"/>
        </w:rPr>
        <w:t xml:space="preserve">С развитием мирохозяйственных связей данный процесс усиливается. Если раньше уровень национальных инвестиций и стране был более тесно привязан к уровню национальных сбережений, то в настоящее время такая взаимосвязь ослабла. Это означает, что при равновесном значении ставки процента внутренний спрос на инвестиции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I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обеспечивается предложением ссудного капитала, который состоит из национальных сбережений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S</w:t>
      </w:r>
      <w:r w:rsidRPr="00C84F78">
        <w:rPr>
          <w:b/>
          <w:iCs/>
          <w:sz w:val="28"/>
          <w:szCs w:val="28"/>
          <w:vertAlign w:val="subscript"/>
          <w:lang w:val="en-US"/>
        </w:rPr>
        <w:t>e</w:t>
      </w:r>
      <w:r w:rsidRPr="00C84F78">
        <w:rPr>
          <w:b/>
          <w:iCs/>
          <w:sz w:val="28"/>
          <w:szCs w:val="28"/>
        </w:rPr>
        <w:t xml:space="preserve">) </w:t>
      </w:r>
      <w:r w:rsidRPr="00C84F78">
        <w:rPr>
          <w:sz w:val="28"/>
          <w:szCs w:val="28"/>
        </w:rPr>
        <w:t xml:space="preserve">и зарубежных займов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  <w:vertAlign w:val="subscript"/>
          <w:lang w:val="en-US"/>
        </w:rPr>
        <w:t>e</w:t>
      </w:r>
      <w:r w:rsidRPr="00C84F78">
        <w:rPr>
          <w:b/>
          <w:iCs/>
          <w:sz w:val="28"/>
          <w:szCs w:val="28"/>
        </w:rPr>
        <w:t>).</w:t>
      </w:r>
    </w:p>
    <w:p w:rsidR="00A82B2A" w:rsidRPr="00C84F78" w:rsidRDefault="00A82B2A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 xml:space="preserve">Если величина процентной ставки ниже равновесного уровня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r</w:t>
      </w:r>
      <w:r w:rsidRPr="00C84F78">
        <w:rPr>
          <w:b/>
          <w:iCs/>
          <w:sz w:val="28"/>
          <w:szCs w:val="28"/>
        </w:rPr>
        <w:t xml:space="preserve"> &lt; </w:t>
      </w:r>
      <w:r w:rsidRPr="00C84F78">
        <w:rPr>
          <w:b/>
          <w:iCs/>
          <w:sz w:val="28"/>
          <w:szCs w:val="28"/>
          <w:lang w:val="en-US"/>
        </w:rPr>
        <w:t>r</w:t>
      </w:r>
      <w:r w:rsidRPr="00C84F78">
        <w:rPr>
          <w:b/>
          <w:iCs/>
          <w:sz w:val="28"/>
          <w:szCs w:val="28"/>
          <w:vertAlign w:val="subscript"/>
        </w:rPr>
        <w:t>е</w:t>
      </w:r>
      <w:r w:rsidRPr="00C84F78">
        <w:rPr>
          <w:b/>
          <w:iCs/>
          <w:sz w:val="28"/>
          <w:szCs w:val="28"/>
        </w:rPr>
        <w:t>),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>то экономика испытывает «инвестиционный голод», или дефицит инвестиционных ресурсов. Для ликвидации дефицита следует повысить ставку процента, что явится стимулом для увеличения предложения и сокращения спроса на капитал. Поэтому рост процентной ставки в направлении равновесного значения является признаком превышения спроса над предложением, т.е. указывает на нехватку инвестиционных ресурсов в данной стране.</w:t>
      </w:r>
      <w:r w:rsidRPr="00C84F78">
        <w:rPr>
          <w:sz w:val="28"/>
        </w:rPr>
        <w:t xml:space="preserve"> </w:t>
      </w:r>
      <w:r w:rsidRPr="00C84F78">
        <w:rPr>
          <w:sz w:val="28"/>
          <w:szCs w:val="28"/>
        </w:rPr>
        <w:t>Именно такая ситуация наблюдается в настоящее время на мировом рынке капиталов, проявляющаяся в росте реальной долгосрочной процентной ставки.</w:t>
      </w:r>
    </w:p>
    <w:p w:rsid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3286C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3.</w:t>
      </w:r>
      <w:r w:rsidR="00C84F78" w:rsidRPr="00C84F78">
        <w:rPr>
          <w:b/>
          <w:sz w:val="28"/>
          <w:szCs w:val="28"/>
        </w:rPr>
        <w:t xml:space="preserve"> </w:t>
      </w:r>
      <w:r w:rsidR="00C84F78">
        <w:rPr>
          <w:b/>
          <w:sz w:val="28"/>
          <w:szCs w:val="28"/>
        </w:rPr>
        <w:t>Тесты</w:t>
      </w:r>
    </w:p>
    <w:p w:rsidR="00C84F78" w:rsidRP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1) Счет движения капитала (С</w:t>
      </w:r>
      <w:r w:rsidRPr="00C84F78">
        <w:rPr>
          <w:sz w:val="28"/>
          <w:lang w:val="en-US"/>
        </w:rPr>
        <w:t>F</w:t>
      </w:r>
      <w:r w:rsidRPr="00C84F78">
        <w:rPr>
          <w:sz w:val="28"/>
        </w:rPr>
        <w:t xml:space="preserve">) это (выберите правильный ответ): 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а) сумма внутренних сбережений и инвестиций (</w:t>
      </w:r>
      <w:r w:rsidRPr="00C84F78">
        <w:rPr>
          <w:sz w:val="28"/>
          <w:lang w:val="en-US"/>
        </w:rPr>
        <w:t>S</w:t>
      </w:r>
      <w:r w:rsidRPr="00C84F78">
        <w:rPr>
          <w:sz w:val="28"/>
        </w:rPr>
        <w:t>+</w:t>
      </w:r>
      <w:r w:rsidRPr="00C84F78">
        <w:rPr>
          <w:sz w:val="28"/>
          <w:lang w:val="en-US"/>
        </w:rPr>
        <w:t>I</w:t>
      </w:r>
      <w:r w:rsidRPr="00C84F78">
        <w:rPr>
          <w:sz w:val="28"/>
        </w:rPr>
        <w:t>);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б) разница между внутренними инвестициями и сбережениями (</w:t>
      </w:r>
      <w:r w:rsidRPr="00C84F78">
        <w:rPr>
          <w:sz w:val="28"/>
          <w:lang w:val="en-US"/>
        </w:rPr>
        <w:t>I</w:t>
      </w:r>
      <w:r w:rsidRPr="00C84F78">
        <w:rPr>
          <w:sz w:val="28"/>
        </w:rPr>
        <w:t>-</w:t>
      </w:r>
      <w:r w:rsidRPr="00C84F78">
        <w:rPr>
          <w:sz w:val="28"/>
          <w:lang w:val="en-US"/>
        </w:rPr>
        <w:t>S</w:t>
      </w:r>
      <w:r w:rsidRPr="00C84F78">
        <w:rPr>
          <w:sz w:val="28"/>
        </w:rPr>
        <w:t>);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в) превышение внутренних сбережений над внутренними инвестициями (</w:t>
      </w:r>
      <w:r w:rsidRPr="00C84F78">
        <w:rPr>
          <w:sz w:val="28"/>
          <w:lang w:val="en-US"/>
        </w:rPr>
        <w:t>S</w:t>
      </w:r>
      <w:r w:rsidRPr="00C84F78">
        <w:rPr>
          <w:sz w:val="28"/>
        </w:rPr>
        <w:t>&gt;</w:t>
      </w:r>
      <w:r w:rsidRPr="00C84F78">
        <w:rPr>
          <w:sz w:val="28"/>
          <w:lang w:val="en-US"/>
        </w:rPr>
        <w:t>I</w:t>
      </w:r>
      <w:r w:rsidRPr="00C84F78">
        <w:rPr>
          <w:sz w:val="28"/>
        </w:rPr>
        <w:t>);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г) превышение внутренних инвестиций над внутренними сбережениями (</w:t>
      </w:r>
      <w:r w:rsidRPr="00C84F78">
        <w:rPr>
          <w:sz w:val="28"/>
          <w:lang w:val="en-US"/>
        </w:rPr>
        <w:t>I</w:t>
      </w:r>
      <w:r w:rsidRPr="00C84F78">
        <w:rPr>
          <w:sz w:val="28"/>
        </w:rPr>
        <w:t>&gt;</w:t>
      </w:r>
      <w:r w:rsidRPr="00C84F78">
        <w:rPr>
          <w:sz w:val="28"/>
          <w:lang w:val="en-US"/>
        </w:rPr>
        <w:t>S</w:t>
      </w:r>
      <w:r w:rsidRPr="00C84F78">
        <w:rPr>
          <w:sz w:val="28"/>
        </w:rPr>
        <w:t>).</w:t>
      </w:r>
    </w:p>
    <w:p w:rsidR="00366CC0" w:rsidRPr="00C84F78" w:rsidRDefault="00366CC0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b/>
          <w:sz w:val="28"/>
          <w:szCs w:val="28"/>
        </w:rPr>
        <w:t>Ответ Б.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Разница между национальными инвестициями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I</w:t>
      </w:r>
      <w:r w:rsidRPr="00C84F78">
        <w:rPr>
          <w:b/>
          <w:iCs/>
          <w:sz w:val="28"/>
          <w:szCs w:val="28"/>
        </w:rPr>
        <w:t xml:space="preserve">) </w:t>
      </w:r>
      <w:r w:rsidRPr="00C84F78">
        <w:rPr>
          <w:sz w:val="28"/>
          <w:szCs w:val="28"/>
        </w:rPr>
        <w:t xml:space="preserve">и сбережениями </w:t>
      </w:r>
      <w:r w:rsidRPr="00C84F78">
        <w:rPr>
          <w:b/>
          <w:iCs/>
          <w:sz w:val="28"/>
          <w:szCs w:val="28"/>
        </w:rPr>
        <w:t>(</w:t>
      </w:r>
      <w:r w:rsidRPr="00C84F78">
        <w:rPr>
          <w:b/>
          <w:iCs/>
          <w:sz w:val="28"/>
          <w:szCs w:val="28"/>
          <w:lang w:val="en-US"/>
        </w:rPr>
        <w:t>S</w:t>
      </w:r>
      <w:r w:rsidRPr="00C84F78">
        <w:rPr>
          <w:b/>
          <w:iCs/>
          <w:sz w:val="28"/>
          <w:szCs w:val="28"/>
        </w:rPr>
        <w:t>)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представляет собой </w:t>
      </w:r>
      <w:r w:rsidRPr="00C84F78">
        <w:rPr>
          <w:b/>
          <w:iCs/>
          <w:sz w:val="28"/>
          <w:szCs w:val="28"/>
        </w:rPr>
        <w:t>движение капитала (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>).</w:t>
      </w:r>
      <w:r w:rsidRPr="00C84F78">
        <w:rPr>
          <w:iCs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Это избыток внутреннего инвестиционного спроса над внутренними сбережениями, который финансируется из зарубежных источников: </w:t>
      </w:r>
      <w:r w:rsidRPr="00C84F78">
        <w:rPr>
          <w:b/>
          <w:iCs/>
          <w:sz w:val="28"/>
          <w:szCs w:val="28"/>
          <w:lang w:val="en-US"/>
        </w:rPr>
        <w:t>CF</w:t>
      </w:r>
      <w:r w:rsidRPr="00C84F78">
        <w:rPr>
          <w:b/>
          <w:iCs/>
          <w:sz w:val="28"/>
          <w:szCs w:val="28"/>
        </w:rPr>
        <w:t xml:space="preserve"> = </w:t>
      </w:r>
      <w:r w:rsidRPr="00C84F78">
        <w:rPr>
          <w:b/>
          <w:iCs/>
          <w:sz w:val="28"/>
          <w:szCs w:val="28"/>
          <w:lang w:val="en-US"/>
        </w:rPr>
        <w:t>I</w:t>
      </w:r>
      <w:r w:rsidRPr="00C84F78">
        <w:rPr>
          <w:b/>
          <w:iCs/>
          <w:sz w:val="28"/>
          <w:szCs w:val="28"/>
        </w:rPr>
        <w:t xml:space="preserve">— </w:t>
      </w:r>
      <w:r w:rsidRPr="00C84F78">
        <w:rPr>
          <w:b/>
          <w:iCs/>
          <w:sz w:val="28"/>
          <w:szCs w:val="28"/>
          <w:lang w:val="en-US"/>
        </w:rPr>
        <w:t>S</w:t>
      </w:r>
      <w:r w:rsidRPr="00C84F78">
        <w:rPr>
          <w:b/>
          <w:iCs/>
          <w:sz w:val="28"/>
          <w:szCs w:val="28"/>
        </w:rPr>
        <w:t>.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2) В стране, экспортирующей капитал (выберите верный ответ):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а) повышаются доходность сбережений и издержки инвестирования;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б) снижаются доходность сбережений и издержки инвестирования;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в) повышается доходность сбережений и снижаются издержки инвестирования;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г) снижается доходность сбережений и повышаются издержки инвестирования.</w:t>
      </w:r>
    </w:p>
    <w:p w:rsidR="006F3205" w:rsidRPr="00C84F78" w:rsidRDefault="006F3205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b/>
          <w:sz w:val="28"/>
          <w:szCs w:val="28"/>
        </w:rPr>
        <w:t>Ответ В.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Движение капитала всегда имеет определенные последствия для национальной экономики. Последствия для экономики экспортирующей страны. Положительные последствия:</w:t>
      </w:r>
    </w:p>
    <w:p w:rsidR="006F3205" w:rsidRPr="00C84F78" w:rsidRDefault="006F3205" w:rsidP="00C84F78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Интеграция страны в систему мирохозяйственных связей;</w:t>
      </w:r>
    </w:p>
    <w:p w:rsidR="006F3205" w:rsidRPr="00C84F78" w:rsidRDefault="006F3205" w:rsidP="00C84F78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Интеграция производства – возникает вторая экономика – зарубежные филиалы отечественных компаний;</w:t>
      </w:r>
    </w:p>
    <w:p w:rsidR="006F3205" w:rsidRPr="00C84F78" w:rsidRDefault="006F3205" w:rsidP="00C84F78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Освоения новых рынков сбыта продукции, возможно получение доступа к рынкам сырья;</w:t>
      </w:r>
    </w:p>
    <w:p w:rsidR="006F3205" w:rsidRPr="00C84F78" w:rsidRDefault="006F3205" w:rsidP="00C84F78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Возможность политического и экономического влияния на страны получатели капитала;</w:t>
      </w:r>
    </w:p>
    <w:p w:rsidR="006F3205" w:rsidRPr="00C84F78" w:rsidRDefault="006F3205" w:rsidP="00C84F78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Растет спрос на национальную валюту страны экспортера капитала.</w:t>
      </w:r>
    </w:p>
    <w:p w:rsidR="006F3205" w:rsidRPr="00C84F78" w:rsidRDefault="006F3205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Отрицательные последствия</w:t>
      </w:r>
    </w:p>
    <w:p w:rsidR="006F3205" w:rsidRPr="00C84F78" w:rsidRDefault="006F3205" w:rsidP="00C84F78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Уменьшение количества финансовых ресурсов, которые можно применять в национальной экономике;</w:t>
      </w:r>
    </w:p>
    <w:p w:rsidR="006F3205" w:rsidRPr="00C84F78" w:rsidRDefault="006F3205" w:rsidP="00C84F78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Потеря рабочих мест;</w:t>
      </w:r>
    </w:p>
    <w:p w:rsidR="006F3205" w:rsidRPr="00C84F78" w:rsidRDefault="006F3205" w:rsidP="00C84F78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Снижение доходов населения в данной стране;</w:t>
      </w:r>
    </w:p>
    <w:p w:rsidR="006F3205" w:rsidRPr="00C84F78" w:rsidRDefault="006F3205" w:rsidP="00C84F78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Снижение налоговых поступлении национального бюджета;</w:t>
      </w:r>
    </w:p>
    <w:p w:rsidR="00C84F78" w:rsidRDefault="006F3205" w:rsidP="00C84F78">
      <w:pPr>
        <w:widowControl w:val="0"/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C84F78">
        <w:rPr>
          <w:sz w:val="28"/>
          <w:szCs w:val="28"/>
        </w:rPr>
        <w:t>Для бюджета: экспорт капитала – рост отрицательного сальдо платежного баланса по счетам операций с капиталом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3) Отсутствие</w:t>
      </w:r>
      <w:r w:rsidR="00C84F78" w:rsidRPr="00C84F78">
        <w:rPr>
          <w:sz w:val="28"/>
        </w:rPr>
        <w:t xml:space="preserve"> </w:t>
      </w:r>
      <w:r w:rsidRPr="00C84F78">
        <w:rPr>
          <w:sz w:val="28"/>
        </w:rPr>
        <w:t>зависимости</w:t>
      </w:r>
      <w:r w:rsidR="00C84F78" w:rsidRPr="00C84F78">
        <w:rPr>
          <w:sz w:val="28"/>
        </w:rPr>
        <w:t xml:space="preserve"> </w:t>
      </w:r>
      <w:r w:rsidRPr="00C84F78">
        <w:rPr>
          <w:sz w:val="28"/>
        </w:rPr>
        <w:t>притока капитала из-за рубежа от внутренней ставки процента – это признак (укажите верный ответ):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а) открытой экономики;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sz w:val="28"/>
        </w:rPr>
        <w:t>б) закрытой экономики;</w:t>
      </w:r>
    </w:p>
    <w:p w:rsidR="0083286C" w:rsidRPr="00C84F78" w:rsidRDefault="0083286C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C84F78">
        <w:rPr>
          <w:sz w:val="28"/>
        </w:rPr>
        <w:t>в) малой открытой экономики.</w:t>
      </w:r>
    </w:p>
    <w:p w:rsidR="00C356BF" w:rsidRPr="00C84F78" w:rsidRDefault="00C356BF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84F78">
        <w:rPr>
          <w:b/>
          <w:sz w:val="28"/>
          <w:szCs w:val="28"/>
        </w:rPr>
        <w:t>Ответ Б.</w:t>
      </w:r>
      <w:r w:rsidR="00C84F78" w:rsidRPr="00C84F78">
        <w:rPr>
          <w:b/>
          <w:sz w:val="28"/>
          <w:szCs w:val="28"/>
        </w:rPr>
        <w:t xml:space="preserve"> </w:t>
      </w:r>
      <w:r w:rsidRPr="00C84F78">
        <w:rPr>
          <w:sz w:val="28"/>
          <w:szCs w:val="28"/>
        </w:rPr>
        <w:t xml:space="preserve">В </w:t>
      </w:r>
      <w:r w:rsidRPr="00C84F78">
        <w:rPr>
          <w:iCs/>
          <w:sz w:val="28"/>
          <w:szCs w:val="28"/>
        </w:rPr>
        <w:t xml:space="preserve">стране с закрытой экономикой </w:t>
      </w:r>
      <w:r w:rsidRPr="00C84F78">
        <w:rPr>
          <w:sz w:val="28"/>
          <w:szCs w:val="28"/>
        </w:rPr>
        <w:t xml:space="preserve">приток капитала </w:t>
      </w:r>
      <w:r w:rsidRPr="00C84F78">
        <w:rPr>
          <w:iCs/>
          <w:sz w:val="28"/>
          <w:szCs w:val="28"/>
        </w:rPr>
        <w:t>(</w:t>
      </w:r>
      <w:r w:rsidRPr="00C84F78">
        <w:rPr>
          <w:iCs/>
          <w:sz w:val="28"/>
          <w:szCs w:val="28"/>
          <w:lang w:val="en-US"/>
        </w:rPr>
        <w:t>CF</w:t>
      </w:r>
      <w:r w:rsidRPr="00C84F78">
        <w:rPr>
          <w:iCs/>
          <w:sz w:val="28"/>
          <w:szCs w:val="28"/>
        </w:rPr>
        <w:t xml:space="preserve">) </w:t>
      </w:r>
      <w:r w:rsidRPr="00C84F78">
        <w:rPr>
          <w:sz w:val="28"/>
          <w:szCs w:val="28"/>
        </w:rPr>
        <w:t xml:space="preserve">равен нулю для любой внутренней реальной ставки процента (г). В </w:t>
      </w:r>
      <w:r w:rsidRPr="00C84F78">
        <w:rPr>
          <w:iCs/>
          <w:sz w:val="28"/>
          <w:szCs w:val="28"/>
        </w:rPr>
        <w:t xml:space="preserve">этом случае </w:t>
      </w:r>
      <w:r w:rsidRPr="00C84F78">
        <w:rPr>
          <w:sz w:val="28"/>
          <w:szCs w:val="28"/>
        </w:rPr>
        <w:t>зависимость притока капитала из-за рубежа от ставки процента отсутствует, т.е. приток капитала равен нулю для всех ставок процента в экономике данной страны.</w:t>
      </w:r>
    </w:p>
    <w:p w:rsid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86500" w:rsidRDefault="00486500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84F78">
        <w:rPr>
          <w:sz w:val="28"/>
        </w:rPr>
        <w:br w:type="page"/>
      </w:r>
      <w:r w:rsidRPr="00C84F78">
        <w:rPr>
          <w:b/>
          <w:sz w:val="28"/>
          <w:szCs w:val="28"/>
        </w:rPr>
        <w:t>Список использованной литературы</w:t>
      </w:r>
    </w:p>
    <w:p w:rsidR="00C84F78" w:rsidRPr="00C84F78" w:rsidRDefault="00C84F78" w:rsidP="00C84F7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86500" w:rsidRPr="00C84F78" w:rsidRDefault="00486500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eastAsia="TimesNewRoman,Bold"/>
          <w:bCs/>
          <w:sz w:val="28"/>
          <w:szCs w:val="28"/>
        </w:rPr>
      </w:pPr>
      <w:r w:rsidRPr="00C84F78">
        <w:rPr>
          <w:rFonts w:eastAsia="TimesNewRoman,Bold"/>
          <w:bCs/>
          <w:sz w:val="28"/>
          <w:szCs w:val="28"/>
        </w:rPr>
        <w:t>Боброва В.В., Кальвина Ю.И. Мировая экономика: Учебное пособие. - Оренбург: ГОУ ОГУ, 2004.</w:t>
      </w:r>
    </w:p>
    <w:p w:rsidR="00486500" w:rsidRPr="00C84F78" w:rsidRDefault="00486500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eastAsia="TimesNewRoman,Bold"/>
          <w:bCs/>
          <w:sz w:val="28"/>
          <w:szCs w:val="28"/>
        </w:rPr>
      </w:pPr>
      <w:r w:rsidRPr="00C84F78">
        <w:rPr>
          <w:sz w:val="28"/>
          <w:szCs w:val="28"/>
        </w:rPr>
        <w:t>Борисов А.Б. Большой экономический словарь. — М.: Книжный мир, 2003.</w:t>
      </w:r>
    </w:p>
    <w:p w:rsidR="00486500" w:rsidRPr="00C84F78" w:rsidRDefault="00486500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84F78">
        <w:rPr>
          <w:sz w:val="28"/>
          <w:szCs w:val="28"/>
        </w:rPr>
        <w:t>Зверев Ю.М. Мировая экономика и международные экономические отношения: Учебное пособие - Калинингр, 2000.</w:t>
      </w:r>
    </w:p>
    <w:p w:rsidR="00486500" w:rsidRPr="00C84F78" w:rsidRDefault="00486500" w:rsidP="00C84F78">
      <w:pPr>
        <w:pStyle w:val="2"/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C84F78">
        <w:rPr>
          <w:sz w:val="28"/>
          <w:szCs w:val="28"/>
          <w:lang w:val="ru-RU"/>
        </w:rPr>
        <w:t>Киреев А. Международная экономика. - М.: Международные отношения, 2002.</w:t>
      </w:r>
    </w:p>
    <w:p w:rsidR="00486500" w:rsidRPr="00C84F78" w:rsidRDefault="00486500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84F78">
        <w:rPr>
          <w:sz w:val="28"/>
          <w:szCs w:val="28"/>
        </w:rPr>
        <w:t>Маслов</w:t>
      </w:r>
      <w:r w:rsidR="00C84F78" w:rsidRPr="00C84F78">
        <w:rPr>
          <w:sz w:val="28"/>
          <w:szCs w:val="28"/>
        </w:rPr>
        <w:t xml:space="preserve"> </w:t>
      </w:r>
      <w:r w:rsidRPr="00C84F78">
        <w:rPr>
          <w:sz w:val="28"/>
          <w:szCs w:val="28"/>
        </w:rPr>
        <w:t>Д.Г. Мировая экономика (конспект лекций) – Пенза, ПГУ, 2004.</w:t>
      </w:r>
    </w:p>
    <w:p w:rsidR="00486500" w:rsidRPr="00C84F78" w:rsidRDefault="00486500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C84F78">
        <w:rPr>
          <w:sz w:val="28"/>
          <w:szCs w:val="28"/>
        </w:rPr>
        <w:t>Международные экономические отношения: учебное пособие для вузов/ под ред. проф. В.Е. Рыбалкина – М.: ЮНИТИ, 2001.</w:t>
      </w:r>
    </w:p>
    <w:p w:rsidR="00486500" w:rsidRPr="00C84F78" w:rsidRDefault="00486500" w:rsidP="00C84F78">
      <w:pPr>
        <w:pStyle w:val="2"/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C84F78">
        <w:rPr>
          <w:sz w:val="28"/>
          <w:szCs w:val="28"/>
          <w:lang w:val="ru-RU"/>
        </w:rPr>
        <w:t>Мировая экономика. Учебное пособие для вузов / Под. ред. Николаевой И.П.</w:t>
      </w:r>
      <w:r w:rsidR="00C84F78" w:rsidRPr="00C84F78">
        <w:rPr>
          <w:sz w:val="28"/>
          <w:szCs w:val="28"/>
          <w:lang w:val="ru-RU"/>
        </w:rPr>
        <w:t xml:space="preserve"> </w:t>
      </w:r>
      <w:r w:rsidRPr="00C84F78">
        <w:rPr>
          <w:sz w:val="28"/>
          <w:szCs w:val="28"/>
          <w:lang w:val="ru-RU"/>
        </w:rPr>
        <w:t>-</w:t>
      </w:r>
      <w:r w:rsidR="00C84F78" w:rsidRPr="00C84F78">
        <w:rPr>
          <w:sz w:val="28"/>
          <w:szCs w:val="28"/>
          <w:lang w:val="ru-RU"/>
        </w:rPr>
        <w:t xml:space="preserve"> </w:t>
      </w:r>
      <w:r w:rsidRPr="00C84F78">
        <w:rPr>
          <w:sz w:val="28"/>
          <w:szCs w:val="28"/>
          <w:lang w:val="ru-RU"/>
        </w:rPr>
        <w:t>М.: ЮНИТИ, 2005 .</w:t>
      </w:r>
    </w:p>
    <w:p w:rsidR="00A154B3" w:rsidRPr="00C84F78" w:rsidRDefault="00486500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spacing w:line="360" w:lineRule="auto"/>
        <w:ind w:left="0" w:firstLine="0"/>
        <w:rPr>
          <w:rFonts w:eastAsia="TimesNewRoman"/>
          <w:sz w:val="28"/>
          <w:szCs w:val="28"/>
        </w:rPr>
      </w:pPr>
      <w:r w:rsidRPr="00C84F78">
        <w:rPr>
          <w:sz w:val="28"/>
          <w:szCs w:val="28"/>
        </w:rPr>
        <w:t>Фомичев В.И. Международная торговля: Учебник. – М.: ИНФРА-М, 2001.</w:t>
      </w:r>
    </w:p>
    <w:p w:rsidR="000B4C8C" w:rsidRPr="00C84F78" w:rsidRDefault="000B4C8C" w:rsidP="00C84F78">
      <w:pPr>
        <w:widowControl w:val="0"/>
        <w:numPr>
          <w:ilvl w:val="0"/>
          <w:numId w:val="1"/>
        </w:numPr>
        <w:shd w:val="clear" w:color="000000" w:fill="auto"/>
        <w:tabs>
          <w:tab w:val="clear" w:pos="1260"/>
          <w:tab w:val="num" w:pos="360"/>
        </w:tabs>
        <w:spacing w:line="360" w:lineRule="auto"/>
        <w:ind w:left="0" w:firstLine="0"/>
        <w:rPr>
          <w:rFonts w:eastAsia="TimesNewRoman"/>
          <w:sz w:val="28"/>
          <w:szCs w:val="28"/>
        </w:rPr>
      </w:pPr>
      <w:r w:rsidRPr="00C84F78">
        <w:rPr>
          <w:rFonts w:eastAsia="TimesNewRoman"/>
          <w:sz w:val="28"/>
          <w:szCs w:val="28"/>
        </w:rPr>
        <w:t>Якобсон А. Я., Максимов И. М. Лекции по мировой экономике:</w:t>
      </w:r>
      <w:r w:rsidR="00251B91" w:rsidRPr="00C84F78">
        <w:rPr>
          <w:rFonts w:eastAsia="TimesNewRoman"/>
          <w:sz w:val="28"/>
          <w:szCs w:val="28"/>
        </w:rPr>
        <w:t xml:space="preserve"> </w:t>
      </w:r>
      <w:r w:rsidRPr="00C84F78">
        <w:rPr>
          <w:rFonts w:eastAsia="TimesNewRoman"/>
          <w:sz w:val="28"/>
          <w:szCs w:val="28"/>
        </w:rPr>
        <w:t>Учебное пособие. – Иркутск: ИрГУПС, 2006.</w:t>
      </w:r>
      <w:bookmarkStart w:id="0" w:name="_GoBack"/>
      <w:bookmarkEnd w:id="0"/>
    </w:p>
    <w:sectPr w:rsidR="000B4C8C" w:rsidRPr="00C84F78" w:rsidSect="00C84F78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07" w:rsidRDefault="005D7D07">
      <w:r>
        <w:separator/>
      </w:r>
    </w:p>
  </w:endnote>
  <w:endnote w:type="continuationSeparator" w:id="0">
    <w:p w:rsidR="005D7D07" w:rsidRDefault="005D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1C" w:rsidRDefault="006D2E1C" w:rsidP="00687FD7">
    <w:pPr>
      <w:pStyle w:val="a6"/>
      <w:framePr w:wrap="around" w:vAnchor="text" w:hAnchor="margin" w:xAlign="right" w:y="1"/>
      <w:rPr>
        <w:rStyle w:val="a8"/>
      </w:rPr>
    </w:pPr>
  </w:p>
  <w:p w:rsidR="006D2E1C" w:rsidRDefault="006D2E1C" w:rsidP="00687F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07" w:rsidRDefault="005D7D07">
      <w:r>
        <w:separator/>
      </w:r>
    </w:p>
  </w:footnote>
  <w:footnote w:type="continuationSeparator" w:id="0">
    <w:p w:rsidR="005D7D07" w:rsidRDefault="005D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5238"/>
    <w:multiLevelType w:val="hybridMultilevel"/>
    <w:tmpl w:val="0C242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1A59B5"/>
    <w:multiLevelType w:val="hybridMultilevel"/>
    <w:tmpl w:val="8EF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850A48"/>
    <w:multiLevelType w:val="hybridMultilevel"/>
    <w:tmpl w:val="23862F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5743125"/>
    <w:multiLevelType w:val="hybridMultilevel"/>
    <w:tmpl w:val="E0DCDB46"/>
    <w:lvl w:ilvl="0" w:tplc="065A27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08A75D8"/>
    <w:multiLevelType w:val="hybridMultilevel"/>
    <w:tmpl w:val="3C724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964116D"/>
    <w:multiLevelType w:val="hybridMultilevel"/>
    <w:tmpl w:val="7694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AB109D"/>
    <w:multiLevelType w:val="hybridMultilevel"/>
    <w:tmpl w:val="F10E3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D029B3"/>
    <w:multiLevelType w:val="hybridMultilevel"/>
    <w:tmpl w:val="C888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B690D"/>
    <w:multiLevelType w:val="hybridMultilevel"/>
    <w:tmpl w:val="EE249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02D"/>
    <w:rsid w:val="00042D09"/>
    <w:rsid w:val="000B4C8C"/>
    <w:rsid w:val="000E2E30"/>
    <w:rsid w:val="0010649A"/>
    <w:rsid w:val="00182BE5"/>
    <w:rsid w:val="00251B91"/>
    <w:rsid w:val="00280AD8"/>
    <w:rsid w:val="0035498D"/>
    <w:rsid w:val="00366CC0"/>
    <w:rsid w:val="003712D9"/>
    <w:rsid w:val="00486500"/>
    <w:rsid w:val="004B200B"/>
    <w:rsid w:val="0058015D"/>
    <w:rsid w:val="00591083"/>
    <w:rsid w:val="00597F33"/>
    <w:rsid w:val="005A602D"/>
    <w:rsid w:val="005B1126"/>
    <w:rsid w:val="005C2D7D"/>
    <w:rsid w:val="005D454D"/>
    <w:rsid w:val="005D7D07"/>
    <w:rsid w:val="0060181B"/>
    <w:rsid w:val="00650D04"/>
    <w:rsid w:val="00687FD7"/>
    <w:rsid w:val="006B49E3"/>
    <w:rsid w:val="006D2E1C"/>
    <w:rsid w:val="006F3205"/>
    <w:rsid w:val="006F6D85"/>
    <w:rsid w:val="007455BB"/>
    <w:rsid w:val="00760E4B"/>
    <w:rsid w:val="0078050C"/>
    <w:rsid w:val="00800B5E"/>
    <w:rsid w:val="0083286C"/>
    <w:rsid w:val="008F60B6"/>
    <w:rsid w:val="00911C57"/>
    <w:rsid w:val="0091689E"/>
    <w:rsid w:val="00997103"/>
    <w:rsid w:val="009A1198"/>
    <w:rsid w:val="009B64B6"/>
    <w:rsid w:val="00A154B3"/>
    <w:rsid w:val="00A754E2"/>
    <w:rsid w:val="00A82B2A"/>
    <w:rsid w:val="00AD0252"/>
    <w:rsid w:val="00AD552D"/>
    <w:rsid w:val="00B10E7A"/>
    <w:rsid w:val="00B34A9B"/>
    <w:rsid w:val="00B93594"/>
    <w:rsid w:val="00B97E5A"/>
    <w:rsid w:val="00BB2A3F"/>
    <w:rsid w:val="00BF745F"/>
    <w:rsid w:val="00C002AF"/>
    <w:rsid w:val="00C265AA"/>
    <w:rsid w:val="00C2778C"/>
    <w:rsid w:val="00C350D2"/>
    <w:rsid w:val="00C356BF"/>
    <w:rsid w:val="00C707B6"/>
    <w:rsid w:val="00C84F78"/>
    <w:rsid w:val="00CB31F6"/>
    <w:rsid w:val="00D630D4"/>
    <w:rsid w:val="00D77F84"/>
    <w:rsid w:val="00DA3061"/>
    <w:rsid w:val="00DC0D98"/>
    <w:rsid w:val="00DE6A9A"/>
    <w:rsid w:val="00EB176A"/>
    <w:rsid w:val="00EF632D"/>
    <w:rsid w:val="00F05AAB"/>
    <w:rsid w:val="00F36709"/>
    <w:rsid w:val="00F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171225-7A94-47D1-A9DD-D9424DD2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86500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A82B2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A82B2A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68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87FD7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C84F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84F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17</vt:lpstr>
    </vt:vector>
  </TitlesOfParts>
  <Company>1</Company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17</dc:title>
  <dc:subject/>
  <dc:creator>1</dc:creator>
  <cp:keywords/>
  <dc:description/>
  <cp:lastModifiedBy>admin</cp:lastModifiedBy>
  <cp:revision>2</cp:revision>
  <dcterms:created xsi:type="dcterms:W3CDTF">2014-02-28T02:41:00Z</dcterms:created>
  <dcterms:modified xsi:type="dcterms:W3CDTF">2014-02-28T02:41:00Z</dcterms:modified>
</cp:coreProperties>
</file>