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18" w:rsidRPr="000A1B88" w:rsidRDefault="000C1135" w:rsidP="000A1B88">
      <w:pPr>
        <w:pStyle w:val="1"/>
        <w:keepNext w:val="0"/>
        <w:suppressAutoHyphens w:val="0"/>
        <w:spacing w:before="0" w:after="0" w:line="360" w:lineRule="auto"/>
        <w:jc w:val="left"/>
        <w:rPr>
          <w:rFonts w:cs="Times New Roman"/>
          <w:szCs w:val="28"/>
        </w:rPr>
      </w:pPr>
      <w:bookmarkStart w:id="0" w:name="_Toc278768105"/>
      <w:r w:rsidRPr="000A1B88">
        <w:rPr>
          <w:rFonts w:cs="Times New Roman"/>
          <w:szCs w:val="28"/>
        </w:rPr>
        <w:t>Оглавление</w:t>
      </w:r>
      <w:bookmarkEnd w:id="0"/>
    </w:p>
    <w:p w:rsidR="00BA4F27" w:rsidRPr="000A1B88" w:rsidRDefault="00BA4F27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</w:p>
    <w:p w:rsidR="00BA4F27" w:rsidRPr="000A1B88" w:rsidRDefault="00BA4F2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r w:rsidRPr="000A1B88">
        <w:rPr>
          <w:rFonts w:cs="Times New Roman"/>
          <w:sz w:val="28"/>
          <w:szCs w:val="28"/>
        </w:rPr>
        <w:fldChar w:fldCharType="begin"/>
      </w:r>
      <w:r w:rsidRPr="000A1B88">
        <w:rPr>
          <w:rFonts w:cs="Times New Roman"/>
          <w:sz w:val="28"/>
          <w:szCs w:val="28"/>
        </w:rPr>
        <w:instrText xml:space="preserve"> TOC \o "1-3" \h \z \u </w:instrText>
      </w:r>
      <w:r w:rsidRPr="000A1B88">
        <w:rPr>
          <w:rFonts w:cs="Times New Roman"/>
          <w:sz w:val="28"/>
          <w:szCs w:val="28"/>
        </w:rPr>
        <w:fldChar w:fldCharType="separate"/>
      </w:r>
      <w:r w:rsidRPr="002656EA">
        <w:rPr>
          <w:rStyle w:val="a6"/>
          <w:noProof/>
          <w:color w:val="auto"/>
          <w:sz w:val="28"/>
          <w:szCs w:val="28"/>
        </w:rPr>
        <w:t>Оглавление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_Toc278768105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1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hyperlink w:anchor="_Toc278768106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1. Постановка задачи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_Toc278768106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2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A4F27" w:rsidRPr="000A1B88" w:rsidRDefault="00BA4F2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r w:rsidRPr="002656EA">
        <w:rPr>
          <w:rStyle w:val="a6"/>
          <w:noProof/>
          <w:color w:val="auto"/>
          <w:sz w:val="28"/>
          <w:szCs w:val="28"/>
        </w:rPr>
        <w:t>2. Краткие теоретические сведения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_Toc278768107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3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hyperlink w:anchor="_Toc278768108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3. Реализация программного средства.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_Toc278768108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7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A4F27" w:rsidRPr="000A1B88" w:rsidRDefault="00BA4F27" w:rsidP="000A1B88">
      <w:pPr>
        <w:pStyle w:val="21"/>
        <w:tabs>
          <w:tab w:val="right" w:leader="dot" w:pos="9345"/>
        </w:tabs>
        <w:suppressAutoHyphens w:val="0"/>
        <w:spacing w:line="360" w:lineRule="auto"/>
        <w:ind w:left="0"/>
        <w:rPr>
          <w:rFonts w:cs="Times New Roman"/>
          <w:noProof/>
          <w:sz w:val="28"/>
          <w:szCs w:val="28"/>
        </w:rPr>
      </w:pPr>
      <w:r w:rsidRPr="002656EA">
        <w:rPr>
          <w:rStyle w:val="a6"/>
          <w:noProof/>
          <w:color w:val="auto"/>
          <w:sz w:val="28"/>
          <w:szCs w:val="28"/>
        </w:rPr>
        <w:t>3.1 Проектирование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_Toc278768109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7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21"/>
        <w:tabs>
          <w:tab w:val="right" w:leader="dot" w:pos="9345"/>
        </w:tabs>
        <w:suppressAutoHyphens w:val="0"/>
        <w:spacing w:line="360" w:lineRule="auto"/>
        <w:ind w:left="0"/>
        <w:rPr>
          <w:rFonts w:cs="Times New Roman"/>
          <w:noProof/>
          <w:sz w:val="28"/>
          <w:szCs w:val="28"/>
        </w:rPr>
      </w:pPr>
      <w:hyperlink w:anchor="_Toc278768110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3.2 Алгоритм поиска парето-оптимальных решений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_Toc278768110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7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A4F27" w:rsidRPr="000A1B88" w:rsidRDefault="00BA4F27" w:rsidP="000A1B88">
      <w:pPr>
        <w:pStyle w:val="21"/>
        <w:tabs>
          <w:tab w:val="right" w:leader="dot" w:pos="9345"/>
        </w:tabs>
        <w:suppressAutoHyphens w:val="0"/>
        <w:spacing w:line="360" w:lineRule="auto"/>
        <w:ind w:left="0"/>
        <w:rPr>
          <w:rFonts w:cs="Times New Roman"/>
          <w:noProof/>
          <w:sz w:val="28"/>
          <w:szCs w:val="28"/>
        </w:rPr>
      </w:pPr>
      <w:r w:rsidRPr="002656EA">
        <w:rPr>
          <w:rStyle w:val="a6"/>
          <w:noProof/>
          <w:color w:val="auto"/>
          <w:sz w:val="28"/>
          <w:szCs w:val="28"/>
          <w:lang w:val="en-US"/>
        </w:rPr>
        <w:t xml:space="preserve">3.3 </w:t>
      </w:r>
      <w:r w:rsidRPr="002656EA">
        <w:rPr>
          <w:rStyle w:val="a6"/>
          <w:noProof/>
          <w:color w:val="auto"/>
          <w:sz w:val="28"/>
          <w:szCs w:val="28"/>
        </w:rPr>
        <w:t>Листинг</w:t>
      </w:r>
      <w:r w:rsidRPr="002656EA">
        <w:rPr>
          <w:rStyle w:val="a6"/>
          <w:noProof/>
          <w:color w:val="auto"/>
          <w:sz w:val="28"/>
          <w:szCs w:val="28"/>
          <w:lang w:val="en-US"/>
        </w:rPr>
        <w:t xml:space="preserve"> </w:t>
      </w:r>
      <w:r w:rsidRPr="002656EA">
        <w:rPr>
          <w:rStyle w:val="a6"/>
          <w:noProof/>
          <w:color w:val="auto"/>
          <w:sz w:val="28"/>
          <w:szCs w:val="28"/>
        </w:rPr>
        <w:t>программного</w:t>
      </w:r>
      <w:r w:rsidRPr="002656EA">
        <w:rPr>
          <w:rStyle w:val="a6"/>
          <w:noProof/>
          <w:color w:val="auto"/>
          <w:sz w:val="28"/>
          <w:szCs w:val="28"/>
          <w:lang w:val="en-US"/>
        </w:rPr>
        <w:t xml:space="preserve"> </w:t>
      </w:r>
      <w:r w:rsidRPr="002656EA">
        <w:rPr>
          <w:rStyle w:val="a6"/>
          <w:noProof/>
          <w:color w:val="auto"/>
          <w:sz w:val="28"/>
          <w:szCs w:val="28"/>
        </w:rPr>
        <w:t>кода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_Toc278768111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10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hyperlink w:anchor="_Toc278768112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4. Пример работы программы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_Toc278768112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24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A4F27" w:rsidRPr="000A1B88" w:rsidRDefault="00BA4F27" w:rsidP="000A1B88">
      <w:pPr>
        <w:pStyle w:val="21"/>
        <w:tabs>
          <w:tab w:val="right" w:leader="dot" w:pos="9345"/>
        </w:tabs>
        <w:suppressAutoHyphens w:val="0"/>
        <w:spacing w:line="360" w:lineRule="auto"/>
        <w:ind w:left="0"/>
        <w:rPr>
          <w:rFonts w:cs="Times New Roman"/>
          <w:noProof/>
          <w:sz w:val="28"/>
          <w:szCs w:val="28"/>
        </w:rPr>
      </w:pPr>
      <w:r w:rsidRPr="002656EA">
        <w:rPr>
          <w:rStyle w:val="a6"/>
          <w:noProof/>
          <w:color w:val="auto"/>
          <w:sz w:val="28"/>
          <w:szCs w:val="28"/>
        </w:rPr>
        <w:t>4.1 Многокритериальная задача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_Toc278768113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24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21"/>
        <w:tabs>
          <w:tab w:val="right" w:leader="dot" w:pos="9345"/>
        </w:tabs>
        <w:suppressAutoHyphens w:val="0"/>
        <w:spacing w:line="360" w:lineRule="auto"/>
        <w:ind w:left="0"/>
        <w:rPr>
          <w:rFonts w:cs="Times New Roman"/>
          <w:noProof/>
          <w:sz w:val="28"/>
          <w:szCs w:val="28"/>
        </w:rPr>
      </w:pPr>
      <w:hyperlink w:anchor="_Toc278768114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4.2 Двухкритериальная задача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_Toc278768114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25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A4F27" w:rsidRPr="000A1B88" w:rsidRDefault="00BA4F27" w:rsidP="000A1B88">
      <w:pPr>
        <w:pStyle w:val="21"/>
        <w:tabs>
          <w:tab w:val="right" w:leader="dot" w:pos="9345"/>
        </w:tabs>
        <w:suppressAutoHyphens w:val="0"/>
        <w:spacing w:line="360" w:lineRule="auto"/>
        <w:ind w:left="0"/>
        <w:rPr>
          <w:rFonts w:cs="Times New Roman"/>
          <w:noProof/>
          <w:sz w:val="28"/>
          <w:szCs w:val="28"/>
        </w:rPr>
      </w:pPr>
      <w:r w:rsidRPr="002656EA">
        <w:rPr>
          <w:rStyle w:val="a6"/>
          <w:noProof/>
          <w:color w:val="auto"/>
          <w:sz w:val="28"/>
          <w:szCs w:val="28"/>
        </w:rPr>
        <w:t>3. Аналитическое задание критериев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_Toc278768115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27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hyperlink w:anchor="_Toc278768118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Выводы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_Toc278768118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28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A4F27" w:rsidRPr="000A1B88" w:rsidRDefault="00BA4F2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r w:rsidRPr="002656EA">
        <w:rPr>
          <w:rStyle w:val="a6"/>
          <w:noProof/>
          <w:color w:val="auto"/>
          <w:sz w:val="28"/>
          <w:szCs w:val="28"/>
        </w:rPr>
        <w:t>Используемая литература</w:t>
      </w:r>
      <w:r w:rsidRPr="000A1B88">
        <w:rPr>
          <w:rFonts w:cs="Times New Roman"/>
          <w:noProof/>
          <w:webHidden/>
          <w:sz w:val="28"/>
          <w:szCs w:val="28"/>
        </w:rPr>
        <w:tab/>
      </w:r>
      <w:r w:rsidRPr="000A1B88">
        <w:rPr>
          <w:rFonts w:cs="Times New Roman"/>
          <w:noProof/>
          <w:webHidden/>
          <w:sz w:val="28"/>
          <w:szCs w:val="28"/>
        </w:rPr>
        <w:fldChar w:fldCharType="begin"/>
      </w:r>
      <w:r w:rsidRPr="000A1B88">
        <w:rPr>
          <w:rFonts w:cs="Times New Roman"/>
          <w:noProof/>
          <w:webHidden/>
          <w:sz w:val="28"/>
          <w:szCs w:val="28"/>
        </w:rPr>
        <w:instrText xml:space="preserve"> PAGEREF _Toc278768119 \h </w:instrText>
      </w:r>
      <w:r w:rsidRPr="000A1B88">
        <w:rPr>
          <w:rFonts w:cs="Times New Roman"/>
          <w:noProof/>
          <w:webHidden/>
          <w:sz w:val="28"/>
          <w:szCs w:val="28"/>
        </w:rPr>
      </w:r>
      <w:r w:rsidRPr="000A1B88">
        <w:rPr>
          <w:rFonts w:cs="Times New Roman"/>
          <w:noProof/>
          <w:webHidden/>
          <w:sz w:val="28"/>
          <w:szCs w:val="28"/>
        </w:rPr>
        <w:fldChar w:fldCharType="separate"/>
      </w:r>
      <w:r w:rsidR="00DF6628">
        <w:rPr>
          <w:rFonts w:cs="Times New Roman"/>
          <w:noProof/>
          <w:webHidden/>
          <w:sz w:val="28"/>
          <w:szCs w:val="28"/>
        </w:rPr>
        <w:t>29</w:t>
      </w:r>
      <w:r w:rsidRPr="000A1B88">
        <w:rPr>
          <w:rFonts w:cs="Times New Roman"/>
          <w:noProof/>
          <w:webHidden/>
          <w:sz w:val="28"/>
          <w:szCs w:val="28"/>
        </w:rPr>
        <w:fldChar w:fldCharType="end"/>
      </w:r>
    </w:p>
    <w:p w:rsidR="00BA4F27" w:rsidRPr="000A1B88" w:rsidRDefault="00D04817" w:rsidP="000A1B88">
      <w:pPr>
        <w:pStyle w:val="11"/>
        <w:tabs>
          <w:tab w:val="right" w:leader="dot" w:pos="9345"/>
        </w:tabs>
        <w:suppressAutoHyphens w:val="0"/>
        <w:spacing w:line="360" w:lineRule="auto"/>
        <w:rPr>
          <w:rFonts w:cs="Times New Roman"/>
          <w:noProof/>
          <w:sz w:val="28"/>
          <w:szCs w:val="28"/>
        </w:rPr>
      </w:pPr>
      <w:hyperlink w:anchor="_Toc278768120" w:history="1">
        <w:r w:rsidR="00BA4F27" w:rsidRPr="000A1B88">
          <w:rPr>
            <w:rStyle w:val="a6"/>
            <w:noProof/>
            <w:color w:val="auto"/>
            <w:sz w:val="28"/>
            <w:szCs w:val="28"/>
          </w:rPr>
          <w:t>Используемые программные средства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tab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instrText xml:space="preserve"> PAGEREF _Toc278768120 \h </w:instrTex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DF6628">
          <w:rPr>
            <w:rFonts w:cs="Times New Roman"/>
            <w:noProof/>
            <w:webHidden/>
            <w:sz w:val="28"/>
            <w:szCs w:val="28"/>
          </w:rPr>
          <w:t>29</w:t>
        </w:r>
        <w:r w:rsidR="00BA4F27" w:rsidRPr="000A1B88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5A60F4" w:rsidRPr="000A1B88" w:rsidRDefault="00BA4F27" w:rsidP="000A1B88">
      <w:pPr>
        <w:pStyle w:val="1"/>
        <w:keepNext w:val="0"/>
        <w:suppressAutoHyphens w:val="0"/>
        <w:spacing w:before="0" w:after="0" w:line="360" w:lineRule="auto"/>
        <w:ind w:left="709"/>
        <w:jc w:val="left"/>
        <w:rPr>
          <w:rFonts w:cs="Times New Roman"/>
          <w:szCs w:val="28"/>
        </w:rPr>
      </w:pPr>
      <w:r w:rsidRPr="000A1B88">
        <w:rPr>
          <w:rFonts w:cs="Times New Roman"/>
          <w:szCs w:val="28"/>
        </w:rPr>
        <w:fldChar w:fldCharType="end"/>
      </w:r>
      <w:r w:rsidR="005E6A18" w:rsidRPr="000A1B88">
        <w:rPr>
          <w:rFonts w:cs="Times New Roman"/>
          <w:szCs w:val="28"/>
        </w:rPr>
        <w:br w:type="page"/>
      </w:r>
      <w:bookmarkStart w:id="1" w:name="_Toc278768106"/>
      <w:r w:rsidR="003D2BBE" w:rsidRPr="000A1B88">
        <w:rPr>
          <w:rFonts w:cs="Times New Roman"/>
          <w:szCs w:val="28"/>
        </w:rPr>
        <w:t xml:space="preserve">1. </w:t>
      </w:r>
      <w:r w:rsidR="005A60F4" w:rsidRPr="000A1B88">
        <w:rPr>
          <w:rFonts w:cs="Times New Roman"/>
          <w:szCs w:val="28"/>
        </w:rPr>
        <w:t>Постановка задачи</w:t>
      </w:r>
      <w:bookmarkEnd w:id="1"/>
    </w:p>
    <w:p w:rsidR="000C1135" w:rsidRPr="001B216D" w:rsidRDefault="000A1B88" w:rsidP="000A1B88">
      <w:pPr>
        <w:suppressAutoHyphens w:val="0"/>
        <w:spacing w:line="360" w:lineRule="auto"/>
        <w:ind w:firstLine="709"/>
        <w:jc w:val="both"/>
        <w:rPr>
          <w:rFonts w:cs="Times New Roman"/>
          <w:color w:val="FFFFFF"/>
          <w:sz w:val="28"/>
          <w:szCs w:val="28"/>
        </w:rPr>
      </w:pPr>
      <w:r w:rsidRPr="001B216D">
        <w:rPr>
          <w:rFonts w:cs="Times New Roman"/>
          <w:color w:val="FFFFFF"/>
          <w:sz w:val="28"/>
          <w:szCs w:val="28"/>
        </w:rPr>
        <w:t>математическая модель парето оптимальность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Необходимо разработать программное средство для поиска парето-оптимальных решений для следующих видов задач:</w:t>
      </w:r>
    </w:p>
    <w:p w:rsidR="000C1135" w:rsidRPr="000A1B88" w:rsidRDefault="000C1135" w:rsidP="000A1B88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многокритериальная задача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входные данные: количество критериев и решений; весовые значения, заданные напрямую, либо в параметрическом виде.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выходные данные: решения, входящие в множество Парето;</w:t>
      </w:r>
      <w:r w:rsid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</w:rPr>
        <w:t>номера парето-оптимальных решений из множества исходных решений</w:t>
      </w:r>
    </w:p>
    <w:p w:rsidR="000C1135" w:rsidRPr="000A1B88" w:rsidRDefault="000C1135" w:rsidP="000A1B88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двухкритериальная задача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входные данные: количество критериев и решений; весовые значения, заданные напрямую, либо в параметрическом виде.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выходные данные: решения, входящие в множество Парето;</w:t>
      </w:r>
      <w:r w:rsid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</w:rPr>
        <w:t>номера парето-оптимальных решений из множества исходных решений; графическое представление парето-оптимальных решений.</w:t>
      </w:r>
    </w:p>
    <w:p w:rsidR="00F61B83" w:rsidRPr="000A1B88" w:rsidRDefault="00F61B83" w:rsidP="000A1B88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:rsidR="005A60F4" w:rsidRPr="000A1B88" w:rsidRDefault="005A60F4" w:rsidP="000A1B88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0A1B88">
        <w:rPr>
          <w:rFonts w:cs="Times New Roman"/>
          <w:szCs w:val="28"/>
        </w:rPr>
        <w:br w:type="page"/>
      </w:r>
      <w:bookmarkStart w:id="2" w:name="_Toc278768107"/>
      <w:r w:rsidR="003D2BBE" w:rsidRPr="000A1B88">
        <w:rPr>
          <w:rFonts w:cs="Times New Roman"/>
          <w:szCs w:val="28"/>
        </w:rPr>
        <w:t xml:space="preserve">2. </w:t>
      </w:r>
      <w:r w:rsidR="00AF5FF7" w:rsidRPr="000A1B88">
        <w:rPr>
          <w:rFonts w:cs="Times New Roman"/>
          <w:szCs w:val="28"/>
        </w:rPr>
        <w:t>Краткие т</w:t>
      </w:r>
      <w:r w:rsidRPr="000A1B88">
        <w:rPr>
          <w:rFonts w:cs="Times New Roman"/>
          <w:szCs w:val="28"/>
        </w:rPr>
        <w:t>еоретические сведения</w:t>
      </w:r>
      <w:bookmarkEnd w:id="2"/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Пусть задан набор числовых функций </w:t>
      </w:r>
      <w:r w:rsidR="00354C53" w:rsidRPr="000A1B88">
        <w:rPr>
          <w:rFonts w:cs="Times New Roman"/>
          <w:sz w:val="28"/>
          <w:szCs w:val="28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7" o:title=""/>
          </v:shape>
          <o:OLEObject Type="Embed" ProgID="Equation.DSMT4" ShapeID="_x0000_i1025" DrawAspect="Content" ObjectID="_1457476279" r:id="rId8"/>
        </w:object>
      </w:r>
      <w:r w:rsidRPr="000A1B88">
        <w:rPr>
          <w:rFonts w:cs="Times New Roman"/>
          <w:sz w:val="28"/>
          <w:szCs w:val="28"/>
        </w:rPr>
        <w:t>, определенных на множестве возможных решений X. В зависимости от содержания задачи выбора эти функции именуют критериями оптимальности, критериями эффективности или целевыми функциями.</w:t>
      </w:r>
    </w:p>
    <w:p w:rsidR="007E47F8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Указанные выше числовые </w:t>
      </w:r>
      <w:r w:rsidR="007E47F8" w:rsidRPr="000A1B88">
        <w:rPr>
          <w:rFonts w:cs="Times New Roman"/>
          <w:sz w:val="28"/>
          <w:szCs w:val="28"/>
        </w:rPr>
        <w:t xml:space="preserve">функции </w:t>
      </w:r>
      <w:r w:rsidRPr="000A1B88">
        <w:rPr>
          <w:rFonts w:cs="Times New Roman"/>
          <w:sz w:val="28"/>
          <w:szCs w:val="28"/>
        </w:rPr>
        <w:t xml:space="preserve">образуют векторный критерий </w:t>
      </w:r>
      <w:r w:rsidR="00354C53" w:rsidRPr="000A1B88">
        <w:rPr>
          <w:rFonts w:cs="Times New Roman"/>
          <w:sz w:val="28"/>
          <w:szCs w:val="28"/>
        </w:rPr>
        <w:object w:dxaOrig="1740" w:dyaOrig="360">
          <v:shape id="_x0000_i1026" type="#_x0000_t75" style="width:87pt;height:18pt" o:ole="">
            <v:imagedata r:id="rId9" o:title=""/>
          </v:shape>
          <o:OLEObject Type="Embed" ProgID="Equation.DSMT4" ShapeID="_x0000_i1026" DrawAspect="Content" ObjectID="_1457476280" r:id="rId10"/>
        </w:object>
      </w:r>
      <w:r w:rsidRPr="000A1B88">
        <w:rPr>
          <w:rFonts w:cs="Times New Roman"/>
          <w:sz w:val="28"/>
          <w:szCs w:val="28"/>
        </w:rPr>
        <w:t xml:space="preserve">, который принимает значения в пространстве m-мерных векторов </w:t>
      </w:r>
      <w:r w:rsidR="00354C53" w:rsidRPr="000A1B88">
        <w:rPr>
          <w:rFonts w:cs="Times New Roman"/>
          <w:sz w:val="28"/>
          <w:szCs w:val="28"/>
        </w:rPr>
        <w:object w:dxaOrig="340" w:dyaOrig="300">
          <v:shape id="_x0000_i1027" type="#_x0000_t75" style="width:17.25pt;height:15pt" o:ole="">
            <v:imagedata r:id="rId11" o:title=""/>
          </v:shape>
          <o:OLEObject Type="Embed" ProgID="Equation.DSMT4" ShapeID="_x0000_i1027" DrawAspect="Content" ObjectID="_1457476281" r:id="rId12"/>
        </w:object>
      </w:r>
      <w:r w:rsidRPr="000A1B88">
        <w:rPr>
          <w:rFonts w:cs="Times New Roman"/>
          <w:sz w:val="28"/>
          <w:szCs w:val="28"/>
        </w:rPr>
        <w:t xml:space="preserve">. Это пространство называют критериальным пространством или пространством оценок, а всякое значение </w:t>
      </w:r>
      <w:r w:rsidR="00354C53" w:rsidRPr="000A1B88">
        <w:rPr>
          <w:rFonts w:cs="Times New Roman"/>
          <w:sz w:val="28"/>
          <w:szCs w:val="28"/>
        </w:rPr>
        <w:object w:dxaOrig="540" w:dyaOrig="320">
          <v:shape id="_x0000_i1028" type="#_x0000_t75" style="width:27pt;height:15.75pt" o:ole="">
            <v:imagedata r:id="rId13" o:title=""/>
          </v:shape>
          <o:OLEObject Type="Embed" ProgID="Equation.DSMT4" ShapeID="_x0000_i1028" DrawAspect="Content" ObjectID="_1457476282" r:id="rId14"/>
        </w:object>
      </w:r>
      <w:r w:rsidRPr="000A1B88">
        <w:rPr>
          <w:rFonts w:cs="Times New Roman"/>
          <w:sz w:val="28"/>
          <w:szCs w:val="28"/>
        </w:rPr>
        <w:t xml:space="preserve"> именуют векторной оценкой возможного решения x. Все возможные векторные оценки образуют множество возможных оценок (возможных или допустимых векторов) </w:t>
      </w:r>
      <w:r w:rsidR="00354C53" w:rsidRPr="000A1B88">
        <w:rPr>
          <w:rFonts w:cs="Times New Roman"/>
          <w:sz w:val="28"/>
          <w:szCs w:val="28"/>
        </w:rPr>
        <w:object w:dxaOrig="2980" w:dyaOrig="360">
          <v:shape id="_x0000_i1029" type="#_x0000_t75" style="width:149.25pt;height:18pt" o:ole="">
            <v:imagedata r:id="rId15" o:title=""/>
          </v:shape>
          <o:OLEObject Type="Embed" ProgID="Equation.DSMT4" ShapeID="_x0000_i1029" DrawAspect="Content" ObjectID="_1457476283" r:id="rId16"/>
        </w:object>
      </w:r>
    </w:p>
    <w:p w:rsidR="007E47F8" w:rsidRPr="000A1B88" w:rsidRDefault="007E47F8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Как правило, между множествами возможных решений X и соответствующим множеством векторов Y можно установить взаимно однозначное соответствие, т.е. каждому возможному решению поставить в соответствие определенный возможный вектор, и обратно – каждому возможному вектору сопоставить определенное возможное решение. В таких случаях выбор во множестве решений с математической точки зрения равносилен выбору во множестве векторов и все определения и результаты можно формулировать как в терминах решений, так и в терминах векторов, причем при желании всегда можно без труда осуществить переход от одной формы изложения к</w:t>
      </w:r>
      <w:r w:rsid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</w:rPr>
        <w:t>другой.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Задачу выбора, которая включает множество допустимых решений X и векторный критерий f, обычно называют многокр</w:t>
      </w:r>
      <w:r w:rsidR="007E47F8" w:rsidRPr="000A1B88">
        <w:rPr>
          <w:rFonts w:cs="Times New Roman"/>
          <w:sz w:val="28"/>
          <w:szCs w:val="28"/>
        </w:rPr>
        <w:t xml:space="preserve">итериальной задачей или задачей </w:t>
      </w:r>
      <w:r w:rsidRPr="000A1B88">
        <w:rPr>
          <w:rFonts w:cs="Times New Roman"/>
          <w:sz w:val="28"/>
          <w:szCs w:val="28"/>
        </w:rPr>
        <w:t>многокритериальной оптимизации.</w:t>
      </w:r>
    </w:p>
    <w:p w:rsidR="000C1135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Необходимо отметить, что формирование математической модели принятия решений (т.е. построение множества </w:t>
      </w:r>
      <w:r w:rsidRPr="000A1B88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X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векторного критерия </w:t>
      </w:r>
      <w:r w:rsidRPr="000A1B88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f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) нередко представляет собой сложный процесс, в котором тесно взаимодействуют специалисты двух сторон. А именно, представители конкретной области знаний, к которой относится исследуемая проблема, и специалисты по принятию решений (математики). С одной стороны, следует учесть все важнейшие черты и детали реальной задачи, а с другой, – построенная модель не должна оказаться чрезмерно сложной с тем, чтобы для ее исследования и решения можно было успешно применить разработанный к настоящему времени соответствующий математический аппарат. Именно поэтому этап построения математической модели в значительной степени зависит от опыта, интуиции и искусства исследователей обеих сторон. Его невозможно отождествить с простым формальным применением уже известных, хорошо описанных алгоритмов.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Здесь следует еще добавить, что любая задача выбора (в том числе и многокритериальная) тесно связана с конкретным </w:t>
      </w:r>
      <w:r w:rsidRPr="000A1B8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ЛПР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(лицо, принимающее решение). Уже на стадии формирования математической модели при построении множества возможных решений и векторного критерия дело не обходится без советов, рекомендаций и указаний ЛПР, тем более что векторный критерий как раз и служит. Принятие решения при многих критериях для выражения целей ЛПР. При этом ясно, что построить модель в точности соответствующую всем реальным обстоятельствам невозможно. Модель всегда является упрощением действительности. Важно добиться, чтобы она содержала те черты и детали, которые в наибольшей степени влияют на окончательный выбор наилучшего решения.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Рассмотрим два произвольных возможных решения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457476284" r:id="rId18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300" w:dyaOrig="279">
          <v:shape id="_x0000_i1031" type="#_x0000_t75" style="width:15pt;height:14.25pt" o:ole="">
            <v:imagedata r:id="rId19" o:title=""/>
          </v:shape>
          <o:OLEObject Type="Embed" ProgID="Equation.DSMT4" ShapeID="_x0000_i1031" DrawAspect="Content" ObjectID="_1457476285" r:id="rId20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. Для них</w:t>
      </w:r>
      <w:r w:rsidR="00AF5FF7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имеет место один и только один из следующих трех случаев: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справедливо соотношение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2" type="#_x0000_t75" style="width:42pt;height:18pt" o:ole="">
            <v:imagedata r:id="rId21" o:title=""/>
          </v:shape>
          <o:OLEObject Type="Embed" ProgID="Equation.DSMT4" ShapeID="_x0000_i1032" DrawAspect="Content" ObjectID="_1457476286" r:id="rId22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(ЛПР первое решение предпочитает второму),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справедливо соотношение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3" type="#_x0000_t75" style="width:42pt;height:18pt" o:ole="">
            <v:imagedata r:id="rId23" o:title=""/>
          </v:shape>
          <o:OLEObject Type="Embed" ProgID="Equation.DSMT4" ShapeID="_x0000_i1033" DrawAspect="Content" ObjectID="_1457476287" r:id="rId24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(ЛПР второе решение предпочитает первому),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не выполняется ни соотношение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4" type="#_x0000_t75" style="width:42pt;height:18pt" o:ole="">
            <v:imagedata r:id="rId21" o:title=""/>
          </v:shape>
          <o:OLEObject Type="Embed" ProgID="Equation.DSMT4" ShapeID="_x0000_i1034" DrawAspect="Content" ObjectID="_1457476288" r:id="rId25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ни соотношение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5" type="#_x0000_t75" style="width:42pt;height:18pt" o:ole="">
            <v:imagedata r:id="rId23" o:title=""/>
          </v:shape>
          <o:OLEObject Type="Embed" ProgID="Equation.DSMT4" ShapeID="_x0000_i1035" DrawAspect="Content" ObjectID="_1457476289" r:id="rId26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(ЛПР не может отдать предпочтение ни одному из указанных двух решений).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Заметим, что четвертый случай, когда оба участвующих здесь соотношения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6" type="#_x0000_t75" style="width:42pt;height:18pt" o:ole="">
            <v:imagedata r:id="rId21" o:title=""/>
          </v:shape>
          <o:OLEObject Type="Embed" ProgID="Equation.DSMT4" ShapeID="_x0000_i1036" DrawAspect="Content" ObjectID="_1457476290" r:id="rId27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7" type="#_x0000_t75" style="width:42pt;height:18pt" o:ole="">
            <v:imagedata r:id="rId23" o:title=""/>
          </v:shape>
          <o:OLEObject Type="Embed" ProgID="Equation.DSMT4" ShapeID="_x0000_i1037" DrawAspect="Content" ObjectID="_1457476291" r:id="rId28"/>
        </w:object>
      </w:r>
      <w:r w:rsidR="00AF5FF7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выполняются, </w:t>
      </w:r>
      <w:r w:rsidR="00AF5FF7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невозможен благодаря асимметрич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ности отношения предпочтения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300" w:dyaOrig="360">
          <v:shape id="_x0000_i1038" type="#_x0000_t75" style="width:15pt;height:18pt" o:ole="">
            <v:imagedata r:id="rId29" o:title=""/>
          </v:shape>
          <o:OLEObject Type="Embed" ProgID="Equation.DSMT4" ShapeID="_x0000_i1038" DrawAspect="Content" ObjectID="_1457476292" r:id="rId30"/>
        </w:object>
      </w:r>
    </w:p>
    <w:p w:rsidR="00AF5FF7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В первом из указанных выше случаев, т.е. при выполнении соотношения</w:t>
      </w:r>
      <w:r w:rsidR="00AF5FF7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840" w:dyaOrig="360">
          <v:shape id="_x0000_i1039" type="#_x0000_t75" style="width:42pt;height:18pt" o:ole="">
            <v:imagedata r:id="rId21" o:title=""/>
          </v:shape>
          <o:OLEObject Type="Embed" ProgID="Equation.DSMT4" ShapeID="_x0000_i1039" DrawAspect="Content" ObjectID="_1457476293" r:id="rId31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говорят, что решение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260" w:dyaOrig="279">
          <v:shape id="_x0000_i1040" type="#_x0000_t75" style="width:12.75pt;height:14.25pt" o:ole="">
            <v:imagedata r:id="rId17" o:title=""/>
          </v:shape>
          <o:OLEObject Type="Embed" ProgID="Equation.DSMT4" ShapeID="_x0000_i1040" DrawAspect="Content" ObjectID="_1457476294" r:id="rId32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доминирует решение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300" w:dyaOrig="279">
          <v:shape id="_x0000_i1041" type="#_x0000_t75" style="width:15pt;height:14.25pt" o:ole="">
            <v:imagedata r:id="rId19" o:title=""/>
          </v:shape>
          <o:OLEObject Type="Embed" ProgID="Equation.DSMT4" ShapeID="_x0000_i1041" DrawAspect="Content" ObjectID="_1457476295" r:id="rId33"/>
        </w:object>
      </w:r>
      <w:r w:rsidR="00AF5FF7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E47F8" w:rsidRPr="000A1B88" w:rsidRDefault="007E47F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Если же реализуется третий случай,</w:t>
      </w:r>
      <w:r w:rsidR="00AF5FF7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то говорят, что решения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260" w:dyaOrig="279">
          <v:shape id="_x0000_i1042" type="#_x0000_t75" style="width:12.75pt;height:14.25pt" o:ole="">
            <v:imagedata r:id="rId17" o:title=""/>
          </v:shape>
          <o:OLEObject Type="Embed" ProgID="Equation.DSMT4" ShapeID="_x0000_i1042" DrawAspect="Content" ObjectID="_1457476296" r:id="rId34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300" w:dyaOrig="279">
          <v:shape id="_x0000_i1043" type="#_x0000_t75" style="width:15pt;height:14.25pt" o:ole="">
            <v:imagedata r:id="rId19" o:title=""/>
          </v:shape>
          <o:OLEObject Type="Embed" ProgID="Equation.DSMT4" ShapeID="_x0000_i1043" DrawAspect="Content" ObjectID="_1457476297" r:id="rId35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не сравнимы по отношению предпочтения.</w:t>
      </w:r>
    </w:p>
    <w:p w:rsidR="00AF5FF7" w:rsidRPr="000A1B88" w:rsidRDefault="00AF5FF7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Аксиома Парето. </w:t>
      </w:r>
    </w:p>
    <w:p w:rsidR="00AF5FF7" w:rsidRPr="000A1B88" w:rsidRDefault="00AF5FF7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Для всех пар допустимых решений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999" w:dyaOrig="320">
          <v:shape id="_x0000_i1044" type="#_x0000_t75" style="width:50.25pt;height:15.75pt" o:ole="">
            <v:imagedata r:id="rId36" o:title=""/>
          </v:shape>
          <o:OLEObject Type="Embed" ProgID="Equation.DSMT4" ShapeID="_x0000_i1044" DrawAspect="Content" ObjectID="_1457476298" r:id="rId37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для которых имеет место неравенство </w:t>
      </w:r>
      <w:r w:rsidR="00354C53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object w:dxaOrig="1380" w:dyaOrig="320">
          <v:shape id="_x0000_i1045" type="#_x0000_t75" style="width:69pt;height:15.75pt" o:ole="">
            <v:imagedata r:id="rId38" o:title=""/>
          </v:shape>
          <o:OLEObject Type="Embed" ProgID="Equation.DSMT4" ShapeID="_x0000_i1045" DrawAspect="Content" ObjectID="_1457476299" r:id="rId39"/>
        </w:objec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, выполняется соотношение</w:t>
      </w:r>
      <w:r w:rsidR="00354C53" w:rsidRPr="000A1B88">
        <w:rPr>
          <w:rFonts w:cs="Times New Roman"/>
          <w:position w:val="-6"/>
          <w:sz w:val="28"/>
          <w:szCs w:val="28"/>
        </w:rPr>
        <w:object w:dxaOrig="740" w:dyaOrig="279">
          <v:shape id="_x0000_i1046" type="#_x0000_t75" style="width:36.75pt;height:14.25pt" o:ole="">
            <v:imagedata r:id="rId40" o:title=""/>
          </v:shape>
          <o:OLEObject Type="Embed" ProgID="Equation.DSMT4" ShapeID="_x0000_i1046" DrawAspect="Content" ObjectID="_1457476300" r:id="rId41"/>
        </w:objec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Решение </w:t>
      </w:r>
      <w:r w:rsidR="00354C53" w:rsidRPr="000A1B88">
        <w:rPr>
          <w:rFonts w:cs="Times New Roman"/>
          <w:sz w:val="28"/>
          <w:szCs w:val="28"/>
        </w:rPr>
        <w:object w:dxaOrig="740" w:dyaOrig="279">
          <v:shape id="_x0000_i1047" type="#_x0000_t75" style="width:36.75pt;height:14.25pt" o:ole="">
            <v:imagedata r:id="rId42" o:title=""/>
          </v:shape>
          <o:OLEObject Type="Embed" ProgID="Equation.DSMT4" ShapeID="_x0000_i1047" DrawAspect="Content" ObjectID="_1457476301" r:id="rId43"/>
        </w:object>
      </w:r>
      <w:r w:rsidRPr="000A1B88">
        <w:rPr>
          <w:rFonts w:cs="Times New Roman"/>
          <w:sz w:val="28"/>
          <w:szCs w:val="28"/>
        </w:rPr>
        <w:t xml:space="preserve">называется оптимальным по Парето (парето-оптимальным), если не существует такого возможного решения </w:t>
      </w:r>
      <w:r w:rsidR="00354C53" w:rsidRPr="000A1B88">
        <w:rPr>
          <w:rFonts w:cs="Times New Roman"/>
          <w:sz w:val="28"/>
          <w:szCs w:val="28"/>
        </w:rPr>
        <w:object w:dxaOrig="740" w:dyaOrig="279">
          <v:shape id="_x0000_i1048" type="#_x0000_t75" style="width:36.75pt;height:14.25pt" o:ole="">
            <v:imagedata r:id="rId44" o:title=""/>
          </v:shape>
          <o:OLEObject Type="Embed" ProgID="Equation.DSMT4" ShapeID="_x0000_i1048" DrawAspect="Content" ObjectID="_1457476302" r:id="rId45"/>
        </w:object>
      </w:r>
      <w:r w:rsidRPr="000A1B88">
        <w:rPr>
          <w:rFonts w:cs="Times New Roman"/>
          <w:sz w:val="28"/>
          <w:szCs w:val="28"/>
        </w:rPr>
        <w:t xml:space="preserve">, для которого имеет место неравенство </w:t>
      </w:r>
      <w:r w:rsidR="00354C53" w:rsidRPr="000A1B88">
        <w:rPr>
          <w:rFonts w:cs="Times New Roman"/>
          <w:sz w:val="28"/>
          <w:szCs w:val="28"/>
        </w:rPr>
        <w:object w:dxaOrig="1340" w:dyaOrig="320">
          <v:shape id="_x0000_i1049" type="#_x0000_t75" style="width:66.75pt;height:15.75pt" o:ole="">
            <v:imagedata r:id="rId46" o:title=""/>
          </v:shape>
          <o:OLEObject Type="Embed" ProgID="Equation.DSMT4" ShapeID="_x0000_i1049" DrawAspect="Content" ObjectID="_1457476303" r:id="rId47"/>
        </w:object>
      </w:r>
      <w:r w:rsidRPr="000A1B88">
        <w:rPr>
          <w:rFonts w:cs="Times New Roman"/>
          <w:sz w:val="28"/>
          <w:szCs w:val="28"/>
        </w:rPr>
        <w:t>. Все парето-оптимальные решения образуют множество Парето, обозначаемое</w:t>
      </w:r>
      <w:r w:rsidR="000A1B88">
        <w:rPr>
          <w:rFonts w:cs="Times New Roman"/>
          <w:sz w:val="28"/>
          <w:szCs w:val="28"/>
        </w:rPr>
        <w:t xml:space="preserve"> </w:t>
      </w:r>
      <w:r w:rsidR="00354C53" w:rsidRPr="000A1B88">
        <w:rPr>
          <w:rFonts w:cs="Times New Roman"/>
          <w:sz w:val="28"/>
          <w:szCs w:val="28"/>
        </w:rPr>
        <w:object w:dxaOrig="700" w:dyaOrig="380">
          <v:shape id="_x0000_i1050" type="#_x0000_t75" style="width:35.25pt;height:18.75pt" o:ole="">
            <v:imagedata r:id="rId48" o:title=""/>
          </v:shape>
          <o:OLEObject Type="Embed" ProgID="Equation.DSMT4" ShapeID="_x0000_i1050" DrawAspect="Content" ObjectID="_1457476304" r:id="rId49"/>
        </w:objec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Парето-оптимальное решение – это такое допустимое решение, которое не может быть улучшено (увеличено) ни по одному из имеющихся критериев без ухудшения (уменьшения) по какому-то хотя бы одному другому критерию. 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Иначе говоря, предпочитая одному парето-оптимальному решению другое парето-оптимальное решение, ЛПР(лицо, принимающее решение) вынуждено идти на определенный компромисс, соглашаясь на некоторую потерю хотя бы по одному критерию (получая, разумеется, определенный выигрыш, по крайней мере, по какому-то другому критерию). По этой причине множество Парето нередко называют множеством компромиссов.</w:t>
      </w:r>
    </w:p>
    <w:p w:rsidR="000C1135" w:rsidRPr="000A1B88" w:rsidRDefault="000C113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Понятие оптимальности по Парето играет важную роль в математической экономике. Именно в этой области часто вместо парето-оптимальности используют наименования эффективное решение и множество эффективных решений. Тем самым, парето-оптимальность и эффективность в математической экономике нередко оказываются синонимами.</w:t>
      </w:r>
    </w:p>
    <w:p w:rsidR="005A60F4" w:rsidRPr="000A1B88" w:rsidRDefault="005A60F4" w:rsidP="000A1B88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0A1B88">
        <w:rPr>
          <w:rFonts w:cs="Times New Roman"/>
          <w:szCs w:val="28"/>
        </w:rPr>
        <w:br w:type="page"/>
      </w:r>
      <w:bookmarkStart w:id="3" w:name="_Toc278768108"/>
      <w:r w:rsidR="003D2BBE" w:rsidRPr="000A1B88">
        <w:rPr>
          <w:rFonts w:cs="Times New Roman"/>
          <w:szCs w:val="28"/>
        </w:rPr>
        <w:t xml:space="preserve">3. </w:t>
      </w:r>
      <w:r w:rsidR="00AF5FF7" w:rsidRPr="000A1B88">
        <w:rPr>
          <w:rFonts w:cs="Times New Roman"/>
          <w:szCs w:val="28"/>
        </w:rPr>
        <w:t>Реализация программного средства.</w:t>
      </w:r>
      <w:bookmarkEnd w:id="3"/>
    </w:p>
    <w:p w:rsidR="003D2BBE" w:rsidRPr="000A1B88" w:rsidRDefault="003D2BBE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D2BBE" w:rsidRPr="000A1B88" w:rsidRDefault="003D2BBE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Среда разработки: </w:t>
      </w:r>
      <w:r w:rsidRPr="000A1B88">
        <w:rPr>
          <w:rFonts w:cs="Times New Roman"/>
          <w:sz w:val="28"/>
          <w:szCs w:val="28"/>
          <w:lang w:val="en-US"/>
        </w:rPr>
        <w:t>Visual</w:t>
      </w:r>
      <w:r w:rsidRP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  <w:lang w:val="en-US"/>
        </w:rPr>
        <w:t>Studio</w:t>
      </w:r>
      <w:r w:rsidRPr="000A1B88">
        <w:rPr>
          <w:rFonts w:cs="Times New Roman"/>
          <w:sz w:val="28"/>
          <w:szCs w:val="28"/>
        </w:rPr>
        <w:t xml:space="preserve"> 2010</w:t>
      </w:r>
    </w:p>
    <w:p w:rsidR="003D2BBE" w:rsidRPr="000A1B88" w:rsidRDefault="003D2BBE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Язык программирования: </w:t>
      </w:r>
      <w:r w:rsidRPr="000A1B88">
        <w:rPr>
          <w:rFonts w:cs="Times New Roman"/>
          <w:sz w:val="28"/>
          <w:szCs w:val="28"/>
          <w:lang w:val="en-US"/>
        </w:rPr>
        <w:t>C</w:t>
      </w:r>
      <w:r w:rsidRPr="000A1B88">
        <w:rPr>
          <w:rFonts w:cs="Times New Roman"/>
          <w:sz w:val="28"/>
          <w:szCs w:val="28"/>
        </w:rPr>
        <w:t>#</w:t>
      </w:r>
    </w:p>
    <w:p w:rsidR="003D2BBE" w:rsidRPr="000A1B88" w:rsidRDefault="003D2BBE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D2BBE" w:rsidRPr="000A1B88" w:rsidRDefault="003D2BBE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278768109"/>
      <w:r w:rsidRPr="000A1B88">
        <w:rPr>
          <w:rFonts w:ascii="Times New Roman" w:hAnsi="Times New Roman" w:cs="Times New Roman"/>
          <w:i w:val="0"/>
        </w:rPr>
        <w:t>3.1 Проектирование</w:t>
      </w:r>
      <w:bookmarkEnd w:id="4"/>
    </w:p>
    <w:p w:rsidR="003D2BBE" w:rsidRPr="000A1B88" w:rsidRDefault="003D2BBE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D2BBE" w:rsidRPr="000A1B88" w:rsidRDefault="003D2BBE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При проектировании программного средства будем использовать объектно-ориентированный подход. </w:t>
      </w:r>
    </w:p>
    <w:p w:rsidR="00C86496" w:rsidRPr="000A1B88" w:rsidRDefault="00C86496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Список классов с кратким описанием:</w:t>
      </w:r>
    </w:p>
    <w:p w:rsidR="00A8644C" w:rsidRPr="000A1B88" w:rsidRDefault="00C86496" w:rsidP="000A1B88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MainView</w:t>
      </w:r>
      <w:r w:rsidRPr="000A1B88">
        <w:rPr>
          <w:rFonts w:cs="Times New Roman"/>
          <w:sz w:val="28"/>
          <w:szCs w:val="28"/>
        </w:rPr>
        <w:t>.</w:t>
      </w:r>
      <w:r w:rsidRPr="000A1B88">
        <w:rPr>
          <w:rFonts w:cs="Times New Roman"/>
          <w:sz w:val="28"/>
          <w:szCs w:val="28"/>
          <w:lang w:val="en-US"/>
        </w:rPr>
        <w:t>cs</w:t>
      </w:r>
      <w:r w:rsidRPr="000A1B88">
        <w:rPr>
          <w:rFonts w:cs="Times New Roman"/>
          <w:sz w:val="28"/>
          <w:szCs w:val="28"/>
        </w:rPr>
        <w:t xml:space="preserve"> – это главное окно, служит для ввода данных и запуска работы алгоритма по</w:t>
      </w:r>
      <w:r w:rsidR="00A8644C" w:rsidRPr="000A1B88">
        <w:rPr>
          <w:rFonts w:cs="Times New Roman"/>
          <w:sz w:val="28"/>
          <w:szCs w:val="28"/>
        </w:rPr>
        <w:t>иска парето-оптимальных решений.</w:t>
      </w:r>
    </w:p>
    <w:p w:rsidR="00A8644C" w:rsidRPr="000A1B88" w:rsidRDefault="00C86496" w:rsidP="000A1B88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SolutionsView</w:t>
      </w:r>
      <w:r w:rsidRPr="000A1B88">
        <w:rPr>
          <w:rFonts w:cs="Times New Roman"/>
          <w:sz w:val="28"/>
          <w:szCs w:val="28"/>
        </w:rPr>
        <w:t>.</w:t>
      </w:r>
      <w:r w:rsidRPr="000A1B88">
        <w:rPr>
          <w:rFonts w:cs="Times New Roman"/>
          <w:sz w:val="28"/>
          <w:szCs w:val="28"/>
          <w:lang w:val="en-US"/>
        </w:rPr>
        <w:t>cs</w:t>
      </w:r>
      <w:r w:rsidRPr="000A1B88">
        <w:rPr>
          <w:rFonts w:cs="Times New Roman"/>
          <w:sz w:val="28"/>
          <w:szCs w:val="28"/>
        </w:rPr>
        <w:t xml:space="preserve"> – это окно, которое содержит найденные парето-оптимальные решения, представленные в табличной форме</w:t>
      </w:r>
    </w:p>
    <w:p w:rsidR="00C86496" w:rsidRPr="000A1B88" w:rsidRDefault="00C86496" w:rsidP="000A1B88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GraphView</w:t>
      </w:r>
      <w:r w:rsidRPr="000A1B88">
        <w:rPr>
          <w:rFonts w:cs="Times New Roman"/>
          <w:sz w:val="28"/>
          <w:szCs w:val="28"/>
        </w:rPr>
        <w:t>.</w:t>
      </w:r>
      <w:r w:rsidRPr="000A1B88">
        <w:rPr>
          <w:rFonts w:cs="Times New Roman"/>
          <w:sz w:val="28"/>
          <w:szCs w:val="28"/>
          <w:lang w:val="en-US"/>
        </w:rPr>
        <w:t>cs</w:t>
      </w:r>
      <w:r w:rsidRPr="000A1B88">
        <w:rPr>
          <w:rFonts w:cs="Times New Roman"/>
          <w:sz w:val="28"/>
          <w:szCs w:val="28"/>
        </w:rPr>
        <w:t xml:space="preserve"> </w:t>
      </w:r>
      <w:r w:rsidR="00A8644C" w:rsidRPr="000A1B88">
        <w:rPr>
          <w:rFonts w:cs="Times New Roman"/>
          <w:sz w:val="28"/>
          <w:szCs w:val="28"/>
        </w:rPr>
        <w:t>–</w:t>
      </w:r>
      <w:r w:rsidRPr="000A1B88">
        <w:rPr>
          <w:rFonts w:cs="Times New Roman"/>
          <w:sz w:val="28"/>
          <w:szCs w:val="28"/>
        </w:rPr>
        <w:t xml:space="preserve"> </w:t>
      </w:r>
      <w:r w:rsidR="00A8644C" w:rsidRPr="000A1B88">
        <w:rPr>
          <w:rFonts w:cs="Times New Roman"/>
          <w:sz w:val="28"/>
          <w:szCs w:val="28"/>
        </w:rPr>
        <w:t>окно, на котором будет отображаться графическое представление множества Парето для двухкритериальных задач</w:t>
      </w:r>
    </w:p>
    <w:p w:rsidR="00A8644C" w:rsidRPr="000A1B88" w:rsidRDefault="00A8644C" w:rsidP="000A1B88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Pareto</w:t>
      </w:r>
      <w:r w:rsidRPr="000A1B88">
        <w:rPr>
          <w:rFonts w:cs="Times New Roman"/>
          <w:sz w:val="28"/>
          <w:szCs w:val="28"/>
        </w:rPr>
        <w:t>.</w:t>
      </w:r>
      <w:r w:rsidRPr="000A1B88">
        <w:rPr>
          <w:rFonts w:cs="Times New Roman"/>
          <w:sz w:val="28"/>
          <w:szCs w:val="28"/>
          <w:lang w:val="en-US"/>
        </w:rPr>
        <w:t>cs</w:t>
      </w:r>
      <w:r w:rsidRPr="000A1B88">
        <w:rPr>
          <w:rFonts w:cs="Times New Roman"/>
          <w:sz w:val="28"/>
          <w:szCs w:val="28"/>
        </w:rPr>
        <w:t xml:space="preserve"> – это основной класс. Содержит 2 алгоритма поиска множества Парето.</w:t>
      </w:r>
    </w:p>
    <w:p w:rsidR="00A8644C" w:rsidRPr="000A1B88" w:rsidRDefault="00A8644C" w:rsidP="000A1B88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Graph</w:t>
      </w:r>
      <w:r w:rsidRPr="000A1B88">
        <w:rPr>
          <w:rFonts w:cs="Times New Roman"/>
          <w:sz w:val="28"/>
          <w:szCs w:val="28"/>
        </w:rPr>
        <w:t>.</w:t>
      </w:r>
      <w:r w:rsidRPr="000A1B88">
        <w:rPr>
          <w:rFonts w:cs="Times New Roman"/>
          <w:sz w:val="28"/>
          <w:szCs w:val="28"/>
          <w:lang w:val="en-US"/>
        </w:rPr>
        <w:t>cs</w:t>
      </w:r>
      <w:r w:rsidRPr="000A1B88">
        <w:rPr>
          <w:rFonts w:cs="Times New Roman"/>
          <w:sz w:val="28"/>
          <w:szCs w:val="28"/>
        </w:rPr>
        <w:t xml:space="preserve"> – класс, содержащий методы для построения графиков (в данном случае будем использовать стороннюю библиотеку </w:t>
      </w:r>
      <w:r w:rsidRPr="000A1B88">
        <w:rPr>
          <w:rFonts w:cs="Times New Roman"/>
          <w:sz w:val="28"/>
          <w:szCs w:val="28"/>
          <w:lang w:val="en-US"/>
        </w:rPr>
        <w:t>ZedGgraph.dll)</w:t>
      </w:r>
    </w:p>
    <w:p w:rsidR="00A8644C" w:rsidRPr="000A1B88" w:rsidRDefault="00A8644C" w:rsidP="000A1B88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File</w:t>
      </w:r>
      <w:r w:rsidRPr="000A1B88">
        <w:rPr>
          <w:rFonts w:cs="Times New Roman"/>
          <w:sz w:val="28"/>
          <w:szCs w:val="28"/>
        </w:rPr>
        <w:t>.</w:t>
      </w:r>
      <w:r w:rsidRPr="000A1B88">
        <w:rPr>
          <w:rFonts w:cs="Times New Roman"/>
          <w:sz w:val="28"/>
          <w:szCs w:val="28"/>
          <w:lang w:val="en-US"/>
        </w:rPr>
        <w:t>cs</w:t>
      </w:r>
      <w:r w:rsidRPr="000A1B88">
        <w:rPr>
          <w:rFonts w:cs="Times New Roman"/>
          <w:sz w:val="28"/>
          <w:szCs w:val="28"/>
        </w:rPr>
        <w:t xml:space="preserve"> –методы для сохранения и загрузки данных в/из файл(а).</w:t>
      </w:r>
    </w:p>
    <w:p w:rsidR="007B6095" w:rsidRPr="000A1B88" w:rsidRDefault="007B6095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A8644C" w:rsidRPr="000A1B88" w:rsidRDefault="00A8644C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278768110"/>
      <w:r w:rsidRPr="000A1B88">
        <w:rPr>
          <w:rFonts w:ascii="Times New Roman" w:hAnsi="Times New Roman" w:cs="Times New Roman"/>
          <w:i w:val="0"/>
          <w:iCs w:val="0"/>
        </w:rPr>
        <w:t>3.2 Алгоритм поиска парето-оптимальных решений</w:t>
      </w:r>
      <w:bookmarkEnd w:id="5"/>
    </w:p>
    <w:p w:rsidR="007B6095" w:rsidRPr="000A1B88" w:rsidRDefault="007B6095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</w:p>
    <w:p w:rsidR="007B6095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Шаг 1. Положить P(Y) =Y , i =1, j = 2 . Тем самым образуется так называемое текущее множество парето-оптимальных векторов, которое в начале работы алгоритма совпадает с множеством Y , а в конце составит искомое множество парето-оптимальных векторов. Алгоритм устроен таким образом, что искомое множество парето-оптимальных векторов получается из Y последовательным удалением заведомо неоптимальных векторов.</w:t>
      </w:r>
    </w:p>
    <w:p w:rsidR="007B6095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Шаг 2. Проверить выполнение неравенства </w:t>
      </w:r>
      <w:r w:rsidR="00354C53" w:rsidRPr="000A1B88">
        <w:rPr>
          <w:rFonts w:cs="Times New Roman"/>
          <w:sz w:val="28"/>
          <w:szCs w:val="28"/>
        </w:rPr>
        <w:object w:dxaOrig="960" w:dyaOrig="360">
          <v:shape id="_x0000_i1051" type="#_x0000_t75" style="width:48pt;height:18pt" o:ole="">
            <v:imagedata r:id="rId50" o:title=""/>
          </v:shape>
          <o:OLEObject Type="Embed" ProgID="Equation.DSMT4" ShapeID="_x0000_i1051" DrawAspect="Content" ObjectID="_1457476305" r:id="rId51"/>
        </w:object>
      </w:r>
      <w:r w:rsidRPr="000A1B88">
        <w:rPr>
          <w:rFonts w:cs="Times New Roman"/>
          <w:sz w:val="28"/>
          <w:szCs w:val="28"/>
        </w:rPr>
        <w:t xml:space="preserve"> . Если оно оказалось истинным, то перейти к Шагу 3. В противном случае перейти к Шагу 5.</w:t>
      </w:r>
    </w:p>
    <w:p w:rsidR="007B6095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Шаг 3. Удалить из текущего множества векторов P(Y) вектор </w:t>
      </w:r>
      <w:r w:rsidR="00354C53" w:rsidRPr="000A1B88">
        <w:rPr>
          <w:rFonts w:cs="Times New Roman"/>
          <w:sz w:val="28"/>
          <w:szCs w:val="28"/>
        </w:rPr>
        <w:object w:dxaOrig="400" w:dyaOrig="360">
          <v:shape id="_x0000_i1052" type="#_x0000_t75" style="width:20.25pt;height:18pt" o:ole="">
            <v:imagedata r:id="rId52" o:title=""/>
          </v:shape>
          <o:OLEObject Type="Embed" ProgID="Equation.DSMT4" ShapeID="_x0000_i1052" DrawAspect="Content" ObjectID="_1457476306" r:id="rId53"/>
        </w:object>
      </w:r>
      <w:r w:rsidRPr="000A1B88">
        <w:rPr>
          <w:rFonts w:cs="Times New Roman"/>
          <w:sz w:val="28"/>
          <w:szCs w:val="28"/>
        </w:rPr>
        <w:t xml:space="preserve">, так как он не является парето-оптимальным. Затем перейти к Шагу 4. </w:t>
      </w:r>
    </w:p>
    <w:p w:rsidR="007B6095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Шаг 4. Проверить выполнение неравенства j &lt; N . Если оно имеет место, то положить j = j +1 и вернуться к Шагу 2. В противном случае – перейти к Шагу 7.</w:t>
      </w:r>
    </w:p>
    <w:p w:rsidR="007B6095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Шаг 5. Проверить справедливость неравенства</w:t>
      </w:r>
      <w:r w:rsidR="00354C53" w:rsidRPr="000A1B88">
        <w:rPr>
          <w:rFonts w:cs="Times New Roman"/>
          <w:sz w:val="28"/>
          <w:szCs w:val="28"/>
        </w:rPr>
        <w:object w:dxaOrig="960" w:dyaOrig="360">
          <v:shape id="_x0000_i1053" type="#_x0000_t75" style="width:48pt;height:18pt" o:ole="">
            <v:imagedata r:id="rId54" o:title=""/>
          </v:shape>
          <o:OLEObject Type="Embed" ProgID="Equation.DSMT4" ShapeID="_x0000_i1053" DrawAspect="Content" ObjectID="_1457476307" r:id="rId55"/>
        </w:object>
      </w:r>
      <w:r w:rsidRPr="000A1B88">
        <w:rPr>
          <w:rFonts w:cs="Times New Roman"/>
          <w:sz w:val="28"/>
          <w:szCs w:val="28"/>
        </w:rPr>
        <w:t xml:space="preserve"> . В том случае, когда оно является истинным, перейти к Шагу 6. В противном случае – вернуться к Шагу 4.</w:t>
      </w:r>
    </w:p>
    <w:p w:rsidR="007B6095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Шаг 6. Удалить из текущего множества векторов P(Y) вектор </w:t>
      </w:r>
      <w:r w:rsidR="00354C53" w:rsidRPr="000A1B88">
        <w:rPr>
          <w:rFonts w:cs="Times New Roman"/>
          <w:sz w:val="28"/>
          <w:szCs w:val="28"/>
        </w:rPr>
        <w:object w:dxaOrig="380" w:dyaOrig="360">
          <v:shape id="_x0000_i1054" type="#_x0000_t75" style="width:18.75pt;height:18pt" o:ole="">
            <v:imagedata r:id="rId56" o:title=""/>
          </v:shape>
          <o:OLEObject Type="Embed" ProgID="Equation.DSMT4" ShapeID="_x0000_i1054" DrawAspect="Content" ObjectID="_1457476308" r:id="rId57"/>
        </w:object>
      </w:r>
      <w:r w:rsidRPr="000A1B88">
        <w:rPr>
          <w:rFonts w:cs="Times New Roman"/>
          <w:sz w:val="28"/>
          <w:szCs w:val="28"/>
        </w:rPr>
        <w:t>и перейти к Шагу 7.</w:t>
      </w:r>
    </w:p>
    <w:p w:rsidR="004077E4" w:rsidRPr="000A1B88" w:rsidRDefault="007B609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Шаг 7. Проверить выполнение неравенства i &lt; N -1. В случае истинности этого неравенства следует последовательно положить i = i +1 , а затем j = i +1. После этого необходимо вернуться к Шагу 2. В противном случае (т.е. когда</w:t>
      </w:r>
      <w:r w:rsidR="00354C53" w:rsidRPr="000A1B88">
        <w:rPr>
          <w:rFonts w:cs="Times New Roman"/>
          <w:sz w:val="28"/>
          <w:szCs w:val="28"/>
        </w:rPr>
        <w:object w:dxaOrig="859" w:dyaOrig="279">
          <v:shape id="_x0000_i1055" type="#_x0000_t75" style="width:42.75pt;height:14.25pt" o:ole="">
            <v:imagedata r:id="rId58" o:title=""/>
          </v:shape>
          <o:OLEObject Type="Embed" ProgID="Equation.DSMT4" ShapeID="_x0000_i1055" DrawAspect="Content" ObjectID="_1457476309" r:id="rId59"/>
        </w:object>
      </w:r>
      <w:r w:rsidRPr="000A1B88">
        <w:rPr>
          <w:rFonts w:cs="Times New Roman"/>
          <w:sz w:val="28"/>
          <w:szCs w:val="28"/>
        </w:rPr>
        <w:t>) вычисления закончить. К этому моменту множество парето-оптимальных векторов построено полностью.</w:t>
      </w:r>
    </w:p>
    <w:p w:rsidR="004077E4" w:rsidRPr="000A1B88" w:rsidRDefault="004077E4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Вначале реализуем вспомогательные методы:</w:t>
      </w:r>
    </w:p>
    <w:p w:rsidR="004077E4" w:rsidRPr="000A1B88" w:rsidRDefault="004077E4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// поэлементное сравнение вектора </w:t>
      </w: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 с вектором </w:t>
      </w: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</w:p>
    <w:p w:rsidR="000A1B88" w:rsidRPr="000A1B88" w:rsidRDefault="004077E4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Compare(List&lt;int&gt; v1, List&lt;int&gt; v2)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more = 0;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less = 0;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equal = 0;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v1.Count;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(v1[i] &gt; v2[i])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more++;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else if (v1[i] &lt; v2[i]) less++;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else equal++;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4077E4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// возвращает истину если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 &gt;=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bool MoreOrEqual()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(more &gt;= 0 &amp;&amp; less == 0)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return true;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else return false;</w:t>
      </w:r>
    </w:p>
    <w:p w:rsidR="004077E4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4077E4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67613D" w:rsidRPr="000A1B88" w:rsidRDefault="0067613D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7613D" w:rsidRPr="000A1B88" w:rsidRDefault="004077E4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Далее напишем рекурсивную процедуру удаления </w:t>
      </w:r>
      <w:r w:rsidR="0067613D" w:rsidRPr="000A1B88">
        <w:rPr>
          <w:rFonts w:cs="Times New Roman"/>
          <w:sz w:val="28"/>
          <w:szCs w:val="28"/>
        </w:rPr>
        <w:t>доминируемых решений, опираясь на алгоритм, описанный выше: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A1B88" w:rsidRPr="000A1B88" w:rsidRDefault="00270955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// y –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список</w:t>
      </w: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решений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void DeleteDominated(List&lt;List&lt;int&gt;&gt; y)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foreach (List&lt;int&gt; yi in y)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foreach (List&lt;int&gt; gj in y)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(!Equals(gj, yi))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Compare(gj, yi);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(MoreOrEqual())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y.Remove(yi);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DeleteDominated(y);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return;</w:t>
      </w:r>
    </w:p>
    <w:p w:rsidR="00270955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Compare(yi, gj);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(MoreOrEqual())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y.Remove(gj);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DeleteDominated(y);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return;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70955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270955" w:rsidRPr="000A1B88" w:rsidRDefault="00270955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70955" w:rsidRPr="000A1B88" w:rsidRDefault="0027095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И наконец получаем метод, возвращающий список парето-оптимальных решений: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List&lt;List&lt;int&gt;&gt; GetParetoList(List&lt;List&lt;int&gt;&gt; y)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DeleteDominated(y);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return y;</w:t>
      </w:r>
    </w:p>
    <w:p w:rsidR="00270955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270955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67613D" w:rsidRPr="000A1B88" w:rsidRDefault="0067613D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A72EAD" w:rsidRPr="000A1B88" w:rsidRDefault="00A72EAD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kern w:val="0"/>
          <w:lang w:val="en-US" w:eastAsia="ru-RU" w:bidi="ar-SA"/>
        </w:rPr>
      </w:pPr>
      <w:bookmarkStart w:id="6" w:name="_Toc278768111"/>
      <w:r w:rsidRPr="000A1B88">
        <w:rPr>
          <w:rFonts w:ascii="Times New Roman" w:hAnsi="Times New Roman" w:cs="Times New Roman"/>
          <w:i w:val="0"/>
          <w:iCs w:val="0"/>
          <w:lang w:val="en-US"/>
        </w:rPr>
        <w:t xml:space="preserve">3.3 </w:t>
      </w:r>
      <w:r w:rsidRPr="000A1B88">
        <w:rPr>
          <w:rFonts w:ascii="Times New Roman" w:hAnsi="Times New Roman" w:cs="Times New Roman"/>
          <w:i w:val="0"/>
          <w:iCs w:val="0"/>
        </w:rPr>
        <w:t>Листинг</w:t>
      </w:r>
      <w:r w:rsidR="00EC7A89" w:rsidRPr="000A1B88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r w:rsidR="00EC7A89" w:rsidRPr="000A1B88">
        <w:rPr>
          <w:rFonts w:ascii="Times New Roman" w:hAnsi="Times New Roman" w:cs="Times New Roman"/>
          <w:i w:val="0"/>
          <w:iCs w:val="0"/>
        </w:rPr>
        <w:t>программного</w:t>
      </w:r>
      <w:r w:rsidR="00EC7A89" w:rsidRPr="000A1B88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r w:rsidR="00EC7A89" w:rsidRPr="000A1B88">
        <w:rPr>
          <w:rFonts w:ascii="Times New Roman" w:hAnsi="Times New Roman" w:cs="Times New Roman"/>
          <w:i w:val="0"/>
          <w:iCs w:val="0"/>
        </w:rPr>
        <w:t>кода</w:t>
      </w:r>
      <w:bookmarkEnd w:id="6"/>
    </w:p>
    <w:p w:rsidR="00A72EAD" w:rsidRPr="000A1B88" w:rsidRDefault="00A72EAD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class Graph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ZedGraphControl DisplayGrahpics(Panel panel, int[] x, int[] y, int[] pareto_x, int[] pareto_y)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var control = new ZedGraphControl();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control.Width = panel.Width;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control.Height = panel.Height;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GraphPane myPane = control.GraphPane;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// Set the title and axis labels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myPane.Title.IsVisible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//myPane.Title.Text = title;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myPane.XAxis.Title.IsVisible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myPane.YAxis.Title.IsVisible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myPane.YAxis.Scale.MaxAuto = true;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myPane.Legend.IsVisible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PointPairList list1 = new PointPairList();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x.Length; i++)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list1.Add(x[i], y[i]);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LineItem curve1 = myPane.AddCurve("label", list1, Color.Black, SymbolType.Circle);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curve1.Symbol.Fill = new Fill(Color.Black);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curve1.Symbol.Size = 7;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curve1.Line.IsVisible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PointPairList list2 = new PointPairList();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pareto_x.Length; i++)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list2.Add(pareto_x[i], pareto_y[i]);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LineItem curve2 = myPane.AddCurve("label", list2, Color.Red, SymbolType.Circle);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curve2.Symbol.Fill = new Fill(Color.Red);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curve2.Symbol.Size = 7;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curve2.Line.IsVisible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// Fill the axis background with a color gradient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myPane.Chart.Fill = new Fill(Color.White, Color.FromArgb(255, 255, 166), 45.0F);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control.AxisChange();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// expand the range of the Y axis slightly to accommodate the labels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myPane.YAxis.Scale.Max += myPane.YAxis.Scale.MajorStep;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return control;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A72EAD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class File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StreamWriter writer;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StreamReader reader;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void WriteData(List&lt;List&lt;int&gt;&gt; y, string fileName)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writer = new StreamWriter(new FileStream(fileName, FileMode.Create, FileAccess.Write));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writer.WriteLine(y.Count.ToString()+ " " + y[0].Count.ToString());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y.Count;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y[i].Count;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writer.Write(y[i][j].ToString() + " ");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writer.WriteLine();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writer.Close();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List&lt;List&lt;int&gt;&gt; ReadData(string fileName)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List&lt;List&lt;int&gt;&gt; y = new List&lt;List&lt;int&gt;&gt;();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n,m;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reader = new StreamReader(new FileStream(fileName, FileMode.Open, FileAccess.Read));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while (!reader.EndOfStream)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char[] separator = { ' ' };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string[] vals = reader.ReadLine().Split(separator, StringSplitOptions.RemoveEmptyEntries);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n = Convert.ToInt32(vals[0]);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 = Convert.ToInt32(vals[1]);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n;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List&lt;int&gt; list = new List&lt;int&gt;();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vals = reader.ReadLine().Split(separator, StringSplitOptions.RemoveEmptyEntries);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m;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list.Add(Convert.ToInt32(vals[j]));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y.Add(list);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reader.Close();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return y;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A72EAD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partial class SolutionsView : Form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SolutionsView(List&lt;List&lt;int&gt;&gt; list)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InitializeComponent();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n = list[0].Count;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m = list.Count;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dataGridView2.ColumnCount = n;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dataGridView2.RowCount = m;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m;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n; j++)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dataGridView2[j, i].Value = list[i][j];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partial class GraphView : Form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GraphView()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InitializeComponent();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Panel GetPanel()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return panel1;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A72EAD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partial class MainView : Form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int n, m, krit, comp, var;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List&lt;List&lt;int&gt;&gt; y;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List&lt;int&gt; paretoSet;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List&lt;int&gt; paretoSet2;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Pareto pareto;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public MainView()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InitializeComponent();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InitComboboxes(2, 20, 1);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 = new List&lt;List&lt;int&gt;&gt;();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paretoSet = new List&lt;int&gt;();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dataGridView1.AllowUserToAddRows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dgA.AllowUserToAddRows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dgK.AllowUserToAddRows = false;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dgX.AllowUserToAddRows = false;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InitComboboxes(int minimum, int maximum, int step)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minimum; i &lt; maximum; i+=step)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comboBox1.Items.Add(i);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comboBox2.Items.Add(i);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comboBox3.Items.Add(i);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comboBox4.Items.Add(i);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comboBox5.Items.Add(i);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button1_Click(object sender, EventArgs 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n = Convert.ToInt32(comboBox1.Text);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 = Convert.ToInt32(comboBox2.Text);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dataGridView1.ColumnCount = n;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dataGridView1.RowCount = m;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n;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dataGridView1.Columns[i].Name = "k" + (i+1).ToString();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GetValuesFromGrid()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 = new List&lt;List&lt;int&gt;&gt;();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(tabControl1.SelectedIndex == 0)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m;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var list = new List&lt;int&gt;();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n;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list.Add(Convert.ToInt32(dataGridView1[j, i].Value.ToString()));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y.Add(list);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else if (tabControl1.SelectedIndex == 1)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var;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var list = new List&lt;int&gt;();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krit;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sum = 0;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k = 0; k &lt; comp; k++)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ai = Convert.ToInt32(dgA[k, j].Value.ToString());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ki = Convert.ToInt32(dgK[k, j].Value.ToString());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xi = Convert.ToInt32(dgX[k, i].Value.ToString());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sum += ai * Convert.ToInt32(Math.Pow((double)xi, (double)k));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list.Add(sum);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y.Add(list);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button2_Click(object sender, EventArgs 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textBox1.Text = "";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paretoSet = new List&lt;int&gt;();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(y.Count == 0)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GetValuesFromGrid();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 = new Pareto();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paretoSet = pareto.GetPareto(y);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paretoSet2 = pareto.GetPareto2(y);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WriteList("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метод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1: ",paretoSet);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WriteList("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метод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2: ", paretoSet2);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SolutionsView solView = new SolutionsView(pareto.GetParetoList(y));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solView.Show();</w:t>
      </w:r>
    </w:p>
    <w:p w:rsidR="00A72EAD" w:rsidRP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(krit == 2 || n==2)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DrawGraph();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WriteList(string text, List&lt;int&gt; set)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textBox1.Text += text;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foreach (int val in set)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textBox1.Text += (val+1).ToString() + "; ";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InitGrid()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krit = Convert.ToInt32(comboBox3.Text);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var = Convert.ToInt32(comboBox4.Text);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comp = Convert.ToInt32(comboBox5.Text);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dgA.ColumnCount = comp;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dgK.ColumnCount = comp;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dgX.ColumnCount = comp;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dgA.RowCount = krit;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dgK.RowCount = krit;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dgX.RowCount = var;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button3_Click(object sender, EventArgs 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InitGrid();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q = 0; q &lt; comp; q++)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dgK.Columns[q].Name = (q + 1).ToString();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dgA.Columns[q].Name = (q + 1).ToString();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dgX.Columns[q].Name = (q + 1).ToString();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dataGridView1_CellFormatting(object sender, DataGridViewCellFormattingEventArgs 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{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// Двумерный случай/ графическое представление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private void DrawGraph()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GraphView form2 = new GraphView();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form2.Show();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GetValuesFromGrid();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 cnt;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(m == 0)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cnt = var;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else cnt = m;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int[] x_ = new int[cnt - paretoSet.Count];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int[] y_ = new int[cnt - paretoSet.Count];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cnt - paretoSet.Count;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x_[i] = y[pareto.deleted[i]][0];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y_[i] = y[pareto.deleted[i]][1];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cnt = paretoSet.Count;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int[] pareto_x = new int[cnt];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int[] pareto_y = new int[cnt];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cnt;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pareto_x[i] = y[paretoSet[i]][0];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pareto_y[i] = y[paretoSet[i]][1];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panel1 = form2.GetPanel();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var control = new Graph().DisplayGrahpics(panel1, x_,y_, pareto_x, pareto_y);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panel1.Controls.Clear();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panel1.Controls.Add(control);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panel1.Invalidate();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// Random values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private void button2_Click_1(object sender, EventArgs e)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Random random = new Random();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(tabControl1.SelectedIndex == 0)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m;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n;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dataGridView1[j, i].Value = random.Next(20);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else if (tabControl1.SelectedIndex == 1)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comp;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krit;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dgA[i, j].Value = random.Next(5);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dgK[i, j].Value = random.Next(5);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q = 0; q &lt; var; q++)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dgX[i, q].Value = random.Next(5);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private void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сохранитьКак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ToolStripMenuItem_Click(object sender, EventArgs 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(this.saveFileDialog1.ShowDialog() == DialogResult.OK)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(y.Count == 0)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GetValuesFromGrid();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new File().WriteData(y, this.saveFileDialog1.FileName);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private void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открыть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ToolStripMenuItem_Click(object sender, EventArgs e)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if (this.openFileDialog1.ShowDialog() == DialogResult.OK)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y = new File().ReadData(this.openFileDialog1.FileName);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FillGridFromList(y);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}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private void FillGridFromList(List&lt;List&lt;int&gt;&gt; list)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n = list[0].Count;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m = list.Count;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dataGridView1.ColumnCount = n;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dataGridView1.RowCount = m;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comboBox1.Text = n.ToString();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comboBox2.Text = m.ToString();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i = 0; i &lt; m; i++)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{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for (int j = 0; j &lt; n; j++)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dataGridView1[j, i].Value = list[i][j];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A72EAD" w:rsidRP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72EAD" w:rsidRPr="000A1B88" w:rsidRDefault="000A1B88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EAD"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A72EAD" w:rsidRPr="000A1B88" w:rsidRDefault="00A72EAD" w:rsidP="000A1B8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1B88">
        <w:rPr>
          <w:rFonts w:eastAsia="Times New Roman" w:cs="Times New Roman"/>
          <w:kern w:val="0"/>
          <w:sz w:val="28"/>
          <w:szCs w:val="28"/>
          <w:lang w:eastAsia="ru-RU" w:bidi="ar-SA"/>
        </w:rPr>
        <w:t>}</w:t>
      </w:r>
    </w:p>
    <w:p w:rsidR="00A72EAD" w:rsidRPr="000A1B88" w:rsidRDefault="00A72EAD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C7A89" w:rsidRPr="000A1B88" w:rsidRDefault="00A72EAD" w:rsidP="000A1B88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0A1B88">
        <w:rPr>
          <w:rFonts w:cs="Times New Roman"/>
          <w:szCs w:val="28"/>
        </w:rPr>
        <w:br w:type="page"/>
      </w:r>
      <w:bookmarkStart w:id="7" w:name="_Toc278768112"/>
      <w:r w:rsidR="00EC7A89" w:rsidRPr="000A1B88">
        <w:rPr>
          <w:rFonts w:cs="Times New Roman"/>
          <w:szCs w:val="28"/>
        </w:rPr>
        <w:t>4. Пример работы программы</w:t>
      </w:r>
      <w:bookmarkEnd w:id="7"/>
    </w:p>
    <w:p w:rsidR="006575CB" w:rsidRPr="000A1B88" w:rsidRDefault="006575CB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114BE" w:rsidRPr="000A1B88" w:rsidRDefault="001114BE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278768113"/>
      <w:r w:rsidRPr="000A1B88">
        <w:rPr>
          <w:rFonts w:ascii="Times New Roman" w:hAnsi="Times New Roman" w:cs="Times New Roman"/>
          <w:i w:val="0"/>
          <w:iCs w:val="0"/>
        </w:rPr>
        <w:t>4.1 Многокритериальная задача</w:t>
      </w:r>
      <w:bookmarkEnd w:id="8"/>
    </w:p>
    <w:p w:rsidR="006575CB" w:rsidRPr="000A1B88" w:rsidRDefault="006575CB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575CB" w:rsidRPr="000A1B88" w:rsidRDefault="006575CB" w:rsidP="000A1B88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0A1B88">
        <w:rPr>
          <w:rFonts w:cs="Times New Roman"/>
          <w:sz w:val="28"/>
          <w:szCs w:val="28"/>
        </w:rPr>
        <w:t>Реализуем пример, описанный в пособии №1 из списка использованной литературы. Для этого воспользуемся уже заготовленным файлом пример1</w:t>
      </w:r>
      <w:r w:rsidRPr="000A1B88">
        <w:rPr>
          <w:rFonts w:cs="Times New Roman"/>
          <w:sz w:val="28"/>
          <w:szCs w:val="28"/>
          <w:lang w:val="en-US"/>
        </w:rPr>
        <w:t>.txt:</w:t>
      </w:r>
    </w:p>
    <w:p w:rsidR="006575CB" w:rsidRPr="000A1B88" w:rsidRDefault="006575CB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6575CB" w:rsidRPr="000A1B88" w:rsidRDefault="00D04817" w:rsidP="000A1B88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pict>
          <v:shape id="_x0000_i1056" type="#_x0000_t75" style="width:463.5pt;height:255pt">
            <v:imagedata r:id="rId60" o:title=""/>
          </v:shape>
        </w:pict>
      </w:r>
    </w:p>
    <w:p w:rsidR="005123C4" w:rsidRPr="000A1B88" w:rsidRDefault="005123C4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6575CB" w:rsidRPr="000A1B88" w:rsidRDefault="005123C4" w:rsidP="000A1B88">
      <w:pPr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0A1B88">
        <w:rPr>
          <w:rFonts w:cs="Times New Roman"/>
          <w:sz w:val="28"/>
          <w:szCs w:val="28"/>
        </w:rPr>
        <w:t>Найдем парето-оптимальные решения:</w:t>
      </w:r>
    </w:p>
    <w:p w:rsidR="005123C4" w:rsidRPr="000A1B88" w:rsidRDefault="005123C4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123C4" w:rsidRPr="000A1B88" w:rsidRDefault="00D04817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pict>
          <v:shape id="_x0000_i1057" type="#_x0000_t75" style="width:333pt;height:95.25pt">
            <v:imagedata r:id="rId61" o:title=""/>
          </v:shape>
        </w:pict>
      </w:r>
    </w:p>
    <w:p w:rsidR="005123C4" w:rsidRPr="000A1B88" w:rsidRDefault="005123C4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5123C4" w:rsidRPr="000A1B88" w:rsidRDefault="000A1B88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278768114"/>
      <w:r>
        <w:rPr>
          <w:rFonts w:ascii="Times New Roman" w:hAnsi="Times New Roman" w:cs="Times New Roman"/>
          <w:i w:val="0"/>
          <w:iCs w:val="0"/>
        </w:rPr>
        <w:br w:type="page"/>
      </w:r>
      <w:r w:rsidR="001114BE" w:rsidRPr="000A1B88">
        <w:rPr>
          <w:rFonts w:ascii="Times New Roman" w:hAnsi="Times New Roman" w:cs="Times New Roman"/>
          <w:i w:val="0"/>
          <w:iCs w:val="0"/>
        </w:rPr>
        <w:t>4.2 Двухкритериальная задача</w:t>
      </w:r>
      <w:bookmarkEnd w:id="9"/>
    </w:p>
    <w:p w:rsidR="005123C4" w:rsidRPr="000A1B88" w:rsidRDefault="005123C4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123C4" w:rsidRDefault="005123C4" w:rsidP="000A1B88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Продемонстрируем работу программы для двухкритериальной задачи. Пусть количество решений будет равно 11.</w:t>
      </w:r>
    </w:p>
    <w:p w:rsidR="000A1B88" w:rsidRPr="000A1B88" w:rsidRDefault="000A1B88" w:rsidP="000A1B88">
      <w:pPr>
        <w:suppressAutoHyphens w:val="0"/>
        <w:spacing w:line="360" w:lineRule="auto"/>
        <w:ind w:left="709"/>
        <w:jc w:val="both"/>
        <w:rPr>
          <w:rFonts w:cs="Times New Roman"/>
          <w:sz w:val="28"/>
          <w:szCs w:val="28"/>
        </w:rPr>
      </w:pPr>
    </w:p>
    <w:p w:rsidR="005123C4" w:rsidRPr="000A1B88" w:rsidRDefault="00D04817" w:rsidP="000A1B88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_x0000_i1058" type="#_x0000_t75" style="width:417pt;height:229.5pt">
            <v:imagedata r:id="rId62" o:title=""/>
          </v:shape>
        </w:pict>
      </w:r>
      <w:r w:rsidR="000A1B88">
        <w:rPr>
          <w:rFonts w:cs="Times New Roman"/>
          <w:sz w:val="28"/>
          <w:szCs w:val="28"/>
        </w:rPr>
        <w:t xml:space="preserve"> </w:t>
      </w:r>
    </w:p>
    <w:p w:rsidR="005123C4" w:rsidRPr="000A1B88" w:rsidRDefault="00C2720A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2) Результат работы программы:</w:t>
      </w:r>
    </w:p>
    <w:p w:rsidR="00C2720A" w:rsidRPr="000A1B88" w:rsidRDefault="00D04817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_x0000_i1059" type="#_x0000_t75" style="width:342pt;height:329.25pt">
            <v:imagedata r:id="rId63" o:title=""/>
          </v:shape>
        </w:pict>
      </w:r>
    </w:p>
    <w:p w:rsidR="00A22E1B" w:rsidRPr="000A1B88" w:rsidRDefault="005A60F4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br w:type="page"/>
      </w:r>
      <w:r w:rsidR="00A22E1B" w:rsidRPr="000A1B88">
        <w:rPr>
          <w:rFonts w:cs="Times New Roman"/>
          <w:sz w:val="28"/>
          <w:szCs w:val="28"/>
        </w:rPr>
        <w:t xml:space="preserve">Красным цветом выделены парето-оптимальные решения. Черным – доминируемые решения. </w:t>
      </w:r>
    </w:p>
    <w:p w:rsidR="00A22E1B" w:rsidRPr="000A1B88" w:rsidRDefault="00A22E1B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44A35" w:rsidRPr="000A1B88" w:rsidRDefault="000A1B88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278768115"/>
      <w:r>
        <w:rPr>
          <w:rFonts w:ascii="Times New Roman" w:hAnsi="Times New Roman" w:cs="Times New Roman"/>
          <w:i w:val="0"/>
          <w:iCs w:val="0"/>
        </w:rPr>
        <w:br w:type="page"/>
      </w:r>
      <w:r w:rsidR="00A22E1B" w:rsidRPr="000A1B88">
        <w:rPr>
          <w:rFonts w:ascii="Times New Roman" w:hAnsi="Times New Roman" w:cs="Times New Roman"/>
          <w:i w:val="0"/>
          <w:iCs w:val="0"/>
        </w:rPr>
        <w:t>3. Аналитическое задание критериев</w:t>
      </w:r>
      <w:bookmarkEnd w:id="10"/>
    </w:p>
    <w:p w:rsidR="00361015" w:rsidRPr="000A1B88" w:rsidRDefault="0036101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61015" w:rsidRPr="000A1B88" w:rsidRDefault="00361015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Пусть количество критериев 6</w:t>
      </w:r>
    </w:p>
    <w:p w:rsidR="00361015" w:rsidRPr="000A1B88" w:rsidRDefault="006B0473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Количество решений 16</w:t>
      </w:r>
    </w:p>
    <w:p w:rsidR="000A1B88" w:rsidRDefault="006B0473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Весовые значения будут находиться по формуле:</w:t>
      </w:r>
    </w:p>
    <w:p w:rsidR="006B0473" w:rsidRDefault="00354C53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position w:val="-28"/>
          <w:sz w:val="28"/>
          <w:szCs w:val="28"/>
        </w:rPr>
        <w:object w:dxaOrig="1340" w:dyaOrig="680">
          <v:shape id="_x0000_i1060" type="#_x0000_t75" style="width:78pt;height:39.75pt" o:ole="">
            <v:imagedata r:id="rId64" o:title=""/>
          </v:shape>
          <o:OLEObject Type="Embed" ProgID="Equation.DSMT4" ShapeID="_x0000_i1060" DrawAspect="Content" ObjectID="_1457476310" r:id="rId65"/>
        </w:object>
      </w:r>
      <w:r w:rsidR="006B0473" w:rsidRPr="000A1B88">
        <w:rPr>
          <w:rFonts w:cs="Times New Roman"/>
          <w:sz w:val="28"/>
          <w:szCs w:val="28"/>
        </w:rPr>
        <w:t xml:space="preserve">, где </w:t>
      </w:r>
      <w:r w:rsidR="006B0473" w:rsidRPr="000A1B88">
        <w:rPr>
          <w:rFonts w:cs="Times New Roman"/>
          <w:sz w:val="28"/>
          <w:szCs w:val="28"/>
          <w:lang w:val="en-US"/>
        </w:rPr>
        <w:t>p</w:t>
      </w:r>
      <w:r w:rsidR="006B0473" w:rsidRPr="000A1B88">
        <w:rPr>
          <w:rFonts w:cs="Times New Roman"/>
          <w:sz w:val="28"/>
          <w:szCs w:val="28"/>
        </w:rPr>
        <w:t xml:space="preserve"> – число критериев, </w:t>
      </w:r>
      <w:r w:rsidR="006B0473" w:rsidRPr="000A1B88">
        <w:rPr>
          <w:rFonts w:cs="Times New Roman"/>
          <w:sz w:val="28"/>
          <w:szCs w:val="28"/>
          <w:lang w:val="en-US"/>
        </w:rPr>
        <w:t>n</w:t>
      </w:r>
      <w:r w:rsidR="006B0473" w:rsidRPr="000A1B88">
        <w:rPr>
          <w:rFonts w:cs="Times New Roman"/>
          <w:sz w:val="28"/>
          <w:szCs w:val="28"/>
        </w:rPr>
        <w:t xml:space="preserve"> – количество компонент решения, </w:t>
      </w:r>
      <w:r w:rsidR="006B0473" w:rsidRPr="000A1B88">
        <w:rPr>
          <w:rFonts w:cs="Times New Roman"/>
          <w:sz w:val="28"/>
          <w:szCs w:val="28"/>
          <w:lang w:val="en-US"/>
        </w:rPr>
        <w:t>a</w:t>
      </w:r>
      <w:r w:rsidR="006B0473" w:rsidRPr="000A1B88">
        <w:rPr>
          <w:rFonts w:cs="Times New Roman"/>
          <w:sz w:val="28"/>
          <w:szCs w:val="28"/>
        </w:rPr>
        <w:t xml:space="preserve">, </w:t>
      </w:r>
      <w:r w:rsidR="006B0473" w:rsidRPr="000A1B88">
        <w:rPr>
          <w:rFonts w:cs="Times New Roman"/>
          <w:sz w:val="28"/>
          <w:szCs w:val="28"/>
          <w:lang w:val="en-US"/>
        </w:rPr>
        <w:t>k</w:t>
      </w:r>
      <w:r w:rsidR="006B0473" w:rsidRPr="000A1B88">
        <w:rPr>
          <w:rFonts w:cs="Times New Roman"/>
          <w:sz w:val="28"/>
          <w:szCs w:val="28"/>
        </w:rPr>
        <w:t xml:space="preserve">, </w:t>
      </w:r>
      <w:r w:rsidR="006B0473" w:rsidRPr="000A1B88">
        <w:rPr>
          <w:rFonts w:cs="Times New Roman"/>
          <w:sz w:val="28"/>
          <w:szCs w:val="28"/>
          <w:lang w:val="en-US"/>
        </w:rPr>
        <w:t>x</w:t>
      </w:r>
      <w:r w:rsidR="006B0473" w:rsidRPr="000A1B88">
        <w:rPr>
          <w:rFonts w:cs="Times New Roman"/>
          <w:sz w:val="28"/>
          <w:szCs w:val="28"/>
        </w:rPr>
        <w:t xml:space="preserve"> – задаются в таблице:</w:t>
      </w:r>
    </w:p>
    <w:p w:rsidR="000A1B88" w:rsidRPr="000A1B88" w:rsidRDefault="000A1B88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61015" w:rsidRPr="000A1B88" w:rsidRDefault="00D04817" w:rsidP="000A1B88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278768116"/>
      <w:r>
        <w:rPr>
          <w:rFonts w:ascii="Times New Roman" w:hAnsi="Times New Roman" w:cs="Times New Roman"/>
          <w:i w:val="0"/>
          <w:iCs w:val="0"/>
        </w:rPr>
        <w:pict>
          <v:shape id="_x0000_i1061" type="#_x0000_t75" style="width:424.5pt;height:207pt">
            <v:imagedata r:id="rId66" o:title=""/>
          </v:shape>
        </w:pict>
      </w:r>
      <w:bookmarkEnd w:id="11"/>
    </w:p>
    <w:p w:rsidR="006B0473" w:rsidRPr="000A1B88" w:rsidRDefault="006B0473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61015" w:rsidRDefault="006B0473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В результате получаем список парето-оптимальных решений, состоящих из трех векторов:</w:t>
      </w:r>
    </w:p>
    <w:p w:rsidR="000A1B88" w:rsidRPr="000A1B88" w:rsidRDefault="000A1B88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A60F4" w:rsidRPr="000A1B88" w:rsidRDefault="00D04817" w:rsidP="000A1B88">
      <w:pPr>
        <w:pStyle w:val="1"/>
        <w:keepNext w:val="0"/>
        <w:suppressAutoHyphens w:val="0"/>
        <w:spacing w:before="0" w:after="0" w:line="360" w:lineRule="auto"/>
        <w:ind w:left="709"/>
        <w:jc w:val="both"/>
        <w:rPr>
          <w:rFonts w:cs="Times New Roman"/>
          <w:szCs w:val="28"/>
        </w:rPr>
      </w:pPr>
      <w:bookmarkStart w:id="12" w:name="_Toc278768117"/>
      <w:r>
        <w:rPr>
          <w:rFonts w:cs="Times New Roman"/>
          <w:i/>
          <w:iCs/>
          <w:szCs w:val="28"/>
        </w:rPr>
        <w:pict>
          <v:shape id="_x0000_i1062" type="#_x0000_t75" style="width:333pt;height:105.75pt">
            <v:imagedata r:id="rId67" o:title=""/>
          </v:shape>
        </w:pict>
      </w:r>
      <w:r w:rsidR="00A22E1B" w:rsidRPr="000A1B88">
        <w:rPr>
          <w:rFonts w:cs="Times New Roman"/>
          <w:szCs w:val="28"/>
        </w:rPr>
        <w:br w:type="page"/>
      </w:r>
      <w:bookmarkStart w:id="13" w:name="_Toc278768118"/>
      <w:r w:rsidR="005A60F4" w:rsidRPr="000A1B88">
        <w:rPr>
          <w:rFonts w:cs="Times New Roman"/>
          <w:szCs w:val="28"/>
        </w:rPr>
        <w:t>Выводы</w:t>
      </w:r>
      <w:bookmarkEnd w:id="12"/>
      <w:bookmarkEnd w:id="13"/>
    </w:p>
    <w:p w:rsidR="00625573" w:rsidRPr="000A1B88" w:rsidRDefault="00625573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A4F27" w:rsidRPr="000A1B88" w:rsidRDefault="00BA4F27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 xml:space="preserve">В результате проделанной работы было разработано программное средство для поиска парето-оптимальных решений для многокритериальных задач. </w:t>
      </w:r>
    </w:p>
    <w:p w:rsidR="00BA4F27" w:rsidRPr="000A1B88" w:rsidRDefault="00BA4F27" w:rsidP="000A1B88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Данное приложение может использоваться лишь</w:t>
      </w:r>
      <w:r w:rsid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</w:rPr>
        <w:t>как демонстрационно-обучающее по теме «Многокритериальные задачи. Множество Парето» дисциплины «Теория принятия решений».</w:t>
      </w:r>
      <w:r w:rsid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</w:rPr>
        <w:t>Это связано с тем, что практически невозможно формализовать математическую модель векторных оценок. Каждая задача поиска оптимальных решений требует собственного подхода.</w:t>
      </w:r>
    </w:p>
    <w:p w:rsidR="005A60F4" w:rsidRPr="000A1B88" w:rsidRDefault="005A60F4" w:rsidP="000A1B88">
      <w:pPr>
        <w:pStyle w:val="1"/>
        <w:keepNext w:val="0"/>
        <w:suppressAutoHyphens w:val="0"/>
        <w:spacing w:before="0" w:after="0" w:line="360" w:lineRule="auto"/>
        <w:jc w:val="left"/>
        <w:rPr>
          <w:rFonts w:cs="Times New Roman"/>
          <w:szCs w:val="28"/>
        </w:rPr>
      </w:pPr>
      <w:r w:rsidRPr="000A1B88">
        <w:rPr>
          <w:rFonts w:cs="Times New Roman"/>
          <w:szCs w:val="28"/>
        </w:rPr>
        <w:br w:type="page"/>
      </w:r>
      <w:bookmarkStart w:id="14" w:name="_Toc278768119"/>
      <w:r w:rsidRPr="000A1B88">
        <w:rPr>
          <w:rFonts w:cs="Times New Roman"/>
          <w:szCs w:val="28"/>
        </w:rPr>
        <w:t>Используемая литература</w:t>
      </w:r>
      <w:bookmarkEnd w:id="14"/>
    </w:p>
    <w:p w:rsidR="00635B68" w:rsidRPr="000A1B88" w:rsidRDefault="00635B68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</w:p>
    <w:p w:rsidR="005A60F4" w:rsidRPr="000A1B88" w:rsidRDefault="005A60F4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1. В.Д. Ногин.</w:t>
      </w:r>
      <w:r w:rsidR="00635B68" w:rsidRP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</w:rPr>
        <w:t>Принятие решений при многих критериях. Учебнометодическое</w:t>
      </w:r>
    </w:p>
    <w:p w:rsidR="005A60F4" w:rsidRPr="000A1B88" w:rsidRDefault="005A60F4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пособие.– СПб. Издательство «ЮТАС», 2007. – 104 с.</w:t>
      </w:r>
    </w:p>
    <w:p w:rsidR="005A60F4" w:rsidRPr="000A1B88" w:rsidRDefault="005A60F4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</w:rPr>
        <w:t>2. Парето-оптимальные решения многокритериальных задач. Подинвоский В.В., Ногин В.Д. –М. Главная редакция физико-математической литературы, 1982. – 256с.</w:t>
      </w:r>
    </w:p>
    <w:p w:rsidR="005A60F4" w:rsidRPr="000A1B88" w:rsidRDefault="005A60F4" w:rsidP="000A1B88">
      <w:pPr>
        <w:pStyle w:val="1"/>
        <w:keepNext w:val="0"/>
        <w:suppressAutoHyphens w:val="0"/>
        <w:spacing w:before="0" w:after="0" w:line="360" w:lineRule="auto"/>
        <w:jc w:val="left"/>
        <w:rPr>
          <w:rFonts w:cs="Times New Roman"/>
          <w:szCs w:val="28"/>
        </w:rPr>
      </w:pPr>
      <w:bookmarkStart w:id="15" w:name="_Toc278768120"/>
      <w:r w:rsidRPr="000A1B88">
        <w:rPr>
          <w:rFonts w:cs="Times New Roman"/>
          <w:szCs w:val="28"/>
        </w:rPr>
        <w:t>Используемые программные средства</w:t>
      </w:r>
      <w:bookmarkEnd w:id="15"/>
    </w:p>
    <w:p w:rsidR="005E6A18" w:rsidRDefault="00635B68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  <w:r w:rsidRPr="000A1B88">
        <w:rPr>
          <w:rFonts w:cs="Times New Roman"/>
          <w:sz w:val="28"/>
          <w:szCs w:val="28"/>
          <w:lang w:val="en-US"/>
        </w:rPr>
        <w:t>Microsoft</w:t>
      </w:r>
      <w:r w:rsidRP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  <w:lang w:val="en-US"/>
        </w:rPr>
        <w:t>Visual</w:t>
      </w:r>
      <w:r w:rsidRPr="000A1B88">
        <w:rPr>
          <w:rFonts w:cs="Times New Roman"/>
          <w:sz w:val="28"/>
          <w:szCs w:val="28"/>
        </w:rPr>
        <w:t xml:space="preserve"> </w:t>
      </w:r>
      <w:r w:rsidRPr="000A1B88">
        <w:rPr>
          <w:rFonts w:cs="Times New Roman"/>
          <w:sz w:val="28"/>
          <w:szCs w:val="28"/>
          <w:lang w:val="en-US"/>
        </w:rPr>
        <w:t>Studio</w:t>
      </w:r>
      <w:r w:rsidRPr="000A1B88">
        <w:rPr>
          <w:rFonts w:cs="Times New Roman"/>
          <w:sz w:val="28"/>
          <w:szCs w:val="28"/>
        </w:rPr>
        <w:t xml:space="preserve"> 2010</w:t>
      </w:r>
    </w:p>
    <w:p w:rsidR="000A1B88" w:rsidRPr="001B216D" w:rsidRDefault="000A1B88" w:rsidP="000A1B88">
      <w:pPr>
        <w:jc w:val="center"/>
        <w:rPr>
          <w:color w:val="FFFFFF"/>
          <w:sz w:val="28"/>
          <w:szCs w:val="28"/>
        </w:rPr>
      </w:pPr>
    </w:p>
    <w:p w:rsidR="000A1B88" w:rsidRPr="000A1B88" w:rsidRDefault="000A1B88" w:rsidP="000A1B88">
      <w:pPr>
        <w:suppressAutoHyphens w:val="0"/>
        <w:spacing w:line="360" w:lineRule="auto"/>
        <w:rPr>
          <w:rFonts w:cs="Times New Roman"/>
          <w:sz w:val="28"/>
          <w:szCs w:val="28"/>
        </w:rPr>
      </w:pPr>
      <w:bookmarkStart w:id="16" w:name="_GoBack"/>
      <w:bookmarkEnd w:id="16"/>
    </w:p>
    <w:sectPr w:rsidR="000A1B88" w:rsidRPr="000A1B88" w:rsidSect="000A1B88">
      <w:headerReference w:type="default" r:id="rId68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6D" w:rsidRDefault="001B216D" w:rsidP="000A1B88">
      <w:r>
        <w:separator/>
      </w:r>
    </w:p>
  </w:endnote>
  <w:endnote w:type="continuationSeparator" w:id="0">
    <w:p w:rsidR="001B216D" w:rsidRDefault="001B216D" w:rsidP="000A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6D" w:rsidRDefault="001B216D" w:rsidP="000A1B88">
      <w:r>
        <w:separator/>
      </w:r>
    </w:p>
  </w:footnote>
  <w:footnote w:type="continuationSeparator" w:id="0">
    <w:p w:rsidR="001B216D" w:rsidRDefault="001B216D" w:rsidP="000A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88" w:rsidRPr="000A1B88" w:rsidRDefault="000A1B88" w:rsidP="000A1B8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342DF"/>
    <w:multiLevelType w:val="hybridMultilevel"/>
    <w:tmpl w:val="6F2A2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832E96"/>
    <w:multiLevelType w:val="hybridMultilevel"/>
    <w:tmpl w:val="6F824A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B71158"/>
    <w:multiLevelType w:val="hybridMultilevel"/>
    <w:tmpl w:val="4184D9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3773EB"/>
    <w:multiLevelType w:val="hybridMultilevel"/>
    <w:tmpl w:val="84C4C1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A18"/>
    <w:rsid w:val="000A1B88"/>
    <w:rsid w:val="000C1135"/>
    <w:rsid w:val="001114BE"/>
    <w:rsid w:val="001B216D"/>
    <w:rsid w:val="00244A35"/>
    <w:rsid w:val="002656EA"/>
    <w:rsid w:val="00270955"/>
    <w:rsid w:val="00354C53"/>
    <w:rsid w:val="00361015"/>
    <w:rsid w:val="003D2BBE"/>
    <w:rsid w:val="004077E4"/>
    <w:rsid w:val="00465643"/>
    <w:rsid w:val="004A5A02"/>
    <w:rsid w:val="005123C4"/>
    <w:rsid w:val="005A60F4"/>
    <w:rsid w:val="005E6A18"/>
    <w:rsid w:val="00625573"/>
    <w:rsid w:val="00635B68"/>
    <w:rsid w:val="006575CB"/>
    <w:rsid w:val="0067613D"/>
    <w:rsid w:val="006B0473"/>
    <w:rsid w:val="007B6095"/>
    <w:rsid w:val="007E47F8"/>
    <w:rsid w:val="00A22E1B"/>
    <w:rsid w:val="00A67A90"/>
    <w:rsid w:val="00A72EAD"/>
    <w:rsid w:val="00A8644C"/>
    <w:rsid w:val="00AC7938"/>
    <w:rsid w:val="00AF5FF7"/>
    <w:rsid w:val="00B22FA0"/>
    <w:rsid w:val="00BA4F27"/>
    <w:rsid w:val="00C2720A"/>
    <w:rsid w:val="00C31A23"/>
    <w:rsid w:val="00C86496"/>
    <w:rsid w:val="00D04817"/>
    <w:rsid w:val="00DF6628"/>
    <w:rsid w:val="00EA2D18"/>
    <w:rsid w:val="00EC7A89"/>
    <w:rsid w:val="00F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E754FD87-2415-4288-9A7E-F0C1BA4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1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A60F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2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Mangal"/>
      <w:b/>
      <w:bCs/>
      <w:kern w:val="32"/>
      <w:sz w:val="29"/>
      <w:szCs w:val="29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Mangal"/>
      <w:b/>
      <w:bCs/>
      <w:i/>
      <w:iCs/>
      <w:kern w:val="1"/>
      <w:sz w:val="25"/>
      <w:szCs w:val="25"/>
      <w:lang w:val="x-none" w:eastAsia="hi-IN" w:bidi="hi-IN"/>
    </w:rPr>
  </w:style>
  <w:style w:type="paragraph" w:customStyle="1" w:styleId="a3">
    <w:name w:val="Заголовок"/>
    <w:basedOn w:val="a"/>
    <w:next w:val="a4"/>
    <w:rsid w:val="005E6A18"/>
    <w:pPr>
      <w:keepNext/>
      <w:spacing w:before="240" w:after="120"/>
      <w:jc w:val="center"/>
    </w:pPr>
    <w:rPr>
      <w:b/>
      <w:sz w:val="28"/>
      <w:szCs w:val="28"/>
    </w:rPr>
  </w:style>
  <w:style w:type="paragraph" w:styleId="a4">
    <w:name w:val="Body Text"/>
    <w:basedOn w:val="a"/>
    <w:link w:val="a5"/>
    <w:uiPriority w:val="99"/>
    <w:rsid w:val="005E6A1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11">
    <w:name w:val="toc 1"/>
    <w:basedOn w:val="a"/>
    <w:next w:val="a"/>
    <w:autoRedefine/>
    <w:uiPriority w:val="39"/>
    <w:semiHidden/>
    <w:rsid w:val="00BA4F27"/>
  </w:style>
  <w:style w:type="paragraph" w:styleId="21">
    <w:name w:val="toc 2"/>
    <w:basedOn w:val="a"/>
    <w:next w:val="a"/>
    <w:autoRedefine/>
    <w:uiPriority w:val="39"/>
    <w:semiHidden/>
    <w:rsid w:val="00BA4F27"/>
    <w:pPr>
      <w:ind w:left="240"/>
    </w:pPr>
  </w:style>
  <w:style w:type="character" w:styleId="a6">
    <w:name w:val="Hyperlink"/>
    <w:uiPriority w:val="99"/>
    <w:rsid w:val="00BA4F2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A1B8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link w:val="a7"/>
    <w:uiPriority w:val="99"/>
    <w:locked/>
    <w:rsid w:val="000A1B88"/>
    <w:rPr>
      <w:rFonts w:eastAsia="SimSun" w:cs="Mangal"/>
      <w:kern w:val="1"/>
      <w:sz w:val="21"/>
      <w:szCs w:val="21"/>
      <w:lang w:val="x-none" w:eastAsia="hi-IN" w:bidi="hi-IN"/>
    </w:rPr>
  </w:style>
  <w:style w:type="paragraph" w:styleId="a9">
    <w:name w:val="footer"/>
    <w:basedOn w:val="a"/>
    <w:link w:val="aa"/>
    <w:uiPriority w:val="99"/>
    <w:rsid w:val="000A1B88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link w:val="a9"/>
    <w:uiPriority w:val="99"/>
    <w:locked/>
    <w:rsid w:val="000A1B88"/>
    <w:rPr>
      <w:rFonts w:eastAsia="SimSun" w:cs="Mangal"/>
      <w:kern w:val="1"/>
      <w:sz w:val="21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63" Type="http://schemas.openxmlformats.org/officeDocument/2006/relationships/image" Target="media/image26.jpeg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2.wmf"/><Relationship Id="rId66" Type="http://schemas.openxmlformats.org/officeDocument/2006/relationships/image" Target="media/image28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image" Target="media/image24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jpeg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7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9.jpe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5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Hewlett-Packard</Company>
  <LinksUpToDate>false</LinksUpToDate>
  <CharactersWithSpaces>21012</CharactersWithSpaces>
  <SharedDoc>false</SharedDoc>
  <HLinks>
    <vt:vector size="42" baseType="variant">
      <vt:variant>
        <vt:i4>1900605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_Toc278768120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_Toc278768118</vt:lpwstr>
      </vt:variant>
      <vt:variant>
        <vt:i4>1966141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_Toc278768114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_Toc278768112</vt:lpwstr>
      </vt:variant>
      <vt:variant>
        <vt:i4>1966141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_Toc278768110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_Toc278768108</vt:lpwstr>
      </vt:variant>
      <vt:variant>
        <vt:i4>2031677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_Toc278768106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subject/>
  <dc:creator>Илья</dc:creator>
  <cp:keywords/>
  <dc:description/>
  <cp:lastModifiedBy>admin</cp:lastModifiedBy>
  <cp:revision>2</cp:revision>
  <dcterms:created xsi:type="dcterms:W3CDTF">2014-03-27T23:44:00Z</dcterms:created>
  <dcterms:modified xsi:type="dcterms:W3CDTF">2014-03-27T23:44:00Z</dcterms:modified>
</cp:coreProperties>
</file>