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5E" w:rsidRPr="008662BF" w:rsidRDefault="0071225E" w:rsidP="0004788E">
      <w:pPr>
        <w:pStyle w:val="2"/>
      </w:pPr>
      <w:r w:rsidRPr="008662BF">
        <w:t>Примерные задачи по логистике</w:t>
      </w:r>
    </w:p>
    <w:p w:rsidR="0004788E" w:rsidRDefault="0004788E" w:rsidP="008662BF"/>
    <w:p w:rsidR="0071225E" w:rsidRPr="008662BF" w:rsidRDefault="0071225E" w:rsidP="00443BD4">
      <w:pPr>
        <w:pStyle w:val="2"/>
      </w:pPr>
      <w:r w:rsidRPr="008662BF">
        <w:t>Задача № 1</w:t>
      </w:r>
    </w:p>
    <w:p w:rsidR="00443BD4" w:rsidRDefault="00443BD4" w:rsidP="008662BF"/>
    <w:p w:rsidR="008662BF" w:rsidRDefault="0071225E" w:rsidP="008662BF">
      <w:r w:rsidRPr="008662BF">
        <w:t>В течение месяца компании требуется 2 вида бытовой техники для организации продаж</w:t>
      </w:r>
      <w:r w:rsidR="008662BF" w:rsidRPr="008662BF">
        <w:t xml:space="preserve">. </w:t>
      </w:r>
      <w:r w:rsidRPr="008662BF">
        <w:t>В течение данного периода времени по каждому виду определите</w:t>
      </w:r>
      <w:r w:rsidR="008662BF" w:rsidRPr="008662BF">
        <w:t>:</w:t>
      </w:r>
    </w:p>
    <w:p w:rsidR="008662BF" w:rsidRDefault="0071225E" w:rsidP="008662BF">
      <w:r w:rsidRPr="008662BF">
        <w:t>оптимальное количество закупаемой бытовой техники</w:t>
      </w:r>
      <w:r w:rsidR="008662BF" w:rsidRPr="008662BF">
        <w:t>;</w:t>
      </w:r>
    </w:p>
    <w:p w:rsidR="008662BF" w:rsidRDefault="0071225E" w:rsidP="008662BF">
      <w:r w:rsidRPr="008662BF">
        <w:t>оптимальное число заказов</w:t>
      </w:r>
      <w:r w:rsidR="008662BF" w:rsidRPr="008662BF">
        <w:t>;</w:t>
      </w:r>
    </w:p>
    <w:p w:rsidR="008662BF" w:rsidRDefault="0071225E" w:rsidP="008662BF">
      <w:r w:rsidRPr="008662BF">
        <w:t>оптимальные переменные издержки за хранение запасов</w:t>
      </w:r>
      <w:r w:rsidR="008662BF" w:rsidRPr="008662BF">
        <w:t>;</w:t>
      </w:r>
    </w:p>
    <w:p w:rsidR="008662BF" w:rsidRDefault="0071225E" w:rsidP="008662BF">
      <w:r w:rsidRPr="008662BF">
        <w:t>разницу между переменными издержками по оптимальному варианту и случаем, когда покупка всей партии проводится в первый день месяца</w:t>
      </w:r>
      <w:r w:rsidR="008662BF" w:rsidRPr="008662BF">
        <w:t>.</w:t>
      </w:r>
    </w:p>
    <w:p w:rsidR="008662BF" w:rsidRDefault="0071225E" w:rsidP="008662BF">
      <w:r w:rsidRPr="008662BF">
        <w:t>Исходные данные</w:t>
      </w:r>
      <w:r w:rsidR="008662BF" w:rsidRPr="008662BF">
        <w:t>:</w:t>
      </w:r>
    </w:p>
    <w:p w:rsidR="008662BF" w:rsidRDefault="0071225E" w:rsidP="008662BF">
      <w:r w:rsidRPr="008662BF">
        <w:t>потребность в бытовой технике в течение месяца</w:t>
      </w:r>
      <w:r w:rsidR="008662BF">
        <w:t xml:space="preserve"> (</w:t>
      </w:r>
      <w:r w:rsidRPr="008662BF">
        <w:t>шт</w:t>
      </w:r>
      <w:r w:rsidR="008662BF" w:rsidRPr="008662BF">
        <w:t xml:space="preserve">): </w:t>
      </w:r>
      <w:r w:rsidRPr="008662BF">
        <w:t>1 вид</w:t>
      </w:r>
      <w:r w:rsidR="008662BF" w:rsidRPr="008662BF">
        <w:t xml:space="preserve"> - </w:t>
      </w:r>
      <w:r w:rsidRPr="008662BF">
        <w:t>9</w:t>
      </w:r>
      <w:r w:rsidR="008662BF" w:rsidRPr="008662BF">
        <w:t xml:space="preserve">; </w:t>
      </w:r>
      <w:r w:rsidRPr="008662BF">
        <w:t>2 вид</w:t>
      </w:r>
      <w:r w:rsidR="008662BF" w:rsidRPr="008662BF">
        <w:t xml:space="preserve"> - </w:t>
      </w:r>
      <w:r w:rsidRPr="008662BF">
        <w:t>82</w:t>
      </w:r>
      <w:r w:rsidR="008662BF" w:rsidRPr="008662BF">
        <w:t>;</w:t>
      </w:r>
    </w:p>
    <w:p w:rsidR="008662BF" w:rsidRDefault="0071225E" w:rsidP="008662BF">
      <w:r w:rsidRPr="008662BF">
        <w:t>стоимость заказа партии товара</w:t>
      </w:r>
      <w:r w:rsidR="008662BF">
        <w:t xml:space="preserve"> (</w:t>
      </w:r>
      <w:r w:rsidRPr="008662BF">
        <w:t>долл</w:t>
      </w:r>
      <w:r w:rsidR="008662BF" w:rsidRPr="008662BF">
        <w:t xml:space="preserve">. </w:t>
      </w:r>
      <w:r w:rsidRPr="008662BF">
        <w:t>США</w:t>
      </w:r>
      <w:r w:rsidR="008662BF" w:rsidRPr="008662BF">
        <w:t xml:space="preserve">): </w:t>
      </w:r>
      <w:r w:rsidRPr="008662BF">
        <w:t>1 вид</w:t>
      </w:r>
      <w:r w:rsidR="008662BF" w:rsidRPr="008662BF">
        <w:t xml:space="preserve"> - </w:t>
      </w:r>
      <w:r w:rsidRPr="008662BF">
        <w:t>19</w:t>
      </w:r>
      <w:r w:rsidR="008662BF" w:rsidRPr="008662BF">
        <w:t xml:space="preserve">; </w:t>
      </w:r>
      <w:r w:rsidRPr="008662BF">
        <w:t>2 вид</w:t>
      </w:r>
      <w:r w:rsidR="008662BF" w:rsidRPr="008662BF">
        <w:t xml:space="preserve"> - </w:t>
      </w:r>
      <w:r w:rsidRPr="008662BF">
        <w:t>11</w:t>
      </w:r>
      <w:r w:rsidR="008662BF" w:rsidRPr="008662BF">
        <w:t>;</w:t>
      </w:r>
    </w:p>
    <w:p w:rsidR="008662BF" w:rsidRDefault="0071225E" w:rsidP="008662BF">
      <w:r w:rsidRPr="008662BF">
        <w:t>издержки хранения единицы товара в течение месяца</w:t>
      </w:r>
      <w:r w:rsidR="008662BF">
        <w:t xml:space="preserve"> (</w:t>
      </w:r>
      <w:r w:rsidRPr="008662BF">
        <w:t>долл</w:t>
      </w:r>
      <w:r w:rsidR="008662BF" w:rsidRPr="008662BF">
        <w:t xml:space="preserve">. </w:t>
      </w:r>
      <w:r w:rsidRPr="008662BF">
        <w:t>США</w:t>
      </w:r>
      <w:r w:rsidR="008662BF" w:rsidRPr="008662BF">
        <w:t xml:space="preserve">): </w:t>
      </w:r>
      <w:r w:rsidRPr="008662BF">
        <w:t>1 вид</w:t>
      </w:r>
      <w:r w:rsidR="008662BF" w:rsidRPr="008662BF">
        <w:t xml:space="preserve"> - </w:t>
      </w:r>
      <w:r w:rsidRPr="008662BF">
        <w:t>13</w:t>
      </w:r>
      <w:r w:rsidR="008662BF" w:rsidRPr="008662BF">
        <w:t xml:space="preserve">; </w:t>
      </w:r>
      <w:r w:rsidRPr="008662BF">
        <w:t>2 вид</w:t>
      </w:r>
      <w:r w:rsidR="008662BF" w:rsidRPr="008662BF">
        <w:t xml:space="preserve"> - </w:t>
      </w:r>
      <w:r w:rsidRPr="008662BF">
        <w:t>8</w:t>
      </w:r>
      <w:r w:rsidR="008662BF" w:rsidRPr="008662BF">
        <w:t>.</w:t>
      </w:r>
    </w:p>
    <w:p w:rsidR="00443BD4" w:rsidRDefault="00443BD4" w:rsidP="008662BF"/>
    <w:p w:rsidR="0071225E" w:rsidRPr="008662BF" w:rsidRDefault="0071225E" w:rsidP="00443BD4">
      <w:pPr>
        <w:pStyle w:val="2"/>
      </w:pPr>
      <w:r w:rsidRPr="008662BF">
        <w:t>Задача № 2</w:t>
      </w:r>
    </w:p>
    <w:p w:rsidR="00443BD4" w:rsidRDefault="00443BD4" w:rsidP="008662BF"/>
    <w:p w:rsidR="008662BF" w:rsidRDefault="0071225E" w:rsidP="008662BF">
      <w:r w:rsidRPr="008662BF">
        <w:t>В Вашу консультационную фирму обратилась голландская компания с вопросом</w:t>
      </w:r>
      <w:r w:rsidR="008662BF" w:rsidRPr="008662BF">
        <w:t xml:space="preserve">: </w:t>
      </w:r>
      <w:r w:rsidRPr="008662BF">
        <w:t>где ей выгоднее закупать комплектующие</w:t>
      </w:r>
      <w:r w:rsidR="008662BF" w:rsidRPr="008662BF">
        <w:t xml:space="preserve">: </w:t>
      </w:r>
      <w:r w:rsidRPr="008662BF">
        <w:t>в Европе или в Юго-Восточной Азии</w:t>
      </w:r>
      <w:r w:rsidR="008662BF" w:rsidRPr="008662BF">
        <w:t xml:space="preserve">? </w:t>
      </w:r>
      <w:r w:rsidRPr="008662BF">
        <w:t>Исходные данные</w:t>
      </w:r>
      <w:r w:rsidR="008662BF" w:rsidRPr="008662BF">
        <w:t>:</w:t>
      </w:r>
    </w:p>
    <w:p w:rsidR="008662BF" w:rsidRDefault="0071225E" w:rsidP="008662BF">
      <w:r w:rsidRPr="008662BF">
        <w:t>удельная стоимость поставляемого груза</w:t>
      </w:r>
      <w:r w:rsidR="008662BF" w:rsidRPr="008662BF">
        <w:t xml:space="preserve"> - </w:t>
      </w:r>
      <w:r w:rsidRPr="008662BF">
        <w:t>3000 долл</w:t>
      </w:r>
      <w:r w:rsidR="008662BF" w:rsidRPr="008662BF">
        <w:t xml:space="preserve">. </w:t>
      </w:r>
      <w:r w:rsidRPr="008662BF">
        <w:t>США / 1 куб</w:t>
      </w:r>
      <w:r w:rsidR="008662BF" w:rsidRPr="008662BF">
        <w:t xml:space="preserve">. </w:t>
      </w:r>
      <w:r w:rsidRPr="008662BF">
        <w:t>м</w:t>
      </w:r>
      <w:r w:rsidR="008662BF">
        <w:t>.;</w:t>
      </w:r>
    </w:p>
    <w:p w:rsidR="008662BF" w:rsidRDefault="0071225E" w:rsidP="008662BF">
      <w:r w:rsidRPr="008662BF">
        <w:t>транспортный тариф</w:t>
      </w:r>
      <w:r w:rsidR="008662BF" w:rsidRPr="008662BF">
        <w:t xml:space="preserve"> - </w:t>
      </w:r>
      <w:r w:rsidRPr="008662BF">
        <w:t>105 долл</w:t>
      </w:r>
      <w:r w:rsidR="008662BF" w:rsidRPr="008662BF">
        <w:t xml:space="preserve">. </w:t>
      </w:r>
      <w:r w:rsidRPr="008662BF">
        <w:t>США / куб, м</w:t>
      </w:r>
      <w:r w:rsidR="008662BF">
        <w:t>.;</w:t>
      </w:r>
    </w:p>
    <w:p w:rsidR="008662BF" w:rsidRDefault="0071225E" w:rsidP="008662BF">
      <w:r w:rsidRPr="008662BF">
        <w:t>импортная пошлина на товар из Юго-Восточной Азии</w:t>
      </w:r>
      <w:r w:rsidR="008662BF" w:rsidRPr="008662BF">
        <w:t xml:space="preserve"> - </w:t>
      </w:r>
      <w:r w:rsidRPr="008662BF">
        <w:t>12%</w:t>
      </w:r>
      <w:r w:rsidR="008662BF" w:rsidRPr="008662BF">
        <w:t>;</w:t>
      </w:r>
    </w:p>
    <w:p w:rsidR="008662BF" w:rsidRDefault="0071225E" w:rsidP="008662BF">
      <w:r w:rsidRPr="008662BF">
        <w:t>ставка на запасы</w:t>
      </w:r>
      <w:r w:rsidR="008662BF" w:rsidRPr="008662BF">
        <w:t xml:space="preserve">: </w:t>
      </w:r>
      <w:r w:rsidRPr="008662BF">
        <w:t>в пути</w:t>
      </w:r>
      <w:r w:rsidR="008662BF" w:rsidRPr="008662BF">
        <w:t xml:space="preserve"> - </w:t>
      </w:r>
      <w:r w:rsidRPr="008662BF">
        <w:t>1,9%, страховые</w:t>
      </w:r>
      <w:r w:rsidR="008662BF" w:rsidRPr="008662BF">
        <w:t xml:space="preserve"> - </w:t>
      </w:r>
      <w:r w:rsidRPr="008662BF">
        <w:t>0,8%</w:t>
      </w:r>
      <w:r w:rsidR="008662BF" w:rsidRPr="008662BF">
        <w:t>;</w:t>
      </w:r>
    </w:p>
    <w:p w:rsidR="008662BF" w:rsidRDefault="0071225E" w:rsidP="008662BF">
      <w:r w:rsidRPr="008662BF">
        <w:t>стоимость товара</w:t>
      </w:r>
      <w:r w:rsidR="008662BF" w:rsidRPr="008662BF">
        <w:t xml:space="preserve">: </w:t>
      </w:r>
      <w:r w:rsidRPr="008662BF">
        <w:t>в Европе</w:t>
      </w:r>
      <w:r w:rsidR="008662BF" w:rsidRPr="008662BF">
        <w:t xml:space="preserve"> - </w:t>
      </w:r>
      <w:r w:rsidRPr="008662BF">
        <w:t>108 долл</w:t>
      </w:r>
      <w:r w:rsidR="008662BF" w:rsidRPr="008662BF">
        <w:t xml:space="preserve">. </w:t>
      </w:r>
      <w:r w:rsidRPr="008662BF">
        <w:t>США, в Юго-Восточной Азии</w:t>
      </w:r>
      <w:r w:rsidR="008662BF" w:rsidRPr="008662BF">
        <w:t xml:space="preserve"> - </w:t>
      </w:r>
      <w:r w:rsidRPr="008662BF">
        <w:t>89</w:t>
      </w:r>
      <w:r w:rsidR="008662BF" w:rsidRPr="008662BF">
        <w:t>.</w:t>
      </w:r>
    </w:p>
    <w:p w:rsidR="008662BF" w:rsidRDefault="0071225E" w:rsidP="008662BF">
      <w:r w:rsidRPr="008662BF">
        <w:t>Дайте ответ голландской компании</w:t>
      </w:r>
      <w:r w:rsidR="008662BF" w:rsidRPr="008662BF">
        <w:t>.</w:t>
      </w:r>
    </w:p>
    <w:p w:rsidR="00443BD4" w:rsidRDefault="00443BD4" w:rsidP="008662BF"/>
    <w:p w:rsidR="0071225E" w:rsidRPr="008662BF" w:rsidRDefault="0071225E" w:rsidP="00443BD4">
      <w:pPr>
        <w:pStyle w:val="2"/>
      </w:pPr>
      <w:r w:rsidRPr="008662BF">
        <w:t>Задача № 3</w:t>
      </w:r>
    </w:p>
    <w:p w:rsidR="00443BD4" w:rsidRDefault="00443BD4" w:rsidP="008662BF"/>
    <w:p w:rsidR="008662BF" w:rsidRDefault="0071225E" w:rsidP="008662BF">
      <w:r w:rsidRPr="008662BF">
        <w:t>Выберите для внедрения систему распределения из двух предлагаемых, если для каждой из систем известно</w:t>
      </w:r>
      <w:r w:rsidR="008662BF" w:rsidRPr="008662BF">
        <w:t>:</w:t>
      </w:r>
    </w:p>
    <w:p w:rsidR="008662BF" w:rsidRPr="008662BF" w:rsidRDefault="0071225E" w:rsidP="008662BF">
      <w:r w:rsidRPr="008662BF">
        <w:t>годовые эксплуатационные затраты</w:t>
      </w:r>
      <w:r w:rsidR="008662BF" w:rsidRPr="008662BF">
        <w:t xml:space="preserve"> - </w:t>
      </w:r>
      <w:r w:rsidRPr="008662BF">
        <w:t>1</w:t>
      </w:r>
      <w:r w:rsidR="008662BF" w:rsidRPr="008662BF">
        <w:t xml:space="preserve">) </w:t>
      </w:r>
      <w:r w:rsidRPr="008662BF">
        <w:t>7040 долл</w:t>
      </w:r>
      <w:r w:rsidR="008662BF" w:rsidRPr="008662BF">
        <w:t xml:space="preserve">. </w:t>
      </w:r>
      <w:r w:rsidRPr="008662BF">
        <w:t>США / год</w:t>
      </w:r>
      <w:r w:rsidR="008662BF" w:rsidRPr="008662BF">
        <w:t>,</w:t>
      </w:r>
    </w:p>
    <w:p w:rsidR="0050789D" w:rsidRDefault="008662BF" w:rsidP="008662BF">
      <w:r w:rsidRPr="008662BF">
        <w:t xml:space="preserve">2) </w:t>
      </w:r>
      <w:r w:rsidR="0071225E" w:rsidRPr="008662BF">
        <w:t>3420 долл</w:t>
      </w:r>
      <w:r w:rsidRPr="008662BF">
        <w:t xml:space="preserve">. </w:t>
      </w:r>
      <w:r w:rsidR="0071225E" w:rsidRPr="008662BF">
        <w:t>США / год</w:t>
      </w:r>
      <w:r w:rsidRPr="008662BF">
        <w:t>;</w:t>
      </w:r>
      <w:r w:rsidR="0050789D">
        <w:t xml:space="preserve"> </w:t>
      </w:r>
      <w:r w:rsidR="0071225E" w:rsidRPr="008662BF">
        <w:t>годовые транспортные затраты</w:t>
      </w:r>
      <w:r w:rsidRPr="008662BF">
        <w:t xml:space="preserve"> </w:t>
      </w:r>
      <w:r w:rsidR="0050789D">
        <w:t>–</w:t>
      </w:r>
      <w:r w:rsidRPr="008662BF">
        <w:t xml:space="preserve"> </w:t>
      </w:r>
    </w:p>
    <w:p w:rsidR="008662BF" w:rsidRPr="008662BF" w:rsidRDefault="0071225E" w:rsidP="008662BF">
      <w:r w:rsidRPr="008662BF">
        <w:t>1</w:t>
      </w:r>
      <w:r w:rsidR="008662BF" w:rsidRPr="008662BF">
        <w:t xml:space="preserve">) </w:t>
      </w:r>
      <w:r w:rsidRPr="008662BF">
        <w:t>4480 долл</w:t>
      </w:r>
      <w:r w:rsidR="008662BF" w:rsidRPr="008662BF">
        <w:t xml:space="preserve">. </w:t>
      </w:r>
      <w:r w:rsidRPr="008662BF">
        <w:t>США / год</w:t>
      </w:r>
      <w:r w:rsidR="008662BF" w:rsidRPr="008662BF">
        <w:t>,</w:t>
      </w:r>
    </w:p>
    <w:p w:rsidR="008662BF" w:rsidRDefault="008662BF" w:rsidP="008662BF">
      <w:r w:rsidRPr="008662BF">
        <w:t xml:space="preserve">2) </w:t>
      </w:r>
      <w:r w:rsidR="0071225E" w:rsidRPr="008662BF">
        <w:t>5520 долл</w:t>
      </w:r>
      <w:r w:rsidRPr="008662BF">
        <w:t xml:space="preserve">. </w:t>
      </w:r>
      <w:r w:rsidR="0071225E" w:rsidRPr="008662BF">
        <w:t>США / год</w:t>
      </w:r>
      <w:r w:rsidRPr="008662BF">
        <w:t>;</w:t>
      </w:r>
    </w:p>
    <w:p w:rsidR="008662BF" w:rsidRPr="008662BF" w:rsidRDefault="0071225E" w:rsidP="008662BF">
      <w:r w:rsidRPr="008662BF">
        <w:t>капитальные вложения в строительство распределительных центров</w:t>
      </w:r>
      <w:r w:rsidR="008662BF" w:rsidRPr="008662BF">
        <w:t xml:space="preserve"> - </w:t>
      </w:r>
      <w:r w:rsidRPr="008662BF">
        <w:t>1</w:t>
      </w:r>
      <w:r w:rsidR="008662BF" w:rsidRPr="008662BF">
        <w:t xml:space="preserve">) </w:t>
      </w:r>
      <w:r w:rsidRPr="008662BF">
        <w:t>32534 долл</w:t>
      </w:r>
      <w:r w:rsidR="008662BF" w:rsidRPr="008662BF">
        <w:t xml:space="preserve">. </w:t>
      </w:r>
      <w:r w:rsidRPr="008662BF">
        <w:t>США</w:t>
      </w:r>
      <w:r w:rsidR="008662BF" w:rsidRPr="008662BF">
        <w:t>,</w:t>
      </w:r>
    </w:p>
    <w:p w:rsidR="008662BF" w:rsidRDefault="008662BF" w:rsidP="008662BF">
      <w:r w:rsidRPr="008662BF">
        <w:t xml:space="preserve">2) </w:t>
      </w:r>
      <w:r w:rsidR="0071225E" w:rsidRPr="008662BF">
        <w:t>42810 долл</w:t>
      </w:r>
      <w:r w:rsidRPr="008662BF">
        <w:t xml:space="preserve">. </w:t>
      </w:r>
      <w:r w:rsidR="0071225E" w:rsidRPr="008662BF">
        <w:t>США</w:t>
      </w:r>
      <w:r w:rsidRPr="008662BF">
        <w:t>;</w:t>
      </w:r>
    </w:p>
    <w:p w:rsidR="008662BF" w:rsidRPr="008662BF" w:rsidRDefault="0071225E" w:rsidP="008662BF">
      <w:r w:rsidRPr="008662BF">
        <w:t>срок окупаемости системы</w:t>
      </w:r>
      <w:r w:rsidR="008662BF" w:rsidRPr="008662BF">
        <w:t xml:space="preserve"> - </w:t>
      </w:r>
      <w:r w:rsidRPr="008662BF">
        <w:t>1</w:t>
      </w:r>
      <w:r w:rsidR="008662BF" w:rsidRPr="008662BF">
        <w:t xml:space="preserve">) </w:t>
      </w:r>
      <w:r w:rsidRPr="008662BF">
        <w:t>7,3 года</w:t>
      </w:r>
      <w:r w:rsidR="008662BF" w:rsidRPr="008662BF">
        <w:t>,</w:t>
      </w:r>
    </w:p>
    <w:p w:rsidR="008662BF" w:rsidRDefault="008662BF" w:rsidP="008662BF">
      <w:r w:rsidRPr="008662BF">
        <w:t xml:space="preserve">2) </w:t>
      </w:r>
      <w:r w:rsidR="0071225E" w:rsidRPr="008662BF">
        <w:t>7,4 года</w:t>
      </w:r>
      <w:r w:rsidRPr="008662BF">
        <w:t>.</w:t>
      </w:r>
    </w:p>
    <w:p w:rsidR="00443BD4" w:rsidRDefault="00443BD4" w:rsidP="008662BF"/>
    <w:p w:rsidR="0071225E" w:rsidRPr="008662BF" w:rsidRDefault="0071225E" w:rsidP="00443BD4">
      <w:pPr>
        <w:pStyle w:val="2"/>
      </w:pPr>
      <w:r w:rsidRPr="008662BF">
        <w:t>Задача № 4</w:t>
      </w:r>
    </w:p>
    <w:p w:rsidR="00443BD4" w:rsidRDefault="00443BD4" w:rsidP="008662BF"/>
    <w:p w:rsidR="008662BF" w:rsidRDefault="0071225E" w:rsidP="008662BF">
      <w:r w:rsidRPr="008662BF">
        <w:t>По данным учета затрат известно, что стоимость подачи одного заказа составляет 200 руб</w:t>
      </w:r>
      <w:r w:rsidR="008662BF">
        <w:t>.,</w:t>
      </w:r>
      <w:r w:rsidRPr="008662BF">
        <w:t xml:space="preserve"> годовая потребность в комплектующем изделии</w:t>
      </w:r>
      <w:r w:rsidR="008662BF" w:rsidRPr="008662BF">
        <w:t xml:space="preserve"> - </w:t>
      </w:r>
      <w:r w:rsidRPr="008662BF">
        <w:t>1550 шт</w:t>
      </w:r>
      <w:r w:rsidR="008662BF">
        <w:t>.,</w:t>
      </w:r>
      <w:r w:rsidRPr="008662BF">
        <w:t xml:space="preserve"> цена единицы комплектующего изделия</w:t>
      </w:r>
      <w:r w:rsidR="008662BF" w:rsidRPr="008662BF">
        <w:t xml:space="preserve"> - </w:t>
      </w:r>
      <w:r w:rsidRPr="008662BF">
        <w:t>560 руб</w:t>
      </w:r>
      <w:r w:rsidR="008662BF">
        <w:t>.,</w:t>
      </w:r>
      <w:r w:rsidRPr="008662BF">
        <w:t xml:space="preserve"> стоимость содержания комплектующего изделия на складе равна 20% его цены</w:t>
      </w:r>
      <w:r w:rsidR="008662BF" w:rsidRPr="008662BF">
        <w:t xml:space="preserve">. </w:t>
      </w:r>
      <w:r w:rsidRPr="008662BF">
        <w:t>Определить оптимальный размер заказа на комплектующее изделие</w:t>
      </w:r>
      <w:r w:rsidR="008662BF" w:rsidRPr="008662BF">
        <w:t>.</w:t>
      </w:r>
    </w:p>
    <w:p w:rsidR="00443BD4" w:rsidRDefault="00443BD4" w:rsidP="008662BF"/>
    <w:p w:rsidR="0071225E" w:rsidRPr="008662BF" w:rsidRDefault="0071225E" w:rsidP="00443BD4">
      <w:pPr>
        <w:pStyle w:val="2"/>
      </w:pPr>
      <w:r w:rsidRPr="008662BF">
        <w:t>Задача № 5</w:t>
      </w:r>
    </w:p>
    <w:p w:rsidR="00443BD4" w:rsidRDefault="00443BD4" w:rsidP="008662BF"/>
    <w:p w:rsidR="00443BD4" w:rsidRDefault="0071225E" w:rsidP="008662BF">
      <w:r w:rsidRPr="008662BF">
        <w:t>Годовая потребность в материалах 1550 шт</w:t>
      </w:r>
      <w:r w:rsidR="008662BF">
        <w:t>.,</w:t>
      </w:r>
      <w:r w:rsidRPr="008662BF">
        <w:t xml:space="preserve"> число рабочих дней в году</w:t>
      </w:r>
      <w:r w:rsidR="008662BF" w:rsidRPr="008662BF">
        <w:t xml:space="preserve"> - </w:t>
      </w:r>
      <w:r w:rsidRPr="008662BF">
        <w:t>226 дней, оптимальный размер заказа</w:t>
      </w:r>
      <w:r w:rsidR="008662BF" w:rsidRPr="008662BF">
        <w:t xml:space="preserve"> - </w:t>
      </w:r>
      <w:r w:rsidRPr="008662BF">
        <w:t>75 шт</w:t>
      </w:r>
      <w:r w:rsidR="008662BF">
        <w:t>.,</w:t>
      </w:r>
      <w:r w:rsidRPr="008662BF">
        <w:t xml:space="preserve"> время поставки</w:t>
      </w:r>
      <w:r w:rsidR="008662BF" w:rsidRPr="008662BF">
        <w:t xml:space="preserve"> - </w:t>
      </w:r>
      <w:r w:rsidRPr="008662BF">
        <w:t>10 дней, возможная задержка поставки-2 дня</w:t>
      </w:r>
      <w:r w:rsidR="008662BF" w:rsidRPr="008662BF">
        <w:t xml:space="preserve">. </w:t>
      </w:r>
      <w:r w:rsidRPr="008662BF">
        <w:t>Определить параметры системы с фиксированным размером заказа</w:t>
      </w:r>
      <w:r w:rsidR="008662BF" w:rsidRPr="008662BF">
        <w:t>.</w:t>
      </w:r>
    </w:p>
    <w:p w:rsidR="0071225E" w:rsidRPr="008662BF" w:rsidRDefault="00443BD4" w:rsidP="00443BD4">
      <w:pPr>
        <w:pStyle w:val="2"/>
      </w:pPr>
      <w:r>
        <w:br w:type="page"/>
      </w:r>
      <w:r w:rsidR="0071225E" w:rsidRPr="008662BF">
        <w:t>Задача № 6</w:t>
      </w:r>
    </w:p>
    <w:p w:rsidR="00443BD4" w:rsidRDefault="00443BD4" w:rsidP="008662BF"/>
    <w:p w:rsidR="0071225E" w:rsidRDefault="0071225E" w:rsidP="008662BF">
      <w:r w:rsidRPr="008662BF">
        <w:t>Провести графическое моделирование работы системы управления запасами с фиксированным размером заказа при наличии сбоев в поставках, используя следующие параметры системы управления запасами с фиксированным размером заказа</w:t>
      </w:r>
      <w:r w:rsidR="008662BF" w:rsidRPr="008662BF">
        <w:t xml:space="preserve">: </w:t>
      </w:r>
    </w:p>
    <w:p w:rsidR="00443BD4" w:rsidRPr="008662BF" w:rsidRDefault="00443BD4" w:rsidP="008662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3476"/>
        <w:gridCol w:w="1005"/>
      </w:tblGrid>
      <w:tr w:rsidR="0071225E" w:rsidRPr="00B14DCA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№ п</w:t>
            </w:r>
            <w:r w:rsidR="008662BF" w:rsidRPr="008662BF">
              <w:t xml:space="preserve">. </w:t>
            </w:r>
            <w:r w:rsidRPr="008662BF">
              <w:t>/п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Значение</w:t>
            </w:r>
          </w:p>
        </w:tc>
      </w:tr>
      <w:tr w:rsidR="0071225E" w:rsidRPr="00B14DCA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Потребность, шт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1550</w:t>
            </w:r>
          </w:p>
        </w:tc>
      </w:tr>
      <w:tr w:rsidR="0071225E" w:rsidRPr="00B14DCA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Оптимальный размер заказа, шт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75</w:t>
            </w:r>
          </w:p>
        </w:tc>
      </w:tr>
      <w:tr w:rsidR="0071225E" w:rsidRPr="00B14DCA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Время поставки, дни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10</w:t>
            </w:r>
          </w:p>
        </w:tc>
      </w:tr>
      <w:tr w:rsidR="0071225E" w:rsidRPr="00B14DCA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Возможная задержка в поставках,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443BD4">
            <w:pPr>
              <w:pStyle w:val="af9"/>
            </w:pPr>
            <w:r w:rsidRPr="008662BF">
              <w:t>2</w:t>
            </w:r>
          </w:p>
        </w:tc>
      </w:tr>
    </w:tbl>
    <w:p w:rsidR="0071225E" w:rsidRPr="008662BF" w:rsidRDefault="0071225E" w:rsidP="008662BF">
      <w:pPr>
        <w:rPr>
          <w:color w:val="000000"/>
        </w:rPr>
      </w:pPr>
    </w:p>
    <w:p w:rsidR="0071225E" w:rsidRPr="008662BF" w:rsidRDefault="0071225E" w:rsidP="00443BD4">
      <w:pPr>
        <w:pStyle w:val="2"/>
      </w:pPr>
      <w:r w:rsidRPr="008662BF">
        <w:t>Задача № 7</w:t>
      </w:r>
    </w:p>
    <w:p w:rsidR="00443BD4" w:rsidRDefault="00443BD4" w:rsidP="008662BF"/>
    <w:p w:rsidR="008662BF" w:rsidRDefault="0071225E" w:rsidP="008662BF">
      <w:r w:rsidRPr="008662BF">
        <w:t>Рассчитать параметры системы управления запасами с фиксированным интервалом времени между заказами, если годовая потребность в материалах составляет 1550 шт</w:t>
      </w:r>
      <w:r w:rsidR="008662BF">
        <w:t>.,</w:t>
      </w:r>
      <w:r w:rsidRPr="008662BF">
        <w:t xml:space="preserve"> число рабочих дней в году</w:t>
      </w:r>
      <w:r w:rsidR="008662BF" w:rsidRPr="008662BF">
        <w:t xml:space="preserve"> - </w:t>
      </w:r>
      <w:r w:rsidRPr="008662BF">
        <w:t>226 дней, оптимальный размер заказа</w:t>
      </w:r>
      <w:r w:rsidR="008662BF" w:rsidRPr="008662BF">
        <w:t xml:space="preserve"> - </w:t>
      </w:r>
      <w:r w:rsidRPr="008662BF">
        <w:t>75 шт</w:t>
      </w:r>
      <w:r w:rsidR="008662BF">
        <w:t>.,</w:t>
      </w:r>
      <w:r w:rsidRPr="008662BF">
        <w:t xml:space="preserve"> время поставки</w:t>
      </w:r>
      <w:r w:rsidR="008662BF" w:rsidRPr="008662BF">
        <w:t xml:space="preserve"> - </w:t>
      </w:r>
      <w:r w:rsidRPr="008662BF">
        <w:t>10 дней, возможная задержка в поставках</w:t>
      </w:r>
      <w:r w:rsidR="008662BF" w:rsidRPr="008662BF">
        <w:t xml:space="preserve"> - </w:t>
      </w:r>
      <w:r w:rsidRPr="008662BF">
        <w:t>2 дня</w:t>
      </w:r>
      <w:r w:rsidR="008662BF" w:rsidRPr="008662BF">
        <w:t>.</w:t>
      </w:r>
    </w:p>
    <w:p w:rsidR="0050789D" w:rsidRDefault="0050789D" w:rsidP="008662BF"/>
    <w:p w:rsidR="0071225E" w:rsidRPr="008662BF" w:rsidRDefault="0071225E" w:rsidP="0050789D">
      <w:pPr>
        <w:pStyle w:val="2"/>
      </w:pPr>
      <w:r w:rsidRPr="008662BF">
        <w:t>Задача № 8</w:t>
      </w:r>
    </w:p>
    <w:p w:rsidR="0050789D" w:rsidRDefault="0050789D" w:rsidP="008662BF"/>
    <w:p w:rsidR="0071225E" w:rsidRDefault="0071225E" w:rsidP="008662BF">
      <w:r w:rsidRPr="008662BF">
        <w:t>Провести графическое моделирование работы системы управления запасами с фиксированным интервалом времени между заказами при наличии сбоев в поставках, используя следующие параметры управления запасами с фиксированным интервалом времени между заказами</w:t>
      </w:r>
      <w:r w:rsidR="008662BF" w:rsidRPr="008662BF">
        <w:t xml:space="preserve">: </w:t>
      </w:r>
    </w:p>
    <w:p w:rsidR="0004788E" w:rsidRPr="008662BF" w:rsidRDefault="0004788E" w:rsidP="008662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3616"/>
        <w:gridCol w:w="1005"/>
      </w:tblGrid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№ п</w:t>
            </w:r>
            <w:r w:rsidR="008662BF" w:rsidRPr="008662BF">
              <w:t xml:space="preserve">. </w:t>
            </w:r>
            <w:r w:rsidRPr="008662BF">
              <w:t>/п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Значение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Потребность, шт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1550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Интервал времени между заказами,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11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Время поставки, дни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10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Возможная задержка в поставках,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2</w:t>
            </w:r>
          </w:p>
        </w:tc>
      </w:tr>
    </w:tbl>
    <w:p w:rsidR="0050789D" w:rsidRDefault="0050789D" w:rsidP="00443BD4">
      <w:pPr>
        <w:pStyle w:val="2"/>
      </w:pPr>
    </w:p>
    <w:p w:rsidR="0071225E" w:rsidRPr="008662BF" w:rsidRDefault="0071225E" w:rsidP="00443BD4">
      <w:pPr>
        <w:pStyle w:val="2"/>
      </w:pPr>
      <w:r w:rsidRPr="008662BF">
        <w:t>Задача № 9</w:t>
      </w:r>
    </w:p>
    <w:p w:rsidR="00443BD4" w:rsidRDefault="00443BD4" w:rsidP="008662BF"/>
    <w:p w:rsidR="008662BF" w:rsidRDefault="0071225E" w:rsidP="008662BF">
      <w:r w:rsidRPr="008662BF">
        <w:t>Рассчитать параметры системы с установленной периодичностью пополнения запасов до постоянного уровня, если годовая потребность в материалах составляет 1550 шт</w:t>
      </w:r>
      <w:r w:rsidR="008662BF">
        <w:t>.,</w:t>
      </w:r>
      <w:r w:rsidRPr="008662BF">
        <w:t xml:space="preserve"> число рабочих дней в году</w:t>
      </w:r>
      <w:r w:rsidR="008662BF" w:rsidRPr="008662BF">
        <w:t xml:space="preserve"> - </w:t>
      </w:r>
      <w:r w:rsidRPr="008662BF">
        <w:t>226 дней, оптимальный размер заказа</w:t>
      </w:r>
      <w:r w:rsidR="008662BF" w:rsidRPr="008662BF">
        <w:t xml:space="preserve"> - </w:t>
      </w:r>
      <w:r w:rsidRPr="008662BF">
        <w:t>75 шт</w:t>
      </w:r>
      <w:r w:rsidR="008662BF">
        <w:t>.,</w:t>
      </w:r>
      <w:r w:rsidRPr="008662BF">
        <w:t xml:space="preserve"> время поставки</w:t>
      </w:r>
      <w:r w:rsidR="008662BF" w:rsidRPr="008662BF">
        <w:t xml:space="preserve"> - </w:t>
      </w:r>
      <w:r w:rsidRPr="008662BF">
        <w:t>10 дней, возможная задержка в поставках</w:t>
      </w:r>
      <w:r w:rsidR="008662BF" w:rsidRPr="008662BF">
        <w:t xml:space="preserve"> - </w:t>
      </w:r>
      <w:r w:rsidRPr="008662BF">
        <w:t>2 дня</w:t>
      </w:r>
      <w:r w:rsidR="008662BF" w:rsidRPr="008662BF">
        <w:t>.</w:t>
      </w:r>
    </w:p>
    <w:p w:rsidR="00443BD4" w:rsidRDefault="00443BD4" w:rsidP="008662BF"/>
    <w:p w:rsidR="0071225E" w:rsidRPr="008662BF" w:rsidRDefault="0071225E" w:rsidP="00443BD4">
      <w:pPr>
        <w:pStyle w:val="2"/>
      </w:pPr>
      <w:r w:rsidRPr="008662BF">
        <w:t>Задача № 10</w:t>
      </w:r>
    </w:p>
    <w:p w:rsidR="00443BD4" w:rsidRDefault="00443BD4" w:rsidP="008662BF"/>
    <w:p w:rsidR="0071225E" w:rsidRDefault="0071225E" w:rsidP="008662BF">
      <w:r w:rsidRPr="008662BF">
        <w:t>Провести графическое моделирование работы системы управления запасами с установленной периодичностью пополнения запасов до постоянного уровня при наличии сбоев в поставках, используя следующие параметры системы управления запасами с установленной периодичностью пополнения запасов до постоянного уровня</w:t>
      </w:r>
      <w:r w:rsidR="008662BF" w:rsidRPr="008662BF">
        <w:t xml:space="preserve">: </w:t>
      </w:r>
    </w:p>
    <w:p w:rsidR="0004788E" w:rsidRPr="008662BF" w:rsidRDefault="0004788E" w:rsidP="008662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3616"/>
        <w:gridCol w:w="1005"/>
      </w:tblGrid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№ п</w:t>
            </w:r>
            <w:r w:rsidR="008662BF" w:rsidRPr="008662BF">
              <w:t xml:space="preserve">. </w:t>
            </w:r>
            <w:r w:rsidRPr="008662BF">
              <w:t>/п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Значение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Потребность, шт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1550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Интервал времени между заказами,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11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Время поставки, дни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10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Возможная задержка в поставках,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2</w:t>
            </w:r>
          </w:p>
        </w:tc>
      </w:tr>
    </w:tbl>
    <w:p w:rsidR="0071225E" w:rsidRPr="008662BF" w:rsidRDefault="0071225E" w:rsidP="008662BF"/>
    <w:p w:rsidR="0071225E" w:rsidRPr="008662BF" w:rsidRDefault="0071225E" w:rsidP="00443BD4">
      <w:pPr>
        <w:pStyle w:val="2"/>
      </w:pPr>
      <w:r w:rsidRPr="008662BF">
        <w:t>Задача № 11</w:t>
      </w:r>
    </w:p>
    <w:p w:rsidR="00443BD4" w:rsidRDefault="00443BD4" w:rsidP="008662BF"/>
    <w:p w:rsidR="0050789D" w:rsidRDefault="0071225E" w:rsidP="008662BF">
      <w:r w:rsidRPr="008662BF">
        <w:t>Провести графическое моделирование работы системы управления запасами с установленной периодичностью пополнения запасов до постоянного уровня при наличии сбоев в потреблении, используя следующие параметры системы управления запасами с установленной периодичностью пополнения запасов до постоянного уровня</w:t>
      </w:r>
      <w:r w:rsidR="008662BF" w:rsidRPr="008662BF">
        <w:t xml:space="preserve">: </w:t>
      </w:r>
    </w:p>
    <w:p w:rsidR="0050789D" w:rsidRDefault="0050789D" w:rsidP="008662BF">
      <w:r>
        <w:br w:type="page"/>
        <w:t>Таблица.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3616"/>
        <w:gridCol w:w="1005"/>
      </w:tblGrid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50789D" w:rsidP="0004788E">
            <w:pPr>
              <w:pStyle w:val="af9"/>
            </w:pPr>
            <w:r>
              <w:br w:type="page"/>
            </w:r>
            <w:r w:rsidR="0071225E" w:rsidRPr="008662BF">
              <w:t>№ п</w:t>
            </w:r>
            <w:r w:rsidR="008662BF" w:rsidRPr="008662BF">
              <w:t xml:space="preserve">. </w:t>
            </w:r>
            <w:r w:rsidR="0071225E" w:rsidRPr="008662BF">
              <w:t>/п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Значение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Потребность, шт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1550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Интервал времени между заказами,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11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Время поставки, дни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10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Возможная задержка в поставках,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2</w:t>
            </w:r>
          </w:p>
        </w:tc>
      </w:tr>
    </w:tbl>
    <w:p w:rsidR="0071225E" w:rsidRPr="008662BF" w:rsidRDefault="0071225E" w:rsidP="008662BF"/>
    <w:p w:rsidR="0071225E" w:rsidRPr="008662BF" w:rsidRDefault="0071225E" w:rsidP="00443BD4">
      <w:pPr>
        <w:pStyle w:val="2"/>
      </w:pPr>
      <w:r w:rsidRPr="008662BF">
        <w:t>Задача № 12</w:t>
      </w:r>
    </w:p>
    <w:p w:rsidR="00443BD4" w:rsidRDefault="00443BD4" w:rsidP="008662BF"/>
    <w:p w:rsidR="0071225E" w:rsidRDefault="0071225E" w:rsidP="008662BF">
      <w:r w:rsidRPr="008662BF">
        <w:t>Провести графическое моделирование работы системы управления запасами</w:t>
      </w:r>
      <w:r w:rsidR="008662BF">
        <w:t xml:space="preserve"> "</w:t>
      </w:r>
      <w:r w:rsidRPr="008662BF">
        <w:t>минимум-максимум</w:t>
      </w:r>
      <w:r w:rsidR="008662BF">
        <w:t xml:space="preserve">" </w:t>
      </w:r>
      <w:r w:rsidRPr="008662BF">
        <w:t>без сбоев в поставках и потреблении, используя следующие параметры системы управления запасами с установленной периодичностью пополнения запасов до постоянного уровня</w:t>
      </w:r>
      <w:r w:rsidR="008662BF" w:rsidRPr="008662BF">
        <w:t xml:space="preserve">: </w:t>
      </w:r>
    </w:p>
    <w:p w:rsidR="0004788E" w:rsidRPr="008662BF" w:rsidRDefault="0004788E" w:rsidP="008662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3616"/>
        <w:gridCol w:w="1005"/>
      </w:tblGrid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№ п</w:t>
            </w:r>
            <w:r w:rsidR="008662BF" w:rsidRPr="008662BF">
              <w:t xml:space="preserve">. </w:t>
            </w:r>
            <w:r w:rsidRPr="008662BF">
              <w:t>/п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Значение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Потребность, шт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1550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Интервал времени между заказами,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11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Время поставки, дни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10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Возможная задержка в поставках,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2</w:t>
            </w:r>
          </w:p>
        </w:tc>
      </w:tr>
    </w:tbl>
    <w:p w:rsidR="0071225E" w:rsidRPr="008662BF" w:rsidRDefault="0071225E" w:rsidP="008662BF"/>
    <w:p w:rsidR="0071225E" w:rsidRPr="008662BF" w:rsidRDefault="0071225E" w:rsidP="00443BD4">
      <w:pPr>
        <w:pStyle w:val="2"/>
      </w:pPr>
      <w:r w:rsidRPr="008662BF">
        <w:t>Задача № 13</w:t>
      </w:r>
    </w:p>
    <w:p w:rsidR="00443BD4" w:rsidRDefault="00443BD4" w:rsidP="008662BF"/>
    <w:p w:rsidR="0071225E" w:rsidRDefault="0071225E" w:rsidP="008662BF">
      <w:r w:rsidRPr="008662BF">
        <w:t>Провести графическое моделирование работы системы управления запасами</w:t>
      </w:r>
      <w:r w:rsidR="008662BF">
        <w:t xml:space="preserve"> "</w:t>
      </w:r>
      <w:r w:rsidRPr="008662BF">
        <w:t>минимум-максимум</w:t>
      </w:r>
      <w:r w:rsidR="008662BF">
        <w:t xml:space="preserve">" </w:t>
      </w:r>
      <w:r w:rsidRPr="008662BF">
        <w:t>при наличии сбоев в поставках и потреблении, используя следующие параметры системы управления запасами с установленной периодичностью пополнения запасов до постоянного уровня</w:t>
      </w:r>
      <w:r w:rsidR="008662BF" w:rsidRPr="008662BF">
        <w:t xml:space="preserve">: </w:t>
      </w:r>
    </w:p>
    <w:p w:rsidR="0004788E" w:rsidRPr="008662BF" w:rsidRDefault="0004788E" w:rsidP="008662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3616"/>
        <w:gridCol w:w="1005"/>
      </w:tblGrid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№ п</w:t>
            </w:r>
            <w:r w:rsidR="008662BF" w:rsidRPr="008662BF">
              <w:t xml:space="preserve">. </w:t>
            </w:r>
            <w:r w:rsidRPr="008662BF">
              <w:t>/п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Значение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Потребность, шт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1550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Интервал времени между заказами,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11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Время поставки, дни</w:t>
            </w:r>
            <w:r w:rsidR="008662BF" w:rsidRPr="008662BF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10</w:t>
            </w:r>
          </w:p>
        </w:tc>
      </w:tr>
      <w:tr w:rsidR="0071225E" w:rsidRPr="008662BF" w:rsidTr="00B14DC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Возможная задержка в поставках,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5E" w:rsidRPr="008662BF" w:rsidRDefault="0071225E" w:rsidP="0004788E">
            <w:pPr>
              <w:pStyle w:val="af9"/>
            </w:pPr>
            <w:r w:rsidRPr="008662BF">
              <w:t>2</w:t>
            </w:r>
          </w:p>
        </w:tc>
      </w:tr>
    </w:tbl>
    <w:p w:rsidR="0071225E" w:rsidRPr="008662BF" w:rsidRDefault="00443BD4" w:rsidP="00443BD4">
      <w:pPr>
        <w:pStyle w:val="2"/>
      </w:pPr>
      <w:r>
        <w:br w:type="page"/>
      </w:r>
      <w:r w:rsidR="0071225E" w:rsidRPr="008662BF">
        <w:t>Задача № 14</w:t>
      </w:r>
    </w:p>
    <w:p w:rsidR="00443BD4" w:rsidRDefault="00443BD4" w:rsidP="008662BF"/>
    <w:p w:rsidR="008662BF" w:rsidRDefault="0071225E" w:rsidP="008662BF">
      <w:r w:rsidRPr="008662BF">
        <w:t>Фирма, занимаясь реализацией продукции на рынках сбыта КА, КВ, КС, имеет постоянных поставщиков П1, П2, П3, П4, П5 в различных регионах</w:t>
      </w:r>
      <w:r w:rsidR="008662BF" w:rsidRPr="008662BF">
        <w:t xml:space="preserve">. </w:t>
      </w:r>
      <w:r w:rsidRPr="008662BF">
        <w:t>Увеличение объема продаж заставляет фирму поднять вопрос о строительстве нового распределительного склада, обеспечивающего продвижение товара на новые рынки и бесперебойное снабжение своих клиентов</w:t>
      </w:r>
      <w:r w:rsidR="008662BF" w:rsidRPr="008662BF">
        <w:t xml:space="preserve">. </w:t>
      </w:r>
      <w:r w:rsidRPr="008662BF">
        <w:t>Тариф</w:t>
      </w:r>
      <w:r w:rsidR="008662BF">
        <w:t xml:space="preserve"> (</w:t>
      </w:r>
      <w:r w:rsidRPr="008662BF">
        <w:t>Т</w:t>
      </w:r>
      <w:r w:rsidR="008662BF" w:rsidRPr="008662BF">
        <w:t xml:space="preserve">) </w:t>
      </w:r>
      <w:r w:rsidRPr="008662BF">
        <w:t>для поставщиков на перевозку продукции на склад составляет 1 долл</w:t>
      </w:r>
      <w:r w:rsidR="008662BF" w:rsidRPr="008662BF">
        <w:t xml:space="preserve">. </w:t>
      </w:r>
      <w:r w:rsidRPr="008662BF">
        <w:t>/т</w:t>
      </w:r>
      <w:r w:rsidR="008662BF" w:rsidRPr="008662BF">
        <w:t xml:space="preserve">. </w:t>
      </w:r>
      <w:r w:rsidRPr="008662BF">
        <w:t>км, а тарифы для клиентов на перевозку продукции со склада равны</w:t>
      </w:r>
      <w:r w:rsidR="008662BF" w:rsidRPr="008662BF">
        <w:t xml:space="preserve">: </w:t>
      </w:r>
      <w:r w:rsidRPr="008662BF">
        <w:t>для КА</w:t>
      </w:r>
      <w:r w:rsidR="008662BF" w:rsidRPr="008662BF">
        <w:t xml:space="preserve"> - </w:t>
      </w:r>
      <w:r w:rsidRPr="008662BF">
        <w:t>0,8 долл</w:t>
      </w:r>
      <w:r w:rsidR="008662BF" w:rsidRPr="008662BF">
        <w:t xml:space="preserve">. </w:t>
      </w:r>
      <w:r w:rsidRPr="008662BF">
        <w:t>/т</w:t>
      </w:r>
      <w:r w:rsidR="008662BF" w:rsidRPr="008662BF">
        <w:t xml:space="preserve">. </w:t>
      </w:r>
      <w:r w:rsidRPr="008662BF">
        <w:t>км, КВ</w:t>
      </w:r>
      <w:r w:rsidR="008662BF" w:rsidRPr="008662BF">
        <w:t xml:space="preserve"> - </w:t>
      </w:r>
      <w:r w:rsidRPr="008662BF">
        <w:t>0,5 долл</w:t>
      </w:r>
      <w:r w:rsidR="008662BF" w:rsidRPr="008662BF">
        <w:t xml:space="preserve">. </w:t>
      </w:r>
      <w:r w:rsidRPr="008662BF">
        <w:t>/ т</w:t>
      </w:r>
      <w:r w:rsidR="008662BF" w:rsidRPr="008662BF">
        <w:t xml:space="preserve">. </w:t>
      </w:r>
      <w:r w:rsidRPr="008662BF">
        <w:t>км, КС</w:t>
      </w:r>
      <w:r w:rsidR="008662BF" w:rsidRPr="008662BF">
        <w:t xml:space="preserve"> - </w:t>
      </w:r>
      <w:r w:rsidRPr="008662BF">
        <w:t>0,6 долл</w:t>
      </w:r>
      <w:r w:rsidR="008662BF" w:rsidRPr="008662BF">
        <w:t xml:space="preserve">. </w:t>
      </w:r>
      <w:r w:rsidRPr="008662BF">
        <w:t>/т</w:t>
      </w:r>
      <w:r w:rsidR="008662BF" w:rsidRPr="008662BF">
        <w:t xml:space="preserve">. </w:t>
      </w:r>
      <w:r w:rsidRPr="008662BF">
        <w:t>км</w:t>
      </w:r>
      <w:r w:rsidR="008662BF" w:rsidRPr="008662BF">
        <w:t xml:space="preserve">. </w:t>
      </w:r>
      <w:r w:rsidRPr="008662BF">
        <w:t>Поставщики осуществляют среднюю партию поставки соответственно в размерах</w:t>
      </w:r>
      <w:r w:rsidR="008662BF" w:rsidRPr="008662BF">
        <w:t xml:space="preserve">: </w:t>
      </w:r>
      <w:r w:rsidRPr="008662BF">
        <w:t>П1</w:t>
      </w:r>
      <w:r w:rsidR="008662BF" w:rsidRPr="008662BF">
        <w:t xml:space="preserve"> - </w:t>
      </w:r>
      <w:r w:rsidRPr="008662BF">
        <w:t>150 т, П2</w:t>
      </w:r>
      <w:r w:rsidR="008662BF" w:rsidRPr="008662BF">
        <w:t xml:space="preserve"> - </w:t>
      </w:r>
      <w:r w:rsidRPr="008662BF">
        <w:t>75 т, П3</w:t>
      </w:r>
      <w:r w:rsidR="008662BF" w:rsidRPr="008662BF">
        <w:t xml:space="preserve"> - </w:t>
      </w:r>
      <w:r w:rsidRPr="008662BF">
        <w:t>125 т, П4</w:t>
      </w:r>
      <w:r w:rsidR="008662BF" w:rsidRPr="008662BF">
        <w:t xml:space="preserve"> - </w:t>
      </w:r>
      <w:r w:rsidRPr="008662BF">
        <w:t>100 т, П5</w:t>
      </w:r>
      <w:r w:rsidR="008662BF" w:rsidRPr="008662BF">
        <w:t xml:space="preserve"> - </w:t>
      </w:r>
      <w:r w:rsidRPr="008662BF">
        <w:t>150 т</w:t>
      </w:r>
      <w:r w:rsidR="008662BF" w:rsidRPr="008662BF">
        <w:t xml:space="preserve">. </w:t>
      </w:r>
      <w:r w:rsidRPr="008662BF">
        <w:t>Партия поставки при реализации клиентам соответственно равна</w:t>
      </w:r>
      <w:r w:rsidR="008662BF" w:rsidRPr="008662BF">
        <w:t xml:space="preserve">: </w:t>
      </w:r>
      <w:r w:rsidRPr="008662BF">
        <w:t>КА = 300, КВ = 250, КС =150</w:t>
      </w:r>
      <w:r w:rsidR="008662BF" w:rsidRPr="008662BF">
        <w:t>.</w:t>
      </w:r>
    </w:p>
    <w:p w:rsidR="008662BF" w:rsidRDefault="0071225E" w:rsidP="008662BF">
      <w:r w:rsidRPr="008662BF">
        <w:t>Определите оптимальное месторасположения склада</w:t>
      </w:r>
      <w:r w:rsidR="008662BF" w:rsidRPr="008662BF">
        <w:t>.</w:t>
      </w:r>
    </w:p>
    <w:p w:rsidR="00443BD4" w:rsidRDefault="00443BD4" w:rsidP="008662BF"/>
    <w:p w:rsidR="0071225E" w:rsidRPr="008662BF" w:rsidRDefault="0071225E" w:rsidP="00443BD4">
      <w:pPr>
        <w:pStyle w:val="2"/>
      </w:pPr>
      <w:r w:rsidRPr="008662BF">
        <w:t>Задача № 15</w:t>
      </w:r>
    </w:p>
    <w:p w:rsidR="00443BD4" w:rsidRDefault="00443BD4" w:rsidP="008662BF"/>
    <w:p w:rsidR="008662BF" w:rsidRDefault="0071225E" w:rsidP="008662BF">
      <w:r w:rsidRPr="008662BF">
        <w:t>Фирма</w:t>
      </w:r>
      <w:r w:rsidR="008662BF" w:rsidRPr="008662BF">
        <w:t xml:space="preserve"> - </w:t>
      </w:r>
      <w:r w:rsidRPr="008662BF">
        <w:t>производитель А, выпускающая лакокрасочные материалы, расположена на расстоянии 200 км от фирмы В, реализующей продукцию аналогичного качества</w:t>
      </w:r>
      <w:r w:rsidR="008662BF" w:rsidRPr="008662BF">
        <w:t xml:space="preserve">. </w:t>
      </w:r>
      <w:r w:rsidRPr="008662BF">
        <w:t>Обе фирмы определяют свои производственные затраты на уровне 5 долл</w:t>
      </w:r>
      <w:r w:rsidR="008662BF" w:rsidRPr="008662BF">
        <w:t xml:space="preserve">. </w:t>
      </w:r>
      <w:r w:rsidRPr="008662BF">
        <w:t>на товарную единицу, а расходы на транспортировку груза 0,2 долл</w:t>
      </w:r>
      <w:r w:rsidR="008662BF" w:rsidRPr="008662BF">
        <w:t xml:space="preserve">. </w:t>
      </w:r>
      <w:r w:rsidRPr="008662BF">
        <w:t>/ км</w:t>
      </w:r>
      <w:r w:rsidR="008662BF" w:rsidRPr="008662BF">
        <w:t xml:space="preserve">. </w:t>
      </w:r>
      <w:r w:rsidRPr="008662BF">
        <w:t>Чтобы расширить границы рынка, фирма А решила использовать склад S, находящийся на расстоянии 80 км от ее производственного предприятия и на расстоянии 120 км от фирмы В</w:t>
      </w:r>
      <w:r w:rsidR="008662BF" w:rsidRPr="008662BF">
        <w:t xml:space="preserve">. </w:t>
      </w:r>
      <w:r w:rsidRPr="008662BF">
        <w:t>Доставка на склад осуществляется крупными партиями и оттуда распределяется между потребителями</w:t>
      </w:r>
      <w:r w:rsidR="008662BF" w:rsidRPr="008662BF">
        <w:t xml:space="preserve">. </w:t>
      </w:r>
      <w:r w:rsidRPr="008662BF">
        <w:t>Затраты, связанные с функционированием склада, составляют 0,4 долл</w:t>
      </w:r>
      <w:r w:rsidR="008662BF" w:rsidRPr="008662BF">
        <w:t xml:space="preserve">. </w:t>
      </w:r>
      <w:r w:rsidRPr="008662BF">
        <w:t>на товарную единицу</w:t>
      </w:r>
      <w:r w:rsidR="008662BF" w:rsidRPr="008662BF">
        <w:t>.</w:t>
      </w:r>
    </w:p>
    <w:p w:rsidR="00E033FC" w:rsidRPr="008662BF" w:rsidRDefault="0071225E" w:rsidP="00443BD4">
      <w:r w:rsidRPr="008662BF">
        <w:t>На сколько границы рынка фирмы А могут измениться благодаря использованию склада S</w:t>
      </w:r>
      <w:r w:rsidR="008662BF" w:rsidRPr="008662BF">
        <w:t>?</w:t>
      </w:r>
      <w:bookmarkStart w:id="0" w:name="_GoBack"/>
      <w:bookmarkEnd w:id="0"/>
    </w:p>
    <w:sectPr w:rsidR="00E033FC" w:rsidRPr="008662BF" w:rsidSect="008662B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DCA" w:rsidRDefault="00B14DCA">
      <w:r>
        <w:separator/>
      </w:r>
    </w:p>
  </w:endnote>
  <w:endnote w:type="continuationSeparator" w:id="0">
    <w:p w:rsidR="00B14DCA" w:rsidRDefault="00B1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2BF" w:rsidRDefault="008662B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2BF" w:rsidRDefault="008662B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DCA" w:rsidRDefault="00B14DCA">
      <w:r>
        <w:separator/>
      </w:r>
    </w:p>
  </w:footnote>
  <w:footnote w:type="continuationSeparator" w:id="0">
    <w:p w:rsidR="00B14DCA" w:rsidRDefault="00B1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2BF" w:rsidRDefault="0035267F" w:rsidP="008662BF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8662BF" w:rsidRDefault="008662BF" w:rsidP="008662B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2BF" w:rsidRDefault="008662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F857BF"/>
    <w:multiLevelType w:val="multilevel"/>
    <w:tmpl w:val="F7B8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708F6"/>
    <w:multiLevelType w:val="multilevel"/>
    <w:tmpl w:val="D34A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E49F1"/>
    <w:multiLevelType w:val="multilevel"/>
    <w:tmpl w:val="C0D6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C46E2"/>
    <w:multiLevelType w:val="multilevel"/>
    <w:tmpl w:val="323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25E"/>
    <w:rsid w:val="0004788E"/>
    <w:rsid w:val="00057CBC"/>
    <w:rsid w:val="0035267F"/>
    <w:rsid w:val="00443BD4"/>
    <w:rsid w:val="0050789D"/>
    <w:rsid w:val="0071225E"/>
    <w:rsid w:val="008662BF"/>
    <w:rsid w:val="00973227"/>
    <w:rsid w:val="009A0E2E"/>
    <w:rsid w:val="00A82788"/>
    <w:rsid w:val="00B14DCA"/>
    <w:rsid w:val="00E033FC"/>
    <w:rsid w:val="0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EE242B-A7FC-4514-A590-4419AC39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662BF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8662B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8662B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locked/>
    <w:rsid w:val="008662B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8662B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8662B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8662B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8662B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8662B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8662BF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8662B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8662B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8662BF"/>
    <w:rPr>
      <w:vertAlign w:val="superscript"/>
    </w:rPr>
  </w:style>
  <w:style w:type="paragraph" w:styleId="a8">
    <w:name w:val="Body Text"/>
    <w:basedOn w:val="a2"/>
    <w:link w:val="ab"/>
    <w:uiPriority w:val="99"/>
    <w:rsid w:val="008662BF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c">
    <w:name w:val="выделение"/>
    <w:uiPriority w:val="99"/>
    <w:rsid w:val="008662BF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8662BF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8662B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8662BF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8662B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8662BF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8662BF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8662B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8662BF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662B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662BF"/>
    <w:pPr>
      <w:numPr>
        <w:numId w:val="8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5">
    <w:name w:val="page number"/>
    <w:uiPriority w:val="99"/>
    <w:rsid w:val="008662BF"/>
  </w:style>
  <w:style w:type="character" w:customStyle="1" w:styleId="af6">
    <w:name w:val="номер страницы"/>
    <w:uiPriority w:val="99"/>
    <w:rsid w:val="008662BF"/>
    <w:rPr>
      <w:sz w:val="28"/>
      <w:szCs w:val="28"/>
    </w:rPr>
  </w:style>
  <w:style w:type="paragraph" w:styleId="af7">
    <w:name w:val="Normal (Web)"/>
    <w:basedOn w:val="a2"/>
    <w:uiPriority w:val="99"/>
    <w:rsid w:val="008662B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8662B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locked/>
    <w:rsid w:val="008662B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8662B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8662B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8662BF"/>
    <w:pPr>
      <w:ind w:left="958"/>
    </w:pPr>
  </w:style>
  <w:style w:type="paragraph" w:styleId="23">
    <w:name w:val="Body Text Indent 2"/>
    <w:basedOn w:val="a2"/>
    <w:link w:val="24"/>
    <w:uiPriority w:val="99"/>
    <w:rsid w:val="008662B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662B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f8">
    <w:name w:val="содержание"/>
    <w:uiPriority w:val="99"/>
    <w:rsid w:val="008662BF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662BF"/>
    <w:pPr>
      <w:numPr>
        <w:numId w:val="9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62BF"/>
    <w:pPr>
      <w:numPr>
        <w:numId w:val="10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662B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662B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662B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662BF"/>
    <w:rPr>
      <w:i/>
      <w:iCs/>
    </w:rPr>
  </w:style>
  <w:style w:type="paragraph" w:customStyle="1" w:styleId="af9">
    <w:name w:val="ТАБЛИЦА"/>
    <w:next w:val="a2"/>
    <w:autoRedefine/>
    <w:uiPriority w:val="99"/>
    <w:rsid w:val="008662BF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662B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662BF"/>
  </w:style>
  <w:style w:type="table" w:customStyle="1" w:styleId="15">
    <w:name w:val="Стиль таблицы1"/>
    <w:uiPriority w:val="99"/>
    <w:rsid w:val="008662BF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662B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662B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662B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662B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662BF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33">
          <w:marLeft w:val="56"/>
          <w:marRight w:val="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27">
          <w:marLeft w:val="56"/>
          <w:marRight w:val="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задачи по логистике</vt:lpstr>
    </vt:vector>
  </TitlesOfParts>
  <Company>WolfishLair</Company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задачи по логистике</dc:title>
  <dc:subject/>
  <dc:creator>Admin</dc:creator>
  <cp:keywords/>
  <dc:description/>
  <cp:lastModifiedBy>admin</cp:lastModifiedBy>
  <cp:revision>2</cp:revision>
  <dcterms:created xsi:type="dcterms:W3CDTF">2014-02-24T06:00:00Z</dcterms:created>
  <dcterms:modified xsi:type="dcterms:W3CDTF">2014-02-24T06:00:00Z</dcterms:modified>
</cp:coreProperties>
</file>