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63" w:rsidRDefault="00FC5E4D" w:rsidP="005E6D63">
      <w:pPr>
        <w:pStyle w:val="a7"/>
        <w:numPr>
          <w:ilvl w:val="0"/>
          <w:numId w:val="6"/>
        </w:numPr>
        <w:spacing w:after="0" w:line="360" w:lineRule="auto"/>
        <w:ind w:left="0" w:firstLine="709"/>
        <w:jc w:val="both"/>
        <w:rPr>
          <w:rFonts w:ascii="Times New Roman" w:hAnsi="Times New Roman"/>
          <w:color w:val="000000"/>
          <w:sz w:val="28"/>
          <w:szCs w:val="36"/>
          <w:lang w:eastAsia="ru-RU"/>
        </w:rPr>
      </w:pPr>
      <w:r w:rsidRPr="005E6D63">
        <w:rPr>
          <w:rFonts w:ascii="Times New Roman" w:hAnsi="Times New Roman"/>
          <w:b/>
          <w:bCs/>
          <w:color w:val="000000"/>
          <w:sz w:val="28"/>
          <w:szCs w:val="36"/>
          <w:lang w:eastAsia="ru-RU"/>
        </w:rPr>
        <w:t>Основные этапы развития информатики и вычислительной техники</w:t>
      </w:r>
    </w:p>
    <w:p w:rsidR="000E5864" w:rsidRDefault="000E5864" w:rsidP="005E6D63">
      <w:pPr>
        <w:pStyle w:val="a4"/>
        <w:spacing w:before="0" w:beforeAutospacing="0" w:after="0" w:afterAutospacing="0" w:line="360" w:lineRule="auto"/>
        <w:ind w:firstLine="709"/>
        <w:jc w:val="both"/>
        <w:rPr>
          <w:rStyle w:val="keyword1"/>
          <w:rFonts w:ascii="Times New Roman" w:hAnsi="Times New Roman"/>
          <w:sz w:val="28"/>
          <w:szCs w:val="28"/>
        </w:rPr>
      </w:pPr>
    </w:p>
    <w:p w:rsidR="005E6D63"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Style w:val="keyword1"/>
          <w:rFonts w:ascii="Times New Roman" w:hAnsi="Times New Roman"/>
          <w:sz w:val="28"/>
          <w:szCs w:val="28"/>
        </w:rPr>
        <w:t>Информатика</w:t>
      </w:r>
      <w:r w:rsidRPr="005E6D63">
        <w:rPr>
          <w:rFonts w:ascii="Times New Roman" w:hAnsi="Times New Roman"/>
          <w:sz w:val="28"/>
          <w:szCs w:val="28"/>
        </w:rPr>
        <w:t xml:space="preserve"> возникла из кибернетики, впитав из последней понятие </w:t>
      </w:r>
      <w:r w:rsidRPr="005E6D63">
        <w:rPr>
          <w:rStyle w:val="keyword1"/>
          <w:rFonts w:ascii="Times New Roman" w:hAnsi="Times New Roman"/>
          <w:sz w:val="28"/>
          <w:szCs w:val="28"/>
        </w:rPr>
        <w:t>информации</w:t>
      </w:r>
      <w:r w:rsidRPr="005E6D63">
        <w:rPr>
          <w:rFonts w:ascii="Times New Roman" w:hAnsi="Times New Roman"/>
          <w:sz w:val="28"/>
          <w:szCs w:val="28"/>
        </w:rPr>
        <w:t>, идеи автоматизированного управления и коммуникации. В 40</w:t>
      </w:r>
      <w:r w:rsidR="005E6D63">
        <w:rPr>
          <w:rFonts w:ascii="Times New Roman" w:hAnsi="Times New Roman"/>
          <w:sz w:val="28"/>
          <w:szCs w:val="28"/>
        </w:rPr>
        <w:t>–</w:t>
      </w:r>
      <w:r w:rsidR="005E6D63" w:rsidRPr="005E6D63">
        <w:rPr>
          <w:rFonts w:ascii="Times New Roman" w:hAnsi="Times New Roman"/>
          <w:sz w:val="28"/>
          <w:szCs w:val="28"/>
        </w:rPr>
        <w:t>5</w:t>
      </w:r>
      <w:r w:rsidRPr="005E6D63">
        <w:rPr>
          <w:rFonts w:ascii="Times New Roman" w:hAnsi="Times New Roman"/>
          <w:sz w:val="28"/>
          <w:szCs w:val="28"/>
        </w:rPr>
        <w:t>0</w:t>
      </w:r>
      <w:r w:rsidR="005E6D63">
        <w:rPr>
          <w:rFonts w:ascii="Times New Roman" w:hAnsi="Times New Roman"/>
          <w:sz w:val="28"/>
          <w:szCs w:val="28"/>
        </w:rPr>
        <w:t>-</w:t>
      </w:r>
      <w:r w:rsidR="005E6D63" w:rsidRPr="005E6D63">
        <w:rPr>
          <w:rFonts w:ascii="Times New Roman" w:hAnsi="Times New Roman"/>
          <w:sz w:val="28"/>
          <w:szCs w:val="28"/>
        </w:rPr>
        <w:t>е</w:t>
      </w:r>
      <w:r w:rsidRPr="005E6D63">
        <w:rPr>
          <w:rFonts w:ascii="Times New Roman" w:hAnsi="Times New Roman"/>
          <w:sz w:val="28"/>
          <w:szCs w:val="28"/>
        </w:rPr>
        <w:t xml:space="preserve"> гг. XX</w:t>
      </w:r>
      <w:r w:rsidR="005E6D63">
        <w:rPr>
          <w:rFonts w:ascii="Times New Roman" w:hAnsi="Times New Roman"/>
          <w:sz w:val="28"/>
          <w:szCs w:val="28"/>
        </w:rPr>
        <w:t> </w:t>
      </w:r>
      <w:r w:rsidR="005E6D63" w:rsidRPr="005E6D63">
        <w:rPr>
          <w:rFonts w:ascii="Times New Roman" w:hAnsi="Times New Roman"/>
          <w:sz w:val="28"/>
          <w:szCs w:val="28"/>
        </w:rPr>
        <w:t>в</w:t>
      </w:r>
      <w:r w:rsidRPr="005E6D63">
        <w:rPr>
          <w:rFonts w:ascii="Times New Roman" w:hAnsi="Times New Roman"/>
          <w:sz w:val="28"/>
          <w:szCs w:val="28"/>
        </w:rPr>
        <w:t xml:space="preserve">. идет процесс становления компьютеров и другой информационной техники. Вначале этот процесс затронул США и Великобританию, откуда и возникла </w:t>
      </w:r>
      <w:r w:rsidR="005E6D63">
        <w:rPr>
          <w:rFonts w:ascii="Times New Roman" w:hAnsi="Times New Roman"/>
          <w:sz w:val="28"/>
          <w:szCs w:val="28"/>
        </w:rPr>
        <w:t>«</w:t>
      </w:r>
      <w:r w:rsidR="005E6D63" w:rsidRPr="005E6D63">
        <w:rPr>
          <w:rFonts w:ascii="Times New Roman" w:hAnsi="Times New Roman"/>
          <w:sz w:val="28"/>
          <w:szCs w:val="28"/>
        </w:rPr>
        <w:t>к</w:t>
      </w:r>
      <w:r w:rsidRPr="005E6D63">
        <w:rPr>
          <w:rFonts w:ascii="Times New Roman" w:hAnsi="Times New Roman"/>
          <w:sz w:val="28"/>
          <w:szCs w:val="28"/>
        </w:rPr>
        <w:t>омпьютерная (вычислительная) наука</w:t>
      </w:r>
      <w:r w:rsidR="005E6D63">
        <w:rPr>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sz w:val="28"/>
          <w:szCs w:val="28"/>
        </w:rPr>
        <w:t xml:space="preserve">(computer science). Но затем процесс компьютеризации охватил не только англоязычные страны, и название зарождающейся научный дисциплины computer science воспринималось как весьма </w:t>
      </w:r>
      <w:r w:rsidR="005E6D63">
        <w:rPr>
          <w:rFonts w:ascii="Times New Roman" w:hAnsi="Times New Roman"/>
          <w:sz w:val="28"/>
          <w:szCs w:val="28"/>
        </w:rPr>
        <w:t>«</w:t>
      </w:r>
      <w:r w:rsidR="005E6D63" w:rsidRPr="005E6D63">
        <w:rPr>
          <w:rFonts w:ascii="Times New Roman" w:hAnsi="Times New Roman"/>
          <w:sz w:val="28"/>
          <w:szCs w:val="28"/>
        </w:rPr>
        <w:t>н</w:t>
      </w:r>
      <w:r w:rsidRPr="005E6D63">
        <w:rPr>
          <w:rFonts w:ascii="Times New Roman" w:hAnsi="Times New Roman"/>
          <w:sz w:val="28"/>
          <w:szCs w:val="28"/>
        </w:rPr>
        <w:t>еуклюжее</w:t>
      </w:r>
      <w:r w:rsidR="005E6D63">
        <w:rPr>
          <w:rFonts w:ascii="Times New Roman" w:hAnsi="Times New Roman"/>
          <w:sz w:val="28"/>
          <w:szCs w:val="28"/>
        </w:rPr>
        <w:t>»</w:t>
      </w:r>
      <w:r w:rsidR="005E6D63" w:rsidRPr="005E6D63">
        <w:rPr>
          <w:rFonts w:ascii="Times New Roman" w:hAnsi="Times New Roman"/>
          <w:sz w:val="28"/>
          <w:szCs w:val="28"/>
        </w:rPr>
        <w:t>.</w:t>
      </w:r>
      <w:r w:rsidRPr="005E6D63">
        <w:rPr>
          <w:rFonts w:ascii="Times New Roman" w:hAnsi="Times New Roman"/>
          <w:sz w:val="28"/>
          <w:szCs w:val="28"/>
        </w:rPr>
        <w:t xml:space="preserve"> Так возникло франкоязычное название informatique (information+automatique) – </w:t>
      </w:r>
      <w:r w:rsidRPr="005E6D63">
        <w:rPr>
          <w:rStyle w:val="keyword1"/>
          <w:rFonts w:ascii="Times New Roman" w:hAnsi="Times New Roman"/>
          <w:sz w:val="28"/>
          <w:szCs w:val="28"/>
        </w:rPr>
        <w:t>информатика</w:t>
      </w:r>
      <w:r w:rsidRPr="005E6D63">
        <w:rPr>
          <w:rFonts w:ascii="Times New Roman" w:hAnsi="Times New Roman"/>
          <w:sz w:val="28"/>
          <w:szCs w:val="28"/>
        </w:rPr>
        <w:t xml:space="preserve"> (англоязычное название – informatics). Были и другие предложения (в СССР – информология, информациология,), но они не прижились. Понятие </w:t>
      </w:r>
      <w:r w:rsidR="005E6D63">
        <w:rPr>
          <w:rFonts w:ascii="Times New Roman" w:hAnsi="Times New Roman"/>
          <w:sz w:val="28"/>
          <w:szCs w:val="28"/>
        </w:rPr>
        <w:t>«</w:t>
      </w:r>
      <w:r w:rsidR="005E6D63" w:rsidRPr="005E6D63">
        <w:rPr>
          <w:rStyle w:val="keyword1"/>
          <w:rFonts w:ascii="Times New Roman" w:hAnsi="Times New Roman"/>
          <w:sz w:val="28"/>
          <w:szCs w:val="28"/>
        </w:rPr>
        <w:t>и</w:t>
      </w:r>
      <w:r w:rsidRPr="005E6D63">
        <w:rPr>
          <w:rStyle w:val="keyword1"/>
          <w:rFonts w:ascii="Times New Roman" w:hAnsi="Times New Roman"/>
          <w:sz w:val="28"/>
          <w:szCs w:val="28"/>
        </w:rPr>
        <w:t>нформатика</w:t>
      </w:r>
      <w:r w:rsidR="005E6D63">
        <w:rPr>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sz w:val="28"/>
          <w:szCs w:val="28"/>
        </w:rPr>
        <w:t>стало международным с середины 70</w:t>
      </w:r>
      <w:r w:rsidR="005E6D63">
        <w:rPr>
          <w:rFonts w:ascii="Times New Roman" w:hAnsi="Times New Roman"/>
          <w:sz w:val="28"/>
          <w:szCs w:val="28"/>
        </w:rPr>
        <w:t>-</w:t>
      </w:r>
      <w:r w:rsidR="005E6D63" w:rsidRPr="005E6D63">
        <w:rPr>
          <w:rFonts w:ascii="Times New Roman" w:hAnsi="Times New Roman"/>
          <w:sz w:val="28"/>
          <w:szCs w:val="28"/>
        </w:rPr>
        <w:t>х</w:t>
      </w:r>
      <w:r w:rsidRPr="005E6D63">
        <w:rPr>
          <w:rFonts w:ascii="Times New Roman" w:hAnsi="Times New Roman"/>
          <w:sz w:val="28"/>
          <w:szCs w:val="28"/>
        </w:rPr>
        <w:t xml:space="preserve"> гг. Как и все новомодные научные дисциплины, </w:t>
      </w:r>
      <w:r w:rsidRPr="005E6D63">
        <w:rPr>
          <w:rStyle w:val="keyword1"/>
          <w:rFonts w:ascii="Times New Roman" w:hAnsi="Times New Roman"/>
          <w:sz w:val="28"/>
          <w:szCs w:val="28"/>
        </w:rPr>
        <w:t>информатика</w:t>
      </w:r>
      <w:r w:rsidRPr="005E6D63">
        <w:rPr>
          <w:rFonts w:ascii="Times New Roman" w:hAnsi="Times New Roman"/>
          <w:sz w:val="28"/>
          <w:szCs w:val="28"/>
        </w:rPr>
        <w:t xml:space="preserve"> базируется на достижениях предшествующих научных дисциплин: кибернетики, вычислительной (прикладной) математики, электроники и др.</w:t>
      </w:r>
    </w:p>
    <w:p w:rsidR="005E6D63"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 xml:space="preserve">Понятие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ввел в общенаучный обиход </w:t>
      </w:r>
      <w:r w:rsidR="005E6D63" w:rsidRPr="005E6D63">
        <w:rPr>
          <w:rFonts w:ascii="Times New Roman" w:hAnsi="Times New Roman"/>
          <w:sz w:val="28"/>
          <w:szCs w:val="28"/>
        </w:rPr>
        <w:t>Н.</w:t>
      </w:r>
      <w:r w:rsidR="005E6D63">
        <w:rPr>
          <w:rFonts w:ascii="Times New Roman" w:hAnsi="Times New Roman"/>
          <w:sz w:val="28"/>
          <w:szCs w:val="28"/>
        </w:rPr>
        <w:t> </w:t>
      </w:r>
      <w:r w:rsidR="005E6D63" w:rsidRPr="005E6D63">
        <w:rPr>
          <w:rFonts w:ascii="Times New Roman" w:hAnsi="Times New Roman"/>
          <w:sz w:val="28"/>
          <w:szCs w:val="28"/>
        </w:rPr>
        <w:t>Винер</w:t>
      </w:r>
      <w:r w:rsidRPr="005E6D63">
        <w:rPr>
          <w:rFonts w:ascii="Times New Roman" w:hAnsi="Times New Roman"/>
          <w:sz w:val="28"/>
          <w:szCs w:val="28"/>
        </w:rPr>
        <w:t xml:space="preserve"> </w:t>
      </w:r>
      <w:r w:rsidR="005E6D63" w:rsidRPr="005E6D63">
        <w:rPr>
          <w:rFonts w:ascii="Times New Roman" w:hAnsi="Times New Roman"/>
          <w:sz w:val="28"/>
          <w:szCs w:val="28"/>
        </w:rPr>
        <w:t>(</w:t>
      </w:r>
      <w:r w:rsidR="005E6D63">
        <w:rPr>
          <w:rFonts w:ascii="Times New Roman" w:hAnsi="Times New Roman"/>
          <w:sz w:val="28"/>
          <w:szCs w:val="28"/>
        </w:rPr>
        <w:t>«</w:t>
      </w:r>
      <w:r w:rsidR="005E6D63" w:rsidRPr="005E6D63">
        <w:rPr>
          <w:rFonts w:ascii="Times New Roman" w:hAnsi="Times New Roman"/>
          <w:sz w:val="28"/>
          <w:szCs w:val="28"/>
        </w:rPr>
        <w:t>Кибернетика или управление и связь в животном и машине</w:t>
      </w:r>
      <w:r w:rsidR="005E6D63">
        <w:rPr>
          <w:rFonts w:ascii="Times New Roman" w:hAnsi="Times New Roman"/>
          <w:sz w:val="28"/>
          <w:szCs w:val="28"/>
        </w:rPr>
        <w:t>»</w:t>
      </w:r>
      <w:r w:rsidR="005E6D63" w:rsidRPr="005E6D63">
        <w:rPr>
          <w:rFonts w:ascii="Times New Roman" w:hAnsi="Times New Roman"/>
          <w:sz w:val="28"/>
          <w:szCs w:val="28"/>
        </w:rPr>
        <w:t>,</w:t>
      </w:r>
      <w:r w:rsidRPr="005E6D63">
        <w:rPr>
          <w:rFonts w:ascii="Times New Roman" w:hAnsi="Times New Roman"/>
          <w:sz w:val="28"/>
          <w:szCs w:val="28"/>
        </w:rPr>
        <w:t xml:space="preserve"> </w:t>
      </w:r>
      <w:r w:rsidR="005E6D63" w:rsidRPr="005E6D63">
        <w:rPr>
          <w:rFonts w:ascii="Times New Roman" w:hAnsi="Times New Roman"/>
          <w:sz w:val="28"/>
          <w:szCs w:val="28"/>
        </w:rPr>
        <w:t>1948</w:t>
      </w:r>
      <w:r w:rsidR="005E6D63">
        <w:rPr>
          <w:rFonts w:ascii="Times New Roman" w:hAnsi="Times New Roman"/>
          <w:sz w:val="28"/>
          <w:szCs w:val="28"/>
        </w:rPr>
        <w:t> </w:t>
      </w:r>
      <w:r w:rsidR="005E6D63" w:rsidRPr="005E6D63">
        <w:rPr>
          <w:rFonts w:ascii="Times New Roman" w:hAnsi="Times New Roman"/>
          <w:sz w:val="28"/>
          <w:szCs w:val="28"/>
        </w:rPr>
        <w:t>г.</w:t>
      </w:r>
      <w:r w:rsidRPr="005E6D63">
        <w:rPr>
          <w:rFonts w:ascii="Times New Roman" w:hAnsi="Times New Roman"/>
          <w:sz w:val="28"/>
          <w:szCs w:val="28"/>
        </w:rPr>
        <w:t xml:space="preserve">, США). До Винера это понятие называлось по-другому (отражение, сведения, сообщения, сигналы и др.), но суть у этих понятий была общая – говоря современным языком, информационная. Слово </w:t>
      </w:r>
      <w:r w:rsidR="005E6D63">
        <w:rPr>
          <w:rStyle w:val="keyword1"/>
          <w:rFonts w:ascii="Times New Roman" w:hAnsi="Times New Roman"/>
          <w:sz w:val="28"/>
          <w:szCs w:val="28"/>
        </w:rPr>
        <w:t>«</w:t>
      </w:r>
      <w:r w:rsidR="005E6D63" w:rsidRPr="005E6D63">
        <w:rPr>
          <w:rStyle w:val="keyword1"/>
          <w:rFonts w:ascii="Times New Roman" w:hAnsi="Times New Roman"/>
          <w:sz w:val="28"/>
          <w:szCs w:val="28"/>
        </w:rPr>
        <w:t>и</w:t>
      </w:r>
      <w:r w:rsidRPr="005E6D63">
        <w:rPr>
          <w:rStyle w:val="keyword1"/>
          <w:rFonts w:ascii="Times New Roman" w:hAnsi="Times New Roman"/>
          <w:sz w:val="28"/>
          <w:szCs w:val="28"/>
        </w:rPr>
        <w:t>нформация</w:t>
      </w:r>
      <w:r w:rsidR="005E6D63">
        <w:rPr>
          <w:rStyle w:val="keyword1"/>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sz w:val="28"/>
          <w:szCs w:val="28"/>
        </w:rPr>
        <w:t xml:space="preserve">происходит от informо (лат.) – придавать вид, давать понятие. Из науки понятие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распространилось на все уровни – от повседневности до философии. Практически одновременно с кибернетикой и понятием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появилась и теория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w:t>
      </w:r>
      <w:r w:rsidR="005E6D63" w:rsidRPr="005E6D63">
        <w:rPr>
          <w:rFonts w:ascii="Times New Roman" w:hAnsi="Times New Roman"/>
          <w:sz w:val="28"/>
          <w:szCs w:val="28"/>
        </w:rPr>
        <w:t>К.Э.</w:t>
      </w:r>
      <w:r w:rsidR="005E6D63">
        <w:rPr>
          <w:rFonts w:ascii="Times New Roman" w:hAnsi="Times New Roman"/>
          <w:sz w:val="28"/>
          <w:szCs w:val="28"/>
        </w:rPr>
        <w:t> </w:t>
      </w:r>
      <w:r w:rsidR="005E6D63" w:rsidRPr="005E6D63">
        <w:rPr>
          <w:rFonts w:ascii="Times New Roman" w:hAnsi="Times New Roman"/>
          <w:sz w:val="28"/>
          <w:szCs w:val="28"/>
        </w:rPr>
        <w:t>Шеннон</w:t>
      </w:r>
      <w:r w:rsidRPr="005E6D63">
        <w:rPr>
          <w:rFonts w:ascii="Times New Roman" w:hAnsi="Times New Roman"/>
          <w:sz w:val="28"/>
          <w:szCs w:val="28"/>
        </w:rPr>
        <w:t>, США)</w:t>
      </w:r>
    </w:p>
    <w:p w:rsidR="005E6D63"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 xml:space="preserve">Понятие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кибернетика, теория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w:t>
      </w:r>
      <w:r w:rsidRPr="005E6D63">
        <w:rPr>
          <w:rStyle w:val="keyword1"/>
          <w:rFonts w:ascii="Times New Roman" w:hAnsi="Times New Roman"/>
          <w:sz w:val="28"/>
          <w:szCs w:val="28"/>
        </w:rPr>
        <w:t>информатика</w:t>
      </w:r>
      <w:r w:rsidRPr="005E6D63">
        <w:rPr>
          <w:rFonts w:ascii="Times New Roman" w:hAnsi="Times New Roman"/>
          <w:sz w:val="28"/>
          <w:szCs w:val="28"/>
        </w:rPr>
        <w:t xml:space="preserve"> возникли не по прихоти ученых, а исходя из военных потребностей развития связи, управления стрельбой, радиолокации и шифрования в 40</w:t>
      </w:r>
      <w:r w:rsidR="005E6D63">
        <w:rPr>
          <w:rFonts w:ascii="Times New Roman" w:hAnsi="Times New Roman"/>
          <w:sz w:val="28"/>
          <w:szCs w:val="28"/>
        </w:rPr>
        <w:t>-</w:t>
      </w:r>
      <w:r w:rsidR="005E6D63" w:rsidRPr="005E6D63">
        <w:rPr>
          <w:rFonts w:ascii="Times New Roman" w:hAnsi="Times New Roman"/>
          <w:sz w:val="28"/>
          <w:szCs w:val="28"/>
        </w:rPr>
        <w:t>х</w:t>
      </w:r>
      <w:r w:rsidRPr="005E6D63">
        <w:rPr>
          <w:rFonts w:ascii="Times New Roman" w:hAnsi="Times New Roman"/>
          <w:sz w:val="28"/>
          <w:szCs w:val="28"/>
        </w:rPr>
        <w:t xml:space="preserve"> гг. </w:t>
      </w:r>
      <w:r w:rsidR="005E6D63" w:rsidRPr="005E6D63">
        <w:rPr>
          <w:rFonts w:ascii="Times New Roman" w:hAnsi="Times New Roman"/>
          <w:sz w:val="28"/>
          <w:szCs w:val="28"/>
        </w:rPr>
        <w:t>XX</w:t>
      </w:r>
      <w:r w:rsidR="005E6D63">
        <w:rPr>
          <w:rFonts w:ascii="Times New Roman" w:hAnsi="Times New Roman"/>
          <w:sz w:val="28"/>
          <w:szCs w:val="28"/>
        </w:rPr>
        <w:t> </w:t>
      </w:r>
      <w:r w:rsidR="005E6D63" w:rsidRPr="005E6D63">
        <w:rPr>
          <w:rFonts w:ascii="Times New Roman" w:hAnsi="Times New Roman"/>
          <w:sz w:val="28"/>
          <w:szCs w:val="28"/>
        </w:rPr>
        <w:t>в</w:t>
      </w:r>
      <w:r w:rsidRPr="005E6D63">
        <w:rPr>
          <w:rFonts w:ascii="Times New Roman" w:hAnsi="Times New Roman"/>
          <w:sz w:val="28"/>
          <w:szCs w:val="28"/>
        </w:rPr>
        <w:t xml:space="preserve">., а также в связи с изобретением электронных компьютеров. Соответственно, основными функциями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в тот период полагались управление и связь. Реализовать эти функции </w:t>
      </w:r>
      <w:r w:rsidRPr="005E6D63">
        <w:rPr>
          <w:rStyle w:val="keyword1"/>
          <w:rFonts w:ascii="Times New Roman" w:hAnsi="Times New Roman"/>
          <w:sz w:val="28"/>
          <w:szCs w:val="28"/>
        </w:rPr>
        <w:t>информация</w:t>
      </w:r>
      <w:r w:rsidRPr="005E6D63">
        <w:rPr>
          <w:rFonts w:ascii="Times New Roman" w:hAnsi="Times New Roman"/>
          <w:sz w:val="28"/>
          <w:szCs w:val="28"/>
        </w:rPr>
        <w:t xml:space="preserve"> должна была через свои особые формы – команды и </w:t>
      </w:r>
      <w:r w:rsidRPr="005E6D63">
        <w:rPr>
          <w:rStyle w:val="keyword1"/>
          <w:rFonts w:ascii="Times New Roman" w:hAnsi="Times New Roman"/>
          <w:sz w:val="28"/>
          <w:szCs w:val="28"/>
        </w:rPr>
        <w:t>данные</w:t>
      </w:r>
      <w:r w:rsidRPr="005E6D63">
        <w:rPr>
          <w:rFonts w:ascii="Times New Roman" w:hAnsi="Times New Roman"/>
          <w:sz w:val="28"/>
          <w:szCs w:val="28"/>
        </w:rPr>
        <w:t xml:space="preserve">, передаваемые по каналам управления и связи. </w:t>
      </w:r>
      <w:bookmarkStart w:id="0" w:name="keyword-context.1"/>
      <w:bookmarkEnd w:id="0"/>
      <w:r w:rsidRPr="005E6D63">
        <w:rPr>
          <w:rFonts w:ascii="Times New Roman" w:hAnsi="Times New Roman"/>
          <w:sz w:val="28"/>
          <w:szCs w:val="28"/>
        </w:rPr>
        <w:t xml:space="preserve">Полагалось, что большие количества материи и энергии управляются малыми количествами энергии, несущими </w:t>
      </w:r>
      <w:r w:rsidRPr="005E6D63">
        <w:rPr>
          <w:rStyle w:val="keyword1"/>
          <w:rFonts w:ascii="Times New Roman" w:hAnsi="Times New Roman"/>
          <w:sz w:val="28"/>
          <w:szCs w:val="28"/>
        </w:rPr>
        <w:t>информацию</w:t>
      </w:r>
      <w:r w:rsidRPr="005E6D63">
        <w:rPr>
          <w:rFonts w:ascii="Times New Roman" w:hAnsi="Times New Roman"/>
          <w:sz w:val="28"/>
          <w:szCs w:val="28"/>
        </w:rPr>
        <w:t xml:space="preserve">. Такую </w:t>
      </w:r>
      <w:r w:rsidRPr="005E6D63">
        <w:rPr>
          <w:rStyle w:val="keyword1"/>
          <w:rFonts w:ascii="Times New Roman" w:hAnsi="Times New Roman"/>
          <w:sz w:val="28"/>
          <w:szCs w:val="28"/>
        </w:rPr>
        <w:t>информацию</w:t>
      </w:r>
      <w:r w:rsidRPr="005E6D63">
        <w:rPr>
          <w:rFonts w:ascii="Times New Roman" w:hAnsi="Times New Roman"/>
          <w:sz w:val="28"/>
          <w:szCs w:val="28"/>
        </w:rPr>
        <w:t xml:space="preserve"> принято называть </w:t>
      </w:r>
      <w:r w:rsidRPr="005E6D63">
        <w:rPr>
          <w:rStyle w:val="keyworddef1"/>
          <w:rFonts w:ascii="Times New Roman" w:hAnsi="Times New Roman"/>
          <w:b w:val="0"/>
          <w:sz w:val="28"/>
          <w:szCs w:val="28"/>
        </w:rPr>
        <w:t>функциональной информацией</w:t>
      </w:r>
      <w:r w:rsidRPr="005E6D63">
        <w:rPr>
          <w:rFonts w:ascii="Times New Roman" w:hAnsi="Times New Roman"/>
          <w:sz w:val="28"/>
          <w:szCs w:val="28"/>
        </w:rPr>
        <w:t xml:space="preserve">, а соответствующий подход к понятию </w:t>
      </w:r>
      <w:r w:rsidRPr="005E6D63">
        <w:rPr>
          <w:rStyle w:val="keyword1"/>
          <w:rFonts w:ascii="Times New Roman" w:hAnsi="Times New Roman"/>
          <w:sz w:val="28"/>
          <w:szCs w:val="28"/>
        </w:rPr>
        <w:t>информации</w:t>
      </w:r>
      <w:r w:rsidRPr="005E6D63">
        <w:rPr>
          <w:rFonts w:ascii="Times New Roman" w:hAnsi="Times New Roman"/>
          <w:sz w:val="28"/>
          <w:szCs w:val="28"/>
        </w:rPr>
        <w:t xml:space="preserve"> – </w:t>
      </w:r>
      <w:r w:rsidRPr="005E6D63">
        <w:rPr>
          <w:rFonts w:ascii="Times New Roman" w:hAnsi="Times New Roman"/>
          <w:bCs/>
          <w:sz w:val="28"/>
          <w:szCs w:val="28"/>
        </w:rPr>
        <w:t>функциональным подходом</w:t>
      </w:r>
      <w:r w:rsidRPr="005E6D63">
        <w:rPr>
          <w:rFonts w:ascii="Times New Roman" w:hAnsi="Times New Roman"/>
          <w:sz w:val="28"/>
          <w:szCs w:val="28"/>
        </w:rPr>
        <w:t>.</w:t>
      </w:r>
    </w:p>
    <w:p w:rsidR="005E6D63"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 xml:space="preserve">Один из этапов перехода к информационному обществу </w:t>
      </w:r>
      <w:r w:rsidR="005E6D63">
        <w:rPr>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i/>
          <w:iCs/>
          <w:sz w:val="28"/>
          <w:szCs w:val="28"/>
        </w:rPr>
        <w:t>компьютеризация общества</w:t>
      </w:r>
      <w:r w:rsidRPr="005E6D63">
        <w:rPr>
          <w:rFonts w:ascii="Times New Roman" w:hAnsi="Times New Roman"/>
          <w:sz w:val="28"/>
          <w:szCs w:val="28"/>
        </w:rPr>
        <w:t>, где основное внимание уделяется развитию и внедрению компьютеров, обеспечивающих оперативное получение результатов переработки информации и ее накопление.</w:t>
      </w:r>
      <w:r w:rsidRPr="005E6D63">
        <w:rPr>
          <w:rFonts w:ascii="Times New Roman" w:hAnsi="Times New Roman"/>
          <w:sz w:val="28"/>
          <w:szCs w:val="28"/>
        </w:rPr>
        <w:br/>
      </w:r>
      <w:r w:rsidR="005E6D63">
        <w:rPr>
          <w:rFonts w:ascii="Times New Roman" w:hAnsi="Times New Roman"/>
          <w:sz w:val="28"/>
          <w:szCs w:val="28"/>
        </w:rPr>
        <w:t xml:space="preserve"> </w:t>
      </w:r>
      <w:r w:rsidRPr="005E6D63">
        <w:rPr>
          <w:rFonts w:ascii="Times New Roman" w:hAnsi="Times New Roman"/>
          <w:sz w:val="28"/>
          <w:szCs w:val="28"/>
        </w:rPr>
        <w:t xml:space="preserve">Основной инструмент компьютеризации </w:t>
      </w:r>
      <w:r w:rsidR="005E6D63">
        <w:rPr>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sz w:val="28"/>
          <w:szCs w:val="28"/>
        </w:rPr>
        <w:t>ЭВМ (или компьютер). Человечество проделало долгий путь, прежде чем достигло современного состояния средств вычислительной техники.</w:t>
      </w:r>
    </w:p>
    <w:p w:rsidR="005E6D63" w:rsidRDefault="00FC5E4D" w:rsidP="005E6D63">
      <w:pPr>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Компьютеры прошли долгий путь развития. Сегодня в некоторых книгах можно найти упоминание о том, что прапрадедушкой компьютера был абак. Это не совсем так, поскольку и абак, и всем известные счёты – скорее инструмент для «запоминания» чисел, чем для вычислений. Никаких, даже механических операций ни абак, ни счёты производить не могут. С тем же успехом можно загибать пальцы или рисовать палочки на бумаге.</w:t>
      </w:r>
    </w:p>
    <w:p w:rsidR="005E6D63" w:rsidRDefault="00FC5E4D" w:rsidP="005E6D63">
      <w:pPr>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Настоящим предком компьютера были всем известные механические часы. Это действительно инструмент, который может считать без участия человека. Правда, часы отсчитывают не числа, а время, но с точки зрения механики особой разницы нет. Уже в средние века были часы, не только способные «считать» минуты и часы, но и обладающие возможностью программирования, чтобы в нужный момент собрать прихожан на церковную службу перезвоном колоколов. Несколько позже свойство «программируемости» часового механизма было использовано в конструкции механических будильников.</w:t>
      </w:r>
    </w:p>
    <w:p w:rsidR="005E6D63" w:rsidRDefault="00FC5E4D" w:rsidP="005E6D63">
      <w:pPr>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Вращающиеся диски, зубчатые колеса для передачи движения через зацепления и рычаги для установки чисел вошли в конструкцию первых механических «калькуляторов». Самое первое механическое устройство для вычислений разработал Вильгельм Шикар в 1623</w:t>
      </w:r>
      <w:r w:rsidR="005E6D63">
        <w:rPr>
          <w:rFonts w:ascii="Times New Roman" w:hAnsi="Times New Roman"/>
          <w:color w:val="000000"/>
          <w:sz w:val="28"/>
          <w:szCs w:val="28"/>
        </w:rPr>
        <w:t> </w:t>
      </w:r>
      <w:r w:rsidR="005E6D63" w:rsidRPr="005E6D63">
        <w:rPr>
          <w:rFonts w:ascii="Times New Roman" w:hAnsi="Times New Roman"/>
          <w:color w:val="000000"/>
          <w:sz w:val="28"/>
          <w:szCs w:val="28"/>
        </w:rPr>
        <w:t>г</w:t>
      </w:r>
      <w:r w:rsidRPr="005E6D63">
        <w:rPr>
          <w:rFonts w:ascii="Times New Roman" w:hAnsi="Times New Roman"/>
          <w:color w:val="000000"/>
          <w:sz w:val="28"/>
          <w:szCs w:val="28"/>
        </w:rPr>
        <w:t xml:space="preserve">. в университете </w:t>
      </w:r>
      <w:r w:rsidR="005E6D63" w:rsidRPr="005E6D63">
        <w:rPr>
          <w:rFonts w:ascii="Times New Roman" w:hAnsi="Times New Roman"/>
          <w:color w:val="000000"/>
          <w:sz w:val="28"/>
          <w:szCs w:val="28"/>
        </w:rPr>
        <w:t>г.</w:t>
      </w:r>
      <w:r w:rsidR="005E6D63">
        <w:rPr>
          <w:rFonts w:ascii="Times New Roman" w:hAnsi="Times New Roman"/>
          <w:color w:val="000000"/>
          <w:sz w:val="28"/>
          <w:szCs w:val="28"/>
        </w:rPr>
        <w:t> </w:t>
      </w:r>
      <w:r w:rsidR="005E6D63" w:rsidRPr="005E6D63">
        <w:rPr>
          <w:rFonts w:ascii="Times New Roman" w:hAnsi="Times New Roman"/>
          <w:color w:val="000000"/>
          <w:sz w:val="28"/>
          <w:szCs w:val="28"/>
        </w:rPr>
        <w:t>Тюбингена</w:t>
      </w:r>
      <w:r w:rsidRPr="005E6D63">
        <w:rPr>
          <w:rFonts w:ascii="Times New Roman" w:hAnsi="Times New Roman"/>
          <w:color w:val="000000"/>
          <w:sz w:val="28"/>
          <w:szCs w:val="28"/>
        </w:rPr>
        <w:t>(Германия).</w:t>
      </w:r>
    </w:p>
    <w:p w:rsidR="005E6D63" w:rsidRDefault="00FC5E4D" w:rsidP="005E6D63">
      <w:pPr>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Свою машину он так и назвал: «Суммирующие часы». К сожалению, в Тридцатилетней войне машина погибла, но её чертежи были найдены в середине ХХ века, а в 1960 году по ним была создана рабочая модель. Нередко создателем механической счётной машины называют Блеза Паскаля (1642</w:t>
      </w:r>
      <w:r w:rsidR="005E6D63">
        <w:rPr>
          <w:rFonts w:ascii="Times New Roman" w:hAnsi="Times New Roman"/>
          <w:color w:val="000000"/>
          <w:sz w:val="28"/>
          <w:szCs w:val="28"/>
        </w:rPr>
        <w:t> </w:t>
      </w:r>
      <w:r w:rsidR="005E6D63" w:rsidRPr="005E6D63">
        <w:rPr>
          <w:rFonts w:ascii="Times New Roman" w:hAnsi="Times New Roman"/>
          <w:color w:val="000000"/>
          <w:sz w:val="28"/>
          <w:szCs w:val="28"/>
        </w:rPr>
        <w:t>г</w:t>
      </w:r>
      <w:r w:rsidRPr="005E6D63">
        <w:rPr>
          <w:rFonts w:ascii="Times New Roman" w:hAnsi="Times New Roman"/>
          <w:color w:val="000000"/>
          <w:sz w:val="28"/>
          <w:szCs w:val="28"/>
        </w:rPr>
        <w:t>.), но он первым не был. Просто его труды приобрели очень широкую известность, потому что он был первым, кто начал выпускать механические вычислительные машины серийно. Они значительно упростили работу королевских менял.</w:t>
      </w:r>
    </w:p>
    <w:p w:rsidR="005E6D63" w:rsidRDefault="00FC5E4D" w:rsidP="005E6D63">
      <w:pPr>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Первые электронные вычислительные машины появились после второй мировой войны, и они были так же далеки от современных компьютеров, как абак от механических часов. В те годы никто и не думал о том, что когда-нибудь компьютер сможет помочь человеку в интеллектуальной деятельности. Его назначение было сугубо утилитарным – расчёт артиллерийских таблиц. Параметры орудия, свойства заряда и масса снаряда, условия погоды, высота над уровнем моря, расстояние до цели и угол возвышения ствола – всё влияет на точность попадания. Для каждого типа орудий и снарядов необходимо были огромные объёмы вычислений. Первые электронные вычислительные машины позволили упростить труд тысяч вычислителей, годами без устали крутивших ручки арифмометров, а развитие ракетной техники в 50</w:t>
      </w:r>
      <w:r w:rsidR="005E6D63">
        <w:rPr>
          <w:rFonts w:ascii="Times New Roman" w:hAnsi="Times New Roman"/>
          <w:color w:val="000000"/>
          <w:sz w:val="28"/>
          <w:szCs w:val="28"/>
        </w:rPr>
        <w:t>-</w:t>
      </w:r>
      <w:r w:rsidR="005E6D63" w:rsidRPr="005E6D63">
        <w:rPr>
          <w:rFonts w:ascii="Times New Roman" w:hAnsi="Times New Roman"/>
          <w:color w:val="000000"/>
          <w:sz w:val="28"/>
          <w:szCs w:val="28"/>
        </w:rPr>
        <w:t>е</w:t>
      </w:r>
      <w:r w:rsidRPr="005E6D63">
        <w:rPr>
          <w:rFonts w:ascii="Times New Roman" w:hAnsi="Times New Roman"/>
          <w:color w:val="000000"/>
          <w:sz w:val="28"/>
          <w:szCs w:val="28"/>
        </w:rPr>
        <w:t xml:space="preserve"> годы добавило ещё больше вычислительных задач первым компьютерам.</w:t>
      </w:r>
    </w:p>
    <w:p w:rsidR="005E6D63" w:rsidRDefault="00FC5E4D" w:rsidP="005E6D63">
      <w:pPr>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К началу шестидесятых годов в мире уже работали тысячи электронно-вычислительных машин, но компьютерами в современном понимании этого слова ещё не были. Эти машины работали по программам, заложенным программистами, и по окончании работы выдавали результат. Ни о каком оперативном управлении и, тем более, общении с такой машиной ещё не было и речи.</w:t>
      </w:r>
    </w:p>
    <w:p w:rsidR="00FC5E4D" w:rsidRPr="005E6D63" w:rsidRDefault="00FC5E4D" w:rsidP="005E6D63">
      <w:pPr>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 xml:space="preserve">Главной задачей программистов было сделать программу безошибочной, чтобы она могла быть успешно завершена. Разумеется, это удавалось далеко не всегда, и у программистов было два «злейших врага»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 xml:space="preserve">сброс компьютера и зависание программ. Со сбросом всё понятно – это современный выход компьютера из строя в результате какой-то ошибки в программе. Зависание – это тоже выход из строя, но другого типа. Если в программе есть ошибка, бывает так, что компьютер выполняет одни и те же операции бесконечное число раз. Со стороны это выглядит, как будто компьютер ничего не делает </w:t>
      </w:r>
      <w:r w:rsidR="005E6D63" w:rsidRPr="005E6D63">
        <w:rPr>
          <w:rFonts w:ascii="Times New Roman" w:hAnsi="Times New Roman"/>
          <w:color w:val="000000"/>
          <w:sz w:val="28"/>
          <w:szCs w:val="28"/>
        </w:rPr>
        <w:t>(«завис»</w:t>
      </w:r>
      <w:r w:rsidRPr="005E6D63">
        <w:rPr>
          <w:rFonts w:ascii="Times New Roman" w:hAnsi="Times New Roman"/>
          <w:color w:val="000000"/>
          <w:sz w:val="28"/>
          <w:szCs w:val="28"/>
        </w:rPr>
        <w:t>), а на самом деле он напряжённо трудится, хотя, увы, абсолютно безрезультатно.</w:t>
      </w:r>
    </w:p>
    <w:p w:rsidR="000E5864"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Основными этапами развития в</w:t>
      </w:r>
      <w:r w:rsidR="000E5864">
        <w:rPr>
          <w:rFonts w:ascii="Times New Roman" w:hAnsi="Times New Roman"/>
          <w:sz w:val="28"/>
          <w:szCs w:val="28"/>
        </w:rPr>
        <w:t>ычислительной техники являются:</w:t>
      </w:r>
    </w:p>
    <w:p w:rsidR="000E5864"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 xml:space="preserve">I. </w:t>
      </w:r>
      <w:r w:rsidRPr="005E6D63">
        <w:rPr>
          <w:rFonts w:ascii="Times New Roman" w:hAnsi="Times New Roman"/>
          <w:i/>
          <w:iCs/>
          <w:sz w:val="28"/>
          <w:szCs w:val="28"/>
        </w:rPr>
        <w:t>Ручной</w:t>
      </w:r>
      <w:r w:rsidRPr="005E6D63">
        <w:rPr>
          <w:rFonts w:ascii="Times New Roman" w:hAnsi="Times New Roman"/>
          <w:sz w:val="28"/>
          <w:szCs w:val="28"/>
        </w:rPr>
        <w:t xml:space="preserve"> </w:t>
      </w:r>
      <w:r w:rsidR="005E6D63">
        <w:rPr>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sz w:val="28"/>
          <w:szCs w:val="28"/>
        </w:rPr>
        <w:t>с 50</w:t>
      </w:r>
      <w:r w:rsidR="005E6D63">
        <w:rPr>
          <w:rFonts w:ascii="Times New Roman" w:hAnsi="Times New Roman"/>
          <w:sz w:val="28"/>
          <w:szCs w:val="28"/>
        </w:rPr>
        <w:t>-</w:t>
      </w:r>
      <w:r w:rsidR="005E6D63" w:rsidRPr="005E6D63">
        <w:rPr>
          <w:rFonts w:ascii="Times New Roman" w:hAnsi="Times New Roman"/>
          <w:sz w:val="28"/>
          <w:szCs w:val="28"/>
        </w:rPr>
        <w:t>г</w:t>
      </w:r>
      <w:r w:rsidRPr="005E6D63">
        <w:rPr>
          <w:rFonts w:ascii="Times New Roman" w:hAnsi="Times New Roman"/>
          <w:sz w:val="28"/>
          <w:szCs w:val="28"/>
        </w:rPr>
        <w:t xml:space="preserve">о тысячелетия до </w:t>
      </w:r>
      <w:r w:rsidR="005E6D63">
        <w:rPr>
          <w:rFonts w:ascii="Times New Roman" w:hAnsi="Times New Roman"/>
          <w:sz w:val="28"/>
          <w:szCs w:val="28"/>
        </w:rPr>
        <w:t>н.э.</w:t>
      </w:r>
      <w:r w:rsidR="000E5864">
        <w:rPr>
          <w:rFonts w:ascii="Times New Roman" w:hAnsi="Times New Roman"/>
          <w:sz w:val="28"/>
          <w:szCs w:val="28"/>
        </w:rPr>
        <w:t>;</w:t>
      </w:r>
    </w:p>
    <w:p w:rsidR="000E5864"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 xml:space="preserve">II. </w:t>
      </w:r>
      <w:r w:rsidRPr="005E6D63">
        <w:rPr>
          <w:rFonts w:ascii="Times New Roman" w:hAnsi="Times New Roman"/>
          <w:i/>
          <w:iCs/>
          <w:sz w:val="28"/>
          <w:szCs w:val="28"/>
        </w:rPr>
        <w:t>Механический</w:t>
      </w:r>
      <w:r w:rsidRPr="005E6D63">
        <w:rPr>
          <w:rFonts w:ascii="Times New Roman" w:hAnsi="Times New Roman"/>
          <w:sz w:val="28"/>
          <w:szCs w:val="28"/>
        </w:rPr>
        <w:t xml:space="preserve"> </w:t>
      </w:r>
      <w:r w:rsidR="005E6D63">
        <w:rPr>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sz w:val="28"/>
          <w:szCs w:val="28"/>
        </w:rPr>
        <w:t>с сере</w:t>
      </w:r>
      <w:r w:rsidR="000E5864">
        <w:rPr>
          <w:rFonts w:ascii="Times New Roman" w:hAnsi="Times New Roman"/>
          <w:sz w:val="28"/>
          <w:szCs w:val="28"/>
        </w:rPr>
        <w:t>дины XVII века;</w:t>
      </w:r>
    </w:p>
    <w:p w:rsidR="000E5864"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 xml:space="preserve">III. </w:t>
      </w:r>
      <w:r w:rsidRPr="005E6D63">
        <w:rPr>
          <w:rFonts w:ascii="Times New Roman" w:hAnsi="Times New Roman"/>
          <w:i/>
          <w:iCs/>
          <w:sz w:val="28"/>
          <w:szCs w:val="28"/>
        </w:rPr>
        <w:t>Электромеханический</w:t>
      </w:r>
      <w:r w:rsidRPr="005E6D63">
        <w:rPr>
          <w:rFonts w:ascii="Times New Roman" w:hAnsi="Times New Roman"/>
          <w:sz w:val="28"/>
          <w:szCs w:val="28"/>
        </w:rPr>
        <w:t xml:space="preserve"> </w:t>
      </w:r>
      <w:r w:rsidR="005E6D63">
        <w:rPr>
          <w:rFonts w:ascii="Times New Roman" w:hAnsi="Times New Roman"/>
          <w:sz w:val="28"/>
          <w:szCs w:val="28"/>
        </w:rPr>
        <w:t>–</w:t>
      </w:r>
      <w:r w:rsidR="005E6D63" w:rsidRPr="005E6D63">
        <w:rPr>
          <w:rFonts w:ascii="Times New Roman" w:hAnsi="Times New Roman"/>
          <w:sz w:val="28"/>
          <w:szCs w:val="28"/>
        </w:rPr>
        <w:t xml:space="preserve"> </w:t>
      </w:r>
      <w:r w:rsidR="000E5864">
        <w:rPr>
          <w:rFonts w:ascii="Times New Roman" w:hAnsi="Times New Roman"/>
          <w:sz w:val="28"/>
          <w:szCs w:val="28"/>
        </w:rPr>
        <w:t>с девяностых годов XIX века;</w:t>
      </w:r>
    </w:p>
    <w:p w:rsidR="005E6D63"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 xml:space="preserve">IV. </w:t>
      </w:r>
      <w:r w:rsidRPr="005E6D63">
        <w:rPr>
          <w:rFonts w:ascii="Times New Roman" w:hAnsi="Times New Roman"/>
          <w:i/>
          <w:iCs/>
          <w:sz w:val="28"/>
          <w:szCs w:val="28"/>
        </w:rPr>
        <w:t>Электронный</w:t>
      </w:r>
      <w:r w:rsidRPr="005E6D63">
        <w:rPr>
          <w:rFonts w:ascii="Times New Roman" w:hAnsi="Times New Roman"/>
          <w:sz w:val="28"/>
          <w:szCs w:val="28"/>
        </w:rPr>
        <w:t xml:space="preserve"> </w:t>
      </w:r>
      <w:r w:rsidR="005E6D63">
        <w:rPr>
          <w:rFonts w:ascii="Times New Roman" w:hAnsi="Times New Roman"/>
          <w:sz w:val="28"/>
          <w:szCs w:val="28"/>
        </w:rPr>
        <w:t>–</w:t>
      </w:r>
      <w:r w:rsidR="005E6D63" w:rsidRPr="005E6D63">
        <w:rPr>
          <w:rFonts w:ascii="Times New Roman" w:hAnsi="Times New Roman"/>
          <w:sz w:val="28"/>
          <w:szCs w:val="28"/>
        </w:rPr>
        <w:t xml:space="preserve"> </w:t>
      </w:r>
      <w:r w:rsidRPr="005E6D63">
        <w:rPr>
          <w:rFonts w:ascii="Times New Roman" w:hAnsi="Times New Roman"/>
          <w:sz w:val="28"/>
          <w:szCs w:val="28"/>
        </w:rPr>
        <w:t>с сороковых годов XX века.</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I. Ручной период автоматизации вычислений начался на заре человеческой цивилизации. Он базировался на использовании пальцев рук и ног. Счет с помощью группировки и перекладывания предметов явился предшественником счета на абаке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наиболее развитом счетном приборе древности. Аналогом абака на Руси являются дошедшие до наших дней счеты. Использование абака предполагает выполнение вычислений по разрядам, </w:t>
      </w:r>
      <w:r w:rsidR="005E6D63">
        <w:rPr>
          <w:rFonts w:ascii="Times New Roman" w:hAnsi="Times New Roman"/>
          <w:color w:val="000000"/>
          <w:sz w:val="28"/>
          <w:szCs w:val="28"/>
          <w:lang w:eastAsia="ru-RU"/>
        </w:rPr>
        <w:t>т.е.</w:t>
      </w:r>
      <w:r w:rsidRPr="005E6D63">
        <w:rPr>
          <w:rFonts w:ascii="Times New Roman" w:hAnsi="Times New Roman"/>
          <w:color w:val="000000"/>
          <w:sz w:val="28"/>
          <w:szCs w:val="28"/>
          <w:lang w:eastAsia="ru-RU"/>
        </w:rPr>
        <w:t xml:space="preserve"> наличие некоторой позиционной системы счисления.</w:t>
      </w:r>
      <w:r w:rsidRPr="005E6D63">
        <w:rPr>
          <w:rFonts w:ascii="Times New Roman" w:hAnsi="Times New Roman"/>
          <w:color w:val="000000"/>
          <w:sz w:val="28"/>
          <w:szCs w:val="28"/>
          <w:lang w:eastAsia="ru-RU"/>
        </w:rPr>
        <w:br/>
      </w:r>
      <w:r w:rsid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В начале XVII века шотландский математик </w:t>
      </w:r>
      <w:r w:rsidR="005E6D63" w:rsidRPr="005E6D63">
        <w:rPr>
          <w:rFonts w:ascii="Times New Roman" w:hAnsi="Times New Roman"/>
          <w:color w:val="000000"/>
          <w:sz w:val="28"/>
          <w:szCs w:val="28"/>
          <w:lang w:eastAsia="ru-RU"/>
        </w:rPr>
        <w:t>Дж.</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Непер</w:t>
      </w:r>
      <w:r w:rsidRPr="005E6D63">
        <w:rPr>
          <w:rFonts w:ascii="Times New Roman" w:hAnsi="Times New Roman"/>
          <w:color w:val="000000"/>
          <w:sz w:val="28"/>
          <w:szCs w:val="28"/>
          <w:lang w:eastAsia="ru-RU"/>
        </w:rPr>
        <w:t xml:space="preserve"> ввел логарифмы, что оказало революционное влияние на счет. Изобретенная им логарифмическая линейка успешно использовалась еще пятнадцать лет назад, более 360 лет прослужив инженерам. Она, несомненно, является венцом вычислительных инструментов ручного периода автоматизации.</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II. Развитие механики в XVII веке стало предпосылкой создания вычислительных устройств и приборов, использующих механический способ вычислений. Вот наиболее значимые резуль</w:t>
      </w:r>
      <w:r w:rsidR="000E5864">
        <w:rPr>
          <w:rFonts w:ascii="Times New Roman" w:hAnsi="Times New Roman"/>
          <w:color w:val="000000"/>
          <w:sz w:val="28"/>
          <w:szCs w:val="28"/>
          <w:lang w:eastAsia="ru-RU"/>
        </w:rPr>
        <w:t>таты, достигнутые на этом пути.</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1623</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немецкий ученый </w:t>
      </w:r>
      <w:r w:rsidR="005E6D63" w:rsidRPr="005E6D63">
        <w:rPr>
          <w:rFonts w:ascii="Times New Roman" w:hAnsi="Times New Roman"/>
          <w:color w:val="000000"/>
          <w:sz w:val="28"/>
          <w:szCs w:val="28"/>
          <w:lang w:eastAsia="ru-RU"/>
        </w:rPr>
        <w:t>В.</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Шиккард</w:t>
      </w:r>
      <w:r w:rsidRPr="005E6D63">
        <w:rPr>
          <w:rFonts w:ascii="Times New Roman" w:hAnsi="Times New Roman"/>
          <w:color w:val="000000"/>
          <w:sz w:val="28"/>
          <w:szCs w:val="28"/>
          <w:lang w:eastAsia="ru-RU"/>
        </w:rPr>
        <w:t xml:space="preserve"> описывает и реализует в единственном экземпляре механическую счетную машину, предназначенную для выполнения четырех арифметических операц</w:t>
      </w:r>
      <w:r w:rsidR="000E5864">
        <w:rPr>
          <w:rFonts w:ascii="Times New Roman" w:hAnsi="Times New Roman"/>
          <w:color w:val="000000"/>
          <w:sz w:val="28"/>
          <w:szCs w:val="28"/>
          <w:lang w:eastAsia="ru-RU"/>
        </w:rPr>
        <w:t>ий над шестиразрядными числами.</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1642</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Б.</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Паскаль</w:t>
      </w:r>
      <w:r w:rsidRPr="005E6D63">
        <w:rPr>
          <w:rFonts w:ascii="Times New Roman" w:hAnsi="Times New Roman"/>
          <w:color w:val="000000"/>
          <w:sz w:val="28"/>
          <w:szCs w:val="28"/>
          <w:lang w:eastAsia="ru-RU"/>
        </w:rPr>
        <w:t xml:space="preserve"> построил восьмиразрядную действующую модель счетной суммирующей машины. Впоследствии была создана серия из 50 таких машин, одна из которых являлась десятиразрядной. Так формировалось мнение о возможности а</w:t>
      </w:r>
      <w:r w:rsidR="000E5864">
        <w:rPr>
          <w:rFonts w:ascii="Times New Roman" w:hAnsi="Times New Roman"/>
          <w:color w:val="000000"/>
          <w:sz w:val="28"/>
          <w:szCs w:val="28"/>
          <w:lang w:eastAsia="ru-RU"/>
        </w:rPr>
        <w:t>втоматизации умственного труда.</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1673</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немецкий математик Лейбниц создает первый арифмометр, позволяющий выполнять все </w:t>
      </w:r>
      <w:r w:rsidR="000E5864">
        <w:rPr>
          <w:rFonts w:ascii="Times New Roman" w:hAnsi="Times New Roman"/>
          <w:color w:val="000000"/>
          <w:sz w:val="28"/>
          <w:szCs w:val="28"/>
          <w:lang w:eastAsia="ru-RU"/>
        </w:rPr>
        <w:t>четыре арифметических операции.</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1881</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организация серий</w:t>
      </w:r>
      <w:r w:rsidR="000E5864">
        <w:rPr>
          <w:rFonts w:ascii="Times New Roman" w:hAnsi="Times New Roman"/>
          <w:color w:val="000000"/>
          <w:sz w:val="28"/>
          <w:szCs w:val="28"/>
          <w:lang w:eastAsia="ru-RU"/>
        </w:rPr>
        <w:t>ного производства арифмометров.</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Арифмометры использовались для практических вычислений вплоть</w:t>
      </w:r>
      <w:r w:rsidR="000E5864">
        <w:rPr>
          <w:rFonts w:ascii="Times New Roman" w:hAnsi="Times New Roman"/>
          <w:color w:val="000000"/>
          <w:sz w:val="28"/>
          <w:szCs w:val="28"/>
          <w:lang w:eastAsia="ru-RU"/>
        </w:rPr>
        <w:t xml:space="preserve"> до шестидесятых годов XX века.</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Английский математик Чарльз Бэббидж (Charles Babbage, 1792</w:t>
      </w:r>
      <w:r w:rsid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 xml:space="preserve">1871) выдвинул идею создания программно-управляемой счетной машины, имеющей арифметическое устройство, устройство управления, ввода и печати. Первая спроектированная Бэббиджем машина, </w:t>
      </w:r>
      <w:r w:rsidRPr="005E6D63">
        <w:rPr>
          <w:rFonts w:ascii="Times New Roman" w:hAnsi="Times New Roman"/>
          <w:b/>
          <w:bCs/>
          <w:i/>
          <w:iCs/>
          <w:color w:val="000000"/>
          <w:sz w:val="28"/>
          <w:szCs w:val="28"/>
          <w:lang w:eastAsia="ru-RU"/>
        </w:rPr>
        <w:t>разностная машина</w:t>
      </w:r>
      <w:r w:rsidRPr="005E6D63">
        <w:rPr>
          <w:rFonts w:ascii="Times New Roman" w:hAnsi="Times New Roman"/>
          <w:color w:val="000000"/>
          <w:sz w:val="28"/>
          <w:szCs w:val="28"/>
          <w:lang w:eastAsia="ru-RU"/>
        </w:rPr>
        <w:t xml:space="preserve">, работала на паровом двигателе. Она заполняла таблицы логарифмов методом постоянной дифференциации и заносила результаты на металлическую пластину. Работающая модель, которую он создал в 1822 году, была шестиразрядным калькулятором, способным производить вычисления и печатать цифровые таблицы. Второй проект Бэббиджа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b/>
          <w:bCs/>
          <w:i/>
          <w:iCs/>
          <w:color w:val="000000"/>
          <w:sz w:val="28"/>
          <w:szCs w:val="28"/>
          <w:lang w:eastAsia="ru-RU"/>
        </w:rPr>
        <w:t>аналитическая машина</w:t>
      </w:r>
      <w:r w:rsidRPr="005E6D63">
        <w:rPr>
          <w:rFonts w:ascii="Times New Roman" w:hAnsi="Times New Roman"/>
          <w:color w:val="000000"/>
          <w:sz w:val="28"/>
          <w:szCs w:val="28"/>
          <w:lang w:eastAsia="ru-RU"/>
        </w:rPr>
        <w:t>, использующая принцип программного управления и предназначавшаяся для вычисления любого алгоритма. Проект не был реализован, но получил широкую извес</w:t>
      </w:r>
      <w:r w:rsidR="000E5864">
        <w:rPr>
          <w:rFonts w:ascii="Times New Roman" w:hAnsi="Times New Roman"/>
          <w:color w:val="000000"/>
          <w:sz w:val="28"/>
          <w:szCs w:val="28"/>
          <w:lang w:eastAsia="ru-RU"/>
        </w:rPr>
        <w:t>тность и высокую оценку ученых.</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Аналитическая машина состояла из следующих четырех основных частей: блок хранения исходных, промежуточных и результирующих данных (склад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память); блок обработки данных (мельница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арифметическое устройство); блок управления последовательностью вычислений (устройство управления); блок ввода исходных данных и печати результатов (устройства ввода</w:t>
      </w:r>
      <w:r w:rsidR="005E6D63">
        <w:rPr>
          <w:rFonts w:ascii="Times New Roman" w:hAnsi="Times New Roman"/>
          <w:color w:val="000000"/>
          <w:sz w:val="28"/>
          <w:szCs w:val="28"/>
          <w:lang w:eastAsia="ru-RU"/>
        </w:rPr>
        <w:t xml:space="preserve"> / </w:t>
      </w:r>
      <w:r w:rsidR="005E6D63" w:rsidRPr="005E6D63">
        <w:rPr>
          <w:rFonts w:ascii="Times New Roman" w:hAnsi="Times New Roman"/>
          <w:color w:val="000000"/>
          <w:sz w:val="28"/>
          <w:szCs w:val="28"/>
          <w:lang w:eastAsia="ru-RU"/>
        </w:rPr>
        <w:t>вывода</w:t>
      </w:r>
      <w:r w:rsidR="000E5864">
        <w:rPr>
          <w:rFonts w:ascii="Times New Roman" w:hAnsi="Times New Roman"/>
          <w:color w:val="000000"/>
          <w:sz w:val="28"/>
          <w:szCs w:val="28"/>
          <w:lang w:eastAsia="ru-RU"/>
        </w:rPr>
        <w:t>).</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Одновременно с английским ученым работала леди Ада Лавлейс (Ada Byron, Countess of Lovelace, 1815</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1852</w:t>
      </w:r>
      <w:r w:rsidRPr="005E6D63">
        <w:rPr>
          <w:rFonts w:ascii="Times New Roman" w:hAnsi="Times New Roman"/>
          <w:color w:val="000000"/>
          <w:sz w:val="28"/>
          <w:szCs w:val="28"/>
          <w:lang w:eastAsia="ru-RU"/>
        </w:rPr>
        <w:t>). Она разработала первые программы для машины, заложила многие идеи и ввела ряд понятий и терминов, сохранившихся до настоящего времени.</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III. </w:t>
      </w:r>
      <w:r w:rsidRPr="005E6D63">
        <w:rPr>
          <w:rFonts w:ascii="Times New Roman" w:hAnsi="Times New Roman"/>
          <w:i/>
          <w:iCs/>
          <w:color w:val="000000"/>
          <w:sz w:val="28"/>
          <w:szCs w:val="28"/>
          <w:lang w:eastAsia="ru-RU"/>
        </w:rPr>
        <w:t>Электромеханический</w:t>
      </w:r>
      <w:r w:rsidRPr="005E6D63">
        <w:rPr>
          <w:rFonts w:ascii="Times New Roman" w:hAnsi="Times New Roman"/>
          <w:color w:val="000000"/>
          <w:sz w:val="28"/>
          <w:szCs w:val="28"/>
          <w:lang w:eastAsia="ru-RU"/>
        </w:rPr>
        <w:t xml:space="preserve"> этап развития ВТ явился наименее продолжительным и охватывает около 60 лет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от первого табулятора </w:t>
      </w:r>
      <w:r w:rsidR="005E6D63" w:rsidRPr="005E6D63">
        <w:rPr>
          <w:rFonts w:ascii="Times New Roman" w:hAnsi="Times New Roman"/>
          <w:color w:val="000000"/>
          <w:sz w:val="28"/>
          <w:szCs w:val="28"/>
          <w:lang w:eastAsia="ru-RU"/>
        </w:rPr>
        <w:t>Г.</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Холлерита</w:t>
      </w:r>
      <w:r w:rsidRPr="005E6D63">
        <w:rPr>
          <w:rFonts w:ascii="Times New Roman" w:hAnsi="Times New Roman"/>
          <w:color w:val="000000"/>
          <w:sz w:val="28"/>
          <w:szCs w:val="28"/>
          <w:lang w:eastAsia="ru-RU"/>
        </w:rPr>
        <w:t xml:space="preserve"> до первой ЭВМ </w:t>
      </w:r>
      <w:r w:rsid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ENIAC</w:t>
      </w:r>
      <w:r w:rsidR="005E6D63">
        <w:rPr>
          <w:rFonts w:ascii="Times New Roman" w:hAnsi="Times New Roman"/>
          <w:color w:val="000000"/>
          <w:sz w:val="28"/>
          <w:szCs w:val="28"/>
          <w:lang w:eastAsia="ru-RU"/>
        </w:rPr>
        <w:t>»</w:t>
      </w:r>
      <w:r w:rsidR="000E5864">
        <w:rPr>
          <w:rFonts w:ascii="Times New Roman" w:hAnsi="Times New Roman"/>
          <w:color w:val="000000"/>
          <w:sz w:val="28"/>
          <w:szCs w:val="28"/>
          <w:lang w:eastAsia="ru-RU"/>
        </w:rPr>
        <w:t>.</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1887</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создание </w:t>
      </w:r>
      <w:r w:rsidR="005E6D63" w:rsidRPr="005E6D63">
        <w:rPr>
          <w:rFonts w:ascii="Times New Roman" w:hAnsi="Times New Roman"/>
          <w:color w:val="000000"/>
          <w:sz w:val="28"/>
          <w:szCs w:val="28"/>
          <w:lang w:eastAsia="ru-RU"/>
        </w:rPr>
        <w:t>Г.</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Холлеритом</w:t>
      </w:r>
      <w:r w:rsidRPr="005E6D63">
        <w:rPr>
          <w:rFonts w:ascii="Times New Roman" w:hAnsi="Times New Roman"/>
          <w:color w:val="000000"/>
          <w:sz w:val="28"/>
          <w:szCs w:val="28"/>
          <w:lang w:eastAsia="ru-RU"/>
        </w:rPr>
        <w:t xml:space="preserve"> в США первого счетно-аналитического комплекса, состоящего из ручного перфоратора, сортировочной машины и табулятора. Одно из наиболее известных его применений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обработка результатов переписи населения в нескольких странах, в том числе и в России. В дальнейшем фирма Холлерита стала одной из четырех фирм, положивших н</w:t>
      </w:r>
      <w:r w:rsidR="000E5864">
        <w:rPr>
          <w:rFonts w:ascii="Times New Roman" w:hAnsi="Times New Roman"/>
          <w:color w:val="000000"/>
          <w:sz w:val="28"/>
          <w:szCs w:val="28"/>
          <w:lang w:eastAsia="ru-RU"/>
        </w:rPr>
        <w:t>ачало известной корпорации IBM.</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Начало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30</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е</w:t>
      </w:r>
      <w:r w:rsidRPr="005E6D63">
        <w:rPr>
          <w:rFonts w:ascii="Times New Roman" w:hAnsi="Times New Roman"/>
          <w:color w:val="000000"/>
          <w:sz w:val="28"/>
          <w:szCs w:val="28"/>
          <w:lang w:eastAsia="ru-RU"/>
        </w:rPr>
        <w:t xml:space="preserve"> годы XX века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разработка счетноаналитических комплексов. Состоят из четырех основных устройств: перфоратор, контрольник, сортировщик и табулятор. На базе таких комплексов с</w:t>
      </w:r>
      <w:r w:rsidR="000E5864">
        <w:rPr>
          <w:rFonts w:ascii="Times New Roman" w:hAnsi="Times New Roman"/>
          <w:color w:val="000000"/>
          <w:sz w:val="28"/>
          <w:szCs w:val="28"/>
          <w:lang w:eastAsia="ru-RU"/>
        </w:rPr>
        <w:t>оздаются вычислительные центры.</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это же время развиваются аналоговые машины.</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1930</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В.</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Буш</w:t>
      </w:r>
      <w:r w:rsidRPr="005E6D63">
        <w:rPr>
          <w:rFonts w:ascii="Times New Roman" w:hAnsi="Times New Roman"/>
          <w:color w:val="000000"/>
          <w:sz w:val="28"/>
          <w:szCs w:val="28"/>
          <w:lang w:eastAsia="ru-RU"/>
        </w:rPr>
        <w:t xml:space="preserve"> разрабатывает дифференциальный анализатор, использованны</w:t>
      </w:r>
      <w:r w:rsidR="000E5864">
        <w:rPr>
          <w:rFonts w:ascii="Times New Roman" w:hAnsi="Times New Roman"/>
          <w:color w:val="000000"/>
          <w:sz w:val="28"/>
          <w:szCs w:val="28"/>
          <w:lang w:eastAsia="ru-RU"/>
        </w:rPr>
        <w:t>й в дальнейшем в военных целях.</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1937</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Дж.</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Атанасов</w:t>
      </w:r>
      <w:r w:rsidRP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К.</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Берри</w:t>
      </w:r>
      <w:r w:rsidRPr="005E6D63">
        <w:rPr>
          <w:rFonts w:ascii="Times New Roman" w:hAnsi="Times New Roman"/>
          <w:color w:val="000000"/>
          <w:sz w:val="28"/>
          <w:szCs w:val="28"/>
          <w:lang w:eastAsia="ru-RU"/>
        </w:rPr>
        <w:t xml:space="preserve"> </w:t>
      </w:r>
      <w:r w:rsidR="000E5864">
        <w:rPr>
          <w:rFonts w:ascii="Times New Roman" w:hAnsi="Times New Roman"/>
          <w:color w:val="000000"/>
          <w:sz w:val="28"/>
          <w:szCs w:val="28"/>
          <w:lang w:eastAsia="ru-RU"/>
        </w:rPr>
        <w:t>создают электронную машину ABC.</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1944</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Г.</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Айкен</w:t>
      </w:r>
      <w:r w:rsidRPr="005E6D63">
        <w:rPr>
          <w:rFonts w:ascii="Times New Roman" w:hAnsi="Times New Roman"/>
          <w:color w:val="000000"/>
          <w:sz w:val="28"/>
          <w:szCs w:val="28"/>
          <w:lang w:eastAsia="ru-RU"/>
        </w:rPr>
        <w:t xml:space="preserve"> разрабатывает и создает управляемую вычислительную машину MARK</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1</w:t>
      </w:r>
      <w:r w:rsidRPr="005E6D63">
        <w:rPr>
          <w:rFonts w:ascii="Times New Roman" w:hAnsi="Times New Roman"/>
          <w:color w:val="000000"/>
          <w:sz w:val="28"/>
          <w:szCs w:val="28"/>
          <w:lang w:eastAsia="ru-RU"/>
        </w:rPr>
        <w:t>. В дальнейшем было реализовано еще несколько моделей.</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1957</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последний крупнейший проект релейной вычислительной техники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в СССР создана РВМ-I, которая эксплуатировалась до 1965</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IV. </w:t>
      </w:r>
      <w:r w:rsidRPr="005E6D63">
        <w:rPr>
          <w:rFonts w:ascii="Times New Roman" w:hAnsi="Times New Roman"/>
          <w:i/>
          <w:iCs/>
          <w:color w:val="000000"/>
          <w:sz w:val="28"/>
          <w:szCs w:val="28"/>
          <w:lang w:eastAsia="ru-RU"/>
        </w:rPr>
        <w:t>Электронный</w:t>
      </w:r>
      <w:r w:rsidRPr="005E6D63">
        <w:rPr>
          <w:rFonts w:ascii="Times New Roman" w:hAnsi="Times New Roman"/>
          <w:color w:val="000000"/>
          <w:sz w:val="28"/>
          <w:szCs w:val="28"/>
          <w:lang w:eastAsia="ru-RU"/>
        </w:rPr>
        <w:t xml:space="preserve"> этап, начало которого связывают с созданием в США в конце 1945 г. электронн</w:t>
      </w:r>
      <w:r w:rsidR="000E5864">
        <w:rPr>
          <w:rFonts w:ascii="Times New Roman" w:hAnsi="Times New Roman"/>
          <w:color w:val="000000"/>
          <w:sz w:val="28"/>
          <w:szCs w:val="28"/>
          <w:lang w:eastAsia="ru-RU"/>
        </w:rPr>
        <w:t>ой вычислительной машины ENIAC.</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В истории развития ЭВМ принято выделять несколько поколений, каждое из которых имеет свои отличительные признаки и уникальные характеристики. Главное отличие машин разных поколений состоит в элементной базе, логической архитектуре и программном обеспечении, кроме того, они различаются по быстродействию, оперативной памяти, способам ввода и вывода информации </w:t>
      </w:r>
      <w:r w:rsidR="005E6D63">
        <w:rPr>
          <w:rFonts w:ascii="Times New Roman" w:hAnsi="Times New Roman"/>
          <w:color w:val="000000"/>
          <w:sz w:val="28"/>
          <w:szCs w:val="28"/>
          <w:lang w:eastAsia="ru-RU"/>
        </w:rPr>
        <w:t>и т.д.</w:t>
      </w:r>
      <w:r w:rsidRPr="005E6D63">
        <w:rPr>
          <w:rFonts w:ascii="Times New Roman" w:hAnsi="Times New Roman"/>
          <w:color w:val="000000"/>
          <w:sz w:val="28"/>
          <w:szCs w:val="28"/>
          <w:lang w:eastAsia="ru-RU"/>
        </w:rPr>
        <w:t xml:space="preserve"> Эти сведения обобщены ниже в таблице на стр.</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6</w:t>
      </w:r>
      <w:r w:rsid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табл.</w:t>
      </w:r>
      <w:r w:rsid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1</w:t>
      </w:r>
      <w:r w:rsidRPr="005E6D63">
        <w:rPr>
          <w:rFonts w:ascii="Times New Roman" w:hAnsi="Times New Roman"/>
          <w:color w:val="000000"/>
          <w:sz w:val="28"/>
          <w:szCs w:val="28"/>
          <w:lang w:eastAsia="ru-RU"/>
        </w:rPr>
        <w:t>)</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ЭВМ пятого поколения должны удовлетворять следующим качественно но</w:t>
      </w:r>
      <w:r w:rsidR="000E5864">
        <w:rPr>
          <w:rFonts w:ascii="Times New Roman" w:hAnsi="Times New Roman"/>
          <w:color w:val="000000"/>
          <w:sz w:val="28"/>
          <w:szCs w:val="28"/>
          <w:lang w:eastAsia="ru-RU"/>
        </w:rPr>
        <w:t>вым функциональным требованиям:</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1) обеспечивать простоту применения ЭВМ путем эффективных систем ввода</w:t>
      </w:r>
      <w:r w:rsidR="005E6D63">
        <w:rPr>
          <w:rFonts w:ascii="Times New Roman" w:hAnsi="Times New Roman"/>
          <w:color w:val="000000"/>
          <w:sz w:val="28"/>
          <w:szCs w:val="28"/>
          <w:lang w:eastAsia="ru-RU"/>
        </w:rPr>
        <w:t xml:space="preserve"> / </w:t>
      </w:r>
      <w:r w:rsidR="005E6D63" w:rsidRPr="005E6D63">
        <w:rPr>
          <w:rFonts w:ascii="Times New Roman" w:hAnsi="Times New Roman"/>
          <w:color w:val="000000"/>
          <w:sz w:val="28"/>
          <w:szCs w:val="28"/>
          <w:lang w:eastAsia="ru-RU"/>
        </w:rPr>
        <w:t>вывода</w:t>
      </w:r>
      <w:r w:rsidRPr="005E6D63">
        <w:rPr>
          <w:rFonts w:ascii="Times New Roman" w:hAnsi="Times New Roman"/>
          <w:color w:val="000000"/>
          <w:sz w:val="28"/>
          <w:szCs w:val="28"/>
          <w:lang w:eastAsia="ru-RU"/>
        </w:rPr>
        <w:t xml:space="preserve"> информации, диалоговой обработки информации с использованием естественных языков, возможности обучаемости, ассоциативных построений и логических вы</w:t>
      </w:r>
      <w:r w:rsidR="000E5864">
        <w:rPr>
          <w:rFonts w:ascii="Times New Roman" w:hAnsi="Times New Roman"/>
          <w:color w:val="000000"/>
          <w:sz w:val="28"/>
          <w:szCs w:val="28"/>
          <w:lang w:eastAsia="ru-RU"/>
        </w:rPr>
        <w:t>водов (интеллектуализация ЭВМ);</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2) упростить процесс создания программных средств путем автоматизации синтеза программ по спецификациям исходных требований на естественных языках; усовершенствовать инструмен</w:t>
      </w:r>
      <w:r w:rsidR="000E5864">
        <w:rPr>
          <w:rFonts w:ascii="Times New Roman" w:hAnsi="Times New Roman"/>
          <w:color w:val="000000"/>
          <w:sz w:val="28"/>
          <w:szCs w:val="28"/>
          <w:lang w:eastAsia="ru-RU"/>
        </w:rPr>
        <w:t>тальные средства разработчиков;</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3) улучшить основные характеристики и эксплуатационные качества ЭВМ, обеспечить их разнообразие и высокую адаптируемость к приложениям.</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3"/>
        <w:gridCol w:w="1805"/>
        <w:gridCol w:w="1915"/>
        <w:gridCol w:w="1501"/>
        <w:gridCol w:w="1913"/>
      </w:tblGrid>
      <w:tr w:rsidR="00FC5E4D" w:rsidRPr="002B0F54" w:rsidTr="002B0F54">
        <w:trPr>
          <w:cantSplit/>
          <w:jc w:val="center"/>
        </w:trPr>
        <w:tc>
          <w:tcPr>
            <w:tcW w:w="1163" w:type="pct"/>
            <w:vMerge w:val="restar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b/>
                <w:bCs/>
                <w:color w:val="000000"/>
                <w:sz w:val="20"/>
                <w:szCs w:val="28"/>
                <w:lang w:eastAsia="ru-RU"/>
              </w:rPr>
              <w:t>Поколения ЭВМ</w:t>
            </w:r>
          </w:p>
        </w:tc>
        <w:tc>
          <w:tcPr>
            <w:tcW w:w="3837" w:type="pct"/>
            <w:gridSpan w:val="4"/>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b/>
                <w:bCs/>
                <w:color w:val="000000"/>
                <w:sz w:val="20"/>
                <w:szCs w:val="28"/>
                <w:lang w:eastAsia="ru-RU"/>
              </w:rPr>
              <w:t>Характеристики</w:t>
            </w:r>
          </w:p>
        </w:tc>
      </w:tr>
      <w:tr w:rsidR="00FC5E4D" w:rsidRPr="002B0F54" w:rsidTr="002B0F54">
        <w:trPr>
          <w:cantSplit/>
          <w:jc w:val="center"/>
        </w:trPr>
        <w:tc>
          <w:tcPr>
            <w:tcW w:w="1163" w:type="pct"/>
            <w:vMerge/>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I</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I</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II</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IV</w:t>
            </w:r>
          </w:p>
        </w:tc>
      </w:tr>
      <w:tr w:rsidR="00FC5E4D" w:rsidRPr="002B0F54" w:rsidTr="002B0F54">
        <w:trPr>
          <w:cantSplit/>
          <w:trHeight w:val="456"/>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Годы применения</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1946</w:t>
            </w:r>
            <w:r w:rsidR="005E6D63" w:rsidRPr="002B0F54">
              <w:rPr>
                <w:rFonts w:ascii="Times New Roman" w:hAnsi="Times New Roman"/>
                <w:color w:val="000000"/>
                <w:sz w:val="20"/>
                <w:szCs w:val="28"/>
                <w:lang w:eastAsia="ru-RU"/>
              </w:rPr>
              <w:t>–</w:t>
            </w:r>
            <w:r w:rsidRPr="002B0F54">
              <w:rPr>
                <w:rFonts w:ascii="Times New Roman" w:hAnsi="Times New Roman"/>
                <w:color w:val="000000"/>
                <w:sz w:val="20"/>
                <w:szCs w:val="28"/>
                <w:lang w:eastAsia="ru-RU"/>
              </w:rPr>
              <w:t>1958</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1959</w:t>
            </w:r>
            <w:r w:rsidR="005E6D63" w:rsidRPr="002B0F54">
              <w:rPr>
                <w:rFonts w:ascii="Times New Roman" w:hAnsi="Times New Roman"/>
                <w:color w:val="000000"/>
                <w:sz w:val="20"/>
                <w:szCs w:val="28"/>
                <w:lang w:eastAsia="ru-RU"/>
              </w:rPr>
              <w:t>–</w:t>
            </w:r>
            <w:r w:rsidRPr="002B0F54">
              <w:rPr>
                <w:rFonts w:ascii="Times New Roman" w:hAnsi="Times New Roman"/>
                <w:color w:val="000000"/>
                <w:sz w:val="20"/>
                <w:szCs w:val="28"/>
                <w:lang w:eastAsia="ru-RU"/>
              </w:rPr>
              <w:t>1963</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1964</w:t>
            </w:r>
            <w:r w:rsidR="005E6D63" w:rsidRPr="002B0F54">
              <w:rPr>
                <w:rFonts w:ascii="Times New Roman" w:hAnsi="Times New Roman"/>
                <w:color w:val="000000"/>
                <w:sz w:val="20"/>
                <w:szCs w:val="28"/>
                <w:lang w:eastAsia="ru-RU"/>
              </w:rPr>
              <w:t>–</w:t>
            </w:r>
            <w:r w:rsidRPr="002B0F54">
              <w:rPr>
                <w:rFonts w:ascii="Times New Roman" w:hAnsi="Times New Roman"/>
                <w:color w:val="000000"/>
                <w:sz w:val="20"/>
                <w:szCs w:val="28"/>
                <w:lang w:eastAsia="ru-RU"/>
              </w:rPr>
              <w:t>1976</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1977</w:t>
            </w:r>
            <w:r w:rsidR="005E6D63" w:rsidRPr="002B0F54">
              <w:rPr>
                <w:rFonts w:ascii="Times New Roman" w:hAnsi="Times New Roman"/>
                <w:color w:val="000000"/>
                <w:sz w:val="20"/>
                <w:szCs w:val="28"/>
                <w:lang w:eastAsia="ru-RU"/>
              </w:rPr>
              <w:t>–</w:t>
            </w:r>
            <w:r w:rsidRPr="002B0F54">
              <w:rPr>
                <w:rFonts w:ascii="Times New Roman" w:hAnsi="Times New Roman"/>
                <w:color w:val="000000"/>
                <w:sz w:val="20"/>
                <w:szCs w:val="28"/>
                <w:lang w:eastAsia="ru-RU"/>
              </w:rPr>
              <w:t>…</w:t>
            </w:r>
          </w:p>
        </w:tc>
      </w:tr>
      <w:tr w:rsidR="00FC5E4D" w:rsidRPr="002B0F54" w:rsidTr="002B0F54">
        <w:trPr>
          <w:cantSplit/>
          <w:trHeight w:val="508"/>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Элементарная база</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Эл. лампа, реле</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Транзистор, параметрон</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ИС, БИС</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СБИС</w:t>
            </w:r>
          </w:p>
        </w:tc>
      </w:tr>
      <w:tr w:rsidR="00FC5E4D" w:rsidRPr="002B0F54" w:rsidTr="002B0F54">
        <w:trPr>
          <w:cantSplit/>
          <w:trHeight w:val="701"/>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Kоличество ЭВМ в мире (шт.)</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Десятки</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Тысячи</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Десятки тысяч</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Более 10</w:t>
            </w:r>
            <w:r w:rsidRPr="002B0F54">
              <w:rPr>
                <w:rFonts w:ascii="Times New Roman" w:hAnsi="Times New Roman"/>
                <w:color w:val="000000"/>
                <w:sz w:val="20"/>
                <w:szCs w:val="28"/>
                <w:vertAlign w:val="superscript"/>
                <w:lang w:eastAsia="ru-RU"/>
              </w:rPr>
              <w:t>7</w:t>
            </w:r>
          </w:p>
        </w:tc>
      </w:tr>
      <w:tr w:rsidR="00FC5E4D" w:rsidRPr="002B0F54" w:rsidTr="002B0F54">
        <w:trPr>
          <w:cantSplit/>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Быстродействие (операций в секунду)</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До 10</w:t>
            </w:r>
            <w:r w:rsidRPr="002B0F54">
              <w:rPr>
                <w:rFonts w:ascii="Times New Roman" w:hAnsi="Times New Roman"/>
                <w:color w:val="000000"/>
                <w:sz w:val="20"/>
                <w:szCs w:val="28"/>
                <w:vertAlign w:val="superscript"/>
                <w:lang w:eastAsia="ru-RU"/>
              </w:rPr>
              <w:t>5</w:t>
            </w:r>
          </w:p>
          <w:p w:rsidR="00FC5E4D" w:rsidRPr="002B0F54" w:rsidRDefault="00FC5E4D" w:rsidP="002B0F54">
            <w:pPr>
              <w:spacing w:after="0" w:line="360" w:lineRule="auto"/>
              <w:jc w:val="both"/>
              <w:rPr>
                <w:rFonts w:ascii="Times New Roman" w:hAnsi="Times New Roman"/>
                <w:color w:val="000000"/>
                <w:sz w:val="20"/>
                <w:szCs w:val="28"/>
                <w:lang w:eastAsia="ru-RU"/>
              </w:rPr>
            </w:pP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До 10</w:t>
            </w:r>
            <w:r w:rsidRPr="002B0F54">
              <w:rPr>
                <w:rFonts w:ascii="Times New Roman" w:hAnsi="Times New Roman"/>
                <w:color w:val="000000"/>
                <w:sz w:val="20"/>
                <w:szCs w:val="28"/>
                <w:vertAlign w:val="superscript"/>
                <w:lang w:eastAsia="ru-RU"/>
              </w:rPr>
              <w:t>6</w:t>
            </w:r>
          </w:p>
          <w:p w:rsidR="00FC5E4D" w:rsidRPr="002B0F54" w:rsidRDefault="00FC5E4D" w:rsidP="002B0F54">
            <w:pPr>
              <w:spacing w:after="0" w:line="360" w:lineRule="auto"/>
              <w:jc w:val="both"/>
              <w:rPr>
                <w:rFonts w:ascii="Times New Roman" w:hAnsi="Times New Roman"/>
                <w:color w:val="000000"/>
                <w:sz w:val="20"/>
                <w:szCs w:val="28"/>
                <w:lang w:eastAsia="ru-RU"/>
              </w:rPr>
            </w:pP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До 10</w:t>
            </w:r>
            <w:r w:rsidRPr="002B0F54">
              <w:rPr>
                <w:rFonts w:ascii="Times New Roman" w:hAnsi="Times New Roman"/>
                <w:color w:val="000000"/>
                <w:sz w:val="20"/>
                <w:szCs w:val="28"/>
                <w:vertAlign w:val="superscript"/>
                <w:lang w:eastAsia="ru-RU"/>
              </w:rPr>
              <w:t>7</w:t>
            </w:r>
          </w:p>
          <w:p w:rsidR="00FC5E4D" w:rsidRPr="002B0F54" w:rsidRDefault="00FC5E4D" w:rsidP="002B0F54">
            <w:pPr>
              <w:spacing w:after="0" w:line="360" w:lineRule="auto"/>
              <w:jc w:val="both"/>
              <w:rPr>
                <w:rFonts w:ascii="Times New Roman" w:hAnsi="Times New Roman"/>
                <w:color w:val="000000"/>
                <w:sz w:val="20"/>
                <w:szCs w:val="28"/>
                <w:lang w:eastAsia="ru-RU"/>
              </w:rPr>
            </w:pP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Более 10</w:t>
            </w:r>
            <w:r w:rsidRPr="002B0F54">
              <w:rPr>
                <w:rFonts w:ascii="Times New Roman" w:hAnsi="Times New Roman"/>
                <w:color w:val="000000"/>
                <w:sz w:val="20"/>
                <w:szCs w:val="28"/>
                <w:vertAlign w:val="superscript"/>
                <w:lang w:eastAsia="ru-RU"/>
              </w:rPr>
              <w:t>7</w:t>
            </w:r>
          </w:p>
          <w:p w:rsidR="00FC5E4D" w:rsidRPr="002B0F54" w:rsidRDefault="00FC5E4D" w:rsidP="002B0F54">
            <w:pPr>
              <w:spacing w:after="0" w:line="360" w:lineRule="auto"/>
              <w:jc w:val="both"/>
              <w:rPr>
                <w:rFonts w:ascii="Times New Roman" w:hAnsi="Times New Roman"/>
                <w:color w:val="000000"/>
                <w:sz w:val="20"/>
                <w:szCs w:val="28"/>
                <w:lang w:eastAsia="ru-RU"/>
              </w:rPr>
            </w:pPr>
          </w:p>
        </w:tc>
      </w:tr>
      <w:tr w:rsidR="00FC5E4D" w:rsidRPr="002B0F54" w:rsidTr="002B0F54">
        <w:trPr>
          <w:cantSplit/>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Объем оперативной памяти</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До 64 Kб</w:t>
            </w:r>
          </w:p>
          <w:p w:rsidR="00FC5E4D" w:rsidRPr="002B0F54" w:rsidRDefault="00FC5E4D" w:rsidP="002B0F54">
            <w:pPr>
              <w:spacing w:after="0" w:line="360" w:lineRule="auto"/>
              <w:jc w:val="both"/>
              <w:rPr>
                <w:rFonts w:ascii="Times New Roman" w:hAnsi="Times New Roman"/>
                <w:color w:val="000000"/>
                <w:sz w:val="20"/>
                <w:szCs w:val="28"/>
                <w:lang w:eastAsia="ru-RU"/>
              </w:rPr>
            </w:pP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До 512 Kб</w:t>
            </w:r>
          </w:p>
          <w:p w:rsidR="00FC5E4D" w:rsidRPr="002B0F54" w:rsidRDefault="00FC5E4D" w:rsidP="002B0F54">
            <w:pPr>
              <w:spacing w:after="0" w:line="360" w:lineRule="auto"/>
              <w:jc w:val="both"/>
              <w:rPr>
                <w:rFonts w:ascii="Times New Roman" w:hAnsi="Times New Roman"/>
                <w:color w:val="000000"/>
                <w:sz w:val="20"/>
                <w:szCs w:val="28"/>
                <w:lang w:eastAsia="ru-RU"/>
              </w:rPr>
            </w:pP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До 16 Мб</w:t>
            </w:r>
          </w:p>
          <w:p w:rsidR="00FC5E4D" w:rsidRPr="002B0F54" w:rsidRDefault="00FC5E4D" w:rsidP="002B0F54">
            <w:pPr>
              <w:spacing w:after="0" w:line="360" w:lineRule="auto"/>
              <w:jc w:val="both"/>
              <w:rPr>
                <w:rFonts w:ascii="Times New Roman" w:hAnsi="Times New Roman"/>
                <w:color w:val="000000"/>
                <w:sz w:val="20"/>
                <w:szCs w:val="28"/>
                <w:lang w:eastAsia="ru-RU"/>
              </w:rPr>
            </w:pP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Более 16 Мб</w:t>
            </w:r>
          </w:p>
          <w:p w:rsidR="00FC5E4D" w:rsidRPr="002B0F54" w:rsidRDefault="00FC5E4D" w:rsidP="002B0F54">
            <w:pPr>
              <w:spacing w:after="0" w:line="360" w:lineRule="auto"/>
              <w:jc w:val="both"/>
              <w:rPr>
                <w:rFonts w:ascii="Times New Roman" w:hAnsi="Times New Roman"/>
                <w:color w:val="000000"/>
                <w:sz w:val="20"/>
                <w:szCs w:val="28"/>
                <w:lang w:eastAsia="ru-RU"/>
              </w:rPr>
            </w:pPr>
          </w:p>
        </w:tc>
      </w:tr>
      <w:tr w:rsidR="00FC5E4D" w:rsidRPr="002B0F54" w:rsidTr="002B0F54">
        <w:trPr>
          <w:cantSplit/>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Характерные типы ЭВМ поколения</w:t>
            </w:r>
          </w:p>
        </w:tc>
        <w:tc>
          <w:tcPr>
            <w:tcW w:w="971" w:type="pct"/>
            <w:shd w:val="clear" w:color="auto" w:fill="auto"/>
          </w:tcPr>
          <w:p w:rsidR="00FC5E4D" w:rsidRPr="002B0F54" w:rsidRDefault="005E6D63"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Малые, средние, большие, специальные</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Большие, средние, мини- и микроЭВМ</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СуперЭВМ, ПK, специальные, общие, сети ЭВМ</w:t>
            </w:r>
          </w:p>
        </w:tc>
      </w:tr>
      <w:tr w:rsidR="00FC5E4D" w:rsidRPr="002B0F54" w:rsidTr="002B0F54">
        <w:trPr>
          <w:cantSplit/>
          <w:trHeight w:val="835"/>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Типичные модели поколения</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EDSAC, ENIAC, UNIVAC, БЭСМ</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RCA</w:t>
            </w:r>
            <w:r w:rsidR="005E6D63" w:rsidRPr="002B0F54">
              <w:rPr>
                <w:rFonts w:ascii="Times New Roman" w:hAnsi="Times New Roman"/>
                <w:color w:val="000000"/>
                <w:sz w:val="20"/>
                <w:szCs w:val="28"/>
                <w:lang w:eastAsia="ru-RU"/>
              </w:rPr>
              <w:t>-5</w:t>
            </w:r>
            <w:r w:rsidRPr="002B0F54">
              <w:rPr>
                <w:rFonts w:ascii="Times New Roman" w:hAnsi="Times New Roman"/>
                <w:color w:val="000000"/>
                <w:sz w:val="20"/>
                <w:szCs w:val="28"/>
                <w:lang w:eastAsia="ru-RU"/>
              </w:rPr>
              <w:t>01, IBM 7090, БЭСМ</w:t>
            </w:r>
            <w:r w:rsidR="005E6D63" w:rsidRPr="002B0F54">
              <w:rPr>
                <w:rFonts w:ascii="Times New Roman" w:hAnsi="Times New Roman"/>
                <w:color w:val="000000"/>
                <w:sz w:val="20"/>
                <w:szCs w:val="28"/>
                <w:lang w:eastAsia="ru-RU"/>
              </w:rPr>
              <w:t>-6</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IBM/360, PDP, VAX, ЕС ЭВМ, СМ ЭВМ</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val="en-US" w:eastAsia="ru-RU"/>
              </w:rPr>
            </w:pPr>
            <w:r w:rsidRPr="002B0F54">
              <w:rPr>
                <w:rFonts w:ascii="Times New Roman" w:hAnsi="Times New Roman"/>
                <w:color w:val="000000"/>
                <w:sz w:val="20"/>
                <w:szCs w:val="28"/>
                <w:lang w:val="en-US" w:eastAsia="ru-RU"/>
              </w:rPr>
              <w:t>IBM/360, SX</w:t>
            </w:r>
            <w:r w:rsidR="005E6D63" w:rsidRPr="002B0F54">
              <w:rPr>
                <w:rFonts w:ascii="Times New Roman" w:hAnsi="Times New Roman"/>
                <w:color w:val="000000"/>
                <w:sz w:val="20"/>
                <w:szCs w:val="28"/>
                <w:lang w:val="en-US" w:eastAsia="ru-RU"/>
              </w:rPr>
              <w:t>-2</w:t>
            </w:r>
            <w:r w:rsidRPr="002B0F54">
              <w:rPr>
                <w:rFonts w:ascii="Times New Roman" w:hAnsi="Times New Roman"/>
                <w:color w:val="000000"/>
                <w:sz w:val="20"/>
                <w:szCs w:val="28"/>
                <w:lang w:val="en-US" w:eastAsia="ru-RU"/>
              </w:rPr>
              <w:t>, IBM PC/XT/AT, PS/2, Cray</w:t>
            </w:r>
          </w:p>
        </w:tc>
      </w:tr>
      <w:tr w:rsidR="00FC5E4D" w:rsidRPr="002B0F54" w:rsidTr="002B0F54">
        <w:trPr>
          <w:cantSplit/>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Носитель информации</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Перфокарта, перфолента</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Магнитная лента</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Диск</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Гибкий, жесткий, лазерный диск, др.</w:t>
            </w:r>
          </w:p>
        </w:tc>
      </w:tr>
      <w:tr w:rsidR="00FC5E4D" w:rsidRPr="002B0F54" w:rsidTr="002B0F54">
        <w:trPr>
          <w:cantSplit/>
          <w:jc w:val="center"/>
        </w:trPr>
        <w:tc>
          <w:tcPr>
            <w:tcW w:w="116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Характерное программное обеспечение</w:t>
            </w:r>
          </w:p>
        </w:tc>
        <w:tc>
          <w:tcPr>
            <w:tcW w:w="97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Kоды, автокоды, ассемблеры</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Языки программирования, АСУ, АСУТП</w:t>
            </w:r>
          </w:p>
        </w:tc>
        <w:tc>
          <w:tcPr>
            <w:tcW w:w="80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ППП, СУБД, САПР, ЯПВУ</w:t>
            </w:r>
          </w:p>
        </w:tc>
        <w:tc>
          <w:tcPr>
            <w:tcW w:w="1030" w:type="pct"/>
            <w:shd w:val="clear" w:color="auto" w:fill="auto"/>
          </w:tcPr>
          <w:p w:rsidR="00FC5E4D" w:rsidRPr="002B0F54" w:rsidRDefault="00FC5E4D" w:rsidP="002B0F54">
            <w:pPr>
              <w:spacing w:after="0" w:line="360" w:lineRule="auto"/>
              <w:jc w:val="both"/>
              <w:rPr>
                <w:rFonts w:ascii="Times New Roman" w:hAnsi="Times New Roman"/>
                <w:color w:val="000000"/>
                <w:sz w:val="20"/>
                <w:szCs w:val="28"/>
                <w:lang w:eastAsia="ru-RU"/>
              </w:rPr>
            </w:pPr>
            <w:r w:rsidRPr="002B0F54">
              <w:rPr>
                <w:rFonts w:ascii="Times New Roman" w:hAnsi="Times New Roman"/>
                <w:color w:val="000000"/>
                <w:sz w:val="20"/>
                <w:szCs w:val="28"/>
                <w:lang w:eastAsia="ru-RU"/>
              </w:rPr>
              <w:t>БЗ, ЭС, системы параллельного программирования, др.</w:t>
            </w:r>
          </w:p>
        </w:tc>
      </w:tr>
    </w:tbl>
    <w:p w:rsidR="00FC5E4D" w:rsidRPr="005E6D63" w:rsidRDefault="00FC5E4D" w:rsidP="005E6D63">
      <w:pPr>
        <w:spacing w:after="0" w:line="360" w:lineRule="auto"/>
        <w:ind w:firstLine="709"/>
        <w:jc w:val="both"/>
        <w:rPr>
          <w:rFonts w:ascii="Times New Roman" w:hAnsi="Times New Roman"/>
          <w:color w:val="000000"/>
          <w:sz w:val="28"/>
          <w:szCs w:val="28"/>
        </w:rPr>
      </w:pPr>
    </w:p>
    <w:p w:rsidR="00FC5E4D" w:rsidRPr="005E6D63" w:rsidRDefault="00FC5E4D" w:rsidP="005E6D63">
      <w:pPr>
        <w:pStyle w:val="a7"/>
        <w:numPr>
          <w:ilvl w:val="0"/>
          <w:numId w:val="6"/>
        </w:numPr>
        <w:spacing w:after="0" w:line="360" w:lineRule="auto"/>
        <w:ind w:left="0" w:firstLine="709"/>
        <w:jc w:val="both"/>
        <w:rPr>
          <w:rFonts w:ascii="Times New Roman" w:hAnsi="Times New Roman"/>
          <w:b/>
          <w:color w:val="000000"/>
          <w:sz w:val="28"/>
          <w:szCs w:val="36"/>
          <w:lang w:eastAsia="ru-RU"/>
        </w:rPr>
      </w:pPr>
      <w:r w:rsidRPr="005E6D63">
        <w:rPr>
          <w:rFonts w:ascii="Times New Roman" w:hAnsi="Times New Roman"/>
          <w:b/>
          <w:color w:val="000000"/>
          <w:sz w:val="28"/>
          <w:szCs w:val="36"/>
        </w:rPr>
        <w:t>Устройс</w:t>
      </w:r>
      <w:r w:rsidR="000E5864">
        <w:rPr>
          <w:rFonts w:ascii="Times New Roman" w:hAnsi="Times New Roman"/>
          <w:b/>
          <w:color w:val="000000"/>
          <w:sz w:val="28"/>
          <w:szCs w:val="36"/>
        </w:rPr>
        <w:t>тва вывода информации: мониторы</w:t>
      </w:r>
    </w:p>
    <w:p w:rsidR="000E5864" w:rsidRDefault="000E5864" w:rsidP="005E6D63">
      <w:pPr>
        <w:spacing w:after="0" w:line="360" w:lineRule="auto"/>
        <w:ind w:firstLine="709"/>
        <w:jc w:val="both"/>
        <w:rPr>
          <w:rFonts w:ascii="Times New Roman" w:hAnsi="Times New Roman"/>
          <w:color w:val="000000"/>
          <w:sz w:val="28"/>
          <w:szCs w:val="28"/>
          <w:lang w:eastAsia="ru-RU"/>
        </w:rPr>
      </w:pP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Монитор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универсальное устройство визуального отображения всех видов информации состоящее из дисплея и устройств предназначенное для вывода текстовой, графической и видео информации на дисплей. Различают алфавитно-цифровые и графические мониторы, а также монохромные мониторы и мониторы цветного изображения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активно-матричные и пассивно-матричные ЖКМ.</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Век мониторов с электронно-лучевой трубкой неотвратимо уходит в прошлое. Невероятно, но за каких-то полгода многостраничные журнальные обзоры новейших моделей традиционных мониторов уступили место обстоятельным описаниям свойств плоскопанельных дисплеев, прежде всего жидкокристаллических, а теперь и плазменных. Да, технологии не стоят на месте, и вот уже плазма, высшее энергетическое состояние вещества, работает там, где требуется молниеносная скорость обмена информацией, поразительная оперативность, ослепительная новизна. Однако коммерческий цикл любого изобретения не вечен, и вот уже производители, запустившие массовое производство LCD</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п</w:t>
      </w:r>
      <w:r w:rsidRPr="005E6D63">
        <w:rPr>
          <w:rFonts w:ascii="Times New Roman" w:hAnsi="Times New Roman"/>
          <w:color w:val="000000"/>
          <w:sz w:val="28"/>
          <w:szCs w:val="28"/>
          <w:lang w:eastAsia="ru-RU"/>
        </w:rPr>
        <w:t xml:space="preserve">анелей, готовят следующее поколение технологий изображения информации. Устройства, которые придут на замену жидкокристаллическим, находятся на разных стадиях развития. Некоторые, такие, как LEP (Light Emitting Polymer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ветоизлучающие полимеры), только выходят из научных лабораторий, а другие, например, на основе плазменной технологии, уже представляют собой законченные коммерческие продукты. Хотя плазменный эффект известен науке довольно давно (он был открыт в лабораториях Иллинойского университета в 1966 году), плазменные панели появились только в 1997 году в Японии. Почему так произошло? Это связано и с дороговизной таких дисплеев, и с их ощутимой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п</w:t>
      </w:r>
      <w:r w:rsidRPr="005E6D63">
        <w:rPr>
          <w:rFonts w:ascii="Times New Roman" w:hAnsi="Times New Roman"/>
          <w:color w:val="000000"/>
          <w:sz w:val="28"/>
          <w:szCs w:val="28"/>
          <w:lang w:eastAsia="ru-RU"/>
        </w:rPr>
        <w:t>рожорливостью</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потребляемой мощностью. Хотя технология изготовления плазменных дисплеев несколько проще, чем жидкокристаллических, тот факт, что она еще не поставлена на поток, способствует поддержанию высоких цен на этот пока экзотический товар. Несравненное качество изображения и уникальные конструктивные особенности делают информационные панели на плазменной технологии особенно привлекательными для государственного и корпоративного сектора, здравоохранения, образования, индустрии развлечений.</w:t>
      </w:r>
    </w:p>
    <w:p w:rsidR="00FC5E4D" w:rsidRPr="005E6D63" w:rsidRDefault="00FC5E4D" w:rsidP="005E6D63">
      <w:pPr>
        <w:spacing w:after="0" w:line="360" w:lineRule="auto"/>
        <w:ind w:firstLine="709"/>
        <w:jc w:val="both"/>
        <w:rPr>
          <w:rFonts w:ascii="Times New Roman" w:hAnsi="Times New Roman"/>
          <w:i/>
          <w:color w:val="000000"/>
          <w:sz w:val="28"/>
          <w:szCs w:val="28"/>
          <w:lang w:eastAsia="ru-RU"/>
        </w:rPr>
      </w:pPr>
      <w:r w:rsidRPr="005E6D63">
        <w:rPr>
          <w:rFonts w:ascii="Times New Roman" w:hAnsi="Times New Roman"/>
          <w:i/>
          <w:color w:val="000000"/>
          <w:sz w:val="28"/>
          <w:szCs w:val="28"/>
          <w:lang w:eastAsia="ru-RU"/>
        </w:rPr>
        <w:t>По способу формирования изображения мониторы можно разделить на группы:</w:t>
      </w:r>
    </w:p>
    <w:p w:rsidR="00FC5E4D" w:rsidRPr="005E6D63" w:rsidRDefault="00FC5E4D" w:rsidP="005E6D63">
      <w:pPr>
        <w:pStyle w:val="a7"/>
        <w:numPr>
          <w:ilvl w:val="0"/>
          <w:numId w:val="1"/>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Жидкокристаллические экраны</w:t>
      </w:r>
    </w:p>
    <w:p w:rsidR="00FC5E4D" w:rsidRPr="005E6D63" w:rsidRDefault="00FC5E4D" w:rsidP="005E6D63">
      <w:pPr>
        <w:pStyle w:val="a7"/>
        <w:numPr>
          <w:ilvl w:val="0"/>
          <w:numId w:val="1"/>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Плазменные дисплеи</w:t>
      </w:r>
    </w:p>
    <w:p w:rsidR="00FC5E4D" w:rsidRPr="005E6D63" w:rsidRDefault="00FC5E4D" w:rsidP="005E6D63">
      <w:pPr>
        <w:pStyle w:val="a7"/>
        <w:numPr>
          <w:ilvl w:val="0"/>
          <w:numId w:val="1"/>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C электронно-лучевой трубкой(ЭЛТ)</w:t>
      </w:r>
    </w:p>
    <w:p w:rsidR="00FC5E4D" w:rsidRPr="005E6D63" w:rsidRDefault="00FC5E4D" w:rsidP="005E6D63">
      <w:pPr>
        <w:spacing w:after="0" w:line="360" w:lineRule="auto"/>
        <w:ind w:firstLine="709"/>
        <w:jc w:val="both"/>
        <w:rPr>
          <w:rFonts w:ascii="Times New Roman" w:hAnsi="Times New Roman"/>
          <w:i/>
          <w:color w:val="000000"/>
          <w:sz w:val="28"/>
          <w:szCs w:val="28"/>
          <w:lang w:eastAsia="ru-RU"/>
        </w:rPr>
      </w:pPr>
      <w:r w:rsidRPr="005E6D63">
        <w:rPr>
          <w:rFonts w:ascii="Times New Roman" w:hAnsi="Times New Roman"/>
          <w:i/>
          <w:color w:val="000000"/>
          <w:sz w:val="28"/>
          <w:szCs w:val="28"/>
          <w:lang w:eastAsia="ru-RU"/>
        </w:rPr>
        <w:t>Классификация мониторов</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По виду выводимой информации:</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алфавитно-цифровые</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дисплеи, отображающие только алфавитно-цифровую информацию</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дисплеи, отображающие псевдографические символы</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интеллектуальные дисплеи, обладающие редакторскими возможностями и осуществляющие предварительную обработку данных</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графические</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векторные</w:t>
      </w:r>
    </w:p>
    <w:p w:rsidR="00FC5E4D" w:rsidRPr="005E6D63" w:rsidRDefault="00FC5E4D" w:rsidP="005E6D63">
      <w:pPr>
        <w:pStyle w:val="a7"/>
        <w:numPr>
          <w:ilvl w:val="0"/>
          <w:numId w:val="2"/>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растровые</w:t>
      </w:r>
    </w:p>
    <w:p w:rsidR="00FC5E4D" w:rsidRPr="005E6D63" w:rsidRDefault="00FC5E4D" w:rsidP="005E6D63">
      <w:pPr>
        <w:spacing w:after="0" w:line="360" w:lineRule="auto"/>
        <w:ind w:firstLine="709"/>
        <w:jc w:val="both"/>
        <w:rPr>
          <w:rFonts w:ascii="Times New Roman" w:hAnsi="Times New Roman"/>
          <w:i/>
          <w:color w:val="000000"/>
          <w:sz w:val="28"/>
          <w:szCs w:val="28"/>
          <w:lang w:eastAsia="ru-RU"/>
        </w:rPr>
      </w:pPr>
      <w:r w:rsidRPr="005E6D63">
        <w:rPr>
          <w:rFonts w:ascii="Times New Roman" w:hAnsi="Times New Roman"/>
          <w:i/>
          <w:color w:val="000000"/>
          <w:sz w:val="28"/>
          <w:szCs w:val="28"/>
          <w:lang w:eastAsia="ru-RU"/>
        </w:rPr>
        <w:t>По строению:</w:t>
      </w:r>
    </w:p>
    <w:p w:rsidR="00FC5E4D" w:rsidRPr="005E6D63" w:rsidRDefault="00FC5E4D" w:rsidP="005E6D63">
      <w:pPr>
        <w:pStyle w:val="a7"/>
        <w:numPr>
          <w:ilvl w:val="0"/>
          <w:numId w:val="5"/>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ЭЛТ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на основе электронно-лучевой трубки (англ. cathode ray tube, CRT)</w:t>
      </w:r>
    </w:p>
    <w:p w:rsidR="00FC5E4D" w:rsidRPr="005E6D63" w:rsidRDefault="00FC5E4D" w:rsidP="005E6D63">
      <w:pPr>
        <w:pStyle w:val="a7"/>
        <w:numPr>
          <w:ilvl w:val="0"/>
          <w:numId w:val="5"/>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ЖК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жидкокристаллические мониторы (англ. liquid crystal display, LCD)</w:t>
      </w:r>
    </w:p>
    <w:p w:rsidR="00FC5E4D" w:rsidRPr="005E6D63" w:rsidRDefault="00FC5E4D" w:rsidP="005E6D63">
      <w:pPr>
        <w:pStyle w:val="a7"/>
        <w:numPr>
          <w:ilvl w:val="0"/>
          <w:numId w:val="5"/>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Плазменный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на основе плазменной панели</w:t>
      </w:r>
    </w:p>
    <w:p w:rsidR="00FC5E4D" w:rsidRPr="005E6D63" w:rsidRDefault="00FC5E4D" w:rsidP="005E6D63">
      <w:pPr>
        <w:pStyle w:val="a7"/>
        <w:numPr>
          <w:ilvl w:val="0"/>
          <w:numId w:val="5"/>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Проекционный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видеопроектор и экран, размещённые отдельно или объединённые в одном корпусе (как вариант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через зеркало или систему зеркал)</w:t>
      </w:r>
    </w:p>
    <w:p w:rsidR="00FC5E4D" w:rsidRPr="005E6D63" w:rsidRDefault="00FC5E4D" w:rsidP="005E6D63">
      <w:pPr>
        <w:pStyle w:val="a7"/>
        <w:numPr>
          <w:ilvl w:val="0"/>
          <w:numId w:val="5"/>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OLED</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м</w:t>
      </w:r>
      <w:r w:rsidRPr="005E6D63">
        <w:rPr>
          <w:rFonts w:ascii="Times New Roman" w:hAnsi="Times New Roman"/>
          <w:color w:val="000000"/>
          <w:sz w:val="28"/>
          <w:szCs w:val="28"/>
          <w:lang w:eastAsia="ru-RU"/>
        </w:rPr>
        <w:t xml:space="preserve">онитор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на технологии OLED (англ. organic light-emitting diode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органический светоизлучающий диод)</w:t>
      </w:r>
    </w:p>
    <w:p w:rsidR="00FC5E4D" w:rsidRPr="005E6D63" w:rsidRDefault="00FC5E4D" w:rsidP="005E6D63">
      <w:pPr>
        <w:pStyle w:val="a7"/>
        <w:numPr>
          <w:ilvl w:val="0"/>
          <w:numId w:val="5"/>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Виртуальный ретинальный монитор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технология устройств вывода, формирующая изображение непосредственно на сетчатке глаза</w:t>
      </w:r>
    </w:p>
    <w:p w:rsidR="00FC5E4D" w:rsidRPr="005E6D63" w:rsidRDefault="00FC5E4D" w:rsidP="005E6D63">
      <w:pPr>
        <w:pStyle w:val="a7"/>
        <w:numPr>
          <w:ilvl w:val="0"/>
          <w:numId w:val="5"/>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Простой монитор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простой монитор для просмотра фильмов.</w:t>
      </w:r>
    </w:p>
    <w:p w:rsidR="00FC5E4D" w:rsidRPr="005E6D63" w:rsidRDefault="00FC5E4D" w:rsidP="005E6D63">
      <w:pPr>
        <w:spacing w:after="0" w:line="360" w:lineRule="auto"/>
        <w:ind w:firstLine="709"/>
        <w:jc w:val="both"/>
        <w:rPr>
          <w:rFonts w:ascii="Times New Roman" w:hAnsi="Times New Roman"/>
          <w:i/>
          <w:color w:val="000000"/>
          <w:sz w:val="28"/>
          <w:szCs w:val="28"/>
          <w:lang w:eastAsia="ru-RU"/>
        </w:rPr>
      </w:pPr>
      <w:r w:rsidRPr="005E6D63">
        <w:rPr>
          <w:rFonts w:ascii="Times New Roman" w:hAnsi="Times New Roman"/>
          <w:i/>
          <w:color w:val="000000"/>
          <w:sz w:val="28"/>
          <w:szCs w:val="28"/>
          <w:lang w:eastAsia="ru-RU"/>
        </w:rPr>
        <w:t>По типу устройства использования</w:t>
      </w:r>
    </w:p>
    <w:p w:rsidR="00FC5E4D" w:rsidRPr="005E6D63" w:rsidRDefault="00FC5E4D" w:rsidP="005E6D63">
      <w:pPr>
        <w:pStyle w:val="a7"/>
        <w:numPr>
          <w:ilvl w:val="0"/>
          <w:numId w:val="3"/>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телевизорах</w:t>
      </w:r>
    </w:p>
    <w:p w:rsidR="00FC5E4D" w:rsidRPr="005E6D63" w:rsidRDefault="00FC5E4D" w:rsidP="005E6D63">
      <w:pPr>
        <w:pStyle w:val="a7"/>
        <w:numPr>
          <w:ilvl w:val="0"/>
          <w:numId w:val="3"/>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компьютерах</w:t>
      </w:r>
    </w:p>
    <w:p w:rsidR="00FC5E4D" w:rsidRPr="005E6D63" w:rsidRDefault="00FC5E4D" w:rsidP="005E6D63">
      <w:pPr>
        <w:pStyle w:val="a7"/>
        <w:numPr>
          <w:ilvl w:val="0"/>
          <w:numId w:val="3"/>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телефонах</w:t>
      </w:r>
    </w:p>
    <w:p w:rsidR="00FC5E4D" w:rsidRPr="005E6D63" w:rsidRDefault="00FC5E4D" w:rsidP="005E6D63">
      <w:pPr>
        <w:pStyle w:val="a7"/>
        <w:numPr>
          <w:ilvl w:val="0"/>
          <w:numId w:val="3"/>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калькуляторах</w:t>
      </w:r>
    </w:p>
    <w:p w:rsidR="00FC5E4D" w:rsidRPr="005E6D63" w:rsidRDefault="00FC5E4D" w:rsidP="005E6D63">
      <w:pPr>
        <w:pStyle w:val="a7"/>
        <w:numPr>
          <w:ilvl w:val="0"/>
          <w:numId w:val="3"/>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инфокиосках</w:t>
      </w:r>
    </w:p>
    <w:p w:rsidR="00FC5E4D" w:rsidRPr="005E6D63" w:rsidRDefault="00FC5E4D" w:rsidP="005E6D63">
      <w:pPr>
        <w:spacing w:after="0" w:line="360" w:lineRule="auto"/>
        <w:ind w:firstLine="709"/>
        <w:jc w:val="both"/>
        <w:rPr>
          <w:rFonts w:ascii="Times New Roman" w:hAnsi="Times New Roman"/>
          <w:i/>
          <w:color w:val="000000"/>
          <w:sz w:val="28"/>
          <w:szCs w:val="28"/>
          <w:lang w:eastAsia="ru-RU"/>
        </w:rPr>
      </w:pPr>
      <w:r w:rsidRPr="005E6D63">
        <w:rPr>
          <w:rFonts w:ascii="Times New Roman" w:hAnsi="Times New Roman"/>
          <w:i/>
          <w:color w:val="000000"/>
          <w:sz w:val="28"/>
          <w:szCs w:val="28"/>
          <w:lang w:eastAsia="ru-RU"/>
        </w:rPr>
        <w:t>По цветности мониторы, как правило, разделяют на:</w:t>
      </w:r>
    </w:p>
    <w:p w:rsidR="00FC5E4D" w:rsidRPr="005E6D63" w:rsidRDefault="00FC5E4D" w:rsidP="005E6D63">
      <w:pPr>
        <w:pStyle w:val="a7"/>
        <w:numPr>
          <w:ilvl w:val="0"/>
          <w:numId w:val="4"/>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цветные;</w:t>
      </w:r>
    </w:p>
    <w:p w:rsidR="00FC5E4D" w:rsidRPr="005E6D63" w:rsidRDefault="00FC5E4D" w:rsidP="005E6D63">
      <w:pPr>
        <w:pStyle w:val="a7"/>
        <w:numPr>
          <w:ilvl w:val="0"/>
          <w:numId w:val="4"/>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монохромные;</w:t>
      </w:r>
    </w:p>
    <w:p w:rsidR="00FC5E4D" w:rsidRPr="005E6D63" w:rsidRDefault="00FC5E4D" w:rsidP="005E6D63">
      <w:pPr>
        <w:pStyle w:val="a7"/>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Плазменные дисплеи</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Разработка плазменных дисплеев, начатая еще в 1968</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 базировалась на применении плазменного эффекта, открытого в Иллинойсском университете в 1966</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г</w:t>
      </w:r>
      <w:r w:rsidRPr="005E6D63">
        <w:rPr>
          <w:rFonts w:ascii="Times New Roman" w:hAnsi="Times New Roman"/>
          <w:color w:val="000000"/>
          <w:sz w:val="28"/>
          <w:szCs w:val="28"/>
          <w:lang w:eastAsia="ru-RU"/>
        </w:rPr>
        <w:t>.</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Сейчас принцип действия монитора основан на плазменной технологии: используется эффект свечения инертного газа под воздействием электричества (примерно так же, как работают неоновые лампы). Мощные магниты, входящие в состав динамических излучателей звука, расположенных рядом с экраном, никак не влияют на изображение, поскольку в плазменных устройствах (как и в ЖК) отсутствует такое понятие, как электронный луч, а заодно и все элементы ЭЛТ, на которые так воздействует вибрация.</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p>
    <w:p w:rsidR="005E6D63" w:rsidRDefault="00E92C2F" w:rsidP="005E6D63">
      <w:pPr>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ониторы: назначение, классификация" style="width:214.5pt;height:175.5pt;visibility:visible">
            <v:imagedata r:id="rId7" o:title=""/>
          </v:shape>
        </w:pict>
      </w:r>
    </w:p>
    <w:p w:rsidR="00FC5E4D" w:rsidRDefault="00FC5E4D" w:rsidP="005E6D63">
      <w:pPr>
        <w:spacing w:after="0" w:line="360" w:lineRule="auto"/>
        <w:ind w:firstLine="709"/>
        <w:jc w:val="both"/>
        <w:rPr>
          <w:rFonts w:ascii="Times New Roman" w:hAnsi="Times New Roman"/>
          <w:color w:val="000000"/>
          <w:sz w:val="28"/>
          <w:szCs w:val="32"/>
          <w:lang w:eastAsia="ru-RU"/>
        </w:rPr>
      </w:pPr>
      <w:r w:rsidRPr="000E5864">
        <w:rPr>
          <w:rFonts w:ascii="Times New Roman" w:hAnsi="Times New Roman"/>
          <w:color w:val="000000"/>
          <w:sz w:val="28"/>
          <w:szCs w:val="32"/>
          <w:lang w:eastAsia="ru-RU"/>
        </w:rPr>
        <w:t>Рис.</w:t>
      </w:r>
      <w:r w:rsidR="005E6D63" w:rsidRPr="000E5864">
        <w:rPr>
          <w:rFonts w:ascii="Times New Roman" w:hAnsi="Times New Roman"/>
          <w:color w:val="000000"/>
          <w:sz w:val="28"/>
          <w:szCs w:val="32"/>
          <w:lang w:eastAsia="ru-RU"/>
        </w:rPr>
        <w:t> 1</w:t>
      </w:r>
    </w:p>
    <w:p w:rsidR="002B14DD" w:rsidRPr="002B14DD" w:rsidRDefault="002B14DD" w:rsidP="002B14DD">
      <w:pPr>
        <w:ind w:firstLine="709"/>
        <w:jc w:val="both"/>
        <w:rPr>
          <w:rFonts w:ascii="Times New Roman" w:hAnsi="Times New Roman"/>
          <w:color w:val="FFFFFF"/>
          <w:sz w:val="28"/>
          <w:szCs w:val="36"/>
        </w:rPr>
      </w:pPr>
      <w:r w:rsidRPr="002B14DD">
        <w:rPr>
          <w:rFonts w:ascii="Times New Roman" w:hAnsi="Times New Roman"/>
          <w:color w:val="FFFFFF"/>
          <w:sz w:val="28"/>
          <w:szCs w:val="36"/>
        </w:rPr>
        <w:t>информатика файловый информация логический</w:t>
      </w:r>
    </w:p>
    <w:p w:rsidR="00FC5E4D" w:rsidRPr="002B14DD" w:rsidRDefault="00E92C2F" w:rsidP="005E6D63">
      <w:pPr>
        <w:spacing w:after="0" w:line="360" w:lineRule="auto"/>
        <w:ind w:firstLine="709"/>
        <w:jc w:val="both"/>
        <w:rPr>
          <w:rFonts w:ascii="Times New Roman" w:hAnsi="Times New Roman"/>
          <w:color w:val="FFFFFF"/>
          <w:sz w:val="28"/>
          <w:szCs w:val="28"/>
          <w:lang w:eastAsia="ru-RU"/>
        </w:rPr>
      </w:pPr>
      <w:r>
        <w:rPr>
          <w:rFonts w:ascii="Times New Roman" w:hAnsi="Times New Roman"/>
          <w:noProof/>
          <w:color w:val="FFFFFF"/>
          <w:sz w:val="28"/>
          <w:szCs w:val="28"/>
          <w:lang w:eastAsia="ru-RU"/>
        </w:rPr>
        <w:pict>
          <v:shape id="Рисунок 2" o:spid="_x0000_i1026" type="#_x0000_t75" alt="Мониторы: назначение, классификация" style="width:216.75pt;height:153.75pt;visibility:visible">
            <v:imagedata r:id="rId8" o:title=""/>
          </v:shape>
        </w:pict>
      </w:r>
    </w:p>
    <w:p w:rsidR="000E5864" w:rsidRDefault="005E6D63" w:rsidP="005E6D63">
      <w:pPr>
        <w:spacing w:after="0" w:line="360" w:lineRule="auto"/>
        <w:ind w:firstLine="709"/>
        <w:jc w:val="both"/>
        <w:rPr>
          <w:rFonts w:ascii="Times New Roman" w:hAnsi="Times New Roman"/>
          <w:color w:val="000000"/>
          <w:sz w:val="28"/>
          <w:szCs w:val="32"/>
          <w:lang w:eastAsia="ru-RU"/>
        </w:rPr>
      </w:pPr>
      <w:r w:rsidRPr="000E5864">
        <w:rPr>
          <w:rFonts w:ascii="Times New Roman" w:hAnsi="Times New Roman"/>
          <w:color w:val="000000"/>
          <w:sz w:val="28"/>
          <w:szCs w:val="32"/>
          <w:lang w:eastAsia="ru-RU"/>
        </w:rPr>
        <w:t>Рис. 2</w:t>
      </w:r>
    </w:p>
    <w:p w:rsidR="00FC5E4D" w:rsidRPr="005E6D63" w:rsidRDefault="000E5864" w:rsidP="005E6D63">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32"/>
          <w:lang w:eastAsia="ru-RU"/>
        </w:rPr>
        <w:br w:type="page"/>
      </w:r>
      <w:r w:rsidR="00FC5E4D" w:rsidRPr="005E6D63">
        <w:rPr>
          <w:rFonts w:ascii="Times New Roman" w:hAnsi="Times New Roman"/>
          <w:color w:val="000000"/>
          <w:sz w:val="28"/>
          <w:szCs w:val="28"/>
          <w:lang w:eastAsia="ru-RU"/>
        </w:rPr>
        <w:t>Формирование изображения в плазменном дисплее происходит в пространстве шириной примерно 0,1</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мм</w:t>
      </w:r>
      <w:r w:rsidR="00FC5E4D" w:rsidRPr="005E6D63">
        <w:rPr>
          <w:rFonts w:ascii="Times New Roman" w:hAnsi="Times New Roman"/>
          <w:color w:val="000000"/>
          <w:sz w:val="28"/>
          <w:szCs w:val="28"/>
          <w:lang w:eastAsia="ru-RU"/>
        </w:rPr>
        <w:t xml:space="preserve"> между двумя стеклянными пластинами, заполненном смесью благородных газов – ксенона и</w:t>
      </w:r>
      <w:r w:rsidR="005E6D63">
        <w:rPr>
          <w:rFonts w:ascii="Times New Roman" w:hAnsi="Times New Roman"/>
          <w:color w:val="000000"/>
          <w:sz w:val="28"/>
          <w:szCs w:val="28"/>
          <w:lang w:eastAsia="ru-RU"/>
        </w:rPr>
        <w:t xml:space="preserve"> </w:t>
      </w:r>
      <w:r w:rsidR="00FC5E4D" w:rsidRPr="005E6D63">
        <w:rPr>
          <w:rFonts w:ascii="Times New Roman" w:hAnsi="Times New Roman"/>
          <w:color w:val="000000"/>
          <w:sz w:val="28"/>
          <w:szCs w:val="28"/>
          <w:lang w:eastAsia="ru-RU"/>
        </w:rPr>
        <w:t>неона. (</w:t>
      </w:r>
      <w:r w:rsidR="005E6D63" w:rsidRPr="005E6D63">
        <w:rPr>
          <w:rFonts w:ascii="Times New Roman" w:hAnsi="Times New Roman"/>
          <w:color w:val="000000"/>
          <w:sz w:val="28"/>
          <w:szCs w:val="28"/>
          <w:lang w:eastAsia="ru-RU"/>
        </w:rPr>
        <w:t>Рис</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1</w:t>
      </w:r>
      <w:r w:rsidR="00FC5E4D" w:rsidRPr="005E6D63">
        <w:rPr>
          <w:rFonts w:ascii="Times New Roman" w:hAnsi="Times New Roman"/>
          <w:color w:val="000000"/>
          <w:sz w:val="28"/>
          <w:szCs w:val="28"/>
          <w:lang w:eastAsia="ru-RU"/>
        </w:rPr>
        <w:t>). На переднюю, прозрачную пластину нанесены тончайшие прозрачные проводники, или электроды, а на заднюю – ответные проводники. Подавая на электроды электрическое напряжение, можно вызвать пробой газа в нужной ячейке, сопровождающийся излучением света, который и формирует требуемое изображение. Первые панели, заполнявшиеся в основном неоном, были монохромными и имели характерный оранжевый цвет. Проблема создания цветного изображения была решена путем нанесения в триадах соседних ячеек люминофоров основных цветов – красного, зеленого и синего и подбора газовой смеси, излучающей при разряде невидимый глазом ультрафиолет, который возбуждал люминофоры и создавал уже видимое цветное изображение (три ячейки на каждый пиксель) (</w:t>
      </w:r>
      <w:r w:rsidR="005E6D63" w:rsidRPr="005E6D63">
        <w:rPr>
          <w:rFonts w:ascii="Times New Roman" w:hAnsi="Times New Roman"/>
          <w:color w:val="000000"/>
          <w:sz w:val="28"/>
          <w:szCs w:val="28"/>
          <w:lang w:eastAsia="ru-RU"/>
        </w:rPr>
        <w:t>Рис.</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2</w:t>
      </w:r>
      <w:r w:rsidR="00FC5E4D" w:rsidRPr="005E6D63">
        <w:rPr>
          <w:rFonts w:ascii="Times New Roman" w:hAnsi="Times New Roman"/>
          <w:color w:val="000000"/>
          <w:sz w:val="28"/>
          <w:szCs w:val="28"/>
          <w:lang w:eastAsia="ru-RU"/>
        </w:rPr>
        <w:t>).</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В современных плазменных дисплеях, используемых в качестве мониторов для компьютера, используется так называемая технология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plasmavision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это множество ячеек, иначе говоря пикселей, которые состоят из трех субпикселей, передающих цвета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красный, зеленый и синий.</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Газ в плазменном состоянии используется, чтобы реагировать с фосфором в каждом субпикселе, чтобы произвести цветной цвет (красный, зеленый или синий). Пиксел в плазменном (газоразрядном) дисплее напоминает обычную люминесцентную лампу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ультрафиолетовое излучение электрически заряженного газа попадает на люминофор и возбуждает его, вызывая видимое свечение. В некоторых конструкциях люминофор наносится на переднюю поверхность ячейки, в других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на заднюю, а передняя поверхность при этом изготавливается прозрачной. Каждый субпиксел индивидуально управляется электроникой и производит более чем 16 миллионов различных цветов.</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В современных моделях каждая отдельная точка красного, синего или зелёного цвета может светиться с одним из 256 уровней яркости, что при перемножении даёт около 16,7 миллионов оттенков комбинированного цветного пикселя (триады). На компьютерном жаргоне такая глубина цвета называется </w:t>
      </w:r>
      <w:r w:rsid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True Color</w:t>
      </w:r>
      <w:r w:rsid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 xml:space="preserve"> и считается вполне достаточной для передачи изображения фотографического качества. Столько же дают обычные ЭЛТ. Яркость экрана последней разработки – 320 кД на </w:t>
      </w:r>
      <w:r w:rsidR="005E6D63" w:rsidRPr="005E6D63">
        <w:rPr>
          <w:rFonts w:ascii="Times New Roman" w:hAnsi="Times New Roman"/>
          <w:color w:val="000000"/>
          <w:sz w:val="28"/>
          <w:szCs w:val="28"/>
          <w:lang w:eastAsia="ru-RU"/>
        </w:rPr>
        <w:t>кв.</w:t>
      </w:r>
      <w:r w:rsid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м</w:t>
      </w:r>
      <w:r w:rsidRPr="005E6D63">
        <w:rPr>
          <w:rFonts w:ascii="Times New Roman" w:hAnsi="Times New Roman"/>
          <w:color w:val="000000"/>
          <w:sz w:val="28"/>
          <w:szCs w:val="28"/>
          <w:lang w:eastAsia="ru-RU"/>
        </w:rPr>
        <w:t xml:space="preserve"> при контрастности 400:1. Профессиональный компьютерный монитор даёт 350 кД, а телевизор – от 200 до 270 кД на </w:t>
      </w:r>
      <w:r w:rsidR="005E6D63" w:rsidRPr="005E6D63">
        <w:rPr>
          <w:rFonts w:ascii="Times New Roman" w:hAnsi="Times New Roman"/>
          <w:color w:val="000000"/>
          <w:sz w:val="28"/>
          <w:szCs w:val="28"/>
          <w:lang w:eastAsia="ru-RU"/>
        </w:rPr>
        <w:t>кв.</w:t>
      </w:r>
      <w:r w:rsid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м</w:t>
      </w:r>
      <w:r w:rsidRPr="005E6D63">
        <w:rPr>
          <w:rFonts w:ascii="Times New Roman" w:hAnsi="Times New Roman"/>
          <w:color w:val="000000"/>
          <w:sz w:val="28"/>
          <w:szCs w:val="28"/>
          <w:lang w:eastAsia="ru-RU"/>
        </w:rPr>
        <w:t xml:space="preserve"> при контрастности 150</w:t>
      </w:r>
      <w:r w:rsid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200:1.</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Технологию плазменных мониторов удобно представить в виде следующей схем</w:t>
      </w:r>
      <w:r w:rsidR="005E6D63" w:rsidRPr="005E6D63">
        <w:rPr>
          <w:rFonts w:ascii="Times New Roman" w:hAnsi="Times New Roman"/>
          <w:color w:val="000000"/>
          <w:sz w:val="28"/>
          <w:szCs w:val="28"/>
          <w:lang w:eastAsia="ru-RU"/>
        </w:rPr>
        <w:t>ы</w:t>
      </w:r>
      <w:r w:rsid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(Рис.</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3</w:t>
      </w:r>
      <w:r w:rsidRPr="005E6D63">
        <w:rPr>
          <w:rFonts w:ascii="Times New Roman" w:hAnsi="Times New Roman"/>
          <w:color w:val="000000"/>
          <w:sz w:val="28"/>
          <w:szCs w:val="28"/>
          <w:lang w:eastAsia="ru-RU"/>
        </w:rPr>
        <w:t>):</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p>
    <w:p w:rsidR="005E6D63" w:rsidRDefault="00E92C2F" w:rsidP="005E6D63">
      <w:pPr>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4" o:spid="_x0000_i1027" type="#_x0000_t75" alt="Мониторы: назначение, классификация" style="width:132.75pt;height:175.5pt;visibility:visible">
            <v:imagedata r:id="rId9" o:title=""/>
          </v:shape>
        </w:pict>
      </w:r>
    </w:p>
    <w:p w:rsidR="00FC5E4D" w:rsidRPr="000E5864" w:rsidRDefault="005E6D63" w:rsidP="005E6D63">
      <w:pPr>
        <w:spacing w:after="0" w:line="360" w:lineRule="auto"/>
        <w:ind w:firstLine="709"/>
        <w:jc w:val="both"/>
        <w:rPr>
          <w:rFonts w:ascii="Times New Roman" w:hAnsi="Times New Roman"/>
          <w:color w:val="000000"/>
          <w:sz w:val="28"/>
          <w:szCs w:val="32"/>
          <w:lang w:eastAsia="ru-RU"/>
        </w:rPr>
      </w:pPr>
      <w:r w:rsidRPr="000E5864">
        <w:rPr>
          <w:rFonts w:ascii="Times New Roman" w:hAnsi="Times New Roman"/>
          <w:color w:val="000000"/>
          <w:sz w:val="28"/>
          <w:szCs w:val="32"/>
          <w:lang w:eastAsia="ru-RU"/>
        </w:rPr>
        <w:t>Рис. 3</w:t>
      </w:r>
    </w:p>
    <w:p w:rsidR="000E5864" w:rsidRDefault="000E5864" w:rsidP="005E6D63">
      <w:pPr>
        <w:spacing w:after="0" w:line="360" w:lineRule="auto"/>
        <w:ind w:firstLine="709"/>
        <w:jc w:val="both"/>
        <w:rPr>
          <w:rFonts w:ascii="Times New Roman" w:hAnsi="Times New Roman"/>
          <w:b/>
          <w:color w:val="000000"/>
          <w:sz w:val="28"/>
          <w:szCs w:val="28"/>
          <w:lang w:eastAsia="ru-RU"/>
        </w:rPr>
      </w:pPr>
    </w:p>
    <w:p w:rsidR="005E6D63" w:rsidRDefault="00FC5E4D" w:rsidP="005E6D63">
      <w:pPr>
        <w:spacing w:after="0" w:line="360" w:lineRule="auto"/>
        <w:ind w:firstLine="709"/>
        <w:jc w:val="both"/>
        <w:rPr>
          <w:rFonts w:ascii="Times New Roman" w:hAnsi="Times New Roman"/>
          <w:b/>
          <w:color w:val="000000"/>
          <w:sz w:val="28"/>
          <w:szCs w:val="28"/>
          <w:lang w:eastAsia="ru-RU"/>
        </w:rPr>
      </w:pPr>
      <w:r w:rsidRPr="005E6D63">
        <w:rPr>
          <w:rFonts w:ascii="Times New Roman" w:hAnsi="Times New Roman"/>
          <w:b/>
          <w:color w:val="000000"/>
          <w:sz w:val="28"/>
          <w:szCs w:val="28"/>
          <w:lang w:eastAsia="ru-RU"/>
        </w:rPr>
        <w:t>Жидкокристаллические экраны</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Жидкий кристалл представляет собой некоторое состояние, в котором вещество обладает некоторыми свойствами как жидкости (текучестью), так и твердых кристаллов (например, анизотропией). Для изготовления ЖК-экранов используют так называемые нематические кристаллы, молекулы которых имеют форму палочек или вытянутых пластинок. ЖК-элемент помимо кристаллов включает в себя прозрачные электроды и поляризаторы. В отсутствие электрического поля молекулы нематических кристаллов образуют скрученные спирали. При прохождении в этот момент луча света через ЖК-элемент плоскость поляризации его поворачивается на некоторый угол. Если на входе и выходе этого элемента поместить поляризаторы, смещенные друг относительно друга на такой же угол, то свет беспрепятственно сможет проходить через этот элемент. Если же к прозрачным электродам приложено напряжение, спираль молекул распрямляется и поворота плоскости поляризации уже не происходит. Как следствие, выходной поляризатор не пропускает свет. Примером может служить ЖК-индикатор наручных электронных часов.</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Экран ЖК-дисплея представляет собой матрицу ЖК-элементов. В настоящее время существуют два основных метода адресации ЖК-элементов: прямой (или пассивный) и косвенный (или активный). В пассивной матрице ЖК-элементов выбранная точка изображения активируется подачей напряжения на соответствующие прозрачные адресные проводники-электроды строки и столбца. В этом случае невозможно достичь высокого контраста изображения, так как электрическое поле возникает не только в точке пересечения адресных проводников, но и на всем пути распространения тока. Эта проблема вполне разрешима при использовании так называемой активной матрицы ЖК-элементов, когда каждой точкой изображения управляет свой электронный переключатель. Контраст при использовании активной матрицы ЖК-элементов может достигать значения от 50:1 до 100:1. Обычно активные матрицы реализованы на основе тонкопленочных полевых транзисторов (Thin Film Transistor, TFT). Неким компромиссом между активной и пассивной матрицей являются в настоящее время экраны, использующие технологию двойного сканирования (Dual Scan, DSTN), при которой одновременно обновляются две строки изображения.</w:t>
      </w:r>
    </w:p>
    <w:p w:rsidR="005E6D63" w:rsidRDefault="00FC5E4D" w:rsidP="005E6D63">
      <w:pPr>
        <w:spacing w:after="0" w:line="360" w:lineRule="auto"/>
        <w:ind w:firstLine="709"/>
        <w:jc w:val="both"/>
        <w:rPr>
          <w:rFonts w:ascii="Times New Roman" w:hAnsi="Times New Roman"/>
          <w:b/>
          <w:color w:val="000000"/>
          <w:sz w:val="28"/>
          <w:szCs w:val="28"/>
          <w:lang w:eastAsia="ru-RU"/>
        </w:rPr>
      </w:pPr>
      <w:r w:rsidRPr="005E6D63">
        <w:rPr>
          <w:rFonts w:ascii="Times New Roman" w:hAnsi="Times New Roman"/>
          <w:b/>
          <w:color w:val="000000"/>
          <w:sz w:val="28"/>
          <w:szCs w:val="28"/>
          <w:lang w:eastAsia="ru-RU"/>
        </w:rPr>
        <w:t>Мониторы с электронно-лучевой трубкой</w:t>
      </w:r>
    </w:p>
    <w:p w:rsidR="000E5864"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Персональные компьютеры оснащаются растровыми дисплеями, а некоторые графические станции более дорогими векторными дисплеями</w:t>
      </w:r>
      <w:r w:rsidR="005E6D63" w:rsidRPr="005E6D63">
        <w:rPr>
          <w:rFonts w:ascii="Times New Roman" w:hAnsi="Times New Roman"/>
          <w:color w:val="000000"/>
          <w:sz w:val="28"/>
          <w:szCs w:val="28"/>
          <w:lang w:eastAsia="ru-RU"/>
        </w:rPr>
        <w:t>.</w:t>
      </w:r>
    </w:p>
    <w:p w:rsidR="000E5864" w:rsidRDefault="000E5864" w:rsidP="005E6D63">
      <w:pPr>
        <w:spacing w:after="0" w:line="360" w:lineRule="auto"/>
        <w:ind w:firstLine="709"/>
        <w:jc w:val="both"/>
        <w:rPr>
          <w:rFonts w:ascii="Times New Roman" w:hAnsi="Times New Roman"/>
          <w:b/>
          <w:color w:val="000000"/>
          <w:sz w:val="28"/>
          <w:szCs w:val="32"/>
          <w:lang w:eastAsia="ru-RU"/>
        </w:rPr>
      </w:pPr>
      <w:r>
        <w:rPr>
          <w:rFonts w:ascii="Times New Roman" w:hAnsi="Times New Roman"/>
          <w:color w:val="000000"/>
          <w:sz w:val="28"/>
          <w:szCs w:val="28"/>
          <w:lang w:eastAsia="ru-RU"/>
        </w:rPr>
        <w:br w:type="page"/>
      </w:r>
      <w:r w:rsidR="00E92C2F">
        <w:rPr>
          <w:rFonts w:ascii="Times New Roman" w:hAnsi="Times New Roman"/>
          <w:noProof/>
          <w:color w:val="000000"/>
          <w:sz w:val="28"/>
          <w:szCs w:val="28"/>
          <w:lang w:eastAsia="ru-RU"/>
        </w:rPr>
        <w:pict>
          <v:shape id="Рисунок 5" o:spid="_x0000_i1028" type="#_x0000_t75" alt="Мониторы: назначение, классификация" style="width:149.25pt;height:91.5pt;visibility:visible">
            <v:imagedata r:id="rId10" o:title=""/>
          </v:shape>
        </w:pict>
      </w:r>
    </w:p>
    <w:p w:rsidR="00FC5E4D" w:rsidRPr="000E5864" w:rsidRDefault="005E6D63" w:rsidP="005E6D63">
      <w:pPr>
        <w:spacing w:after="0" w:line="360" w:lineRule="auto"/>
        <w:ind w:firstLine="709"/>
        <w:jc w:val="both"/>
        <w:rPr>
          <w:rFonts w:ascii="Times New Roman" w:hAnsi="Times New Roman"/>
          <w:color w:val="000000"/>
          <w:sz w:val="28"/>
          <w:szCs w:val="28"/>
          <w:lang w:eastAsia="ru-RU"/>
        </w:rPr>
      </w:pPr>
      <w:r w:rsidRPr="000E5864">
        <w:rPr>
          <w:rFonts w:ascii="Times New Roman" w:hAnsi="Times New Roman"/>
          <w:color w:val="000000"/>
          <w:sz w:val="28"/>
          <w:szCs w:val="32"/>
          <w:lang w:eastAsia="ru-RU"/>
        </w:rPr>
        <w:t>Рис. 4</w:t>
      </w:r>
    </w:p>
    <w:p w:rsidR="000E5864" w:rsidRDefault="000E5864" w:rsidP="005E6D63">
      <w:pPr>
        <w:spacing w:after="0" w:line="360" w:lineRule="auto"/>
        <w:ind w:firstLine="709"/>
        <w:jc w:val="both"/>
        <w:rPr>
          <w:rFonts w:ascii="Times New Roman" w:hAnsi="Times New Roman"/>
          <w:color w:val="000000"/>
          <w:sz w:val="28"/>
          <w:szCs w:val="28"/>
          <w:lang w:eastAsia="ru-RU"/>
        </w:rPr>
      </w:pP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растровом дисплее изображение формируется электронным лучом, который периодически сканирует экран с образованием на нем строк развертки, занимающих весь экран, это изображение и называется растром. По мере движения луча по строке развертки видеосигнал, подаваемый в схему управления лучом, изменяет яркость каждого пикселя и на экране появляется требуемое изображение.</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Отклонение луча по горизонтали в течение прямого хода осуществляется сигналом строчной развертки (горизонтальной), а по вертикали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сигналом кадровой (вертикальной) развертки.</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В цветном дисплее отдельные электронные пушки формируют три луча, каждый из которых отвечает за свой цвет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RGB. Любой из пикселей на экране образован тремя точками или полосками люминофора.</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Три луча маскируются таким образом, что каждый из них вызывает свечение точки только одного цвета. Следовательно, относительные интенсивности лучей, попадающих на тройку точек, определяют цвет и яркость данного пикселя.</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Основным является видеосигнал, определяющий какие пиксели на строке развертки будут светиться. В адаптерах CGA и EGA формируются три цифровых сигнала с ТТЛ </w:t>
      </w:r>
      <w:r w:rsid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у</w:t>
      </w:r>
      <w:r w:rsidRPr="005E6D63">
        <w:rPr>
          <w:rFonts w:ascii="Times New Roman" w:hAnsi="Times New Roman"/>
          <w:color w:val="000000"/>
          <w:sz w:val="28"/>
          <w:szCs w:val="28"/>
          <w:lang w:eastAsia="ru-RU"/>
        </w:rPr>
        <w:t>ровнями (наличие узкого положительного импульса в определенный момент времени, означает, что соответствующий пиксель будет светиться). В адаптерах VGA, SVGA, XGA для управления каждым лучом применяются аналоговые сигналы.</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Информация, закодированная в видеосигнале, должна быть строго синхронизирована с движением луча по растру. Для синхронизации применяются специальные сигналы горизонтальной (строчной) HSYNC и вертикальной (кадровой) VSYNC синхронизации.</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некоторых мониторах сигналы синхронизации объединяются с видеосигналом, образуя композитный сигнал. Разделение компонентов композитного сигнала осуществляют внутренние схемы монитора.</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Необходимо понимать, что внутренние схемы мониторов не допускают программного воздействия. Программно-доступные элементы находятся только в составе видеоадаптера и генерируемые им сигналы полностью определяют изображение на экране.</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Разработка и выпуск качественной ЭЛТ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процесс сложный и дорогостоящий. Поэтому среди производителей мониторов, представленных в таблице на развороте, лишь немногие выпускают модели на базе собственных трубок. Это</w:t>
      </w:r>
      <w:r w:rsidRPr="005E6D63">
        <w:rPr>
          <w:rFonts w:ascii="Times New Roman" w:hAnsi="Times New Roman"/>
          <w:color w:val="000000"/>
          <w:sz w:val="28"/>
          <w:szCs w:val="28"/>
          <w:lang w:val="en-US" w:eastAsia="ru-RU"/>
        </w:rPr>
        <w:t xml:space="preserve"> Hitachi, Mitsubishi, NEC, Panasonic, Samsung, Sony </w:t>
      </w:r>
      <w:r w:rsidRPr="005E6D63">
        <w:rPr>
          <w:rFonts w:ascii="Times New Roman" w:hAnsi="Times New Roman"/>
          <w:color w:val="000000"/>
          <w:sz w:val="28"/>
          <w:szCs w:val="28"/>
          <w:lang w:eastAsia="ru-RU"/>
        </w:rPr>
        <w:t>и</w:t>
      </w:r>
      <w:r w:rsidRPr="005E6D63">
        <w:rPr>
          <w:rFonts w:ascii="Times New Roman" w:hAnsi="Times New Roman"/>
          <w:color w:val="000000"/>
          <w:sz w:val="28"/>
          <w:szCs w:val="28"/>
          <w:lang w:val="en-US" w:eastAsia="ru-RU"/>
        </w:rPr>
        <w:t xml:space="preserve"> ViewSonic (</w:t>
      </w:r>
      <w:r w:rsidRPr="005E6D63">
        <w:rPr>
          <w:rFonts w:ascii="Times New Roman" w:hAnsi="Times New Roman"/>
          <w:color w:val="000000"/>
          <w:sz w:val="28"/>
          <w:szCs w:val="28"/>
          <w:lang w:eastAsia="ru-RU"/>
        </w:rPr>
        <w:t>модели</w:t>
      </w:r>
      <w:r w:rsidRPr="005E6D63">
        <w:rPr>
          <w:rFonts w:ascii="Times New Roman" w:hAnsi="Times New Roman"/>
          <w:color w:val="000000"/>
          <w:sz w:val="28"/>
          <w:szCs w:val="28"/>
          <w:lang w:val="en-US" w:eastAsia="ru-RU"/>
        </w:rPr>
        <w:t xml:space="preserve"> </w:t>
      </w:r>
      <w:r w:rsidRPr="005E6D63">
        <w:rPr>
          <w:rFonts w:ascii="Times New Roman" w:hAnsi="Times New Roman"/>
          <w:color w:val="000000"/>
          <w:sz w:val="28"/>
          <w:szCs w:val="28"/>
          <w:lang w:eastAsia="ru-RU"/>
        </w:rPr>
        <w:t>с</w:t>
      </w:r>
      <w:r w:rsidRPr="005E6D63">
        <w:rPr>
          <w:rFonts w:ascii="Times New Roman" w:hAnsi="Times New Roman"/>
          <w:color w:val="000000"/>
          <w:sz w:val="28"/>
          <w:szCs w:val="28"/>
          <w:lang w:val="en-US" w:eastAsia="ru-RU"/>
        </w:rPr>
        <w:t xml:space="preserve"> SonicTron). </w:t>
      </w:r>
      <w:r w:rsidRPr="005E6D63">
        <w:rPr>
          <w:rFonts w:ascii="Times New Roman" w:hAnsi="Times New Roman"/>
          <w:color w:val="000000"/>
          <w:sz w:val="28"/>
          <w:szCs w:val="28"/>
          <w:lang w:eastAsia="ru-RU"/>
        </w:rPr>
        <w:t xml:space="preserve">Тем не менее, часто мониторы с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ч</w:t>
      </w:r>
      <w:r w:rsidRPr="005E6D63">
        <w:rPr>
          <w:rFonts w:ascii="Times New Roman" w:hAnsi="Times New Roman"/>
          <w:color w:val="000000"/>
          <w:sz w:val="28"/>
          <w:szCs w:val="28"/>
          <w:lang w:eastAsia="ru-RU"/>
        </w:rPr>
        <w:t>ужими</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ЭЛТ оказываются даже более качественными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а иногда и менее дорогими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чем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р</w:t>
      </w:r>
      <w:r w:rsidRPr="005E6D63">
        <w:rPr>
          <w:rFonts w:ascii="Times New Roman" w:hAnsi="Times New Roman"/>
          <w:color w:val="000000"/>
          <w:sz w:val="28"/>
          <w:szCs w:val="28"/>
          <w:lang w:eastAsia="ru-RU"/>
        </w:rPr>
        <w:t>одные</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продукты изготовителя трубок.</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Различают ЭЛТ в основном трех видов: сферические (в недорогих моделях с диагональю 14 дюймов, экран которых является частью сферы большого диаметра); прямоугольные с почти плоским экраном (Flat Square Tube, FST), ими оборудованы почти все современные модели с диагональю 15 и более дюймов; типа Trinitron, представляющие собой сегмент цилиндра и абсолютно плоские по вертикали. Компания Panasonic разработала еще один вид ЭЛТ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абсолютно плоскую. Однако такая трубка пока используется в одном единственном мониторе PanaFlat PF70 с диагональю 17 дюймов. Судя по всему, создание подобной ЭЛТ с более крупной диагональю и решение проблем точной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д</w:t>
      </w:r>
      <w:r w:rsidRPr="005E6D63">
        <w:rPr>
          <w:rFonts w:ascii="Times New Roman" w:hAnsi="Times New Roman"/>
          <w:color w:val="000000"/>
          <w:sz w:val="28"/>
          <w:szCs w:val="28"/>
          <w:lang w:eastAsia="ru-RU"/>
        </w:rPr>
        <w:t>оставки</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электронов к абсолютно плоской поверхности люминофора вызывает у разработчиков определенные трудности.</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Апертурная решетка состоит из тонких вертикально натянутых металлических нитей. Нити стабилизируются одной или несколькими горизонтальными проволочками (их можно различить визуально). Производителей ЭЛТ с апертурной решеткой всего три: Sony (Trinitron), Mitsubishi (DiamondTron) и ViewSonic (SonicTron). (Правда, в трубке монитора PanaFlat PF70 также применяется одна из разновидностей апертурной решетки, но перспективы применения данной технологии для мониторов с большими диагоналями пока туманны.)</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Существует еще один вариант апертурной решетки под названием CromaClear, предложенный компанией NEC. По замыслу разработчиков в ней должны были воплотиться достоинства обеих технологий, поскольку триады теневой маски состоят из элементов эллипсовидной формы. Таким образом обеспечивается повышенная яркость и четкость изображения, но отпадает необходимость в использовании горизонтальной стабилизирующей нити. К сожалению, в настоящее время существуют только 15- и 17</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д</w:t>
      </w:r>
      <w:r w:rsidRPr="005E6D63">
        <w:rPr>
          <w:rFonts w:ascii="Times New Roman" w:hAnsi="Times New Roman"/>
          <w:color w:val="000000"/>
          <w:sz w:val="28"/>
          <w:szCs w:val="28"/>
          <w:lang w:eastAsia="ru-RU"/>
        </w:rPr>
        <w:t>юймовые варианты подобной трубки, на базе которых построены мониторы NEC серии 500 и 700.</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Яркость и четкость изображения, обеспечиваемые той или иной ЭЛТ, во многом зависят от размера элементов триад и расстояния между ними. Если еще два года назад диагональный шаг точек для дельтоавидных масок в наиболее качественных мониторах составлял 0,28</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мм</w:t>
      </w:r>
      <w:r w:rsidRPr="005E6D63">
        <w:rPr>
          <w:rFonts w:ascii="Times New Roman" w:hAnsi="Times New Roman"/>
          <w:color w:val="000000"/>
          <w:sz w:val="28"/>
          <w:szCs w:val="28"/>
          <w:lang w:eastAsia="ru-RU"/>
        </w:rPr>
        <w:t>, то сейчас это расстояние уменьшено до 0,26</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мм</w:t>
      </w:r>
      <w:r w:rsidRPr="005E6D63">
        <w:rPr>
          <w:rFonts w:ascii="Times New Roman" w:hAnsi="Times New Roman"/>
          <w:color w:val="000000"/>
          <w:sz w:val="28"/>
          <w:szCs w:val="28"/>
          <w:lang w:eastAsia="ru-RU"/>
        </w:rPr>
        <w:t>. Для ЭЛТ с апертурными решетками соответственно уменьшился шаг полосок: с 0,28</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0</w:t>
      </w:r>
      <w:r w:rsidRPr="005E6D63">
        <w:rPr>
          <w:rFonts w:ascii="Times New Roman" w:hAnsi="Times New Roman"/>
          <w:color w:val="000000"/>
          <w:sz w:val="28"/>
          <w:szCs w:val="28"/>
          <w:lang w:eastAsia="ru-RU"/>
        </w:rPr>
        <w:t>,30</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мм</w:t>
      </w:r>
      <w:r w:rsidRPr="005E6D63">
        <w:rPr>
          <w:rFonts w:ascii="Times New Roman" w:hAnsi="Times New Roman"/>
          <w:color w:val="000000"/>
          <w:sz w:val="28"/>
          <w:szCs w:val="28"/>
          <w:lang w:eastAsia="ru-RU"/>
        </w:rPr>
        <w:t xml:space="preserve"> до 0,25</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мм</w:t>
      </w:r>
      <w:r w:rsidRPr="005E6D63">
        <w:rPr>
          <w:rFonts w:ascii="Times New Roman" w:hAnsi="Times New Roman"/>
          <w:color w:val="000000"/>
          <w:sz w:val="28"/>
          <w:szCs w:val="28"/>
          <w:lang w:eastAsia="ru-RU"/>
        </w:rPr>
        <w:t>.</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Одновременно в трубке с EDP увеличен размер элементов маски, благодаря чему повышена яркость изображения, а применение нового фосфора EBU обеспечило воспроизведение более широкого цветового диапазона. Что касается трубок типа Trinitron, то, как и следовало ожидать, инициатива в развитии данной технологии принадлежит Sony, которая первой разработала ЭЛТ Super Fine Pitch (SFP) Trinitron с шагом полосок 0,25</w:t>
      </w:r>
      <w:r w:rsidR="005E6D63">
        <w:rPr>
          <w:rFonts w:ascii="Times New Roman" w:hAnsi="Times New Roman"/>
          <w:color w:val="000000"/>
          <w:sz w:val="28"/>
          <w:szCs w:val="28"/>
          <w:lang w:eastAsia="ru-RU"/>
        </w:rPr>
        <w:t> </w:t>
      </w:r>
      <w:r w:rsidR="005E6D63" w:rsidRPr="005E6D63">
        <w:rPr>
          <w:rFonts w:ascii="Times New Roman" w:hAnsi="Times New Roman"/>
          <w:color w:val="000000"/>
          <w:sz w:val="28"/>
          <w:szCs w:val="28"/>
          <w:lang w:eastAsia="ru-RU"/>
        </w:rPr>
        <w:t>мм</w:t>
      </w:r>
      <w:r w:rsidRPr="005E6D63">
        <w:rPr>
          <w:rFonts w:ascii="Times New Roman" w:hAnsi="Times New Roman"/>
          <w:color w:val="000000"/>
          <w:sz w:val="28"/>
          <w:szCs w:val="28"/>
          <w:lang w:eastAsia="ru-RU"/>
        </w:rPr>
        <w:t>.</w:t>
      </w:r>
    </w:p>
    <w:p w:rsidR="00FC5E4D" w:rsidRPr="005E6D63" w:rsidRDefault="000E5864" w:rsidP="005E6D63">
      <w:pPr>
        <w:spacing w:after="0" w:line="360" w:lineRule="auto"/>
        <w:ind w:firstLine="709"/>
        <w:jc w:val="both"/>
        <w:rPr>
          <w:rFonts w:ascii="Times New Roman" w:hAnsi="Times New Roman"/>
          <w:b/>
          <w:color w:val="000000"/>
          <w:sz w:val="28"/>
          <w:szCs w:val="36"/>
        </w:rPr>
      </w:pPr>
      <w:r>
        <w:rPr>
          <w:rFonts w:ascii="Times New Roman" w:hAnsi="Times New Roman"/>
          <w:color w:val="000000"/>
          <w:sz w:val="28"/>
          <w:szCs w:val="28"/>
          <w:lang w:eastAsia="ru-RU"/>
        </w:rPr>
        <w:br w:type="page"/>
      </w:r>
      <w:r w:rsidR="00FC5E4D" w:rsidRPr="005E6D63">
        <w:rPr>
          <w:rFonts w:ascii="Times New Roman" w:hAnsi="Times New Roman"/>
          <w:b/>
          <w:color w:val="000000"/>
          <w:sz w:val="28"/>
          <w:szCs w:val="36"/>
        </w:rPr>
        <w:t xml:space="preserve">3. Файловая система </w:t>
      </w:r>
      <w:r w:rsidR="00FC5E4D" w:rsidRPr="005E6D63">
        <w:rPr>
          <w:rFonts w:ascii="Times New Roman" w:hAnsi="Times New Roman"/>
          <w:b/>
          <w:color w:val="000000"/>
          <w:sz w:val="28"/>
          <w:szCs w:val="36"/>
          <w:lang w:val="en-US"/>
        </w:rPr>
        <w:t>MS</w:t>
      </w:r>
      <w:r w:rsidR="00FC5E4D" w:rsidRPr="005E6D63">
        <w:rPr>
          <w:rFonts w:ascii="Times New Roman" w:hAnsi="Times New Roman"/>
          <w:b/>
          <w:color w:val="000000"/>
          <w:sz w:val="28"/>
          <w:szCs w:val="36"/>
        </w:rPr>
        <w:t xml:space="preserve"> </w:t>
      </w:r>
      <w:r w:rsidR="00FC5E4D" w:rsidRPr="005E6D63">
        <w:rPr>
          <w:rFonts w:ascii="Times New Roman" w:hAnsi="Times New Roman"/>
          <w:b/>
          <w:color w:val="000000"/>
          <w:sz w:val="28"/>
          <w:szCs w:val="36"/>
          <w:lang w:val="en-US"/>
        </w:rPr>
        <w:t>Windows</w:t>
      </w:r>
      <w:r w:rsidR="00FC5E4D" w:rsidRPr="005E6D63">
        <w:rPr>
          <w:rFonts w:ascii="Times New Roman" w:hAnsi="Times New Roman"/>
          <w:b/>
          <w:color w:val="000000"/>
          <w:sz w:val="28"/>
          <w:szCs w:val="36"/>
        </w:rPr>
        <w:t xml:space="preserve">: файлы, папки (каталоги), логические разделы диска. Программы проверки целостности файловой системы и дефрагментации данных на </w:t>
      </w:r>
      <w:r>
        <w:rPr>
          <w:rFonts w:ascii="Times New Roman" w:hAnsi="Times New Roman"/>
          <w:b/>
          <w:color w:val="000000"/>
          <w:sz w:val="28"/>
          <w:szCs w:val="36"/>
        </w:rPr>
        <w:t>магнитных дисках</w:t>
      </w:r>
    </w:p>
    <w:p w:rsidR="000E5864" w:rsidRDefault="000E5864" w:rsidP="005E6D63">
      <w:pPr>
        <w:spacing w:after="0" w:line="360" w:lineRule="auto"/>
        <w:ind w:firstLine="709"/>
        <w:jc w:val="both"/>
        <w:rPr>
          <w:rFonts w:ascii="Times New Roman" w:hAnsi="Times New Roman"/>
          <w:b/>
          <w:bCs/>
          <w:color w:val="000000"/>
          <w:sz w:val="28"/>
          <w:szCs w:val="28"/>
          <w:lang w:eastAsia="ru-RU"/>
        </w:rPr>
      </w:pPr>
    </w:p>
    <w:p w:rsidR="005E6D63" w:rsidRDefault="00FC5E4D" w:rsidP="005E6D63">
      <w:pPr>
        <w:spacing w:after="0" w:line="360" w:lineRule="auto"/>
        <w:ind w:firstLine="709"/>
        <w:jc w:val="both"/>
        <w:rPr>
          <w:rFonts w:ascii="Times New Roman" w:hAnsi="Times New Roman"/>
          <w:b/>
          <w:bCs/>
          <w:color w:val="000000"/>
          <w:sz w:val="28"/>
          <w:szCs w:val="28"/>
          <w:lang w:eastAsia="ru-RU"/>
        </w:rPr>
      </w:pPr>
      <w:r w:rsidRPr="005E6D63">
        <w:rPr>
          <w:rFonts w:ascii="Times New Roman" w:hAnsi="Times New Roman"/>
          <w:b/>
          <w:bCs/>
          <w:color w:val="000000"/>
          <w:sz w:val="28"/>
          <w:szCs w:val="28"/>
          <w:lang w:eastAsia="ru-RU"/>
        </w:rPr>
        <w:t>Файлы</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b/>
          <w:bCs/>
          <w:color w:val="000000"/>
          <w:sz w:val="28"/>
          <w:szCs w:val="28"/>
          <w:lang w:eastAsia="ru-RU"/>
        </w:rPr>
        <w:t>Файл</w:t>
      </w:r>
      <w:r w:rsidRPr="005E6D63">
        <w:rPr>
          <w:rFonts w:ascii="Times New Roman" w:hAnsi="Times New Roman"/>
          <w:color w:val="000000"/>
          <w:sz w:val="28"/>
          <w:szCs w:val="28"/>
          <w:lang w:eastAsia="ru-RU"/>
        </w:rPr>
        <w:t xml:space="preserve"> (англ. </w:t>
      </w:r>
      <w:r w:rsidRPr="005E6D63">
        <w:rPr>
          <w:rFonts w:ascii="Times New Roman" w:hAnsi="Times New Roman"/>
          <w:i/>
          <w:iCs/>
          <w:color w:val="000000"/>
          <w:sz w:val="28"/>
          <w:szCs w:val="28"/>
          <w:lang w:eastAsia="ru-RU"/>
        </w:rPr>
        <w:t>file</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папка, скоросшиватель)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концепция в вычислительной технике: сущность, позволяющая получить доступ к какому-либо ресурсу вычислительной системы и обладающая рядом признаков:</w:t>
      </w:r>
    </w:p>
    <w:p w:rsidR="00FC5E4D" w:rsidRPr="005E6D63" w:rsidRDefault="00FC5E4D" w:rsidP="005E6D63">
      <w:pPr>
        <w:numPr>
          <w:ilvl w:val="0"/>
          <w:numId w:val="7"/>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фиксированное имя (последовательность символов, число или что-то иное, однозначно характеризующее файл);</w:t>
      </w:r>
    </w:p>
    <w:p w:rsidR="005E6D63" w:rsidRDefault="00FC5E4D" w:rsidP="005E6D63">
      <w:pPr>
        <w:numPr>
          <w:ilvl w:val="0"/>
          <w:numId w:val="7"/>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определённое логическое представление и соответствующие ему операции чтения</w:t>
      </w:r>
      <w:r w:rsidR="005E6D63">
        <w:rPr>
          <w:rFonts w:ascii="Times New Roman" w:hAnsi="Times New Roman"/>
          <w:color w:val="000000"/>
          <w:sz w:val="28"/>
          <w:szCs w:val="28"/>
          <w:lang w:eastAsia="ru-RU"/>
        </w:rPr>
        <w:t xml:space="preserve"> / </w:t>
      </w:r>
      <w:r w:rsidR="005E6D63" w:rsidRPr="005E6D63">
        <w:rPr>
          <w:rFonts w:ascii="Times New Roman" w:hAnsi="Times New Roman"/>
          <w:color w:val="000000"/>
          <w:sz w:val="28"/>
          <w:szCs w:val="28"/>
          <w:lang w:eastAsia="ru-RU"/>
        </w:rPr>
        <w:t>записи</w:t>
      </w:r>
      <w:r w:rsidRPr="005E6D63">
        <w:rPr>
          <w:rFonts w:ascii="Times New Roman" w:hAnsi="Times New Roman"/>
          <w:color w:val="000000"/>
          <w:sz w:val="28"/>
          <w:szCs w:val="28"/>
          <w:lang w:eastAsia="ru-RU"/>
        </w:rPr>
        <w:t>.</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Может быть любой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от последовательности бит до базы данных с произвольной организацией или любым промежуточным вариантом.</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Первому случаю соответствуют операции чтения</w:t>
      </w:r>
      <w:r w:rsidR="005E6D63">
        <w:rPr>
          <w:rFonts w:ascii="Times New Roman" w:hAnsi="Times New Roman"/>
          <w:color w:val="000000"/>
          <w:sz w:val="28"/>
          <w:szCs w:val="28"/>
          <w:lang w:eastAsia="ru-RU"/>
        </w:rPr>
        <w:t xml:space="preserve"> / </w:t>
      </w:r>
      <w:r w:rsidR="005E6D63" w:rsidRPr="005E6D63">
        <w:rPr>
          <w:rFonts w:ascii="Times New Roman" w:hAnsi="Times New Roman"/>
          <w:color w:val="000000"/>
          <w:sz w:val="28"/>
          <w:szCs w:val="28"/>
          <w:lang w:eastAsia="ru-RU"/>
        </w:rPr>
        <w:t>записи</w:t>
      </w:r>
      <w:r w:rsidRPr="005E6D63">
        <w:rPr>
          <w:rFonts w:ascii="Times New Roman" w:hAnsi="Times New Roman"/>
          <w:color w:val="000000"/>
          <w:sz w:val="28"/>
          <w:szCs w:val="28"/>
          <w:lang w:eastAsia="ru-RU"/>
        </w:rPr>
        <w:t xml:space="preserve"> потока и</w:t>
      </w:r>
      <w:r w:rsidR="005E6D63">
        <w:rPr>
          <w:rFonts w:ascii="Times New Roman" w:hAnsi="Times New Roman"/>
          <w:color w:val="000000"/>
          <w:sz w:val="28"/>
          <w:szCs w:val="28"/>
          <w:lang w:eastAsia="ru-RU"/>
        </w:rPr>
        <w:t> / </w:t>
      </w:r>
      <w:r w:rsidR="005E6D63" w:rsidRPr="005E6D63">
        <w:rPr>
          <w:rFonts w:ascii="Times New Roman" w:hAnsi="Times New Roman"/>
          <w:color w:val="000000"/>
          <w:sz w:val="28"/>
          <w:szCs w:val="28"/>
          <w:lang w:eastAsia="ru-RU"/>
        </w:rPr>
        <w:t>или</w:t>
      </w:r>
      <w:r w:rsidRPr="005E6D63">
        <w:rPr>
          <w:rFonts w:ascii="Times New Roman" w:hAnsi="Times New Roman"/>
          <w:color w:val="000000"/>
          <w:sz w:val="28"/>
          <w:szCs w:val="28"/>
          <w:lang w:eastAsia="ru-RU"/>
        </w:rPr>
        <w:t xml:space="preserve"> массива (то есть последовательные или с доступом по индексу), второму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команды СУБД. Промежуточные варианты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чтение и разбор всевозможных форматов файлов.</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отличие от переменной, файл (в частности, его имя) имеет смысл вне конкретной программы. Работа с файлами реализуется средствами операционных систем.</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Ресурсами, доступными через файлы, в принципе, может быть что угодно, представимое в цифровом виде. Чаще всего в их перечень входят:</w:t>
      </w:r>
    </w:p>
    <w:p w:rsidR="00FC5E4D" w:rsidRPr="005E6D63" w:rsidRDefault="00FC5E4D" w:rsidP="005E6D63">
      <w:pPr>
        <w:numPr>
          <w:ilvl w:val="0"/>
          <w:numId w:val="8"/>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области данных (необязательно на диске);</w:t>
      </w:r>
    </w:p>
    <w:p w:rsidR="00FC5E4D" w:rsidRPr="005E6D63" w:rsidRDefault="00FC5E4D" w:rsidP="005E6D63">
      <w:pPr>
        <w:numPr>
          <w:ilvl w:val="0"/>
          <w:numId w:val="8"/>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устройства (как физические, так и виртуальные);</w:t>
      </w:r>
    </w:p>
    <w:p w:rsidR="00FC5E4D" w:rsidRPr="005E6D63" w:rsidRDefault="00FC5E4D" w:rsidP="005E6D63">
      <w:pPr>
        <w:numPr>
          <w:ilvl w:val="0"/>
          <w:numId w:val="8"/>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потоки данных (в частности, вход или выход процесса) </w:t>
      </w:r>
      <w:r w:rsidR="005E6D63" w:rsidRPr="005E6D63">
        <w:rPr>
          <w:rFonts w:ascii="Times New Roman" w:hAnsi="Times New Roman"/>
          <w:color w:val="000000"/>
          <w:sz w:val="28"/>
          <w:szCs w:val="28"/>
          <w:lang w:eastAsia="ru-RU"/>
        </w:rPr>
        <w:t>(«pipe»</w:t>
      </w:r>
      <w:r w:rsidRPr="005E6D63">
        <w:rPr>
          <w:rFonts w:ascii="Times New Roman" w:hAnsi="Times New Roman"/>
          <w:color w:val="000000"/>
          <w:sz w:val="28"/>
          <w:szCs w:val="28"/>
          <w:lang w:eastAsia="ru-RU"/>
        </w:rPr>
        <w:t xml:space="preserve"> следует переводить словом «конвейер»);</w:t>
      </w:r>
    </w:p>
    <w:p w:rsidR="00FC5E4D" w:rsidRPr="005E6D63" w:rsidRDefault="00FC5E4D" w:rsidP="005E6D63">
      <w:pPr>
        <w:numPr>
          <w:ilvl w:val="0"/>
          <w:numId w:val="8"/>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сетевые ресурсы;</w:t>
      </w:r>
    </w:p>
    <w:p w:rsidR="00FC5E4D" w:rsidRPr="005E6D63" w:rsidRDefault="00FC5E4D" w:rsidP="005E6D63">
      <w:pPr>
        <w:numPr>
          <w:ilvl w:val="0"/>
          <w:numId w:val="8"/>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объекты операционной системы.</w:t>
      </w:r>
    </w:p>
    <w:p w:rsidR="005E6D63" w:rsidRDefault="00FC5E4D" w:rsidP="005E6D63">
      <w:pPr>
        <w:spacing w:after="0" w:line="360" w:lineRule="auto"/>
        <w:ind w:firstLine="709"/>
        <w:jc w:val="both"/>
        <w:rPr>
          <w:rFonts w:ascii="Times New Roman" w:hAnsi="Times New Roman"/>
          <w:b/>
          <w:bCs/>
          <w:color w:val="000000"/>
          <w:sz w:val="28"/>
          <w:szCs w:val="28"/>
          <w:lang w:eastAsia="ru-RU"/>
        </w:rPr>
      </w:pPr>
      <w:r w:rsidRPr="005E6D63">
        <w:rPr>
          <w:rFonts w:ascii="Times New Roman" w:hAnsi="Times New Roman"/>
          <w:b/>
          <w:bCs/>
          <w:color w:val="000000"/>
          <w:sz w:val="28"/>
          <w:szCs w:val="28"/>
          <w:lang w:eastAsia="ru-RU"/>
        </w:rPr>
        <w:t>Имя файла</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большинстве файловых систем имя файла используется для указания к какому именно файлу производится обращение. В различных файловых системах ограничения на имя файла сильно различаются:</w:t>
      </w:r>
    </w:p>
    <w:p w:rsidR="00FC5E4D" w:rsidRPr="005E6D63" w:rsidRDefault="00FC5E4D" w:rsidP="005E6D63">
      <w:pPr>
        <w:numPr>
          <w:ilvl w:val="0"/>
          <w:numId w:val="9"/>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FAT16 и FAT12 размер имени файла ограничен 8 символами (3 символа расширения).</w:t>
      </w:r>
    </w:p>
    <w:p w:rsidR="00FC5E4D" w:rsidRPr="005E6D63" w:rsidRDefault="00FC5E4D" w:rsidP="005E6D63">
      <w:pPr>
        <w:numPr>
          <w:ilvl w:val="0"/>
          <w:numId w:val="9"/>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VFAT ограничение 255 байт.</w:t>
      </w:r>
    </w:p>
    <w:p w:rsidR="00FC5E4D" w:rsidRPr="005E6D63" w:rsidRDefault="00FC5E4D" w:rsidP="005E6D63">
      <w:pPr>
        <w:numPr>
          <w:ilvl w:val="0"/>
          <w:numId w:val="9"/>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FAT32, HPFS имя файла ограниченно 255 символами</w:t>
      </w:r>
    </w:p>
    <w:p w:rsidR="00FC5E4D" w:rsidRPr="005E6D63" w:rsidRDefault="00FC5E4D" w:rsidP="005E6D63">
      <w:pPr>
        <w:numPr>
          <w:ilvl w:val="0"/>
          <w:numId w:val="9"/>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NTFS имя ограничено 255 символами Unicode</w:t>
      </w:r>
    </w:p>
    <w:p w:rsidR="005E6D63" w:rsidRDefault="00FC5E4D" w:rsidP="005E6D63">
      <w:pPr>
        <w:numPr>
          <w:ilvl w:val="0"/>
          <w:numId w:val="9"/>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ext2/ext3 ограничение 255 байт.</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Помимо ограничений файловой системы, интерфейсы операционной системы дополнительно ограничивают набор символов, который допустим при работе с файлами.</w:t>
      </w:r>
    </w:p>
    <w:p w:rsidR="00FC5E4D" w:rsidRPr="005E6D63" w:rsidRDefault="00FC5E4D" w:rsidP="005E6D63">
      <w:pPr>
        <w:numPr>
          <w:ilvl w:val="0"/>
          <w:numId w:val="10"/>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Для MS-DOS в имени файла допустимы только заглавные буквы, цифры. Недопустимы пробел, знак вопроса, звёздочка, символы больше</w:t>
      </w:r>
      <w:r w:rsidR="005E6D63">
        <w:rPr>
          <w:rFonts w:ascii="Times New Roman" w:hAnsi="Times New Roman"/>
          <w:color w:val="000000"/>
          <w:sz w:val="28"/>
          <w:szCs w:val="28"/>
          <w:lang w:eastAsia="ru-RU"/>
        </w:rPr>
        <w:t xml:space="preserve"> / </w:t>
      </w:r>
      <w:r w:rsidR="005E6D63" w:rsidRPr="005E6D63">
        <w:rPr>
          <w:rFonts w:ascii="Times New Roman" w:hAnsi="Times New Roman"/>
          <w:color w:val="000000"/>
          <w:sz w:val="28"/>
          <w:szCs w:val="28"/>
          <w:lang w:eastAsia="ru-RU"/>
        </w:rPr>
        <w:t>меньше</w:t>
      </w:r>
      <w:r w:rsidRPr="005E6D63">
        <w:rPr>
          <w:rFonts w:ascii="Times New Roman" w:hAnsi="Times New Roman"/>
          <w:color w:val="000000"/>
          <w:sz w:val="28"/>
          <w:szCs w:val="28"/>
          <w:lang w:eastAsia="ru-RU"/>
        </w:rPr>
        <w:t>, символ вертикальной черты.</w:t>
      </w:r>
      <w:r w:rsidRPr="005E6D63">
        <w:rPr>
          <w:rFonts w:ascii="Times New Roman" w:hAnsi="Times New Roman"/>
          <w:color w:val="000000"/>
          <w:sz w:val="28"/>
          <w:szCs w:val="28"/>
          <w:vertAlign w:val="superscript"/>
          <w:lang w:eastAsia="ru-RU"/>
        </w:rPr>
        <w:t>[1]</w:t>
      </w:r>
      <w:r w:rsidRPr="005E6D63">
        <w:rPr>
          <w:rFonts w:ascii="Times New Roman" w:hAnsi="Times New Roman"/>
          <w:color w:val="000000"/>
          <w:sz w:val="28"/>
          <w:szCs w:val="28"/>
          <w:lang w:eastAsia="ru-RU"/>
        </w:rPr>
        <w:t xml:space="preserve"> При вызове системных функций именами файлов в нижнем или смешанном регистре, они приводятся к верхнему регистру.</w:t>
      </w:r>
    </w:p>
    <w:p w:rsidR="00FC5E4D" w:rsidRPr="005E6D63" w:rsidRDefault="00FC5E4D" w:rsidP="005E6D63">
      <w:pPr>
        <w:numPr>
          <w:ilvl w:val="0"/>
          <w:numId w:val="10"/>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Для Microsoft Windows в имени файла разрешены заглавные и строчные буквы, цифры, некоторые знаки препинания, пробел. Запрещены символы &gt; &lt; |</w:t>
      </w:r>
      <w:r w:rsidR="005E6D63" w:rsidRP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 xml:space="preserve"> * /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w:t>
      </w:r>
    </w:p>
    <w:p w:rsidR="005E6D63" w:rsidRDefault="00FC5E4D" w:rsidP="005E6D63">
      <w:pPr>
        <w:numPr>
          <w:ilvl w:val="0"/>
          <w:numId w:val="10"/>
        </w:numPr>
        <w:spacing w:after="0" w:line="360" w:lineRule="auto"/>
        <w:ind w:left="0"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Для GNU/Linux (с учётом возможности маскировки) разрешены все символы, кроме / и нулевого байта.</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Большинство операционных систем требуют уникальности имени файла в одном каталоге, хотя некоторые системы допускают файлы с одинаковыми именами (например, при работе с ленточными накопителями).</w:t>
      </w:r>
    </w:p>
    <w:p w:rsidR="005E6D63" w:rsidRDefault="00FC5E4D" w:rsidP="005E6D63">
      <w:pPr>
        <w:spacing w:after="0" w:line="360" w:lineRule="auto"/>
        <w:ind w:firstLine="709"/>
        <w:jc w:val="both"/>
        <w:rPr>
          <w:rFonts w:ascii="Times New Roman" w:hAnsi="Times New Roman"/>
          <w:b/>
          <w:bCs/>
          <w:color w:val="000000"/>
          <w:sz w:val="28"/>
          <w:szCs w:val="28"/>
          <w:lang w:eastAsia="ru-RU"/>
        </w:rPr>
      </w:pPr>
      <w:r w:rsidRPr="005E6D63">
        <w:rPr>
          <w:rFonts w:ascii="Times New Roman" w:hAnsi="Times New Roman"/>
          <w:b/>
          <w:bCs/>
          <w:color w:val="000000"/>
          <w:sz w:val="28"/>
          <w:szCs w:val="28"/>
          <w:lang w:eastAsia="ru-RU"/>
        </w:rPr>
        <w:t>Расширение имени файла</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Расширение имени файла (часто расширение файла или расширение) как самостоятельный атрибут файла существует в файловых системах FAT16, FAT32, NTFS, используемых операционными системами MS-DOS, DR-DOS, PC DOS, MS Windows и используется для определения типа файла. Оно позволяет системе определить, каким приложением следует открывать данный файл. По умолчанию в операционной системе Windows расширение скрыто от пользователя.</w:t>
      </w:r>
    </w:p>
    <w:p w:rsidR="005E6D63" w:rsidRDefault="00FC5E4D" w:rsidP="000E5864">
      <w:pPr>
        <w:pStyle w:val="a7"/>
        <w:spacing w:after="0" w:line="360" w:lineRule="auto"/>
        <w:ind w:left="0" w:firstLine="770"/>
        <w:jc w:val="both"/>
        <w:rPr>
          <w:rFonts w:ascii="Times New Roman" w:hAnsi="Times New Roman"/>
          <w:b/>
          <w:bCs/>
          <w:color w:val="000000"/>
          <w:sz w:val="28"/>
          <w:szCs w:val="28"/>
          <w:lang w:eastAsia="ru-RU"/>
        </w:rPr>
      </w:pPr>
      <w:r w:rsidRPr="005E6D63">
        <w:rPr>
          <w:rFonts w:ascii="Times New Roman" w:hAnsi="Times New Roman"/>
          <w:b/>
          <w:bCs/>
          <w:color w:val="000000"/>
          <w:sz w:val="28"/>
          <w:szCs w:val="28"/>
          <w:lang w:eastAsia="ru-RU"/>
        </w:rPr>
        <w:t>Атрибуты</w:t>
      </w:r>
    </w:p>
    <w:p w:rsidR="00FC5E4D"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В некоторых файловых системах предусмотрены атрибуты (обычно это бинарное значение «да»</w:t>
      </w:r>
      <w:r w:rsidR="005E6D63" w:rsidRPr="005E6D63">
        <w:rPr>
          <w:rFonts w:ascii="Times New Roman" w:hAnsi="Times New Roman"/>
          <w:color w:val="000000"/>
          <w:sz w:val="28"/>
          <w:szCs w:val="28"/>
          <w:lang w:eastAsia="ru-RU"/>
        </w:rPr>
        <w:t>/</w:t>
      </w:r>
      <w:r w:rsid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«нет»</w:t>
      </w:r>
      <w:r w:rsidRPr="005E6D63">
        <w:rPr>
          <w:rFonts w:ascii="Times New Roman" w:hAnsi="Times New Roman"/>
          <w:color w:val="000000"/>
          <w:sz w:val="28"/>
          <w:szCs w:val="28"/>
          <w:lang w:eastAsia="ru-RU"/>
        </w:rPr>
        <w:t>, кодируемое одним битом). Практически атрибуты не влияют на возможность доступа к файлам, для этого в некоторых файловых системах существуют права доступа</w:t>
      </w:r>
      <w:r w:rsidR="005E6D63" w:rsidRPr="005E6D63">
        <w:rPr>
          <w:rFonts w:ascii="Times New Roman" w:hAnsi="Times New Roman"/>
          <w:color w:val="000000"/>
          <w:sz w:val="28"/>
          <w:szCs w:val="28"/>
          <w:lang w:eastAsia="ru-RU"/>
        </w:rPr>
        <w:t>.</w:t>
      </w:r>
      <w:r w:rsidR="005E6D63">
        <w:rPr>
          <w:rFonts w:ascii="Times New Roman" w:hAnsi="Times New Roman"/>
          <w:color w:val="000000"/>
          <w:sz w:val="28"/>
          <w:szCs w:val="28"/>
          <w:lang w:eastAsia="ru-RU"/>
        </w:rPr>
        <w:t xml:space="preserve"> </w:t>
      </w:r>
      <w:r w:rsidR="005E6D63" w:rsidRPr="005E6D63">
        <w:rPr>
          <w:rFonts w:ascii="Times New Roman" w:hAnsi="Times New Roman"/>
          <w:color w:val="000000"/>
          <w:sz w:val="28"/>
          <w:szCs w:val="28"/>
          <w:lang w:eastAsia="ru-RU"/>
        </w:rPr>
        <w:t>(Т</w:t>
      </w:r>
      <w:r w:rsidRPr="005E6D63">
        <w:rPr>
          <w:rFonts w:ascii="Times New Roman" w:hAnsi="Times New Roman"/>
          <w:color w:val="000000"/>
          <w:sz w:val="28"/>
          <w:szCs w:val="28"/>
          <w:lang w:eastAsia="ru-RU"/>
        </w:rPr>
        <w:t>абл.</w:t>
      </w:r>
      <w:r w:rsidR="000E5864">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2)</w:t>
      </w:r>
    </w:p>
    <w:p w:rsidR="000E5864" w:rsidRPr="005E6D63" w:rsidRDefault="000E5864" w:rsidP="005E6D63">
      <w:pPr>
        <w:spacing w:after="0" w:line="360" w:lineRule="auto"/>
        <w:ind w:firstLine="709"/>
        <w:jc w:val="both"/>
        <w:rPr>
          <w:rFonts w:ascii="Times New Roman" w:hAnsi="Times New Roman"/>
          <w:b/>
          <w:bCs/>
          <w:color w:val="000000"/>
          <w:sz w:val="28"/>
          <w:szCs w:val="28"/>
          <w:lang w:eastAsia="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5"/>
        <w:gridCol w:w="1812"/>
        <w:gridCol w:w="2400"/>
        <w:gridCol w:w="2442"/>
        <w:gridCol w:w="1538"/>
      </w:tblGrid>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b/>
                <w:bCs/>
                <w:color w:val="000000"/>
                <w:sz w:val="20"/>
                <w:szCs w:val="24"/>
                <w:lang w:eastAsia="ru-RU"/>
              </w:rPr>
            </w:pPr>
            <w:r w:rsidRPr="002B0F54">
              <w:rPr>
                <w:rFonts w:ascii="Times New Roman" w:hAnsi="Times New Roman"/>
                <w:b/>
                <w:bCs/>
                <w:color w:val="000000"/>
                <w:sz w:val="20"/>
                <w:szCs w:val="24"/>
                <w:lang w:eastAsia="ru-RU"/>
              </w:rPr>
              <w:t>Название атрибута</w:t>
            </w:r>
          </w:p>
        </w:tc>
        <w:tc>
          <w:tcPr>
            <w:tcW w:w="751" w:type="pct"/>
            <w:shd w:val="clear" w:color="auto" w:fill="auto"/>
          </w:tcPr>
          <w:p w:rsidR="00FC5E4D" w:rsidRPr="002B0F54" w:rsidRDefault="00FC5E4D" w:rsidP="002B0F54">
            <w:pPr>
              <w:spacing w:after="0" w:line="360" w:lineRule="auto"/>
              <w:jc w:val="both"/>
              <w:rPr>
                <w:rFonts w:ascii="Times New Roman" w:hAnsi="Times New Roman"/>
                <w:b/>
                <w:bCs/>
                <w:color w:val="000000"/>
                <w:sz w:val="20"/>
                <w:szCs w:val="24"/>
                <w:lang w:eastAsia="ru-RU"/>
              </w:rPr>
            </w:pPr>
            <w:r w:rsidRPr="002B0F54">
              <w:rPr>
                <w:rFonts w:ascii="Times New Roman" w:hAnsi="Times New Roman"/>
                <w:b/>
                <w:bCs/>
                <w:color w:val="000000"/>
                <w:sz w:val="20"/>
                <w:szCs w:val="24"/>
                <w:lang w:eastAsia="ru-RU"/>
              </w:rPr>
              <w:t>перевод</w:t>
            </w:r>
          </w:p>
        </w:tc>
        <w:tc>
          <w:tcPr>
            <w:tcW w:w="1403" w:type="pct"/>
            <w:shd w:val="clear" w:color="auto" w:fill="auto"/>
          </w:tcPr>
          <w:p w:rsidR="00FC5E4D" w:rsidRPr="002B0F54" w:rsidRDefault="00FC5E4D" w:rsidP="002B0F54">
            <w:pPr>
              <w:spacing w:after="0" w:line="360" w:lineRule="auto"/>
              <w:jc w:val="both"/>
              <w:rPr>
                <w:rFonts w:ascii="Times New Roman" w:hAnsi="Times New Roman"/>
                <w:b/>
                <w:bCs/>
                <w:color w:val="000000"/>
                <w:sz w:val="20"/>
                <w:szCs w:val="24"/>
                <w:lang w:eastAsia="ru-RU"/>
              </w:rPr>
            </w:pPr>
            <w:r w:rsidRPr="002B0F54">
              <w:rPr>
                <w:rFonts w:ascii="Times New Roman" w:hAnsi="Times New Roman"/>
                <w:b/>
                <w:bCs/>
                <w:color w:val="000000"/>
                <w:sz w:val="20"/>
                <w:szCs w:val="24"/>
                <w:lang w:eastAsia="ru-RU"/>
              </w:rPr>
              <w:t>значение</w:t>
            </w:r>
          </w:p>
        </w:tc>
        <w:tc>
          <w:tcPr>
            <w:tcW w:w="1425" w:type="pct"/>
            <w:shd w:val="clear" w:color="auto" w:fill="auto"/>
          </w:tcPr>
          <w:p w:rsidR="00FC5E4D" w:rsidRPr="002B0F54" w:rsidRDefault="00FC5E4D" w:rsidP="002B0F54">
            <w:pPr>
              <w:spacing w:after="0" w:line="360" w:lineRule="auto"/>
              <w:jc w:val="both"/>
              <w:rPr>
                <w:rFonts w:ascii="Times New Roman" w:hAnsi="Times New Roman"/>
                <w:b/>
                <w:bCs/>
                <w:color w:val="000000"/>
                <w:sz w:val="20"/>
                <w:szCs w:val="24"/>
                <w:lang w:eastAsia="ru-RU"/>
              </w:rPr>
            </w:pPr>
            <w:r w:rsidRPr="002B0F54">
              <w:rPr>
                <w:rFonts w:ascii="Times New Roman" w:hAnsi="Times New Roman"/>
                <w:b/>
                <w:bCs/>
                <w:color w:val="000000"/>
                <w:sz w:val="20"/>
                <w:szCs w:val="24"/>
                <w:lang w:eastAsia="ru-RU"/>
              </w:rPr>
              <w:t>файловые системы</w:t>
            </w:r>
          </w:p>
        </w:tc>
        <w:tc>
          <w:tcPr>
            <w:tcW w:w="827" w:type="pct"/>
            <w:shd w:val="clear" w:color="auto" w:fill="auto"/>
          </w:tcPr>
          <w:p w:rsidR="00FC5E4D" w:rsidRPr="002B0F54" w:rsidRDefault="00FC5E4D" w:rsidP="002B0F54">
            <w:pPr>
              <w:spacing w:after="0" w:line="360" w:lineRule="auto"/>
              <w:jc w:val="both"/>
              <w:rPr>
                <w:rFonts w:ascii="Times New Roman" w:hAnsi="Times New Roman"/>
                <w:b/>
                <w:bCs/>
                <w:color w:val="000000"/>
                <w:sz w:val="20"/>
                <w:szCs w:val="24"/>
                <w:lang w:eastAsia="ru-RU"/>
              </w:rPr>
            </w:pPr>
            <w:r w:rsidRPr="002B0F54">
              <w:rPr>
                <w:rFonts w:ascii="Times New Roman" w:hAnsi="Times New Roman"/>
                <w:b/>
                <w:bCs/>
                <w:color w:val="000000"/>
                <w:sz w:val="20"/>
                <w:szCs w:val="24"/>
                <w:lang w:eastAsia="ru-RU"/>
              </w:rPr>
              <w:t>операционные системы</w:t>
            </w:r>
          </w:p>
        </w:tc>
      </w:tr>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READ ONLY</w:t>
            </w:r>
          </w:p>
        </w:tc>
        <w:tc>
          <w:tcPr>
            <w:tcW w:w="75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только для чтения</w:t>
            </w:r>
          </w:p>
        </w:tc>
        <w:tc>
          <w:tcPr>
            <w:tcW w:w="140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в файл запрещено писать</w:t>
            </w:r>
          </w:p>
        </w:tc>
        <w:tc>
          <w:tcPr>
            <w:tcW w:w="1425"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val="en-US" w:eastAsia="ru-RU"/>
              </w:rPr>
            </w:pPr>
            <w:r w:rsidRPr="002B0F54">
              <w:rPr>
                <w:rFonts w:ascii="Times New Roman" w:hAnsi="Times New Roman"/>
                <w:color w:val="000000"/>
                <w:sz w:val="20"/>
                <w:szCs w:val="24"/>
                <w:lang w:val="en-US" w:eastAsia="ru-RU"/>
              </w:rPr>
              <w:t>FAT32, FAT12, FAT16, NTFS, HPFS, VFAT</w:t>
            </w:r>
          </w:p>
        </w:tc>
        <w:tc>
          <w:tcPr>
            <w:tcW w:w="82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DOS, OS/2, Windows</w:t>
            </w:r>
          </w:p>
        </w:tc>
      </w:tr>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SYSTEM</w:t>
            </w:r>
          </w:p>
        </w:tc>
        <w:tc>
          <w:tcPr>
            <w:tcW w:w="75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системный</w:t>
            </w:r>
          </w:p>
        </w:tc>
        <w:tc>
          <w:tcPr>
            <w:tcW w:w="140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критический для работы операционной системы файл</w:t>
            </w:r>
          </w:p>
        </w:tc>
        <w:tc>
          <w:tcPr>
            <w:tcW w:w="1425"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val="en-US" w:eastAsia="ru-RU"/>
              </w:rPr>
            </w:pPr>
            <w:r w:rsidRPr="002B0F54">
              <w:rPr>
                <w:rFonts w:ascii="Times New Roman" w:hAnsi="Times New Roman"/>
                <w:color w:val="000000"/>
                <w:sz w:val="20"/>
                <w:szCs w:val="24"/>
                <w:lang w:val="en-US" w:eastAsia="ru-RU"/>
              </w:rPr>
              <w:t>FAT32, FAT12, FAT16, NTFS, HPFS, VFAT</w:t>
            </w:r>
          </w:p>
        </w:tc>
        <w:tc>
          <w:tcPr>
            <w:tcW w:w="82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DOS, OS/2, Windows</w:t>
            </w:r>
          </w:p>
        </w:tc>
      </w:tr>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HIDDEN</w:t>
            </w:r>
          </w:p>
        </w:tc>
        <w:tc>
          <w:tcPr>
            <w:tcW w:w="75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скрытый</w:t>
            </w:r>
          </w:p>
        </w:tc>
        <w:tc>
          <w:tcPr>
            <w:tcW w:w="140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файл скрывается от показа, пока явно не сказано обратное</w:t>
            </w:r>
          </w:p>
        </w:tc>
        <w:tc>
          <w:tcPr>
            <w:tcW w:w="1425"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val="en-US" w:eastAsia="ru-RU"/>
              </w:rPr>
            </w:pPr>
            <w:r w:rsidRPr="002B0F54">
              <w:rPr>
                <w:rFonts w:ascii="Times New Roman" w:hAnsi="Times New Roman"/>
                <w:color w:val="000000"/>
                <w:sz w:val="20"/>
                <w:szCs w:val="24"/>
                <w:lang w:val="en-US" w:eastAsia="ru-RU"/>
              </w:rPr>
              <w:t>FAT32, FAT12, FAT16, NTFS, HPFS, VFAT</w:t>
            </w:r>
          </w:p>
        </w:tc>
        <w:tc>
          <w:tcPr>
            <w:tcW w:w="82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DOS, OS/2, Windows</w:t>
            </w:r>
          </w:p>
        </w:tc>
      </w:tr>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ARCHIVE</w:t>
            </w:r>
          </w:p>
        </w:tc>
        <w:tc>
          <w:tcPr>
            <w:tcW w:w="75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архивный (требующий архивации)</w:t>
            </w:r>
          </w:p>
        </w:tc>
        <w:tc>
          <w:tcPr>
            <w:tcW w:w="140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файл изменён после резервного копирования или не был скопирован программами резервного копирования</w:t>
            </w:r>
          </w:p>
        </w:tc>
        <w:tc>
          <w:tcPr>
            <w:tcW w:w="1425"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val="en-US" w:eastAsia="ru-RU"/>
              </w:rPr>
            </w:pPr>
            <w:r w:rsidRPr="002B0F54">
              <w:rPr>
                <w:rFonts w:ascii="Times New Roman" w:hAnsi="Times New Roman"/>
                <w:color w:val="000000"/>
                <w:sz w:val="20"/>
                <w:szCs w:val="24"/>
                <w:lang w:val="en-US" w:eastAsia="ru-RU"/>
              </w:rPr>
              <w:t>FAT32, FAT12, FAT16, NTFS, HPFS, VFAT</w:t>
            </w:r>
          </w:p>
        </w:tc>
        <w:tc>
          <w:tcPr>
            <w:tcW w:w="82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DOS, OS/2, Windows</w:t>
            </w:r>
          </w:p>
        </w:tc>
      </w:tr>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SUID</w:t>
            </w:r>
          </w:p>
        </w:tc>
        <w:tc>
          <w:tcPr>
            <w:tcW w:w="75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Установка пользовательского ID</w:t>
            </w:r>
          </w:p>
        </w:tc>
        <w:tc>
          <w:tcPr>
            <w:tcW w:w="140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выполнение программы от имени владельца</w:t>
            </w:r>
          </w:p>
        </w:tc>
        <w:tc>
          <w:tcPr>
            <w:tcW w:w="1425"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ext2</w:t>
            </w:r>
          </w:p>
        </w:tc>
        <w:tc>
          <w:tcPr>
            <w:tcW w:w="82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Unix-like</w:t>
            </w:r>
          </w:p>
        </w:tc>
      </w:tr>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SGID</w:t>
            </w:r>
          </w:p>
        </w:tc>
        <w:tc>
          <w:tcPr>
            <w:tcW w:w="75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Установка группового ID</w:t>
            </w:r>
          </w:p>
        </w:tc>
        <w:tc>
          <w:tcPr>
            <w:tcW w:w="140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выполнение программы от имени группы (для каталогов: любой файл созданный в каталоге с установленным SGID, получит заданную группу-владельца)</w:t>
            </w:r>
          </w:p>
        </w:tc>
        <w:tc>
          <w:tcPr>
            <w:tcW w:w="1425"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ext2</w:t>
            </w:r>
          </w:p>
        </w:tc>
        <w:tc>
          <w:tcPr>
            <w:tcW w:w="82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Unix-like</w:t>
            </w:r>
          </w:p>
        </w:tc>
      </w:tr>
      <w:tr w:rsidR="000E5864" w:rsidRPr="002B0F54" w:rsidTr="002B0F54">
        <w:trPr>
          <w:jc w:val="center"/>
        </w:trPr>
        <w:tc>
          <w:tcPr>
            <w:tcW w:w="594"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Sticky Bit</w:t>
            </w:r>
          </w:p>
        </w:tc>
        <w:tc>
          <w:tcPr>
            <w:tcW w:w="751"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липкий бит</w:t>
            </w:r>
          </w:p>
        </w:tc>
        <w:tc>
          <w:tcPr>
            <w:tcW w:w="1403"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предписывает ядру не выгружать завершившуюся программу из памяти сразу, а лишь спустя некоторое время, чтобы избежать постоянной загрузки с диска наиболее часто используемых программ</w:t>
            </w:r>
          </w:p>
        </w:tc>
        <w:tc>
          <w:tcPr>
            <w:tcW w:w="1425"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ext2</w:t>
            </w:r>
          </w:p>
        </w:tc>
        <w:tc>
          <w:tcPr>
            <w:tcW w:w="827" w:type="pct"/>
            <w:shd w:val="clear" w:color="auto" w:fill="auto"/>
          </w:tcPr>
          <w:p w:rsidR="00FC5E4D" w:rsidRPr="002B0F54" w:rsidRDefault="00FC5E4D" w:rsidP="002B0F54">
            <w:pPr>
              <w:spacing w:after="0" w:line="360" w:lineRule="auto"/>
              <w:jc w:val="both"/>
              <w:rPr>
                <w:rFonts w:ascii="Times New Roman" w:hAnsi="Times New Roman"/>
                <w:color w:val="000000"/>
                <w:sz w:val="20"/>
                <w:szCs w:val="24"/>
                <w:lang w:eastAsia="ru-RU"/>
              </w:rPr>
            </w:pPr>
            <w:r w:rsidRPr="002B0F54">
              <w:rPr>
                <w:rFonts w:ascii="Times New Roman" w:hAnsi="Times New Roman"/>
                <w:color w:val="000000"/>
                <w:sz w:val="20"/>
                <w:szCs w:val="24"/>
                <w:lang w:eastAsia="ru-RU"/>
              </w:rPr>
              <w:t>Unix-like</w:t>
            </w:r>
          </w:p>
        </w:tc>
      </w:tr>
    </w:tbl>
    <w:p w:rsidR="000E5864" w:rsidRDefault="000E5864" w:rsidP="005E6D63">
      <w:pPr>
        <w:pStyle w:val="2"/>
        <w:keepNext w:val="0"/>
        <w:keepLines w:val="0"/>
        <w:spacing w:before="0" w:line="360" w:lineRule="auto"/>
        <w:ind w:firstLine="709"/>
        <w:jc w:val="both"/>
        <w:rPr>
          <w:rStyle w:val="mw-headline"/>
          <w:rFonts w:ascii="Times New Roman" w:hAnsi="Times New Roman"/>
          <w:color w:val="000000"/>
          <w:sz w:val="28"/>
          <w:szCs w:val="28"/>
        </w:rPr>
      </w:pPr>
    </w:p>
    <w:p w:rsidR="005E6D63" w:rsidRDefault="00FC5E4D" w:rsidP="005E6D63">
      <w:pPr>
        <w:pStyle w:val="2"/>
        <w:keepNext w:val="0"/>
        <w:keepLines w:val="0"/>
        <w:spacing w:before="0" w:line="360" w:lineRule="auto"/>
        <w:ind w:firstLine="709"/>
        <w:jc w:val="both"/>
        <w:rPr>
          <w:rFonts w:ascii="Times New Roman" w:hAnsi="Times New Roman"/>
          <w:color w:val="000000"/>
          <w:sz w:val="28"/>
          <w:szCs w:val="28"/>
        </w:rPr>
      </w:pPr>
      <w:r w:rsidRPr="005E6D63">
        <w:rPr>
          <w:rStyle w:val="mw-headline"/>
          <w:rFonts w:ascii="Times New Roman" w:hAnsi="Times New Roman"/>
          <w:color w:val="000000"/>
          <w:sz w:val="28"/>
          <w:szCs w:val="28"/>
        </w:rPr>
        <w:t>Типы файлов</w:t>
      </w:r>
    </w:p>
    <w:p w:rsidR="00FC5E4D" w:rsidRPr="005E6D63" w:rsidRDefault="00FC5E4D" w:rsidP="005E6D63">
      <w:pPr>
        <w:pStyle w:val="a4"/>
        <w:spacing w:before="0" w:beforeAutospacing="0" w:after="0" w:afterAutospacing="0" w:line="360" w:lineRule="auto"/>
        <w:ind w:firstLine="709"/>
        <w:jc w:val="both"/>
        <w:rPr>
          <w:rFonts w:ascii="Times New Roman" w:hAnsi="Times New Roman"/>
          <w:sz w:val="28"/>
          <w:szCs w:val="28"/>
        </w:rPr>
      </w:pPr>
      <w:r w:rsidRPr="005E6D63">
        <w:rPr>
          <w:rFonts w:ascii="Times New Roman" w:hAnsi="Times New Roman"/>
          <w:sz w:val="28"/>
          <w:szCs w:val="28"/>
        </w:rPr>
        <w:t>В различных операционных и</w:t>
      </w:r>
      <w:r w:rsidR="005E6D63">
        <w:rPr>
          <w:rFonts w:ascii="Times New Roman" w:hAnsi="Times New Roman"/>
          <w:sz w:val="28"/>
          <w:szCs w:val="28"/>
        </w:rPr>
        <w:t> / </w:t>
      </w:r>
      <w:r w:rsidR="005E6D63" w:rsidRPr="005E6D63">
        <w:rPr>
          <w:rFonts w:ascii="Times New Roman" w:hAnsi="Times New Roman"/>
          <w:sz w:val="28"/>
          <w:szCs w:val="28"/>
        </w:rPr>
        <w:t>или</w:t>
      </w:r>
      <w:r w:rsidRPr="005E6D63">
        <w:rPr>
          <w:rFonts w:ascii="Times New Roman" w:hAnsi="Times New Roman"/>
          <w:sz w:val="28"/>
          <w:szCs w:val="28"/>
        </w:rPr>
        <w:t xml:space="preserve"> файловых системах могут быть реализованы различные типы файлов; кроме того, реализация различных типов может различаться.</w:t>
      </w:r>
    </w:p>
    <w:p w:rsidR="00FC5E4D" w:rsidRPr="005E6D63" w:rsidRDefault="00FC5E4D" w:rsidP="005E6D63">
      <w:pPr>
        <w:numPr>
          <w:ilvl w:val="0"/>
          <w:numId w:val="11"/>
        </w:numPr>
        <w:spacing w:after="0" w:line="360" w:lineRule="auto"/>
        <w:ind w:left="0" w:firstLine="709"/>
        <w:jc w:val="both"/>
        <w:rPr>
          <w:rFonts w:ascii="Times New Roman" w:hAnsi="Times New Roman"/>
          <w:color w:val="000000"/>
          <w:sz w:val="28"/>
          <w:szCs w:val="28"/>
        </w:rPr>
      </w:pPr>
      <w:r w:rsidRPr="005E6D63">
        <w:rPr>
          <w:rFonts w:ascii="Times New Roman" w:hAnsi="Times New Roman"/>
          <w:color w:val="000000"/>
          <w:sz w:val="28"/>
          <w:szCs w:val="28"/>
        </w:rPr>
        <w:t>«Обыкновенный файл»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файл, позволяющий операции чтения, записи, перемещения внутри файла</w:t>
      </w:r>
    </w:p>
    <w:p w:rsidR="00FC5E4D" w:rsidRPr="005E6D63" w:rsidRDefault="00FC5E4D" w:rsidP="005E6D63">
      <w:pPr>
        <w:numPr>
          <w:ilvl w:val="0"/>
          <w:numId w:val="11"/>
        </w:numPr>
        <w:spacing w:after="0" w:line="360" w:lineRule="auto"/>
        <w:ind w:left="0" w:firstLine="709"/>
        <w:jc w:val="both"/>
        <w:rPr>
          <w:rFonts w:ascii="Times New Roman" w:hAnsi="Times New Roman"/>
          <w:color w:val="000000"/>
          <w:sz w:val="28"/>
          <w:szCs w:val="28"/>
        </w:rPr>
      </w:pPr>
      <w:r w:rsidRPr="005E6D63">
        <w:rPr>
          <w:rFonts w:ascii="Times New Roman" w:hAnsi="Times New Roman"/>
          <w:color w:val="000000"/>
          <w:sz w:val="28"/>
          <w:szCs w:val="28"/>
        </w:rPr>
        <w:t>Каталог (англ. </w:t>
      </w:r>
      <w:r w:rsidRPr="005E6D63">
        <w:rPr>
          <w:rFonts w:ascii="Times New Roman" w:hAnsi="Times New Roman"/>
          <w:i/>
          <w:iCs/>
          <w:color w:val="000000"/>
          <w:sz w:val="28"/>
          <w:szCs w:val="28"/>
        </w:rPr>
        <w:t>directory</w:t>
      </w:r>
      <w:r w:rsidRPr="005E6D63">
        <w:rPr>
          <w:rFonts w:ascii="Times New Roman" w:hAnsi="Times New Roman"/>
          <w:color w:val="000000"/>
          <w:sz w:val="28"/>
          <w:szCs w:val="28"/>
        </w:rPr>
        <w:t>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 xml:space="preserve">алфавитный справочник) или директория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файл, содержащий записи о входящих в него файлах. Каталоги могут содержать записи о других каталогах, образуя древовидную структуру.</w:t>
      </w:r>
    </w:p>
    <w:p w:rsidR="00FC5E4D" w:rsidRPr="005E6D63" w:rsidRDefault="00FC5E4D" w:rsidP="005E6D63">
      <w:pPr>
        <w:numPr>
          <w:ilvl w:val="0"/>
          <w:numId w:val="11"/>
        </w:numPr>
        <w:spacing w:after="0" w:line="360" w:lineRule="auto"/>
        <w:ind w:left="0" w:firstLine="709"/>
        <w:jc w:val="both"/>
        <w:rPr>
          <w:rFonts w:ascii="Times New Roman" w:hAnsi="Times New Roman"/>
          <w:color w:val="000000"/>
          <w:sz w:val="28"/>
          <w:szCs w:val="28"/>
        </w:rPr>
      </w:pPr>
      <w:r w:rsidRPr="005E6D63">
        <w:rPr>
          <w:rFonts w:ascii="Times New Roman" w:hAnsi="Times New Roman"/>
          <w:color w:val="000000"/>
          <w:sz w:val="28"/>
          <w:szCs w:val="28"/>
        </w:rPr>
        <w:t>Жёсткая ссылка (англ. </w:t>
      </w:r>
      <w:r w:rsidRPr="005E6D63">
        <w:rPr>
          <w:rFonts w:ascii="Times New Roman" w:hAnsi="Times New Roman"/>
          <w:i/>
          <w:iCs/>
          <w:color w:val="000000"/>
          <w:sz w:val="28"/>
          <w:szCs w:val="28"/>
        </w:rPr>
        <w:t>hardlink</w:t>
      </w:r>
      <w:r w:rsidRPr="005E6D63">
        <w:rPr>
          <w:rFonts w:ascii="Times New Roman" w:hAnsi="Times New Roman"/>
          <w:color w:val="000000"/>
          <w:sz w:val="28"/>
          <w:szCs w:val="28"/>
        </w:rPr>
        <w:t>, часто используется калька «хардлинк»)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в общем случае, одна и та же область информации может иметь несколько имён. Такие имена называют жёсткими ссылками (хардлинками). После создания хардлинка сказать где «настоящий» файл, а где хардлинк невозможно, так как имена равноправны. Сама область данных существует до тех пор пока существует хотя бы одно из имён. Хардлинки возможны только на одном физическом носителе.</w:t>
      </w:r>
    </w:p>
    <w:p w:rsidR="00FC5E4D" w:rsidRPr="005E6D63" w:rsidRDefault="00FC5E4D" w:rsidP="005E6D63">
      <w:pPr>
        <w:numPr>
          <w:ilvl w:val="0"/>
          <w:numId w:val="11"/>
        </w:numPr>
        <w:spacing w:after="0" w:line="360" w:lineRule="auto"/>
        <w:ind w:left="0" w:firstLine="709"/>
        <w:jc w:val="both"/>
        <w:rPr>
          <w:rFonts w:ascii="Times New Roman" w:hAnsi="Times New Roman"/>
          <w:color w:val="000000"/>
          <w:sz w:val="28"/>
          <w:szCs w:val="28"/>
        </w:rPr>
      </w:pPr>
      <w:r w:rsidRPr="005E6D63">
        <w:rPr>
          <w:rFonts w:ascii="Times New Roman" w:hAnsi="Times New Roman"/>
          <w:color w:val="000000"/>
          <w:sz w:val="28"/>
          <w:szCs w:val="28"/>
        </w:rPr>
        <w:t>Символьная ссылка (симлинк, софтлинк)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файл, содержащий в себе ссылку на другой файл или директорию. Может ссылаться на любой элемент файловой системы, в том числе, и расположенный на другом физическом носителе.</w:t>
      </w:r>
    </w:p>
    <w:p w:rsidR="00FC5E4D" w:rsidRPr="005E6D63" w:rsidRDefault="00FC5E4D" w:rsidP="005E6D63">
      <w:pPr>
        <w:spacing w:after="0" w:line="360" w:lineRule="auto"/>
        <w:ind w:firstLine="709"/>
        <w:jc w:val="both"/>
        <w:rPr>
          <w:rFonts w:ascii="Times New Roman" w:hAnsi="Times New Roman"/>
          <w:b/>
          <w:color w:val="000000"/>
          <w:sz w:val="28"/>
          <w:szCs w:val="28"/>
          <w:lang w:eastAsia="ru-RU"/>
        </w:rPr>
      </w:pPr>
      <w:r w:rsidRPr="005E6D63">
        <w:rPr>
          <w:rFonts w:ascii="Times New Roman" w:hAnsi="Times New Roman"/>
          <w:b/>
          <w:color w:val="000000"/>
          <w:sz w:val="28"/>
          <w:szCs w:val="28"/>
          <w:lang w:eastAsia="ru-RU"/>
        </w:rPr>
        <w:t>Разделы диска. Логические диски</w:t>
      </w:r>
    </w:p>
    <w:p w:rsidR="005E6D63" w:rsidRDefault="00FC5E4D" w:rsidP="005E6D63">
      <w:pPr>
        <w:spacing w:after="0" w:line="360" w:lineRule="auto"/>
        <w:ind w:firstLine="709"/>
        <w:jc w:val="both"/>
        <w:rPr>
          <w:rFonts w:ascii="Times New Roman" w:hAnsi="Times New Roman"/>
          <w:b/>
          <w:color w:val="000000"/>
          <w:sz w:val="28"/>
          <w:szCs w:val="28"/>
          <w:lang w:eastAsia="ru-RU"/>
        </w:rPr>
      </w:pPr>
      <w:r w:rsidRPr="005E6D63">
        <w:rPr>
          <w:rFonts w:ascii="Times New Roman" w:hAnsi="Times New Roman"/>
          <w:b/>
          <w:color w:val="000000"/>
          <w:sz w:val="28"/>
          <w:szCs w:val="28"/>
          <w:lang w:eastAsia="ru-RU"/>
        </w:rPr>
        <w:t>Раздел диска</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Раздел [англ. </w:t>
      </w:r>
      <w:r w:rsidRPr="005E6D63">
        <w:rPr>
          <w:rFonts w:ascii="Times New Roman" w:hAnsi="Times New Roman"/>
          <w:color w:val="000000"/>
          <w:sz w:val="28"/>
          <w:szCs w:val="28"/>
          <w:lang w:val="en-US" w:eastAsia="ru-RU"/>
        </w:rPr>
        <w:t>Partition</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часть долговременной памяти жесткого диска, выделенная для удобства работы. На других носителях информации выделение разделов или не предусмотрено, или [за редким исключением] не практикуется.</w:t>
      </w:r>
    </w:p>
    <w:p w:rsidR="005E6D63" w:rsidRDefault="00FC5E4D" w:rsidP="005E6D63">
      <w:pPr>
        <w:spacing w:after="0" w:line="360" w:lineRule="auto"/>
        <w:ind w:firstLine="709"/>
        <w:jc w:val="both"/>
        <w:rPr>
          <w:rFonts w:ascii="Times New Roman" w:hAnsi="Times New Roman"/>
          <w:b/>
          <w:color w:val="000000"/>
          <w:sz w:val="28"/>
          <w:szCs w:val="28"/>
          <w:lang w:eastAsia="ru-RU"/>
        </w:rPr>
      </w:pPr>
      <w:r w:rsidRPr="005E6D63">
        <w:rPr>
          <w:rFonts w:ascii="Times New Roman" w:hAnsi="Times New Roman"/>
          <w:b/>
          <w:color w:val="000000"/>
          <w:sz w:val="28"/>
          <w:szCs w:val="28"/>
          <w:lang w:eastAsia="ru-RU"/>
        </w:rPr>
        <w:t>Логический диск</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Логический диск или том [англ. </w:t>
      </w:r>
      <w:r w:rsidRPr="005E6D63">
        <w:rPr>
          <w:rFonts w:ascii="Times New Roman" w:hAnsi="Times New Roman"/>
          <w:color w:val="000000"/>
          <w:sz w:val="28"/>
          <w:szCs w:val="28"/>
          <w:lang w:val="en-US" w:eastAsia="ru-RU"/>
        </w:rPr>
        <w:t>Volume</w:t>
      </w:r>
      <w:r w:rsidRPr="005E6D63">
        <w:rPr>
          <w:rFonts w:ascii="Times New Roman" w:hAnsi="Times New Roman"/>
          <w:color w:val="000000"/>
          <w:sz w:val="28"/>
          <w:szCs w:val="28"/>
          <w:lang w:eastAsia="ru-RU"/>
        </w:rPr>
        <w:t xml:space="preserve">]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часть долговременной памяти компьютера, рассматриваемая как единое целое для удобства работы. Термин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л</w:t>
      </w:r>
      <w:r w:rsidRPr="005E6D63">
        <w:rPr>
          <w:rFonts w:ascii="Times New Roman" w:hAnsi="Times New Roman"/>
          <w:color w:val="000000"/>
          <w:sz w:val="28"/>
          <w:szCs w:val="28"/>
          <w:lang w:eastAsia="ru-RU"/>
        </w:rPr>
        <w:t>огический диск</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используется в противоположность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ф</w:t>
      </w:r>
      <w:r w:rsidRPr="005E6D63">
        <w:rPr>
          <w:rFonts w:ascii="Times New Roman" w:hAnsi="Times New Roman"/>
          <w:color w:val="000000"/>
          <w:sz w:val="28"/>
          <w:szCs w:val="28"/>
          <w:lang w:eastAsia="ru-RU"/>
        </w:rPr>
        <w:t>изическому диску</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w:t>
      </w:r>
      <w:r w:rsidRPr="005E6D63">
        <w:rPr>
          <w:rFonts w:ascii="Times New Roman" w:hAnsi="Times New Roman"/>
          <w:color w:val="000000"/>
          <w:sz w:val="28"/>
          <w:szCs w:val="28"/>
          <w:lang w:eastAsia="ru-RU"/>
        </w:rPr>
        <w:t xml:space="preserve"> под которым рассматривается долговременная память одного конкретного дискового носителя.</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Для операционной системы не имеет значения, где располагается данные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на лазерном диске, в разделе жесткого диска, или во флэш-памяти. Для унификации [приведение к единой системе] представляемых участков долговременной памяти вводится понятие логического диска.</w:t>
      </w:r>
    </w:p>
    <w:p w:rsid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В дисковых операционных системах [например, </w:t>
      </w:r>
      <w:r w:rsidRPr="005E6D63">
        <w:rPr>
          <w:rFonts w:ascii="Times New Roman" w:hAnsi="Times New Roman"/>
          <w:color w:val="000000"/>
          <w:sz w:val="28"/>
          <w:szCs w:val="28"/>
          <w:lang w:val="en-US" w:eastAsia="ru-RU"/>
        </w:rPr>
        <w:t>MS</w:t>
      </w:r>
      <w:r w:rsidRPr="005E6D63">
        <w:rPr>
          <w:rFonts w:ascii="Times New Roman" w:hAnsi="Times New Roman"/>
          <w:color w:val="000000"/>
          <w:sz w:val="28"/>
          <w:szCs w:val="28"/>
          <w:lang w:eastAsia="ru-RU"/>
        </w:rPr>
        <w:t>-</w:t>
      </w:r>
      <w:r w:rsidRPr="005E6D63">
        <w:rPr>
          <w:rFonts w:ascii="Times New Roman" w:hAnsi="Times New Roman"/>
          <w:color w:val="000000"/>
          <w:sz w:val="28"/>
          <w:szCs w:val="28"/>
          <w:lang w:val="en-US" w:eastAsia="ru-RU"/>
        </w:rPr>
        <w:t>DOS</w:t>
      </w:r>
      <w:r w:rsidRPr="005E6D63">
        <w:rPr>
          <w:rFonts w:ascii="Times New Roman" w:hAnsi="Times New Roman"/>
          <w:color w:val="000000"/>
          <w:sz w:val="28"/>
          <w:szCs w:val="28"/>
          <w:lang w:eastAsia="ru-RU"/>
        </w:rPr>
        <w:t xml:space="preserve">] и производных от них [например, </w:t>
      </w:r>
      <w:r w:rsidRPr="005E6D63">
        <w:rPr>
          <w:rFonts w:ascii="Times New Roman" w:hAnsi="Times New Roman"/>
          <w:color w:val="000000"/>
          <w:sz w:val="28"/>
          <w:szCs w:val="28"/>
          <w:lang w:val="en-US" w:eastAsia="ru-RU"/>
        </w:rPr>
        <w:t>MS</w:t>
      </w:r>
      <w:r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val="en-US" w:eastAsia="ru-RU"/>
        </w:rPr>
        <w:t>Windows</w:t>
      </w:r>
      <w:r w:rsidRPr="005E6D63">
        <w:rPr>
          <w:rFonts w:ascii="Times New Roman" w:hAnsi="Times New Roman"/>
          <w:color w:val="000000"/>
          <w:sz w:val="28"/>
          <w:szCs w:val="28"/>
          <w:lang w:eastAsia="ru-RU"/>
        </w:rPr>
        <w:t>] логические диски обозначатся буквами латинского алфавита. Каждый том имеет собственную файловую систему.</w:t>
      </w:r>
    </w:p>
    <w:p w:rsidR="00FC5E4D" w:rsidRPr="005E6D63" w:rsidRDefault="00FC5E4D" w:rsidP="005E6D63">
      <w:pPr>
        <w:spacing w:after="0" w:line="360" w:lineRule="auto"/>
        <w:ind w:firstLine="709"/>
        <w:jc w:val="both"/>
        <w:rPr>
          <w:rFonts w:ascii="Times New Roman" w:hAnsi="Times New Roman"/>
          <w:color w:val="000000"/>
          <w:sz w:val="28"/>
          <w:szCs w:val="28"/>
          <w:lang w:eastAsia="ru-RU"/>
        </w:rPr>
      </w:pPr>
      <w:r w:rsidRPr="005E6D63">
        <w:rPr>
          <w:rFonts w:ascii="Times New Roman" w:hAnsi="Times New Roman"/>
          <w:color w:val="000000"/>
          <w:sz w:val="28"/>
          <w:szCs w:val="28"/>
          <w:lang w:eastAsia="ru-RU"/>
        </w:rPr>
        <w:t xml:space="preserve">Помимо хранимой информации том содержит описание файловой системы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как правило, это таблица с перечислением всех файлов и их атрибутов [Таблица размещения файлов </w:t>
      </w:r>
      <w:r w:rsidR="005E6D63">
        <w:rPr>
          <w:rFonts w:ascii="Times New Roman" w:hAnsi="Times New Roman"/>
          <w:color w:val="000000"/>
          <w:sz w:val="28"/>
          <w:szCs w:val="28"/>
          <w:lang w:eastAsia="ru-RU"/>
        </w:rPr>
        <w:t>–</w:t>
      </w:r>
      <w:r w:rsidR="005E6D63"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 xml:space="preserve">англ. </w:t>
      </w:r>
      <w:r w:rsidRPr="005E6D63">
        <w:rPr>
          <w:rFonts w:ascii="Times New Roman" w:hAnsi="Times New Roman"/>
          <w:color w:val="000000"/>
          <w:sz w:val="28"/>
          <w:szCs w:val="28"/>
          <w:lang w:val="en-US" w:eastAsia="ru-RU"/>
        </w:rPr>
        <w:t>File</w:t>
      </w:r>
      <w:r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val="en-US" w:eastAsia="ru-RU"/>
        </w:rPr>
        <w:t>Allocation</w:t>
      </w:r>
      <w:r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val="en-US" w:eastAsia="ru-RU"/>
        </w:rPr>
        <w:t>Table</w:t>
      </w:r>
      <w:r w:rsidRP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val="en-US" w:eastAsia="ru-RU"/>
        </w:rPr>
        <w:t>FAT</w:t>
      </w:r>
      <w:r w:rsidRPr="005E6D63">
        <w:rPr>
          <w:rFonts w:ascii="Times New Roman" w:hAnsi="Times New Roman"/>
          <w:color w:val="000000"/>
          <w:sz w:val="28"/>
          <w:szCs w:val="28"/>
          <w:lang w:eastAsia="ru-RU"/>
        </w:rPr>
        <w:t>]]. По этой таблице определяется, в частности, в каком каталоге [папке] находится тот или иной файл. Благодаря этому при переносе файла из одной папки в другую в пределах одного тома, не осуществляется перенос данных из одной части физического диска на другую, а просто меняется запись в таблице размещения файлов. Если же файл переносится</w:t>
      </w:r>
      <w:r w:rsidR="005E6D63">
        <w:rPr>
          <w:rFonts w:ascii="Times New Roman" w:hAnsi="Times New Roman"/>
          <w:color w:val="000000"/>
          <w:sz w:val="28"/>
          <w:szCs w:val="28"/>
          <w:lang w:eastAsia="ru-RU"/>
        </w:rPr>
        <w:t xml:space="preserve"> </w:t>
      </w:r>
      <w:r w:rsidRPr="005E6D63">
        <w:rPr>
          <w:rFonts w:ascii="Times New Roman" w:hAnsi="Times New Roman"/>
          <w:color w:val="000000"/>
          <w:sz w:val="28"/>
          <w:szCs w:val="28"/>
          <w:lang w:eastAsia="ru-RU"/>
        </w:rPr>
        <w:t>с одного логического диска на другой [даже если оба логических диска расположены на одном физическом диске], обязательно будет происходить физический перенос данных [копирование с дальнейшим удалением оригинала в случае успешного завершения]. По этой же причине форматирование и дефрагментация каждого логического диска не затрагивает другие.</w:t>
      </w:r>
    </w:p>
    <w:p w:rsidR="005E6D63" w:rsidRDefault="00FC5E4D" w:rsidP="005E6D63">
      <w:pPr>
        <w:spacing w:after="0" w:line="360" w:lineRule="auto"/>
        <w:ind w:firstLine="709"/>
        <w:jc w:val="both"/>
        <w:rPr>
          <w:rFonts w:ascii="Times New Roman" w:hAnsi="Times New Roman"/>
          <w:b/>
          <w:color w:val="000000"/>
          <w:sz w:val="28"/>
          <w:szCs w:val="28"/>
          <w:lang w:eastAsia="ru-RU"/>
        </w:rPr>
      </w:pPr>
      <w:r w:rsidRPr="005E6D63">
        <w:rPr>
          <w:rFonts w:ascii="Times New Roman" w:hAnsi="Times New Roman"/>
          <w:b/>
          <w:color w:val="000000"/>
          <w:sz w:val="28"/>
          <w:szCs w:val="28"/>
          <w:lang w:eastAsia="ru-RU"/>
        </w:rPr>
        <w:t>Программы дефрагментации</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bookmarkStart w:id="1" w:name="ФорматированиеДискет"/>
      <w:r w:rsidRPr="005E6D63">
        <w:rPr>
          <w:rFonts w:ascii="Times New Roman" w:hAnsi="Times New Roman"/>
          <w:color w:val="000000"/>
          <w:sz w:val="28"/>
          <w:szCs w:val="28"/>
        </w:rPr>
        <w:t>Программа дефрагментации объединяет фрагментированные файлы и папки на жестком диске компьютера, после чего каждый файл или папка тома занимает единое непрерывное пространство. В результате доступ к файлам и папкам выполняется эффективнее. Существуют такие программы Contig,</w:t>
      </w:r>
      <w:r w:rsidR="005E6D63">
        <w:rPr>
          <w:rFonts w:ascii="Times New Roman" w:hAnsi="Times New Roman"/>
          <w:color w:val="000000"/>
          <w:sz w:val="28"/>
          <w:szCs w:val="28"/>
        </w:rPr>
        <w:t xml:space="preserve"> </w:t>
      </w:r>
      <w:r w:rsidRPr="005E6D63">
        <w:rPr>
          <w:rFonts w:ascii="Times New Roman" w:hAnsi="Times New Roman"/>
          <w:color w:val="000000"/>
          <w:sz w:val="28"/>
          <w:szCs w:val="28"/>
        </w:rPr>
        <w:t>Quicksys Disk Defrag, Defraggler, DiskTune, MyDefrag, UltraDefrag, Auslogics Disk Defrag, IObit SmartDefrag, SpeeDefrag, Power Defragmenter</w:t>
      </w:r>
      <w:r w:rsidR="005E6D63" w:rsidRPr="005E6D63">
        <w:rPr>
          <w:rFonts w:ascii="Times New Roman" w:hAnsi="Times New Roman"/>
          <w:color w:val="000000"/>
          <w:sz w:val="28"/>
          <w:szCs w:val="28"/>
        </w:rPr>
        <w:t>,</w:t>
      </w:r>
      <w:r w:rsidR="005E6D63">
        <w:rPr>
          <w:rFonts w:ascii="Times New Roman" w:hAnsi="Times New Roman"/>
          <w:color w:val="000000"/>
          <w:sz w:val="28"/>
          <w:szCs w:val="28"/>
        </w:rPr>
        <w:t xml:space="preserve"> </w:t>
      </w:r>
      <w:r w:rsidR="005E6D63" w:rsidRPr="005E6D63">
        <w:rPr>
          <w:rFonts w:ascii="Times New Roman" w:hAnsi="Times New Roman"/>
          <w:color w:val="000000"/>
          <w:sz w:val="28"/>
          <w:szCs w:val="28"/>
        </w:rPr>
        <w:t>W</w:t>
      </w:r>
      <w:r w:rsidRPr="005E6D63">
        <w:rPr>
          <w:rFonts w:ascii="Times New Roman" w:hAnsi="Times New Roman"/>
          <w:color w:val="000000"/>
          <w:sz w:val="28"/>
          <w:szCs w:val="28"/>
        </w:rPr>
        <w:t>in Contig. О трех расскажу подробнее:</w:t>
      </w:r>
    </w:p>
    <w:p w:rsidR="00FC5E4D" w:rsidRPr="005E6D63" w:rsidRDefault="00FC5E4D" w:rsidP="005E6D63">
      <w:pPr>
        <w:tabs>
          <w:tab w:val="left" w:pos="14580"/>
        </w:tabs>
        <w:spacing w:after="0" w:line="360" w:lineRule="auto"/>
        <w:ind w:firstLine="709"/>
        <w:jc w:val="both"/>
        <w:rPr>
          <w:rFonts w:ascii="Times New Roman" w:hAnsi="Times New Roman"/>
          <w:b/>
          <w:color w:val="000000"/>
          <w:sz w:val="28"/>
          <w:szCs w:val="28"/>
        </w:rPr>
      </w:pPr>
      <w:r w:rsidRPr="005E6D63">
        <w:rPr>
          <w:rFonts w:ascii="Times New Roman" w:hAnsi="Times New Roman"/>
          <w:b/>
          <w:color w:val="000000"/>
          <w:sz w:val="28"/>
          <w:szCs w:val="28"/>
        </w:rPr>
        <w:t>Contig</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Программа идеально подходит для быстрой оптимизации файлов, которые постоянно фрагментируются или по тем или иным причинам должны состоять из как можно меньшего числа фрагментов. Contig обращается к стандартным интерфейсам API, применяемым в Windows для дефрагментации; поэтому повреждение диска исключено даже при закрытии программы во время выполнения ею операций.</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Принцип работы:</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Программа Contig обращается к собственные средствам дефрагментации Windows NT, впервые реализованным в версии NT 4.0 (дополнительные сведения см. в моих документах по API</w:t>
      </w:r>
      <w:r w:rsidR="005E6D63">
        <w:rPr>
          <w:rFonts w:ascii="Times New Roman" w:hAnsi="Times New Roman"/>
          <w:color w:val="000000"/>
          <w:sz w:val="28"/>
          <w:szCs w:val="28"/>
        </w:rPr>
        <w:t>-</w:t>
      </w:r>
      <w:r w:rsidR="005E6D63" w:rsidRPr="005E6D63">
        <w:rPr>
          <w:rFonts w:ascii="Times New Roman" w:hAnsi="Times New Roman"/>
          <w:color w:val="000000"/>
          <w:sz w:val="28"/>
          <w:szCs w:val="28"/>
        </w:rPr>
        <w:t>и</w:t>
      </w:r>
      <w:r w:rsidRPr="005E6D63">
        <w:rPr>
          <w:rFonts w:ascii="Times New Roman" w:hAnsi="Times New Roman"/>
          <w:color w:val="000000"/>
          <w:sz w:val="28"/>
          <w:szCs w:val="28"/>
        </w:rPr>
        <w:t>нтерфейсам дефрагментации). В первую очередь проводится проверка диска для сбора данных о местоположении и размере свободных областей. Затем определяется местоположение искомого файла. После этого программа Contig исследует возможность оптимизации файла исходя из наличия свободных областей и числа фрагментов, из которых файл состоит в данный момент. Если возможность оптимизации файла существует, он перемещается в свободные области диска.</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b/>
          <w:color w:val="000000"/>
          <w:sz w:val="28"/>
          <w:szCs w:val="28"/>
        </w:rPr>
        <w:t>Power Defragmenter</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Графический интерфейс, который базируется на утилите Contig от Sysinternals. Простота использования, эффективность и очень высокая скорость дефрагментации – вот что можно сказать о данной утилите. Т.е. с программой Contig теперь можно работать в графическом режиме.</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b/>
          <w:color w:val="000000"/>
          <w:sz w:val="28"/>
          <w:szCs w:val="28"/>
        </w:rPr>
        <w:t>Quicksys Disk Defrag</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 xml:space="preserve">Программа используюет в своей работе собственную интелектуальную систему покластерной дефрагментации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 xml:space="preserve">QSICA. QSICA (Quicksys Intelligent Clusters Allocation)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вообщем это собственная интелектуальная система распределения кластеров, способная обнаруживать наилучшее расположение фрагментов файла. Система препятствует дальнейшей фрагментации, заставляя новые файлы записывать на свободной пространство на диске, а не кусками, фрагментируя файл</w:t>
      </w:r>
      <w:r w:rsidR="005E6D63">
        <w:rPr>
          <w:rFonts w:ascii="Times New Roman" w:hAnsi="Times New Roman"/>
          <w:color w:val="000000"/>
          <w:sz w:val="28"/>
          <w:szCs w:val="28"/>
        </w:rPr>
        <w:t>…</w:t>
      </w:r>
      <w:r w:rsidRPr="005E6D63">
        <w:rPr>
          <w:rFonts w:ascii="Times New Roman" w:hAnsi="Times New Roman"/>
          <w:color w:val="000000"/>
          <w:sz w:val="28"/>
          <w:szCs w:val="28"/>
        </w:rPr>
        <w:t>Подробнее о системе читайте на сайте разработчика. Нельзя не обратить внимания на приятный интерфейс программы.</w:t>
      </w:r>
    </w:p>
    <w:p w:rsidR="00FC5E4D" w:rsidRPr="005E6D63" w:rsidRDefault="00FC5E4D" w:rsidP="005E6D63">
      <w:pPr>
        <w:tabs>
          <w:tab w:val="left" w:pos="14580"/>
        </w:tabs>
        <w:spacing w:after="0" w:line="360" w:lineRule="auto"/>
        <w:ind w:firstLine="709"/>
        <w:jc w:val="both"/>
        <w:rPr>
          <w:rFonts w:ascii="Times New Roman" w:hAnsi="Times New Roman"/>
          <w:b/>
          <w:color w:val="000000"/>
          <w:sz w:val="28"/>
          <w:szCs w:val="28"/>
        </w:rPr>
      </w:pPr>
      <w:r w:rsidRPr="005E6D63">
        <w:rPr>
          <w:rFonts w:ascii="Times New Roman" w:hAnsi="Times New Roman"/>
          <w:b/>
          <w:color w:val="000000"/>
          <w:sz w:val="28"/>
          <w:szCs w:val="28"/>
        </w:rPr>
        <w:t>Программы проверки целостности файловой системы</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Программа fsck</w:t>
      </w:r>
      <w:r w:rsidR="005E6D63">
        <w:rPr>
          <w:rFonts w:ascii="Times New Roman" w:hAnsi="Times New Roman"/>
          <w:color w:val="000000"/>
          <w:sz w:val="28"/>
          <w:szCs w:val="28"/>
        </w:rPr>
        <w:t xml:space="preserve"> </w:t>
      </w:r>
      <w:r w:rsidRPr="005E6D63">
        <w:rPr>
          <w:rFonts w:ascii="Times New Roman" w:hAnsi="Times New Roman"/>
          <w:color w:val="000000"/>
          <w:sz w:val="28"/>
          <w:szCs w:val="28"/>
        </w:rPr>
        <w:t>Программы проверки целостности файловой системы</w:t>
      </w:r>
    </w:p>
    <w:p w:rsidR="00FC5E4D" w:rsidRPr="005E6D63" w:rsidRDefault="00FC5E4D" w:rsidP="005E6D63">
      <w:pPr>
        <w:tabs>
          <w:tab w:val="left" w:pos="14580"/>
        </w:tabs>
        <w:spacing w:after="0" w:line="360" w:lineRule="auto"/>
        <w:ind w:firstLine="709"/>
        <w:jc w:val="both"/>
        <w:rPr>
          <w:rFonts w:ascii="Times New Roman" w:hAnsi="Times New Roman"/>
          <w:color w:val="000000"/>
          <w:sz w:val="28"/>
          <w:szCs w:val="28"/>
        </w:rPr>
      </w:pPr>
      <w:r w:rsidRPr="005E6D63">
        <w:rPr>
          <w:rFonts w:ascii="Times New Roman" w:hAnsi="Times New Roman"/>
          <w:color w:val="000000"/>
          <w:sz w:val="28"/>
          <w:szCs w:val="28"/>
        </w:rPr>
        <w:t xml:space="preserve">Контролирующая программа (fsck) файловой системы </w:t>
      </w:r>
      <w:r w:rsidR="005E6D63">
        <w:rPr>
          <w:rFonts w:ascii="Times New Roman" w:hAnsi="Times New Roman"/>
          <w:color w:val="000000"/>
          <w:sz w:val="28"/>
          <w:szCs w:val="28"/>
        </w:rPr>
        <w:t>–</w:t>
      </w:r>
      <w:r w:rsidR="005E6D63" w:rsidRPr="005E6D63">
        <w:rPr>
          <w:rFonts w:ascii="Times New Roman" w:hAnsi="Times New Roman"/>
          <w:color w:val="000000"/>
          <w:sz w:val="28"/>
          <w:szCs w:val="28"/>
        </w:rPr>
        <w:t xml:space="preserve"> </w:t>
      </w:r>
      <w:r w:rsidRPr="005E6D63">
        <w:rPr>
          <w:rFonts w:ascii="Times New Roman" w:hAnsi="Times New Roman"/>
          <w:color w:val="000000"/>
          <w:sz w:val="28"/>
          <w:szCs w:val="28"/>
        </w:rPr>
        <w:t xml:space="preserve">это интерактивная контрольно-исправительная программа файловой системы. Программа fsck использует информацию, находящуюся в самой файловой системе, для проверки целостности. Если обнаружено нарушение целостности, отображается сообщение, описывающее нарушение целостности. Рекомендуется выбрать параметр </w:t>
      </w:r>
      <w:r w:rsidR="005E6D63">
        <w:rPr>
          <w:rFonts w:ascii="Times New Roman" w:hAnsi="Times New Roman"/>
          <w:color w:val="000000"/>
          <w:sz w:val="28"/>
          <w:szCs w:val="28"/>
        </w:rPr>
        <w:t xml:space="preserve">– </w:t>
      </w:r>
      <w:r w:rsidR="005E6D63" w:rsidRPr="005E6D63">
        <w:rPr>
          <w:rFonts w:ascii="Times New Roman" w:hAnsi="Times New Roman"/>
          <w:color w:val="000000"/>
          <w:sz w:val="28"/>
          <w:szCs w:val="28"/>
        </w:rPr>
        <w:t>y</w:t>
      </w:r>
      <w:r w:rsidRPr="005E6D63">
        <w:rPr>
          <w:rFonts w:ascii="Times New Roman" w:hAnsi="Times New Roman"/>
          <w:color w:val="000000"/>
          <w:sz w:val="28"/>
          <w:szCs w:val="28"/>
        </w:rPr>
        <w:t xml:space="preserve"> для программы fsck, чтобы эта </w:t>
      </w:r>
      <w:r w:rsidR="000E5864" w:rsidRPr="005E6D63">
        <w:rPr>
          <w:rFonts w:ascii="Times New Roman" w:hAnsi="Times New Roman"/>
          <w:color w:val="000000"/>
          <w:sz w:val="28"/>
          <w:szCs w:val="28"/>
        </w:rPr>
        <w:t>программа</w:t>
      </w:r>
      <w:r w:rsidRPr="005E6D63">
        <w:rPr>
          <w:rFonts w:ascii="Times New Roman" w:hAnsi="Times New Roman"/>
          <w:color w:val="000000"/>
          <w:sz w:val="28"/>
          <w:szCs w:val="28"/>
        </w:rPr>
        <w:t xml:space="preserve"> автоматически исправила выявленные нарушения целостности.</w:t>
      </w:r>
    </w:p>
    <w:p w:rsidR="00FC5E4D" w:rsidRPr="005E6D63" w:rsidRDefault="00FC5E4D" w:rsidP="005E6D63">
      <w:pPr>
        <w:tabs>
          <w:tab w:val="left" w:pos="14580"/>
        </w:tabs>
        <w:spacing w:after="0" w:line="360" w:lineRule="auto"/>
        <w:ind w:firstLine="709"/>
        <w:jc w:val="both"/>
        <w:rPr>
          <w:rFonts w:ascii="Times New Roman" w:hAnsi="Times New Roman"/>
          <w:b/>
          <w:color w:val="000000"/>
          <w:sz w:val="28"/>
          <w:szCs w:val="28"/>
        </w:rPr>
      </w:pPr>
    </w:p>
    <w:p w:rsidR="00FC5E4D" w:rsidRPr="005E6D63" w:rsidRDefault="00FC5E4D" w:rsidP="005E6D63">
      <w:pPr>
        <w:tabs>
          <w:tab w:val="left" w:pos="14580"/>
        </w:tabs>
        <w:spacing w:after="0" w:line="360" w:lineRule="auto"/>
        <w:ind w:firstLine="709"/>
        <w:jc w:val="both"/>
        <w:rPr>
          <w:rFonts w:ascii="Times New Roman" w:hAnsi="Times New Roman"/>
          <w:b/>
          <w:color w:val="000000"/>
          <w:sz w:val="28"/>
          <w:szCs w:val="28"/>
        </w:rPr>
      </w:pPr>
    </w:p>
    <w:bookmarkEnd w:id="1"/>
    <w:p w:rsidR="00FC5E4D" w:rsidRPr="005E6D63" w:rsidRDefault="000E5864" w:rsidP="005E6D63">
      <w:pPr>
        <w:spacing w:after="0" w:line="360" w:lineRule="auto"/>
        <w:ind w:firstLine="709"/>
        <w:jc w:val="both"/>
        <w:rPr>
          <w:rFonts w:ascii="Times New Roman" w:hAnsi="Times New Roman"/>
          <w:b/>
          <w:color w:val="000000"/>
          <w:sz w:val="28"/>
          <w:szCs w:val="36"/>
        </w:rPr>
      </w:pPr>
      <w:r>
        <w:rPr>
          <w:rFonts w:ascii="Times New Roman" w:hAnsi="Times New Roman"/>
          <w:b/>
          <w:color w:val="000000"/>
          <w:sz w:val="28"/>
          <w:szCs w:val="36"/>
        </w:rPr>
        <w:br w:type="page"/>
      </w:r>
      <w:r w:rsidR="00FC5E4D" w:rsidRPr="005E6D63">
        <w:rPr>
          <w:rFonts w:ascii="Times New Roman" w:hAnsi="Times New Roman"/>
          <w:b/>
          <w:color w:val="000000"/>
          <w:sz w:val="28"/>
          <w:szCs w:val="36"/>
        </w:rPr>
        <w:t>Список литературы</w:t>
      </w:r>
    </w:p>
    <w:p w:rsidR="00FC5E4D" w:rsidRPr="005E6D63" w:rsidRDefault="00FC5E4D" w:rsidP="005E6D63">
      <w:pPr>
        <w:spacing w:after="0" w:line="360" w:lineRule="auto"/>
        <w:ind w:firstLine="709"/>
        <w:jc w:val="both"/>
        <w:rPr>
          <w:rFonts w:ascii="Times New Roman" w:hAnsi="Times New Roman"/>
          <w:b/>
          <w:color w:val="000000"/>
          <w:sz w:val="28"/>
          <w:szCs w:val="36"/>
        </w:rPr>
      </w:pPr>
    </w:p>
    <w:p w:rsidR="00FC5E4D" w:rsidRPr="005E6D63" w:rsidRDefault="005E6D63"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rPr>
      </w:pPr>
      <w:r w:rsidRPr="005E6D63">
        <w:rPr>
          <w:rFonts w:ascii="Times New Roman" w:hAnsi="Times New Roman"/>
          <w:color w:val="000000"/>
          <w:sz w:val="28"/>
          <w:szCs w:val="36"/>
        </w:rPr>
        <w:t>С.</w:t>
      </w:r>
      <w:r>
        <w:rPr>
          <w:rFonts w:ascii="Times New Roman" w:hAnsi="Times New Roman"/>
          <w:color w:val="000000"/>
          <w:sz w:val="28"/>
          <w:szCs w:val="36"/>
        </w:rPr>
        <w:t> </w:t>
      </w:r>
      <w:r w:rsidRPr="005E6D63">
        <w:rPr>
          <w:rFonts w:ascii="Times New Roman" w:hAnsi="Times New Roman"/>
          <w:color w:val="000000"/>
          <w:sz w:val="28"/>
          <w:szCs w:val="36"/>
        </w:rPr>
        <w:t>Симонович</w:t>
      </w:r>
      <w:r w:rsidR="00FC5E4D" w:rsidRPr="005E6D63">
        <w:rPr>
          <w:rFonts w:ascii="Times New Roman" w:hAnsi="Times New Roman"/>
          <w:color w:val="000000"/>
          <w:sz w:val="28"/>
          <w:szCs w:val="36"/>
        </w:rPr>
        <w:t xml:space="preserve">, </w:t>
      </w:r>
      <w:r w:rsidRPr="005E6D63">
        <w:rPr>
          <w:rFonts w:ascii="Times New Roman" w:hAnsi="Times New Roman"/>
          <w:color w:val="000000"/>
          <w:sz w:val="28"/>
          <w:szCs w:val="36"/>
        </w:rPr>
        <w:t>Г.</w:t>
      </w:r>
      <w:r>
        <w:rPr>
          <w:rFonts w:ascii="Times New Roman" w:hAnsi="Times New Roman"/>
          <w:color w:val="000000"/>
          <w:sz w:val="28"/>
          <w:szCs w:val="36"/>
        </w:rPr>
        <w:t> </w:t>
      </w:r>
      <w:r w:rsidRPr="005E6D63">
        <w:rPr>
          <w:rFonts w:ascii="Times New Roman" w:hAnsi="Times New Roman"/>
          <w:color w:val="000000"/>
          <w:sz w:val="28"/>
          <w:szCs w:val="36"/>
        </w:rPr>
        <w:t>Евсеев</w:t>
      </w:r>
      <w:r w:rsidR="00FC5E4D" w:rsidRPr="005E6D63">
        <w:rPr>
          <w:rFonts w:ascii="Times New Roman" w:hAnsi="Times New Roman"/>
          <w:color w:val="000000"/>
          <w:sz w:val="28"/>
          <w:szCs w:val="36"/>
        </w:rPr>
        <w:t xml:space="preserve">, </w:t>
      </w:r>
      <w:r w:rsidR="00FC5E4D" w:rsidRPr="005E6D63">
        <w:rPr>
          <w:rFonts w:ascii="Times New Roman" w:hAnsi="Times New Roman"/>
          <w:color w:val="000000"/>
          <w:sz w:val="28"/>
          <w:szCs w:val="36"/>
          <w:lang w:val="en-US"/>
        </w:rPr>
        <w:t>Windows</w:t>
      </w:r>
      <w:r w:rsidR="00FC5E4D" w:rsidRPr="005E6D63">
        <w:rPr>
          <w:rFonts w:ascii="Times New Roman" w:hAnsi="Times New Roman"/>
          <w:color w:val="000000"/>
          <w:sz w:val="28"/>
          <w:szCs w:val="36"/>
        </w:rPr>
        <w:t xml:space="preserve"> </w:t>
      </w:r>
      <w:r w:rsidR="00FC5E4D" w:rsidRPr="005E6D63">
        <w:rPr>
          <w:rFonts w:ascii="Times New Roman" w:hAnsi="Times New Roman"/>
          <w:color w:val="000000"/>
          <w:sz w:val="28"/>
          <w:szCs w:val="36"/>
          <w:lang w:val="en-US"/>
        </w:rPr>
        <w:t>XP</w:t>
      </w:r>
      <w:r w:rsidR="00FC5E4D" w:rsidRPr="005E6D63">
        <w:rPr>
          <w:rFonts w:ascii="Times New Roman" w:hAnsi="Times New Roman"/>
          <w:color w:val="000000"/>
          <w:sz w:val="28"/>
          <w:szCs w:val="36"/>
        </w:rPr>
        <w:t xml:space="preserve"> </w:t>
      </w:r>
      <w:r w:rsidRPr="005E6D63">
        <w:rPr>
          <w:rFonts w:ascii="Times New Roman" w:hAnsi="Times New Roman"/>
          <w:color w:val="000000"/>
          <w:sz w:val="28"/>
          <w:szCs w:val="36"/>
        </w:rPr>
        <w:t>2004</w:t>
      </w:r>
      <w:r>
        <w:rPr>
          <w:rFonts w:ascii="Times New Roman" w:hAnsi="Times New Roman"/>
          <w:color w:val="000000"/>
          <w:sz w:val="28"/>
          <w:szCs w:val="36"/>
        </w:rPr>
        <w:t> </w:t>
      </w:r>
      <w:r w:rsidRPr="005E6D63">
        <w:rPr>
          <w:rFonts w:ascii="Times New Roman" w:hAnsi="Times New Roman"/>
          <w:color w:val="000000"/>
          <w:sz w:val="28"/>
          <w:szCs w:val="36"/>
        </w:rPr>
        <w:t>г</w:t>
      </w:r>
      <w:r w:rsidR="00FC5E4D" w:rsidRPr="005E6D63">
        <w:rPr>
          <w:rFonts w:ascii="Times New Roman" w:hAnsi="Times New Roman"/>
          <w:color w:val="000000"/>
          <w:sz w:val="28"/>
          <w:szCs w:val="36"/>
        </w:rPr>
        <w:t>.</w:t>
      </w:r>
    </w:p>
    <w:p w:rsidR="00FC5E4D" w:rsidRPr="005E6D63" w:rsidRDefault="00FC5E4D"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lang w:val="en-US"/>
        </w:rPr>
      </w:pPr>
      <w:r w:rsidRPr="005E6D63">
        <w:rPr>
          <w:rFonts w:ascii="Times New Roman" w:hAnsi="Times New Roman"/>
          <w:color w:val="000000"/>
          <w:sz w:val="28"/>
          <w:szCs w:val="36"/>
          <w:lang w:val="en-US"/>
        </w:rPr>
        <w:t>http://ru.wikipedia.org/wiki/%D0</w:t>
      </w:r>
      <w:r w:rsidR="005E6D63" w:rsidRPr="005E6D63">
        <w:rPr>
          <w:rFonts w:ascii="Times New Roman" w:hAnsi="Times New Roman"/>
          <w:color w:val="000000"/>
          <w:sz w:val="28"/>
          <w:szCs w:val="36"/>
          <w:lang w:val="en-US"/>
        </w:rPr>
        <w:t xml:space="preserve">% </w:t>
      </w:r>
      <w:r w:rsidRPr="005E6D63">
        <w:rPr>
          <w:rFonts w:ascii="Times New Roman" w:hAnsi="Times New Roman"/>
          <w:color w:val="000000"/>
          <w:sz w:val="28"/>
          <w:szCs w:val="36"/>
          <w:lang w:val="en-US"/>
        </w:rPr>
        <w:t>A4</w:t>
      </w:r>
      <w:r w:rsidR="005E6D63" w:rsidRPr="005E6D63">
        <w:rPr>
          <w:rFonts w:ascii="Times New Roman" w:hAnsi="Times New Roman"/>
          <w:color w:val="000000"/>
          <w:sz w:val="28"/>
          <w:szCs w:val="36"/>
          <w:lang w:val="en-US"/>
        </w:rPr>
        <w:t xml:space="preserve">% </w:t>
      </w:r>
      <w:r w:rsidRPr="005E6D63">
        <w:rPr>
          <w:rFonts w:ascii="Times New Roman" w:hAnsi="Times New Roman"/>
          <w:color w:val="000000"/>
          <w:sz w:val="28"/>
          <w:szCs w:val="36"/>
          <w:lang w:val="en-US"/>
        </w:rPr>
        <w:t>D0</w:t>
      </w:r>
      <w:r w:rsidR="005E6D63" w:rsidRPr="005E6D63">
        <w:rPr>
          <w:rFonts w:ascii="Times New Roman" w:hAnsi="Times New Roman"/>
          <w:color w:val="000000"/>
          <w:sz w:val="28"/>
          <w:szCs w:val="36"/>
          <w:lang w:val="en-US"/>
        </w:rPr>
        <w:t xml:space="preserve">% </w:t>
      </w:r>
      <w:r w:rsidRPr="005E6D63">
        <w:rPr>
          <w:rFonts w:ascii="Times New Roman" w:hAnsi="Times New Roman"/>
          <w:color w:val="000000"/>
          <w:sz w:val="28"/>
          <w:szCs w:val="36"/>
          <w:lang w:val="en-US"/>
        </w:rPr>
        <w:t>B0</w:t>
      </w:r>
      <w:r w:rsidR="005E6D63" w:rsidRPr="005E6D63">
        <w:rPr>
          <w:rFonts w:ascii="Times New Roman" w:hAnsi="Times New Roman"/>
          <w:color w:val="000000"/>
          <w:sz w:val="28"/>
          <w:szCs w:val="36"/>
          <w:lang w:val="en-US"/>
        </w:rPr>
        <w:t xml:space="preserve">% </w:t>
      </w:r>
      <w:r w:rsidRPr="005E6D63">
        <w:rPr>
          <w:rFonts w:ascii="Times New Roman" w:hAnsi="Times New Roman"/>
          <w:color w:val="000000"/>
          <w:sz w:val="28"/>
          <w:szCs w:val="36"/>
          <w:lang w:val="en-US"/>
        </w:rPr>
        <w:t>D0</w:t>
      </w:r>
      <w:r w:rsidR="005E6D63" w:rsidRPr="005E6D63">
        <w:rPr>
          <w:rFonts w:ascii="Times New Roman" w:hAnsi="Times New Roman"/>
          <w:color w:val="000000"/>
          <w:sz w:val="28"/>
          <w:szCs w:val="36"/>
          <w:lang w:val="en-US"/>
        </w:rPr>
        <w:t xml:space="preserve">% </w:t>
      </w:r>
      <w:r w:rsidRPr="005E6D63">
        <w:rPr>
          <w:rFonts w:ascii="Times New Roman" w:hAnsi="Times New Roman"/>
          <w:color w:val="000000"/>
          <w:sz w:val="28"/>
          <w:szCs w:val="36"/>
          <w:lang w:val="en-US"/>
        </w:rPr>
        <w:t>B9</w:t>
      </w:r>
      <w:r w:rsidR="005E6D63" w:rsidRPr="005E6D63">
        <w:rPr>
          <w:rFonts w:ascii="Times New Roman" w:hAnsi="Times New Roman"/>
          <w:color w:val="000000"/>
          <w:sz w:val="28"/>
          <w:szCs w:val="36"/>
          <w:lang w:val="en-US"/>
        </w:rPr>
        <w:t xml:space="preserve">% </w:t>
      </w:r>
      <w:r w:rsidRPr="005E6D63">
        <w:rPr>
          <w:rFonts w:ascii="Times New Roman" w:hAnsi="Times New Roman"/>
          <w:color w:val="000000"/>
          <w:sz w:val="28"/>
          <w:szCs w:val="36"/>
          <w:lang w:val="en-US"/>
        </w:rPr>
        <w:t>D0</w:t>
      </w:r>
      <w:r w:rsidR="005E6D63" w:rsidRPr="005E6D63">
        <w:rPr>
          <w:rFonts w:ascii="Times New Roman" w:hAnsi="Times New Roman"/>
          <w:color w:val="000000"/>
          <w:sz w:val="28"/>
          <w:szCs w:val="36"/>
          <w:lang w:val="en-US"/>
        </w:rPr>
        <w:t xml:space="preserve">% </w:t>
      </w:r>
      <w:r w:rsidRPr="005E6D63">
        <w:rPr>
          <w:rFonts w:ascii="Times New Roman" w:hAnsi="Times New Roman"/>
          <w:color w:val="000000"/>
          <w:sz w:val="28"/>
          <w:szCs w:val="36"/>
          <w:lang w:val="en-US"/>
        </w:rPr>
        <w:t>BB</w:t>
      </w:r>
    </w:p>
    <w:p w:rsidR="00FC5E4D" w:rsidRPr="005E6D63" w:rsidRDefault="00FC5E4D"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lang w:val="en-US"/>
        </w:rPr>
      </w:pPr>
      <w:r w:rsidRPr="005E6D63">
        <w:rPr>
          <w:rFonts w:ascii="Times New Roman" w:hAnsi="Times New Roman"/>
          <w:color w:val="000000"/>
          <w:sz w:val="28"/>
          <w:szCs w:val="36"/>
          <w:lang w:val="en-US"/>
        </w:rPr>
        <w:t>http://moiais.far.ru/articles/partition_hd.htm</w:t>
      </w:r>
    </w:p>
    <w:p w:rsidR="00FC5E4D" w:rsidRPr="005E6D63" w:rsidRDefault="00FC5E4D"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lang w:val="en-US"/>
        </w:rPr>
      </w:pPr>
      <w:r w:rsidRPr="005E6D63">
        <w:rPr>
          <w:rFonts w:ascii="Times New Roman" w:hAnsi="Times New Roman"/>
          <w:color w:val="000000"/>
          <w:sz w:val="28"/>
          <w:szCs w:val="36"/>
          <w:lang w:val="en-US"/>
        </w:rPr>
        <w:t>http://www.10</w:t>
      </w:r>
      <w:r w:rsidR="005E6D63" w:rsidRPr="005E6D63">
        <w:rPr>
          <w:rFonts w:ascii="Times New Roman" w:hAnsi="Times New Roman"/>
          <w:color w:val="000000"/>
          <w:sz w:val="28"/>
          <w:szCs w:val="36"/>
          <w:lang w:val="en-US"/>
        </w:rPr>
        <w:t>-s</w:t>
      </w:r>
      <w:r w:rsidRPr="005E6D63">
        <w:rPr>
          <w:rFonts w:ascii="Times New Roman" w:hAnsi="Times New Roman"/>
          <w:color w:val="000000"/>
          <w:sz w:val="28"/>
          <w:szCs w:val="36"/>
          <w:lang w:val="en-US"/>
        </w:rPr>
        <w:t>trike.com/rus/searchmydiscs/help/catalog.shtml</w:t>
      </w:r>
    </w:p>
    <w:p w:rsidR="00FC5E4D" w:rsidRPr="005E6D63" w:rsidRDefault="005E6D63"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rPr>
      </w:pPr>
      <w:r w:rsidRPr="005E6D63">
        <w:rPr>
          <w:rFonts w:ascii="Times New Roman" w:hAnsi="Times New Roman"/>
          <w:color w:val="000000"/>
          <w:sz w:val="28"/>
          <w:szCs w:val="36"/>
        </w:rPr>
        <w:t>А.Г.</w:t>
      </w:r>
      <w:r>
        <w:rPr>
          <w:rFonts w:ascii="Times New Roman" w:hAnsi="Times New Roman"/>
          <w:color w:val="000000"/>
          <w:sz w:val="28"/>
          <w:szCs w:val="36"/>
        </w:rPr>
        <w:t> </w:t>
      </w:r>
      <w:r w:rsidRPr="005E6D63">
        <w:rPr>
          <w:rFonts w:ascii="Times New Roman" w:hAnsi="Times New Roman"/>
          <w:color w:val="000000"/>
          <w:sz w:val="28"/>
          <w:szCs w:val="36"/>
        </w:rPr>
        <w:t>Гейн</w:t>
      </w:r>
      <w:r w:rsidR="00FC5E4D" w:rsidRPr="005E6D63">
        <w:rPr>
          <w:rFonts w:ascii="Times New Roman" w:hAnsi="Times New Roman"/>
          <w:color w:val="000000"/>
          <w:sz w:val="28"/>
          <w:szCs w:val="36"/>
        </w:rPr>
        <w:t xml:space="preserve">, </w:t>
      </w:r>
      <w:r w:rsidRPr="005E6D63">
        <w:rPr>
          <w:rFonts w:ascii="Times New Roman" w:hAnsi="Times New Roman"/>
          <w:color w:val="000000"/>
          <w:sz w:val="28"/>
          <w:szCs w:val="36"/>
        </w:rPr>
        <w:t>А.И.</w:t>
      </w:r>
      <w:r>
        <w:rPr>
          <w:rFonts w:ascii="Times New Roman" w:hAnsi="Times New Roman"/>
          <w:color w:val="000000"/>
          <w:sz w:val="28"/>
          <w:szCs w:val="36"/>
        </w:rPr>
        <w:t> </w:t>
      </w:r>
      <w:r w:rsidRPr="005E6D63">
        <w:rPr>
          <w:rFonts w:ascii="Times New Roman" w:hAnsi="Times New Roman"/>
          <w:color w:val="000000"/>
          <w:sz w:val="28"/>
          <w:szCs w:val="36"/>
        </w:rPr>
        <w:t>Сенокосов</w:t>
      </w:r>
      <w:r w:rsidR="00FC5E4D" w:rsidRPr="005E6D63">
        <w:rPr>
          <w:rFonts w:ascii="Times New Roman" w:hAnsi="Times New Roman"/>
          <w:color w:val="000000"/>
          <w:sz w:val="28"/>
          <w:szCs w:val="36"/>
        </w:rPr>
        <w:t>, Информатика 7</w:t>
      </w:r>
      <w:r>
        <w:rPr>
          <w:rFonts w:ascii="Times New Roman" w:hAnsi="Times New Roman"/>
          <w:color w:val="000000"/>
          <w:sz w:val="28"/>
          <w:szCs w:val="36"/>
        </w:rPr>
        <w:t>–</w:t>
      </w:r>
      <w:r w:rsidRPr="005E6D63">
        <w:rPr>
          <w:rFonts w:ascii="Times New Roman" w:hAnsi="Times New Roman"/>
          <w:color w:val="000000"/>
          <w:sz w:val="28"/>
          <w:szCs w:val="36"/>
        </w:rPr>
        <w:t>9</w:t>
      </w:r>
      <w:r w:rsidR="00FC5E4D" w:rsidRPr="005E6D63">
        <w:rPr>
          <w:rFonts w:ascii="Times New Roman" w:hAnsi="Times New Roman"/>
          <w:color w:val="000000"/>
          <w:sz w:val="28"/>
          <w:szCs w:val="36"/>
        </w:rPr>
        <w:t xml:space="preserve"> классы, Дрофа, </w:t>
      </w:r>
      <w:r w:rsidRPr="005E6D63">
        <w:rPr>
          <w:rFonts w:ascii="Times New Roman" w:hAnsi="Times New Roman"/>
          <w:color w:val="000000"/>
          <w:sz w:val="28"/>
          <w:szCs w:val="36"/>
        </w:rPr>
        <w:t>2002</w:t>
      </w:r>
      <w:r>
        <w:rPr>
          <w:rFonts w:ascii="Times New Roman" w:hAnsi="Times New Roman"/>
          <w:color w:val="000000"/>
          <w:sz w:val="28"/>
          <w:szCs w:val="36"/>
        </w:rPr>
        <w:t> </w:t>
      </w:r>
      <w:r w:rsidRPr="005E6D63">
        <w:rPr>
          <w:rFonts w:ascii="Times New Roman" w:hAnsi="Times New Roman"/>
          <w:color w:val="000000"/>
          <w:sz w:val="28"/>
          <w:szCs w:val="36"/>
        </w:rPr>
        <w:t>г</w:t>
      </w:r>
      <w:r w:rsidR="00FC5E4D" w:rsidRPr="005E6D63">
        <w:rPr>
          <w:rFonts w:ascii="Times New Roman" w:hAnsi="Times New Roman"/>
          <w:color w:val="000000"/>
          <w:sz w:val="28"/>
          <w:szCs w:val="36"/>
        </w:rPr>
        <w:t>.</w:t>
      </w:r>
    </w:p>
    <w:p w:rsidR="00FC5E4D" w:rsidRPr="005E6D63" w:rsidRDefault="005E6D63"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rPr>
      </w:pPr>
      <w:r w:rsidRPr="005E6D63">
        <w:rPr>
          <w:rFonts w:ascii="Times New Roman" w:hAnsi="Times New Roman"/>
          <w:bCs/>
          <w:color w:val="000000"/>
          <w:sz w:val="28"/>
          <w:szCs w:val="36"/>
        </w:rPr>
        <w:t>Р.С.</w:t>
      </w:r>
      <w:r>
        <w:rPr>
          <w:rFonts w:ascii="Times New Roman" w:hAnsi="Times New Roman"/>
          <w:bCs/>
          <w:color w:val="000000"/>
          <w:sz w:val="28"/>
          <w:szCs w:val="36"/>
        </w:rPr>
        <w:t> </w:t>
      </w:r>
      <w:r w:rsidRPr="005E6D63">
        <w:rPr>
          <w:rFonts w:ascii="Times New Roman" w:hAnsi="Times New Roman"/>
          <w:bCs/>
          <w:color w:val="000000"/>
          <w:sz w:val="28"/>
          <w:szCs w:val="36"/>
        </w:rPr>
        <w:t>Гиляревский</w:t>
      </w:r>
      <w:r w:rsidR="00FC5E4D" w:rsidRPr="005E6D63">
        <w:rPr>
          <w:rFonts w:ascii="Times New Roman" w:hAnsi="Times New Roman"/>
          <w:bCs/>
          <w:color w:val="000000"/>
          <w:sz w:val="28"/>
          <w:szCs w:val="36"/>
        </w:rPr>
        <w:t xml:space="preserve">, Основы информатики, </w:t>
      </w:r>
      <w:r w:rsidRPr="005E6D63">
        <w:rPr>
          <w:rFonts w:ascii="Times New Roman" w:hAnsi="Times New Roman"/>
          <w:bCs/>
          <w:color w:val="000000"/>
          <w:sz w:val="28"/>
          <w:szCs w:val="36"/>
        </w:rPr>
        <w:t>2003</w:t>
      </w:r>
      <w:r>
        <w:rPr>
          <w:rFonts w:ascii="Times New Roman" w:hAnsi="Times New Roman"/>
          <w:bCs/>
          <w:color w:val="000000"/>
          <w:sz w:val="28"/>
          <w:szCs w:val="36"/>
        </w:rPr>
        <w:t> </w:t>
      </w:r>
      <w:r w:rsidRPr="005E6D63">
        <w:rPr>
          <w:rFonts w:ascii="Times New Roman" w:hAnsi="Times New Roman"/>
          <w:bCs/>
          <w:color w:val="000000"/>
          <w:sz w:val="28"/>
          <w:szCs w:val="36"/>
        </w:rPr>
        <w:t>г</w:t>
      </w:r>
      <w:r w:rsidR="00FC5E4D" w:rsidRPr="005E6D63">
        <w:rPr>
          <w:rFonts w:ascii="Times New Roman" w:hAnsi="Times New Roman"/>
          <w:bCs/>
          <w:color w:val="000000"/>
          <w:sz w:val="28"/>
          <w:szCs w:val="36"/>
        </w:rPr>
        <w:t>.</w:t>
      </w:r>
    </w:p>
    <w:p w:rsidR="00FC5E4D" w:rsidRPr="005E6D63" w:rsidRDefault="005E6D63"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rPr>
      </w:pPr>
      <w:r w:rsidRPr="005E6D63">
        <w:rPr>
          <w:rFonts w:ascii="Times New Roman" w:hAnsi="Times New Roman"/>
          <w:color w:val="000000"/>
          <w:sz w:val="28"/>
          <w:szCs w:val="36"/>
        </w:rPr>
        <w:t>Л.З.</w:t>
      </w:r>
      <w:r>
        <w:rPr>
          <w:rFonts w:ascii="Times New Roman" w:hAnsi="Times New Roman"/>
          <w:color w:val="000000"/>
          <w:sz w:val="28"/>
          <w:szCs w:val="36"/>
        </w:rPr>
        <w:t> </w:t>
      </w:r>
      <w:r w:rsidRPr="005E6D63">
        <w:rPr>
          <w:rFonts w:ascii="Times New Roman" w:hAnsi="Times New Roman"/>
          <w:color w:val="000000"/>
          <w:sz w:val="28"/>
          <w:szCs w:val="36"/>
        </w:rPr>
        <w:t>Шауцукова</w:t>
      </w:r>
      <w:r w:rsidR="00FC5E4D" w:rsidRPr="005E6D63">
        <w:rPr>
          <w:rFonts w:ascii="Times New Roman" w:hAnsi="Times New Roman"/>
          <w:color w:val="000000"/>
          <w:sz w:val="28"/>
          <w:szCs w:val="36"/>
        </w:rPr>
        <w:t xml:space="preserve">, Информатика, </w:t>
      </w:r>
      <w:r w:rsidRPr="005E6D63">
        <w:rPr>
          <w:rFonts w:ascii="Times New Roman" w:hAnsi="Times New Roman"/>
          <w:color w:val="000000"/>
          <w:sz w:val="28"/>
          <w:szCs w:val="36"/>
        </w:rPr>
        <w:t>2002</w:t>
      </w:r>
      <w:r>
        <w:rPr>
          <w:rFonts w:ascii="Times New Roman" w:hAnsi="Times New Roman"/>
          <w:color w:val="000000"/>
          <w:sz w:val="28"/>
          <w:szCs w:val="36"/>
        </w:rPr>
        <w:t> </w:t>
      </w:r>
      <w:r w:rsidRPr="005E6D63">
        <w:rPr>
          <w:rFonts w:ascii="Times New Roman" w:hAnsi="Times New Roman"/>
          <w:color w:val="000000"/>
          <w:sz w:val="28"/>
          <w:szCs w:val="36"/>
        </w:rPr>
        <w:t>г</w:t>
      </w:r>
      <w:r w:rsidR="00FC5E4D" w:rsidRPr="005E6D63">
        <w:rPr>
          <w:rFonts w:ascii="Times New Roman" w:hAnsi="Times New Roman"/>
          <w:color w:val="000000"/>
          <w:sz w:val="28"/>
          <w:szCs w:val="36"/>
        </w:rPr>
        <w:t>.</w:t>
      </w:r>
    </w:p>
    <w:p w:rsidR="00FC5E4D" w:rsidRDefault="00FC5E4D" w:rsidP="000E5864">
      <w:pPr>
        <w:pStyle w:val="a7"/>
        <w:numPr>
          <w:ilvl w:val="1"/>
          <w:numId w:val="9"/>
        </w:numPr>
        <w:tabs>
          <w:tab w:val="left" w:pos="220"/>
        </w:tabs>
        <w:spacing w:after="0" w:line="360" w:lineRule="auto"/>
        <w:ind w:left="0" w:firstLine="0"/>
        <w:jc w:val="both"/>
        <w:rPr>
          <w:rFonts w:ascii="Times New Roman" w:hAnsi="Times New Roman"/>
          <w:color w:val="000000"/>
          <w:sz w:val="28"/>
          <w:szCs w:val="36"/>
        </w:rPr>
      </w:pPr>
      <w:r w:rsidRPr="005E6D63">
        <w:rPr>
          <w:rFonts w:ascii="Times New Roman" w:hAnsi="Times New Roman"/>
          <w:color w:val="000000"/>
          <w:sz w:val="28"/>
          <w:szCs w:val="36"/>
        </w:rPr>
        <w:t xml:space="preserve">Информатика. Базовый курс: учебник / под ред. </w:t>
      </w:r>
      <w:r w:rsidR="005E6D63" w:rsidRPr="005E6D63">
        <w:rPr>
          <w:rFonts w:ascii="Times New Roman" w:hAnsi="Times New Roman"/>
          <w:color w:val="000000"/>
          <w:sz w:val="28"/>
          <w:szCs w:val="36"/>
        </w:rPr>
        <w:t>С.В.</w:t>
      </w:r>
      <w:r w:rsidR="005E6D63">
        <w:rPr>
          <w:rFonts w:ascii="Times New Roman" w:hAnsi="Times New Roman"/>
          <w:color w:val="000000"/>
          <w:sz w:val="28"/>
          <w:szCs w:val="36"/>
        </w:rPr>
        <w:t> </w:t>
      </w:r>
      <w:r w:rsidR="005E6D63" w:rsidRPr="005E6D63">
        <w:rPr>
          <w:rFonts w:ascii="Times New Roman" w:hAnsi="Times New Roman"/>
          <w:color w:val="000000"/>
          <w:sz w:val="28"/>
          <w:szCs w:val="36"/>
        </w:rPr>
        <w:t>Симоновича</w:t>
      </w:r>
      <w:r w:rsidRPr="005E6D63">
        <w:rPr>
          <w:rFonts w:ascii="Times New Roman" w:hAnsi="Times New Roman"/>
          <w:color w:val="000000"/>
          <w:sz w:val="28"/>
          <w:szCs w:val="36"/>
        </w:rPr>
        <w:t xml:space="preserve">, </w:t>
      </w:r>
      <w:r w:rsidR="005E6D63" w:rsidRPr="005E6D63">
        <w:rPr>
          <w:rFonts w:ascii="Times New Roman" w:hAnsi="Times New Roman"/>
          <w:color w:val="000000"/>
          <w:sz w:val="28"/>
          <w:szCs w:val="36"/>
        </w:rPr>
        <w:t>2004</w:t>
      </w:r>
      <w:r w:rsidR="005E6D63">
        <w:rPr>
          <w:rFonts w:ascii="Times New Roman" w:hAnsi="Times New Roman"/>
          <w:color w:val="000000"/>
          <w:sz w:val="28"/>
          <w:szCs w:val="36"/>
        </w:rPr>
        <w:t> </w:t>
      </w:r>
      <w:r w:rsidR="005E6D63" w:rsidRPr="005E6D63">
        <w:rPr>
          <w:rFonts w:ascii="Times New Roman" w:hAnsi="Times New Roman"/>
          <w:color w:val="000000"/>
          <w:sz w:val="28"/>
          <w:szCs w:val="36"/>
        </w:rPr>
        <w:t>г</w:t>
      </w:r>
      <w:r w:rsidRPr="005E6D63">
        <w:rPr>
          <w:rFonts w:ascii="Times New Roman" w:hAnsi="Times New Roman"/>
          <w:color w:val="000000"/>
          <w:sz w:val="28"/>
          <w:szCs w:val="36"/>
        </w:rPr>
        <w:t>.</w:t>
      </w:r>
    </w:p>
    <w:p w:rsidR="000E5864" w:rsidRPr="005E6D63" w:rsidRDefault="000E5864" w:rsidP="000E5864">
      <w:pPr>
        <w:pStyle w:val="a7"/>
        <w:tabs>
          <w:tab w:val="left" w:pos="220"/>
        </w:tabs>
        <w:spacing w:after="0" w:line="360" w:lineRule="auto"/>
        <w:jc w:val="both"/>
        <w:rPr>
          <w:rFonts w:ascii="Times New Roman" w:hAnsi="Times New Roman"/>
          <w:color w:val="000000"/>
          <w:sz w:val="28"/>
          <w:szCs w:val="36"/>
        </w:rPr>
      </w:pPr>
      <w:bookmarkStart w:id="2" w:name="_GoBack"/>
      <w:bookmarkEnd w:id="2"/>
    </w:p>
    <w:sectPr w:rsidR="000E5864" w:rsidRPr="005E6D63" w:rsidSect="005E6D63">
      <w:headerReference w:type="default" r:id="rId11"/>
      <w:footerReference w:type="default" r:id="rId12"/>
      <w:headerReference w:type="first" r:id="rId13"/>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54" w:rsidRDefault="002B0F54" w:rsidP="004F5126">
      <w:pPr>
        <w:spacing w:after="0" w:line="240" w:lineRule="auto"/>
      </w:pPr>
      <w:r>
        <w:separator/>
      </w:r>
    </w:p>
  </w:endnote>
  <w:endnote w:type="continuationSeparator" w:id="0">
    <w:p w:rsidR="002B0F54" w:rsidRDefault="002B0F54" w:rsidP="004F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4D" w:rsidRDefault="00EB69D6">
    <w:pPr>
      <w:pStyle w:val="aa"/>
      <w:jc w:val="right"/>
    </w:pPr>
    <w:r>
      <w:rPr>
        <w:rFonts w:ascii="Times New Roman" w:hAnsi="Times New Roman"/>
        <w:noProof/>
        <w:sz w:val="28"/>
        <w:szCs w:val="28"/>
      </w:rPr>
      <w:t>4</w:t>
    </w:r>
  </w:p>
  <w:p w:rsidR="00FC5E4D" w:rsidRDefault="00FC5E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54" w:rsidRDefault="002B0F54" w:rsidP="004F5126">
      <w:pPr>
        <w:spacing w:after="0" w:line="240" w:lineRule="auto"/>
      </w:pPr>
      <w:r>
        <w:separator/>
      </w:r>
    </w:p>
  </w:footnote>
  <w:footnote w:type="continuationSeparator" w:id="0">
    <w:p w:rsidR="002B0F54" w:rsidRDefault="002B0F54" w:rsidP="004F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63" w:rsidRPr="005E6D63" w:rsidRDefault="005E6D63" w:rsidP="005E6D63">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63" w:rsidRPr="005E6D63" w:rsidRDefault="005E6D63" w:rsidP="005E6D63">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CD9"/>
    <w:multiLevelType w:val="hybridMultilevel"/>
    <w:tmpl w:val="FABCC484"/>
    <w:lvl w:ilvl="0" w:tplc="4A34397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E1460D"/>
    <w:multiLevelType w:val="hybridMultilevel"/>
    <w:tmpl w:val="D084EB1C"/>
    <w:lvl w:ilvl="0" w:tplc="620008C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
    <w:nsid w:val="26CA592F"/>
    <w:multiLevelType w:val="multilevel"/>
    <w:tmpl w:val="86444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8232A"/>
    <w:multiLevelType w:val="multilevel"/>
    <w:tmpl w:val="665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63C24"/>
    <w:multiLevelType w:val="multilevel"/>
    <w:tmpl w:val="C6A2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26139"/>
    <w:multiLevelType w:val="multilevel"/>
    <w:tmpl w:val="029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628FC"/>
    <w:multiLevelType w:val="multilevel"/>
    <w:tmpl w:val="B9F20D2A"/>
    <w:lvl w:ilvl="0">
      <w:start w:val="1"/>
      <w:numFmt w:val="decimal"/>
      <w:lvlText w:val="%1."/>
      <w:lvlJc w:val="left"/>
      <w:pPr>
        <w:ind w:left="735" w:hanging="360"/>
      </w:pPr>
      <w:rPr>
        <w:rFonts w:cs="Times New Roman" w:hint="default"/>
      </w:rPr>
    </w:lvl>
    <w:lvl w:ilvl="1">
      <w:start w:val="1"/>
      <w:numFmt w:val="decimal"/>
      <w:isLgl/>
      <w:lvlText w:val="%1.%2"/>
      <w:lvlJc w:val="left"/>
      <w:pPr>
        <w:ind w:left="1020" w:hanging="645"/>
      </w:pPr>
      <w:rPr>
        <w:rFonts w:cs="Times New Roman" w:hint="default"/>
      </w:rPr>
    </w:lvl>
    <w:lvl w:ilvl="2">
      <w:start w:val="3"/>
      <w:numFmt w:val="decimal"/>
      <w:isLgl/>
      <w:lvlText w:val="%1.%2.%3"/>
      <w:lvlJc w:val="left"/>
      <w:pPr>
        <w:ind w:left="1095" w:hanging="720"/>
      </w:pPr>
      <w:rPr>
        <w:rFonts w:cs="Times New Roman" w:hint="default"/>
      </w:rPr>
    </w:lvl>
    <w:lvl w:ilvl="3">
      <w:start w:val="1"/>
      <w:numFmt w:val="decimal"/>
      <w:isLgl/>
      <w:lvlText w:val="%1.%2.%3.%4"/>
      <w:lvlJc w:val="left"/>
      <w:pPr>
        <w:ind w:left="1455" w:hanging="1080"/>
      </w:pPr>
      <w:rPr>
        <w:rFonts w:cs="Times New Roman" w:hint="default"/>
      </w:rPr>
    </w:lvl>
    <w:lvl w:ilvl="4">
      <w:start w:val="1"/>
      <w:numFmt w:val="decimal"/>
      <w:isLgl/>
      <w:lvlText w:val="%1.%2.%3.%4.%5"/>
      <w:lvlJc w:val="left"/>
      <w:pPr>
        <w:ind w:left="1455" w:hanging="1080"/>
      </w:pPr>
      <w:rPr>
        <w:rFonts w:cs="Times New Roman" w:hint="default"/>
      </w:rPr>
    </w:lvl>
    <w:lvl w:ilvl="5">
      <w:start w:val="1"/>
      <w:numFmt w:val="decimal"/>
      <w:isLgl/>
      <w:lvlText w:val="%1.%2.%3.%4.%5.%6"/>
      <w:lvlJc w:val="left"/>
      <w:pPr>
        <w:ind w:left="1815" w:hanging="1440"/>
      </w:pPr>
      <w:rPr>
        <w:rFonts w:cs="Times New Roman" w:hint="default"/>
      </w:rPr>
    </w:lvl>
    <w:lvl w:ilvl="6">
      <w:start w:val="1"/>
      <w:numFmt w:val="decimal"/>
      <w:isLgl/>
      <w:lvlText w:val="%1.%2.%3.%4.%5.%6.%7"/>
      <w:lvlJc w:val="left"/>
      <w:pPr>
        <w:ind w:left="1815" w:hanging="1440"/>
      </w:pPr>
      <w:rPr>
        <w:rFonts w:cs="Times New Roman" w:hint="default"/>
      </w:rPr>
    </w:lvl>
    <w:lvl w:ilvl="7">
      <w:start w:val="1"/>
      <w:numFmt w:val="decimal"/>
      <w:isLgl/>
      <w:lvlText w:val="%1.%2.%3.%4.%5.%6.%7.%8"/>
      <w:lvlJc w:val="left"/>
      <w:pPr>
        <w:ind w:left="2175" w:hanging="1800"/>
      </w:pPr>
      <w:rPr>
        <w:rFonts w:cs="Times New Roman" w:hint="default"/>
      </w:rPr>
    </w:lvl>
    <w:lvl w:ilvl="8">
      <w:start w:val="1"/>
      <w:numFmt w:val="decimal"/>
      <w:isLgl/>
      <w:lvlText w:val="%1.%2.%3.%4.%5.%6.%7.%8.%9"/>
      <w:lvlJc w:val="left"/>
      <w:pPr>
        <w:ind w:left="2535" w:hanging="2160"/>
      </w:pPr>
      <w:rPr>
        <w:rFonts w:cs="Times New Roman" w:hint="default"/>
      </w:rPr>
    </w:lvl>
  </w:abstractNum>
  <w:abstractNum w:abstractNumId="7">
    <w:nsid w:val="56065E75"/>
    <w:multiLevelType w:val="hybridMultilevel"/>
    <w:tmpl w:val="F3DE0E1C"/>
    <w:lvl w:ilvl="0" w:tplc="EB22FFF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8">
    <w:nsid w:val="6C60652C"/>
    <w:multiLevelType w:val="hybridMultilevel"/>
    <w:tmpl w:val="0DAE5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C76747"/>
    <w:multiLevelType w:val="hybridMultilevel"/>
    <w:tmpl w:val="2A22D4DC"/>
    <w:lvl w:ilvl="0" w:tplc="201401C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0">
    <w:nsid w:val="7EE02451"/>
    <w:multiLevelType w:val="multilevel"/>
    <w:tmpl w:val="F94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1"/>
  </w:num>
  <w:num w:numId="5">
    <w:abstractNumId w:val="7"/>
  </w:num>
  <w:num w:numId="6">
    <w:abstractNumId w:val="0"/>
  </w:num>
  <w:num w:numId="7">
    <w:abstractNumId w:val="5"/>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E90"/>
    <w:rsid w:val="000B696A"/>
    <w:rsid w:val="000E5864"/>
    <w:rsid w:val="00174DE9"/>
    <w:rsid w:val="001B4B68"/>
    <w:rsid w:val="0022142C"/>
    <w:rsid w:val="00232CD0"/>
    <w:rsid w:val="00235D14"/>
    <w:rsid w:val="002B0F54"/>
    <w:rsid w:val="002B14DD"/>
    <w:rsid w:val="0031572C"/>
    <w:rsid w:val="00332510"/>
    <w:rsid w:val="00346D57"/>
    <w:rsid w:val="003D1F1D"/>
    <w:rsid w:val="003D52FF"/>
    <w:rsid w:val="00405E0C"/>
    <w:rsid w:val="00415EE2"/>
    <w:rsid w:val="00466ABE"/>
    <w:rsid w:val="004F5126"/>
    <w:rsid w:val="0053034D"/>
    <w:rsid w:val="00597E90"/>
    <w:rsid w:val="005A4EE7"/>
    <w:rsid w:val="005E6D63"/>
    <w:rsid w:val="00670DF0"/>
    <w:rsid w:val="00684207"/>
    <w:rsid w:val="00691C73"/>
    <w:rsid w:val="006B4410"/>
    <w:rsid w:val="0078366B"/>
    <w:rsid w:val="007D0153"/>
    <w:rsid w:val="007E330C"/>
    <w:rsid w:val="008730A4"/>
    <w:rsid w:val="008D288F"/>
    <w:rsid w:val="00903FD8"/>
    <w:rsid w:val="0090730D"/>
    <w:rsid w:val="00A2093E"/>
    <w:rsid w:val="00A7047A"/>
    <w:rsid w:val="00A74C42"/>
    <w:rsid w:val="00AB6906"/>
    <w:rsid w:val="00B23CF6"/>
    <w:rsid w:val="00B53C52"/>
    <w:rsid w:val="00B92B1A"/>
    <w:rsid w:val="00BA2FCC"/>
    <w:rsid w:val="00BB6496"/>
    <w:rsid w:val="00BC6FD4"/>
    <w:rsid w:val="00C456E7"/>
    <w:rsid w:val="00C94B76"/>
    <w:rsid w:val="00DC3A94"/>
    <w:rsid w:val="00DD1BE5"/>
    <w:rsid w:val="00E22086"/>
    <w:rsid w:val="00E51B3F"/>
    <w:rsid w:val="00E72128"/>
    <w:rsid w:val="00E82FC3"/>
    <w:rsid w:val="00E92C2F"/>
    <w:rsid w:val="00EB58EE"/>
    <w:rsid w:val="00EB69D6"/>
    <w:rsid w:val="00EE62ED"/>
    <w:rsid w:val="00F42F50"/>
    <w:rsid w:val="00FC5E4D"/>
    <w:rsid w:val="00FD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88D357B-BF45-49A2-A680-C30923EF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E90"/>
    <w:pPr>
      <w:spacing w:after="200" w:line="276" w:lineRule="auto"/>
    </w:pPr>
    <w:rPr>
      <w:rFonts w:eastAsia="Times New Roman"/>
      <w:sz w:val="22"/>
      <w:szCs w:val="22"/>
      <w:lang w:eastAsia="en-US"/>
    </w:rPr>
  </w:style>
  <w:style w:type="paragraph" w:styleId="2">
    <w:name w:val="heading 2"/>
    <w:basedOn w:val="a"/>
    <w:next w:val="a"/>
    <w:link w:val="20"/>
    <w:uiPriority w:val="99"/>
    <w:qFormat/>
    <w:rsid w:val="00DD1BE5"/>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D1BE5"/>
    <w:rPr>
      <w:rFonts w:cs="Times New Roman"/>
      <w:color w:val="0000FF"/>
      <w:u w:val="single"/>
    </w:rPr>
  </w:style>
  <w:style w:type="paragraph" w:styleId="a4">
    <w:name w:val="Normal (Web)"/>
    <w:basedOn w:val="a"/>
    <w:uiPriority w:val="99"/>
    <w:rsid w:val="003D1F1D"/>
    <w:pPr>
      <w:spacing w:before="100" w:beforeAutospacing="1" w:after="100" w:afterAutospacing="1" w:line="240" w:lineRule="auto"/>
    </w:pPr>
    <w:rPr>
      <w:rFonts w:ascii="Verdana" w:eastAsia="Calibri" w:hAnsi="Verdana"/>
      <w:color w:val="000000"/>
      <w:sz w:val="20"/>
      <w:szCs w:val="20"/>
      <w:lang w:eastAsia="ru-RU"/>
    </w:rPr>
  </w:style>
  <w:style w:type="character" w:customStyle="1" w:styleId="keyword1">
    <w:name w:val="keyword1"/>
    <w:uiPriority w:val="99"/>
    <w:rsid w:val="003D1F1D"/>
    <w:rPr>
      <w:rFonts w:cs="Times New Roman"/>
      <w:i/>
      <w:iCs/>
    </w:rPr>
  </w:style>
  <w:style w:type="paragraph" w:styleId="a5">
    <w:name w:val="Balloon Text"/>
    <w:basedOn w:val="a"/>
    <w:link w:val="a6"/>
    <w:uiPriority w:val="99"/>
    <w:semiHidden/>
    <w:rsid w:val="003D52FF"/>
    <w:pPr>
      <w:spacing w:after="0" w:line="240" w:lineRule="auto"/>
    </w:pPr>
    <w:rPr>
      <w:rFonts w:ascii="Tahoma" w:hAnsi="Tahoma" w:cs="Tahoma"/>
      <w:sz w:val="16"/>
      <w:szCs w:val="16"/>
    </w:rPr>
  </w:style>
  <w:style w:type="character" w:customStyle="1" w:styleId="keyworddef1">
    <w:name w:val="keyword_def1"/>
    <w:uiPriority w:val="99"/>
    <w:rsid w:val="007E330C"/>
    <w:rPr>
      <w:rFonts w:cs="Times New Roman"/>
      <w:b/>
      <w:bCs/>
      <w:i/>
      <w:iCs/>
    </w:rPr>
  </w:style>
  <w:style w:type="character" w:customStyle="1" w:styleId="a6">
    <w:name w:val="Текст выноски Знак"/>
    <w:link w:val="a5"/>
    <w:uiPriority w:val="99"/>
    <w:semiHidden/>
    <w:locked/>
    <w:rsid w:val="003D52FF"/>
    <w:rPr>
      <w:rFonts w:ascii="Tahoma" w:hAnsi="Tahoma" w:cs="Tahoma"/>
      <w:sz w:val="16"/>
      <w:szCs w:val="16"/>
    </w:rPr>
  </w:style>
  <w:style w:type="paragraph" w:styleId="a7">
    <w:name w:val="List Paragraph"/>
    <w:basedOn w:val="a"/>
    <w:uiPriority w:val="99"/>
    <w:qFormat/>
    <w:rsid w:val="00903FD8"/>
    <w:pPr>
      <w:ind w:left="720"/>
      <w:contextualSpacing/>
    </w:pPr>
  </w:style>
  <w:style w:type="character" w:customStyle="1" w:styleId="20">
    <w:name w:val="Заголовок 2 Знак"/>
    <w:link w:val="2"/>
    <w:uiPriority w:val="99"/>
    <w:semiHidden/>
    <w:locked/>
    <w:rsid w:val="00DD1BE5"/>
    <w:rPr>
      <w:rFonts w:ascii="Cambria" w:hAnsi="Cambria" w:cs="Times New Roman"/>
      <w:b/>
      <w:bCs/>
      <w:color w:val="4F81BD"/>
      <w:sz w:val="26"/>
      <w:szCs w:val="26"/>
    </w:rPr>
  </w:style>
  <w:style w:type="character" w:customStyle="1" w:styleId="mw-headline">
    <w:name w:val="mw-headline"/>
    <w:uiPriority w:val="99"/>
    <w:rsid w:val="00DD1BE5"/>
    <w:rPr>
      <w:rFonts w:cs="Times New Roman"/>
    </w:rPr>
  </w:style>
  <w:style w:type="paragraph" w:styleId="a8">
    <w:name w:val="header"/>
    <w:basedOn w:val="a"/>
    <w:link w:val="a9"/>
    <w:uiPriority w:val="99"/>
    <w:semiHidden/>
    <w:rsid w:val="004F5126"/>
    <w:pPr>
      <w:tabs>
        <w:tab w:val="center" w:pos="4677"/>
        <w:tab w:val="right" w:pos="9355"/>
      </w:tabs>
      <w:spacing w:after="0" w:line="240" w:lineRule="auto"/>
    </w:pPr>
  </w:style>
  <w:style w:type="paragraph" w:styleId="aa">
    <w:name w:val="footer"/>
    <w:basedOn w:val="a"/>
    <w:link w:val="ab"/>
    <w:uiPriority w:val="99"/>
    <w:rsid w:val="004F5126"/>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F5126"/>
    <w:rPr>
      <w:rFonts w:cs="Times New Roman"/>
    </w:rPr>
  </w:style>
  <w:style w:type="table" w:styleId="1">
    <w:name w:val="Table Grid 1"/>
    <w:basedOn w:val="a1"/>
    <w:uiPriority w:val="99"/>
    <w:rsid w:val="005E6D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b">
    <w:name w:val="Нижний колонтитул Знак"/>
    <w:link w:val="aa"/>
    <w:uiPriority w:val="99"/>
    <w:locked/>
    <w:rsid w:val="004F51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5731</Words>
  <Characters>32670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2011-01-30T13:47:00Z</cp:lastPrinted>
  <dcterms:created xsi:type="dcterms:W3CDTF">2014-03-25T20:37:00Z</dcterms:created>
  <dcterms:modified xsi:type="dcterms:W3CDTF">2014-03-25T20:37:00Z</dcterms:modified>
</cp:coreProperties>
</file>