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960" w:rsidRDefault="00412960" w:rsidP="00412960">
      <w:pPr>
        <w:widowControl w:val="0"/>
        <w:spacing w:line="360" w:lineRule="auto"/>
        <w:ind w:firstLine="709"/>
        <w:jc w:val="both"/>
        <w:rPr>
          <w:sz w:val="28"/>
          <w:szCs w:val="28"/>
          <w:lang w:val="en-US"/>
        </w:rPr>
      </w:pPr>
    </w:p>
    <w:p w:rsidR="00412960" w:rsidRDefault="00412960" w:rsidP="00412960">
      <w:pPr>
        <w:widowControl w:val="0"/>
        <w:spacing w:line="360" w:lineRule="auto"/>
        <w:ind w:firstLine="709"/>
        <w:jc w:val="both"/>
        <w:rPr>
          <w:sz w:val="28"/>
          <w:szCs w:val="28"/>
          <w:lang w:val="en-US"/>
        </w:rPr>
      </w:pPr>
    </w:p>
    <w:p w:rsidR="00412960" w:rsidRDefault="00412960" w:rsidP="00412960">
      <w:pPr>
        <w:widowControl w:val="0"/>
        <w:spacing w:line="360" w:lineRule="auto"/>
        <w:ind w:firstLine="709"/>
        <w:jc w:val="both"/>
        <w:rPr>
          <w:sz w:val="28"/>
          <w:szCs w:val="28"/>
          <w:lang w:val="en-US"/>
        </w:rPr>
      </w:pPr>
    </w:p>
    <w:p w:rsidR="00412960" w:rsidRDefault="00412960" w:rsidP="00412960">
      <w:pPr>
        <w:widowControl w:val="0"/>
        <w:spacing w:line="360" w:lineRule="auto"/>
        <w:ind w:firstLine="709"/>
        <w:jc w:val="both"/>
        <w:rPr>
          <w:sz w:val="28"/>
          <w:szCs w:val="28"/>
          <w:lang w:val="en-US"/>
        </w:rPr>
      </w:pPr>
    </w:p>
    <w:p w:rsidR="00412960" w:rsidRDefault="00412960" w:rsidP="00412960">
      <w:pPr>
        <w:widowControl w:val="0"/>
        <w:spacing w:line="360" w:lineRule="auto"/>
        <w:ind w:firstLine="709"/>
        <w:jc w:val="both"/>
        <w:rPr>
          <w:sz w:val="28"/>
          <w:szCs w:val="28"/>
          <w:lang w:val="en-US"/>
        </w:rPr>
      </w:pPr>
    </w:p>
    <w:p w:rsidR="00412960" w:rsidRDefault="00412960" w:rsidP="00412960">
      <w:pPr>
        <w:widowControl w:val="0"/>
        <w:spacing w:line="360" w:lineRule="auto"/>
        <w:ind w:firstLine="709"/>
        <w:jc w:val="both"/>
        <w:rPr>
          <w:sz w:val="28"/>
          <w:szCs w:val="28"/>
          <w:lang w:val="en-US"/>
        </w:rPr>
      </w:pPr>
    </w:p>
    <w:p w:rsidR="00412960" w:rsidRDefault="00412960" w:rsidP="00412960">
      <w:pPr>
        <w:widowControl w:val="0"/>
        <w:spacing w:line="360" w:lineRule="auto"/>
        <w:ind w:firstLine="709"/>
        <w:jc w:val="both"/>
        <w:rPr>
          <w:sz w:val="28"/>
          <w:szCs w:val="28"/>
          <w:lang w:val="en-US"/>
        </w:rPr>
      </w:pPr>
    </w:p>
    <w:p w:rsidR="00412960" w:rsidRDefault="00412960" w:rsidP="00412960">
      <w:pPr>
        <w:widowControl w:val="0"/>
        <w:spacing w:line="360" w:lineRule="auto"/>
        <w:ind w:firstLine="709"/>
        <w:jc w:val="both"/>
        <w:rPr>
          <w:sz w:val="28"/>
          <w:szCs w:val="28"/>
          <w:lang w:val="en-US"/>
        </w:rPr>
      </w:pPr>
    </w:p>
    <w:p w:rsidR="00412960" w:rsidRDefault="00412960" w:rsidP="00412960">
      <w:pPr>
        <w:widowControl w:val="0"/>
        <w:spacing w:line="360" w:lineRule="auto"/>
        <w:ind w:firstLine="709"/>
        <w:jc w:val="both"/>
        <w:rPr>
          <w:sz w:val="28"/>
          <w:szCs w:val="28"/>
          <w:lang w:val="en-US"/>
        </w:rPr>
      </w:pPr>
    </w:p>
    <w:p w:rsidR="00412960" w:rsidRDefault="00412960" w:rsidP="00412960">
      <w:pPr>
        <w:widowControl w:val="0"/>
        <w:spacing w:line="360" w:lineRule="auto"/>
        <w:ind w:firstLine="709"/>
        <w:jc w:val="both"/>
        <w:rPr>
          <w:sz w:val="28"/>
          <w:szCs w:val="28"/>
          <w:lang w:val="en-US"/>
        </w:rPr>
      </w:pPr>
    </w:p>
    <w:p w:rsidR="00412960" w:rsidRDefault="00412960" w:rsidP="00412960">
      <w:pPr>
        <w:widowControl w:val="0"/>
        <w:spacing w:line="360" w:lineRule="auto"/>
        <w:ind w:firstLine="709"/>
        <w:jc w:val="both"/>
        <w:rPr>
          <w:sz w:val="28"/>
          <w:szCs w:val="28"/>
          <w:lang w:val="en-US"/>
        </w:rPr>
      </w:pPr>
    </w:p>
    <w:p w:rsidR="00412960" w:rsidRDefault="00412960" w:rsidP="00412960">
      <w:pPr>
        <w:widowControl w:val="0"/>
        <w:spacing w:line="360" w:lineRule="auto"/>
        <w:ind w:firstLine="709"/>
        <w:jc w:val="center"/>
        <w:rPr>
          <w:sz w:val="28"/>
          <w:szCs w:val="28"/>
          <w:lang w:val="en-US"/>
        </w:rPr>
      </w:pPr>
    </w:p>
    <w:p w:rsidR="00412960" w:rsidRPr="00412960" w:rsidRDefault="00412960" w:rsidP="00412960">
      <w:pPr>
        <w:widowControl w:val="0"/>
        <w:spacing w:line="360" w:lineRule="auto"/>
        <w:ind w:firstLine="709"/>
        <w:jc w:val="center"/>
        <w:rPr>
          <w:sz w:val="28"/>
          <w:szCs w:val="28"/>
        </w:rPr>
      </w:pPr>
      <w:r>
        <w:rPr>
          <w:sz w:val="28"/>
          <w:szCs w:val="28"/>
        </w:rPr>
        <w:t>ТЕМА</w:t>
      </w:r>
    </w:p>
    <w:p w:rsidR="00412960" w:rsidRPr="00412960" w:rsidRDefault="00412960" w:rsidP="00412960">
      <w:pPr>
        <w:widowControl w:val="0"/>
        <w:spacing w:line="360" w:lineRule="auto"/>
        <w:ind w:firstLine="709"/>
        <w:jc w:val="center"/>
        <w:rPr>
          <w:sz w:val="28"/>
          <w:szCs w:val="28"/>
        </w:rPr>
      </w:pPr>
    </w:p>
    <w:p w:rsidR="00412960" w:rsidRPr="00412960" w:rsidRDefault="00E254F1" w:rsidP="00412960">
      <w:pPr>
        <w:widowControl w:val="0"/>
        <w:spacing w:line="360" w:lineRule="auto"/>
        <w:ind w:firstLine="709"/>
        <w:jc w:val="center"/>
        <w:rPr>
          <w:sz w:val="28"/>
          <w:szCs w:val="28"/>
        </w:rPr>
      </w:pPr>
      <w:r w:rsidRPr="00412960">
        <w:rPr>
          <w:sz w:val="28"/>
          <w:szCs w:val="28"/>
        </w:rPr>
        <w:t>Мышление: его общая характ</w:t>
      </w:r>
      <w:r w:rsidR="00412960">
        <w:rPr>
          <w:sz w:val="28"/>
          <w:szCs w:val="28"/>
        </w:rPr>
        <w:t>еристика, операции, формы, виды</w:t>
      </w:r>
    </w:p>
    <w:p w:rsidR="00412960" w:rsidRPr="00412960" w:rsidRDefault="00412960" w:rsidP="00412960">
      <w:pPr>
        <w:widowControl w:val="0"/>
        <w:spacing w:line="360" w:lineRule="auto"/>
        <w:ind w:firstLine="709"/>
        <w:jc w:val="center"/>
        <w:rPr>
          <w:sz w:val="28"/>
          <w:szCs w:val="28"/>
        </w:rPr>
      </w:pPr>
    </w:p>
    <w:p w:rsidR="00412960" w:rsidRPr="00412960" w:rsidRDefault="00412960" w:rsidP="00412960">
      <w:pPr>
        <w:widowControl w:val="0"/>
        <w:spacing w:line="360" w:lineRule="auto"/>
        <w:ind w:firstLine="709"/>
        <w:jc w:val="both"/>
        <w:rPr>
          <w:sz w:val="28"/>
          <w:szCs w:val="28"/>
        </w:rPr>
      </w:pPr>
    </w:p>
    <w:p w:rsidR="00E254F1" w:rsidRPr="00412960" w:rsidRDefault="00412960" w:rsidP="00412960">
      <w:pPr>
        <w:widowControl w:val="0"/>
        <w:spacing w:line="360" w:lineRule="auto"/>
        <w:ind w:firstLine="709"/>
        <w:jc w:val="both"/>
        <w:rPr>
          <w:sz w:val="28"/>
          <w:szCs w:val="28"/>
          <w:lang w:val="en-US"/>
        </w:rPr>
      </w:pPr>
      <w:r>
        <w:rPr>
          <w:sz w:val="28"/>
          <w:szCs w:val="28"/>
        </w:rPr>
        <w:br w:type="page"/>
      </w:r>
      <w:r w:rsidR="00E254F1" w:rsidRPr="00412960">
        <w:rPr>
          <w:sz w:val="28"/>
          <w:szCs w:val="28"/>
        </w:rPr>
        <w:t>В</w:t>
      </w:r>
      <w:r>
        <w:rPr>
          <w:sz w:val="28"/>
          <w:szCs w:val="28"/>
        </w:rPr>
        <w:t>ведение</w:t>
      </w:r>
    </w:p>
    <w:p w:rsidR="00412960" w:rsidRDefault="00412960" w:rsidP="00412960">
      <w:pPr>
        <w:widowControl w:val="0"/>
        <w:spacing w:line="360" w:lineRule="auto"/>
        <w:ind w:firstLine="709"/>
        <w:jc w:val="both"/>
        <w:rPr>
          <w:sz w:val="28"/>
          <w:szCs w:val="28"/>
          <w:lang w:val="en-US"/>
        </w:rPr>
      </w:pPr>
    </w:p>
    <w:p w:rsidR="00E254F1" w:rsidRPr="00412960" w:rsidRDefault="00E254F1" w:rsidP="00412960">
      <w:pPr>
        <w:widowControl w:val="0"/>
        <w:spacing w:line="360" w:lineRule="auto"/>
        <w:ind w:firstLine="709"/>
        <w:jc w:val="both"/>
        <w:rPr>
          <w:sz w:val="28"/>
          <w:szCs w:val="28"/>
        </w:rPr>
      </w:pPr>
      <w:r w:rsidRPr="00412960">
        <w:rPr>
          <w:sz w:val="28"/>
          <w:szCs w:val="28"/>
        </w:rPr>
        <w:t xml:space="preserve">В введении хочется вкратце коснуться юридической психологии как науки. Психология – наука о психике, которая изучает, каким образом внешнее воздействие, то есть отражаемое, переходит во внутреннее, психическое отражение и становится регулятором нашей деятельности, она изучает общие закономерности взаимодействия человека со средой. Развитие психологии, психиатрии и права привело к необходимости оформления юридической психологии как самостоятельной научной дисциплины. Юридическая психология возникла для изучения закономерностей проявления психики человека в ситуациях, регулируемых правом. </w:t>
      </w:r>
    </w:p>
    <w:p w:rsidR="00E254F1" w:rsidRPr="00412960" w:rsidRDefault="00E254F1" w:rsidP="00412960">
      <w:pPr>
        <w:widowControl w:val="0"/>
        <w:spacing w:line="360" w:lineRule="auto"/>
        <w:ind w:firstLine="709"/>
        <w:jc w:val="both"/>
        <w:rPr>
          <w:sz w:val="28"/>
          <w:szCs w:val="28"/>
        </w:rPr>
      </w:pPr>
      <w:r w:rsidRPr="00412960">
        <w:rPr>
          <w:sz w:val="28"/>
          <w:szCs w:val="28"/>
        </w:rPr>
        <w:t>Цель юридической психологии – построение правового государства и общества, а специфика – способствование достижению ее на основе раскрытия зависимостей и влияний юридическо-психологической реальности, а также разработки путей их оптимизации.</w:t>
      </w:r>
    </w:p>
    <w:p w:rsidR="00E254F1" w:rsidRPr="00412960" w:rsidRDefault="00E254F1" w:rsidP="00412960">
      <w:pPr>
        <w:widowControl w:val="0"/>
        <w:spacing w:line="360" w:lineRule="auto"/>
        <w:ind w:firstLine="709"/>
        <w:jc w:val="both"/>
        <w:rPr>
          <w:sz w:val="28"/>
          <w:szCs w:val="28"/>
        </w:rPr>
      </w:pPr>
      <w:r w:rsidRPr="00412960">
        <w:rPr>
          <w:sz w:val="28"/>
          <w:szCs w:val="28"/>
        </w:rPr>
        <w:t>Итак, юридическая психология – прикладная отрасль психологии, изучающая закономерности и механизмы психики людей, включенных в сферу отношений, регулируемых правом.</w:t>
      </w:r>
    </w:p>
    <w:p w:rsidR="00E254F1" w:rsidRPr="00412960" w:rsidRDefault="00E254F1" w:rsidP="00412960">
      <w:pPr>
        <w:widowControl w:val="0"/>
        <w:spacing w:line="360" w:lineRule="auto"/>
        <w:ind w:firstLine="709"/>
        <w:jc w:val="both"/>
        <w:rPr>
          <w:sz w:val="28"/>
          <w:szCs w:val="28"/>
        </w:rPr>
      </w:pPr>
      <w:r w:rsidRPr="00412960">
        <w:rPr>
          <w:sz w:val="28"/>
          <w:szCs w:val="28"/>
        </w:rPr>
        <w:t xml:space="preserve">В данной контрольной ставится задача рассмотреть такие важные вопросы относящиеся к психическим процессам и состояниям как мышление и воображение. </w:t>
      </w:r>
    </w:p>
    <w:p w:rsidR="00E254F1" w:rsidRPr="00412960" w:rsidRDefault="00E254F1" w:rsidP="00412960">
      <w:pPr>
        <w:widowControl w:val="0"/>
        <w:spacing w:line="360" w:lineRule="auto"/>
        <w:ind w:firstLine="709"/>
        <w:jc w:val="both"/>
        <w:rPr>
          <w:sz w:val="28"/>
          <w:szCs w:val="28"/>
        </w:rPr>
      </w:pPr>
      <w:r w:rsidRPr="00412960">
        <w:rPr>
          <w:sz w:val="28"/>
          <w:szCs w:val="28"/>
        </w:rPr>
        <w:t>В первом разделе контрольной будут рассмотрены такие ключевые понятия как мышление, его основные формы и виды, операции мышления. На некоторые определения будут даны примеры из юридической практики.</w:t>
      </w:r>
    </w:p>
    <w:p w:rsidR="00E254F1" w:rsidRPr="00412960" w:rsidRDefault="00E254F1" w:rsidP="00412960">
      <w:pPr>
        <w:widowControl w:val="0"/>
        <w:spacing w:line="360" w:lineRule="auto"/>
        <w:ind w:firstLine="709"/>
        <w:jc w:val="both"/>
        <w:rPr>
          <w:sz w:val="28"/>
          <w:szCs w:val="28"/>
        </w:rPr>
      </w:pPr>
      <w:r w:rsidRPr="00412960">
        <w:rPr>
          <w:sz w:val="28"/>
          <w:szCs w:val="28"/>
        </w:rPr>
        <w:t>Во втором разделе рассматривается воображение, его процессы и виды. Будет рассмотрена специфика воображения юриста.</w:t>
      </w:r>
    </w:p>
    <w:p w:rsidR="00E254F1" w:rsidRPr="00412960" w:rsidRDefault="00E254F1" w:rsidP="00412960">
      <w:pPr>
        <w:widowControl w:val="0"/>
        <w:spacing w:line="360" w:lineRule="auto"/>
        <w:ind w:firstLine="709"/>
        <w:jc w:val="both"/>
        <w:rPr>
          <w:sz w:val="28"/>
          <w:szCs w:val="28"/>
        </w:rPr>
      </w:pPr>
      <w:r w:rsidRPr="00412960">
        <w:rPr>
          <w:sz w:val="28"/>
          <w:szCs w:val="28"/>
        </w:rPr>
        <w:t>Третий раздел посвящен решению заданной задачи.</w:t>
      </w:r>
    </w:p>
    <w:p w:rsidR="00E254F1" w:rsidRPr="00412960" w:rsidRDefault="00E254F1" w:rsidP="00412960">
      <w:pPr>
        <w:widowControl w:val="0"/>
        <w:spacing w:line="360" w:lineRule="auto"/>
        <w:ind w:firstLine="709"/>
        <w:jc w:val="both"/>
        <w:rPr>
          <w:sz w:val="28"/>
          <w:szCs w:val="28"/>
        </w:rPr>
      </w:pPr>
      <w:r w:rsidRPr="00412960">
        <w:rPr>
          <w:sz w:val="28"/>
          <w:szCs w:val="28"/>
        </w:rPr>
        <w:t>И наконец в заключении, будет подчеркнута важность изучения предмета "юридическая психология" для юриста.</w:t>
      </w:r>
    </w:p>
    <w:p w:rsidR="00E254F1" w:rsidRPr="00412960" w:rsidRDefault="00412960" w:rsidP="00412960">
      <w:pPr>
        <w:widowControl w:val="0"/>
        <w:spacing w:line="360" w:lineRule="auto"/>
        <w:ind w:firstLine="709"/>
        <w:jc w:val="both"/>
        <w:rPr>
          <w:sz w:val="28"/>
          <w:szCs w:val="28"/>
        </w:rPr>
      </w:pPr>
      <w:r>
        <w:rPr>
          <w:sz w:val="28"/>
          <w:szCs w:val="28"/>
        </w:rPr>
        <w:br w:type="page"/>
        <w:t>Раздел 1. Мышление</w:t>
      </w:r>
    </w:p>
    <w:p w:rsidR="00E254F1" w:rsidRPr="00412960" w:rsidRDefault="00E254F1" w:rsidP="00412960">
      <w:pPr>
        <w:widowControl w:val="0"/>
        <w:spacing w:line="360" w:lineRule="auto"/>
        <w:ind w:firstLine="709"/>
        <w:jc w:val="both"/>
        <w:rPr>
          <w:sz w:val="28"/>
          <w:szCs w:val="28"/>
        </w:rPr>
      </w:pPr>
    </w:p>
    <w:p w:rsidR="00E254F1" w:rsidRPr="00412960" w:rsidRDefault="00E254F1" w:rsidP="00412960">
      <w:pPr>
        <w:widowControl w:val="0"/>
        <w:spacing w:line="360" w:lineRule="auto"/>
        <w:ind w:firstLine="709"/>
        <w:jc w:val="both"/>
        <w:rPr>
          <w:sz w:val="28"/>
          <w:szCs w:val="28"/>
        </w:rPr>
      </w:pPr>
      <w:r w:rsidRPr="00412960">
        <w:rPr>
          <w:sz w:val="28"/>
          <w:szCs w:val="28"/>
        </w:rPr>
        <w:t>Глава 1.1</w:t>
      </w:r>
      <w:r w:rsidR="00412960" w:rsidRPr="00412960">
        <w:rPr>
          <w:sz w:val="28"/>
          <w:szCs w:val="28"/>
        </w:rPr>
        <w:t xml:space="preserve"> </w:t>
      </w:r>
      <w:r w:rsidR="00412960">
        <w:rPr>
          <w:sz w:val="28"/>
          <w:szCs w:val="28"/>
        </w:rPr>
        <w:t>Общая характеристика мышления</w:t>
      </w:r>
    </w:p>
    <w:p w:rsidR="00E254F1" w:rsidRPr="00412960" w:rsidRDefault="00E254F1" w:rsidP="00412960">
      <w:pPr>
        <w:widowControl w:val="0"/>
        <w:spacing w:line="360" w:lineRule="auto"/>
        <w:ind w:firstLine="709"/>
        <w:jc w:val="both"/>
        <w:rPr>
          <w:sz w:val="28"/>
          <w:szCs w:val="28"/>
        </w:rPr>
      </w:pPr>
    </w:p>
    <w:p w:rsidR="00E254F1" w:rsidRPr="00412960" w:rsidRDefault="00E254F1" w:rsidP="00412960">
      <w:pPr>
        <w:widowControl w:val="0"/>
        <w:spacing w:line="360" w:lineRule="auto"/>
        <w:ind w:firstLine="709"/>
        <w:jc w:val="both"/>
        <w:rPr>
          <w:sz w:val="28"/>
          <w:szCs w:val="28"/>
        </w:rPr>
      </w:pPr>
      <w:r w:rsidRPr="00412960">
        <w:rPr>
          <w:sz w:val="28"/>
          <w:szCs w:val="28"/>
        </w:rPr>
        <w:t xml:space="preserve">Прежде чем перейти к характеристике мышления остановимся на основных психологических процессах предшествующих мышлению. Познавая мир, человек обобщает результаты чувственного опыта, так называемого чувственного познания, которое протекает в трех основных формах: </w:t>
      </w:r>
    </w:p>
    <w:p w:rsidR="00E254F1" w:rsidRPr="00412960" w:rsidRDefault="00E254F1" w:rsidP="00412960">
      <w:pPr>
        <w:widowControl w:val="0"/>
        <w:spacing w:line="360" w:lineRule="auto"/>
        <w:ind w:firstLine="709"/>
        <w:jc w:val="both"/>
        <w:rPr>
          <w:sz w:val="28"/>
          <w:szCs w:val="28"/>
        </w:rPr>
      </w:pPr>
      <w:r w:rsidRPr="00412960">
        <w:rPr>
          <w:sz w:val="28"/>
          <w:szCs w:val="28"/>
        </w:rPr>
        <w:t>- ощущение – это отражение отдельных чувственно воспринимаемых свойств предметов (цвета, формы, запаха, вкуса);</w:t>
      </w:r>
    </w:p>
    <w:p w:rsidR="00E254F1" w:rsidRPr="00412960" w:rsidRDefault="00E254F1" w:rsidP="00412960">
      <w:pPr>
        <w:widowControl w:val="0"/>
        <w:spacing w:line="360" w:lineRule="auto"/>
        <w:ind w:firstLine="709"/>
        <w:jc w:val="both"/>
        <w:rPr>
          <w:sz w:val="28"/>
          <w:szCs w:val="28"/>
        </w:rPr>
      </w:pPr>
      <w:r w:rsidRPr="00412960">
        <w:rPr>
          <w:sz w:val="28"/>
          <w:szCs w:val="28"/>
        </w:rPr>
        <w:t>- восприятие – это целостный образ предмета, возникающий в результате его непосредственного воздействия на органы чувств;</w:t>
      </w:r>
    </w:p>
    <w:p w:rsidR="00E254F1" w:rsidRPr="00412960" w:rsidRDefault="00E254F1" w:rsidP="00412960">
      <w:pPr>
        <w:widowControl w:val="0"/>
        <w:spacing w:line="360" w:lineRule="auto"/>
        <w:ind w:firstLine="709"/>
        <w:jc w:val="both"/>
        <w:rPr>
          <w:sz w:val="28"/>
          <w:szCs w:val="28"/>
        </w:rPr>
      </w:pPr>
      <w:r w:rsidRPr="00412960">
        <w:rPr>
          <w:sz w:val="28"/>
          <w:szCs w:val="28"/>
        </w:rPr>
        <w:t xml:space="preserve">- представление – это сохранившийся в сознании чувственный образ предмета, который воспринимался раньше. </w:t>
      </w:r>
    </w:p>
    <w:p w:rsidR="00E254F1" w:rsidRPr="00412960" w:rsidRDefault="00E254F1" w:rsidP="00412960">
      <w:pPr>
        <w:widowControl w:val="0"/>
        <w:spacing w:line="360" w:lineRule="auto"/>
        <w:ind w:firstLine="709"/>
        <w:jc w:val="both"/>
        <w:rPr>
          <w:sz w:val="28"/>
          <w:szCs w:val="28"/>
        </w:rPr>
      </w:pPr>
      <w:r w:rsidRPr="00412960">
        <w:rPr>
          <w:sz w:val="28"/>
          <w:szCs w:val="28"/>
        </w:rPr>
        <w:t xml:space="preserve">Чувственное познание дает нам знание об отдельных предметах, об их внешних свойствах. Но оно не может дать знаний о причинной зависимости между явлениями. Однако, познавая окружающий мир, человек стремиться установить причины явлений, приникнуть в сущность вещей, раскрыть законы природы и общества. А это невозможно без мышления, отражающего действительность в определенных логических формах. Мышление дает ответ на такие вопросы, которые нельзя решить путем непосредственного, чувственного отражения. Так осматривая место происшествия, следователь находит некоторые следы прошедшего события. Устанавливая существенные, неизбежно повторяющиеся взаимосвязи между ними, следователь путем логического мышления реконструирует возможный ход событий. Эта реконструкция происходит путем понимания связей между внешними проявлениями и сущностью того, что происходило в действительности. Это опосредованное отражение возможно лишь на основе обобщения, на основе знаний. </w:t>
      </w:r>
    </w:p>
    <w:p w:rsidR="00E254F1" w:rsidRPr="00412960" w:rsidRDefault="00E254F1" w:rsidP="00412960">
      <w:pPr>
        <w:widowControl w:val="0"/>
        <w:spacing w:line="360" w:lineRule="auto"/>
        <w:ind w:firstLine="709"/>
        <w:jc w:val="both"/>
        <w:rPr>
          <w:sz w:val="28"/>
          <w:szCs w:val="28"/>
        </w:rPr>
      </w:pPr>
      <w:r w:rsidRPr="00412960">
        <w:rPr>
          <w:sz w:val="28"/>
          <w:szCs w:val="28"/>
        </w:rPr>
        <w:t xml:space="preserve">Итак, мышление – опосредованное и обобщенное отражение существенных, закономерных взаимосвязей действительности. Установление всеобщих взаимосвязей, обобщение свойств однородной группы явлений, понимание сущности конкретного явления как разновидности определенного класса явлений – такова сущность человеческого мышления. </w:t>
      </w:r>
    </w:p>
    <w:p w:rsidR="00E254F1" w:rsidRPr="00412960" w:rsidRDefault="00E254F1" w:rsidP="00412960">
      <w:pPr>
        <w:widowControl w:val="0"/>
        <w:spacing w:line="360" w:lineRule="auto"/>
        <w:ind w:firstLine="709"/>
        <w:jc w:val="both"/>
        <w:rPr>
          <w:sz w:val="28"/>
          <w:szCs w:val="28"/>
        </w:rPr>
      </w:pPr>
      <w:r w:rsidRPr="00412960">
        <w:rPr>
          <w:sz w:val="28"/>
          <w:szCs w:val="28"/>
        </w:rPr>
        <w:t>Основные особенности мышления:</w:t>
      </w:r>
    </w:p>
    <w:p w:rsidR="00E254F1" w:rsidRPr="00412960" w:rsidRDefault="00E254F1" w:rsidP="00412960">
      <w:pPr>
        <w:widowControl w:val="0"/>
        <w:spacing w:line="360" w:lineRule="auto"/>
        <w:ind w:firstLine="709"/>
        <w:jc w:val="both"/>
        <w:rPr>
          <w:sz w:val="28"/>
          <w:szCs w:val="28"/>
        </w:rPr>
      </w:pPr>
      <w:r w:rsidRPr="00412960">
        <w:rPr>
          <w:sz w:val="28"/>
          <w:szCs w:val="28"/>
        </w:rPr>
        <w:t xml:space="preserve">- мышление отражает действительность в обобщенных образцах. В отличии от чувственного познания – мышление абстрагируется от единичного, выделяя в предметах общее, повторяющееся, существенное. Подобным образом создаются понятия юридического лица, государственного суверенитета и так далее. Абстрактное мышление глубже проникает в действительность, открывает присущие ей законы; </w:t>
      </w:r>
    </w:p>
    <w:p w:rsidR="00E254F1" w:rsidRPr="00412960" w:rsidRDefault="00E254F1" w:rsidP="00412960">
      <w:pPr>
        <w:widowControl w:val="0"/>
        <w:spacing w:line="360" w:lineRule="auto"/>
        <w:ind w:firstLine="709"/>
        <w:jc w:val="both"/>
        <w:rPr>
          <w:sz w:val="28"/>
          <w:szCs w:val="28"/>
        </w:rPr>
      </w:pPr>
      <w:r w:rsidRPr="00412960">
        <w:rPr>
          <w:sz w:val="28"/>
          <w:szCs w:val="28"/>
        </w:rPr>
        <w:t>- мышление - процесс опосредованного отражения действительности. При помощи органов чувств можно познать лишь то, что действует на них. Не наблюдая самого факта преступления, можно на основании прямых и косвенных улик установить преступника;</w:t>
      </w:r>
    </w:p>
    <w:p w:rsidR="00E254F1" w:rsidRPr="00412960" w:rsidRDefault="00E254F1" w:rsidP="00412960">
      <w:pPr>
        <w:widowControl w:val="0"/>
        <w:spacing w:line="360" w:lineRule="auto"/>
        <w:ind w:firstLine="709"/>
        <w:jc w:val="both"/>
        <w:rPr>
          <w:sz w:val="28"/>
          <w:szCs w:val="28"/>
        </w:rPr>
      </w:pPr>
      <w:r w:rsidRPr="00412960">
        <w:rPr>
          <w:sz w:val="28"/>
          <w:szCs w:val="28"/>
        </w:rPr>
        <w:t>- мышление неразрывно связанно с языком. При помощи языка люди выражают и закрепляют результаты своей мыслительной работы;</w:t>
      </w:r>
    </w:p>
    <w:p w:rsidR="00E254F1" w:rsidRPr="00412960" w:rsidRDefault="00E254F1" w:rsidP="00412960">
      <w:pPr>
        <w:widowControl w:val="0"/>
        <w:spacing w:line="360" w:lineRule="auto"/>
        <w:ind w:firstLine="709"/>
        <w:jc w:val="both"/>
        <w:rPr>
          <w:sz w:val="28"/>
          <w:szCs w:val="28"/>
        </w:rPr>
      </w:pPr>
      <w:r w:rsidRPr="00412960">
        <w:rPr>
          <w:sz w:val="28"/>
          <w:szCs w:val="28"/>
        </w:rPr>
        <w:t>- мышление – процесс активного отражения действительности. Активность характеризует весь процесс познания в целом, но прежде всего – мышления. Применяя обобщение, абстрагирование и другие мыслительные приемы, человек преобразует знания о предметах действительности.</w:t>
      </w:r>
    </w:p>
    <w:p w:rsidR="00E254F1" w:rsidRPr="00412960" w:rsidRDefault="00E254F1" w:rsidP="00412960">
      <w:pPr>
        <w:widowControl w:val="0"/>
        <w:spacing w:line="360" w:lineRule="auto"/>
        <w:ind w:firstLine="709"/>
        <w:jc w:val="both"/>
        <w:rPr>
          <w:sz w:val="28"/>
          <w:szCs w:val="28"/>
        </w:rPr>
      </w:pPr>
      <w:r w:rsidRPr="00412960">
        <w:rPr>
          <w:sz w:val="28"/>
          <w:szCs w:val="28"/>
        </w:rPr>
        <w:t xml:space="preserve">Однако как ни велико значение мышления, оно основывается на данных, полученных с помощью органов чувств. С помощью мышления человек познает недоступные чувственному познанию явления. </w:t>
      </w:r>
    </w:p>
    <w:p w:rsidR="00E254F1" w:rsidRPr="00412960" w:rsidRDefault="00E254F1" w:rsidP="00412960">
      <w:pPr>
        <w:widowControl w:val="0"/>
        <w:spacing w:line="360" w:lineRule="auto"/>
        <w:ind w:firstLine="709"/>
        <w:jc w:val="both"/>
        <w:rPr>
          <w:sz w:val="28"/>
          <w:szCs w:val="28"/>
        </w:rPr>
      </w:pPr>
    </w:p>
    <w:p w:rsidR="00E254F1" w:rsidRPr="00412960" w:rsidRDefault="00E254F1" w:rsidP="00412960">
      <w:pPr>
        <w:widowControl w:val="0"/>
        <w:spacing w:line="360" w:lineRule="auto"/>
        <w:ind w:firstLine="709"/>
        <w:jc w:val="both"/>
        <w:rPr>
          <w:sz w:val="28"/>
          <w:szCs w:val="28"/>
          <w:lang w:val="en-US"/>
        </w:rPr>
      </w:pPr>
      <w:r w:rsidRPr="00412960">
        <w:rPr>
          <w:sz w:val="28"/>
          <w:szCs w:val="28"/>
        </w:rPr>
        <w:t xml:space="preserve">Глава </w:t>
      </w:r>
      <w:r w:rsidR="00412960">
        <w:rPr>
          <w:sz w:val="28"/>
          <w:szCs w:val="28"/>
        </w:rPr>
        <w:t>1.2 Операции мышления</w:t>
      </w:r>
    </w:p>
    <w:p w:rsidR="00E254F1" w:rsidRPr="00412960" w:rsidRDefault="00E254F1" w:rsidP="00412960">
      <w:pPr>
        <w:widowControl w:val="0"/>
        <w:spacing w:line="360" w:lineRule="auto"/>
        <w:ind w:firstLine="709"/>
        <w:jc w:val="both"/>
        <w:rPr>
          <w:sz w:val="28"/>
          <w:szCs w:val="28"/>
        </w:rPr>
      </w:pPr>
    </w:p>
    <w:p w:rsidR="00E254F1" w:rsidRPr="00412960" w:rsidRDefault="00E254F1" w:rsidP="00412960">
      <w:pPr>
        <w:widowControl w:val="0"/>
        <w:spacing w:line="360" w:lineRule="auto"/>
        <w:ind w:firstLine="709"/>
        <w:jc w:val="both"/>
        <w:rPr>
          <w:sz w:val="28"/>
          <w:szCs w:val="28"/>
        </w:rPr>
      </w:pPr>
      <w:r w:rsidRPr="00412960">
        <w:rPr>
          <w:sz w:val="28"/>
          <w:szCs w:val="28"/>
        </w:rPr>
        <w:t>Операции мышления представляют собой: сравнение, обобщение, абстракция, конкретизация, классификация и систематизация.</w:t>
      </w:r>
    </w:p>
    <w:p w:rsidR="00E254F1" w:rsidRPr="00412960" w:rsidRDefault="00E254F1" w:rsidP="00412960">
      <w:pPr>
        <w:widowControl w:val="0"/>
        <w:spacing w:line="360" w:lineRule="auto"/>
        <w:ind w:firstLine="709"/>
        <w:jc w:val="both"/>
        <w:rPr>
          <w:sz w:val="28"/>
          <w:szCs w:val="28"/>
        </w:rPr>
      </w:pPr>
      <w:r w:rsidRPr="00412960">
        <w:rPr>
          <w:sz w:val="28"/>
          <w:szCs w:val="28"/>
        </w:rPr>
        <w:t>Рассмотрим операции мышления более подробно.</w:t>
      </w:r>
    </w:p>
    <w:p w:rsidR="00E254F1" w:rsidRPr="00412960" w:rsidRDefault="00E254F1" w:rsidP="00412960">
      <w:pPr>
        <w:widowControl w:val="0"/>
        <w:spacing w:line="360" w:lineRule="auto"/>
        <w:ind w:firstLine="709"/>
        <w:jc w:val="both"/>
        <w:rPr>
          <w:sz w:val="28"/>
          <w:szCs w:val="28"/>
        </w:rPr>
      </w:pPr>
      <w:r w:rsidRPr="00412960">
        <w:rPr>
          <w:sz w:val="28"/>
          <w:szCs w:val="28"/>
        </w:rPr>
        <w:t xml:space="preserve">Установление сходства и различия между предметами представляет собой сравнение. Именно через сравнение начинается познание объектов окружающего мира. На сравнении основана группировка явлений, предметов и событий, то есть классификация, систематизация и другие мыслительные операции. Оно является средством оценки объектов в том или ином отношении, средством установления изменения в нем. Без сравнения нельзя вычленить их существенные стороны, объединить, синтезировать их по определенному признаку. Здесь хочется отметить и то, что само сравнение невозможно без анализа и синтеза, абстракции и обобщения. </w:t>
      </w:r>
    </w:p>
    <w:p w:rsidR="00E254F1" w:rsidRPr="00412960" w:rsidRDefault="00E254F1" w:rsidP="00412960">
      <w:pPr>
        <w:widowControl w:val="0"/>
        <w:spacing w:line="360" w:lineRule="auto"/>
        <w:ind w:firstLine="709"/>
        <w:jc w:val="both"/>
        <w:rPr>
          <w:sz w:val="28"/>
          <w:szCs w:val="28"/>
        </w:rPr>
      </w:pPr>
      <w:r w:rsidRPr="00412960">
        <w:rPr>
          <w:sz w:val="28"/>
          <w:szCs w:val="28"/>
        </w:rPr>
        <w:t xml:space="preserve">Обобщение. Обобщение может осуществляться на двух уровнях. Элементарный уровень обобщения – это соединение сходных предметов по внешним признакам (генерализация). Обобщение второго, более высокого уровня – это когда в группе предметов и явлений выделяют существенные общие признаки. Человек предвидит будущее благодаря обобщениям. В полной мере обобщение воплощается в понятии. При овладении понятиями мы отвлекаемся от всех случайных признаков и свойств объектов и выделяем лишь существенные для данной группы объектов свойства. Обобщение – основная мыслительная операция, которая раскрывает сущность явлений. Благодаря обобщениям действительность отражается в чистом виде, освобожденном от всего случайного. Правильное обобщение приводит к пониманию явлений, оно освобождает наши знания от ограничений чувственной конкретности и делает возможным использование их в новой ситуации. Обобщения основаны на сравнении, на противопоставлении существенного всему случайному, второстепенному. Обобщение возможно лишь благодаря абстракции. </w:t>
      </w:r>
    </w:p>
    <w:p w:rsidR="00E254F1" w:rsidRPr="00412960" w:rsidRDefault="00E254F1" w:rsidP="00412960">
      <w:pPr>
        <w:widowControl w:val="0"/>
        <w:spacing w:line="360" w:lineRule="auto"/>
        <w:ind w:firstLine="709"/>
        <w:jc w:val="both"/>
        <w:rPr>
          <w:sz w:val="28"/>
          <w:szCs w:val="28"/>
        </w:rPr>
      </w:pPr>
      <w:r w:rsidRPr="00412960">
        <w:rPr>
          <w:sz w:val="28"/>
          <w:szCs w:val="28"/>
        </w:rPr>
        <w:t xml:space="preserve">Абстракция – расчленение объектов и выделение в нем отдельных существенных в каком – либо отношении сторон. Операция перехода от чувственного отражения к выделению отдельных связей и отношений есть абстракция. Она связанна с мысленной перегруппировкой реальных элементов и их связей. Все абстракции – это понятия. В процессе абстракции человек отвлекается от конкретного, чтобы познать ту или иную сторону его сущности. Целью познания, как известно, является практика, живая конкретная действительность, поэтому на высшем этапе познания происходит восхождение от абстрактного к конкретному. </w:t>
      </w:r>
    </w:p>
    <w:p w:rsidR="00E254F1" w:rsidRPr="00412960" w:rsidRDefault="00E254F1" w:rsidP="00412960">
      <w:pPr>
        <w:widowControl w:val="0"/>
        <w:spacing w:line="360" w:lineRule="auto"/>
        <w:ind w:firstLine="709"/>
        <w:jc w:val="both"/>
        <w:rPr>
          <w:sz w:val="28"/>
          <w:szCs w:val="28"/>
        </w:rPr>
      </w:pPr>
      <w:r w:rsidRPr="00412960">
        <w:rPr>
          <w:sz w:val="28"/>
          <w:szCs w:val="28"/>
        </w:rPr>
        <w:t xml:space="preserve">Конкретизация – познание целостного объекта во всех существенных взаимосвязях. Это теоретическое воспроизведение целостного объекта. Мышление исходя из живого созерцания от конкретного, данного нам в чувственном опыте, переходит к абстрактному, образуются понятия и только затем осуществляется восхождение к конкретному, когда отдельные стороны объекта осмысливаются на основе знаний. </w:t>
      </w:r>
    </w:p>
    <w:p w:rsidR="00E254F1" w:rsidRPr="00412960" w:rsidRDefault="00E254F1" w:rsidP="00412960">
      <w:pPr>
        <w:widowControl w:val="0"/>
        <w:spacing w:line="360" w:lineRule="auto"/>
        <w:ind w:firstLine="709"/>
        <w:jc w:val="both"/>
        <w:rPr>
          <w:sz w:val="28"/>
          <w:szCs w:val="28"/>
        </w:rPr>
      </w:pPr>
      <w:r w:rsidRPr="00412960">
        <w:rPr>
          <w:sz w:val="28"/>
          <w:szCs w:val="28"/>
        </w:rPr>
        <w:t xml:space="preserve">Классификация – объединение предметов и явлений в группы на основе их общих признаков (виды, роды, классы). Она основывается на сравнении и обобщении. </w:t>
      </w:r>
    </w:p>
    <w:p w:rsidR="00E254F1" w:rsidRPr="00412960" w:rsidRDefault="00E254F1" w:rsidP="00412960">
      <w:pPr>
        <w:widowControl w:val="0"/>
        <w:spacing w:line="360" w:lineRule="auto"/>
        <w:ind w:firstLine="709"/>
        <w:jc w:val="both"/>
        <w:rPr>
          <w:sz w:val="28"/>
          <w:szCs w:val="28"/>
        </w:rPr>
      </w:pPr>
      <w:r w:rsidRPr="00412960">
        <w:rPr>
          <w:sz w:val="28"/>
          <w:szCs w:val="28"/>
        </w:rPr>
        <w:t xml:space="preserve">Систематизация – группировка предметов с выделением более мелких групп, видов и разрядов, выделение частей в целом, установление взаимоотношений между отдельными частями. </w:t>
      </w:r>
    </w:p>
    <w:p w:rsidR="00E254F1" w:rsidRPr="00412960" w:rsidRDefault="00E254F1" w:rsidP="00412960">
      <w:pPr>
        <w:widowControl w:val="0"/>
        <w:spacing w:line="360" w:lineRule="auto"/>
        <w:ind w:firstLine="709"/>
        <w:jc w:val="both"/>
        <w:rPr>
          <w:sz w:val="28"/>
          <w:szCs w:val="28"/>
        </w:rPr>
      </w:pPr>
    </w:p>
    <w:p w:rsidR="00E254F1" w:rsidRPr="00412960" w:rsidRDefault="00412960" w:rsidP="00412960">
      <w:pPr>
        <w:widowControl w:val="0"/>
        <w:spacing w:line="360" w:lineRule="auto"/>
        <w:ind w:firstLine="709"/>
        <w:jc w:val="both"/>
        <w:rPr>
          <w:sz w:val="28"/>
          <w:szCs w:val="28"/>
          <w:lang w:val="en-US"/>
        </w:rPr>
      </w:pPr>
      <w:r>
        <w:rPr>
          <w:sz w:val="28"/>
          <w:szCs w:val="28"/>
        </w:rPr>
        <w:t>1.3 Формы и виды мышления</w:t>
      </w:r>
    </w:p>
    <w:p w:rsidR="00E254F1" w:rsidRPr="00412960" w:rsidRDefault="00E254F1" w:rsidP="00412960">
      <w:pPr>
        <w:widowControl w:val="0"/>
        <w:spacing w:line="360" w:lineRule="auto"/>
        <w:ind w:firstLine="709"/>
        <w:jc w:val="both"/>
        <w:rPr>
          <w:sz w:val="28"/>
          <w:szCs w:val="28"/>
        </w:rPr>
      </w:pPr>
    </w:p>
    <w:p w:rsidR="00E254F1" w:rsidRPr="00412960" w:rsidRDefault="00E254F1" w:rsidP="00412960">
      <w:pPr>
        <w:widowControl w:val="0"/>
        <w:spacing w:line="360" w:lineRule="auto"/>
        <w:ind w:firstLine="709"/>
        <w:jc w:val="both"/>
        <w:rPr>
          <w:sz w:val="28"/>
          <w:szCs w:val="28"/>
        </w:rPr>
      </w:pPr>
      <w:r w:rsidRPr="00412960">
        <w:rPr>
          <w:sz w:val="28"/>
          <w:szCs w:val="28"/>
        </w:rPr>
        <w:t xml:space="preserve">Рассмотрим основные формы мышления – понятие, суждение и умозаключение. Отдельные предметы или их совокупность отражается мышлением человека в понятиях, различных по своему содержанию, – как определенная связь их существенных признаков (то есть в форме понятий). Понятие – форма мышления, в которой отражаются существенные свойства одной группы предметов и явлений. В каждом понятии различаются объем и содержание. Где объем – это совокупность всех объектов, входящих в данное понятие, а содержание – это знание об этих предметах. Наши знания это система понятий. Понятие как обобщение формируется на определенной чувствительной базе, но само оно является результатом абстрагирования, не имеет наглядной формы, в то же время многие понятия поддаются образной конкретизации, они связанны с представлениями. Понятие никогда не остается неизменным, оно углубляется и расширяется. </w:t>
      </w:r>
    </w:p>
    <w:p w:rsidR="00E254F1" w:rsidRPr="00412960" w:rsidRDefault="00E254F1" w:rsidP="00412960">
      <w:pPr>
        <w:widowControl w:val="0"/>
        <w:spacing w:line="360" w:lineRule="auto"/>
        <w:ind w:firstLine="709"/>
        <w:jc w:val="both"/>
        <w:rPr>
          <w:sz w:val="28"/>
          <w:szCs w:val="28"/>
        </w:rPr>
      </w:pPr>
      <w:r w:rsidRPr="00412960">
        <w:rPr>
          <w:sz w:val="28"/>
          <w:szCs w:val="28"/>
        </w:rPr>
        <w:t xml:space="preserve">В форме суждений отражаются связи между предметами и их свойствами. Суждение – форма мышления, в которой отражаются связи предметов и их признаков или отношения между ними. Суждение представляет собой связи понятий, выраженный в форме утверждения или отрицания. В суждении различаются субъект (предмет, о котором что – либо утверждается или отрицается) и предикат (то, что утверждается или отрицается). Так, в суждении "закон не имеет обратной силы" предикатом является "не имеет обратной силы". В суждении выражаются не только знание о предмете, но и субъективное отношение человека к этому знанию, различная степень уверенности в истинности этого знания (например, в проблематичных суждениях типа "возможно обвиняемый Сидоров не совершал преступления"). Если истинность суждения вызывает сомнение, мышление приобретает форму рассуждения. </w:t>
      </w:r>
    </w:p>
    <w:p w:rsidR="00E254F1" w:rsidRPr="00412960" w:rsidRDefault="00E254F1" w:rsidP="00412960">
      <w:pPr>
        <w:widowControl w:val="0"/>
        <w:spacing w:line="360" w:lineRule="auto"/>
        <w:ind w:firstLine="709"/>
        <w:jc w:val="both"/>
        <w:rPr>
          <w:sz w:val="28"/>
          <w:szCs w:val="28"/>
        </w:rPr>
      </w:pPr>
      <w:r w:rsidRPr="00412960">
        <w:rPr>
          <w:sz w:val="28"/>
          <w:szCs w:val="28"/>
        </w:rPr>
        <w:t xml:space="preserve">Умозаключение – вывод нового суждения из других суждений; это получение нового знания из имеющихся знаний. Рассматривая умозаключение, при помощи которого из одного или нескольких суждений выводится новое суждение, можно установить, что в умозаключениях одного вида вывод получается одним и тем же способом. Подобным же образом, то есть благодаря связи суждений, можно получить вывод, имеющий любое содержание. Общим, что имеется в различных по содержанию умозаключениях, является способ связи суждений. Обусловленное этими связями содержание мыслей существует в определенных логических формах: понятиях, суждениях, умозаключениях. Отличительная особенность правильного вывода в том, что от истинных посылок он всегда ведет к истинному заключению. Такой вывод позволяет из имеющихся истин получать новые истины с помощью чистого рассуждения, без обращения к опыту, интуиции и тому подобному. </w:t>
      </w:r>
    </w:p>
    <w:p w:rsidR="00E254F1" w:rsidRPr="00412960" w:rsidRDefault="00E254F1" w:rsidP="00412960">
      <w:pPr>
        <w:widowControl w:val="0"/>
        <w:spacing w:line="360" w:lineRule="auto"/>
        <w:ind w:firstLine="709"/>
        <w:jc w:val="both"/>
        <w:rPr>
          <w:sz w:val="28"/>
          <w:szCs w:val="28"/>
        </w:rPr>
      </w:pPr>
      <w:r w:rsidRPr="00412960">
        <w:rPr>
          <w:sz w:val="28"/>
          <w:szCs w:val="28"/>
        </w:rPr>
        <w:t xml:space="preserve">Итак, в мышлении моделируются объективные существенные свойства и взаимосвязи между явлениями, их существенные общие особенности, которые выражаются в форме суждений, умозаключений и понятий. </w:t>
      </w:r>
    </w:p>
    <w:p w:rsidR="00E254F1" w:rsidRPr="00412960" w:rsidRDefault="00E254F1" w:rsidP="00412960">
      <w:pPr>
        <w:widowControl w:val="0"/>
        <w:spacing w:line="360" w:lineRule="auto"/>
        <w:ind w:firstLine="709"/>
        <w:jc w:val="both"/>
        <w:rPr>
          <w:sz w:val="28"/>
          <w:szCs w:val="28"/>
        </w:rPr>
      </w:pPr>
      <w:r w:rsidRPr="00412960">
        <w:rPr>
          <w:sz w:val="28"/>
          <w:szCs w:val="28"/>
        </w:rPr>
        <w:t>Перейдем к видам мышления. Одним из генетически ранних видов мышления является наглядно-действенное мышление, в котором преимущественное значение приобретают действия с предметами. Ребенок, как и наши предки, действует с предметами, расчленяя и объединяя их, наглядно соотнося отдельные части. На основе наглядно-действенного мышления возникает наглядно-образное мышление. Если рассматривать уже</w:t>
      </w:r>
      <w:r w:rsidR="00412960">
        <w:rPr>
          <w:sz w:val="28"/>
          <w:szCs w:val="28"/>
        </w:rPr>
        <w:t xml:space="preserve"> </w:t>
      </w:r>
      <w:r w:rsidRPr="00412960">
        <w:rPr>
          <w:sz w:val="28"/>
          <w:szCs w:val="28"/>
        </w:rPr>
        <w:t xml:space="preserve">выше приведенный пример, то постепенно ребенок после наглядного соотношения отдельных частей, начинает действовать с образами этих предметов в уме. Для этого вида мышления характерно оперирование наглядными образами, а не реальными предметами. Высшей степенью развития мышления является абстрактное мышление, мышление в форме понятий и рассуждений (например, установление причин явления при помощи умозаключения). Мышление отдельных взрослых людей также можно разделить на преимущественно образный (художественный), абстрактный (теоретический) и смешанный вид. Но в различной деятельности, обычно, у одного и того же человека на передний план выступает тот или иной вид мышления. </w:t>
      </w:r>
    </w:p>
    <w:p w:rsidR="00E254F1" w:rsidRPr="00412960" w:rsidRDefault="00E254F1" w:rsidP="00412960">
      <w:pPr>
        <w:widowControl w:val="0"/>
        <w:spacing w:line="360" w:lineRule="auto"/>
        <w:ind w:firstLine="709"/>
        <w:jc w:val="both"/>
        <w:rPr>
          <w:sz w:val="28"/>
          <w:szCs w:val="28"/>
        </w:rPr>
      </w:pPr>
    </w:p>
    <w:p w:rsidR="00E254F1" w:rsidRDefault="00412960" w:rsidP="00412960">
      <w:pPr>
        <w:widowControl w:val="0"/>
        <w:spacing w:line="360" w:lineRule="auto"/>
        <w:ind w:firstLine="709"/>
        <w:jc w:val="both"/>
        <w:rPr>
          <w:sz w:val="28"/>
          <w:szCs w:val="28"/>
          <w:lang w:val="en-US"/>
        </w:rPr>
      </w:pPr>
      <w:r>
        <w:rPr>
          <w:sz w:val="28"/>
          <w:szCs w:val="28"/>
        </w:rPr>
        <w:br w:type="page"/>
        <w:t>Раздел 2. Воображение</w:t>
      </w:r>
    </w:p>
    <w:p w:rsidR="00412960" w:rsidRPr="00412960" w:rsidRDefault="00412960" w:rsidP="00412960">
      <w:pPr>
        <w:widowControl w:val="0"/>
        <w:spacing w:line="360" w:lineRule="auto"/>
        <w:ind w:firstLine="709"/>
        <w:jc w:val="both"/>
        <w:rPr>
          <w:sz w:val="28"/>
          <w:szCs w:val="28"/>
          <w:lang w:val="en-US"/>
        </w:rPr>
      </w:pPr>
    </w:p>
    <w:p w:rsidR="00E254F1" w:rsidRPr="00412960" w:rsidRDefault="00E254F1" w:rsidP="00412960">
      <w:pPr>
        <w:widowControl w:val="0"/>
        <w:spacing w:line="360" w:lineRule="auto"/>
        <w:ind w:firstLine="709"/>
        <w:jc w:val="both"/>
        <w:rPr>
          <w:sz w:val="28"/>
          <w:szCs w:val="28"/>
        </w:rPr>
      </w:pPr>
      <w:r w:rsidRPr="00412960">
        <w:rPr>
          <w:sz w:val="28"/>
          <w:szCs w:val="28"/>
        </w:rPr>
        <w:t xml:space="preserve">Глава </w:t>
      </w:r>
      <w:r w:rsidR="00412960">
        <w:rPr>
          <w:sz w:val="28"/>
          <w:szCs w:val="28"/>
        </w:rPr>
        <w:t>2.1</w:t>
      </w:r>
      <w:r w:rsidRPr="00412960">
        <w:rPr>
          <w:sz w:val="28"/>
          <w:szCs w:val="28"/>
        </w:rPr>
        <w:t xml:space="preserve"> Общая характеристика воображения</w:t>
      </w:r>
    </w:p>
    <w:p w:rsidR="00E254F1" w:rsidRPr="00412960" w:rsidRDefault="00E254F1" w:rsidP="00412960">
      <w:pPr>
        <w:widowControl w:val="0"/>
        <w:spacing w:line="360" w:lineRule="auto"/>
        <w:ind w:firstLine="709"/>
        <w:jc w:val="both"/>
        <w:rPr>
          <w:sz w:val="28"/>
          <w:szCs w:val="28"/>
        </w:rPr>
      </w:pPr>
    </w:p>
    <w:p w:rsidR="00E254F1" w:rsidRPr="00412960" w:rsidRDefault="00E254F1" w:rsidP="00412960">
      <w:pPr>
        <w:widowControl w:val="0"/>
        <w:spacing w:line="360" w:lineRule="auto"/>
        <w:ind w:firstLine="709"/>
        <w:jc w:val="both"/>
        <w:rPr>
          <w:sz w:val="28"/>
          <w:szCs w:val="28"/>
        </w:rPr>
      </w:pPr>
      <w:r w:rsidRPr="00412960">
        <w:rPr>
          <w:sz w:val="28"/>
          <w:szCs w:val="28"/>
        </w:rPr>
        <w:t xml:space="preserve">Психический процесс построения нового образа на основе имеющегося опыта называется воображением. Воображение неразрывно связано с памятью и мышлением, оно является специфически человеческим видом психической деятельности, возникшим в результате труда. Заранее предвосхищая цель деятельности, человек непрерывно развивает свое воображение. При индивидуальном развитии человека воображение формируется в тесной связи с мышлением. Построение образов воображения, то есть таким образом, которые мы не находим в окружающей действительности, возможно лишь при высоком уровне интеллектуального развития человека. </w:t>
      </w:r>
    </w:p>
    <w:p w:rsidR="00E254F1" w:rsidRPr="00412960" w:rsidRDefault="00E254F1" w:rsidP="00412960">
      <w:pPr>
        <w:widowControl w:val="0"/>
        <w:spacing w:line="360" w:lineRule="auto"/>
        <w:ind w:firstLine="709"/>
        <w:jc w:val="both"/>
        <w:rPr>
          <w:sz w:val="28"/>
          <w:szCs w:val="28"/>
        </w:rPr>
      </w:pPr>
      <w:r w:rsidRPr="00412960">
        <w:rPr>
          <w:sz w:val="28"/>
          <w:szCs w:val="28"/>
        </w:rPr>
        <w:t xml:space="preserve">Воображение неразрывно связано с индивидуально-типологическими особенностями личности, с ее потребностями, интересами, способностями, типом памяти и мышления, знаниями и навыками. </w:t>
      </w:r>
    </w:p>
    <w:p w:rsidR="00E254F1" w:rsidRPr="00412960" w:rsidRDefault="00E254F1" w:rsidP="00412960">
      <w:pPr>
        <w:widowControl w:val="0"/>
        <w:spacing w:line="360" w:lineRule="auto"/>
        <w:ind w:firstLine="709"/>
        <w:jc w:val="both"/>
        <w:rPr>
          <w:sz w:val="28"/>
          <w:szCs w:val="28"/>
        </w:rPr>
      </w:pPr>
      <w:r w:rsidRPr="00412960">
        <w:rPr>
          <w:sz w:val="28"/>
          <w:szCs w:val="28"/>
        </w:rPr>
        <w:t xml:space="preserve">Нейрофизиологической основой воображения является образование временных нервных связей в сфере первой и второй сигнальной систем, их распадение на отдельные элементы и объединение в новые системы под влиянием различных мотиваций. Человек принимая то или иное решение осуществляет вычленение из данной обстановки и из своей памяти все то, что соответствует формированию образа будущего результата действия. Воображение связано с эмоциями, с деятельностью подкорковых образований головного мозга, которые регулируют органические процессы. Под влияние воображения у человека возникают соответствующие органические соединения. Воображение основано на аналитико-синтетической деятельности мозга. </w:t>
      </w:r>
    </w:p>
    <w:p w:rsidR="00E254F1" w:rsidRPr="00412960" w:rsidRDefault="00E254F1" w:rsidP="00412960">
      <w:pPr>
        <w:widowControl w:val="0"/>
        <w:spacing w:line="360" w:lineRule="auto"/>
        <w:ind w:firstLine="709"/>
        <w:jc w:val="both"/>
        <w:rPr>
          <w:sz w:val="28"/>
          <w:szCs w:val="28"/>
        </w:rPr>
      </w:pPr>
      <w:r w:rsidRPr="00412960">
        <w:rPr>
          <w:sz w:val="28"/>
          <w:szCs w:val="28"/>
        </w:rPr>
        <w:t>Деятельность следователя требует значительного развития воображения. Без него невозможно ни выдвижение версий, ни осуществление мысленного эксперимента, ни оценка прошедших событий. Воображение обслуживает вероятностное мышление – основной механизм творческого решения нестандартных задач.</w:t>
      </w:r>
    </w:p>
    <w:p w:rsidR="00E254F1" w:rsidRPr="00412960" w:rsidRDefault="00E254F1" w:rsidP="00412960">
      <w:pPr>
        <w:widowControl w:val="0"/>
        <w:spacing w:line="360" w:lineRule="auto"/>
        <w:ind w:firstLine="709"/>
        <w:jc w:val="both"/>
        <w:rPr>
          <w:sz w:val="28"/>
          <w:szCs w:val="28"/>
        </w:rPr>
      </w:pPr>
      <w:r w:rsidRPr="00412960">
        <w:rPr>
          <w:sz w:val="28"/>
          <w:szCs w:val="28"/>
        </w:rPr>
        <w:t xml:space="preserve">Воображение – психическая функция, обеспечивающая преобразовательную деятельность человека. Это способность психики создавать идеальные модели, прообразы будущего, ориентирующие движение человеческой практики. </w:t>
      </w:r>
    </w:p>
    <w:p w:rsidR="00E254F1" w:rsidRPr="00412960" w:rsidRDefault="00E254F1" w:rsidP="00412960">
      <w:pPr>
        <w:widowControl w:val="0"/>
        <w:spacing w:line="360" w:lineRule="auto"/>
        <w:ind w:firstLine="709"/>
        <w:jc w:val="both"/>
        <w:rPr>
          <w:sz w:val="28"/>
          <w:szCs w:val="28"/>
        </w:rPr>
      </w:pPr>
    </w:p>
    <w:p w:rsidR="00E254F1" w:rsidRPr="00412960" w:rsidRDefault="00E254F1" w:rsidP="00412960">
      <w:pPr>
        <w:widowControl w:val="0"/>
        <w:spacing w:line="360" w:lineRule="auto"/>
        <w:ind w:firstLine="709"/>
        <w:jc w:val="both"/>
        <w:rPr>
          <w:sz w:val="28"/>
          <w:szCs w:val="28"/>
          <w:lang w:val="en-US"/>
        </w:rPr>
      </w:pPr>
      <w:r w:rsidRPr="00412960">
        <w:rPr>
          <w:sz w:val="28"/>
          <w:szCs w:val="28"/>
        </w:rPr>
        <w:t xml:space="preserve">Глава </w:t>
      </w:r>
      <w:r w:rsidR="00412960">
        <w:rPr>
          <w:sz w:val="28"/>
          <w:szCs w:val="28"/>
        </w:rPr>
        <w:t>2.2</w:t>
      </w:r>
      <w:r w:rsidRPr="00412960">
        <w:rPr>
          <w:sz w:val="28"/>
          <w:szCs w:val="28"/>
        </w:rPr>
        <w:t xml:space="preserve"> Процессы и виды воображения</w:t>
      </w:r>
    </w:p>
    <w:p w:rsidR="00E254F1" w:rsidRPr="00412960" w:rsidRDefault="00E254F1" w:rsidP="00412960">
      <w:pPr>
        <w:widowControl w:val="0"/>
        <w:spacing w:line="360" w:lineRule="auto"/>
        <w:ind w:firstLine="709"/>
        <w:jc w:val="both"/>
        <w:rPr>
          <w:sz w:val="28"/>
          <w:szCs w:val="28"/>
        </w:rPr>
      </w:pPr>
    </w:p>
    <w:p w:rsidR="00E254F1" w:rsidRPr="00412960" w:rsidRDefault="00E254F1" w:rsidP="00412960">
      <w:pPr>
        <w:widowControl w:val="0"/>
        <w:spacing w:line="360" w:lineRule="auto"/>
        <w:ind w:firstLine="709"/>
        <w:jc w:val="both"/>
        <w:rPr>
          <w:sz w:val="28"/>
          <w:szCs w:val="28"/>
        </w:rPr>
      </w:pPr>
      <w:r w:rsidRPr="00412960">
        <w:rPr>
          <w:sz w:val="28"/>
          <w:szCs w:val="28"/>
        </w:rPr>
        <w:t>Рассмотрим виды воображения. Воображение подразделяется на произвольное и непроизвольное. Непроизвольное воображение является наиболее простым видом воображения. Оно возникает в связи с теми или иными восприятиями. Например, глядя на облако, человек непроизвольно может вообразить разные фигуры. Слушая показания свидетелей, следователь может образно представить соответствующую ситуацию. Целенаправленное, преднамеренное использование человеком соответствующих элементов своего опыта и реконструкция их в новых образах называется произвольным воображением (создание литературных образов, новых моделей различных предметов, и так далее).</w:t>
      </w:r>
    </w:p>
    <w:p w:rsidR="00E254F1" w:rsidRPr="00412960" w:rsidRDefault="00E254F1" w:rsidP="00412960">
      <w:pPr>
        <w:widowControl w:val="0"/>
        <w:spacing w:line="360" w:lineRule="auto"/>
        <w:ind w:firstLine="709"/>
        <w:jc w:val="both"/>
        <w:rPr>
          <w:sz w:val="28"/>
          <w:szCs w:val="28"/>
        </w:rPr>
      </w:pPr>
      <w:r w:rsidRPr="00412960">
        <w:rPr>
          <w:sz w:val="28"/>
          <w:szCs w:val="28"/>
        </w:rPr>
        <w:t>В зависимости от степени оригинальности образов воображение делится на:</w:t>
      </w:r>
    </w:p>
    <w:p w:rsidR="00E254F1" w:rsidRPr="00412960" w:rsidRDefault="00E254F1" w:rsidP="00412960">
      <w:pPr>
        <w:widowControl w:val="0"/>
        <w:spacing w:line="360" w:lineRule="auto"/>
        <w:ind w:firstLine="709"/>
        <w:jc w:val="both"/>
        <w:rPr>
          <w:sz w:val="28"/>
          <w:szCs w:val="28"/>
        </w:rPr>
      </w:pPr>
      <w:r w:rsidRPr="00412960">
        <w:rPr>
          <w:sz w:val="28"/>
          <w:szCs w:val="28"/>
        </w:rPr>
        <w:t>- воссоздающее – формирует новые образы на основе описания или условного воображения (рассматривая схему места происшествия, мы представляем реальную местность);</w:t>
      </w:r>
    </w:p>
    <w:p w:rsidR="00E254F1" w:rsidRPr="00412960" w:rsidRDefault="00E254F1" w:rsidP="00412960">
      <w:pPr>
        <w:widowControl w:val="0"/>
        <w:spacing w:line="360" w:lineRule="auto"/>
        <w:ind w:firstLine="709"/>
        <w:jc w:val="both"/>
        <w:rPr>
          <w:sz w:val="28"/>
          <w:szCs w:val="28"/>
        </w:rPr>
      </w:pPr>
      <w:r w:rsidRPr="00412960">
        <w:rPr>
          <w:sz w:val="28"/>
          <w:szCs w:val="28"/>
        </w:rPr>
        <w:t xml:space="preserve">- творческое – создает совершенно новые, оригинальные образы. Творческое воображение называется фантазией, образы которой могут быть простыми (агглютинация – механическое, нереальное объединение частей или свойств различных, несовместимых предметов – русалки, кентавры; воображение по аналогии – грабли по аналогии с рукой человека) и более сложными (гиперболизация – преувеличение предметов, их качеств, количества их элементов – богатыри в былинах и так далее). Наиболее высоким уровнем творческого синтеза является типизация – воплощение в конкретном образе существенных сторон данной группы объектов. Здесь воображение особенно тесно смыкается с мышлением. </w:t>
      </w:r>
    </w:p>
    <w:p w:rsidR="00E254F1" w:rsidRPr="00412960" w:rsidRDefault="00E254F1" w:rsidP="00412960">
      <w:pPr>
        <w:widowControl w:val="0"/>
        <w:spacing w:line="360" w:lineRule="auto"/>
        <w:ind w:firstLine="709"/>
        <w:jc w:val="both"/>
        <w:rPr>
          <w:sz w:val="28"/>
          <w:szCs w:val="28"/>
        </w:rPr>
      </w:pPr>
      <w:r w:rsidRPr="00412960">
        <w:rPr>
          <w:sz w:val="28"/>
          <w:szCs w:val="28"/>
        </w:rPr>
        <w:t>Иногда воображение выступает как "заместитель" активной деятельности, не приводящей к выполнению определенной программы действий, это так называемое пассивное воображение (например, мечта может быть активной и пассивной).</w:t>
      </w:r>
    </w:p>
    <w:p w:rsidR="00E254F1" w:rsidRPr="00412960" w:rsidRDefault="00E254F1" w:rsidP="00412960">
      <w:pPr>
        <w:widowControl w:val="0"/>
        <w:spacing w:line="360" w:lineRule="auto"/>
        <w:ind w:firstLine="709"/>
        <w:jc w:val="both"/>
        <w:rPr>
          <w:sz w:val="28"/>
          <w:szCs w:val="28"/>
        </w:rPr>
      </w:pPr>
    </w:p>
    <w:p w:rsidR="00E254F1" w:rsidRPr="00412960" w:rsidRDefault="00E254F1" w:rsidP="00412960">
      <w:pPr>
        <w:widowControl w:val="0"/>
        <w:spacing w:line="360" w:lineRule="auto"/>
        <w:ind w:firstLine="709"/>
        <w:jc w:val="both"/>
        <w:rPr>
          <w:sz w:val="28"/>
          <w:szCs w:val="28"/>
          <w:lang w:val="en-US"/>
        </w:rPr>
      </w:pPr>
      <w:r w:rsidRPr="00412960">
        <w:rPr>
          <w:sz w:val="28"/>
          <w:szCs w:val="28"/>
        </w:rPr>
        <w:t xml:space="preserve">Глава </w:t>
      </w:r>
      <w:r w:rsidR="00412960">
        <w:rPr>
          <w:sz w:val="28"/>
          <w:szCs w:val="28"/>
        </w:rPr>
        <w:t>2.3 Воображение юриста</w:t>
      </w:r>
    </w:p>
    <w:p w:rsidR="00E254F1" w:rsidRPr="00412960" w:rsidRDefault="00E254F1" w:rsidP="00412960">
      <w:pPr>
        <w:widowControl w:val="0"/>
        <w:spacing w:line="360" w:lineRule="auto"/>
        <w:ind w:firstLine="709"/>
        <w:jc w:val="both"/>
        <w:rPr>
          <w:sz w:val="28"/>
          <w:szCs w:val="28"/>
        </w:rPr>
      </w:pPr>
    </w:p>
    <w:p w:rsidR="00E254F1" w:rsidRPr="00412960" w:rsidRDefault="00E254F1" w:rsidP="00412960">
      <w:pPr>
        <w:widowControl w:val="0"/>
        <w:spacing w:line="360" w:lineRule="auto"/>
        <w:ind w:firstLine="709"/>
        <w:jc w:val="both"/>
        <w:rPr>
          <w:sz w:val="28"/>
          <w:szCs w:val="28"/>
        </w:rPr>
      </w:pPr>
      <w:r w:rsidRPr="00412960">
        <w:rPr>
          <w:sz w:val="28"/>
          <w:szCs w:val="28"/>
        </w:rPr>
        <w:t>Рассмотрим воображение юриста на примере воображения следователя. Все познавательные процессы синтезируются в воображении. Воображение преобразует реальность в идеальные модели, которые являются средством проникновения в будущее и средством реконструкции прошлого. В следственной практике постоянно возникает необходимость реконструкции, мыслительного воссоздания прошедших событий по отдельным сохранившимся их следам, последствиям. Оно возможно лишь на основе знаний всеобщих связей соответствующих явлений. Лишь на этой базе можно выдвинуть обоснованную следственную версию и воссоздать событие преступления.</w:t>
      </w:r>
    </w:p>
    <w:p w:rsidR="00E254F1" w:rsidRPr="00412960" w:rsidRDefault="00E254F1" w:rsidP="00412960">
      <w:pPr>
        <w:widowControl w:val="0"/>
        <w:spacing w:line="360" w:lineRule="auto"/>
        <w:ind w:firstLine="709"/>
        <w:jc w:val="both"/>
        <w:rPr>
          <w:sz w:val="28"/>
          <w:szCs w:val="28"/>
        </w:rPr>
      </w:pPr>
      <w:r w:rsidRPr="00412960">
        <w:rPr>
          <w:sz w:val="28"/>
          <w:szCs w:val="28"/>
        </w:rPr>
        <w:t>Деятельность следователя заключается в восстановлении истиной картины событий по их прямым и косвенным признакам – доказательствам. По прямым и косвенным доказательствам следователь воссоздает, реконструирует событие преступления, объективную и субъективную стороны состава преступления.</w:t>
      </w:r>
      <w:r w:rsidR="00412960">
        <w:rPr>
          <w:sz w:val="28"/>
          <w:szCs w:val="28"/>
        </w:rPr>
        <w:t xml:space="preserve"> </w:t>
      </w:r>
      <w:r w:rsidRPr="00412960">
        <w:rPr>
          <w:sz w:val="28"/>
          <w:szCs w:val="28"/>
        </w:rPr>
        <w:t xml:space="preserve">Первоначально происходит вероятностная реконструкция событий, позволяющая произвести неотложные оперативно-розыскные и следственные действия в широком диапазоне вероятностей. Затем в ходе расследования создается достоверная информационно-логическая модель события. Следственные ситуации могут быть простыми, не требующими познавательного поиска, и сложными, проблемными, требующими познавательно-поисковой эвристической деятельности следователя. На первых этапах расследования, наряду с доказательственной информацией большое значение имеет ориентирующая следствие информация. На заключительном этапе существенное значение имеет только доказательственная информация. Первая направляет познание на получение новой, недостающей информации. Во всех случаях основная психологическая задача расследования состоит в изыскании способов получения недостающей информации. Как показывает практика расследований, изыскание необходимого и возможного способа, приема расследования конкретного типа следственной ситуации зависит от теоретических знаний следователя, гибкости его мышления и развитого воссоздающего воображения. </w:t>
      </w:r>
    </w:p>
    <w:p w:rsidR="00E254F1" w:rsidRPr="00412960" w:rsidRDefault="00E254F1" w:rsidP="00412960">
      <w:pPr>
        <w:widowControl w:val="0"/>
        <w:spacing w:line="360" w:lineRule="auto"/>
        <w:ind w:firstLine="709"/>
        <w:jc w:val="both"/>
        <w:rPr>
          <w:sz w:val="28"/>
          <w:szCs w:val="28"/>
        </w:rPr>
      </w:pPr>
      <w:r w:rsidRPr="00412960">
        <w:rPr>
          <w:sz w:val="28"/>
          <w:szCs w:val="28"/>
        </w:rPr>
        <w:t>В завершении хочется дать характ</w:t>
      </w:r>
      <w:r w:rsidR="00412960">
        <w:rPr>
          <w:sz w:val="28"/>
          <w:szCs w:val="28"/>
        </w:rPr>
        <w:t>еристику воображения в таблице.</w:t>
      </w:r>
    </w:p>
    <w:p w:rsidR="00412960" w:rsidRPr="00412960" w:rsidRDefault="00412960" w:rsidP="00412960">
      <w:pPr>
        <w:widowControl w:val="0"/>
        <w:spacing w:line="360" w:lineRule="auto"/>
        <w:ind w:firstLine="709"/>
        <w:jc w:val="both"/>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
        <w:gridCol w:w="577"/>
        <w:gridCol w:w="577"/>
        <w:gridCol w:w="577"/>
        <w:gridCol w:w="385"/>
        <w:gridCol w:w="517"/>
        <w:gridCol w:w="567"/>
        <w:gridCol w:w="476"/>
        <w:gridCol w:w="577"/>
        <w:gridCol w:w="577"/>
        <w:gridCol w:w="577"/>
        <w:gridCol w:w="577"/>
      </w:tblGrid>
      <w:tr w:rsidR="00E254F1" w:rsidRPr="00412960" w:rsidTr="00412960">
        <w:trPr>
          <w:trHeight w:val="450"/>
        </w:trPr>
        <w:tc>
          <w:tcPr>
            <w:tcW w:w="2308" w:type="dxa"/>
            <w:gridSpan w:val="4"/>
          </w:tcPr>
          <w:p w:rsidR="00E254F1" w:rsidRPr="00412960" w:rsidRDefault="00E254F1" w:rsidP="00412960">
            <w:pPr>
              <w:widowControl w:val="0"/>
              <w:spacing w:line="360" w:lineRule="auto"/>
              <w:jc w:val="both"/>
              <w:rPr>
                <w:sz w:val="20"/>
                <w:szCs w:val="20"/>
              </w:rPr>
            </w:pPr>
            <w:r w:rsidRPr="00412960">
              <w:rPr>
                <w:sz w:val="20"/>
                <w:szCs w:val="20"/>
              </w:rPr>
              <w:t>Виды</w:t>
            </w:r>
          </w:p>
        </w:tc>
        <w:tc>
          <w:tcPr>
            <w:tcW w:w="1469" w:type="dxa"/>
            <w:gridSpan w:val="3"/>
            <w:vMerge w:val="restart"/>
          </w:tcPr>
          <w:p w:rsidR="00E254F1" w:rsidRPr="00412960" w:rsidRDefault="00E254F1" w:rsidP="00412960">
            <w:pPr>
              <w:widowControl w:val="0"/>
              <w:spacing w:line="360" w:lineRule="auto"/>
              <w:jc w:val="both"/>
              <w:rPr>
                <w:sz w:val="20"/>
                <w:szCs w:val="20"/>
              </w:rPr>
            </w:pPr>
            <w:r w:rsidRPr="00412960">
              <w:rPr>
                <w:sz w:val="20"/>
                <w:szCs w:val="20"/>
              </w:rPr>
              <w:t>Формы проявления</w:t>
            </w:r>
          </w:p>
        </w:tc>
        <w:tc>
          <w:tcPr>
            <w:tcW w:w="2784" w:type="dxa"/>
            <w:gridSpan w:val="5"/>
            <w:vMerge w:val="restart"/>
          </w:tcPr>
          <w:p w:rsidR="00E254F1" w:rsidRPr="00412960" w:rsidRDefault="00E254F1" w:rsidP="00412960">
            <w:pPr>
              <w:widowControl w:val="0"/>
              <w:spacing w:line="360" w:lineRule="auto"/>
              <w:jc w:val="both"/>
              <w:rPr>
                <w:sz w:val="20"/>
                <w:szCs w:val="20"/>
              </w:rPr>
            </w:pPr>
            <w:r w:rsidRPr="00412960">
              <w:rPr>
                <w:sz w:val="20"/>
                <w:szCs w:val="20"/>
              </w:rPr>
              <w:t>Способы и приемы</w:t>
            </w:r>
          </w:p>
        </w:tc>
      </w:tr>
      <w:tr w:rsidR="00E254F1" w:rsidRPr="00412960" w:rsidTr="00412960">
        <w:trPr>
          <w:trHeight w:val="345"/>
        </w:trPr>
        <w:tc>
          <w:tcPr>
            <w:tcW w:w="1154" w:type="dxa"/>
            <w:gridSpan w:val="2"/>
          </w:tcPr>
          <w:p w:rsidR="00E254F1" w:rsidRPr="00412960" w:rsidRDefault="00E254F1" w:rsidP="00412960">
            <w:pPr>
              <w:widowControl w:val="0"/>
              <w:spacing w:line="360" w:lineRule="auto"/>
              <w:jc w:val="both"/>
              <w:rPr>
                <w:sz w:val="20"/>
                <w:szCs w:val="20"/>
              </w:rPr>
            </w:pPr>
            <w:r w:rsidRPr="00412960">
              <w:rPr>
                <w:sz w:val="20"/>
                <w:szCs w:val="20"/>
              </w:rPr>
              <w:t>активное</w:t>
            </w:r>
          </w:p>
        </w:tc>
        <w:tc>
          <w:tcPr>
            <w:tcW w:w="1154" w:type="dxa"/>
            <w:gridSpan w:val="2"/>
          </w:tcPr>
          <w:p w:rsidR="00E254F1" w:rsidRPr="00412960" w:rsidRDefault="00E254F1" w:rsidP="00412960">
            <w:pPr>
              <w:widowControl w:val="0"/>
              <w:spacing w:line="360" w:lineRule="auto"/>
              <w:jc w:val="both"/>
              <w:rPr>
                <w:sz w:val="20"/>
                <w:szCs w:val="20"/>
              </w:rPr>
            </w:pPr>
            <w:r w:rsidRPr="00412960">
              <w:rPr>
                <w:sz w:val="20"/>
                <w:szCs w:val="20"/>
              </w:rPr>
              <w:t>пассивное</w:t>
            </w:r>
          </w:p>
        </w:tc>
        <w:tc>
          <w:tcPr>
            <w:tcW w:w="1469" w:type="dxa"/>
            <w:gridSpan w:val="3"/>
            <w:vMerge/>
          </w:tcPr>
          <w:p w:rsidR="00E254F1" w:rsidRPr="00412960" w:rsidRDefault="00E254F1" w:rsidP="00412960">
            <w:pPr>
              <w:widowControl w:val="0"/>
              <w:spacing w:line="360" w:lineRule="auto"/>
              <w:jc w:val="both"/>
              <w:rPr>
                <w:sz w:val="20"/>
                <w:szCs w:val="20"/>
              </w:rPr>
            </w:pPr>
          </w:p>
        </w:tc>
        <w:tc>
          <w:tcPr>
            <w:tcW w:w="2784" w:type="dxa"/>
            <w:gridSpan w:val="5"/>
            <w:vMerge/>
          </w:tcPr>
          <w:p w:rsidR="00E254F1" w:rsidRPr="00412960" w:rsidRDefault="00E254F1" w:rsidP="00412960">
            <w:pPr>
              <w:widowControl w:val="0"/>
              <w:spacing w:line="360" w:lineRule="auto"/>
              <w:jc w:val="both"/>
              <w:rPr>
                <w:sz w:val="20"/>
                <w:szCs w:val="20"/>
              </w:rPr>
            </w:pPr>
          </w:p>
        </w:tc>
      </w:tr>
      <w:tr w:rsidR="00E254F1" w:rsidRPr="00412960" w:rsidTr="00412960">
        <w:trPr>
          <w:cantSplit/>
          <w:trHeight w:val="2595"/>
        </w:trPr>
        <w:tc>
          <w:tcPr>
            <w:tcW w:w="577" w:type="dxa"/>
            <w:textDirection w:val="btLr"/>
          </w:tcPr>
          <w:p w:rsidR="00E254F1" w:rsidRPr="00412960" w:rsidRDefault="00E254F1" w:rsidP="00412960">
            <w:pPr>
              <w:widowControl w:val="0"/>
              <w:spacing w:line="360" w:lineRule="auto"/>
              <w:jc w:val="both"/>
              <w:rPr>
                <w:sz w:val="20"/>
                <w:szCs w:val="20"/>
              </w:rPr>
            </w:pPr>
            <w:r w:rsidRPr="00412960">
              <w:rPr>
                <w:sz w:val="20"/>
                <w:szCs w:val="20"/>
              </w:rPr>
              <w:t>творческое</w:t>
            </w:r>
          </w:p>
        </w:tc>
        <w:tc>
          <w:tcPr>
            <w:tcW w:w="577" w:type="dxa"/>
            <w:textDirection w:val="btLr"/>
          </w:tcPr>
          <w:p w:rsidR="00E254F1" w:rsidRPr="00412960" w:rsidRDefault="00E254F1" w:rsidP="00412960">
            <w:pPr>
              <w:widowControl w:val="0"/>
              <w:spacing w:line="360" w:lineRule="auto"/>
              <w:jc w:val="both"/>
              <w:rPr>
                <w:sz w:val="20"/>
                <w:szCs w:val="20"/>
              </w:rPr>
            </w:pPr>
            <w:r w:rsidRPr="00412960">
              <w:rPr>
                <w:sz w:val="20"/>
                <w:szCs w:val="20"/>
              </w:rPr>
              <w:t>воссоздающее</w:t>
            </w:r>
          </w:p>
        </w:tc>
        <w:tc>
          <w:tcPr>
            <w:tcW w:w="577" w:type="dxa"/>
            <w:textDirection w:val="btLr"/>
          </w:tcPr>
          <w:p w:rsidR="00E254F1" w:rsidRPr="00412960" w:rsidRDefault="00E254F1" w:rsidP="00412960">
            <w:pPr>
              <w:widowControl w:val="0"/>
              <w:spacing w:line="360" w:lineRule="auto"/>
              <w:jc w:val="both"/>
              <w:rPr>
                <w:sz w:val="20"/>
                <w:szCs w:val="20"/>
              </w:rPr>
            </w:pPr>
            <w:r w:rsidRPr="00412960">
              <w:rPr>
                <w:sz w:val="20"/>
                <w:szCs w:val="20"/>
              </w:rPr>
              <w:t>преднамеренное</w:t>
            </w:r>
          </w:p>
        </w:tc>
        <w:tc>
          <w:tcPr>
            <w:tcW w:w="577" w:type="dxa"/>
            <w:textDirection w:val="btLr"/>
          </w:tcPr>
          <w:p w:rsidR="00E254F1" w:rsidRPr="00412960" w:rsidRDefault="00E254F1" w:rsidP="00412960">
            <w:pPr>
              <w:widowControl w:val="0"/>
              <w:spacing w:line="360" w:lineRule="auto"/>
              <w:jc w:val="both"/>
              <w:rPr>
                <w:sz w:val="20"/>
                <w:szCs w:val="20"/>
              </w:rPr>
            </w:pPr>
            <w:r w:rsidRPr="00412960">
              <w:rPr>
                <w:sz w:val="20"/>
                <w:szCs w:val="20"/>
              </w:rPr>
              <w:t>непреднамеренное</w:t>
            </w:r>
          </w:p>
        </w:tc>
        <w:tc>
          <w:tcPr>
            <w:tcW w:w="385" w:type="dxa"/>
            <w:textDirection w:val="btLr"/>
          </w:tcPr>
          <w:p w:rsidR="00E254F1" w:rsidRPr="00412960" w:rsidRDefault="00E254F1" w:rsidP="00412960">
            <w:pPr>
              <w:widowControl w:val="0"/>
              <w:spacing w:line="360" w:lineRule="auto"/>
              <w:jc w:val="both"/>
              <w:rPr>
                <w:sz w:val="20"/>
                <w:szCs w:val="20"/>
              </w:rPr>
            </w:pPr>
            <w:r w:rsidRPr="00412960">
              <w:rPr>
                <w:sz w:val="20"/>
                <w:szCs w:val="20"/>
              </w:rPr>
              <w:t>мечты</w:t>
            </w:r>
          </w:p>
        </w:tc>
        <w:tc>
          <w:tcPr>
            <w:tcW w:w="517" w:type="dxa"/>
            <w:textDirection w:val="btLr"/>
          </w:tcPr>
          <w:p w:rsidR="00E254F1" w:rsidRPr="00412960" w:rsidRDefault="00E254F1" w:rsidP="00412960">
            <w:pPr>
              <w:widowControl w:val="0"/>
              <w:spacing w:line="360" w:lineRule="auto"/>
              <w:jc w:val="both"/>
              <w:rPr>
                <w:sz w:val="20"/>
                <w:szCs w:val="20"/>
              </w:rPr>
            </w:pPr>
            <w:r w:rsidRPr="00412960">
              <w:rPr>
                <w:sz w:val="20"/>
                <w:szCs w:val="20"/>
              </w:rPr>
              <w:t>грезы</w:t>
            </w:r>
          </w:p>
        </w:tc>
        <w:tc>
          <w:tcPr>
            <w:tcW w:w="567" w:type="dxa"/>
            <w:textDirection w:val="btLr"/>
          </w:tcPr>
          <w:p w:rsidR="00E254F1" w:rsidRPr="00412960" w:rsidRDefault="00E254F1" w:rsidP="00412960">
            <w:pPr>
              <w:widowControl w:val="0"/>
              <w:spacing w:line="360" w:lineRule="auto"/>
              <w:jc w:val="both"/>
              <w:rPr>
                <w:sz w:val="20"/>
                <w:szCs w:val="20"/>
              </w:rPr>
            </w:pPr>
            <w:r w:rsidRPr="00412960">
              <w:rPr>
                <w:sz w:val="20"/>
                <w:szCs w:val="20"/>
              </w:rPr>
              <w:t>галлюцинации</w:t>
            </w:r>
          </w:p>
        </w:tc>
        <w:tc>
          <w:tcPr>
            <w:tcW w:w="476" w:type="dxa"/>
            <w:textDirection w:val="btLr"/>
          </w:tcPr>
          <w:p w:rsidR="00E254F1" w:rsidRPr="00412960" w:rsidRDefault="00E254F1" w:rsidP="00412960">
            <w:pPr>
              <w:widowControl w:val="0"/>
              <w:spacing w:line="360" w:lineRule="auto"/>
              <w:jc w:val="both"/>
              <w:rPr>
                <w:sz w:val="20"/>
                <w:szCs w:val="20"/>
              </w:rPr>
            </w:pPr>
            <w:r w:rsidRPr="00412960">
              <w:rPr>
                <w:sz w:val="20"/>
                <w:szCs w:val="20"/>
              </w:rPr>
              <w:t>агглюцинации</w:t>
            </w:r>
          </w:p>
        </w:tc>
        <w:tc>
          <w:tcPr>
            <w:tcW w:w="577" w:type="dxa"/>
            <w:textDirection w:val="btLr"/>
          </w:tcPr>
          <w:p w:rsidR="00E254F1" w:rsidRPr="00412960" w:rsidRDefault="00E254F1" w:rsidP="00412960">
            <w:pPr>
              <w:widowControl w:val="0"/>
              <w:spacing w:line="360" w:lineRule="auto"/>
              <w:jc w:val="both"/>
              <w:rPr>
                <w:sz w:val="20"/>
                <w:szCs w:val="20"/>
              </w:rPr>
            </w:pPr>
            <w:r w:rsidRPr="00412960">
              <w:rPr>
                <w:sz w:val="20"/>
                <w:szCs w:val="20"/>
              </w:rPr>
              <w:t>акцентрирование</w:t>
            </w:r>
          </w:p>
        </w:tc>
        <w:tc>
          <w:tcPr>
            <w:tcW w:w="577" w:type="dxa"/>
            <w:textDirection w:val="btLr"/>
          </w:tcPr>
          <w:p w:rsidR="00E254F1" w:rsidRPr="00412960" w:rsidRDefault="00E254F1" w:rsidP="00412960">
            <w:pPr>
              <w:widowControl w:val="0"/>
              <w:spacing w:line="360" w:lineRule="auto"/>
              <w:jc w:val="both"/>
              <w:rPr>
                <w:sz w:val="20"/>
                <w:szCs w:val="20"/>
              </w:rPr>
            </w:pPr>
            <w:r w:rsidRPr="00412960">
              <w:rPr>
                <w:sz w:val="20"/>
                <w:szCs w:val="20"/>
              </w:rPr>
              <w:t>гиберболизация</w:t>
            </w:r>
          </w:p>
        </w:tc>
        <w:tc>
          <w:tcPr>
            <w:tcW w:w="577" w:type="dxa"/>
            <w:textDirection w:val="btLr"/>
          </w:tcPr>
          <w:p w:rsidR="00E254F1" w:rsidRPr="00412960" w:rsidRDefault="00E254F1" w:rsidP="00412960">
            <w:pPr>
              <w:widowControl w:val="0"/>
              <w:spacing w:line="360" w:lineRule="auto"/>
              <w:jc w:val="both"/>
              <w:rPr>
                <w:sz w:val="20"/>
                <w:szCs w:val="20"/>
              </w:rPr>
            </w:pPr>
            <w:r w:rsidRPr="00412960">
              <w:rPr>
                <w:sz w:val="20"/>
                <w:szCs w:val="20"/>
              </w:rPr>
              <w:t>схематизация</w:t>
            </w:r>
          </w:p>
        </w:tc>
        <w:tc>
          <w:tcPr>
            <w:tcW w:w="577" w:type="dxa"/>
            <w:textDirection w:val="btLr"/>
          </w:tcPr>
          <w:p w:rsidR="00E254F1" w:rsidRPr="00412960" w:rsidRDefault="00E254F1" w:rsidP="00412960">
            <w:pPr>
              <w:widowControl w:val="0"/>
              <w:spacing w:line="360" w:lineRule="auto"/>
              <w:jc w:val="both"/>
              <w:rPr>
                <w:sz w:val="20"/>
                <w:szCs w:val="20"/>
              </w:rPr>
            </w:pPr>
            <w:r w:rsidRPr="00412960">
              <w:rPr>
                <w:sz w:val="20"/>
                <w:szCs w:val="20"/>
              </w:rPr>
              <w:t>типизация</w:t>
            </w:r>
          </w:p>
        </w:tc>
      </w:tr>
    </w:tbl>
    <w:p w:rsidR="00412960" w:rsidRDefault="00412960" w:rsidP="00412960">
      <w:pPr>
        <w:widowControl w:val="0"/>
        <w:spacing w:line="360" w:lineRule="auto"/>
        <w:ind w:firstLine="709"/>
        <w:jc w:val="both"/>
        <w:rPr>
          <w:sz w:val="28"/>
          <w:szCs w:val="28"/>
          <w:lang w:val="en-US"/>
        </w:rPr>
      </w:pPr>
    </w:p>
    <w:p w:rsidR="00E254F1" w:rsidRPr="00412960" w:rsidRDefault="00412960" w:rsidP="00412960">
      <w:pPr>
        <w:widowControl w:val="0"/>
        <w:spacing w:line="360" w:lineRule="auto"/>
        <w:ind w:firstLine="709"/>
        <w:jc w:val="both"/>
        <w:rPr>
          <w:sz w:val="28"/>
          <w:szCs w:val="28"/>
        </w:rPr>
      </w:pPr>
      <w:r w:rsidRPr="00412960">
        <w:rPr>
          <w:sz w:val="28"/>
          <w:szCs w:val="28"/>
        </w:rPr>
        <w:br w:type="page"/>
      </w:r>
      <w:r>
        <w:rPr>
          <w:sz w:val="28"/>
          <w:szCs w:val="28"/>
        </w:rPr>
        <w:t>Раздел 3. Задача</w:t>
      </w:r>
    </w:p>
    <w:p w:rsidR="00E254F1" w:rsidRPr="00412960" w:rsidRDefault="00E254F1" w:rsidP="00412960">
      <w:pPr>
        <w:widowControl w:val="0"/>
        <w:spacing w:line="360" w:lineRule="auto"/>
        <w:ind w:firstLine="709"/>
        <w:jc w:val="both"/>
        <w:rPr>
          <w:sz w:val="28"/>
          <w:szCs w:val="28"/>
        </w:rPr>
      </w:pPr>
    </w:p>
    <w:p w:rsidR="00E254F1" w:rsidRPr="00412960" w:rsidRDefault="00E254F1" w:rsidP="00412960">
      <w:pPr>
        <w:widowControl w:val="0"/>
        <w:spacing w:line="360" w:lineRule="auto"/>
        <w:ind w:firstLine="709"/>
        <w:jc w:val="both"/>
        <w:rPr>
          <w:sz w:val="28"/>
          <w:szCs w:val="28"/>
        </w:rPr>
      </w:pPr>
      <w:r w:rsidRPr="00412960">
        <w:rPr>
          <w:sz w:val="28"/>
          <w:szCs w:val="28"/>
        </w:rPr>
        <w:t>Входит ли в компетенцию эксперта-психолога решение следующих проблем:</w:t>
      </w:r>
    </w:p>
    <w:p w:rsidR="00E254F1" w:rsidRPr="00412960" w:rsidRDefault="00E254F1" w:rsidP="00412960">
      <w:pPr>
        <w:widowControl w:val="0"/>
        <w:spacing w:line="360" w:lineRule="auto"/>
        <w:ind w:firstLine="709"/>
        <w:jc w:val="both"/>
        <w:rPr>
          <w:sz w:val="28"/>
          <w:szCs w:val="28"/>
        </w:rPr>
      </w:pPr>
      <w:r w:rsidRPr="00412960">
        <w:rPr>
          <w:sz w:val="28"/>
          <w:szCs w:val="28"/>
        </w:rPr>
        <w:t xml:space="preserve">1. Выработка предложений о мерах наказания с учетом особенностей личности обвиняемого, его нравственного облика. </w:t>
      </w:r>
    </w:p>
    <w:p w:rsidR="00E254F1" w:rsidRPr="00412960" w:rsidRDefault="00E254F1" w:rsidP="00412960">
      <w:pPr>
        <w:widowControl w:val="0"/>
        <w:spacing w:line="360" w:lineRule="auto"/>
        <w:ind w:firstLine="709"/>
        <w:jc w:val="both"/>
        <w:rPr>
          <w:sz w:val="28"/>
          <w:szCs w:val="28"/>
        </w:rPr>
      </w:pPr>
      <w:r w:rsidRPr="00412960">
        <w:rPr>
          <w:sz w:val="28"/>
          <w:szCs w:val="28"/>
        </w:rPr>
        <w:t>Ответ: не входит, согласно статье 57 УПК РФ, а также статье 196 УПК РФ судебная экспертиза даже не назначается .</w:t>
      </w:r>
    </w:p>
    <w:p w:rsidR="00E254F1" w:rsidRPr="00412960" w:rsidRDefault="00E254F1" w:rsidP="00412960">
      <w:pPr>
        <w:widowControl w:val="0"/>
        <w:spacing w:line="360" w:lineRule="auto"/>
        <w:ind w:firstLine="709"/>
        <w:jc w:val="both"/>
        <w:rPr>
          <w:sz w:val="28"/>
          <w:szCs w:val="28"/>
        </w:rPr>
      </w:pPr>
      <w:r w:rsidRPr="00412960">
        <w:rPr>
          <w:sz w:val="28"/>
          <w:szCs w:val="28"/>
        </w:rPr>
        <w:t>2. Определение способности верно воспринимать имеющие значения для дела обстоятельства и давать о них показания.</w:t>
      </w:r>
    </w:p>
    <w:p w:rsidR="00E254F1" w:rsidRPr="00412960" w:rsidRDefault="00E254F1" w:rsidP="00412960">
      <w:pPr>
        <w:widowControl w:val="0"/>
        <w:spacing w:line="360" w:lineRule="auto"/>
        <w:ind w:firstLine="709"/>
        <w:jc w:val="both"/>
        <w:rPr>
          <w:sz w:val="28"/>
          <w:szCs w:val="28"/>
        </w:rPr>
      </w:pPr>
      <w:r w:rsidRPr="00412960">
        <w:rPr>
          <w:sz w:val="28"/>
          <w:szCs w:val="28"/>
        </w:rPr>
        <w:t>Ответ: определение способности верно воспринимать имеющие значения для дела обстоятельства и давать о них показания входит в компетенцию эксперта-психолога. Согласно статье 57 части 3 пункта 4, эксперт вправе: давать заключение в пределах своей компетенции, в том числе по вопросам, хотя и не представленным в постановлении о назначении судебной экспертизы, но имеющим отношение к предмету экспертного исследования. Согласно статье 196 часть 1 пункт 3 назначение судебной экспертизы обязательно, если необходимо установить психическое или физическое состояние подозреваемого, обвиняемого, когда возникает сомнение в его вменяемости или способности самостоятельно защищать свои права и законные интересы в уголовном судопроизводстве. Далее пункт 4 гласит, что назначение судебной экспертизы обязательно, если необходимо установить психическое или физическое состояние потерпевшего, когда возникает сомнение в его способности правильно воспринимать обстоятельства, имеющие значение для уголовного дела, и давать показания.</w:t>
      </w:r>
    </w:p>
    <w:p w:rsidR="00E254F1" w:rsidRPr="00412960" w:rsidRDefault="00E254F1" w:rsidP="00412960">
      <w:pPr>
        <w:widowControl w:val="0"/>
        <w:spacing w:line="360" w:lineRule="auto"/>
        <w:ind w:firstLine="709"/>
        <w:jc w:val="both"/>
        <w:rPr>
          <w:sz w:val="28"/>
          <w:szCs w:val="28"/>
        </w:rPr>
      </w:pPr>
      <w:r w:rsidRPr="00412960">
        <w:rPr>
          <w:sz w:val="28"/>
          <w:szCs w:val="28"/>
        </w:rPr>
        <w:t>3. Определение н</w:t>
      </w:r>
      <w:r w:rsidR="00412960">
        <w:rPr>
          <w:sz w:val="28"/>
          <w:szCs w:val="28"/>
        </w:rPr>
        <w:t>аличия в действиях лица умысла.</w:t>
      </w:r>
    </w:p>
    <w:p w:rsidR="00E254F1" w:rsidRPr="00412960" w:rsidRDefault="00E254F1" w:rsidP="00412960">
      <w:pPr>
        <w:widowControl w:val="0"/>
        <w:spacing w:line="360" w:lineRule="auto"/>
        <w:ind w:firstLine="709"/>
        <w:jc w:val="both"/>
        <w:rPr>
          <w:sz w:val="28"/>
          <w:szCs w:val="28"/>
        </w:rPr>
      </w:pPr>
      <w:r w:rsidRPr="00412960">
        <w:rPr>
          <w:sz w:val="28"/>
          <w:szCs w:val="28"/>
        </w:rPr>
        <w:t xml:space="preserve">Ответ: не входит в компетенцию эксперта-психолога. Умысел, согласно статье 24 части 1 УК РФ есть форма вины. Согласно статье 29 части 1 пункта 1 УПР РФ, только суд правомочен признать лицо виновным в совершении преступления и назначить ему наказание. </w:t>
      </w:r>
    </w:p>
    <w:p w:rsidR="00E254F1" w:rsidRPr="00412960" w:rsidRDefault="00E254F1" w:rsidP="00412960">
      <w:pPr>
        <w:widowControl w:val="0"/>
        <w:spacing w:line="360" w:lineRule="auto"/>
        <w:ind w:firstLine="709"/>
        <w:jc w:val="both"/>
        <w:rPr>
          <w:sz w:val="28"/>
          <w:szCs w:val="28"/>
        </w:rPr>
      </w:pPr>
      <w:r w:rsidRPr="00412960">
        <w:rPr>
          <w:sz w:val="28"/>
          <w:szCs w:val="28"/>
        </w:rPr>
        <w:t>4. Определение психопатических состояний: психопатий, психопатологоподобных</w:t>
      </w:r>
      <w:r w:rsidR="00412960">
        <w:rPr>
          <w:sz w:val="28"/>
          <w:szCs w:val="28"/>
        </w:rPr>
        <w:t xml:space="preserve"> </w:t>
      </w:r>
      <w:r w:rsidRPr="00412960">
        <w:rPr>
          <w:sz w:val="28"/>
          <w:szCs w:val="28"/>
        </w:rPr>
        <w:t xml:space="preserve">состояний различной природы, неврозов, легкой степени олигофрении. </w:t>
      </w:r>
    </w:p>
    <w:p w:rsidR="00E254F1" w:rsidRPr="00412960" w:rsidRDefault="00E254F1" w:rsidP="00412960">
      <w:pPr>
        <w:widowControl w:val="0"/>
        <w:spacing w:line="360" w:lineRule="auto"/>
        <w:ind w:firstLine="709"/>
        <w:jc w:val="both"/>
        <w:rPr>
          <w:sz w:val="28"/>
          <w:szCs w:val="28"/>
        </w:rPr>
      </w:pPr>
      <w:r w:rsidRPr="00412960">
        <w:rPr>
          <w:sz w:val="28"/>
          <w:szCs w:val="28"/>
        </w:rPr>
        <w:t>Ответ: определение психопатических состояний входит в компетенцию эксперта-психолога. Согласно статье 57 части 3 пункта 4, эксперт, вправе давать заключение в пределах своей компетенции, в том числе по вопросам, хотя и не представленным в постановлении о назначении судебной экспертизы, но имеющим отношение к предмету экспертного исследования. А также согласно статье 196 часть 1 пункт 3 назначение судебной экспертизы обязательно, если необходимо установить психическое или физическое состояние подозреваемого, обвиняемого, когда возникает сомнение в его вменяемости или способности самостоятельно защищать свои права и законные интересы в уголовном судопроизводстве. В пункте 4 части 1 данной статьи говорится о том,</w:t>
      </w:r>
      <w:r w:rsidR="00412960">
        <w:rPr>
          <w:sz w:val="28"/>
          <w:szCs w:val="28"/>
        </w:rPr>
        <w:t xml:space="preserve"> </w:t>
      </w:r>
      <w:r w:rsidRPr="00412960">
        <w:rPr>
          <w:sz w:val="28"/>
          <w:szCs w:val="28"/>
        </w:rPr>
        <w:t>что назначение судебной экспертизы обязательно, если необходимо установить психическое или физическое состояние потерпевшего, когда возникает сомнение в его способности правильно воспринимать обстоятельства, имеющие значение для уголовного дела, и давать показания.</w:t>
      </w:r>
    </w:p>
    <w:p w:rsidR="00E254F1" w:rsidRPr="00412960" w:rsidRDefault="00E254F1" w:rsidP="00412960">
      <w:pPr>
        <w:widowControl w:val="0"/>
        <w:spacing w:line="360" w:lineRule="auto"/>
        <w:ind w:firstLine="709"/>
        <w:jc w:val="both"/>
        <w:rPr>
          <w:sz w:val="28"/>
          <w:szCs w:val="28"/>
        </w:rPr>
      </w:pPr>
      <w:r w:rsidRPr="00412960">
        <w:rPr>
          <w:sz w:val="28"/>
          <w:szCs w:val="28"/>
        </w:rPr>
        <w:t>5. Определение возможного психологического давления со стороны работников правоохранительных органов на участников уголовного процесса (обвиняемого, потерпевшего и др.) в период расследования преступлений.</w:t>
      </w:r>
    </w:p>
    <w:p w:rsidR="00E254F1" w:rsidRPr="00412960" w:rsidRDefault="00E254F1" w:rsidP="00412960">
      <w:pPr>
        <w:widowControl w:val="0"/>
        <w:spacing w:line="360" w:lineRule="auto"/>
        <w:ind w:firstLine="709"/>
        <w:jc w:val="both"/>
        <w:rPr>
          <w:sz w:val="28"/>
          <w:szCs w:val="28"/>
        </w:rPr>
      </w:pPr>
      <w:r w:rsidRPr="00412960">
        <w:rPr>
          <w:sz w:val="28"/>
          <w:szCs w:val="28"/>
        </w:rPr>
        <w:t xml:space="preserve">Ответ: не входит в компетенцию эксперта-психолога. </w:t>
      </w:r>
    </w:p>
    <w:p w:rsidR="00E254F1" w:rsidRPr="00412960" w:rsidRDefault="00E254F1" w:rsidP="00412960">
      <w:pPr>
        <w:widowControl w:val="0"/>
        <w:spacing w:line="360" w:lineRule="auto"/>
        <w:ind w:firstLine="709"/>
        <w:jc w:val="both"/>
        <w:rPr>
          <w:sz w:val="28"/>
          <w:szCs w:val="28"/>
        </w:rPr>
      </w:pPr>
      <w:r w:rsidRPr="00412960">
        <w:rPr>
          <w:sz w:val="28"/>
          <w:szCs w:val="28"/>
        </w:rPr>
        <w:t>6. Определение способностей несовершеннолетних обвиняемых, страдающих умственной отсталостью, не связанных с психическими заболеваниями, полностью сознавать себя, давать отчет в своих действиях.</w:t>
      </w:r>
    </w:p>
    <w:p w:rsidR="00E254F1" w:rsidRPr="00412960" w:rsidRDefault="00E254F1" w:rsidP="00412960">
      <w:pPr>
        <w:widowControl w:val="0"/>
        <w:spacing w:line="360" w:lineRule="auto"/>
        <w:ind w:firstLine="709"/>
        <w:jc w:val="both"/>
        <w:rPr>
          <w:sz w:val="28"/>
          <w:szCs w:val="28"/>
        </w:rPr>
      </w:pPr>
      <w:r w:rsidRPr="00412960">
        <w:rPr>
          <w:sz w:val="28"/>
          <w:szCs w:val="28"/>
        </w:rPr>
        <w:t>Ответ: определение способностей несовершеннолетних обвиняемых, страдающих умственной отсталостью, не связанных с психическими заболеваниями, полностью сознавать себя, давать отчет в своих действиях входит в компетенцию эксперта-психолога. Согласно пункта 4 статьи 196 «Обязательное назначение судебной экспертизы», назначение судебной экспертизы обязательно, если необходимо установить психическое или физическое состояние потерпевшего, когда возникает сомнение в его способности правильно воспринимать обстоятельства, имеющие значение для уголовного дела, и давать показания.</w:t>
      </w:r>
    </w:p>
    <w:p w:rsidR="00E254F1" w:rsidRPr="00412960" w:rsidRDefault="00E254F1" w:rsidP="00412960">
      <w:pPr>
        <w:widowControl w:val="0"/>
        <w:spacing w:line="360" w:lineRule="auto"/>
        <w:ind w:firstLine="709"/>
        <w:jc w:val="both"/>
        <w:rPr>
          <w:sz w:val="28"/>
          <w:szCs w:val="28"/>
        </w:rPr>
      </w:pPr>
    </w:p>
    <w:p w:rsidR="00E254F1" w:rsidRPr="00412960" w:rsidRDefault="00412960" w:rsidP="00412960">
      <w:pPr>
        <w:widowControl w:val="0"/>
        <w:spacing w:line="360" w:lineRule="auto"/>
        <w:ind w:firstLine="709"/>
        <w:jc w:val="both"/>
        <w:rPr>
          <w:sz w:val="28"/>
          <w:szCs w:val="28"/>
          <w:lang w:val="en-US"/>
        </w:rPr>
      </w:pPr>
      <w:r>
        <w:rPr>
          <w:sz w:val="28"/>
          <w:szCs w:val="28"/>
        </w:rPr>
        <w:br w:type="page"/>
        <w:t>Заключение</w:t>
      </w:r>
    </w:p>
    <w:p w:rsidR="00412960" w:rsidRDefault="00412960" w:rsidP="00412960">
      <w:pPr>
        <w:widowControl w:val="0"/>
        <w:spacing w:line="360" w:lineRule="auto"/>
        <w:ind w:firstLine="709"/>
        <w:jc w:val="both"/>
        <w:rPr>
          <w:sz w:val="28"/>
          <w:szCs w:val="28"/>
          <w:lang w:val="en-US"/>
        </w:rPr>
      </w:pPr>
    </w:p>
    <w:p w:rsidR="00E254F1" w:rsidRPr="00412960" w:rsidRDefault="00E254F1" w:rsidP="00412960">
      <w:pPr>
        <w:widowControl w:val="0"/>
        <w:spacing w:line="360" w:lineRule="auto"/>
        <w:ind w:firstLine="709"/>
        <w:jc w:val="both"/>
        <w:rPr>
          <w:sz w:val="28"/>
          <w:szCs w:val="28"/>
        </w:rPr>
      </w:pPr>
      <w:r w:rsidRPr="00412960">
        <w:rPr>
          <w:sz w:val="28"/>
          <w:szCs w:val="28"/>
        </w:rPr>
        <w:t>В заключении хочется подчеркнуть значимость предмета юридическая</w:t>
      </w:r>
      <w:r w:rsidR="00412960">
        <w:rPr>
          <w:sz w:val="28"/>
          <w:szCs w:val="28"/>
        </w:rPr>
        <w:t xml:space="preserve"> </w:t>
      </w:r>
      <w:r w:rsidRPr="00412960">
        <w:rPr>
          <w:sz w:val="28"/>
          <w:szCs w:val="28"/>
        </w:rPr>
        <w:t xml:space="preserve">психология. Точное представление о том, посему мы поступаем так, а не иначе, дает нам возможность лучше понять свою жизнь и более сознательно управлять ею. Судья и следователь, прокурор и защитник, администратор и воспитатель исправительной колонии должны быть вооружены психологическими знаниями, позволяющими правильно ориентироваться в сложных запутанных отношениях и конфликтах, в которых им приходиться разбираться. Бесспорно, знание психологической науки необходимо каждому, кто имеет дело с людьми, кто призван воздействовать на них, проводить воспитательную работу. Наука о психологической жизни и деятельности человека, изучающая такие процессы, как ощущение и восприятие, память и мышление, чувства и воля, свойства личности с индивидуальными особенностями, не может не иметь самого прямого отношения к раскрытию и расследованию преступлений, рассмотрению дел в суде. </w:t>
      </w:r>
    </w:p>
    <w:p w:rsidR="00E254F1" w:rsidRPr="00412960" w:rsidRDefault="00E254F1" w:rsidP="00412960">
      <w:pPr>
        <w:widowControl w:val="0"/>
        <w:spacing w:line="360" w:lineRule="auto"/>
        <w:ind w:firstLine="709"/>
        <w:jc w:val="both"/>
        <w:rPr>
          <w:sz w:val="28"/>
          <w:szCs w:val="28"/>
        </w:rPr>
      </w:pPr>
      <w:r w:rsidRPr="00412960">
        <w:rPr>
          <w:sz w:val="28"/>
          <w:szCs w:val="28"/>
        </w:rPr>
        <w:t xml:space="preserve">Занимаясь исследованием теневых сторон жизни, иногда в самых отталкивающих ее проявлениях, следователи и судьи должны сохранять личную невосприимчивость к отрицательным влияниям и избегать нежелательных искажений личности. Что же касается важности изучения предмета «Юридическая психология». Для будущего юриста имеет практическую ценность изучение и применение методов науки психологии. Они необходимы в работе с персоналом и социальными группами, кроме того, они помогают правильно построить профессионально-деловые и повседневные межличностные отношения, а также призваны помочь в самопознании с тем, чтобы рационально подходить к собственной судьбе и личностному росту. </w:t>
      </w:r>
    </w:p>
    <w:p w:rsidR="00E254F1" w:rsidRPr="00412960" w:rsidRDefault="00E254F1" w:rsidP="00412960">
      <w:pPr>
        <w:widowControl w:val="0"/>
        <w:spacing w:line="360" w:lineRule="auto"/>
        <w:ind w:firstLine="709"/>
        <w:jc w:val="both"/>
        <w:rPr>
          <w:sz w:val="28"/>
          <w:szCs w:val="28"/>
        </w:rPr>
      </w:pPr>
      <w:r w:rsidRPr="00412960">
        <w:rPr>
          <w:sz w:val="28"/>
          <w:szCs w:val="28"/>
        </w:rPr>
        <w:t xml:space="preserve">И в конце подведем итог контрольной работы. По написанию контрольной работы мной были достигнуты первоначально поставленные цели. А именно, детально раскрыта общая характеристика мышления, операции мышления, формы и виды мышления. Необходимость понимания механизмов мышления также необходима для будущего юриста. Следователю постоянно приходится разрешать задачи, которые ставит перед ним расследованием уголовного дела. Однако, мышление – это не просто процесс разрешения. «Мышление разрешает вставшую перед человеком задачу благодаря тому, – говоря совсем общо, – что оно раскрывает не данные в условиях неизвестные свойства и отношения объектов или явлений, входящих в проблемную ситуацию: мышление – это по существу своему познание, приводящее к решению встающих перед человеком проблем или задач» (Рубинштейн С.Л. «О мышлении и путях его исследования».) </w:t>
      </w:r>
    </w:p>
    <w:p w:rsidR="00E254F1" w:rsidRPr="00412960" w:rsidRDefault="00E254F1" w:rsidP="00412960">
      <w:pPr>
        <w:widowControl w:val="0"/>
        <w:spacing w:line="360" w:lineRule="auto"/>
        <w:ind w:firstLine="709"/>
        <w:jc w:val="both"/>
        <w:rPr>
          <w:sz w:val="28"/>
          <w:szCs w:val="28"/>
        </w:rPr>
      </w:pPr>
      <w:r w:rsidRPr="00412960">
        <w:rPr>
          <w:sz w:val="28"/>
          <w:szCs w:val="28"/>
        </w:rPr>
        <w:t>По поводу воображения хочется отметить, что оно играет важную роль в саморегуляции психического состояния. Субъективно погружая себя с помощью специально созданных образов в определенные жизненные ситуации, человек может освобождаться от внутренней напряженности, расслабляться, настраиваться на решение поставленных задач. С помощью воображения человек может управлять многими психофизиологическими процессами и состояниями, настраивать</w:t>
      </w:r>
      <w:r w:rsidR="00412960">
        <w:rPr>
          <w:sz w:val="28"/>
          <w:szCs w:val="28"/>
        </w:rPr>
        <w:t xml:space="preserve"> </w:t>
      </w:r>
      <w:r w:rsidRPr="00412960">
        <w:rPr>
          <w:sz w:val="28"/>
          <w:szCs w:val="28"/>
        </w:rPr>
        <w:t>органи</w:t>
      </w:r>
      <w:r w:rsidR="00412960">
        <w:rPr>
          <w:sz w:val="28"/>
          <w:szCs w:val="28"/>
        </w:rPr>
        <w:t>зм на предстоящую деятельность.</w:t>
      </w:r>
    </w:p>
    <w:p w:rsidR="00E254F1" w:rsidRPr="00412960" w:rsidRDefault="00E254F1" w:rsidP="00412960">
      <w:pPr>
        <w:widowControl w:val="0"/>
        <w:spacing w:line="360" w:lineRule="auto"/>
        <w:ind w:firstLine="709"/>
        <w:jc w:val="both"/>
        <w:rPr>
          <w:sz w:val="28"/>
          <w:szCs w:val="28"/>
        </w:rPr>
      </w:pPr>
    </w:p>
    <w:p w:rsidR="00E254F1" w:rsidRDefault="00412960" w:rsidP="00412960">
      <w:pPr>
        <w:widowControl w:val="0"/>
        <w:spacing w:line="360" w:lineRule="auto"/>
        <w:ind w:firstLine="709"/>
        <w:jc w:val="both"/>
        <w:rPr>
          <w:sz w:val="28"/>
          <w:szCs w:val="28"/>
          <w:lang w:val="en-US"/>
        </w:rPr>
      </w:pPr>
      <w:r>
        <w:rPr>
          <w:sz w:val="28"/>
          <w:szCs w:val="28"/>
        </w:rPr>
        <w:br w:type="page"/>
      </w:r>
      <w:r w:rsidR="00E254F1" w:rsidRPr="00412960">
        <w:rPr>
          <w:sz w:val="28"/>
          <w:szCs w:val="28"/>
        </w:rPr>
        <w:t>С</w:t>
      </w:r>
      <w:r>
        <w:rPr>
          <w:sz w:val="28"/>
          <w:szCs w:val="28"/>
        </w:rPr>
        <w:t>писок использованной литературы</w:t>
      </w:r>
    </w:p>
    <w:p w:rsidR="00412960" w:rsidRPr="00412960" w:rsidRDefault="00412960" w:rsidP="00412960">
      <w:pPr>
        <w:widowControl w:val="0"/>
        <w:spacing w:line="360" w:lineRule="auto"/>
        <w:ind w:firstLine="709"/>
        <w:jc w:val="both"/>
        <w:rPr>
          <w:sz w:val="28"/>
          <w:szCs w:val="28"/>
          <w:lang w:val="en-US"/>
        </w:rPr>
      </w:pPr>
    </w:p>
    <w:p w:rsidR="00E254F1" w:rsidRPr="00412960" w:rsidRDefault="00E254F1" w:rsidP="00412960">
      <w:pPr>
        <w:widowControl w:val="0"/>
        <w:spacing w:line="360" w:lineRule="auto"/>
        <w:jc w:val="both"/>
        <w:rPr>
          <w:sz w:val="28"/>
          <w:szCs w:val="28"/>
        </w:rPr>
      </w:pPr>
      <w:r w:rsidRPr="00412960">
        <w:rPr>
          <w:sz w:val="28"/>
          <w:szCs w:val="28"/>
        </w:rPr>
        <w:t>1. Аминов И.И. и другие. Психология для юристов. Учебник. – М.: Омега – Л, 2005 год.</w:t>
      </w:r>
    </w:p>
    <w:p w:rsidR="00E254F1" w:rsidRPr="00412960" w:rsidRDefault="00E254F1" w:rsidP="00412960">
      <w:pPr>
        <w:widowControl w:val="0"/>
        <w:spacing w:line="360" w:lineRule="auto"/>
        <w:jc w:val="both"/>
        <w:rPr>
          <w:sz w:val="28"/>
          <w:szCs w:val="28"/>
        </w:rPr>
      </w:pPr>
      <w:r w:rsidRPr="00412960">
        <w:rPr>
          <w:sz w:val="28"/>
          <w:szCs w:val="28"/>
        </w:rPr>
        <w:t>2. Барихин А. Б. Большой юридический энциклопедический словарь.– М.: 2006 год.</w:t>
      </w:r>
    </w:p>
    <w:p w:rsidR="00E254F1" w:rsidRPr="00412960" w:rsidRDefault="00E254F1" w:rsidP="00412960">
      <w:pPr>
        <w:widowControl w:val="0"/>
        <w:spacing w:line="360" w:lineRule="auto"/>
        <w:jc w:val="both"/>
        <w:rPr>
          <w:sz w:val="28"/>
          <w:szCs w:val="28"/>
        </w:rPr>
      </w:pPr>
      <w:r w:rsidRPr="00412960">
        <w:rPr>
          <w:sz w:val="28"/>
          <w:szCs w:val="28"/>
        </w:rPr>
        <w:t xml:space="preserve">3. Васильев В.Л. Юридическая психология. Учебник для вузов. – М.: </w:t>
      </w:r>
      <w:smartTag w:uri="urn:schemas-microsoft-com:office:smarttags" w:element="metricconverter">
        <w:smartTagPr>
          <w:attr w:name="ProductID" w:val="1991 г"/>
        </w:smartTagPr>
        <w:r w:rsidRPr="00412960">
          <w:rPr>
            <w:sz w:val="28"/>
            <w:szCs w:val="28"/>
          </w:rPr>
          <w:t>1991 г</w:t>
        </w:r>
      </w:smartTag>
      <w:r w:rsidRPr="00412960">
        <w:rPr>
          <w:sz w:val="28"/>
          <w:szCs w:val="28"/>
        </w:rPr>
        <w:t>.</w:t>
      </w:r>
    </w:p>
    <w:p w:rsidR="00E254F1" w:rsidRPr="00412960" w:rsidRDefault="00E254F1" w:rsidP="00412960">
      <w:pPr>
        <w:widowControl w:val="0"/>
        <w:spacing w:line="360" w:lineRule="auto"/>
        <w:jc w:val="both"/>
        <w:rPr>
          <w:sz w:val="28"/>
          <w:szCs w:val="28"/>
        </w:rPr>
      </w:pPr>
      <w:r w:rsidRPr="00412960">
        <w:rPr>
          <w:sz w:val="28"/>
          <w:szCs w:val="28"/>
        </w:rPr>
        <w:t>4. Васильев В.Л. Юридическая психология. Учебник для вузов. – 5-е изд., доп. и перераб. – СПб. Питер, 2005 год.</w:t>
      </w:r>
    </w:p>
    <w:p w:rsidR="00E254F1" w:rsidRPr="00412960" w:rsidRDefault="00E254F1" w:rsidP="00412960">
      <w:pPr>
        <w:widowControl w:val="0"/>
        <w:spacing w:line="360" w:lineRule="auto"/>
        <w:jc w:val="both"/>
        <w:rPr>
          <w:sz w:val="28"/>
          <w:szCs w:val="28"/>
        </w:rPr>
      </w:pPr>
      <w:r w:rsidRPr="00412960">
        <w:rPr>
          <w:sz w:val="28"/>
          <w:szCs w:val="28"/>
        </w:rPr>
        <w:t>5. Еникеев М.И. Основы общей и юридической психологии. Учебник для вузов. – М.: 1996 год.</w:t>
      </w:r>
    </w:p>
    <w:p w:rsidR="00E254F1" w:rsidRPr="00412960" w:rsidRDefault="00E254F1" w:rsidP="00412960">
      <w:pPr>
        <w:widowControl w:val="0"/>
        <w:spacing w:line="360" w:lineRule="auto"/>
        <w:jc w:val="both"/>
        <w:rPr>
          <w:sz w:val="28"/>
          <w:szCs w:val="28"/>
        </w:rPr>
      </w:pPr>
      <w:r w:rsidRPr="00412960">
        <w:rPr>
          <w:sz w:val="28"/>
          <w:szCs w:val="28"/>
        </w:rPr>
        <w:t>6. Розин В.М. Психология для юристов. Учеб</w:t>
      </w:r>
      <w:r w:rsidR="00412960">
        <w:rPr>
          <w:sz w:val="28"/>
          <w:szCs w:val="28"/>
        </w:rPr>
        <w:t xml:space="preserve">ное пособие для высшей школы. </w:t>
      </w:r>
      <w:r w:rsidRPr="00412960">
        <w:rPr>
          <w:sz w:val="28"/>
          <w:szCs w:val="28"/>
        </w:rPr>
        <w:t xml:space="preserve">М.: </w:t>
      </w:r>
      <w:smartTag w:uri="urn:schemas-microsoft-com:office:smarttags" w:element="metricconverter">
        <w:smartTagPr>
          <w:attr w:name="ProductID" w:val="2004 г"/>
        </w:smartTagPr>
        <w:r w:rsidRPr="00412960">
          <w:rPr>
            <w:sz w:val="28"/>
            <w:szCs w:val="28"/>
          </w:rPr>
          <w:t>2004 г</w:t>
        </w:r>
      </w:smartTag>
      <w:r w:rsidRPr="00412960">
        <w:rPr>
          <w:sz w:val="28"/>
          <w:szCs w:val="28"/>
        </w:rPr>
        <w:t xml:space="preserve">. </w:t>
      </w:r>
    </w:p>
    <w:p w:rsidR="00E254F1" w:rsidRPr="00412960" w:rsidRDefault="00E254F1" w:rsidP="00412960">
      <w:pPr>
        <w:widowControl w:val="0"/>
        <w:spacing w:line="360" w:lineRule="auto"/>
        <w:jc w:val="both"/>
        <w:rPr>
          <w:sz w:val="28"/>
          <w:szCs w:val="28"/>
        </w:rPr>
      </w:pPr>
      <w:r w:rsidRPr="00412960">
        <w:rPr>
          <w:sz w:val="28"/>
          <w:szCs w:val="28"/>
        </w:rPr>
        <w:t>7. Романов В.В. Юридическая психология. Учебное пособие. – СПб,1999 год</w:t>
      </w:r>
    </w:p>
    <w:p w:rsidR="00E254F1" w:rsidRPr="00412960" w:rsidRDefault="00E254F1" w:rsidP="00412960">
      <w:pPr>
        <w:widowControl w:val="0"/>
        <w:spacing w:line="360" w:lineRule="auto"/>
        <w:jc w:val="both"/>
        <w:rPr>
          <w:sz w:val="28"/>
          <w:szCs w:val="28"/>
        </w:rPr>
      </w:pPr>
      <w:r w:rsidRPr="00412960">
        <w:rPr>
          <w:sz w:val="28"/>
          <w:szCs w:val="28"/>
        </w:rPr>
        <w:t xml:space="preserve">8. Столяренко А.М. Прикладная юридическая психология. – М.: </w:t>
      </w:r>
      <w:smartTag w:uri="urn:schemas-microsoft-com:office:smarttags" w:element="metricconverter">
        <w:smartTagPr>
          <w:attr w:name="ProductID" w:val="2006 г"/>
        </w:smartTagPr>
        <w:r w:rsidRPr="00412960">
          <w:rPr>
            <w:sz w:val="28"/>
            <w:szCs w:val="28"/>
          </w:rPr>
          <w:t>2006 г</w:t>
        </w:r>
      </w:smartTag>
      <w:r w:rsidRPr="00412960">
        <w:rPr>
          <w:sz w:val="28"/>
          <w:szCs w:val="28"/>
        </w:rPr>
        <w:t xml:space="preserve">. </w:t>
      </w:r>
    </w:p>
    <w:p w:rsidR="00E254F1" w:rsidRPr="00412960" w:rsidRDefault="00E254F1" w:rsidP="00412960">
      <w:pPr>
        <w:widowControl w:val="0"/>
        <w:spacing w:line="360" w:lineRule="auto"/>
        <w:jc w:val="both"/>
        <w:rPr>
          <w:sz w:val="28"/>
          <w:szCs w:val="28"/>
        </w:rPr>
      </w:pPr>
      <w:r w:rsidRPr="00412960">
        <w:rPr>
          <w:sz w:val="28"/>
          <w:szCs w:val="28"/>
        </w:rPr>
        <w:t>9. Уголовно-процессуальный кодекс Росс</w:t>
      </w:r>
      <w:r w:rsidR="00412960">
        <w:rPr>
          <w:sz w:val="28"/>
          <w:szCs w:val="28"/>
        </w:rPr>
        <w:t>ийской Федерации. – М.: Издат. Омега-Л</w:t>
      </w:r>
      <w:r w:rsidRPr="00412960">
        <w:rPr>
          <w:sz w:val="28"/>
          <w:szCs w:val="28"/>
        </w:rPr>
        <w:t xml:space="preserve">, 2008 год. </w:t>
      </w:r>
    </w:p>
    <w:p w:rsidR="00D319C2" w:rsidRPr="00412960" w:rsidRDefault="00E254F1" w:rsidP="00412960">
      <w:pPr>
        <w:widowControl w:val="0"/>
        <w:spacing w:line="360" w:lineRule="auto"/>
        <w:jc w:val="both"/>
        <w:rPr>
          <w:sz w:val="28"/>
        </w:rPr>
      </w:pPr>
      <w:r w:rsidRPr="00412960">
        <w:rPr>
          <w:sz w:val="28"/>
          <w:szCs w:val="28"/>
        </w:rPr>
        <w:t>10. Уголовный кодекс Российской Федерации. – М.: издат. "Омега-Л", 2008г.</w:t>
      </w:r>
      <w:bookmarkStart w:id="0" w:name="_GoBack"/>
      <w:bookmarkEnd w:id="0"/>
    </w:p>
    <w:sectPr w:rsidR="00D319C2" w:rsidRPr="00412960" w:rsidSect="00412960">
      <w:headerReference w:type="even" r:id="rId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C3C" w:rsidRDefault="00083C3C">
      <w:r>
        <w:separator/>
      </w:r>
    </w:p>
  </w:endnote>
  <w:endnote w:type="continuationSeparator" w:id="0">
    <w:p w:rsidR="00083C3C" w:rsidRDefault="0008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C3C" w:rsidRDefault="00083C3C">
      <w:r>
        <w:separator/>
      </w:r>
    </w:p>
  </w:footnote>
  <w:footnote w:type="continuationSeparator" w:id="0">
    <w:p w:rsidR="00083C3C" w:rsidRDefault="00083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4F1" w:rsidRDefault="00E254F1" w:rsidP="00E254F1">
    <w:pPr>
      <w:pStyle w:val="a3"/>
      <w:framePr w:wrap="around" w:vAnchor="text" w:hAnchor="margin" w:xAlign="center" w:y="1"/>
      <w:rPr>
        <w:rStyle w:val="a5"/>
      </w:rPr>
    </w:pPr>
  </w:p>
  <w:p w:rsidR="00E254F1" w:rsidRDefault="00E254F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4F1"/>
    <w:rsid w:val="00083C3C"/>
    <w:rsid w:val="0012761B"/>
    <w:rsid w:val="0014551A"/>
    <w:rsid w:val="001B59A4"/>
    <w:rsid w:val="00235684"/>
    <w:rsid w:val="002A4995"/>
    <w:rsid w:val="00412960"/>
    <w:rsid w:val="005B3326"/>
    <w:rsid w:val="00B75741"/>
    <w:rsid w:val="00D319C2"/>
    <w:rsid w:val="00E254F1"/>
    <w:rsid w:val="00E33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D1A32A5-A950-4EC6-B9C7-7C957DA4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4F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254F1"/>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E254F1"/>
    <w:rPr>
      <w:rFonts w:cs="Times New Roman"/>
    </w:rPr>
  </w:style>
  <w:style w:type="paragraph" w:styleId="a6">
    <w:name w:val="footer"/>
    <w:basedOn w:val="a"/>
    <w:link w:val="a7"/>
    <w:uiPriority w:val="99"/>
    <w:rsid w:val="00412960"/>
    <w:pPr>
      <w:tabs>
        <w:tab w:val="center" w:pos="4677"/>
        <w:tab w:val="right" w:pos="9355"/>
      </w:tabs>
    </w:pPr>
  </w:style>
  <w:style w:type="character" w:customStyle="1" w:styleId="a7">
    <w:name w:val="Нижний колонтитул Знак"/>
    <w:link w:val="a6"/>
    <w:uiPriority w:val="99"/>
    <w:locked/>
    <w:rsid w:val="0041296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3857</Words>
  <Characters>21987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
  <LinksUpToDate>false</LinksUpToDate>
  <CharactersWithSpaces>25793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1</dc:creator>
  <cp:keywords/>
  <dc:description/>
  <cp:lastModifiedBy>admin</cp:lastModifiedBy>
  <cp:revision>2</cp:revision>
  <dcterms:created xsi:type="dcterms:W3CDTF">2014-03-04T23:28:00Z</dcterms:created>
  <dcterms:modified xsi:type="dcterms:W3CDTF">2014-03-04T23:28:00Z</dcterms:modified>
</cp:coreProperties>
</file>