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24" w:rsidRPr="00593B14" w:rsidRDefault="00DF4D24" w:rsidP="00593B14">
      <w:pPr>
        <w:spacing w:line="360" w:lineRule="auto"/>
        <w:ind w:firstLine="709"/>
        <w:jc w:val="both"/>
        <w:rPr>
          <w:b/>
          <w:color w:val="auto"/>
          <w:sz w:val="28"/>
          <w:szCs w:val="28"/>
        </w:rPr>
      </w:pPr>
      <w:r w:rsidRPr="00593B14">
        <w:rPr>
          <w:b/>
          <w:color w:val="auto"/>
          <w:sz w:val="28"/>
          <w:szCs w:val="28"/>
        </w:rPr>
        <w:t>Содержание</w:t>
      </w:r>
    </w:p>
    <w:p w:rsidR="00DF4D24" w:rsidRPr="00593B14" w:rsidRDefault="00DF4D24" w:rsidP="00593B14">
      <w:pPr>
        <w:spacing w:line="360" w:lineRule="auto"/>
        <w:ind w:firstLine="709"/>
        <w:jc w:val="both"/>
        <w:rPr>
          <w:b/>
          <w:color w:val="auto"/>
          <w:sz w:val="28"/>
          <w:szCs w:val="28"/>
        </w:rPr>
      </w:pPr>
    </w:p>
    <w:p w:rsidR="00DF4D24" w:rsidRPr="00593B14" w:rsidRDefault="00DF4D24" w:rsidP="00593B14">
      <w:pPr>
        <w:spacing w:line="360" w:lineRule="auto"/>
        <w:ind w:firstLine="709"/>
        <w:jc w:val="both"/>
        <w:rPr>
          <w:color w:val="auto"/>
          <w:spacing w:val="-6"/>
          <w:sz w:val="28"/>
          <w:szCs w:val="28"/>
          <w:lang w:eastAsia="ar-SA"/>
        </w:rPr>
      </w:pPr>
      <w:r w:rsidRPr="00593B14">
        <w:rPr>
          <w:b/>
          <w:color w:val="auto"/>
          <w:spacing w:val="-6"/>
          <w:sz w:val="28"/>
          <w:szCs w:val="28"/>
          <w:lang w:eastAsia="ar-SA"/>
        </w:rPr>
        <w:t>Задание 1</w:t>
      </w:r>
      <w:r w:rsidRPr="00593B14">
        <w:rPr>
          <w:color w:val="auto"/>
          <w:spacing w:val="-6"/>
          <w:sz w:val="28"/>
          <w:szCs w:val="28"/>
          <w:lang w:eastAsia="ar-SA"/>
        </w:rPr>
        <w:t>. Национально-этнические конфликты и их криминогенная роль.</w:t>
      </w:r>
    </w:p>
    <w:p w:rsidR="00DF4D24" w:rsidRPr="00593B14" w:rsidRDefault="00DF4D24" w:rsidP="00593B14">
      <w:pPr>
        <w:spacing w:line="360" w:lineRule="auto"/>
        <w:ind w:firstLine="709"/>
        <w:jc w:val="both"/>
        <w:rPr>
          <w:color w:val="auto"/>
          <w:spacing w:val="-6"/>
          <w:sz w:val="28"/>
          <w:szCs w:val="28"/>
          <w:lang w:val="en-US" w:eastAsia="ar-SA"/>
        </w:rPr>
      </w:pPr>
      <w:r w:rsidRPr="00593B14">
        <w:rPr>
          <w:color w:val="auto"/>
          <w:spacing w:val="-6"/>
          <w:sz w:val="28"/>
          <w:szCs w:val="28"/>
          <w:lang w:eastAsia="ar-SA"/>
        </w:rPr>
        <w:t xml:space="preserve">Понятие и виды национально-этнических конфликтов. Механизм их использования в разрушительных политических процессах. Мотивация организации национально-этнических конфликтов, условия их возникновения и реализации. Характер преступной деятельности в межнациональных столкновениях. Основные направления антикриминогенной этнической политики </w:t>
      </w:r>
    </w:p>
    <w:p w:rsidR="00DF4D24" w:rsidRPr="00593B14" w:rsidRDefault="00DF4D24" w:rsidP="00593B14">
      <w:pPr>
        <w:spacing w:line="360" w:lineRule="auto"/>
        <w:ind w:firstLine="709"/>
        <w:jc w:val="both"/>
        <w:rPr>
          <w:color w:val="auto"/>
          <w:spacing w:val="-6"/>
          <w:sz w:val="28"/>
          <w:szCs w:val="28"/>
          <w:lang w:eastAsia="ar-SA"/>
        </w:rPr>
      </w:pPr>
      <w:r w:rsidRPr="00593B14">
        <w:rPr>
          <w:b/>
          <w:color w:val="auto"/>
          <w:spacing w:val="-6"/>
          <w:sz w:val="28"/>
          <w:szCs w:val="28"/>
          <w:lang w:eastAsia="ar-SA"/>
        </w:rPr>
        <w:t>Задание 2.</w:t>
      </w:r>
      <w:r w:rsidRPr="00593B14">
        <w:rPr>
          <w:color w:val="auto"/>
          <w:spacing w:val="-6"/>
          <w:sz w:val="28"/>
          <w:szCs w:val="28"/>
          <w:lang w:eastAsia="ar-SA"/>
        </w:rPr>
        <w:t xml:space="preserve"> Разработать анкету по опросу работников правоохранительных органов о коррупции.</w:t>
      </w:r>
    </w:p>
    <w:p w:rsidR="00DF4D24" w:rsidRPr="00593B14" w:rsidRDefault="00DF4D24" w:rsidP="00593B14">
      <w:pPr>
        <w:spacing w:line="360" w:lineRule="auto"/>
        <w:ind w:firstLine="709"/>
        <w:jc w:val="both"/>
        <w:rPr>
          <w:color w:val="auto"/>
          <w:spacing w:val="-6"/>
          <w:sz w:val="28"/>
          <w:szCs w:val="28"/>
          <w:lang w:eastAsia="ar-SA"/>
        </w:rPr>
      </w:pPr>
      <w:r w:rsidRPr="00593B14">
        <w:rPr>
          <w:color w:val="auto"/>
          <w:spacing w:val="-6"/>
          <w:sz w:val="28"/>
          <w:szCs w:val="28"/>
          <w:lang w:eastAsia="ar-SA"/>
        </w:rPr>
        <w:t>Анкета должна включать в себя,</w:t>
      </w:r>
      <w:r w:rsidR="00593B14">
        <w:rPr>
          <w:color w:val="auto"/>
          <w:spacing w:val="-6"/>
          <w:sz w:val="28"/>
          <w:szCs w:val="28"/>
          <w:lang w:eastAsia="ar-SA"/>
        </w:rPr>
        <w:t xml:space="preserve"> </w:t>
      </w:r>
      <w:r w:rsidRPr="00593B14">
        <w:rPr>
          <w:color w:val="auto"/>
          <w:spacing w:val="-6"/>
          <w:sz w:val="28"/>
          <w:szCs w:val="28"/>
          <w:lang w:eastAsia="ar-SA"/>
        </w:rPr>
        <w:t xml:space="preserve">во-первых, обращение к респондентам, в котором обосновывается актуальность исследования, даются краткие пояснения по технике заполнения анкеты, характеризуются условия, обеспечивающие достоверность полученных результатов. Во-вторых, формулируются вопросы (не менее 15-18) и варианты ответов на них (подсказки). Паспортичка (вопросы установочного характера (о поле, возрасте, роде занятий респондента) должны находиться в заключительной части анкеты </w:t>
      </w:r>
    </w:p>
    <w:p w:rsidR="00DF4D24" w:rsidRPr="00593B14" w:rsidRDefault="00DF4D24" w:rsidP="00593B14">
      <w:pPr>
        <w:spacing w:line="360" w:lineRule="auto"/>
        <w:ind w:firstLine="709"/>
        <w:jc w:val="both"/>
        <w:rPr>
          <w:color w:val="auto"/>
          <w:spacing w:val="-6"/>
          <w:sz w:val="28"/>
          <w:szCs w:val="28"/>
          <w:lang w:eastAsia="ar-SA"/>
        </w:rPr>
      </w:pPr>
      <w:r w:rsidRPr="00593B14">
        <w:rPr>
          <w:color w:val="auto"/>
          <w:spacing w:val="-6"/>
          <w:sz w:val="28"/>
          <w:szCs w:val="28"/>
          <w:lang w:eastAsia="ar-SA"/>
        </w:rPr>
        <w:t>Список использованной литературы</w:t>
      </w:r>
    </w:p>
    <w:p w:rsidR="002E1C7E" w:rsidRPr="00593B14" w:rsidRDefault="00593B14" w:rsidP="00593B14">
      <w:pPr>
        <w:spacing w:line="360" w:lineRule="auto"/>
        <w:ind w:firstLine="709"/>
        <w:jc w:val="both"/>
        <w:rPr>
          <w:b/>
          <w:color w:val="auto"/>
          <w:sz w:val="28"/>
          <w:szCs w:val="28"/>
        </w:rPr>
      </w:pPr>
      <w:r w:rsidRPr="00593B14">
        <w:rPr>
          <w:b/>
          <w:color w:val="auto"/>
          <w:sz w:val="28"/>
          <w:szCs w:val="28"/>
        </w:rPr>
        <w:br w:type="page"/>
      </w:r>
      <w:r w:rsidR="002E1C7E" w:rsidRPr="00593B14">
        <w:rPr>
          <w:b/>
          <w:color w:val="auto"/>
          <w:sz w:val="28"/>
          <w:szCs w:val="28"/>
        </w:rPr>
        <w:t>1. Национально-этнические конфликты и их криминогенная роль.</w:t>
      </w:r>
    </w:p>
    <w:p w:rsidR="00593B14" w:rsidRDefault="00593B14" w:rsidP="00593B14">
      <w:pPr>
        <w:spacing w:line="360" w:lineRule="auto"/>
        <w:ind w:firstLine="709"/>
        <w:jc w:val="both"/>
        <w:rPr>
          <w:color w:val="auto"/>
          <w:sz w:val="28"/>
          <w:szCs w:val="28"/>
          <w:lang w:val="en-US"/>
        </w:rPr>
      </w:pPr>
    </w:p>
    <w:p w:rsidR="002E1C7E" w:rsidRPr="00593B14" w:rsidRDefault="002E1C7E" w:rsidP="00593B14">
      <w:pPr>
        <w:spacing w:line="360" w:lineRule="auto"/>
        <w:ind w:firstLine="709"/>
        <w:jc w:val="both"/>
        <w:rPr>
          <w:color w:val="auto"/>
          <w:sz w:val="28"/>
          <w:szCs w:val="28"/>
        </w:rPr>
      </w:pPr>
      <w:r w:rsidRPr="00593B14">
        <w:rPr>
          <w:color w:val="auto"/>
          <w:sz w:val="28"/>
          <w:szCs w:val="28"/>
        </w:rPr>
        <w:t>Понятие и виды национально-этнических конфликтов. Механизм их использования в разрушительных политических процессах. Мотивация организации национально-этнических конфликтов, условия их возникновения и реализации. Характер преступной деятельности в межнациональных столкновениях. Основные направления антикриминогенной этнической политики.</w:t>
      </w:r>
    </w:p>
    <w:p w:rsidR="00593B14" w:rsidRDefault="00593B14" w:rsidP="00593B14">
      <w:pPr>
        <w:spacing w:line="360" w:lineRule="auto"/>
        <w:ind w:firstLine="709"/>
        <w:jc w:val="both"/>
        <w:rPr>
          <w:b/>
          <w:color w:val="auto"/>
          <w:sz w:val="28"/>
          <w:szCs w:val="28"/>
          <w:lang w:val="en-US"/>
        </w:rPr>
      </w:pPr>
    </w:p>
    <w:p w:rsidR="002E1C7E" w:rsidRPr="00593B14" w:rsidRDefault="006B7783" w:rsidP="00593B14">
      <w:pPr>
        <w:spacing w:line="360" w:lineRule="auto"/>
        <w:ind w:firstLine="709"/>
        <w:jc w:val="both"/>
        <w:rPr>
          <w:b/>
          <w:color w:val="auto"/>
          <w:sz w:val="28"/>
          <w:szCs w:val="28"/>
        </w:rPr>
      </w:pPr>
      <w:r w:rsidRPr="00593B14">
        <w:rPr>
          <w:b/>
          <w:color w:val="auto"/>
          <w:sz w:val="28"/>
          <w:szCs w:val="28"/>
        </w:rPr>
        <w:t>Ответ.</w:t>
      </w:r>
    </w:p>
    <w:p w:rsidR="00801F2B" w:rsidRPr="00593B14" w:rsidRDefault="00801F2B" w:rsidP="00593B14">
      <w:pPr>
        <w:spacing w:line="360" w:lineRule="auto"/>
        <w:ind w:firstLine="709"/>
        <w:jc w:val="both"/>
        <w:rPr>
          <w:bCs/>
          <w:color w:val="auto"/>
          <w:spacing w:val="-2"/>
          <w:sz w:val="28"/>
          <w:szCs w:val="28"/>
        </w:rPr>
      </w:pPr>
      <w:r w:rsidRPr="00593B14">
        <w:rPr>
          <w:bCs/>
          <w:color w:val="auto"/>
          <w:spacing w:val="-2"/>
          <w:sz w:val="28"/>
          <w:szCs w:val="28"/>
        </w:rPr>
        <w:t>В современном мире практически не осталось мононациональных государств, многие сограждане принадлежат к различным этнокультурным, этноконфессиональным и расовым группам. Многонациональность, мультикультурность и полиэтничность ныне являются глобальными и универсальными характеристиками современного мира. Но в то же время ярко выраженной особенностью современной эпохи является национально-этническое возрождение многих народов и их стремление самостоятельно решать проблемы своей жизни</w:t>
      </w:r>
      <w:r w:rsidRPr="00593B14">
        <w:rPr>
          <w:bCs/>
          <w:color w:val="auto"/>
          <w:spacing w:val="-2"/>
          <w:sz w:val="28"/>
          <w:szCs w:val="28"/>
          <w:vertAlign w:val="superscript"/>
        </w:rPr>
        <w:footnoteReference w:id="1"/>
      </w:r>
      <w:r w:rsidRPr="00593B14">
        <w:rPr>
          <w:bCs/>
          <w:color w:val="auto"/>
          <w:spacing w:val="-2"/>
          <w:sz w:val="28"/>
          <w:szCs w:val="28"/>
        </w:rPr>
        <w:t>. Это происходит фактически во всех регионах мира</w:t>
      </w:r>
      <w:r w:rsidR="00CA38FC" w:rsidRPr="00593B14">
        <w:rPr>
          <w:bCs/>
          <w:color w:val="auto"/>
          <w:spacing w:val="-2"/>
          <w:sz w:val="28"/>
          <w:szCs w:val="28"/>
        </w:rPr>
        <w:t>.</w:t>
      </w:r>
      <w:r w:rsidRPr="00593B14">
        <w:rPr>
          <w:bCs/>
          <w:color w:val="auto"/>
          <w:spacing w:val="-2"/>
          <w:sz w:val="28"/>
          <w:szCs w:val="28"/>
        </w:rPr>
        <w:t xml:space="preserve"> Весьма активно это происходило в СССР, а сегодня в Содружестве Независимых Государств (СНГ). В том числе и в РФ, где проживают представители 160 народов, а практически все субъекты РФ полиэтничны, это также обусловлено общим союзным прошлым.</w:t>
      </w:r>
    </w:p>
    <w:p w:rsidR="00801F2B" w:rsidRPr="00593B14" w:rsidRDefault="00801F2B" w:rsidP="00593B14">
      <w:pPr>
        <w:spacing w:line="360" w:lineRule="auto"/>
        <w:ind w:firstLine="709"/>
        <w:jc w:val="both"/>
        <w:rPr>
          <w:bCs/>
          <w:color w:val="auto"/>
          <w:sz w:val="28"/>
          <w:szCs w:val="28"/>
        </w:rPr>
      </w:pPr>
      <w:r w:rsidRPr="00593B14">
        <w:rPr>
          <w:bCs/>
          <w:color w:val="auto"/>
          <w:sz w:val="28"/>
          <w:szCs w:val="28"/>
        </w:rPr>
        <w:t>В настоящее время именно принадлежность к определенной этнической группе, наличие ярко выраженного этнического самосознания являются одним из факторов объединения людей в малые социальные группы в структуре общества в целом. В большинстве регионов мира сосуществование этнических групп имеет исторически обусловленный характер. Следствием миграций еще в советское время стало также образование довольно крупных диаспор, главным образом в городах. Например, практически на всех территориях тех субъектов РФ, где тот или иной этнос представлен этническим меньшинством, как правило, существуют национальные диаспоры, которые, объединяют лиц по принципу этнической идентичности, проживают на территории того или иного субъекта, сохраняя свои традиции, общность языка, обычаи, ментальность, помогают своим соплеменникам. Нельзя также утверждать, что новый тип расселения этнических групп однозначно обернулся их ассимиляцией. В данном случае сказывается феномен исторически выработавшейся оптимальной межэтнической дистанции: не препятствуя межгрупповому взаимодействию, она в то же время обеспечивает целостность и эффективное воспроизводство этнических культур, сохранение этнокультурной идентичности</w:t>
      </w:r>
      <w:r w:rsidR="00CA38FC" w:rsidRPr="00593B14">
        <w:rPr>
          <w:rStyle w:val="a6"/>
          <w:bCs/>
          <w:color w:val="auto"/>
          <w:sz w:val="28"/>
          <w:szCs w:val="28"/>
        </w:rPr>
        <w:footnoteReference w:id="2"/>
      </w:r>
      <w:r w:rsidRPr="00593B14">
        <w:rPr>
          <w:bCs/>
          <w:color w:val="auto"/>
          <w:sz w:val="28"/>
          <w:szCs w:val="28"/>
        </w:rPr>
        <w:t>.</w:t>
      </w:r>
    </w:p>
    <w:p w:rsidR="00801F2B" w:rsidRPr="00593B14" w:rsidRDefault="00801F2B" w:rsidP="00593B14">
      <w:pPr>
        <w:spacing w:line="360" w:lineRule="auto"/>
        <w:ind w:firstLine="709"/>
        <w:jc w:val="both"/>
        <w:rPr>
          <w:bCs/>
          <w:color w:val="auto"/>
          <w:sz w:val="28"/>
          <w:szCs w:val="28"/>
        </w:rPr>
      </w:pPr>
      <w:r w:rsidRPr="00593B14">
        <w:rPr>
          <w:bCs/>
          <w:color w:val="auto"/>
          <w:sz w:val="28"/>
          <w:szCs w:val="28"/>
        </w:rPr>
        <w:t xml:space="preserve">В последнее время также проявляются тенденции к достаточно быстрой мобилизации этнического состава практически во всех регионах мира, в том числе и в РФ. То есть этническая структура регионов РФ изменчива, и меняется она в первую очередь под воздействием двух причин. Во-первых, из-за разницы в темпах естественного прироста соседствующих групп, во-вторых, под влиянием этнических миграций. Последние быстро меняют этническую структуру населения и, таким образом, размывают устоявшуюся систему межэтнических дистанций, что само собой порождает определенную социальную напряженность на принимающей территории и, по сути, порождает потенциальную стадию </w:t>
      </w:r>
      <w:r w:rsidR="00C6134B" w:rsidRPr="00593B14">
        <w:rPr>
          <w:bCs/>
          <w:color w:val="auto"/>
          <w:sz w:val="28"/>
          <w:szCs w:val="28"/>
        </w:rPr>
        <w:t xml:space="preserve">начала </w:t>
      </w:r>
      <w:r w:rsidR="00CA38FC" w:rsidRPr="00593B14">
        <w:rPr>
          <w:bCs/>
          <w:color w:val="auto"/>
          <w:sz w:val="28"/>
          <w:szCs w:val="28"/>
        </w:rPr>
        <w:t xml:space="preserve">национально-этнических </w:t>
      </w:r>
      <w:r w:rsidRPr="00593B14">
        <w:rPr>
          <w:bCs/>
          <w:color w:val="auto"/>
          <w:sz w:val="28"/>
          <w:szCs w:val="28"/>
        </w:rPr>
        <w:t>конфликтов на этой территории.</w:t>
      </w:r>
    </w:p>
    <w:p w:rsidR="002100FE" w:rsidRPr="00593B14" w:rsidRDefault="002100FE" w:rsidP="00593B14">
      <w:pPr>
        <w:spacing w:line="360" w:lineRule="auto"/>
        <w:ind w:firstLine="709"/>
        <w:jc w:val="both"/>
        <w:rPr>
          <w:color w:val="auto"/>
          <w:sz w:val="28"/>
          <w:szCs w:val="28"/>
        </w:rPr>
      </w:pPr>
      <w:r w:rsidRPr="00593B14">
        <w:rPr>
          <w:bCs/>
          <w:color w:val="auto"/>
          <w:sz w:val="28"/>
          <w:szCs w:val="28"/>
        </w:rPr>
        <w:t xml:space="preserve">В специальной литературе приводится </w:t>
      </w:r>
      <w:r w:rsidR="00E7793A" w:rsidRPr="00593B14">
        <w:rPr>
          <w:bCs/>
          <w:color w:val="auto"/>
          <w:sz w:val="28"/>
          <w:szCs w:val="28"/>
        </w:rPr>
        <w:t xml:space="preserve">как </w:t>
      </w:r>
      <w:r w:rsidRPr="00593B14">
        <w:rPr>
          <w:color w:val="auto"/>
          <w:sz w:val="28"/>
          <w:szCs w:val="28"/>
        </w:rPr>
        <w:t>весьма широкий спектр интерпретации национально- этнических конфликтов</w:t>
      </w:r>
      <w:r w:rsidR="00E7793A" w:rsidRPr="00593B14">
        <w:rPr>
          <w:color w:val="auto"/>
          <w:sz w:val="28"/>
          <w:szCs w:val="28"/>
        </w:rPr>
        <w:t>, так и перечень их названий – этнический, межнациональный, межэтнический и т.д.</w:t>
      </w:r>
      <w:r w:rsidR="00593B14">
        <w:rPr>
          <w:color w:val="auto"/>
          <w:sz w:val="28"/>
          <w:szCs w:val="28"/>
        </w:rPr>
        <w:t xml:space="preserve"> </w:t>
      </w:r>
      <w:r w:rsidR="00895846" w:rsidRPr="00593B14">
        <w:rPr>
          <w:color w:val="auto"/>
          <w:sz w:val="28"/>
          <w:szCs w:val="28"/>
        </w:rPr>
        <w:t xml:space="preserve"> Так, по мнению В.А. Тишкова</w:t>
      </w:r>
      <w:r w:rsidR="00895846" w:rsidRPr="00593B14">
        <w:rPr>
          <w:color w:val="auto"/>
          <w:sz w:val="28"/>
          <w:szCs w:val="28"/>
          <w:lang w:bidi="he-IL"/>
        </w:rPr>
        <w:t>׃ «</w:t>
      </w:r>
      <w:r w:rsidRPr="00593B14">
        <w:rPr>
          <w:color w:val="auto"/>
          <w:sz w:val="28"/>
          <w:szCs w:val="28"/>
        </w:rPr>
        <w:t xml:space="preserve">Под этническим конфликтом понимается любая форма гражданского противостояния на внутригосударственном и интрагосударственном уровнях, при </w:t>
      </w:r>
      <w:r w:rsidR="00895846" w:rsidRPr="00593B14">
        <w:rPr>
          <w:color w:val="auto"/>
          <w:sz w:val="28"/>
          <w:szCs w:val="28"/>
        </w:rPr>
        <w:t>котором,</w:t>
      </w:r>
      <w:r w:rsidRPr="00593B14">
        <w:rPr>
          <w:color w:val="auto"/>
          <w:sz w:val="28"/>
          <w:szCs w:val="28"/>
        </w:rPr>
        <w:t xml:space="preserve"> по крайней </w:t>
      </w:r>
      <w:r w:rsidR="00C6134B" w:rsidRPr="00593B14">
        <w:rPr>
          <w:color w:val="auto"/>
          <w:sz w:val="28"/>
          <w:szCs w:val="28"/>
        </w:rPr>
        <w:t>мере,</w:t>
      </w:r>
      <w:r w:rsidRPr="00593B14">
        <w:rPr>
          <w:color w:val="auto"/>
          <w:sz w:val="28"/>
          <w:szCs w:val="28"/>
        </w:rPr>
        <w:t xml:space="preserve"> одна из сторон организуется по этническому принципу или действует от имени этнической группы</w:t>
      </w:r>
      <w:r w:rsidR="00895846" w:rsidRPr="00593B14">
        <w:rPr>
          <w:color w:val="auto"/>
          <w:sz w:val="28"/>
          <w:szCs w:val="28"/>
        </w:rPr>
        <w:t>. Обычно это конфликты между меньшинством и доминирующей этнической группой, контролирующей власть и ресурсы в государстве. И поэтому столь же обычно меньшинство ставит под вопрос сложившуюся государственность и существующие политические структуры»</w:t>
      </w:r>
      <w:r w:rsidR="00895846" w:rsidRPr="00593B14">
        <w:rPr>
          <w:rStyle w:val="a6"/>
          <w:color w:val="auto"/>
          <w:sz w:val="28"/>
          <w:szCs w:val="28"/>
        </w:rPr>
        <w:footnoteReference w:id="3"/>
      </w:r>
      <w:r w:rsidR="00895846" w:rsidRPr="00593B14">
        <w:rPr>
          <w:color w:val="auto"/>
          <w:sz w:val="28"/>
          <w:szCs w:val="28"/>
        </w:rPr>
        <w:t>.</w:t>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По мнению М.Д.</w:t>
      </w:r>
      <w:r w:rsidR="00593B14">
        <w:rPr>
          <w:bCs/>
          <w:color w:val="auto"/>
          <w:sz w:val="28"/>
          <w:szCs w:val="28"/>
        </w:rPr>
        <w:t xml:space="preserve"> </w:t>
      </w:r>
      <w:r w:rsidRPr="00593B14">
        <w:rPr>
          <w:bCs/>
          <w:color w:val="auto"/>
          <w:sz w:val="28"/>
          <w:szCs w:val="28"/>
        </w:rPr>
        <w:t>Давитатзе,</w:t>
      </w:r>
      <w:r w:rsidR="00593B14">
        <w:rPr>
          <w:bCs/>
          <w:color w:val="auto"/>
          <w:sz w:val="28"/>
          <w:szCs w:val="28"/>
        </w:rPr>
        <w:t xml:space="preserve"> </w:t>
      </w:r>
      <w:r w:rsidRPr="00593B14">
        <w:rPr>
          <w:bCs/>
          <w:color w:val="auto"/>
          <w:sz w:val="28"/>
          <w:szCs w:val="28"/>
        </w:rPr>
        <w:t>«</w:t>
      </w:r>
      <w:r w:rsidR="00C6134B" w:rsidRPr="00593B14">
        <w:rPr>
          <w:bCs/>
          <w:color w:val="auto"/>
          <w:sz w:val="28"/>
          <w:szCs w:val="28"/>
        </w:rPr>
        <w:t>М</w:t>
      </w:r>
      <w:r w:rsidRPr="00593B14">
        <w:rPr>
          <w:bCs/>
          <w:color w:val="auto"/>
          <w:sz w:val="28"/>
          <w:szCs w:val="28"/>
        </w:rPr>
        <w:t xml:space="preserve">ежэтнический (межрелигиозный) конфликт является крайней формой острых противоречий между людьми разных национальностей (разной конфессиональной принадлежности), коренящихся в объективных закономерностях экономического, исторического и политического характера. При этом одной из таких закономерностей является обусловленность нормального развития культурной общности (этнической или религиозной) материальными факторами, к числу которых, прежде </w:t>
      </w:r>
      <w:r w:rsidR="00C6134B" w:rsidRPr="00593B14">
        <w:rPr>
          <w:bCs/>
          <w:color w:val="auto"/>
          <w:sz w:val="28"/>
          <w:szCs w:val="28"/>
        </w:rPr>
        <w:t>всего,</w:t>
      </w:r>
      <w:r w:rsidRPr="00593B14">
        <w:rPr>
          <w:bCs/>
          <w:color w:val="auto"/>
          <w:sz w:val="28"/>
          <w:szCs w:val="28"/>
        </w:rPr>
        <w:t xml:space="preserve"> относится обособленная территория. Поэтому предметом межнационального конфликта с точки зрения права могут быть как территории, так и различные элементы правового статуса представителей той или иной национально-этнической группы, их имущественные и неимущественные права»</w:t>
      </w:r>
      <w:r w:rsidRPr="00593B14">
        <w:rPr>
          <w:bCs/>
          <w:color w:val="auto"/>
          <w:sz w:val="28"/>
          <w:szCs w:val="28"/>
          <w:vertAlign w:val="superscript"/>
        </w:rPr>
        <w:footnoteReference w:id="4"/>
      </w:r>
      <w:r w:rsidRPr="00593B14">
        <w:rPr>
          <w:bCs/>
          <w:color w:val="auto"/>
          <w:sz w:val="28"/>
          <w:szCs w:val="28"/>
        </w:rPr>
        <w:t>.</w:t>
      </w:r>
    </w:p>
    <w:p w:rsidR="00801F2B" w:rsidRPr="00593B14" w:rsidRDefault="00E7793A" w:rsidP="00593B14">
      <w:pPr>
        <w:spacing w:line="360" w:lineRule="auto"/>
        <w:ind w:firstLine="709"/>
        <w:jc w:val="both"/>
        <w:rPr>
          <w:bCs/>
          <w:color w:val="auto"/>
          <w:sz w:val="28"/>
          <w:szCs w:val="28"/>
        </w:rPr>
      </w:pPr>
      <w:r w:rsidRPr="00593B14">
        <w:rPr>
          <w:color w:val="auto"/>
          <w:sz w:val="28"/>
          <w:szCs w:val="28"/>
        </w:rPr>
        <w:t>Анализ</w:t>
      </w:r>
      <w:r w:rsidR="00675CBF" w:rsidRPr="00593B14">
        <w:rPr>
          <w:color w:val="auto"/>
          <w:sz w:val="28"/>
          <w:szCs w:val="28"/>
        </w:rPr>
        <w:t xml:space="preserve"> имеющихся в литературе</w:t>
      </w:r>
      <w:r w:rsidR="00593B14">
        <w:rPr>
          <w:color w:val="auto"/>
          <w:sz w:val="28"/>
          <w:szCs w:val="28"/>
        </w:rPr>
        <w:t xml:space="preserve"> </w:t>
      </w:r>
      <w:r w:rsidRPr="00593B14">
        <w:rPr>
          <w:color w:val="auto"/>
          <w:sz w:val="28"/>
          <w:szCs w:val="28"/>
        </w:rPr>
        <w:t>определений национально-этнических конфликтов, позволяет утверждать, что к</w:t>
      </w:r>
      <w:r w:rsidR="006B7783" w:rsidRPr="00593B14">
        <w:rPr>
          <w:bCs/>
          <w:color w:val="auto"/>
          <w:sz w:val="28"/>
          <w:szCs w:val="28"/>
        </w:rPr>
        <w:t>онфликт межнациональный (межэтнический)</w:t>
      </w:r>
      <w:r w:rsidR="00593B14">
        <w:rPr>
          <w:bCs/>
          <w:color w:val="auto"/>
          <w:sz w:val="28"/>
          <w:szCs w:val="28"/>
        </w:rPr>
        <w:t xml:space="preserve"> </w:t>
      </w:r>
      <w:r w:rsidRPr="00593B14">
        <w:rPr>
          <w:bCs/>
          <w:color w:val="auto"/>
          <w:sz w:val="28"/>
          <w:szCs w:val="28"/>
        </w:rPr>
        <w:t>– это</w:t>
      </w:r>
      <w:r w:rsidR="00593B14">
        <w:rPr>
          <w:bCs/>
          <w:color w:val="auto"/>
          <w:sz w:val="28"/>
          <w:szCs w:val="28"/>
        </w:rPr>
        <w:t xml:space="preserve"> </w:t>
      </w:r>
      <w:r w:rsidR="006B7783" w:rsidRPr="00593B14">
        <w:rPr>
          <w:bCs/>
          <w:color w:val="auto"/>
          <w:sz w:val="28"/>
          <w:szCs w:val="28"/>
        </w:rPr>
        <w:t>обострение отношений между представителями различных национальностей и этносов на почве объективного или мнимого ущемления законных прав представителей какой-либо национальности. Межнациональным следует считать конфликт, возникший между какими-либо национальностями на почве межнациональной</w:t>
      </w:r>
      <w:r w:rsidR="00801F2B" w:rsidRPr="00593B14">
        <w:rPr>
          <w:bCs/>
          <w:color w:val="auto"/>
          <w:sz w:val="28"/>
          <w:szCs w:val="28"/>
        </w:rPr>
        <w:t>, межконфессиональной</w:t>
      </w:r>
      <w:r w:rsidR="006B7783" w:rsidRPr="00593B14">
        <w:rPr>
          <w:bCs/>
          <w:color w:val="auto"/>
          <w:sz w:val="28"/>
          <w:szCs w:val="28"/>
        </w:rPr>
        <w:t xml:space="preserve"> вражды, которая может быть обусловлена проявлениями расизма, шовинизма,</w:t>
      </w:r>
      <w:r w:rsidR="00801F2B" w:rsidRPr="00593B14">
        <w:rPr>
          <w:bCs/>
          <w:color w:val="auto"/>
          <w:sz w:val="28"/>
          <w:szCs w:val="28"/>
        </w:rPr>
        <w:t xml:space="preserve"> сепаратизма,</w:t>
      </w:r>
      <w:r w:rsidR="00593B14">
        <w:rPr>
          <w:bCs/>
          <w:color w:val="auto"/>
          <w:sz w:val="28"/>
          <w:szCs w:val="28"/>
        </w:rPr>
        <w:t xml:space="preserve"> </w:t>
      </w:r>
      <w:r w:rsidR="006B7783" w:rsidRPr="00593B14">
        <w:rPr>
          <w:bCs/>
          <w:color w:val="auto"/>
          <w:sz w:val="28"/>
          <w:szCs w:val="28"/>
        </w:rPr>
        <w:t xml:space="preserve">территориальных или экономических споров. </w:t>
      </w:r>
      <w:r w:rsidR="00C6134B" w:rsidRPr="00593B14">
        <w:rPr>
          <w:bCs/>
          <w:color w:val="auto"/>
          <w:sz w:val="28"/>
          <w:szCs w:val="28"/>
        </w:rPr>
        <w:t>Этот конфликт</w:t>
      </w:r>
      <w:r w:rsidR="006B7783" w:rsidRPr="00593B14">
        <w:rPr>
          <w:bCs/>
          <w:color w:val="auto"/>
          <w:sz w:val="28"/>
          <w:szCs w:val="28"/>
        </w:rPr>
        <w:t xml:space="preserve"> может явиться причиной возникновения массовых беспорядков, иной экстремистской и террористической деятельности.</w:t>
      </w:r>
      <w:r w:rsidR="00CA38FC" w:rsidRPr="00593B14">
        <w:rPr>
          <w:bCs/>
          <w:color w:val="auto"/>
          <w:sz w:val="28"/>
          <w:szCs w:val="28"/>
        </w:rPr>
        <w:t xml:space="preserve"> </w:t>
      </w:r>
      <w:r w:rsidR="00801F2B" w:rsidRPr="00593B14">
        <w:rPr>
          <w:bCs/>
          <w:color w:val="auto"/>
          <w:sz w:val="28"/>
          <w:szCs w:val="28"/>
        </w:rPr>
        <w:t>Конфликты на этнической, религиозной почве ставят под угрозу целостность государства. К тому же такие конфликты нередко сопровождаются бесчисленными жертвами, которые ни в коей мере нельзя оправдать теми целями, во имя которых они приносятся.</w:t>
      </w:r>
    </w:p>
    <w:p w:rsidR="005164BB" w:rsidRPr="00593B14" w:rsidRDefault="005164BB" w:rsidP="00593B14">
      <w:pPr>
        <w:spacing w:line="360" w:lineRule="auto"/>
        <w:ind w:firstLine="709"/>
        <w:jc w:val="both"/>
        <w:rPr>
          <w:color w:val="auto"/>
          <w:sz w:val="28"/>
          <w:szCs w:val="28"/>
        </w:rPr>
      </w:pPr>
      <w:r w:rsidRPr="00593B14">
        <w:rPr>
          <w:bCs/>
          <w:color w:val="auto"/>
          <w:sz w:val="28"/>
          <w:szCs w:val="28"/>
        </w:rPr>
        <w:t xml:space="preserve">Любой конфликт на межнациональной почве обусловлен, прежде всего, двумя причинами - глубоким экономическим или политическим кризисом, а также ослаблением государственной власти. </w:t>
      </w:r>
      <w:r w:rsidRPr="00593B14">
        <w:rPr>
          <w:color w:val="auto"/>
          <w:sz w:val="28"/>
          <w:szCs w:val="28"/>
        </w:rPr>
        <w:t xml:space="preserve">Основными </w:t>
      </w:r>
      <w:r w:rsidR="00675CBF" w:rsidRPr="00593B14">
        <w:rPr>
          <w:color w:val="auto"/>
          <w:sz w:val="28"/>
          <w:szCs w:val="28"/>
        </w:rPr>
        <w:t xml:space="preserve">факторами </w:t>
      </w:r>
      <w:r w:rsidRPr="00593B14">
        <w:rPr>
          <w:color w:val="auto"/>
          <w:sz w:val="28"/>
          <w:szCs w:val="28"/>
        </w:rPr>
        <w:t>негативного развития этнополитической ситуации чаще всего являются:</w:t>
      </w:r>
    </w:p>
    <w:p w:rsidR="005164BB" w:rsidRPr="00593B14" w:rsidRDefault="005164BB" w:rsidP="00593B14">
      <w:pPr>
        <w:spacing w:line="360" w:lineRule="auto"/>
        <w:ind w:firstLine="709"/>
        <w:jc w:val="both"/>
        <w:rPr>
          <w:color w:val="auto"/>
          <w:sz w:val="28"/>
          <w:szCs w:val="28"/>
        </w:rPr>
      </w:pPr>
      <w:r w:rsidRPr="00593B14">
        <w:rPr>
          <w:color w:val="auto"/>
          <w:sz w:val="28"/>
          <w:szCs w:val="28"/>
        </w:rPr>
        <w:t>- подрывная деятельность сепаратистов, рассчитанная на провоцирование конфликтов на межэтнической почве;</w:t>
      </w:r>
    </w:p>
    <w:p w:rsidR="005164BB" w:rsidRPr="00593B14" w:rsidRDefault="005164BB" w:rsidP="00593B14">
      <w:pPr>
        <w:spacing w:line="360" w:lineRule="auto"/>
        <w:ind w:firstLine="709"/>
        <w:jc w:val="both"/>
        <w:rPr>
          <w:color w:val="auto"/>
          <w:sz w:val="28"/>
          <w:szCs w:val="28"/>
        </w:rPr>
      </w:pPr>
      <w:r w:rsidRPr="00593B14">
        <w:rPr>
          <w:color w:val="auto"/>
          <w:sz w:val="28"/>
          <w:szCs w:val="28"/>
        </w:rPr>
        <w:t>- усиливающаяся этническая обособленность титульных наций под прикрытием строительства собственной государственности и самоопределения народов;</w:t>
      </w:r>
    </w:p>
    <w:p w:rsidR="005164BB" w:rsidRPr="00593B14" w:rsidRDefault="005164BB" w:rsidP="00593B14">
      <w:pPr>
        <w:spacing w:line="360" w:lineRule="auto"/>
        <w:ind w:firstLine="709"/>
        <w:jc w:val="both"/>
        <w:rPr>
          <w:color w:val="auto"/>
          <w:sz w:val="28"/>
          <w:szCs w:val="28"/>
        </w:rPr>
      </w:pPr>
      <w:r w:rsidRPr="00593B14">
        <w:rPr>
          <w:color w:val="auto"/>
          <w:sz w:val="28"/>
          <w:szCs w:val="28"/>
        </w:rPr>
        <w:t xml:space="preserve">- усиливающаяся этническая обособленность национальных меньшинств, сопровождающаяся </w:t>
      </w:r>
      <w:r w:rsidR="00CA38FC" w:rsidRPr="00593B14">
        <w:rPr>
          <w:color w:val="auto"/>
          <w:sz w:val="28"/>
          <w:szCs w:val="28"/>
        </w:rPr>
        <w:t xml:space="preserve">сепаратистскими </w:t>
      </w:r>
      <w:r w:rsidRPr="00593B14">
        <w:rPr>
          <w:color w:val="auto"/>
          <w:sz w:val="28"/>
          <w:szCs w:val="28"/>
        </w:rPr>
        <w:t xml:space="preserve">требованиями об </w:t>
      </w:r>
      <w:r w:rsidR="00CA38FC" w:rsidRPr="00593B14">
        <w:rPr>
          <w:color w:val="auto"/>
          <w:sz w:val="28"/>
          <w:szCs w:val="28"/>
        </w:rPr>
        <w:t xml:space="preserve">обособлении и </w:t>
      </w:r>
      <w:r w:rsidRPr="00593B14">
        <w:rPr>
          <w:color w:val="auto"/>
          <w:sz w:val="28"/>
          <w:szCs w:val="28"/>
        </w:rPr>
        <w:t>образовании национальных районов, автономий, территорий, под предлогом</w:t>
      </w:r>
      <w:r w:rsidR="00593B14">
        <w:rPr>
          <w:color w:val="auto"/>
          <w:sz w:val="28"/>
          <w:szCs w:val="28"/>
        </w:rPr>
        <w:t xml:space="preserve"> </w:t>
      </w:r>
      <w:r w:rsidRPr="00593B14">
        <w:rPr>
          <w:color w:val="auto"/>
          <w:sz w:val="28"/>
          <w:szCs w:val="28"/>
        </w:rPr>
        <w:t>необходимости сохранения народных обычаев и традиций, национального языка, местного самоуправления;</w:t>
      </w:r>
    </w:p>
    <w:p w:rsidR="005164BB" w:rsidRPr="00593B14" w:rsidRDefault="005164BB" w:rsidP="00593B14">
      <w:pPr>
        <w:spacing w:line="360" w:lineRule="auto"/>
        <w:ind w:firstLine="709"/>
        <w:jc w:val="both"/>
        <w:rPr>
          <w:color w:val="auto"/>
          <w:sz w:val="28"/>
          <w:szCs w:val="28"/>
        </w:rPr>
      </w:pPr>
      <w:r w:rsidRPr="00593B14">
        <w:rPr>
          <w:color w:val="auto"/>
          <w:sz w:val="28"/>
          <w:szCs w:val="28"/>
        </w:rPr>
        <w:t>- смещение традиционного межэтнического баланса (в структурах власти, бизнесе, национально-этническом составе населения) в сторону титульной нации; отсюда - усиление напряженности отношений с другими народами, составляющими численное меньшинство;</w:t>
      </w:r>
    </w:p>
    <w:p w:rsidR="005164BB" w:rsidRPr="00593B14" w:rsidRDefault="005164BB" w:rsidP="00593B14">
      <w:pPr>
        <w:spacing w:line="360" w:lineRule="auto"/>
        <w:ind w:firstLine="709"/>
        <w:jc w:val="both"/>
        <w:rPr>
          <w:color w:val="auto"/>
          <w:sz w:val="28"/>
          <w:szCs w:val="28"/>
        </w:rPr>
      </w:pPr>
      <w:r w:rsidRPr="00593B14">
        <w:rPr>
          <w:color w:val="auto"/>
          <w:sz w:val="28"/>
          <w:szCs w:val="28"/>
        </w:rPr>
        <w:t>- отсутствие хорошо продуманной федеральной</w:t>
      </w:r>
      <w:r w:rsidR="0005223B" w:rsidRPr="00593B14">
        <w:rPr>
          <w:color w:val="auto"/>
          <w:sz w:val="28"/>
          <w:szCs w:val="28"/>
        </w:rPr>
        <w:t xml:space="preserve"> </w:t>
      </w:r>
      <w:r w:rsidRPr="00593B14">
        <w:rPr>
          <w:color w:val="auto"/>
          <w:sz w:val="28"/>
          <w:szCs w:val="28"/>
        </w:rPr>
        <w:t>национальной политики;</w:t>
      </w:r>
    </w:p>
    <w:p w:rsidR="005164BB" w:rsidRPr="00593B14" w:rsidRDefault="005164BB" w:rsidP="00593B14">
      <w:pPr>
        <w:spacing w:line="360" w:lineRule="auto"/>
        <w:ind w:firstLine="709"/>
        <w:jc w:val="both"/>
        <w:rPr>
          <w:color w:val="auto"/>
          <w:sz w:val="28"/>
          <w:szCs w:val="28"/>
        </w:rPr>
      </w:pPr>
      <w:r w:rsidRPr="00593B14">
        <w:rPr>
          <w:color w:val="auto"/>
          <w:sz w:val="28"/>
          <w:szCs w:val="28"/>
        </w:rPr>
        <w:t>- нестабильная политическая и социально-экономическая ситуация в городе,</w:t>
      </w:r>
      <w:r w:rsidR="00593B14">
        <w:rPr>
          <w:color w:val="auto"/>
          <w:sz w:val="28"/>
          <w:szCs w:val="28"/>
        </w:rPr>
        <w:t xml:space="preserve"> </w:t>
      </w:r>
      <w:r w:rsidRPr="00593B14">
        <w:rPr>
          <w:color w:val="auto"/>
          <w:sz w:val="28"/>
          <w:szCs w:val="28"/>
        </w:rPr>
        <w:t>районе,</w:t>
      </w:r>
      <w:r w:rsidR="00593B14">
        <w:rPr>
          <w:color w:val="auto"/>
          <w:sz w:val="28"/>
          <w:szCs w:val="28"/>
        </w:rPr>
        <w:t xml:space="preserve"> </w:t>
      </w:r>
      <w:r w:rsidRPr="00593B14">
        <w:rPr>
          <w:color w:val="auto"/>
          <w:sz w:val="28"/>
          <w:szCs w:val="28"/>
        </w:rPr>
        <w:t>регионе, стране;</w:t>
      </w:r>
    </w:p>
    <w:p w:rsidR="005164BB" w:rsidRPr="00593B14" w:rsidRDefault="005164BB" w:rsidP="00593B14">
      <w:pPr>
        <w:spacing w:line="360" w:lineRule="auto"/>
        <w:ind w:firstLine="709"/>
        <w:jc w:val="both"/>
        <w:rPr>
          <w:color w:val="auto"/>
          <w:sz w:val="28"/>
          <w:szCs w:val="28"/>
        </w:rPr>
      </w:pPr>
      <w:r w:rsidRPr="00593B14">
        <w:rPr>
          <w:color w:val="auto"/>
          <w:sz w:val="28"/>
          <w:szCs w:val="28"/>
        </w:rPr>
        <w:t>- неконтролируемые процессы миграции и связанная с этим криминализация ряда этнических диаспор;</w:t>
      </w:r>
    </w:p>
    <w:p w:rsidR="005164BB" w:rsidRPr="00593B14" w:rsidRDefault="005164BB" w:rsidP="00593B14">
      <w:pPr>
        <w:spacing w:line="360" w:lineRule="auto"/>
        <w:ind w:firstLine="709"/>
        <w:jc w:val="both"/>
        <w:rPr>
          <w:color w:val="auto"/>
          <w:sz w:val="28"/>
          <w:szCs w:val="28"/>
        </w:rPr>
      </w:pPr>
      <w:r w:rsidRPr="00593B14">
        <w:rPr>
          <w:color w:val="auto"/>
          <w:sz w:val="28"/>
          <w:szCs w:val="28"/>
        </w:rPr>
        <w:t>- коррупция, воровство и разбазаривание государственных средств органами местного самоуправления и государственной власти;</w:t>
      </w:r>
    </w:p>
    <w:p w:rsidR="005164BB" w:rsidRPr="00593B14" w:rsidRDefault="005164BB" w:rsidP="00593B14">
      <w:pPr>
        <w:spacing w:line="360" w:lineRule="auto"/>
        <w:ind w:firstLine="709"/>
        <w:jc w:val="both"/>
        <w:rPr>
          <w:color w:val="auto"/>
          <w:spacing w:val="-2"/>
          <w:sz w:val="28"/>
          <w:szCs w:val="28"/>
        </w:rPr>
      </w:pPr>
      <w:r w:rsidRPr="00593B14">
        <w:rPr>
          <w:color w:val="auto"/>
          <w:spacing w:val="-2"/>
          <w:sz w:val="28"/>
          <w:szCs w:val="28"/>
        </w:rPr>
        <w:t>- эпизодичность принимаемых органами государственной власти и местного самоуправления мер по противодействию экстремизму на этнической почве;</w:t>
      </w:r>
    </w:p>
    <w:p w:rsidR="005164BB" w:rsidRPr="00593B14" w:rsidRDefault="005164BB" w:rsidP="00593B14">
      <w:pPr>
        <w:spacing w:line="360" w:lineRule="auto"/>
        <w:ind w:firstLine="709"/>
        <w:jc w:val="both"/>
        <w:rPr>
          <w:bCs/>
          <w:color w:val="auto"/>
          <w:sz w:val="28"/>
          <w:szCs w:val="28"/>
        </w:rPr>
      </w:pPr>
      <w:r w:rsidRPr="00593B14">
        <w:rPr>
          <w:color w:val="auto"/>
          <w:sz w:val="28"/>
          <w:szCs w:val="28"/>
        </w:rPr>
        <w:t>- высокий уровень безработицы и, соответственно, низкий жизненный уровень населения как питательная среда для формирования кризисных межэтнических процессов</w:t>
      </w:r>
      <w:r w:rsidR="00CA38FC" w:rsidRPr="00593B14">
        <w:rPr>
          <w:color w:val="auto"/>
          <w:sz w:val="28"/>
          <w:szCs w:val="28"/>
        </w:rPr>
        <w:t>.</w:t>
      </w:r>
    </w:p>
    <w:p w:rsidR="00C6134B" w:rsidRPr="00593B14" w:rsidRDefault="00675CBF" w:rsidP="00593B14">
      <w:pPr>
        <w:spacing w:line="360" w:lineRule="auto"/>
        <w:ind w:firstLine="709"/>
        <w:jc w:val="both"/>
        <w:rPr>
          <w:bCs/>
          <w:color w:val="auto"/>
          <w:spacing w:val="-2"/>
          <w:sz w:val="28"/>
          <w:szCs w:val="28"/>
        </w:rPr>
      </w:pPr>
      <w:r w:rsidRPr="00593B14">
        <w:rPr>
          <w:bCs/>
          <w:color w:val="auto"/>
          <w:sz w:val="28"/>
          <w:szCs w:val="28"/>
        </w:rPr>
        <w:t>В Российской Федерации</w:t>
      </w:r>
      <w:r w:rsidR="00593B14">
        <w:rPr>
          <w:bCs/>
          <w:color w:val="auto"/>
          <w:sz w:val="28"/>
          <w:szCs w:val="28"/>
        </w:rPr>
        <w:t xml:space="preserve"> </w:t>
      </w:r>
      <w:r w:rsidRPr="00593B14">
        <w:rPr>
          <w:bCs/>
          <w:color w:val="auto"/>
          <w:sz w:val="28"/>
          <w:szCs w:val="28"/>
        </w:rPr>
        <w:t>наиболее ярко негативные тенденции в рассматриваемой сфере проявляются в</w:t>
      </w:r>
      <w:r w:rsidR="00593B14">
        <w:rPr>
          <w:bCs/>
          <w:color w:val="auto"/>
          <w:sz w:val="28"/>
          <w:szCs w:val="28"/>
        </w:rPr>
        <w:t xml:space="preserve"> </w:t>
      </w:r>
      <w:r w:rsidRPr="00593B14">
        <w:rPr>
          <w:bCs/>
          <w:color w:val="auto"/>
          <w:sz w:val="28"/>
          <w:szCs w:val="28"/>
        </w:rPr>
        <w:t>Южном федеральном округе. Например, в настоящее время в Ставропольском крае насчитывается более 100 этносов, наций и народностей, которые различаются по национальным, культурным, эко</w:t>
      </w:r>
      <w:r w:rsidRPr="00593B14">
        <w:rPr>
          <w:bCs/>
          <w:color w:val="auto"/>
          <w:spacing w:val="-2"/>
          <w:sz w:val="28"/>
          <w:szCs w:val="28"/>
        </w:rPr>
        <w:t xml:space="preserve">номическим основаниям. Если тенденция сохранится, то к </w:t>
      </w:r>
      <w:smartTag w:uri="urn:schemas-microsoft-com:office:smarttags" w:element="metricconverter">
        <w:smartTagPr>
          <w:attr w:name="ProductID" w:val="2025 г"/>
        </w:smartTagPr>
        <w:r w:rsidRPr="00593B14">
          <w:rPr>
            <w:bCs/>
            <w:color w:val="auto"/>
            <w:spacing w:val="-2"/>
            <w:sz w:val="28"/>
            <w:szCs w:val="28"/>
          </w:rPr>
          <w:t>2025 г</w:t>
        </w:r>
      </w:smartTag>
      <w:r w:rsidRPr="00593B14">
        <w:rPr>
          <w:bCs/>
          <w:color w:val="auto"/>
          <w:spacing w:val="-2"/>
          <w:sz w:val="28"/>
          <w:szCs w:val="28"/>
        </w:rPr>
        <w:t>. соотношение русскоязычного и приезжего населения будет 50:50. Это приведет к обострению национальных конфликтов</w:t>
      </w:r>
      <w:r w:rsidRPr="00593B14">
        <w:rPr>
          <w:bCs/>
          <w:color w:val="auto"/>
          <w:spacing w:val="-2"/>
          <w:sz w:val="28"/>
          <w:szCs w:val="28"/>
          <w:vertAlign w:val="superscript"/>
        </w:rPr>
        <w:footnoteReference w:id="5"/>
      </w:r>
      <w:r w:rsidRPr="00593B14">
        <w:rPr>
          <w:bCs/>
          <w:color w:val="auto"/>
          <w:spacing w:val="-2"/>
          <w:sz w:val="28"/>
          <w:szCs w:val="28"/>
        </w:rPr>
        <w:t xml:space="preserve">. </w:t>
      </w:r>
    </w:p>
    <w:p w:rsidR="00824149" w:rsidRPr="00593B14" w:rsidRDefault="00675CBF" w:rsidP="00593B14">
      <w:pPr>
        <w:spacing w:line="360" w:lineRule="auto"/>
        <w:ind w:firstLine="709"/>
        <w:jc w:val="both"/>
        <w:rPr>
          <w:bCs/>
          <w:color w:val="auto"/>
          <w:spacing w:val="-2"/>
          <w:sz w:val="28"/>
          <w:szCs w:val="28"/>
        </w:rPr>
      </w:pPr>
      <w:r w:rsidRPr="00593B14">
        <w:rPr>
          <w:bCs/>
          <w:color w:val="auto"/>
          <w:spacing w:val="-2"/>
          <w:sz w:val="28"/>
          <w:szCs w:val="28"/>
        </w:rPr>
        <w:t xml:space="preserve">Зарождению межэтнической напряженности на территории субъектов РФ в частности способствует еще одна тенденция, выявленная по итогам переписи </w:t>
      </w:r>
      <w:smartTag w:uri="urn:schemas-microsoft-com:office:smarttags" w:element="metricconverter">
        <w:smartTagPr>
          <w:attr w:name="ProductID" w:val="2002 г"/>
        </w:smartTagPr>
        <w:r w:rsidRPr="00593B14">
          <w:rPr>
            <w:bCs/>
            <w:color w:val="auto"/>
            <w:spacing w:val="-2"/>
            <w:sz w:val="28"/>
            <w:szCs w:val="28"/>
          </w:rPr>
          <w:t>2002 г</w:t>
        </w:r>
      </w:smartTag>
      <w:r w:rsidRPr="00593B14">
        <w:rPr>
          <w:bCs/>
          <w:color w:val="auto"/>
          <w:spacing w:val="-2"/>
          <w:sz w:val="28"/>
          <w:szCs w:val="28"/>
        </w:rPr>
        <w:t>. Эта перепись выявила тенденции сокращения практически во всех республиках Северного Кавказа численности славянского населения (русских, украинцев, белорусов немцев, евреев, в отдельных регионах и армян (Дагестан)) - как за счет естественной убыли, так и в результате миграционного оттока. Одновременно отмечался рост коренного населения, главным образом за счет естественного прироста (только в РСО - Алания миграционный прирост осетин примерно вдвое превысил естественный)</w:t>
      </w:r>
      <w:r w:rsidRPr="00593B14">
        <w:rPr>
          <w:bCs/>
          <w:color w:val="auto"/>
          <w:spacing w:val="-2"/>
          <w:sz w:val="28"/>
          <w:szCs w:val="28"/>
          <w:vertAlign w:val="superscript"/>
        </w:rPr>
        <w:footnoteReference w:id="6"/>
      </w:r>
      <w:r w:rsidRPr="00593B14">
        <w:rPr>
          <w:bCs/>
          <w:color w:val="auto"/>
          <w:spacing w:val="-2"/>
          <w:sz w:val="28"/>
          <w:szCs w:val="28"/>
        </w:rPr>
        <w:t xml:space="preserve">. Но и в последнем случае определенной социальной напряженности не избежать, хотя в данном случае происходит взаимодействие групп, принадлежащих к локальным вариантам одной культуры. Так как влияние миграции проявляется прежде всего в росте нагрузки на рабочие места и социально-культурную инфраструктуру территории, в усилении конкуренции на рынке труда, что также негативно влияет на обстановку в этих регионах и зачастую приводит к противоречиям между мигрантами и местным населением, повышается степень социально-психологической дезориентации, как принимающей, так и переселившейся группы. </w:t>
      </w:r>
    </w:p>
    <w:p w:rsidR="000E6606" w:rsidRPr="00593B14" w:rsidRDefault="000E6606" w:rsidP="00593B14">
      <w:pPr>
        <w:spacing w:line="360" w:lineRule="auto"/>
        <w:ind w:firstLine="709"/>
        <w:jc w:val="both"/>
        <w:rPr>
          <w:bCs/>
          <w:color w:val="auto"/>
          <w:sz w:val="28"/>
          <w:szCs w:val="28"/>
        </w:rPr>
      </w:pPr>
      <w:r w:rsidRPr="00593B14">
        <w:rPr>
          <w:bCs/>
          <w:color w:val="auto"/>
          <w:sz w:val="28"/>
          <w:szCs w:val="28"/>
        </w:rPr>
        <w:t>Так, например, в Карачаево-Черкесии в настоящий момент является острой</w:t>
      </w:r>
      <w:r w:rsidR="00593B14">
        <w:rPr>
          <w:bCs/>
          <w:color w:val="auto"/>
          <w:sz w:val="28"/>
          <w:szCs w:val="28"/>
        </w:rPr>
        <w:t xml:space="preserve"> </w:t>
      </w:r>
      <w:r w:rsidRPr="00593B14">
        <w:rPr>
          <w:bCs/>
          <w:color w:val="auto"/>
          <w:sz w:val="28"/>
          <w:szCs w:val="28"/>
        </w:rPr>
        <w:t>проблема чеченских беженцев. Официально их зарегистрировано в миграционной службе около 4 тыс. человек. Реально, как признают в МВД республики, их количество не поддается точному учету, так как большинство чеченцев живет в Карачаево-Черкесской Республике нелегально. Приблизительно чеченская диаспора в республике насчитывает около 22 тыс. человек. В результате получается, что беженцев из Чечни в Карачаево-Черкесии больше, чем, например, коренных ногайцев. А если их численность будет продолжать расти, то они могут превысить и численность абазин, и черкесов. Такой стремительный наплыв беженцев волнует жителей республики, так как подрывает сложившееся межнациональное равновесие, традиционные отношения между коренным населением. Этот процесс усугубляют сами беженцы. Они организовали и официально зарегистрировали свою национально-культурную автономию. После этого чеченская диаспора начала предпринимать наступательные шаги в кадровом, этнодемографическом и информационном пространстве республики. Руководство диаспоры стремится институировать чеченцев в качестве нового коренного народа с получением определенных привилегий и распространением влияния на все сферы общества и хозяйственной жизни республики. При этом чеченские беженцы игнорируют местную культурную среду, сложившуюся систему национальных «сдержек и противовесов» в республике, когда ни один народ не может получить что-либо за счет другого. Это приводит к конфликтам и стычкам на бытовом уровне с местным населением.</w:t>
      </w:r>
    </w:p>
    <w:p w:rsidR="00675CBF" w:rsidRPr="00593B14" w:rsidRDefault="000E6606" w:rsidP="00593B14">
      <w:pPr>
        <w:spacing w:line="360" w:lineRule="auto"/>
        <w:ind w:firstLine="709"/>
        <w:jc w:val="both"/>
        <w:rPr>
          <w:bCs/>
          <w:color w:val="auto"/>
          <w:sz w:val="28"/>
          <w:szCs w:val="28"/>
        </w:rPr>
      </w:pPr>
      <w:r w:rsidRPr="00593B14">
        <w:rPr>
          <w:bCs/>
          <w:color w:val="auto"/>
          <w:sz w:val="28"/>
          <w:szCs w:val="28"/>
        </w:rPr>
        <w:t>Вместе с тем, п</w:t>
      </w:r>
      <w:r w:rsidR="00675CBF" w:rsidRPr="00593B14">
        <w:rPr>
          <w:bCs/>
          <w:color w:val="auto"/>
          <w:sz w:val="28"/>
          <w:szCs w:val="28"/>
        </w:rPr>
        <w:t xml:space="preserve">еремещение в этнически родственную среду несет наименьший объем угроз для этнокультурной безопасности России и основных социальных субъектов, объектов. Тем не </w:t>
      </w:r>
      <w:r w:rsidR="00436331" w:rsidRPr="00593B14">
        <w:rPr>
          <w:bCs/>
          <w:color w:val="auto"/>
          <w:sz w:val="28"/>
          <w:szCs w:val="28"/>
        </w:rPr>
        <w:t>менее,</w:t>
      </w:r>
      <w:r w:rsidR="00675CBF" w:rsidRPr="00593B14">
        <w:rPr>
          <w:bCs/>
          <w:color w:val="auto"/>
          <w:sz w:val="28"/>
          <w:szCs w:val="28"/>
        </w:rPr>
        <w:t xml:space="preserve"> и оно порождает ряд проблем. Прежде </w:t>
      </w:r>
      <w:r w:rsidR="00436331" w:rsidRPr="00593B14">
        <w:rPr>
          <w:bCs/>
          <w:color w:val="auto"/>
          <w:sz w:val="28"/>
          <w:szCs w:val="28"/>
        </w:rPr>
        <w:t>всего,</w:t>
      </w:r>
      <w:r w:rsidR="00675CBF" w:rsidRPr="00593B14">
        <w:rPr>
          <w:bCs/>
          <w:color w:val="auto"/>
          <w:sz w:val="28"/>
          <w:szCs w:val="28"/>
        </w:rPr>
        <w:t xml:space="preserve"> это проблема оказания помощи беженцам и вынужденным переселенцам, обустройства трудовых мигрантов. Неэффективное ее решение ведет к маргинализации больших групп населения, росту конфликтогенного фона в местах прибытия.</w:t>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Еще большую угрозу несет вариант, когда принимающую и прибывающую группы разделяет разная этничность. В этом случае культурная дистанция между ними значительно больше, чем при встрече групп, принадлежащих к локальным вариантам одной культуры. Возможны также религиозные различия, могут быть резко контрастными поведенческие стереотипы. В результате приток иноэтничных мигрантов может спровоцировать заметное усиление негативных этнических стереотипов и этнофобий, уже отложившихся в "культурном генофонде" принимающей стороны. И тогда к отмеченным социальным издержкам миграции добавляются новые.</w:t>
      </w:r>
    </w:p>
    <w:p w:rsidR="00436331" w:rsidRPr="00593B14" w:rsidRDefault="00675CBF" w:rsidP="00593B14">
      <w:pPr>
        <w:spacing w:line="360" w:lineRule="auto"/>
        <w:ind w:firstLine="709"/>
        <w:jc w:val="both"/>
        <w:rPr>
          <w:bCs/>
          <w:color w:val="auto"/>
          <w:sz w:val="28"/>
          <w:szCs w:val="28"/>
        </w:rPr>
      </w:pPr>
      <w:r w:rsidRPr="00593B14">
        <w:rPr>
          <w:bCs/>
          <w:color w:val="auto"/>
          <w:sz w:val="28"/>
          <w:szCs w:val="28"/>
        </w:rPr>
        <w:t>При этом происходит увеличение численности мигрантской группы на конкретной территории, увеличивается и одновременно возрастает ее культурная дистанцированность от основных жителей. Формируются замкнутые этнические общины, чему сильно способствует распределение мигрантов и коренных жителей по разным сферам приложения труда, развитие других вариантов этносоциальной стратификации.</w:t>
      </w:r>
      <w:r w:rsidR="00824149" w:rsidRPr="00593B14">
        <w:rPr>
          <w:bCs/>
          <w:color w:val="auto"/>
          <w:sz w:val="28"/>
          <w:szCs w:val="28"/>
        </w:rPr>
        <w:t xml:space="preserve"> </w:t>
      </w:r>
    </w:p>
    <w:p w:rsidR="00824149" w:rsidRPr="00593B14" w:rsidRDefault="00436331" w:rsidP="00593B14">
      <w:pPr>
        <w:spacing w:line="360" w:lineRule="auto"/>
        <w:ind w:firstLine="709"/>
        <w:jc w:val="both"/>
        <w:rPr>
          <w:color w:val="auto"/>
          <w:sz w:val="28"/>
          <w:szCs w:val="28"/>
        </w:rPr>
      </w:pPr>
      <w:r w:rsidRPr="00593B14">
        <w:rPr>
          <w:bCs/>
          <w:color w:val="auto"/>
          <w:sz w:val="28"/>
          <w:szCs w:val="28"/>
        </w:rPr>
        <w:t>В ряде регионов мигранты "выдавливают" коренных жителей из наиболее прибыльных секторов местной экономики, способствуя обострению на локальных рынках труда</w:t>
      </w:r>
      <w:r w:rsidRPr="00593B14">
        <w:rPr>
          <w:bCs/>
          <w:color w:val="auto"/>
          <w:sz w:val="28"/>
          <w:szCs w:val="28"/>
          <w:vertAlign w:val="superscript"/>
        </w:rPr>
        <w:footnoteReference w:id="7"/>
      </w:r>
      <w:r w:rsidRPr="00593B14">
        <w:rPr>
          <w:bCs/>
          <w:color w:val="auto"/>
          <w:sz w:val="28"/>
          <w:szCs w:val="28"/>
        </w:rPr>
        <w:t xml:space="preserve">. </w:t>
      </w:r>
      <w:r w:rsidR="00824149" w:rsidRPr="00593B14">
        <w:rPr>
          <w:color w:val="auto"/>
          <w:sz w:val="28"/>
          <w:szCs w:val="28"/>
        </w:rPr>
        <w:t>«Прибываю</w:t>
      </w:r>
      <w:r w:rsidR="00C6134B" w:rsidRPr="00593B14">
        <w:rPr>
          <w:color w:val="auto"/>
          <w:sz w:val="28"/>
          <w:szCs w:val="28"/>
        </w:rPr>
        <w:t>щие в край славяне, -пишут Е.В.</w:t>
      </w:r>
      <w:r w:rsidR="00824149" w:rsidRPr="00593B14">
        <w:rPr>
          <w:color w:val="auto"/>
          <w:sz w:val="28"/>
          <w:szCs w:val="28"/>
        </w:rPr>
        <w:t xml:space="preserve"> Крицкий,</w:t>
      </w:r>
      <w:r w:rsidR="00593B14">
        <w:rPr>
          <w:color w:val="auto"/>
          <w:sz w:val="28"/>
          <w:szCs w:val="28"/>
        </w:rPr>
        <w:t xml:space="preserve"> </w:t>
      </w:r>
      <w:r w:rsidR="00824149" w:rsidRPr="00593B14">
        <w:rPr>
          <w:color w:val="auto"/>
          <w:sz w:val="28"/>
          <w:szCs w:val="28"/>
        </w:rPr>
        <w:t>М.В.</w:t>
      </w:r>
      <w:r w:rsidR="00593B14">
        <w:rPr>
          <w:color w:val="auto"/>
          <w:sz w:val="28"/>
          <w:szCs w:val="28"/>
        </w:rPr>
        <w:t xml:space="preserve"> </w:t>
      </w:r>
      <w:r w:rsidR="00824149" w:rsidRPr="00593B14">
        <w:rPr>
          <w:color w:val="auto"/>
          <w:sz w:val="28"/>
          <w:szCs w:val="28"/>
        </w:rPr>
        <w:t>Савва, - заняты в основном в народном хозяйстве, мигранты неславянского происхождения больше ориентированы на коммерческую деятельность, торговлю и сферу обслуживания. Это раздражает местное население. Тем более, что известны многочисленные факты, когда мелкие торговцы-мигранты, нанимая продавцов из среды местных женщин, ставят обязательным условием работы сожительство с работодателем. В условиях отсутствия эффективного федерального законодательства такие случаи зачастую провоцирует местных жителей на противоправные действия»</w:t>
      </w:r>
      <w:r w:rsidR="00824149" w:rsidRPr="00593B14">
        <w:rPr>
          <w:rStyle w:val="a6"/>
          <w:color w:val="auto"/>
          <w:sz w:val="28"/>
          <w:szCs w:val="28"/>
        </w:rPr>
        <w:footnoteReference w:id="8"/>
      </w:r>
      <w:r w:rsidR="00824149" w:rsidRPr="00593B14">
        <w:rPr>
          <w:color w:val="auto"/>
          <w:sz w:val="28"/>
          <w:szCs w:val="28"/>
        </w:rPr>
        <w:t>.</w:t>
      </w:r>
      <w:r w:rsidRPr="00593B14">
        <w:rPr>
          <w:b/>
          <w:bCs/>
          <w:color w:val="auto"/>
          <w:sz w:val="28"/>
          <w:szCs w:val="28"/>
        </w:rPr>
        <w:t xml:space="preserve"> </w:t>
      </w:r>
    </w:p>
    <w:p w:rsidR="00675CBF" w:rsidRPr="00593B14" w:rsidRDefault="00675CBF" w:rsidP="00593B14">
      <w:pPr>
        <w:spacing w:line="360" w:lineRule="auto"/>
        <w:ind w:firstLine="709"/>
        <w:jc w:val="both"/>
        <w:rPr>
          <w:bCs/>
          <w:color w:val="auto"/>
          <w:spacing w:val="-2"/>
          <w:sz w:val="28"/>
          <w:szCs w:val="28"/>
        </w:rPr>
      </w:pPr>
      <w:r w:rsidRPr="00593B14">
        <w:rPr>
          <w:bCs/>
          <w:color w:val="auto"/>
          <w:sz w:val="28"/>
          <w:szCs w:val="28"/>
        </w:rPr>
        <w:t>Среди наиболее ущемленных в социальном плане мигрантов могут распространяться девиантные формы поведения, и не просто какие-либо отклонения в социальном смысле, а именно наиболее общественно опасные формы в виде преступной деятельности.</w:t>
      </w:r>
      <w:r w:rsidR="00436331" w:rsidRPr="00593B14">
        <w:rPr>
          <w:bCs/>
          <w:color w:val="auto"/>
          <w:sz w:val="28"/>
          <w:szCs w:val="28"/>
        </w:rPr>
        <w:t xml:space="preserve"> </w:t>
      </w:r>
      <w:r w:rsidRPr="00593B14">
        <w:rPr>
          <w:bCs/>
          <w:color w:val="auto"/>
          <w:sz w:val="28"/>
          <w:szCs w:val="28"/>
        </w:rPr>
        <w:t>В свою очередь, в некоторых случаях девиантное поведение тех или иных представителей конкретного этноса, в особенности на первоначальных этапах, может носить вынужденный характер. Этому, как правило, способствует ряд субъективных факторов (несовершенство законодательства, отсутствие выверенной ми</w:t>
      </w:r>
      <w:r w:rsidR="00824149" w:rsidRPr="00593B14">
        <w:rPr>
          <w:bCs/>
          <w:color w:val="auto"/>
          <w:sz w:val="28"/>
          <w:szCs w:val="28"/>
        </w:rPr>
        <w:t>грационной политики</w:t>
      </w:r>
      <w:r w:rsidRPr="00593B14">
        <w:rPr>
          <w:bCs/>
          <w:color w:val="auto"/>
          <w:sz w:val="28"/>
          <w:szCs w:val="28"/>
        </w:rPr>
        <w:t>) социальная незащищенность данной категории и многие другие факторы. Ввиду этого предста</w:t>
      </w:r>
      <w:r w:rsidRPr="00593B14">
        <w:rPr>
          <w:bCs/>
          <w:color w:val="auto"/>
          <w:spacing w:val="-2"/>
          <w:sz w:val="28"/>
          <w:szCs w:val="28"/>
        </w:rPr>
        <w:t>вители национальных меньшинств сталкиваются с острой нуждаемостью, неустроенностью. Это вынуждает создавать свои землячества, где люди объединены по проблемам, интересам и менталитету. Эта тенденция в настоящее время заметна как на бытовом уровне, так и в обществе в целом. При этом такая этническая общность чаще всего закрыта, члены тесно связаны не только общей групповой моралью, но часто и родственными узами.</w:t>
      </w:r>
      <w:r w:rsidR="00824149" w:rsidRPr="00593B14">
        <w:rPr>
          <w:bCs/>
          <w:color w:val="auto"/>
          <w:spacing w:val="-2"/>
          <w:sz w:val="28"/>
          <w:szCs w:val="28"/>
        </w:rPr>
        <w:t xml:space="preserve"> </w:t>
      </w:r>
      <w:r w:rsidRPr="00593B14">
        <w:rPr>
          <w:bCs/>
          <w:color w:val="auto"/>
          <w:spacing w:val="-2"/>
          <w:sz w:val="28"/>
          <w:szCs w:val="28"/>
        </w:rPr>
        <w:t>В поисках источников к существованию они бывают вынуждены искать любой доступный способ заработать, во многих случаях незаконный, нередко обращаясь за помощью и покровительством к представителям своей национальной диаспоры на принимающей территории. Зачастую совершая вынужденное противоправное действие, далее лицо осознает легкость такого пути, и единичный случай превращается в систематическое поведение.</w:t>
      </w:r>
      <w:r w:rsidR="00824149" w:rsidRPr="00593B14">
        <w:rPr>
          <w:bCs/>
          <w:color w:val="auto"/>
          <w:spacing w:val="-2"/>
          <w:sz w:val="28"/>
          <w:szCs w:val="28"/>
        </w:rPr>
        <w:t xml:space="preserve"> </w:t>
      </w:r>
      <w:r w:rsidRPr="00593B14">
        <w:rPr>
          <w:bCs/>
          <w:color w:val="auto"/>
          <w:spacing w:val="-2"/>
          <w:sz w:val="28"/>
          <w:szCs w:val="28"/>
        </w:rPr>
        <w:t>Тем самым эти лица либо сами образуют этнические преступные группировки, заполняя пустующие преступные ниши, либо рекрутируются уже действующими этническими преступными группировками.</w:t>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Для мигрантов из стран СНГ кроме проблем, разделяемых ими с российскими мигрантами, возникают и свои, специфические. Прибывая в Россию, бывшие "союзные братья" сосредоточиваются - в значительной мере вынужденно - в отраслях занятости, обеспечивающих быстрые, а зачастую и крупные доходы, прежде всего в торговле. Вызвано это тем, что им нужно зарабатывать не только для собственного выживания и обустройства, но и для поддержания оставшихся за рубежом родственников. По расчетам экономистов, только азербайджанская диаспора в России переводит на родину от 1,5 до 2,5 млрд. долл., что превышает бюджет Азербайджана, равный примерно 1,4 млрд. долл.</w:t>
      </w:r>
      <w:r w:rsidRPr="00593B14">
        <w:rPr>
          <w:bCs/>
          <w:color w:val="auto"/>
          <w:sz w:val="28"/>
          <w:szCs w:val="28"/>
          <w:vertAlign w:val="superscript"/>
        </w:rPr>
        <w:footnoteReference w:id="9"/>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Причем довольно часто они осуществляют эту деятельность незаконно или с явными нарушениями закона (невыплата налогов, незаконные банковские операции, отмывание денежных средств, добытых преступным путем, легализация незаконно приобретенного имущества). Все эти факты не могут не вызывать недовольство коренного населения. В особенности это имеет место тогда, когда мигрантские группы хорошо сплочены, демонстрируют чувство превосходства по отношению к "местным" и не обнаруживают заметного стремления к тому, чтобы интегрироваться в принимающую среду. Ответ "коренных" жителей на такое поведение "пришельцев" - всплеск ксенофобии, нередко сопровождаемый этническими погромами</w:t>
      </w:r>
      <w:r w:rsidRPr="00593B14">
        <w:rPr>
          <w:bCs/>
          <w:color w:val="auto"/>
          <w:sz w:val="28"/>
          <w:szCs w:val="28"/>
          <w:vertAlign w:val="superscript"/>
        </w:rPr>
        <w:footnoteReference w:id="10"/>
      </w:r>
      <w:r w:rsidRPr="00593B14">
        <w:rPr>
          <w:bCs/>
          <w:color w:val="auto"/>
          <w:sz w:val="28"/>
          <w:szCs w:val="28"/>
        </w:rPr>
        <w:t xml:space="preserve">. Ярким примером в данном случае могут служить события в Кондопоге (Карелия). Во время драки между местными жителями и выходцами с Кавказа, произошедшей в ресторане "Чайка" в ночь 30 августа </w:t>
      </w:r>
      <w:smartTag w:uri="urn:schemas-microsoft-com:office:smarttags" w:element="metricconverter">
        <w:smartTagPr>
          <w:attr w:name="ProductID" w:val="2006 г"/>
        </w:smartTagPr>
        <w:r w:rsidRPr="00593B14">
          <w:rPr>
            <w:bCs/>
            <w:color w:val="auto"/>
            <w:sz w:val="28"/>
            <w:szCs w:val="28"/>
          </w:rPr>
          <w:t>2006 г</w:t>
        </w:r>
      </w:smartTag>
      <w:r w:rsidRPr="00593B14">
        <w:rPr>
          <w:bCs/>
          <w:color w:val="auto"/>
          <w:sz w:val="28"/>
          <w:szCs w:val="28"/>
        </w:rPr>
        <w:t>., были убиты двое жителей Кондопоги и еще четверо получили ранения. Драка спровоцировала стихийные митинги протеста, которые переросли в массовые беспорядки и погромы имущества проживающих в городе представителей чеченской диаспоры</w:t>
      </w:r>
      <w:r w:rsidRPr="00593B14">
        <w:rPr>
          <w:bCs/>
          <w:color w:val="auto"/>
          <w:sz w:val="28"/>
          <w:szCs w:val="28"/>
          <w:vertAlign w:val="superscript"/>
        </w:rPr>
        <w:footnoteReference w:id="11"/>
      </w:r>
      <w:r w:rsidRPr="00593B14">
        <w:rPr>
          <w:bCs/>
          <w:color w:val="auto"/>
          <w:sz w:val="28"/>
          <w:szCs w:val="28"/>
        </w:rPr>
        <w:t>.</w:t>
      </w:r>
    </w:p>
    <w:p w:rsidR="00824149" w:rsidRPr="00593B14" w:rsidRDefault="00675CBF" w:rsidP="00593B14">
      <w:pPr>
        <w:spacing w:line="360" w:lineRule="auto"/>
        <w:ind w:firstLine="709"/>
        <w:jc w:val="both"/>
        <w:rPr>
          <w:bCs/>
          <w:color w:val="auto"/>
          <w:sz w:val="28"/>
          <w:szCs w:val="28"/>
        </w:rPr>
      </w:pPr>
      <w:r w:rsidRPr="00593B14">
        <w:rPr>
          <w:bCs/>
          <w:color w:val="auto"/>
          <w:sz w:val="28"/>
          <w:szCs w:val="28"/>
        </w:rPr>
        <w:t xml:space="preserve">При этом в данном случае с обеих сторон были совершены противоправные действия, которые имеют свою определенную криминологическую характеристику. И прежде всего в данном случае следует обратить внимание на причинный комплекс, породивший массовое нарушение закона (в прокуратуре Карелии обвинения предъявлены по ст. 105 "убийство" и 213 "хулиганские действия, повлекшие тяжкие телесные повреждения"). Кроме того, прокуратура возбудила 17 уголовных дел в отношении участников массовых беспорядков, в результате которых были сожжены и разгромлены несколько торговых точек и автомобилей, в небольшом городе и за очень короткий срок. По оперативным данным, чеченцы контролировали рыночную торговлю и ресторанный бизнес в Кондопоге. Как выразились представители правоохранительных органов города, чеченцы зарабатывают, оказывая "предпринимателям охранные услуги". Впрочем, чеченцы и сами этого не скрывают, только смысл объясняют </w:t>
      </w:r>
      <w:r w:rsidR="00824149" w:rsidRPr="00593B14">
        <w:rPr>
          <w:bCs/>
          <w:color w:val="auto"/>
          <w:sz w:val="28"/>
          <w:szCs w:val="28"/>
        </w:rPr>
        <w:t>иначе, "мы тут всех защищаем". «</w:t>
      </w:r>
      <w:r w:rsidRPr="00593B14">
        <w:rPr>
          <w:bCs/>
          <w:color w:val="auto"/>
          <w:sz w:val="28"/>
          <w:szCs w:val="28"/>
        </w:rPr>
        <w:t>Хотя кроме бандитских разборок была и провокация - провокация межэтнических столкновений</w:t>
      </w:r>
      <w:r w:rsidR="00824149" w:rsidRPr="00593B14">
        <w:rPr>
          <w:bCs/>
          <w:color w:val="auto"/>
          <w:sz w:val="28"/>
          <w:szCs w:val="28"/>
        </w:rPr>
        <w:t>»</w:t>
      </w:r>
      <w:r w:rsidRPr="00593B14">
        <w:rPr>
          <w:bCs/>
          <w:color w:val="auto"/>
          <w:sz w:val="28"/>
          <w:szCs w:val="28"/>
        </w:rPr>
        <w:t>, - заявил Б. Грызлов</w:t>
      </w:r>
      <w:r w:rsidRPr="00593B14">
        <w:rPr>
          <w:bCs/>
          <w:color w:val="auto"/>
          <w:sz w:val="28"/>
          <w:szCs w:val="28"/>
          <w:vertAlign w:val="superscript"/>
        </w:rPr>
        <w:footnoteReference w:id="12"/>
      </w:r>
      <w:r w:rsidRPr="00593B14">
        <w:rPr>
          <w:bCs/>
          <w:color w:val="auto"/>
          <w:sz w:val="28"/>
          <w:szCs w:val="28"/>
        </w:rPr>
        <w:t xml:space="preserve">. </w:t>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Но все же именно девиантное поведение некоторых представителей тех или иных этносов из этнического меньшинства (в большинстве своем носящих систематический характер), по сути, является потенциальной стадией для возникновения межэтнических столкновений, а когда эта потенциальная стадия на той или иной территории перерастет в реальную и достигнет эскалации - вопрос времени и стечения ряда других обстоятельств. Подтверждением этому является тот факт, что происшествия в Карелии - это не единичный случай. Незадолго до событий в карельской Кондопоге аналогичный случай, хотя и получивший меньший общественный резонанс, произошел в небольшом городке Сальске Ростовской области. В данном случае конфликт возник по тем же самым причинам между коренными жителями города и представителями дагестанской диаспоры, обосновавшейся в этом городе. Представители дагестанской диаспоры начали переселяться в Сальск сравнительно недавно, в это же время можно отметить возникновение определенной социальной напряженности, конфликтности, существовавшей в отношениях между местными жителями города и приезжими, которые уже по истечении довольно короткого времени стали заявлять о себе как "хозяева" города, по оперативным данным, взяв под контроль торговый, ресторанный бизнес в этом городе. До стадии эскалации конфликта на этой почве различные правонарушения с обеих сторон носили регулярный характер. По словам главы Сальского УВД Евгения Пономарева, рано или поздно все это должно было закончиться трагедией - все предпосылки для этого были. Апогей конфликтных отношений между дагестанцами и русскими - гибель пяти человек</w:t>
      </w:r>
      <w:r w:rsidRPr="00593B14">
        <w:rPr>
          <w:bCs/>
          <w:color w:val="auto"/>
          <w:sz w:val="28"/>
          <w:szCs w:val="28"/>
          <w:vertAlign w:val="superscript"/>
        </w:rPr>
        <w:footnoteReference w:id="13"/>
      </w:r>
      <w:r w:rsidRPr="00593B14">
        <w:rPr>
          <w:bCs/>
          <w:color w:val="auto"/>
          <w:sz w:val="28"/>
          <w:szCs w:val="28"/>
        </w:rPr>
        <w:t>. Аналогичная ситуация возникла в одном из сел Омской области между узбекскими гастарбайтерами и местными жителями, в результате погибли двое коренных жителей поселка</w:t>
      </w:r>
      <w:r w:rsidRPr="00593B14">
        <w:rPr>
          <w:bCs/>
          <w:color w:val="auto"/>
          <w:sz w:val="28"/>
          <w:szCs w:val="28"/>
          <w:vertAlign w:val="superscript"/>
        </w:rPr>
        <w:footnoteReference w:id="14"/>
      </w:r>
      <w:r w:rsidRPr="00593B14">
        <w:rPr>
          <w:bCs/>
          <w:color w:val="auto"/>
          <w:sz w:val="28"/>
          <w:szCs w:val="28"/>
        </w:rPr>
        <w:t>.</w:t>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Эти примеры свидетельствуют о беспомощности властей в разрешении такого рода конфликтов. Например, администрация села Розовка не нашла иного выхода из сложившейся ситуации, кроме как вывоз всех узбеков из поселка, повторив опыт карельского города, но сделав это гораздо раньше, чтобы не породить массовых волнений, погромов и не дать возможности использовать эту ситуацию в иных целях - для использования межнациональной напряженности в отношениях и как результат зарождение потенциальной стадии межнационального конфликта, пусть и на микроуровне, т.е. перевода межэтнических конфликтов из потенциальной стадии в реальную, вспышку этнофобий, выработку негативных этнических стереотипов по отношению к иноэтничным представителям - национальным меньшинствам, зачастую гражданам одного государства - РФ. Граждане любого государства, в том числе и РФ, независимо от их национальной принадлежности должны исполнять одну из первостепенных обязанностей - соблюдение закона. Гарантом закона в данном случае должна выступать именно власть, причем на всех ее уровнях, иначе реакцией общества как социального организма на массовое неисполнение законов и иных норм права, различного рода девиантность в поведении так называемых хозяев отдельно взятого города, субъекта, страны в целом будут массовые погромы, беспорядки, придание конфликтам национальной окраски, использование их в своих целях радикальными организациями различного национального толка.</w:t>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Представляется, что возникновение такого рода конфликтов явилось результатом несоблюдения элементарных требований законности и постоянного давления организованных преступных группировок, создаваемых представителями национальных меньшинств с учетом специфического мотивационно-криминологического свойства - этничностью, на жителей большинства российских городов.</w:t>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 xml:space="preserve">Во что могут вылиться подобные конфликты в других городах России, в настоящее время нельзя спрогнозировать. На данный момент можно только констатировать тот факт что, к сожалению, все основания для конфликтов такого рода давно уже имеются, находясь в потенциальной своей стадии. И только изменение политики государства в миграционной сфере, </w:t>
      </w:r>
      <w:r w:rsidR="00436331" w:rsidRPr="00593B14">
        <w:rPr>
          <w:bCs/>
          <w:color w:val="auto"/>
          <w:sz w:val="28"/>
          <w:szCs w:val="28"/>
        </w:rPr>
        <w:t>например,</w:t>
      </w:r>
      <w:r w:rsidRPr="00593B14">
        <w:rPr>
          <w:bCs/>
          <w:color w:val="auto"/>
          <w:sz w:val="28"/>
          <w:szCs w:val="28"/>
        </w:rPr>
        <w:t xml:space="preserve"> путем ужесточения пограничного контроля, причем как со странами СНГ, так и со странами дальнего зарубежья, установление квот для трудовых мигрантов, увеличение штрафных санкций за незаконное использование труда нелегальных мигрантов во всех сферах экономики, а также иные меры в данном направлении позволят избежать эскалации такого рода конфликтов в полиэтническом государстве - РФ.</w:t>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Прежде всего, на наш взгляд, следует согласиться с предложением Президента РФ В.В. Путина «по наведению порядка на российских рынках»</w:t>
      </w:r>
      <w:r w:rsidRPr="00593B14">
        <w:rPr>
          <w:bCs/>
          <w:color w:val="auto"/>
          <w:sz w:val="28"/>
          <w:szCs w:val="28"/>
          <w:vertAlign w:val="superscript"/>
        </w:rPr>
        <w:footnoteReference w:id="15"/>
      </w:r>
      <w:r w:rsidRPr="00593B14">
        <w:rPr>
          <w:bCs/>
          <w:color w:val="auto"/>
          <w:sz w:val="28"/>
          <w:szCs w:val="28"/>
        </w:rPr>
        <w:t xml:space="preserve"> посредством разработки программы, включающей в себя различные меры правового, административного, экономического воздействия, реально способствующие изменению в деятельности российских рынков.</w:t>
      </w:r>
    </w:p>
    <w:p w:rsidR="00675CBF" w:rsidRPr="00593B14" w:rsidRDefault="00675CBF" w:rsidP="00593B14">
      <w:pPr>
        <w:spacing w:line="360" w:lineRule="auto"/>
        <w:ind w:firstLine="709"/>
        <w:jc w:val="both"/>
        <w:rPr>
          <w:bCs/>
          <w:color w:val="auto"/>
          <w:sz w:val="28"/>
          <w:szCs w:val="28"/>
        </w:rPr>
      </w:pPr>
      <w:r w:rsidRPr="00593B14">
        <w:rPr>
          <w:bCs/>
          <w:color w:val="auto"/>
          <w:sz w:val="28"/>
          <w:szCs w:val="28"/>
        </w:rPr>
        <w:t xml:space="preserve">Следует согласиться и с С.А. Касьяненко, </w:t>
      </w:r>
      <w:r w:rsidR="00436331" w:rsidRPr="00593B14">
        <w:rPr>
          <w:bCs/>
          <w:color w:val="auto"/>
          <w:sz w:val="28"/>
          <w:szCs w:val="28"/>
        </w:rPr>
        <w:t>считающего,</w:t>
      </w:r>
      <w:r w:rsidRPr="00593B14">
        <w:rPr>
          <w:bCs/>
          <w:color w:val="auto"/>
          <w:sz w:val="28"/>
          <w:szCs w:val="28"/>
        </w:rPr>
        <w:t xml:space="preserve"> что</w:t>
      </w:r>
      <w:r w:rsidR="00593B14">
        <w:rPr>
          <w:bCs/>
          <w:color w:val="auto"/>
          <w:sz w:val="28"/>
          <w:szCs w:val="28"/>
        </w:rPr>
        <w:t xml:space="preserve"> </w:t>
      </w:r>
      <w:r w:rsidRPr="00593B14">
        <w:rPr>
          <w:bCs/>
          <w:color w:val="auto"/>
          <w:sz w:val="28"/>
          <w:szCs w:val="28"/>
        </w:rPr>
        <w:t>в России как никогда необходимы разработка, принятие, финансирование различных программ социального характера в отношении беженцев и вынужденных переселенцев с привлечением представителей общественности, средств массовой информации, религиозных и культурных деятелей, позволяющих им интегрироваться в принимающую среду, с меньшей долей социальной напряженности, а не замыкаться и обособляться от всего общества в своих землячествах. Воспитание толерантности полиэтничных российских граждан в различных национальных вопросах может способствовать снижению напряженности и погашению потенциальной стадии межнациональных конфликтов, возникающих как социальная реакция на почве девиантности поведения некоторых представителей национальных меньшинств, проживающих на территории Российской Федерации</w:t>
      </w:r>
      <w:r w:rsidRPr="00593B14">
        <w:rPr>
          <w:bCs/>
          <w:color w:val="auto"/>
          <w:sz w:val="28"/>
          <w:szCs w:val="28"/>
          <w:vertAlign w:val="superscript"/>
        </w:rPr>
        <w:footnoteReference w:id="16"/>
      </w:r>
      <w:r w:rsidRPr="00593B14">
        <w:rPr>
          <w:bCs/>
          <w:color w:val="auto"/>
          <w:sz w:val="28"/>
          <w:szCs w:val="28"/>
        </w:rPr>
        <w:t>.</w:t>
      </w:r>
    </w:p>
    <w:p w:rsidR="0008075E" w:rsidRPr="00593B14" w:rsidRDefault="0008075E" w:rsidP="00593B14">
      <w:pPr>
        <w:spacing w:line="360" w:lineRule="auto"/>
        <w:ind w:firstLine="709"/>
        <w:jc w:val="both"/>
        <w:rPr>
          <w:color w:val="auto"/>
          <w:sz w:val="28"/>
          <w:szCs w:val="28"/>
        </w:rPr>
      </w:pPr>
      <w:r w:rsidRPr="00593B14">
        <w:rPr>
          <w:color w:val="auto"/>
          <w:sz w:val="28"/>
          <w:szCs w:val="28"/>
        </w:rPr>
        <w:t>Наиболее опасными межнациональными конфликтами, являются конфликты</w:t>
      </w:r>
      <w:r w:rsidR="0005223B" w:rsidRPr="00593B14">
        <w:rPr>
          <w:color w:val="auto"/>
          <w:sz w:val="28"/>
          <w:szCs w:val="28"/>
        </w:rPr>
        <w:t>,</w:t>
      </w:r>
      <w:r w:rsidRPr="00593B14">
        <w:rPr>
          <w:color w:val="auto"/>
          <w:sz w:val="28"/>
          <w:szCs w:val="28"/>
        </w:rPr>
        <w:t xml:space="preserve"> разжигаемые сепаратистскими группировками</w:t>
      </w:r>
      <w:r w:rsidR="0005223B" w:rsidRPr="00593B14">
        <w:rPr>
          <w:color w:val="auto"/>
          <w:sz w:val="28"/>
          <w:szCs w:val="28"/>
        </w:rPr>
        <w:t>.</w:t>
      </w:r>
    </w:p>
    <w:p w:rsidR="0008075E" w:rsidRPr="00593B14" w:rsidRDefault="0008075E" w:rsidP="00593B14">
      <w:pPr>
        <w:spacing w:line="360" w:lineRule="auto"/>
        <w:ind w:firstLine="709"/>
        <w:jc w:val="both"/>
        <w:rPr>
          <w:bCs/>
          <w:color w:val="auto"/>
          <w:sz w:val="28"/>
          <w:szCs w:val="28"/>
        </w:rPr>
      </w:pPr>
      <w:r w:rsidRPr="00593B14">
        <w:rPr>
          <w:bCs/>
          <w:color w:val="auto"/>
          <w:sz w:val="28"/>
          <w:szCs w:val="28"/>
        </w:rPr>
        <w:t>В современном мире целью сепаратистской деятельности чаще всего выступает политико-территориальное обособление. Именно интенция к "своей" обособленной территории, являющейся материальной основой жизнедеятельности социальной общности, характеризует сущность современных экстремистских движений. Это дает основания охарактеризовать большинство из них как сепаратистские. Таким образом, сепаратизм и его экстремистские проявления имеют своей целью достижение территориальной независимости, т.е., по сути, государственного суверенитета, для конкретно-определенной этнической или религиозной общности. Причем достижение этой цели осуществляется вопреки интересам других этнических и конфессиональных групп.</w:t>
      </w:r>
    </w:p>
    <w:p w:rsidR="0008075E" w:rsidRPr="00593B14" w:rsidRDefault="0008075E" w:rsidP="00593B14">
      <w:pPr>
        <w:spacing w:line="360" w:lineRule="auto"/>
        <w:ind w:firstLine="709"/>
        <w:jc w:val="both"/>
        <w:rPr>
          <w:bCs/>
          <w:color w:val="auto"/>
          <w:sz w:val="28"/>
          <w:szCs w:val="28"/>
        </w:rPr>
      </w:pPr>
      <w:r w:rsidRPr="00593B14">
        <w:rPr>
          <w:bCs/>
          <w:color w:val="auto"/>
          <w:sz w:val="28"/>
          <w:szCs w:val="28"/>
        </w:rPr>
        <w:t>При этом идеологическое обоснование сепаратистской деятельности может осуществляться посредством апеллирования к традиционным для соответствующей социальной среды духовно-религиозным ценностям или к национальному самосознанию определенной этнической группы, к так называемой национальной идеологии, которая в данном случае представляет собой не что иное, как подборку идеологических положений, отражающих экономические интересы национальных элит. Эти идеологические установки, по точному замечанию Н.В. Волкова, как правило, выражаются «в активной агитации за "национальное возрождение"», под которым подразумевается обычно возврат к некой утраченной норме, будь то "историческая территория", "справедливые границы", "гармония с природой", "душа и память народа", "вековые традиции", "народная религия" и подобные, сочиненные археологами, историками, этнографами, писателями и журналистами, мифы. Национализм склонен идеализировать прошлое своего народа как цепь славных деяний и великих культурных достижений, а также страданий и несправедливостей, совершенных по отношению к нему другими народами</w:t>
      </w:r>
      <w:r w:rsidRPr="00593B14">
        <w:rPr>
          <w:bCs/>
          <w:color w:val="auto"/>
          <w:sz w:val="28"/>
          <w:szCs w:val="28"/>
          <w:vertAlign w:val="superscript"/>
        </w:rPr>
        <w:footnoteReference w:id="17"/>
      </w:r>
      <w:r w:rsidRPr="00593B14">
        <w:rPr>
          <w:bCs/>
          <w:color w:val="auto"/>
          <w:sz w:val="28"/>
          <w:szCs w:val="28"/>
        </w:rPr>
        <w:t>.</w:t>
      </w:r>
    </w:p>
    <w:p w:rsidR="0008075E" w:rsidRPr="00593B14" w:rsidRDefault="0008075E" w:rsidP="00593B14">
      <w:pPr>
        <w:spacing w:line="360" w:lineRule="auto"/>
        <w:ind w:firstLine="709"/>
        <w:jc w:val="both"/>
        <w:rPr>
          <w:bCs/>
          <w:color w:val="auto"/>
          <w:sz w:val="28"/>
          <w:szCs w:val="28"/>
        </w:rPr>
      </w:pPr>
      <w:r w:rsidRPr="00593B14">
        <w:rPr>
          <w:bCs/>
          <w:color w:val="auto"/>
          <w:sz w:val="28"/>
          <w:szCs w:val="28"/>
        </w:rPr>
        <w:t>Характерной чертой экстремистских форм сепаратизма являются методы и способы, носящие характер уголовно наказуемых деяний: возбуждение национальной, расовой, или религиозной вражды (ст. 282 УК РФ); организация массовых беспорядков (ч. 1 ст. 212 УК РФ); захват заложников (ст. 206 УК РФ); насильственный захват или насильственное удержание власти (ст. 278); действия, направленные на насильственное изменение конституционного строя (ст. 278 УК РФ), вооруженный мятеж (ст. 279 УК РФ), широкий круг преступлений против жизни и здоровья и т.д. При этом наибольшую социальную опасность представляют акции экстремистских организаций, осуществляемые в форме террористических актов (ст. 205 УК РФ), а также развязываемые ими "войны за независимость" и различного рода "национально-освободительные движения", нередко оборачивающиеся для представителей наций, отличных от тех, к которым принадлежат "борцы за независимость", геноцидом (ст. 357 УК РФ).</w:t>
      </w:r>
    </w:p>
    <w:p w:rsidR="002A6A90" w:rsidRPr="00593B14" w:rsidRDefault="002A6A90" w:rsidP="00593B14">
      <w:pPr>
        <w:spacing w:line="360" w:lineRule="auto"/>
        <w:ind w:firstLine="709"/>
        <w:jc w:val="both"/>
        <w:rPr>
          <w:bCs/>
          <w:color w:val="auto"/>
          <w:sz w:val="28"/>
          <w:szCs w:val="28"/>
        </w:rPr>
      </w:pPr>
      <w:r w:rsidRPr="00593B14">
        <w:rPr>
          <w:bCs/>
          <w:color w:val="auto"/>
          <w:sz w:val="28"/>
          <w:szCs w:val="28"/>
        </w:rPr>
        <w:t xml:space="preserve">Необходимо отметить, что начавшееся с Чеченских событий, вытеснение русских с Кавказа, скрытое национальное высокомерие титульных наций под прикрытием строительства собственной государственности и самоопределения народов, разветвленная сеть организованных преступных группировок кавказцев практически во всех регионах России, выдавливание ими местных предпринимателей из наиболее доходных сфер бизнеса бумерангом обернулось на самих кавказских народах. Усугубленная страхом многочисленных террористических актов в </w:t>
      </w:r>
      <w:smartTag w:uri="urn:schemas-microsoft-com:office:smarttags" w:element="metricconverter">
        <w:smartTagPr>
          <w:attr w:name="ProductID" w:val="2004 г"/>
        </w:smartTagPr>
        <w:r w:rsidRPr="00593B14">
          <w:rPr>
            <w:bCs/>
            <w:color w:val="auto"/>
            <w:sz w:val="28"/>
            <w:szCs w:val="28"/>
          </w:rPr>
          <w:t>2004 г</w:t>
        </w:r>
      </w:smartTag>
      <w:r w:rsidRPr="00593B14">
        <w:rPr>
          <w:bCs/>
          <w:color w:val="auto"/>
          <w:sz w:val="28"/>
          <w:szCs w:val="28"/>
        </w:rPr>
        <w:t>. «кавказофобия» охватила почти все субъекты Российской Федерации. Люди под влиянием массовой истерии воспринимают кавказцев как угрозу собственной безопасности. Отсюда - скрытое и открытое их неприятие на бытовом уровне: нарушения законности при проверках документов «лиц кавказской национальности»; отказы в регистрации по месту фактического пребывания и жительства, а, следовательно, в медицинском и другом социальном обслуживании; незаконные задержания органами правопорядка (в том числе с применением силы); неприятие сверстниками кавказских детей, подростков и студентов в системе среднего и высшего образования; криминальные погромы на рынках, где торгуют кавказцы; криминальные разборки на этнической почве и т.д.</w:t>
      </w:r>
    </w:p>
    <w:p w:rsidR="002A6A90" w:rsidRPr="00593B14" w:rsidRDefault="002A6A90" w:rsidP="00593B14">
      <w:pPr>
        <w:spacing w:line="360" w:lineRule="auto"/>
        <w:ind w:firstLine="709"/>
        <w:jc w:val="both"/>
        <w:rPr>
          <w:bCs/>
          <w:color w:val="auto"/>
          <w:sz w:val="28"/>
          <w:szCs w:val="28"/>
        </w:rPr>
      </w:pPr>
      <w:r w:rsidRPr="00593B14">
        <w:rPr>
          <w:bCs/>
          <w:color w:val="auto"/>
          <w:sz w:val="28"/>
          <w:szCs w:val="28"/>
        </w:rPr>
        <w:t>Особенно усилилась «кавказофобия» после бесланских событий. Люди, называющие себя кавказцами и претендующие на «моральное лидерство» как борцы за независимость, совершили средневековое по своей жестокости преступление, которое не вяжется с «национально-освободительным движением». Именно поэтому население России воспринимает кавказцев как реальную угрозу личной безопасности.</w:t>
      </w:r>
    </w:p>
    <w:p w:rsidR="002A6A90" w:rsidRPr="00593B14" w:rsidRDefault="002A6A90" w:rsidP="00593B14">
      <w:pPr>
        <w:spacing w:line="360" w:lineRule="auto"/>
        <w:ind w:firstLine="709"/>
        <w:jc w:val="both"/>
        <w:rPr>
          <w:bCs/>
          <w:color w:val="auto"/>
          <w:sz w:val="28"/>
          <w:szCs w:val="28"/>
        </w:rPr>
      </w:pPr>
      <w:r w:rsidRPr="00593B14">
        <w:rPr>
          <w:bCs/>
          <w:color w:val="auto"/>
          <w:sz w:val="28"/>
          <w:szCs w:val="28"/>
        </w:rPr>
        <w:t>Следует отметить, что «кавказофобия»</w:t>
      </w:r>
      <w:r w:rsidR="00593B14">
        <w:rPr>
          <w:bCs/>
          <w:color w:val="auto"/>
          <w:sz w:val="28"/>
          <w:szCs w:val="28"/>
        </w:rPr>
        <w:t xml:space="preserve"> </w:t>
      </w:r>
      <w:r w:rsidRPr="00593B14">
        <w:rPr>
          <w:bCs/>
          <w:color w:val="auto"/>
          <w:sz w:val="28"/>
          <w:szCs w:val="28"/>
        </w:rPr>
        <w:t>существует, прежде всего, среди российской политической элиты, которая нередко своими высказываниями поощряет «антикавказские», антиисламские настроения. Такое отношение к Северо-Кавказским этническим общностям порождает адекватную реакцию - русофобию. Русские начинают чувствовать на себе дискриминацию в отдельных регионах России, становятся заложниками ситуации, в том числе на Северном Кавказе.</w:t>
      </w:r>
    </w:p>
    <w:p w:rsidR="002A6A90" w:rsidRPr="00593B14" w:rsidRDefault="002A6A90" w:rsidP="00593B14">
      <w:pPr>
        <w:spacing w:line="360" w:lineRule="auto"/>
        <w:ind w:firstLine="709"/>
        <w:jc w:val="both"/>
        <w:rPr>
          <w:bCs/>
          <w:color w:val="auto"/>
          <w:sz w:val="28"/>
          <w:szCs w:val="28"/>
        </w:rPr>
      </w:pPr>
      <w:r w:rsidRPr="00593B14">
        <w:rPr>
          <w:bCs/>
          <w:color w:val="auto"/>
          <w:sz w:val="28"/>
          <w:szCs w:val="28"/>
        </w:rPr>
        <w:t>Вместе с тем, российский народ имеет гораздо больше общих культурных и исторических ценностей и социальных норм, чем различий между гражданами по причине их этнической принадлежности. Уровень повседневного взаимодействия людей в многоэтничных сообществах и коллективах (включая семейно-родственные) на порядок выше, чем среди представителей политических и интеллектуальных элит.</w:t>
      </w:r>
      <w:r w:rsidR="00593B14">
        <w:rPr>
          <w:bCs/>
          <w:color w:val="auto"/>
          <w:sz w:val="28"/>
          <w:szCs w:val="28"/>
        </w:rPr>
        <w:t xml:space="preserve"> </w:t>
      </w:r>
      <w:r w:rsidRPr="00593B14">
        <w:rPr>
          <w:bCs/>
          <w:color w:val="auto"/>
          <w:sz w:val="28"/>
          <w:szCs w:val="28"/>
        </w:rPr>
        <w:t xml:space="preserve">Поэтому следует отказаться от экзотизации Северо-Кавказских этнических общностей и придания им радикального, фундаментального характера, что чревато дальнейшей разобщенностью российских граждан. Именно это создает фундамент для стереотипов и ксенофобии. Если в части российских школ детей начинают </w:t>
      </w:r>
      <w:r w:rsidR="004433A1" w:rsidRPr="00593B14">
        <w:rPr>
          <w:bCs/>
          <w:color w:val="auto"/>
          <w:sz w:val="28"/>
          <w:szCs w:val="28"/>
        </w:rPr>
        <w:t>учить,</w:t>
      </w:r>
      <w:r w:rsidRPr="00593B14">
        <w:rPr>
          <w:bCs/>
          <w:color w:val="auto"/>
          <w:sz w:val="28"/>
          <w:szCs w:val="28"/>
        </w:rPr>
        <w:t xml:space="preserve"> прежде всего что значит быть «настоящим русским» или «настоящим татарином», «настоящим православным» или «настоящим мусульманином» и не слова, что значит быть россиянином и ответственным гражданином своей страны, такая национальная система образования является несостоятельной.</w:t>
      </w:r>
    </w:p>
    <w:p w:rsidR="002A6A90" w:rsidRPr="00593B14" w:rsidRDefault="002A6A90" w:rsidP="00593B14">
      <w:pPr>
        <w:spacing w:line="360" w:lineRule="auto"/>
        <w:ind w:firstLine="709"/>
        <w:jc w:val="both"/>
        <w:rPr>
          <w:bCs/>
          <w:color w:val="auto"/>
          <w:sz w:val="28"/>
          <w:szCs w:val="28"/>
        </w:rPr>
      </w:pPr>
      <w:r w:rsidRPr="00593B14">
        <w:rPr>
          <w:bCs/>
          <w:color w:val="auto"/>
          <w:sz w:val="28"/>
          <w:szCs w:val="28"/>
        </w:rPr>
        <w:t>Поэтому сегодня в школе необходимо учить тому, что соседями по дому, по городу, по стране могут быть и мусульмане, и христиане с их особыми, различающими традициями, спецификой восприятия мира. Люди должны понимать друг друга, а не бояться того, что мировоззрение одного может иметь отличия от мировоззрения другого. То есть для благополучия России необходим диалог. Нельзя допустить того, чтобы одни «патриоты» доказывали, что «Россию может спасти только православие», а другие, опасаясь за ухудшение положения мусульман в стране, призывали к созданию «исламского государства».</w:t>
      </w:r>
    </w:p>
    <w:p w:rsidR="00D83C1E" w:rsidRPr="00593B14" w:rsidRDefault="00D83C1E" w:rsidP="00593B14">
      <w:pPr>
        <w:spacing w:line="360" w:lineRule="auto"/>
        <w:ind w:firstLine="709"/>
        <w:jc w:val="both"/>
        <w:rPr>
          <w:bCs/>
          <w:color w:val="auto"/>
          <w:sz w:val="28"/>
          <w:szCs w:val="28"/>
        </w:rPr>
      </w:pPr>
      <w:r w:rsidRPr="00593B14">
        <w:rPr>
          <w:bCs/>
          <w:color w:val="auto"/>
          <w:sz w:val="28"/>
          <w:szCs w:val="28"/>
        </w:rPr>
        <w:t>Уязвимость современных российских межнациональных отношений состоит в том, что отдельные локальные конфликты могут иметь более значительное распространение ввиду усиления миграционных процессов и многонациональности подавляющего большинства субъектов Российской Федерации. Лучшая форма борьбы с конфликтами - это стратегия направленная их предотвращение, на</w:t>
      </w:r>
      <w:r w:rsidR="00593B14">
        <w:rPr>
          <w:bCs/>
          <w:color w:val="auto"/>
          <w:sz w:val="28"/>
          <w:szCs w:val="28"/>
        </w:rPr>
        <w:t xml:space="preserve"> </w:t>
      </w:r>
      <w:r w:rsidRPr="00593B14">
        <w:rPr>
          <w:bCs/>
          <w:color w:val="auto"/>
          <w:sz w:val="28"/>
          <w:szCs w:val="28"/>
        </w:rPr>
        <w:t xml:space="preserve">раннюю профилактику. </w:t>
      </w:r>
    </w:p>
    <w:p w:rsidR="00D83C1E" w:rsidRPr="00593B14" w:rsidRDefault="00D83C1E" w:rsidP="00593B14">
      <w:pPr>
        <w:spacing w:line="360" w:lineRule="auto"/>
        <w:ind w:firstLine="709"/>
        <w:jc w:val="both"/>
        <w:rPr>
          <w:bCs/>
          <w:color w:val="auto"/>
          <w:sz w:val="28"/>
          <w:szCs w:val="28"/>
        </w:rPr>
      </w:pPr>
      <w:r w:rsidRPr="00593B14">
        <w:rPr>
          <w:bCs/>
          <w:color w:val="auto"/>
          <w:sz w:val="28"/>
          <w:szCs w:val="28"/>
        </w:rPr>
        <w:t>Стратегия должна предусматривать меры, направленные на устранение условий, которые подпитывают национально-этнические конфликты, таких как экстремистская идеология, этническая, национальная и религиозная дискриминация, политическая изоляция, социально-экономическая маргинализация и отсутствие надлежащего государственного управления.</w:t>
      </w:r>
    </w:p>
    <w:p w:rsidR="00A53C9D" w:rsidRPr="00593B14" w:rsidRDefault="00A53C9D" w:rsidP="00593B14">
      <w:pPr>
        <w:spacing w:line="360" w:lineRule="auto"/>
        <w:ind w:firstLine="709"/>
        <w:jc w:val="both"/>
        <w:rPr>
          <w:bCs/>
          <w:color w:val="auto"/>
          <w:sz w:val="28"/>
          <w:szCs w:val="28"/>
        </w:rPr>
      </w:pPr>
      <w:r w:rsidRPr="00593B14">
        <w:rPr>
          <w:bCs/>
          <w:color w:val="auto"/>
          <w:sz w:val="28"/>
          <w:szCs w:val="28"/>
        </w:rPr>
        <w:t xml:space="preserve">Для предотвращения </w:t>
      </w:r>
      <w:r w:rsidR="00D83C1E" w:rsidRPr="00593B14">
        <w:rPr>
          <w:bCs/>
          <w:color w:val="auto"/>
          <w:sz w:val="28"/>
          <w:szCs w:val="28"/>
        </w:rPr>
        <w:t xml:space="preserve">межэтнических конфликтов </w:t>
      </w:r>
      <w:r w:rsidRPr="00593B14">
        <w:rPr>
          <w:bCs/>
          <w:color w:val="auto"/>
          <w:sz w:val="28"/>
          <w:szCs w:val="28"/>
        </w:rPr>
        <w:t>необходим комплексный подход. Значительную роль в разрешении и предотвращении</w:t>
      </w:r>
      <w:r w:rsidR="00593B14">
        <w:rPr>
          <w:bCs/>
          <w:color w:val="auto"/>
          <w:sz w:val="28"/>
          <w:szCs w:val="28"/>
        </w:rPr>
        <w:t xml:space="preserve"> </w:t>
      </w:r>
      <w:r w:rsidR="00D83C1E" w:rsidRPr="00593B14">
        <w:rPr>
          <w:bCs/>
          <w:color w:val="auto"/>
          <w:sz w:val="28"/>
          <w:szCs w:val="28"/>
        </w:rPr>
        <w:t xml:space="preserve">их </w:t>
      </w:r>
      <w:r w:rsidRPr="00593B14">
        <w:rPr>
          <w:bCs/>
          <w:color w:val="auto"/>
          <w:sz w:val="28"/>
          <w:szCs w:val="28"/>
        </w:rPr>
        <w:t>возникновения играют разъяснительная, воспитательная, просветительская, правоприменительная и иная деятельность государственных органов, в том числе правоохранительных, а также общественных объединений граждан.</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В заключение отметим основные задачи, стоящие перед государством и обществом по профилактике межнациональных, межконфессиональных конфликтов, в целях укрепления и сохранения общественной стабильности, конституционного строя, благополучия и мира:</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устранение причин и условий, способствующих возникновению и активизации межнациональных конфликтов;</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снижение социальных разногласий в обществе, а также повышение межрелигиозного взаимопонимания;</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стабилизация политической обстановки в стране, создание атмосферы общественного согласия, недопущение острых политических, межнациональных и межконфессиональных конфликтов;</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повышение культурно-образовательного уровня населения в общем, связанное с изучением религии, ее истории, культуры, традиций в частности;</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преждевременный запрет деятельности зарубежных и местных деятелей в конфессиях и религиозных организациях, представляющих угрозу жизни, здоровью, правам и свободам человека, конституционному строю и безопасности государства;</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противодействие вовлечению граждан в религиозно-экстремистские группы, организации;</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противодействие распространению информации и литературы, направленных на разжигание</w:t>
      </w:r>
      <w:r w:rsidR="00593B14">
        <w:rPr>
          <w:bCs/>
          <w:color w:val="auto"/>
          <w:sz w:val="28"/>
          <w:szCs w:val="28"/>
        </w:rPr>
        <w:t xml:space="preserve"> </w:t>
      </w:r>
      <w:r w:rsidRPr="00593B14">
        <w:rPr>
          <w:bCs/>
          <w:color w:val="auto"/>
          <w:sz w:val="28"/>
          <w:szCs w:val="28"/>
        </w:rPr>
        <w:t>межнациональных, межконфессиональных конфликтов, на унижение достоинства других вероучений;</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создание толерантности и мира между этническими группами;</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выработка рекомендаций по совершенствованию координации деятельности органов государственной власти и местного самоуправления по профилактике религиозного экстремизма, совершенствованию форм и механизмов взаимодействия их с общественными и религиозными объединениями в данной сфере.</w:t>
      </w:r>
    </w:p>
    <w:p w:rsidR="00A53C9D" w:rsidRPr="00593B14" w:rsidRDefault="00A53C9D" w:rsidP="00593B14">
      <w:pPr>
        <w:autoSpaceDE w:val="0"/>
        <w:autoSpaceDN w:val="0"/>
        <w:adjustRightInd w:val="0"/>
        <w:spacing w:line="360" w:lineRule="auto"/>
        <w:ind w:firstLine="709"/>
        <w:jc w:val="both"/>
        <w:rPr>
          <w:bCs/>
          <w:color w:val="auto"/>
          <w:sz w:val="28"/>
          <w:szCs w:val="28"/>
        </w:rPr>
      </w:pPr>
      <w:r w:rsidRPr="00593B14">
        <w:rPr>
          <w:bCs/>
          <w:color w:val="auto"/>
          <w:sz w:val="28"/>
          <w:szCs w:val="28"/>
        </w:rPr>
        <w:t xml:space="preserve">Таким образом, предупреждение проявлений </w:t>
      </w:r>
      <w:r w:rsidR="00D83C1E" w:rsidRPr="00593B14">
        <w:rPr>
          <w:bCs/>
          <w:color w:val="auto"/>
          <w:sz w:val="28"/>
          <w:szCs w:val="28"/>
        </w:rPr>
        <w:t xml:space="preserve">экстремизма и сепаратизма </w:t>
      </w:r>
      <w:r w:rsidRPr="00593B14">
        <w:rPr>
          <w:bCs/>
          <w:color w:val="auto"/>
          <w:sz w:val="28"/>
          <w:szCs w:val="28"/>
        </w:rPr>
        <w:t xml:space="preserve">должно стать одним из основных направлений государственной политики, что обусловливает необходимость повышения роли профилактической деятельности, пересмотра отношения к </w:t>
      </w:r>
      <w:r w:rsidR="00D83C1E" w:rsidRPr="00593B14">
        <w:rPr>
          <w:bCs/>
          <w:color w:val="auto"/>
          <w:sz w:val="28"/>
          <w:szCs w:val="28"/>
        </w:rPr>
        <w:t>ним</w:t>
      </w:r>
      <w:r w:rsidRPr="00593B14">
        <w:rPr>
          <w:bCs/>
          <w:color w:val="auto"/>
          <w:sz w:val="28"/>
          <w:szCs w:val="28"/>
        </w:rPr>
        <w:t xml:space="preserve"> со стороны государства. Усиление профилактической практики в отношении межнациональных, межконфессиональных конфликтов представляется важным и по той причине, что некоторые группы пока еще не реализовали свои радикальные устремления, но в их идеологии заложены принципы нетерпимости по отношению к людям других национальностей, религиозных конфессий, а также содержатся прямые призывы к насильственному изменению конституционного устройства государства.</w:t>
      </w:r>
    </w:p>
    <w:p w:rsidR="0081777F" w:rsidRPr="00593B14" w:rsidRDefault="00593B14" w:rsidP="00593B14">
      <w:pPr>
        <w:pStyle w:val="aa"/>
        <w:spacing w:line="360" w:lineRule="auto"/>
        <w:ind w:left="2268" w:hanging="1559"/>
        <w:jc w:val="both"/>
        <w:rPr>
          <w:b/>
          <w:color w:val="auto"/>
          <w:sz w:val="28"/>
          <w:szCs w:val="28"/>
        </w:rPr>
      </w:pPr>
      <w:r>
        <w:rPr>
          <w:color w:val="auto"/>
          <w:sz w:val="28"/>
          <w:szCs w:val="28"/>
        </w:rPr>
        <w:br w:type="page"/>
      </w:r>
      <w:r w:rsidR="0081777F" w:rsidRPr="00593B14">
        <w:rPr>
          <w:b/>
          <w:color w:val="auto"/>
          <w:sz w:val="28"/>
          <w:szCs w:val="28"/>
        </w:rPr>
        <w:t>Задание 2. Разработать анкету по опросу населения о состоянии коррупции.</w:t>
      </w:r>
    </w:p>
    <w:p w:rsidR="00593B14" w:rsidRDefault="00593B14" w:rsidP="00593B14">
      <w:pPr>
        <w:spacing w:line="360" w:lineRule="auto"/>
        <w:ind w:firstLine="709"/>
        <w:jc w:val="both"/>
        <w:rPr>
          <w:color w:val="auto"/>
          <w:sz w:val="28"/>
          <w:szCs w:val="28"/>
          <w:lang w:val="en-US"/>
        </w:rPr>
      </w:pPr>
    </w:p>
    <w:p w:rsidR="0081777F" w:rsidRPr="00593B14" w:rsidRDefault="0081777F" w:rsidP="00593B14">
      <w:pPr>
        <w:spacing w:line="360" w:lineRule="auto"/>
        <w:ind w:firstLine="709"/>
        <w:jc w:val="both"/>
        <w:rPr>
          <w:color w:val="auto"/>
          <w:sz w:val="28"/>
          <w:szCs w:val="28"/>
        </w:rPr>
      </w:pPr>
      <w:r w:rsidRPr="00593B14">
        <w:rPr>
          <w:color w:val="auto"/>
          <w:sz w:val="28"/>
          <w:szCs w:val="28"/>
        </w:rPr>
        <w:t>Анкета должна включать в себя,</w:t>
      </w:r>
      <w:r w:rsidR="00593B14">
        <w:rPr>
          <w:color w:val="auto"/>
          <w:sz w:val="28"/>
          <w:szCs w:val="28"/>
        </w:rPr>
        <w:t xml:space="preserve"> </w:t>
      </w:r>
      <w:r w:rsidRPr="00593B14">
        <w:rPr>
          <w:color w:val="auto"/>
          <w:sz w:val="28"/>
          <w:szCs w:val="28"/>
        </w:rPr>
        <w:t>во-первых, обращение к респондентам, в котором обосновывается актуальность исследования, даются краткие пояснения по технике заполнения анкеты, характеризуются условия, обеспечивающие достоверность полученных результатов. Во-вторых, формулируются вопросы (не менее 15-18) и варианты ответов на них (подсказки). Паспортичка (вопросы установочного характера (о поле, возрасте, роде занятий респондента) должны находиться в заключительной части анкеты.</w:t>
      </w:r>
    </w:p>
    <w:p w:rsidR="0081777F" w:rsidRPr="00593B14" w:rsidRDefault="0081777F" w:rsidP="00593B14">
      <w:pPr>
        <w:spacing w:line="360" w:lineRule="auto"/>
        <w:ind w:firstLine="709"/>
        <w:jc w:val="both"/>
        <w:rPr>
          <w:color w:val="auto"/>
          <w:sz w:val="28"/>
          <w:szCs w:val="28"/>
        </w:rPr>
      </w:pPr>
    </w:p>
    <w:p w:rsidR="0081777F" w:rsidRPr="00593B14" w:rsidRDefault="0081777F" w:rsidP="00593B14">
      <w:pPr>
        <w:spacing w:line="360" w:lineRule="auto"/>
        <w:ind w:firstLine="709"/>
        <w:jc w:val="both"/>
        <w:rPr>
          <w:b/>
          <w:color w:val="auto"/>
          <w:sz w:val="28"/>
          <w:szCs w:val="28"/>
        </w:rPr>
      </w:pPr>
      <w:r w:rsidRPr="00593B14">
        <w:rPr>
          <w:b/>
          <w:color w:val="auto"/>
          <w:sz w:val="28"/>
          <w:szCs w:val="28"/>
        </w:rPr>
        <w:t>Уважаемые респонденты!</w:t>
      </w:r>
    </w:p>
    <w:p w:rsidR="0081777F" w:rsidRPr="00593B14" w:rsidRDefault="0081777F" w:rsidP="00593B14">
      <w:pPr>
        <w:spacing w:line="360" w:lineRule="auto"/>
        <w:ind w:firstLine="709"/>
        <w:jc w:val="both"/>
        <w:rPr>
          <w:bCs/>
          <w:color w:val="auto"/>
          <w:sz w:val="28"/>
          <w:szCs w:val="28"/>
        </w:rPr>
      </w:pPr>
      <w:r w:rsidRPr="00593B14">
        <w:rPr>
          <w:color w:val="auto"/>
          <w:sz w:val="28"/>
          <w:szCs w:val="28"/>
        </w:rPr>
        <w:t>Просим Вас заполнить анкету, по возможности искренне ответив на предложенные ниже вопросы.</w:t>
      </w:r>
      <w:r w:rsidR="00593B14">
        <w:rPr>
          <w:color w:val="auto"/>
          <w:sz w:val="28"/>
          <w:szCs w:val="28"/>
        </w:rPr>
        <w:t xml:space="preserve"> </w:t>
      </w:r>
      <w:r w:rsidRPr="00593B14">
        <w:rPr>
          <w:color w:val="auto"/>
          <w:sz w:val="28"/>
          <w:szCs w:val="28"/>
        </w:rPr>
        <w:t>Исследование</w:t>
      </w:r>
      <w:r w:rsidR="00593B14">
        <w:rPr>
          <w:color w:val="auto"/>
          <w:sz w:val="28"/>
          <w:szCs w:val="28"/>
        </w:rPr>
        <w:t xml:space="preserve"> </w:t>
      </w:r>
      <w:r w:rsidRPr="00593B14">
        <w:rPr>
          <w:color w:val="auto"/>
          <w:sz w:val="28"/>
          <w:szCs w:val="28"/>
        </w:rPr>
        <w:t>проводится на тему: «</w:t>
      </w:r>
      <w:r w:rsidRPr="00593B14">
        <w:rPr>
          <w:bCs/>
          <w:color w:val="auto"/>
          <w:sz w:val="28"/>
          <w:szCs w:val="28"/>
        </w:rPr>
        <w:t>Коррупция в сфере здравоохранения: региональное состояние, возможности и пути противодействия (на примере Омской области)</w:t>
      </w:r>
      <w:r w:rsidRPr="00593B14">
        <w:rPr>
          <w:color w:val="auto"/>
          <w:sz w:val="28"/>
          <w:szCs w:val="28"/>
        </w:rPr>
        <w:t>».</w:t>
      </w:r>
    </w:p>
    <w:p w:rsidR="0081777F" w:rsidRPr="00593B14" w:rsidRDefault="0081777F" w:rsidP="00593B14">
      <w:pPr>
        <w:spacing w:line="360" w:lineRule="auto"/>
        <w:ind w:firstLine="709"/>
        <w:jc w:val="both"/>
        <w:rPr>
          <w:bCs/>
          <w:color w:val="auto"/>
          <w:sz w:val="28"/>
          <w:szCs w:val="28"/>
        </w:rPr>
      </w:pPr>
      <w:r w:rsidRPr="00593B14">
        <w:rPr>
          <w:bCs/>
          <w:color w:val="auto"/>
          <w:sz w:val="28"/>
          <w:szCs w:val="28"/>
        </w:rPr>
        <w:t>Данное исследование должно помочь ответить на вопросы</w:t>
      </w:r>
      <w:r w:rsidR="00593B14">
        <w:rPr>
          <w:bCs/>
          <w:color w:val="auto"/>
          <w:sz w:val="28"/>
          <w:szCs w:val="28"/>
        </w:rPr>
        <w:t xml:space="preserve"> </w:t>
      </w:r>
      <w:r w:rsidRPr="00593B14">
        <w:rPr>
          <w:bCs/>
          <w:color w:val="auto"/>
          <w:sz w:val="28"/>
          <w:szCs w:val="28"/>
        </w:rPr>
        <w:t>- какие сферы и институты в современной России, по мнению россиян, в наибольшей степени поражены коррупцией, кто должен бороться с коррупцией и кто с ней наиболее эффективно борется.</w:t>
      </w:r>
    </w:p>
    <w:p w:rsidR="0081777F" w:rsidRPr="00593B14" w:rsidRDefault="0081777F" w:rsidP="00593B14">
      <w:pPr>
        <w:spacing w:line="360" w:lineRule="auto"/>
        <w:ind w:firstLine="709"/>
        <w:jc w:val="both"/>
        <w:rPr>
          <w:color w:val="auto"/>
          <w:sz w:val="28"/>
          <w:szCs w:val="28"/>
        </w:rPr>
      </w:pPr>
      <w:r w:rsidRPr="00593B14">
        <w:rPr>
          <w:color w:val="auto"/>
          <w:sz w:val="28"/>
          <w:szCs w:val="28"/>
        </w:rPr>
        <w:t xml:space="preserve">Для этого отметьте наиболее подходящий, по вашему мнению, вариант ответа. На вопрос может быть только один вариант ответа. Опрос будет носить анонимный характер. Полученные данные будут использоваться только в обобщенном виде. </w:t>
      </w:r>
    </w:p>
    <w:p w:rsidR="0081777F" w:rsidRPr="00593B14" w:rsidRDefault="0081777F" w:rsidP="00593B14">
      <w:pPr>
        <w:spacing w:line="360" w:lineRule="auto"/>
        <w:ind w:firstLine="709"/>
        <w:jc w:val="both"/>
        <w:rPr>
          <w:color w:val="auto"/>
          <w:sz w:val="28"/>
          <w:szCs w:val="28"/>
        </w:rPr>
      </w:pPr>
    </w:p>
    <w:p w:rsidR="00593B14" w:rsidRDefault="0081777F" w:rsidP="00593B14">
      <w:pPr>
        <w:pStyle w:val="a3"/>
        <w:spacing w:before="0" w:beforeAutospacing="0" w:after="0" w:afterAutospacing="0" w:line="360" w:lineRule="auto"/>
        <w:ind w:firstLine="709"/>
        <w:jc w:val="both"/>
        <w:rPr>
          <w:b/>
          <w:color w:val="auto"/>
          <w:sz w:val="28"/>
          <w:szCs w:val="28"/>
          <w:lang w:val="en-US"/>
        </w:rPr>
      </w:pPr>
      <w:r w:rsidRPr="00593B14">
        <w:rPr>
          <w:b/>
          <w:color w:val="auto"/>
          <w:sz w:val="28"/>
          <w:szCs w:val="28"/>
        </w:rPr>
        <w:t>1) Как Вы оцениваете</w:t>
      </w:r>
      <w:r w:rsidR="00593B14">
        <w:rPr>
          <w:b/>
          <w:color w:val="auto"/>
          <w:sz w:val="28"/>
          <w:szCs w:val="28"/>
        </w:rPr>
        <w:t xml:space="preserve"> </w:t>
      </w:r>
      <w:r w:rsidRPr="00593B14">
        <w:rPr>
          <w:b/>
          <w:color w:val="auto"/>
          <w:sz w:val="28"/>
          <w:szCs w:val="28"/>
        </w:rPr>
        <w:t xml:space="preserve">степень распространения коррупции в </w:t>
      </w:r>
    </w:p>
    <w:p w:rsidR="0081777F" w:rsidRPr="00593B14" w:rsidRDefault="0081777F" w:rsidP="00593B14">
      <w:pPr>
        <w:pStyle w:val="a3"/>
        <w:spacing w:before="0" w:beforeAutospacing="0" w:after="0" w:afterAutospacing="0" w:line="360" w:lineRule="auto"/>
        <w:ind w:firstLine="1134"/>
        <w:jc w:val="both"/>
        <w:rPr>
          <w:b/>
          <w:color w:val="auto"/>
          <w:sz w:val="28"/>
          <w:szCs w:val="28"/>
        </w:rPr>
      </w:pPr>
      <w:r w:rsidRPr="00593B14">
        <w:rPr>
          <w:b/>
          <w:color w:val="auto"/>
          <w:sz w:val="28"/>
          <w:szCs w:val="28"/>
        </w:rPr>
        <w:t xml:space="preserve">обществе в целом? </w:t>
      </w:r>
    </w:p>
    <w:p w:rsidR="0081777F" w:rsidRPr="00593B14" w:rsidRDefault="0081777F" w:rsidP="008F0126">
      <w:pPr>
        <w:pStyle w:val="a3"/>
        <w:numPr>
          <w:ilvl w:val="0"/>
          <w:numId w:val="4"/>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 xml:space="preserve">Очень высокая </w:t>
      </w:r>
    </w:p>
    <w:p w:rsidR="0081777F" w:rsidRPr="00593B14" w:rsidRDefault="0081777F" w:rsidP="00593B14">
      <w:pPr>
        <w:pStyle w:val="a3"/>
        <w:numPr>
          <w:ilvl w:val="0"/>
          <w:numId w:val="4"/>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 xml:space="preserve">Высокая </w:t>
      </w:r>
    </w:p>
    <w:p w:rsidR="0081777F" w:rsidRPr="00593B14" w:rsidRDefault="0081777F" w:rsidP="00593B14">
      <w:pPr>
        <w:pStyle w:val="a3"/>
        <w:numPr>
          <w:ilvl w:val="0"/>
          <w:numId w:val="4"/>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 xml:space="preserve">Средняя </w:t>
      </w:r>
    </w:p>
    <w:p w:rsidR="0081777F" w:rsidRPr="00593B14" w:rsidRDefault="0081777F" w:rsidP="00593B14">
      <w:pPr>
        <w:pStyle w:val="a3"/>
        <w:numPr>
          <w:ilvl w:val="0"/>
          <w:numId w:val="4"/>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 xml:space="preserve">Низкая </w:t>
      </w:r>
    </w:p>
    <w:p w:rsidR="0081777F" w:rsidRPr="00593B14" w:rsidRDefault="0081777F" w:rsidP="00593B14">
      <w:pPr>
        <w:pStyle w:val="a3"/>
        <w:numPr>
          <w:ilvl w:val="0"/>
          <w:numId w:val="4"/>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Затрудняюсь ответить.</w:t>
      </w:r>
    </w:p>
    <w:p w:rsidR="00593B14" w:rsidRDefault="00593B14" w:rsidP="00593B14">
      <w:pPr>
        <w:pStyle w:val="a3"/>
        <w:spacing w:before="0" w:beforeAutospacing="0" w:after="0" w:afterAutospacing="0" w:line="360" w:lineRule="auto"/>
        <w:ind w:firstLine="709"/>
        <w:jc w:val="both"/>
        <w:rPr>
          <w:b/>
          <w:color w:val="auto"/>
          <w:sz w:val="28"/>
          <w:szCs w:val="28"/>
          <w:lang w:val="en-US"/>
        </w:rPr>
      </w:pPr>
    </w:p>
    <w:p w:rsidR="00593B14" w:rsidRDefault="0081777F" w:rsidP="00593B14">
      <w:pPr>
        <w:pStyle w:val="a3"/>
        <w:spacing w:before="0" w:beforeAutospacing="0" w:after="0" w:afterAutospacing="0" w:line="360" w:lineRule="auto"/>
        <w:ind w:firstLine="709"/>
        <w:jc w:val="both"/>
        <w:rPr>
          <w:b/>
          <w:color w:val="auto"/>
          <w:sz w:val="28"/>
          <w:szCs w:val="28"/>
          <w:lang w:val="en-US"/>
        </w:rPr>
      </w:pPr>
      <w:r w:rsidRPr="00593B14">
        <w:rPr>
          <w:b/>
          <w:color w:val="auto"/>
          <w:sz w:val="28"/>
          <w:szCs w:val="28"/>
        </w:rPr>
        <w:t xml:space="preserve">2) Как бы оценили степень распространения коррупции в том </w:t>
      </w:r>
    </w:p>
    <w:p w:rsidR="0081777F" w:rsidRPr="00593B14" w:rsidRDefault="0081777F" w:rsidP="00593B14">
      <w:pPr>
        <w:pStyle w:val="a3"/>
        <w:spacing w:before="0" w:beforeAutospacing="0" w:after="0" w:afterAutospacing="0" w:line="360" w:lineRule="auto"/>
        <w:ind w:firstLine="993"/>
        <w:jc w:val="both"/>
        <w:rPr>
          <w:b/>
          <w:color w:val="auto"/>
          <w:sz w:val="28"/>
          <w:szCs w:val="28"/>
        </w:rPr>
      </w:pPr>
      <w:r w:rsidRPr="00593B14">
        <w:rPr>
          <w:b/>
          <w:color w:val="auto"/>
          <w:sz w:val="28"/>
          <w:szCs w:val="28"/>
        </w:rPr>
        <w:t>месте, где Вы проживаете?</w:t>
      </w:r>
      <w:r w:rsidR="00593B14">
        <w:rPr>
          <w:b/>
          <w:color w:val="auto"/>
          <w:sz w:val="28"/>
          <w:szCs w:val="28"/>
        </w:rPr>
        <w:t xml:space="preserve"> </w:t>
      </w:r>
    </w:p>
    <w:p w:rsidR="0081777F" w:rsidRPr="00593B14" w:rsidRDefault="0081777F" w:rsidP="008F0126">
      <w:pPr>
        <w:pStyle w:val="a3"/>
        <w:numPr>
          <w:ilvl w:val="0"/>
          <w:numId w:val="5"/>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 xml:space="preserve">Очень высокая </w:t>
      </w:r>
    </w:p>
    <w:p w:rsidR="0081777F" w:rsidRPr="00593B14" w:rsidRDefault="0081777F" w:rsidP="008F0126">
      <w:pPr>
        <w:pStyle w:val="a3"/>
        <w:numPr>
          <w:ilvl w:val="0"/>
          <w:numId w:val="5"/>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 xml:space="preserve">Высокая </w:t>
      </w:r>
    </w:p>
    <w:p w:rsidR="0081777F" w:rsidRPr="00593B14" w:rsidRDefault="0081777F" w:rsidP="008F0126">
      <w:pPr>
        <w:pStyle w:val="a3"/>
        <w:numPr>
          <w:ilvl w:val="0"/>
          <w:numId w:val="5"/>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 xml:space="preserve">Средняя </w:t>
      </w:r>
    </w:p>
    <w:p w:rsidR="0081777F" w:rsidRPr="00593B14" w:rsidRDefault="0081777F" w:rsidP="008F0126">
      <w:pPr>
        <w:pStyle w:val="a3"/>
        <w:numPr>
          <w:ilvl w:val="0"/>
          <w:numId w:val="5"/>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 xml:space="preserve">Низкая </w:t>
      </w:r>
    </w:p>
    <w:p w:rsidR="0081777F" w:rsidRPr="00593B14" w:rsidRDefault="0081777F" w:rsidP="008F0126">
      <w:pPr>
        <w:pStyle w:val="a3"/>
        <w:numPr>
          <w:ilvl w:val="0"/>
          <w:numId w:val="5"/>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 xml:space="preserve">Считаю, что коррупции нет </w:t>
      </w:r>
    </w:p>
    <w:p w:rsidR="0081777F" w:rsidRPr="00593B14" w:rsidRDefault="0081777F" w:rsidP="008F0126">
      <w:pPr>
        <w:pStyle w:val="a3"/>
        <w:numPr>
          <w:ilvl w:val="0"/>
          <w:numId w:val="5"/>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Затрудняюсь ответить.</w:t>
      </w:r>
    </w:p>
    <w:p w:rsidR="0081777F" w:rsidRPr="00593B14" w:rsidRDefault="0081777F" w:rsidP="00593B14">
      <w:pPr>
        <w:pStyle w:val="a3"/>
        <w:spacing w:before="0" w:beforeAutospacing="0" w:after="0" w:afterAutospacing="0" w:line="360" w:lineRule="auto"/>
        <w:ind w:firstLine="709"/>
        <w:jc w:val="both"/>
        <w:rPr>
          <w:color w:val="auto"/>
          <w:sz w:val="28"/>
          <w:szCs w:val="28"/>
        </w:rPr>
      </w:pPr>
    </w:p>
    <w:p w:rsidR="0081777F" w:rsidRPr="00593B14" w:rsidRDefault="0081777F" w:rsidP="00593B14">
      <w:pPr>
        <w:spacing w:line="360" w:lineRule="auto"/>
        <w:ind w:left="993" w:hanging="284"/>
        <w:jc w:val="both"/>
        <w:rPr>
          <w:b/>
          <w:color w:val="auto"/>
          <w:sz w:val="28"/>
          <w:szCs w:val="28"/>
        </w:rPr>
      </w:pPr>
      <w:r w:rsidRPr="00593B14">
        <w:rPr>
          <w:b/>
          <w:color w:val="auto"/>
          <w:sz w:val="28"/>
          <w:szCs w:val="28"/>
        </w:rPr>
        <w:t>3) Как Вы считаете, какая сфера общественной жизни</w:t>
      </w:r>
      <w:r w:rsidR="00593B14">
        <w:rPr>
          <w:b/>
          <w:color w:val="auto"/>
          <w:sz w:val="28"/>
          <w:szCs w:val="28"/>
        </w:rPr>
        <w:t xml:space="preserve"> </w:t>
      </w:r>
      <w:r w:rsidRPr="00593B14">
        <w:rPr>
          <w:b/>
          <w:color w:val="auto"/>
          <w:sz w:val="28"/>
          <w:szCs w:val="28"/>
        </w:rPr>
        <w:t>является наиболее коррумпированной?</w:t>
      </w:r>
    </w:p>
    <w:p w:rsidR="0081777F" w:rsidRPr="00593B14" w:rsidRDefault="0081777F" w:rsidP="008F0126">
      <w:pPr>
        <w:pStyle w:val="a3"/>
        <w:numPr>
          <w:ilvl w:val="0"/>
          <w:numId w:val="20"/>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Все общество в целом;</w:t>
      </w:r>
    </w:p>
    <w:p w:rsidR="0081777F" w:rsidRPr="00593B14" w:rsidRDefault="0081777F" w:rsidP="008F0126">
      <w:pPr>
        <w:numPr>
          <w:ilvl w:val="0"/>
          <w:numId w:val="20"/>
        </w:numPr>
        <w:tabs>
          <w:tab w:val="clear" w:pos="1069"/>
          <w:tab w:val="num" w:pos="1418"/>
        </w:tabs>
        <w:spacing w:line="360" w:lineRule="auto"/>
        <w:ind w:left="0" w:firstLine="709"/>
        <w:jc w:val="both"/>
        <w:rPr>
          <w:color w:val="auto"/>
          <w:sz w:val="28"/>
          <w:szCs w:val="28"/>
        </w:rPr>
      </w:pPr>
      <w:r w:rsidRPr="00593B14">
        <w:rPr>
          <w:color w:val="auto"/>
          <w:sz w:val="28"/>
          <w:szCs w:val="28"/>
        </w:rPr>
        <w:t xml:space="preserve">Правоохранительные органы; </w:t>
      </w:r>
    </w:p>
    <w:p w:rsidR="0081777F" w:rsidRPr="00593B14" w:rsidRDefault="0081777F" w:rsidP="008F0126">
      <w:pPr>
        <w:pStyle w:val="a3"/>
        <w:numPr>
          <w:ilvl w:val="0"/>
          <w:numId w:val="20"/>
        </w:numPr>
        <w:tabs>
          <w:tab w:val="clear" w:pos="1069"/>
          <w:tab w:val="num" w:pos="1418"/>
        </w:tabs>
        <w:spacing w:before="0" w:beforeAutospacing="0" w:after="0" w:afterAutospacing="0" w:line="360" w:lineRule="auto"/>
        <w:ind w:left="0" w:firstLine="709"/>
        <w:jc w:val="both"/>
        <w:rPr>
          <w:color w:val="auto"/>
          <w:sz w:val="28"/>
          <w:szCs w:val="28"/>
        </w:rPr>
      </w:pPr>
      <w:r w:rsidRPr="00593B14">
        <w:rPr>
          <w:color w:val="auto"/>
          <w:sz w:val="28"/>
          <w:szCs w:val="28"/>
        </w:rPr>
        <w:t>Судебная система</w:t>
      </w:r>
    </w:p>
    <w:p w:rsidR="0081777F" w:rsidRPr="00593B14" w:rsidRDefault="0081777F" w:rsidP="008F0126">
      <w:pPr>
        <w:numPr>
          <w:ilvl w:val="0"/>
          <w:numId w:val="20"/>
        </w:numPr>
        <w:tabs>
          <w:tab w:val="clear" w:pos="1069"/>
          <w:tab w:val="num" w:pos="1418"/>
        </w:tabs>
        <w:spacing w:line="360" w:lineRule="auto"/>
        <w:ind w:left="0" w:firstLine="709"/>
        <w:jc w:val="both"/>
        <w:rPr>
          <w:color w:val="auto"/>
          <w:sz w:val="28"/>
          <w:szCs w:val="28"/>
        </w:rPr>
      </w:pPr>
      <w:r w:rsidRPr="00593B14">
        <w:rPr>
          <w:color w:val="auto"/>
          <w:sz w:val="28"/>
          <w:szCs w:val="28"/>
        </w:rPr>
        <w:t>Органы государственной власти;</w:t>
      </w:r>
    </w:p>
    <w:p w:rsidR="0081777F" w:rsidRPr="00593B14" w:rsidRDefault="0081777F" w:rsidP="008F0126">
      <w:pPr>
        <w:numPr>
          <w:ilvl w:val="0"/>
          <w:numId w:val="20"/>
        </w:numPr>
        <w:tabs>
          <w:tab w:val="clear" w:pos="1069"/>
          <w:tab w:val="num" w:pos="1418"/>
        </w:tabs>
        <w:spacing w:line="360" w:lineRule="auto"/>
        <w:ind w:left="0" w:firstLine="709"/>
        <w:jc w:val="both"/>
        <w:rPr>
          <w:color w:val="auto"/>
          <w:sz w:val="28"/>
          <w:szCs w:val="28"/>
        </w:rPr>
      </w:pPr>
      <w:r w:rsidRPr="00593B14">
        <w:rPr>
          <w:color w:val="auto"/>
          <w:sz w:val="28"/>
          <w:szCs w:val="28"/>
        </w:rPr>
        <w:t>Здравоохранение;</w:t>
      </w:r>
    </w:p>
    <w:p w:rsidR="0081777F" w:rsidRPr="00593B14" w:rsidRDefault="0081777F" w:rsidP="008F0126">
      <w:pPr>
        <w:numPr>
          <w:ilvl w:val="0"/>
          <w:numId w:val="20"/>
        </w:numPr>
        <w:tabs>
          <w:tab w:val="clear" w:pos="1069"/>
          <w:tab w:val="num" w:pos="1418"/>
        </w:tabs>
        <w:spacing w:line="360" w:lineRule="auto"/>
        <w:ind w:left="0" w:firstLine="709"/>
        <w:jc w:val="both"/>
        <w:rPr>
          <w:color w:val="auto"/>
          <w:sz w:val="28"/>
          <w:szCs w:val="28"/>
        </w:rPr>
      </w:pPr>
      <w:r w:rsidRPr="00593B14">
        <w:rPr>
          <w:color w:val="auto"/>
          <w:sz w:val="28"/>
          <w:szCs w:val="28"/>
        </w:rPr>
        <w:t>Образование;</w:t>
      </w:r>
    </w:p>
    <w:p w:rsidR="0081777F" w:rsidRPr="00593B14" w:rsidRDefault="0081777F" w:rsidP="008F0126">
      <w:pPr>
        <w:numPr>
          <w:ilvl w:val="0"/>
          <w:numId w:val="20"/>
        </w:numPr>
        <w:tabs>
          <w:tab w:val="clear" w:pos="1069"/>
          <w:tab w:val="num" w:pos="1418"/>
        </w:tabs>
        <w:spacing w:line="360" w:lineRule="auto"/>
        <w:ind w:left="0" w:firstLine="709"/>
        <w:jc w:val="both"/>
        <w:rPr>
          <w:color w:val="auto"/>
          <w:sz w:val="28"/>
          <w:szCs w:val="28"/>
        </w:rPr>
      </w:pPr>
      <w:r w:rsidRPr="00593B14">
        <w:rPr>
          <w:color w:val="auto"/>
          <w:sz w:val="28"/>
          <w:szCs w:val="28"/>
        </w:rPr>
        <w:t>Иное (укажите)____________________________________</w:t>
      </w:r>
    </w:p>
    <w:p w:rsidR="0081777F" w:rsidRPr="00593B14" w:rsidRDefault="0081777F" w:rsidP="00593B14">
      <w:pPr>
        <w:spacing w:line="360" w:lineRule="auto"/>
        <w:ind w:firstLine="709"/>
        <w:jc w:val="both"/>
        <w:rPr>
          <w:color w:val="auto"/>
          <w:sz w:val="28"/>
          <w:szCs w:val="28"/>
        </w:rPr>
      </w:pPr>
    </w:p>
    <w:p w:rsidR="008F0126" w:rsidRDefault="0081777F" w:rsidP="00593B14">
      <w:pPr>
        <w:spacing w:line="360" w:lineRule="auto"/>
        <w:ind w:firstLine="709"/>
        <w:jc w:val="both"/>
        <w:rPr>
          <w:b/>
          <w:color w:val="auto"/>
          <w:sz w:val="28"/>
          <w:szCs w:val="28"/>
          <w:lang w:val="en-US"/>
        </w:rPr>
      </w:pPr>
      <w:r w:rsidRPr="00593B14">
        <w:rPr>
          <w:b/>
          <w:color w:val="auto"/>
          <w:sz w:val="28"/>
          <w:szCs w:val="28"/>
        </w:rPr>
        <w:t>4) Как Вы</w:t>
      </w:r>
      <w:r w:rsidR="00593B14">
        <w:rPr>
          <w:b/>
          <w:color w:val="auto"/>
          <w:sz w:val="28"/>
          <w:szCs w:val="28"/>
        </w:rPr>
        <w:t xml:space="preserve"> </w:t>
      </w:r>
      <w:r w:rsidRPr="00593B14">
        <w:rPr>
          <w:b/>
          <w:color w:val="auto"/>
          <w:sz w:val="28"/>
          <w:szCs w:val="28"/>
        </w:rPr>
        <w:t xml:space="preserve">оцениваете уровень коррумпированности сферы </w:t>
      </w:r>
    </w:p>
    <w:p w:rsidR="0081777F" w:rsidRPr="00593B14" w:rsidRDefault="0081777F" w:rsidP="008F0126">
      <w:pPr>
        <w:spacing w:line="360" w:lineRule="auto"/>
        <w:ind w:firstLine="993"/>
        <w:jc w:val="both"/>
        <w:rPr>
          <w:b/>
          <w:color w:val="auto"/>
          <w:sz w:val="28"/>
          <w:szCs w:val="28"/>
        </w:rPr>
      </w:pPr>
      <w:r w:rsidRPr="00593B14">
        <w:rPr>
          <w:b/>
          <w:color w:val="auto"/>
          <w:sz w:val="28"/>
          <w:szCs w:val="28"/>
        </w:rPr>
        <w:t>здравоохранения?</w:t>
      </w:r>
    </w:p>
    <w:p w:rsidR="0081777F" w:rsidRPr="00593B14" w:rsidRDefault="0081777F" w:rsidP="008F0126">
      <w:pPr>
        <w:numPr>
          <w:ilvl w:val="0"/>
          <w:numId w:val="21"/>
        </w:numPr>
        <w:tabs>
          <w:tab w:val="clear" w:pos="1080"/>
          <w:tab w:val="num" w:pos="1418"/>
        </w:tabs>
        <w:spacing w:line="360" w:lineRule="auto"/>
        <w:ind w:left="0" w:firstLine="709"/>
        <w:jc w:val="both"/>
        <w:rPr>
          <w:color w:val="auto"/>
          <w:sz w:val="28"/>
          <w:szCs w:val="28"/>
        </w:rPr>
      </w:pPr>
      <w:r w:rsidRPr="00593B14">
        <w:rPr>
          <w:color w:val="auto"/>
          <w:sz w:val="28"/>
          <w:szCs w:val="28"/>
        </w:rPr>
        <w:t>Высокий;</w:t>
      </w:r>
    </w:p>
    <w:p w:rsidR="0081777F" w:rsidRPr="00593B14" w:rsidRDefault="0081777F" w:rsidP="008F0126">
      <w:pPr>
        <w:numPr>
          <w:ilvl w:val="0"/>
          <w:numId w:val="21"/>
        </w:numPr>
        <w:tabs>
          <w:tab w:val="clear" w:pos="1080"/>
          <w:tab w:val="num" w:pos="1418"/>
        </w:tabs>
        <w:spacing w:line="360" w:lineRule="auto"/>
        <w:ind w:left="0" w:firstLine="709"/>
        <w:jc w:val="both"/>
        <w:rPr>
          <w:color w:val="auto"/>
          <w:sz w:val="28"/>
          <w:szCs w:val="28"/>
        </w:rPr>
      </w:pPr>
      <w:r w:rsidRPr="00593B14">
        <w:rPr>
          <w:color w:val="auto"/>
          <w:sz w:val="28"/>
          <w:szCs w:val="28"/>
        </w:rPr>
        <w:t xml:space="preserve">Средний; </w:t>
      </w:r>
    </w:p>
    <w:p w:rsidR="0081777F" w:rsidRPr="00593B14" w:rsidRDefault="0081777F" w:rsidP="008F0126">
      <w:pPr>
        <w:numPr>
          <w:ilvl w:val="0"/>
          <w:numId w:val="21"/>
        </w:numPr>
        <w:tabs>
          <w:tab w:val="clear" w:pos="1080"/>
          <w:tab w:val="num" w:pos="1418"/>
        </w:tabs>
        <w:spacing w:line="360" w:lineRule="auto"/>
        <w:ind w:left="0" w:firstLine="709"/>
        <w:jc w:val="both"/>
        <w:rPr>
          <w:color w:val="auto"/>
          <w:sz w:val="28"/>
          <w:szCs w:val="28"/>
        </w:rPr>
      </w:pPr>
      <w:r w:rsidRPr="00593B14">
        <w:rPr>
          <w:color w:val="auto"/>
          <w:sz w:val="28"/>
          <w:szCs w:val="28"/>
        </w:rPr>
        <w:t>Низкий.</w:t>
      </w:r>
    </w:p>
    <w:p w:rsidR="0081777F" w:rsidRPr="00593B14" w:rsidRDefault="0081777F" w:rsidP="008F0126">
      <w:pPr>
        <w:numPr>
          <w:ilvl w:val="0"/>
          <w:numId w:val="21"/>
        </w:numPr>
        <w:tabs>
          <w:tab w:val="clear" w:pos="1080"/>
          <w:tab w:val="num" w:pos="1418"/>
        </w:tabs>
        <w:spacing w:line="360" w:lineRule="auto"/>
        <w:ind w:left="0" w:firstLine="709"/>
        <w:jc w:val="both"/>
        <w:rPr>
          <w:color w:val="auto"/>
          <w:sz w:val="28"/>
          <w:szCs w:val="28"/>
        </w:rPr>
      </w:pPr>
      <w:r w:rsidRPr="00593B14">
        <w:rPr>
          <w:color w:val="auto"/>
          <w:sz w:val="28"/>
          <w:szCs w:val="28"/>
        </w:rPr>
        <w:t>Иное (укажите)____________________________________</w:t>
      </w:r>
    </w:p>
    <w:p w:rsidR="008F0126" w:rsidRPr="008F0126" w:rsidRDefault="008F0126" w:rsidP="00593B14">
      <w:pPr>
        <w:spacing w:line="360" w:lineRule="auto"/>
        <w:ind w:firstLine="709"/>
        <w:jc w:val="both"/>
        <w:rPr>
          <w:b/>
          <w:color w:val="auto"/>
          <w:sz w:val="28"/>
          <w:szCs w:val="28"/>
        </w:rPr>
      </w:pPr>
      <w:r>
        <w:rPr>
          <w:color w:val="auto"/>
          <w:sz w:val="28"/>
          <w:szCs w:val="28"/>
        </w:rPr>
        <w:br w:type="page"/>
      </w:r>
      <w:r w:rsidR="0081777F" w:rsidRPr="00593B14">
        <w:rPr>
          <w:b/>
          <w:color w:val="auto"/>
          <w:sz w:val="28"/>
          <w:szCs w:val="28"/>
        </w:rPr>
        <w:t xml:space="preserve">5) Приходилось ли Вам сталкиваться с коррупцией в сфере </w:t>
      </w:r>
    </w:p>
    <w:p w:rsidR="0081777F" w:rsidRPr="00593B14" w:rsidRDefault="0081777F" w:rsidP="008F0126">
      <w:pPr>
        <w:spacing w:line="360" w:lineRule="auto"/>
        <w:ind w:firstLine="993"/>
        <w:jc w:val="both"/>
        <w:rPr>
          <w:b/>
          <w:color w:val="auto"/>
          <w:sz w:val="28"/>
          <w:szCs w:val="28"/>
        </w:rPr>
      </w:pPr>
      <w:r w:rsidRPr="00593B14">
        <w:rPr>
          <w:b/>
          <w:color w:val="auto"/>
          <w:sz w:val="28"/>
          <w:szCs w:val="28"/>
        </w:rPr>
        <w:t>здравоохранения?</w:t>
      </w:r>
    </w:p>
    <w:p w:rsidR="0081777F" w:rsidRPr="00593B14" w:rsidRDefault="0081777F" w:rsidP="008F0126">
      <w:pPr>
        <w:numPr>
          <w:ilvl w:val="0"/>
          <w:numId w:val="18"/>
        </w:numPr>
        <w:tabs>
          <w:tab w:val="clear" w:pos="1080"/>
          <w:tab w:val="num" w:pos="1418"/>
        </w:tabs>
        <w:spacing w:line="360" w:lineRule="auto"/>
        <w:ind w:left="0" w:firstLine="709"/>
        <w:jc w:val="both"/>
        <w:rPr>
          <w:color w:val="auto"/>
          <w:sz w:val="28"/>
          <w:szCs w:val="28"/>
        </w:rPr>
      </w:pPr>
      <w:r w:rsidRPr="00593B14">
        <w:rPr>
          <w:color w:val="auto"/>
          <w:sz w:val="28"/>
          <w:szCs w:val="28"/>
        </w:rPr>
        <w:t>Да, лично сталкивался (ась);</w:t>
      </w:r>
    </w:p>
    <w:p w:rsidR="0081777F" w:rsidRPr="00593B14" w:rsidRDefault="0081777F" w:rsidP="008F0126">
      <w:pPr>
        <w:numPr>
          <w:ilvl w:val="0"/>
          <w:numId w:val="18"/>
        </w:numPr>
        <w:tabs>
          <w:tab w:val="clear" w:pos="1080"/>
          <w:tab w:val="num" w:pos="1418"/>
        </w:tabs>
        <w:spacing w:line="360" w:lineRule="auto"/>
        <w:ind w:left="0" w:firstLine="709"/>
        <w:jc w:val="both"/>
        <w:rPr>
          <w:color w:val="auto"/>
          <w:sz w:val="28"/>
          <w:szCs w:val="28"/>
        </w:rPr>
      </w:pPr>
      <w:r w:rsidRPr="00593B14">
        <w:rPr>
          <w:color w:val="auto"/>
          <w:sz w:val="28"/>
          <w:szCs w:val="28"/>
        </w:rPr>
        <w:t xml:space="preserve">Нет, но знаю людей, которые лично сталкивались; </w:t>
      </w:r>
    </w:p>
    <w:p w:rsidR="0081777F" w:rsidRPr="00593B14" w:rsidRDefault="0081777F" w:rsidP="008F0126">
      <w:pPr>
        <w:numPr>
          <w:ilvl w:val="0"/>
          <w:numId w:val="18"/>
        </w:numPr>
        <w:tabs>
          <w:tab w:val="clear" w:pos="1080"/>
          <w:tab w:val="num" w:pos="1418"/>
        </w:tabs>
        <w:spacing w:line="360" w:lineRule="auto"/>
        <w:ind w:left="0" w:firstLine="709"/>
        <w:jc w:val="both"/>
        <w:rPr>
          <w:color w:val="auto"/>
          <w:sz w:val="28"/>
          <w:szCs w:val="28"/>
        </w:rPr>
      </w:pPr>
      <w:r w:rsidRPr="00593B14">
        <w:rPr>
          <w:color w:val="auto"/>
          <w:sz w:val="28"/>
          <w:szCs w:val="28"/>
        </w:rPr>
        <w:t xml:space="preserve">Нет, не сталкивался (ась); </w:t>
      </w:r>
    </w:p>
    <w:p w:rsidR="008F0126" w:rsidRDefault="008F0126" w:rsidP="00593B14">
      <w:pPr>
        <w:tabs>
          <w:tab w:val="num" w:pos="360"/>
        </w:tabs>
        <w:spacing w:line="360" w:lineRule="auto"/>
        <w:ind w:firstLine="709"/>
        <w:jc w:val="both"/>
        <w:rPr>
          <w:b/>
          <w:color w:val="auto"/>
          <w:sz w:val="28"/>
          <w:szCs w:val="28"/>
          <w:lang w:val="en-US"/>
        </w:rPr>
      </w:pPr>
    </w:p>
    <w:p w:rsidR="008F0126" w:rsidRDefault="0081777F" w:rsidP="00593B14">
      <w:pPr>
        <w:tabs>
          <w:tab w:val="num" w:pos="360"/>
        </w:tabs>
        <w:spacing w:line="360" w:lineRule="auto"/>
        <w:ind w:firstLine="709"/>
        <w:jc w:val="both"/>
        <w:rPr>
          <w:b/>
          <w:color w:val="auto"/>
          <w:sz w:val="28"/>
          <w:szCs w:val="28"/>
          <w:lang w:val="en-US"/>
        </w:rPr>
      </w:pPr>
      <w:r w:rsidRPr="00593B14">
        <w:rPr>
          <w:b/>
          <w:color w:val="auto"/>
          <w:sz w:val="28"/>
          <w:szCs w:val="28"/>
        </w:rPr>
        <w:t xml:space="preserve">6) С каким именно проявлением коррупции в сфере </w:t>
      </w:r>
    </w:p>
    <w:p w:rsidR="0081777F" w:rsidRPr="00593B14" w:rsidRDefault="0081777F" w:rsidP="008F0126">
      <w:pPr>
        <w:tabs>
          <w:tab w:val="num" w:pos="360"/>
        </w:tabs>
        <w:spacing w:line="360" w:lineRule="auto"/>
        <w:ind w:firstLine="993"/>
        <w:jc w:val="both"/>
        <w:rPr>
          <w:color w:val="auto"/>
          <w:sz w:val="28"/>
          <w:szCs w:val="28"/>
        </w:rPr>
      </w:pPr>
      <w:r w:rsidRPr="00593B14">
        <w:rPr>
          <w:b/>
          <w:color w:val="auto"/>
          <w:sz w:val="28"/>
          <w:szCs w:val="28"/>
        </w:rPr>
        <w:t>здравоохранения Вы сталкивались?</w:t>
      </w:r>
    </w:p>
    <w:p w:rsidR="0081777F" w:rsidRPr="00593B14" w:rsidRDefault="0081777F" w:rsidP="008F0126">
      <w:pPr>
        <w:numPr>
          <w:ilvl w:val="0"/>
          <w:numId w:val="17"/>
        </w:numPr>
        <w:tabs>
          <w:tab w:val="clear" w:pos="948"/>
          <w:tab w:val="num" w:pos="1418"/>
        </w:tabs>
        <w:spacing w:line="360" w:lineRule="auto"/>
        <w:ind w:left="1418" w:hanging="709"/>
        <w:jc w:val="both"/>
        <w:rPr>
          <w:color w:val="auto"/>
          <w:sz w:val="28"/>
          <w:szCs w:val="28"/>
        </w:rPr>
      </w:pPr>
      <w:r w:rsidRPr="00593B14">
        <w:rPr>
          <w:color w:val="auto"/>
          <w:sz w:val="28"/>
          <w:szCs w:val="28"/>
        </w:rPr>
        <w:t>Вымогательство взятки со стороны медицинского персонала;</w:t>
      </w:r>
    </w:p>
    <w:p w:rsidR="0081777F" w:rsidRPr="00593B14" w:rsidRDefault="0081777F" w:rsidP="008F0126">
      <w:pPr>
        <w:numPr>
          <w:ilvl w:val="0"/>
          <w:numId w:val="17"/>
        </w:numPr>
        <w:tabs>
          <w:tab w:val="clear" w:pos="948"/>
          <w:tab w:val="num" w:pos="1418"/>
        </w:tabs>
        <w:spacing w:line="360" w:lineRule="auto"/>
        <w:ind w:left="1418" w:hanging="709"/>
        <w:jc w:val="both"/>
        <w:rPr>
          <w:color w:val="auto"/>
          <w:sz w:val="28"/>
          <w:szCs w:val="28"/>
        </w:rPr>
      </w:pPr>
      <w:r w:rsidRPr="00593B14">
        <w:rPr>
          <w:color w:val="auto"/>
          <w:sz w:val="28"/>
          <w:szCs w:val="28"/>
        </w:rPr>
        <w:t>Добровольная дача взятки, чаще в виде «подарка», «благодарности»;</w:t>
      </w:r>
    </w:p>
    <w:p w:rsidR="0081777F" w:rsidRPr="00593B14" w:rsidRDefault="0081777F" w:rsidP="008F0126">
      <w:pPr>
        <w:numPr>
          <w:ilvl w:val="0"/>
          <w:numId w:val="17"/>
        </w:numPr>
        <w:tabs>
          <w:tab w:val="clear" w:pos="948"/>
          <w:tab w:val="num" w:pos="1418"/>
        </w:tabs>
        <w:spacing w:line="360" w:lineRule="auto"/>
        <w:ind w:left="1418" w:hanging="709"/>
        <w:jc w:val="both"/>
        <w:rPr>
          <w:color w:val="auto"/>
          <w:sz w:val="28"/>
          <w:szCs w:val="28"/>
        </w:rPr>
      </w:pPr>
      <w:r w:rsidRPr="00593B14">
        <w:rPr>
          <w:color w:val="auto"/>
          <w:sz w:val="28"/>
          <w:szCs w:val="28"/>
        </w:rPr>
        <w:t>Злоупотребление должностными полномочиями со стороны медицинского персонала;</w:t>
      </w:r>
    </w:p>
    <w:p w:rsidR="0081777F" w:rsidRPr="00593B14" w:rsidRDefault="0081777F" w:rsidP="008F0126">
      <w:pPr>
        <w:numPr>
          <w:ilvl w:val="0"/>
          <w:numId w:val="17"/>
        </w:numPr>
        <w:tabs>
          <w:tab w:val="clear" w:pos="948"/>
          <w:tab w:val="num" w:pos="1418"/>
        </w:tabs>
        <w:spacing w:line="360" w:lineRule="auto"/>
        <w:ind w:left="1418" w:hanging="709"/>
        <w:jc w:val="both"/>
        <w:rPr>
          <w:color w:val="auto"/>
          <w:sz w:val="28"/>
          <w:szCs w:val="28"/>
        </w:rPr>
      </w:pPr>
      <w:r w:rsidRPr="00593B14">
        <w:rPr>
          <w:color w:val="auto"/>
          <w:sz w:val="28"/>
          <w:szCs w:val="28"/>
        </w:rPr>
        <w:t>Превышение должностных полномочий со стороны медицинского персонала;</w:t>
      </w:r>
    </w:p>
    <w:p w:rsidR="0081777F" w:rsidRPr="00593B14" w:rsidRDefault="0081777F" w:rsidP="008F0126">
      <w:pPr>
        <w:numPr>
          <w:ilvl w:val="0"/>
          <w:numId w:val="17"/>
        </w:numPr>
        <w:tabs>
          <w:tab w:val="clear" w:pos="948"/>
          <w:tab w:val="num" w:pos="1418"/>
        </w:tabs>
        <w:spacing w:line="360" w:lineRule="auto"/>
        <w:ind w:left="1418" w:hanging="709"/>
        <w:jc w:val="both"/>
        <w:rPr>
          <w:color w:val="auto"/>
          <w:sz w:val="28"/>
          <w:szCs w:val="28"/>
        </w:rPr>
      </w:pPr>
      <w:r w:rsidRPr="00593B14">
        <w:rPr>
          <w:color w:val="auto"/>
          <w:sz w:val="28"/>
          <w:szCs w:val="28"/>
        </w:rPr>
        <w:t>Иное (укажите)______________________________________</w:t>
      </w:r>
    </w:p>
    <w:p w:rsidR="0081777F" w:rsidRPr="00593B14" w:rsidRDefault="0081777F" w:rsidP="00593B14">
      <w:pPr>
        <w:spacing w:line="360" w:lineRule="auto"/>
        <w:ind w:firstLine="709"/>
        <w:jc w:val="both"/>
        <w:rPr>
          <w:color w:val="auto"/>
          <w:sz w:val="28"/>
          <w:szCs w:val="28"/>
        </w:rPr>
      </w:pPr>
    </w:p>
    <w:p w:rsidR="0081777F" w:rsidRDefault="0081777F" w:rsidP="008F0126">
      <w:pPr>
        <w:spacing w:line="360" w:lineRule="auto"/>
        <w:ind w:left="993" w:hanging="284"/>
        <w:jc w:val="both"/>
        <w:rPr>
          <w:b/>
          <w:color w:val="auto"/>
          <w:sz w:val="28"/>
          <w:szCs w:val="28"/>
          <w:lang w:val="en-US"/>
        </w:rPr>
      </w:pPr>
      <w:r w:rsidRPr="00593B14">
        <w:rPr>
          <w:b/>
          <w:color w:val="auto"/>
          <w:sz w:val="28"/>
          <w:szCs w:val="28"/>
        </w:rPr>
        <w:t>7) При предоставлении, каких услуг медицинским персоналом Вы или Ваши знакомые столкнулись с проявлением коррупции в системе здравоохранения?</w:t>
      </w:r>
    </w:p>
    <w:p w:rsidR="008F0126" w:rsidRPr="008F0126" w:rsidRDefault="008F0126" w:rsidP="00593B14">
      <w:pPr>
        <w:spacing w:line="360" w:lineRule="auto"/>
        <w:ind w:firstLine="709"/>
        <w:jc w:val="both"/>
        <w:rPr>
          <w:b/>
          <w:color w:val="auto"/>
          <w:sz w:val="28"/>
          <w:szCs w:val="28"/>
          <w:lang w:val="en-US"/>
        </w:rPr>
      </w:pPr>
    </w:p>
    <w:p w:rsidR="0081777F" w:rsidRPr="00593B14" w:rsidRDefault="0081777F" w:rsidP="008F0126">
      <w:pPr>
        <w:numPr>
          <w:ilvl w:val="0"/>
          <w:numId w:val="16"/>
        </w:numPr>
        <w:tabs>
          <w:tab w:val="clear" w:pos="948"/>
          <w:tab w:val="num" w:pos="1418"/>
        </w:tabs>
        <w:spacing w:line="360" w:lineRule="auto"/>
        <w:ind w:left="1418" w:hanging="709"/>
        <w:jc w:val="both"/>
        <w:rPr>
          <w:color w:val="auto"/>
          <w:sz w:val="28"/>
          <w:szCs w:val="28"/>
        </w:rPr>
      </w:pPr>
      <w:r w:rsidRPr="00593B14">
        <w:rPr>
          <w:color w:val="auto"/>
          <w:sz w:val="28"/>
          <w:szCs w:val="28"/>
        </w:rPr>
        <w:t>За качественное лечение;</w:t>
      </w:r>
    </w:p>
    <w:p w:rsidR="0081777F" w:rsidRPr="00593B14" w:rsidRDefault="0081777F" w:rsidP="008F0126">
      <w:pPr>
        <w:numPr>
          <w:ilvl w:val="0"/>
          <w:numId w:val="16"/>
        </w:numPr>
        <w:tabs>
          <w:tab w:val="clear" w:pos="948"/>
          <w:tab w:val="num" w:pos="1418"/>
        </w:tabs>
        <w:spacing w:line="360" w:lineRule="auto"/>
        <w:ind w:left="1418" w:hanging="709"/>
        <w:jc w:val="both"/>
        <w:rPr>
          <w:color w:val="auto"/>
          <w:sz w:val="28"/>
          <w:szCs w:val="28"/>
        </w:rPr>
      </w:pPr>
      <w:r w:rsidRPr="00593B14">
        <w:rPr>
          <w:color w:val="auto"/>
          <w:sz w:val="28"/>
          <w:szCs w:val="28"/>
        </w:rPr>
        <w:t>За способствование в силу занимаемого должностного положения совершению действий, которые не входят в полномочия медицинского персонала;</w:t>
      </w:r>
    </w:p>
    <w:p w:rsidR="0081777F" w:rsidRPr="00593B14" w:rsidRDefault="0081777F" w:rsidP="008F0126">
      <w:pPr>
        <w:numPr>
          <w:ilvl w:val="0"/>
          <w:numId w:val="16"/>
        </w:numPr>
        <w:tabs>
          <w:tab w:val="clear" w:pos="948"/>
          <w:tab w:val="num" w:pos="1418"/>
        </w:tabs>
        <w:spacing w:line="360" w:lineRule="auto"/>
        <w:ind w:left="1418" w:hanging="709"/>
        <w:jc w:val="both"/>
        <w:rPr>
          <w:color w:val="auto"/>
          <w:sz w:val="28"/>
          <w:szCs w:val="28"/>
        </w:rPr>
      </w:pPr>
      <w:r w:rsidRPr="00593B14">
        <w:rPr>
          <w:color w:val="auto"/>
          <w:sz w:val="28"/>
          <w:szCs w:val="28"/>
        </w:rPr>
        <w:t>За совершение действий, которые предусмотрены компетенцией медицинского персонала;</w:t>
      </w:r>
    </w:p>
    <w:p w:rsidR="0081777F" w:rsidRPr="00593B14" w:rsidRDefault="0081777F" w:rsidP="008F0126">
      <w:pPr>
        <w:numPr>
          <w:ilvl w:val="0"/>
          <w:numId w:val="16"/>
        </w:numPr>
        <w:tabs>
          <w:tab w:val="clear" w:pos="948"/>
          <w:tab w:val="num" w:pos="1418"/>
        </w:tabs>
        <w:spacing w:line="360" w:lineRule="auto"/>
        <w:ind w:left="1418" w:hanging="709"/>
        <w:jc w:val="both"/>
        <w:rPr>
          <w:color w:val="auto"/>
          <w:sz w:val="28"/>
          <w:szCs w:val="28"/>
        </w:rPr>
      </w:pPr>
      <w:r w:rsidRPr="00593B14">
        <w:rPr>
          <w:color w:val="auto"/>
          <w:sz w:val="28"/>
          <w:szCs w:val="28"/>
        </w:rPr>
        <w:t>Выдачу больничного листа;</w:t>
      </w:r>
    </w:p>
    <w:p w:rsidR="0081777F" w:rsidRPr="00593B14" w:rsidRDefault="0081777F" w:rsidP="008F0126">
      <w:pPr>
        <w:numPr>
          <w:ilvl w:val="0"/>
          <w:numId w:val="16"/>
        </w:numPr>
        <w:tabs>
          <w:tab w:val="clear" w:pos="948"/>
          <w:tab w:val="num" w:pos="1418"/>
        </w:tabs>
        <w:spacing w:line="360" w:lineRule="auto"/>
        <w:ind w:left="1418" w:hanging="709"/>
        <w:jc w:val="both"/>
        <w:rPr>
          <w:color w:val="auto"/>
          <w:sz w:val="28"/>
          <w:szCs w:val="28"/>
        </w:rPr>
      </w:pPr>
      <w:r w:rsidRPr="00593B14">
        <w:rPr>
          <w:color w:val="auto"/>
          <w:sz w:val="28"/>
          <w:szCs w:val="28"/>
        </w:rPr>
        <w:t>Иное (укажите)____________________________________</w:t>
      </w:r>
    </w:p>
    <w:p w:rsidR="0081777F" w:rsidRPr="00593B14" w:rsidRDefault="008F0126" w:rsidP="008F0126">
      <w:pPr>
        <w:spacing w:line="360" w:lineRule="auto"/>
        <w:ind w:left="1134" w:hanging="425"/>
        <w:jc w:val="both"/>
        <w:rPr>
          <w:b/>
          <w:color w:val="auto"/>
          <w:sz w:val="28"/>
          <w:szCs w:val="28"/>
        </w:rPr>
      </w:pPr>
      <w:r>
        <w:rPr>
          <w:color w:val="auto"/>
          <w:sz w:val="28"/>
          <w:szCs w:val="28"/>
        </w:rPr>
        <w:br w:type="page"/>
      </w:r>
      <w:r w:rsidR="0081777F" w:rsidRPr="00593B14">
        <w:rPr>
          <w:b/>
          <w:color w:val="auto"/>
          <w:sz w:val="28"/>
          <w:szCs w:val="28"/>
        </w:rPr>
        <w:t>8) Как Вы считаете, что является главной причиной коррупции как явления в целом?</w:t>
      </w:r>
    </w:p>
    <w:p w:rsidR="0081777F" w:rsidRPr="00593B14" w:rsidRDefault="0081777F" w:rsidP="008F0126">
      <w:pPr>
        <w:pStyle w:val="a3"/>
        <w:numPr>
          <w:ilvl w:val="0"/>
          <w:numId w:val="19"/>
        </w:numPr>
        <w:tabs>
          <w:tab w:val="clear" w:pos="1068"/>
          <w:tab w:val="num" w:pos="1418"/>
        </w:tabs>
        <w:spacing w:before="0" w:beforeAutospacing="0" w:after="0" w:afterAutospacing="0" w:line="360" w:lineRule="auto"/>
        <w:ind w:left="1418" w:hanging="709"/>
        <w:jc w:val="both"/>
        <w:rPr>
          <w:color w:val="auto"/>
          <w:sz w:val="28"/>
          <w:szCs w:val="28"/>
        </w:rPr>
      </w:pPr>
      <w:r w:rsidRPr="00593B14">
        <w:rPr>
          <w:color w:val="auto"/>
          <w:sz w:val="28"/>
          <w:szCs w:val="28"/>
        </w:rPr>
        <w:t xml:space="preserve">Жадность, аморальность российских чиновников; </w:t>
      </w:r>
    </w:p>
    <w:p w:rsidR="0081777F" w:rsidRPr="00593B14" w:rsidRDefault="0081777F" w:rsidP="008F0126">
      <w:pPr>
        <w:pStyle w:val="a3"/>
        <w:numPr>
          <w:ilvl w:val="0"/>
          <w:numId w:val="19"/>
        </w:numPr>
        <w:tabs>
          <w:tab w:val="clear" w:pos="1068"/>
          <w:tab w:val="num" w:pos="1418"/>
        </w:tabs>
        <w:spacing w:before="0" w:beforeAutospacing="0" w:after="0" w:afterAutospacing="0" w:line="360" w:lineRule="auto"/>
        <w:ind w:left="1418" w:hanging="709"/>
        <w:jc w:val="both"/>
        <w:rPr>
          <w:color w:val="auto"/>
          <w:sz w:val="28"/>
          <w:szCs w:val="28"/>
        </w:rPr>
      </w:pPr>
      <w:r w:rsidRPr="00593B14">
        <w:rPr>
          <w:color w:val="auto"/>
          <w:sz w:val="28"/>
          <w:szCs w:val="28"/>
        </w:rPr>
        <w:t>Неэффективность государства, несовершенство законов;</w:t>
      </w:r>
    </w:p>
    <w:p w:rsidR="0081777F" w:rsidRPr="00593B14" w:rsidRDefault="0081777F" w:rsidP="008F0126">
      <w:pPr>
        <w:pStyle w:val="a3"/>
        <w:numPr>
          <w:ilvl w:val="0"/>
          <w:numId w:val="19"/>
        </w:numPr>
        <w:tabs>
          <w:tab w:val="clear" w:pos="1068"/>
          <w:tab w:val="num" w:pos="1418"/>
        </w:tabs>
        <w:spacing w:before="0" w:beforeAutospacing="0" w:after="0" w:afterAutospacing="0" w:line="360" w:lineRule="auto"/>
        <w:ind w:left="1418" w:hanging="709"/>
        <w:jc w:val="both"/>
        <w:rPr>
          <w:color w:val="auto"/>
          <w:sz w:val="28"/>
          <w:szCs w:val="28"/>
        </w:rPr>
      </w:pPr>
      <w:r w:rsidRPr="00593B14">
        <w:rPr>
          <w:color w:val="auto"/>
          <w:sz w:val="28"/>
          <w:szCs w:val="28"/>
        </w:rPr>
        <w:t>Низкий уровень правовой культуры подавляющего большинства населения;</w:t>
      </w:r>
    </w:p>
    <w:p w:rsidR="0081777F" w:rsidRPr="00593B14" w:rsidRDefault="0081777F" w:rsidP="008F0126">
      <w:pPr>
        <w:pStyle w:val="a3"/>
        <w:numPr>
          <w:ilvl w:val="0"/>
          <w:numId w:val="19"/>
        </w:numPr>
        <w:tabs>
          <w:tab w:val="clear" w:pos="1068"/>
          <w:tab w:val="num" w:pos="1418"/>
        </w:tabs>
        <w:spacing w:before="0" w:beforeAutospacing="0" w:after="0" w:afterAutospacing="0" w:line="360" w:lineRule="auto"/>
        <w:ind w:left="1418" w:hanging="709"/>
        <w:jc w:val="both"/>
        <w:rPr>
          <w:color w:val="auto"/>
          <w:sz w:val="28"/>
          <w:szCs w:val="28"/>
        </w:rPr>
      </w:pPr>
      <w:r w:rsidRPr="00593B14">
        <w:rPr>
          <w:color w:val="auto"/>
          <w:sz w:val="28"/>
          <w:szCs w:val="28"/>
        </w:rPr>
        <w:t xml:space="preserve">Затрудняюсь ответить; </w:t>
      </w:r>
    </w:p>
    <w:p w:rsidR="0081777F" w:rsidRPr="00593B14" w:rsidRDefault="0081777F" w:rsidP="008F0126">
      <w:pPr>
        <w:tabs>
          <w:tab w:val="num" w:pos="1418"/>
        </w:tabs>
        <w:spacing w:line="360" w:lineRule="auto"/>
        <w:ind w:left="1418" w:hanging="709"/>
        <w:jc w:val="both"/>
        <w:rPr>
          <w:b/>
          <w:color w:val="auto"/>
          <w:sz w:val="28"/>
          <w:szCs w:val="28"/>
        </w:rPr>
      </w:pPr>
    </w:p>
    <w:p w:rsidR="0081777F" w:rsidRPr="00593B14" w:rsidRDefault="0081777F" w:rsidP="008F0126">
      <w:pPr>
        <w:spacing w:line="360" w:lineRule="auto"/>
        <w:ind w:left="1134" w:hanging="425"/>
        <w:jc w:val="both"/>
        <w:rPr>
          <w:b/>
          <w:color w:val="auto"/>
          <w:sz w:val="28"/>
          <w:szCs w:val="28"/>
        </w:rPr>
      </w:pPr>
      <w:r w:rsidRPr="00593B14">
        <w:rPr>
          <w:b/>
          <w:color w:val="auto"/>
          <w:sz w:val="28"/>
          <w:szCs w:val="28"/>
        </w:rPr>
        <w:t>9) Как Вы считаете, что является основной причиной того, что врачи и другие лица</w:t>
      </w:r>
      <w:r w:rsidR="00593B14">
        <w:rPr>
          <w:b/>
          <w:color w:val="auto"/>
          <w:sz w:val="28"/>
          <w:szCs w:val="28"/>
        </w:rPr>
        <w:t xml:space="preserve"> </w:t>
      </w:r>
      <w:r w:rsidRPr="00593B14">
        <w:rPr>
          <w:b/>
          <w:color w:val="auto"/>
          <w:sz w:val="28"/>
          <w:szCs w:val="28"/>
        </w:rPr>
        <w:t>со специальной медицинской подготовкой, работающие в государственных и муниципальных учреждениях здравоохранения берут «взятки» за действия лечебно-профессионального характера?</w:t>
      </w:r>
    </w:p>
    <w:p w:rsidR="0081777F" w:rsidRPr="00593B14" w:rsidRDefault="0081777F" w:rsidP="008F0126">
      <w:pPr>
        <w:numPr>
          <w:ilvl w:val="0"/>
          <w:numId w:val="9"/>
        </w:numPr>
        <w:tabs>
          <w:tab w:val="clear" w:pos="1069"/>
          <w:tab w:val="num" w:pos="1418"/>
        </w:tabs>
        <w:spacing w:line="360" w:lineRule="auto"/>
        <w:ind w:left="0" w:firstLine="709"/>
        <w:jc w:val="both"/>
        <w:rPr>
          <w:color w:val="auto"/>
          <w:sz w:val="28"/>
          <w:szCs w:val="28"/>
        </w:rPr>
      </w:pPr>
      <w:r w:rsidRPr="00593B14">
        <w:rPr>
          <w:color w:val="auto"/>
          <w:sz w:val="28"/>
          <w:szCs w:val="28"/>
        </w:rPr>
        <w:t>Низкая заработная плата;</w:t>
      </w:r>
    </w:p>
    <w:p w:rsidR="0081777F" w:rsidRPr="00593B14" w:rsidRDefault="0081777F" w:rsidP="008F0126">
      <w:pPr>
        <w:numPr>
          <w:ilvl w:val="0"/>
          <w:numId w:val="9"/>
        </w:numPr>
        <w:tabs>
          <w:tab w:val="clear" w:pos="1069"/>
          <w:tab w:val="num" w:pos="1418"/>
        </w:tabs>
        <w:spacing w:line="360" w:lineRule="auto"/>
        <w:ind w:left="0" w:firstLine="709"/>
        <w:jc w:val="both"/>
        <w:rPr>
          <w:color w:val="auto"/>
          <w:sz w:val="28"/>
          <w:szCs w:val="28"/>
        </w:rPr>
      </w:pPr>
      <w:r w:rsidRPr="00593B14">
        <w:rPr>
          <w:color w:val="auto"/>
          <w:sz w:val="28"/>
          <w:szCs w:val="28"/>
        </w:rPr>
        <w:t>Особенности российского менталитета;</w:t>
      </w:r>
    </w:p>
    <w:p w:rsidR="0081777F" w:rsidRPr="00593B14" w:rsidRDefault="0081777F" w:rsidP="008F0126">
      <w:pPr>
        <w:numPr>
          <w:ilvl w:val="0"/>
          <w:numId w:val="9"/>
        </w:numPr>
        <w:tabs>
          <w:tab w:val="clear" w:pos="1069"/>
          <w:tab w:val="num" w:pos="1418"/>
        </w:tabs>
        <w:spacing w:line="360" w:lineRule="auto"/>
        <w:ind w:left="0" w:firstLine="709"/>
        <w:jc w:val="both"/>
        <w:rPr>
          <w:color w:val="auto"/>
          <w:sz w:val="28"/>
          <w:szCs w:val="28"/>
        </w:rPr>
      </w:pPr>
      <w:r w:rsidRPr="00593B14">
        <w:rPr>
          <w:color w:val="auto"/>
          <w:sz w:val="28"/>
          <w:szCs w:val="28"/>
        </w:rPr>
        <w:t>Отсутствие неотвратимости уголовной ответственности;</w:t>
      </w:r>
    </w:p>
    <w:p w:rsidR="0081777F" w:rsidRPr="00593B14" w:rsidRDefault="0081777F" w:rsidP="008F0126">
      <w:pPr>
        <w:numPr>
          <w:ilvl w:val="0"/>
          <w:numId w:val="9"/>
        </w:numPr>
        <w:tabs>
          <w:tab w:val="clear" w:pos="1069"/>
          <w:tab w:val="num" w:pos="1418"/>
        </w:tabs>
        <w:spacing w:line="360" w:lineRule="auto"/>
        <w:ind w:left="0" w:firstLine="709"/>
        <w:jc w:val="both"/>
        <w:rPr>
          <w:color w:val="auto"/>
          <w:sz w:val="28"/>
          <w:szCs w:val="28"/>
        </w:rPr>
      </w:pPr>
      <w:r w:rsidRPr="00593B14">
        <w:rPr>
          <w:color w:val="auto"/>
          <w:sz w:val="28"/>
          <w:szCs w:val="28"/>
        </w:rPr>
        <w:t>Низкий уровень правосознания граждан;</w:t>
      </w:r>
    </w:p>
    <w:p w:rsidR="0081777F" w:rsidRPr="00593B14" w:rsidRDefault="0081777F" w:rsidP="008F0126">
      <w:pPr>
        <w:numPr>
          <w:ilvl w:val="0"/>
          <w:numId w:val="9"/>
        </w:numPr>
        <w:tabs>
          <w:tab w:val="clear" w:pos="1069"/>
          <w:tab w:val="num" w:pos="1418"/>
        </w:tabs>
        <w:spacing w:line="360" w:lineRule="auto"/>
        <w:ind w:left="0" w:firstLine="709"/>
        <w:jc w:val="both"/>
        <w:rPr>
          <w:b/>
          <w:color w:val="auto"/>
          <w:sz w:val="28"/>
          <w:szCs w:val="28"/>
        </w:rPr>
      </w:pPr>
      <w:r w:rsidRPr="00593B14">
        <w:rPr>
          <w:color w:val="auto"/>
          <w:sz w:val="28"/>
          <w:szCs w:val="28"/>
        </w:rPr>
        <w:t>Иное (укажите)____________________________________</w:t>
      </w:r>
    </w:p>
    <w:p w:rsidR="0081777F" w:rsidRPr="00593B14" w:rsidRDefault="0081777F" w:rsidP="00593B14">
      <w:pPr>
        <w:spacing w:line="360" w:lineRule="auto"/>
        <w:ind w:firstLine="709"/>
        <w:jc w:val="both"/>
        <w:rPr>
          <w:b/>
          <w:color w:val="auto"/>
          <w:sz w:val="28"/>
          <w:szCs w:val="28"/>
        </w:rPr>
      </w:pPr>
    </w:p>
    <w:p w:rsidR="0081777F" w:rsidRPr="00593B14" w:rsidRDefault="0081777F" w:rsidP="008F0126">
      <w:pPr>
        <w:spacing w:line="360" w:lineRule="auto"/>
        <w:ind w:left="1276" w:hanging="567"/>
        <w:jc w:val="both"/>
        <w:rPr>
          <w:b/>
          <w:color w:val="auto"/>
          <w:sz w:val="28"/>
          <w:szCs w:val="28"/>
        </w:rPr>
      </w:pPr>
      <w:r w:rsidRPr="00593B14">
        <w:rPr>
          <w:b/>
          <w:color w:val="auto"/>
          <w:sz w:val="28"/>
          <w:szCs w:val="28"/>
        </w:rPr>
        <w:t>10) Как Вы считаете, что является основной причиной того, что пациенты и их близкие дают «взятки» врачам и другим лицам</w:t>
      </w:r>
      <w:r w:rsidR="00593B14">
        <w:rPr>
          <w:b/>
          <w:color w:val="auto"/>
          <w:sz w:val="28"/>
          <w:szCs w:val="28"/>
        </w:rPr>
        <w:t xml:space="preserve"> </w:t>
      </w:r>
      <w:r w:rsidRPr="00593B14">
        <w:rPr>
          <w:b/>
          <w:color w:val="auto"/>
          <w:sz w:val="28"/>
          <w:szCs w:val="28"/>
        </w:rPr>
        <w:t>со специальной медицинской подготовкой?</w:t>
      </w:r>
    </w:p>
    <w:p w:rsidR="0081777F" w:rsidRPr="00593B14" w:rsidRDefault="0081777F" w:rsidP="008F0126">
      <w:pPr>
        <w:numPr>
          <w:ilvl w:val="0"/>
          <w:numId w:val="15"/>
        </w:numPr>
        <w:spacing w:line="360" w:lineRule="auto"/>
        <w:ind w:left="1418" w:hanging="709"/>
        <w:jc w:val="both"/>
        <w:rPr>
          <w:color w:val="auto"/>
          <w:sz w:val="28"/>
          <w:szCs w:val="28"/>
        </w:rPr>
      </w:pPr>
      <w:r w:rsidRPr="00593B14">
        <w:rPr>
          <w:color w:val="auto"/>
          <w:sz w:val="28"/>
          <w:szCs w:val="28"/>
        </w:rPr>
        <w:t>Особенности российского менталитета;</w:t>
      </w:r>
    </w:p>
    <w:p w:rsidR="0081777F" w:rsidRPr="00593B14" w:rsidRDefault="0081777F" w:rsidP="008F0126">
      <w:pPr>
        <w:numPr>
          <w:ilvl w:val="0"/>
          <w:numId w:val="15"/>
        </w:numPr>
        <w:spacing w:line="360" w:lineRule="auto"/>
        <w:ind w:left="1418" w:hanging="709"/>
        <w:jc w:val="both"/>
        <w:rPr>
          <w:color w:val="auto"/>
          <w:sz w:val="28"/>
          <w:szCs w:val="28"/>
        </w:rPr>
      </w:pPr>
      <w:r w:rsidRPr="00593B14">
        <w:rPr>
          <w:color w:val="auto"/>
          <w:sz w:val="28"/>
          <w:szCs w:val="28"/>
        </w:rPr>
        <w:t>Отсутствие за это уголовной ответственности;</w:t>
      </w:r>
    </w:p>
    <w:p w:rsidR="0081777F" w:rsidRPr="00593B14" w:rsidRDefault="0081777F" w:rsidP="008F0126">
      <w:pPr>
        <w:numPr>
          <w:ilvl w:val="0"/>
          <w:numId w:val="15"/>
        </w:numPr>
        <w:spacing w:line="360" w:lineRule="auto"/>
        <w:ind w:left="1418" w:hanging="709"/>
        <w:jc w:val="both"/>
        <w:rPr>
          <w:color w:val="auto"/>
          <w:sz w:val="28"/>
          <w:szCs w:val="28"/>
        </w:rPr>
      </w:pPr>
      <w:r w:rsidRPr="00593B14">
        <w:rPr>
          <w:color w:val="auto"/>
          <w:sz w:val="28"/>
          <w:szCs w:val="28"/>
        </w:rPr>
        <w:t>Стремление преодолеть отрицательные последствия «свободы» действия врача, при осуществлении им</w:t>
      </w:r>
      <w:r w:rsidR="00593B14">
        <w:rPr>
          <w:color w:val="auto"/>
          <w:sz w:val="28"/>
          <w:szCs w:val="28"/>
        </w:rPr>
        <w:t xml:space="preserve"> </w:t>
      </w:r>
      <w:r w:rsidRPr="00593B14">
        <w:rPr>
          <w:color w:val="auto"/>
          <w:sz w:val="28"/>
          <w:szCs w:val="28"/>
        </w:rPr>
        <w:t>действий лечебно-профессионального характера;</w:t>
      </w:r>
    </w:p>
    <w:p w:rsidR="0081777F" w:rsidRPr="00593B14" w:rsidRDefault="0081777F" w:rsidP="008F0126">
      <w:pPr>
        <w:numPr>
          <w:ilvl w:val="0"/>
          <w:numId w:val="15"/>
        </w:numPr>
        <w:spacing w:line="360" w:lineRule="auto"/>
        <w:ind w:left="1418" w:hanging="709"/>
        <w:jc w:val="both"/>
        <w:rPr>
          <w:color w:val="auto"/>
          <w:sz w:val="28"/>
          <w:szCs w:val="28"/>
        </w:rPr>
      </w:pPr>
      <w:r w:rsidRPr="00593B14">
        <w:rPr>
          <w:color w:val="auto"/>
          <w:sz w:val="28"/>
          <w:szCs w:val="28"/>
        </w:rPr>
        <w:t>Низкий уровень правосознания населения;</w:t>
      </w:r>
    </w:p>
    <w:p w:rsidR="0081777F" w:rsidRPr="00593B14" w:rsidRDefault="0081777F" w:rsidP="008F0126">
      <w:pPr>
        <w:numPr>
          <w:ilvl w:val="0"/>
          <w:numId w:val="15"/>
        </w:numPr>
        <w:spacing w:line="360" w:lineRule="auto"/>
        <w:ind w:left="1418" w:hanging="709"/>
        <w:jc w:val="both"/>
        <w:rPr>
          <w:color w:val="auto"/>
          <w:sz w:val="28"/>
          <w:szCs w:val="28"/>
        </w:rPr>
      </w:pPr>
      <w:r w:rsidRPr="00593B14">
        <w:rPr>
          <w:color w:val="auto"/>
          <w:sz w:val="28"/>
          <w:szCs w:val="28"/>
        </w:rPr>
        <w:t>Иное (укажите)__________________________________</w:t>
      </w:r>
    </w:p>
    <w:p w:rsidR="008F0126" w:rsidRPr="008F0126" w:rsidRDefault="008F0126" w:rsidP="00593B14">
      <w:pPr>
        <w:spacing w:line="360" w:lineRule="auto"/>
        <w:ind w:firstLine="709"/>
        <w:jc w:val="both"/>
        <w:rPr>
          <w:b/>
          <w:color w:val="auto"/>
          <w:sz w:val="28"/>
          <w:szCs w:val="28"/>
        </w:rPr>
      </w:pPr>
      <w:r>
        <w:rPr>
          <w:color w:val="auto"/>
          <w:sz w:val="28"/>
          <w:szCs w:val="28"/>
        </w:rPr>
        <w:br w:type="page"/>
      </w:r>
      <w:r w:rsidR="0081777F" w:rsidRPr="00593B14">
        <w:rPr>
          <w:b/>
          <w:color w:val="auto"/>
          <w:sz w:val="28"/>
          <w:szCs w:val="28"/>
        </w:rPr>
        <w:t>11) Вымогали ли у Вас «взятку»</w:t>
      </w:r>
      <w:r w:rsidR="00593B14">
        <w:rPr>
          <w:b/>
          <w:color w:val="auto"/>
          <w:sz w:val="28"/>
          <w:szCs w:val="28"/>
        </w:rPr>
        <w:t xml:space="preserve"> </w:t>
      </w:r>
      <w:r w:rsidR="0081777F" w:rsidRPr="00593B14">
        <w:rPr>
          <w:b/>
          <w:color w:val="auto"/>
          <w:sz w:val="28"/>
          <w:szCs w:val="28"/>
        </w:rPr>
        <w:t xml:space="preserve">сотрудники медицинских </w:t>
      </w:r>
    </w:p>
    <w:p w:rsidR="0081777F" w:rsidRPr="00593B14" w:rsidRDefault="0081777F" w:rsidP="008F0126">
      <w:pPr>
        <w:spacing w:line="360" w:lineRule="auto"/>
        <w:ind w:firstLine="1276"/>
        <w:jc w:val="both"/>
        <w:rPr>
          <w:b/>
          <w:color w:val="auto"/>
          <w:sz w:val="28"/>
          <w:szCs w:val="28"/>
        </w:rPr>
      </w:pPr>
      <w:r w:rsidRPr="00593B14">
        <w:rPr>
          <w:b/>
          <w:color w:val="auto"/>
          <w:sz w:val="28"/>
          <w:szCs w:val="28"/>
        </w:rPr>
        <w:t>учреждений?</w:t>
      </w:r>
    </w:p>
    <w:p w:rsidR="0081777F" w:rsidRPr="00593B14" w:rsidRDefault="0081777F" w:rsidP="00593B14">
      <w:pPr>
        <w:numPr>
          <w:ilvl w:val="0"/>
          <w:numId w:val="6"/>
        </w:numPr>
        <w:tabs>
          <w:tab w:val="num" w:pos="0"/>
        </w:tabs>
        <w:spacing w:line="360" w:lineRule="auto"/>
        <w:ind w:left="0" w:firstLine="709"/>
        <w:jc w:val="both"/>
        <w:rPr>
          <w:color w:val="auto"/>
          <w:sz w:val="28"/>
          <w:szCs w:val="28"/>
        </w:rPr>
      </w:pPr>
      <w:r w:rsidRPr="00593B14">
        <w:rPr>
          <w:color w:val="auto"/>
          <w:sz w:val="28"/>
          <w:szCs w:val="28"/>
        </w:rPr>
        <w:t>Да;</w:t>
      </w:r>
    </w:p>
    <w:p w:rsidR="0081777F" w:rsidRPr="00593B14" w:rsidRDefault="0081777F" w:rsidP="00593B14">
      <w:pPr>
        <w:numPr>
          <w:ilvl w:val="0"/>
          <w:numId w:val="6"/>
        </w:numPr>
        <w:tabs>
          <w:tab w:val="num" w:pos="0"/>
        </w:tabs>
        <w:spacing w:line="360" w:lineRule="auto"/>
        <w:ind w:left="0" w:firstLine="709"/>
        <w:jc w:val="both"/>
        <w:rPr>
          <w:color w:val="auto"/>
          <w:sz w:val="28"/>
          <w:szCs w:val="28"/>
        </w:rPr>
      </w:pPr>
      <w:r w:rsidRPr="00593B14">
        <w:rPr>
          <w:color w:val="auto"/>
          <w:sz w:val="28"/>
          <w:szCs w:val="28"/>
        </w:rPr>
        <w:t>Нет.</w:t>
      </w:r>
    </w:p>
    <w:p w:rsidR="0081777F" w:rsidRPr="00593B14" w:rsidRDefault="0081777F" w:rsidP="00593B14">
      <w:pPr>
        <w:spacing w:line="360" w:lineRule="auto"/>
        <w:ind w:firstLine="709"/>
        <w:jc w:val="both"/>
        <w:rPr>
          <w:color w:val="auto"/>
          <w:sz w:val="28"/>
          <w:szCs w:val="28"/>
        </w:rPr>
      </w:pPr>
    </w:p>
    <w:p w:rsidR="008A3A2E" w:rsidRDefault="0081777F" w:rsidP="00593B14">
      <w:pPr>
        <w:spacing w:line="360" w:lineRule="auto"/>
        <w:ind w:firstLine="709"/>
        <w:jc w:val="both"/>
        <w:rPr>
          <w:b/>
          <w:color w:val="auto"/>
          <w:sz w:val="28"/>
          <w:szCs w:val="28"/>
          <w:lang w:val="en-US"/>
        </w:rPr>
      </w:pPr>
      <w:r w:rsidRPr="00593B14">
        <w:rPr>
          <w:b/>
          <w:color w:val="auto"/>
          <w:sz w:val="28"/>
          <w:szCs w:val="28"/>
        </w:rPr>
        <w:t xml:space="preserve">12) Сообщили ли Вы о факте вымогательства «взятки» в </w:t>
      </w:r>
    </w:p>
    <w:p w:rsidR="0081777F" w:rsidRPr="00593B14" w:rsidRDefault="0081777F" w:rsidP="008A3A2E">
      <w:pPr>
        <w:spacing w:line="360" w:lineRule="auto"/>
        <w:ind w:firstLine="1276"/>
        <w:jc w:val="both"/>
        <w:rPr>
          <w:b/>
          <w:color w:val="auto"/>
          <w:sz w:val="28"/>
          <w:szCs w:val="28"/>
        </w:rPr>
      </w:pPr>
      <w:r w:rsidRPr="00593B14">
        <w:rPr>
          <w:b/>
          <w:color w:val="auto"/>
          <w:sz w:val="28"/>
          <w:szCs w:val="28"/>
        </w:rPr>
        <w:t>правоохранительные органы?</w:t>
      </w:r>
    </w:p>
    <w:p w:rsidR="0081777F" w:rsidRPr="00593B14" w:rsidRDefault="0081777F" w:rsidP="00593B14">
      <w:pPr>
        <w:numPr>
          <w:ilvl w:val="0"/>
          <w:numId w:val="7"/>
        </w:numPr>
        <w:tabs>
          <w:tab w:val="num" w:pos="0"/>
        </w:tabs>
        <w:spacing w:line="360" w:lineRule="auto"/>
        <w:ind w:left="0" w:firstLine="709"/>
        <w:jc w:val="both"/>
        <w:rPr>
          <w:color w:val="auto"/>
          <w:sz w:val="28"/>
          <w:szCs w:val="28"/>
        </w:rPr>
      </w:pPr>
      <w:r w:rsidRPr="00593B14">
        <w:rPr>
          <w:color w:val="auto"/>
          <w:sz w:val="28"/>
          <w:szCs w:val="28"/>
        </w:rPr>
        <w:t xml:space="preserve">Да; </w:t>
      </w:r>
    </w:p>
    <w:p w:rsidR="0081777F" w:rsidRPr="00593B14" w:rsidRDefault="0081777F" w:rsidP="00593B14">
      <w:pPr>
        <w:numPr>
          <w:ilvl w:val="0"/>
          <w:numId w:val="7"/>
        </w:numPr>
        <w:tabs>
          <w:tab w:val="num" w:pos="0"/>
        </w:tabs>
        <w:spacing w:line="360" w:lineRule="auto"/>
        <w:ind w:left="0" w:firstLine="709"/>
        <w:jc w:val="both"/>
        <w:rPr>
          <w:color w:val="auto"/>
          <w:sz w:val="28"/>
          <w:szCs w:val="28"/>
        </w:rPr>
      </w:pPr>
      <w:r w:rsidRPr="00593B14">
        <w:rPr>
          <w:color w:val="auto"/>
          <w:sz w:val="28"/>
          <w:szCs w:val="28"/>
        </w:rPr>
        <w:t>Нет.</w:t>
      </w:r>
    </w:p>
    <w:p w:rsidR="008A3A2E" w:rsidRDefault="008A3A2E" w:rsidP="00593B14">
      <w:pPr>
        <w:spacing w:line="360" w:lineRule="auto"/>
        <w:ind w:firstLine="709"/>
        <w:jc w:val="both"/>
        <w:rPr>
          <w:color w:val="auto"/>
          <w:sz w:val="28"/>
          <w:szCs w:val="28"/>
          <w:lang w:val="en-US"/>
        </w:rPr>
      </w:pPr>
    </w:p>
    <w:p w:rsidR="0081777F" w:rsidRPr="00593B14" w:rsidRDefault="0081777F" w:rsidP="008A3A2E">
      <w:pPr>
        <w:spacing w:line="360" w:lineRule="auto"/>
        <w:ind w:left="1134" w:hanging="425"/>
        <w:jc w:val="both"/>
        <w:rPr>
          <w:b/>
          <w:color w:val="auto"/>
          <w:sz w:val="28"/>
          <w:szCs w:val="28"/>
        </w:rPr>
      </w:pPr>
      <w:r w:rsidRPr="00593B14">
        <w:rPr>
          <w:b/>
          <w:color w:val="auto"/>
          <w:sz w:val="28"/>
          <w:szCs w:val="28"/>
        </w:rPr>
        <w:t>13)</w:t>
      </w:r>
      <w:r w:rsidR="008A3A2E" w:rsidRPr="008A3A2E">
        <w:rPr>
          <w:b/>
          <w:color w:val="auto"/>
          <w:sz w:val="28"/>
          <w:szCs w:val="28"/>
        </w:rPr>
        <w:t xml:space="preserve"> </w:t>
      </w:r>
      <w:r w:rsidRPr="00593B14">
        <w:rPr>
          <w:b/>
          <w:color w:val="auto"/>
          <w:sz w:val="28"/>
          <w:szCs w:val="28"/>
        </w:rPr>
        <w:t>Что явилось основной причиной того, что Вы не обратились в правоохранительные органы?</w:t>
      </w:r>
    </w:p>
    <w:p w:rsidR="0081777F" w:rsidRPr="00593B14" w:rsidRDefault="0081777F" w:rsidP="00593B14">
      <w:pPr>
        <w:numPr>
          <w:ilvl w:val="0"/>
          <w:numId w:val="8"/>
        </w:numPr>
        <w:tabs>
          <w:tab w:val="num" w:pos="0"/>
        </w:tabs>
        <w:spacing w:line="360" w:lineRule="auto"/>
        <w:ind w:left="0" w:firstLine="709"/>
        <w:jc w:val="both"/>
        <w:rPr>
          <w:color w:val="auto"/>
          <w:sz w:val="28"/>
          <w:szCs w:val="28"/>
        </w:rPr>
      </w:pPr>
      <w:r w:rsidRPr="00593B14">
        <w:rPr>
          <w:color w:val="auto"/>
          <w:sz w:val="28"/>
          <w:szCs w:val="28"/>
        </w:rPr>
        <w:t xml:space="preserve">Не считаю данное деяние чем-то отрицательным; </w:t>
      </w:r>
    </w:p>
    <w:p w:rsidR="0081777F" w:rsidRPr="00593B14" w:rsidRDefault="0081777F" w:rsidP="00593B14">
      <w:pPr>
        <w:numPr>
          <w:ilvl w:val="0"/>
          <w:numId w:val="8"/>
        </w:numPr>
        <w:tabs>
          <w:tab w:val="num" w:pos="0"/>
        </w:tabs>
        <w:spacing w:line="360" w:lineRule="auto"/>
        <w:ind w:left="0" w:firstLine="709"/>
        <w:jc w:val="both"/>
        <w:rPr>
          <w:color w:val="auto"/>
          <w:sz w:val="28"/>
          <w:szCs w:val="28"/>
        </w:rPr>
      </w:pPr>
      <w:r w:rsidRPr="00593B14">
        <w:rPr>
          <w:color w:val="auto"/>
          <w:sz w:val="28"/>
          <w:szCs w:val="28"/>
        </w:rPr>
        <w:t>Боязнь «мести» со стороны медицинского персонала;</w:t>
      </w:r>
    </w:p>
    <w:p w:rsidR="0081777F" w:rsidRPr="00593B14" w:rsidRDefault="0081777F" w:rsidP="00593B14">
      <w:pPr>
        <w:numPr>
          <w:ilvl w:val="0"/>
          <w:numId w:val="8"/>
        </w:numPr>
        <w:tabs>
          <w:tab w:val="num" w:pos="0"/>
        </w:tabs>
        <w:spacing w:line="360" w:lineRule="auto"/>
        <w:ind w:left="0" w:firstLine="709"/>
        <w:jc w:val="both"/>
        <w:rPr>
          <w:color w:val="auto"/>
          <w:sz w:val="28"/>
          <w:szCs w:val="28"/>
        </w:rPr>
      </w:pPr>
      <w:r w:rsidRPr="00593B14">
        <w:rPr>
          <w:color w:val="auto"/>
          <w:sz w:val="28"/>
          <w:szCs w:val="28"/>
        </w:rPr>
        <w:t xml:space="preserve">Боязнь собственной ответственности; </w:t>
      </w:r>
    </w:p>
    <w:p w:rsidR="0081777F" w:rsidRPr="00593B14" w:rsidRDefault="0081777F" w:rsidP="00593B14">
      <w:pPr>
        <w:numPr>
          <w:ilvl w:val="0"/>
          <w:numId w:val="8"/>
        </w:numPr>
        <w:tabs>
          <w:tab w:val="num" w:pos="0"/>
        </w:tabs>
        <w:spacing w:line="360" w:lineRule="auto"/>
        <w:ind w:left="0" w:firstLine="709"/>
        <w:jc w:val="both"/>
        <w:rPr>
          <w:color w:val="auto"/>
          <w:sz w:val="28"/>
          <w:szCs w:val="28"/>
        </w:rPr>
      </w:pPr>
      <w:r w:rsidRPr="00593B14">
        <w:rPr>
          <w:color w:val="auto"/>
          <w:sz w:val="28"/>
          <w:szCs w:val="28"/>
        </w:rPr>
        <w:t>Обращение к правоохранительным органам ни чего не изменит;</w:t>
      </w:r>
    </w:p>
    <w:p w:rsidR="0081777F" w:rsidRPr="00593B14" w:rsidRDefault="0081777F" w:rsidP="00593B14">
      <w:pPr>
        <w:numPr>
          <w:ilvl w:val="0"/>
          <w:numId w:val="8"/>
        </w:numPr>
        <w:tabs>
          <w:tab w:val="num" w:pos="0"/>
        </w:tabs>
        <w:spacing w:line="360" w:lineRule="auto"/>
        <w:ind w:left="0" w:firstLine="709"/>
        <w:jc w:val="both"/>
        <w:rPr>
          <w:color w:val="auto"/>
          <w:sz w:val="28"/>
          <w:szCs w:val="28"/>
        </w:rPr>
      </w:pPr>
      <w:r w:rsidRPr="00593B14">
        <w:rPr>
          <w:color w:val="auto"/>
          <w:sz w:val="28"/>
          <w:szCs w:val="28"/>
        </w:rPr>
        <w:t xml:space="preserve">Не было свободного времени; </w:t>
      </w:r>
    </w:p>
    <w:p w:rsidR="0081777F" w:rsidRPr="00593B14" w:rsidRDefault="0081777F" w:rsidP="00593B14">
      <w:pPr>
        <w:numPr>
          <w:ilvl w:val="0"/>
          <w:numId w:val="8"/>
        </w:numPr>
        <w:tabs>
          <w:tab w:val="num" w:pos="0"/>
        </w:tabs>
        <w:spacing w:line="360" w:lineRule="auto"/>
        <w:ind w:left="0" w:firstLine="709"/>
        <w:jc w:val="both"/>
        <w:rPr>
          <w:color w:val="auto"/>
          <w:sz w:val="28"/>
          <w:szCs w:val="28"/>
        </w:rPr>
      </w:pPr>
      <w:r w:rsidRPr="00593B14">
        <w:rPr>
          <w:color w:val="auto"/>
          <w:sz w:val="28"/>
          <w:szCs w:val="28"/>
        </w:rPr>
        <w:t>Иное (укажите)______________</w:t>
      </w:r>
      <w:r w:rsidR="008A3A2E">
        <w:rPr>
          <w:color w:val="auto"/>
          <w:sz w:val="28"/>
          <w:szCs w:val="28"/>
        </w:rPr>
        <w:t>________________________</w:t>
      </w:r>
    </w:p>
    <w:p w:rsidR="0081777F" w:rsidRPr="00593B14" w:rsidRDefault="0081777F" w:rsidP="00593B14">
      <w:pPr>
        <w:spacing w:line="360" w:lineRule="auto"/>
        <w:ind w:firstLine="709"/>
        <w:jc w:val="both"/>
        <w:rPr>
          <w:color w:val="auto"/>
          <w:sz w:val="28"/>
          <w:szCs w:val="28"/>
        </w:rPr>
      </w:pPr>
    </w:p>
    <w:p w:rsidR="0081777F" w:rsidRPr="00593B14" w:rsidRDefault="0081777F" w:rsidP="00593B14">
      <w:pPr>
        <w:spacing w:line="360" w:lineRule="auto"/>
        <w:ind w:firstLine="709"/>
        <w:jc w:val="both"/>
        <w:rPr>
          <w:b/>
          <w:color w:val="auto"/>
          <w:sz w:val="28"/>
          <w:szCs w:val="28"/>
        </w:rPr>
      </w:pPr>
      <w:r w:rsidRPr="00593B14">
        <w:rPr>
          <w:b/>
          <w:color w:val="auto"/>
          <w:sz w:val="28"/>
          <w:szCs w:val="28"/>
        </w:rPr>
        <w:t>14) Что, по вашему мнению, необходимо сделать для</w:t>
      </w:r>
      <w:r w:rsidR="00593B14">
        <w:rPr>
          <w:b/>
          <w:color w:val="auto"/>
          <w:sz w:val="28"/>
          <w:szCs w:val="28"/>
        </w:rPr>
        <w:t xml:space="preserve"> </w:t>
      </w:r>
      <w:r w:rsidRPr="00593B14">
        <w:rPr>
          <w:b/>
          <w:color w:val="auto"/>
          <w:sz w:val="28"/>
          <w:szCs w:val="28"/>
        </w:rPr>
        <w:t>уменьшения</w:t>
      </w:r>
      <w:r w:rsidR="00593B14">
        <w:rPr>
          <w:b/>
          <w:color w:val="auto"/>
          <w:sz w:val="28"/>
          <w:szCs w:val="28"/>
        </w:rPr>
        <w:t xml:space="preserve"> </w:t>
      </w:r>
      <w:r w:rsidRPr="00593B14">
        <w:rPr>
          <w:b/>
          <w:color w:val="auto"/>
          <w:sz w:val="28"/>
          <w:szCs w:val="28"/>
        </w:rPr>
        <w:t>уровня коррумпированности сферы здравоохранения?</w:t>
      </w:r>
    </w:p>
    <w:p w:rsidR="0081777F" w:rsidRPr="00593B14" w:rsidRDefault="0081777F" w:rsidP="008A3A2E">
      <w:pPr>
        <w:numPr>
          <w:ilvl w:val="0"/>
          <w:numId w:val="10"/>
        </w:numPr>
        <w:tabs>
          <w:tab w:val="clear" w:pos="1069"/>
          <w:tab w:val="num" w:pos="1418"/>
        </w:tabs>
        <w:spacing w:line="360" w:lineRule="auto"/>
        <w:ind w:left="1418" w:hanging="709"/>
        <w:jc w:val="both"/>
        <w:rPr>
          <w:color w:val="auto"/>
          <w:sz w:val="28"/>
          <w:szCs w:val="28"/>
        </w:rPr>
      </w:pPr>
      <w:r w:rsidRPr="00593B14">
        <w:rPr>
          <w:color w:val="auto"/>
          <w:sz w:val="28"/>
          <w:szCs w:val="28"/>
        </w:rPr>
        <w:t>Совершенствование</w:t>
      </w:r>
      <w:r w:rsidR="00593B14">
        <w:rPr>
          <w:color w:val="auto"/>
          <w:sz w:val="28"/>
          <w:szCs w:val="28"/>
        </w:rPr>
        <w:t xml:space="preserve"> </w:t>
      </w:r>
      <w:r w:rsidRPr="00593B14">
        <w:rPr>
          <w:color w:val="auto"/>
          <w:sz w:val="28"/>
          <w:szCs w:val="28"/>
        </w:rPr>
        <w:t>антикоррупционного законодательства;</w:t>
      </w:r>
    </w:p>
    <w:p w:rsidR="0081777F" w:rsidRPr="00593B14" w:rsidRDefault="0081777F" w:rsidP="008A3A2E">
      <w:pPr>
        <w:numPr>
          <w:ilvl w:val="0"/>
          <w:numId w:val="10"/>
        </w:numPr>
        <w:tabs>
          <w:tab w:val="clear" w:pos="1069"/>
          <w:tab w:val="num" w:pos="1418"/>
        </w:tabs>
        <w:spacing w:line="360" w:lineRule="auto"/>
        <w:ind w:left="1418" w:hanging="709"/>
        <w:jc w:val="both"/>
        <w:rPr>
          <w:color w:val="auto"/>
          <w:sz w:val="28"/>
          <w:szCs w:val="28"/>
        </w:rPr>
      </w:pPr>
      <w:r w:rsidRPr="00593B14">
        <w:rPr>
          <w:color w:val="auto"/>
          <w:sz w:val="28"/>
          <w:szCs w:val="28"/>
        </w:rPr>
        <w:t>Создание специальной горячей линии, куда граждане могли сообщать о случаях вымогательства</w:t>
      </w:r>
      <w:r w:rsidR="00593B14">
        <w:rPr>
          <w:color w:val="auto"/>
          <w:sz w:val="28"/>
          <w:szCs w:val="28"/>
        </w:rPr>
        <w:t xml:space="preserve"> </w:t>
      </w:r>
      <w:r w:rsidRPr="00593B14">
        <w:rPr>
          <w:color w:val="auto"/>
          <w:sz w:val="28"/>
          <w:szCs w:val="28"/>
        </w:rPr>
        <w:t>и получения взяток со стороны медицинского персонала;</w:t>
      </w:r>
    </w:p>
    <w:p w:rsidR="0081777F" w:rsidRPr="00593B14" w:rsidRDefault="0081777F" w:rsidP="008A3A2E">
      <w:pPr>
        <w:numPr>
          <w:ilvl w:val="0"/>
          <w:numId w:val="10"/>
        </w:numPr>
        <w:tabs>
          <w:tab w:val="clear" w:pos="1069"/>
          <w:tab w:val="num" w:pos="1418"/>
        </w:tabs>
        <w:spacing w:line="360" w:lineRule="auto"/>
        <w:ind w:left="1418" w:hanging="709"/>
        <w:jc w:val="both"/>
        <w:rPr>
          <w:color w:val="auto"/>
          <w:sz w:val="28"/>
          <w:szCs w:val="28"/>
        </w:rPr>
      </w:pPr>
      <w:r w:rsidRPr="00593B14">
        <w:rPr>
          <w:color w:val="auto"/>
          <w:sz w:val="28"/>
          <w:szCs w:val="28"/>
        </w:rPr>
        <w:t>Увеличение финансирования сферы здравоохранения в т.ч. заработной платы работникам данной сферы;</w:t>
      </w:r>
    </w:p>
    <w:p w:rsidR="0081777F" w:rsidRPr="00593B14" w:rsidRDefault="0081777F" w:rsidP="008A3A2E">
      <w:pPr>
        <w:numPr>
          <w:ilvl w:val="0"/>
          <w:numId w:val="10"/>
        </w:numPr>
        <w:tabs>
          <w:tab w:val="clear" w:pos="1069"/>
          <w:tab w:val="num" w:pos="1418"/>
        </w:tabs>
        <w:spacing w:line="360" w:lineRule="auto"/>
        <w:ind w:left="1418" w:hanging="709"/>
        <w:jc w:val="both"/>
        <w:rPr>
          <w:color w:val="auto"/>
          <w:sz w:val="28"/>
          <w:szCs w:val="28"/>
        </w:rPr>
      </w:pPr>
      <w:r w:rsidRPr="00593B14">
        <w:rPr>
          <w:color w:val="auto"/>
          <w:sz w:val="28"/>
          <w:szCs w:val="28"/>
        </w:rPr>
        <w:t>Повышение правовой культуры населения;</w:t>
      </w:r>
    </w:p>
    <w:p w:rsidR="0081777F" w:rsidRPr="00593B14" w:rsidRDefault="0081777F" w:rsidP="008A3A2E">
      <w:pPr>
        <w:numPr>
          <w:ilvl w:val="0"/>
          <w:numId w:val="10"/>
        </w:numPr>
        <w:tabs>
          <w:tab w:val="clear" w:pos="1069"/>
          <w:tab w:val="num" w:pos="1418"/>
        </w:tabs>
        <w:spacing w:line="360" w:lineRule="auto"/>
        <w:ind w:left="1418" w:hanging="709"/>
        <w:jc w:val="both"/>
        <w:rPr>
          <w:color w:val="auto"/>
          <w:sz w:val="28"/>
          <w:szCs w:val="28"/>
        </w:rPr>
      </w:pPr>
      <w:r w:rsidRPr="00593B14">
        <w:rPr>
          <w:color w:val="auto"/>
          <w:sz w:val="28"/>
          <w:szCs w:val="28"/>
        </w:rPr>
        <w:t>Иное (укажите)________________________________</w:t>
      </w:r>
    </w:p>
    <w:p w:rsidR="0081777F" w:rsidRPr="00593B14" w:rsidRDefault="0081777F" w:rsidP="00593B14">
      <w:pPr>
        <w:spacing w:line="360" w:lineRule="auto"/>
        <w:ind w:firstLine="709"/>
        <w:jc w:val="both"/>
        <w:rPr>
          <w:color w:val="auto"/>
          <w:sz w:val="28"/>
          <w:szCs w:val="28"/>
        </w:rPr>
      </w:pPr>
    </w:p>
    <w:p w:rsidR="0081777F" w:rsidRPr="00593B14" w:rsidRDefault="0081777F" w:rsidP="008A3A2E">
      <w:pPr>
        <w:spacing w:line="360" w:lineRule="auto"/>
        <w:ind w:left="1134" w:hanging="425"/>
        <w:jc w:val="both"/>
        <w:rPr>
          <w:b/>
          <w:color w:val="auto"/>
          <w:sz w:val="28"/>
          <w:szCs w:val="28"/>
        </w:rPr>
      </w:pPr>
      <w:r w:rsidRPr="00593B14">
        <w:rPr>
          <w:b/>
          <w:color w:val="auto"/>
          <w:sz w:val="28"/>
          <w:szCs w:val="28"/>
        </w:rPr>
        <w:t xml:space="preserve">15) Как, по-вашему, мнению будет ли способствовать уменьшению уровня коррупции в сфере здравоохранения создание специального отдела по расследованию преступлений в сфере здравоохранения в структуре МВД, в состав которого должны войти штатные врачи, специально подготовленные для данной работы? </w:t>
      </w:r>
    </w:p>
    <w:p w:rsidR="0081777F" w:rsidRPr="00593B14" w:rsidRDefault="0081777F" w:rsidP="008A3A2E">
      <w:pPr>
        <w:numPr>
          <w:ilvl w:val="0"/>
          <w:numId w:val="11"/>
        </w:numPr>
        <w:tabs>
          <w:tab w:val="clear" w:pos="1069"/>
          <w:tab w:val="num" w:pos="1418"/>
        </w:tabs>
        <w:spacing w:line="360" w:lineRule="auto"/>
        <w:ind w:left="0" w:firstLine="709"/>
        <w:jc w:val="both"/>
        <w:rPr>
          <w:color w:val="auto"/>
          <w:sz w:val="28"/>
          <w:szCs w:val="28"/>
        </w:rPr>
      </w:pPr>
      <w:r w:rsidRPr="00593B14">
        <w:rPr>
          <w:color w:val="auto"/>
          <w:sz w:val="28"/>
          <w:szCs w:val="28"/>
        </w:rPr>
        <w:t>Да</w:t>
      </w:r>
    </w:p>
    <w:p w:rsidR="0081777F" w:rsidRPr="00593B14" w:rsidRDefault="0081777F" w:rsidP="008A3A2E">
      <w:pPr>
        <w:numPr>
          <w:ilvl w:val="0"/>
          <w:numId w:val="11"/>
        </w:numPr>
        <w:tabs>
          <w:tab w:val="clear" w:pos="1069"/>
          <w:tab w:val="num" w:pos="1418"/>
        </w:tabs>
        <w:spacing w:line="360" w:lineRule="auto"/>
        <w:ind w:left="0" w:firstLine="709"/>
        <w:jc w:val="both"/>
        <w:rPr>
          <w:color w:val="auto"/>
          <w:sz w:val="28"/>
          <w:szCs w:val="28"/>
        </w:rPr>
      </w:pPr>
      <w:r w:rsidRPr="00593B14">
        <w:rPr>
          <w:color w:val="auto"/>
          <w:sz w:val="28"/>
          <w:szCs w:val="28"/>
        </w:rPr>
        <w:t>Нет</w:t>
      </w:r>
    </w:p>
    <w:p w:rsidR="0081777F" w:rsidRPr="00593B14" w:rsidRDefault="0081777F" w:rsidP="008A3A2E">
      <w:pPr>
        <w:numPr>
          <w:ilvl w:val="0"/>
          <w:numId w:val="11"/>
        </w:numPr>
        <w:tabs>
          <w:tab w:val="clear" w:pos="1069"/>
          <w:tab w:val="num" w:pos="1418"/>
        </w:tabs>
        <w:spacing w:line="360" w:lineRule="auto"/>
        <w:ind w:left="0" w:firstLine="709"/>
        <w:jc w:val="both"/>
        <w:rPr>
          <w:color w:val="auto"/>
          <w:sz w:val="28"/>
          <w:szCs w:val="28"/>
        </w:rPr>
      </w:pPr>
      <w:r w:rsidRPr="00593B14">
        <w:rPr>
          <w:color w:val="auto"/>
          <w:sz w:val="28"/>
          <w:szCs w:val="28"/>
        </w:rPr>
        <w:t>Иное (укажите)__________________________________</w:t>
      </w:r>
    </w:p>
    <w:p w:rsidR="0081777F" w:rsidRPr="00593B14" w:rsidRDefault="0081777F" w:rsidP="00593B14">
      <w:pPr>
        <w:spacing w:line="360" w:lineRule="auto"/>
        <w:ind w:firstLine="709"/>
        <w:jc w:val="both"/>
        <w:rPr>
          <w:b/>
          <w:color w:val="auto"/>
          <w:sz w:val="28"/>
          <w:szCs w:val="28"/>
        </w:rPr>
      </w:pPr>
    </w:p>
    <w:p w:rsidR="0081777F" w:rsidRPr="00593B14" w:rsidRDefault="0081777F" w:rsidP="008A3A2E">
      <w:pPr>
        <w:spacing w:line="360" w:lineRule="auto"/>
        <w:ind w:left="1276" w:hanging="567"/>
        <w:jc w:val="both"/>
        <w:rPr>
          <w:b/>
          <w:color w:val="auto"/>
          <w:sz w:val="28"/>
          <w:szCs w:val="28"/>
        </w:rPr>
      </w:pPr>
      <w:r w:rsidRPr="00593B14">
        <w:rPr>
          <w:b/>
          <w:color w:val="auto"/>
          <w:sz w:val="28"/>
          <w:szCs w:val="28"/>
        </w:rPr>
        <w:t>16)</w:t>
      </w:r>
      <w:r w:rsidR="00593B14">
        <w:rPr>
          <w:b/>
          <w:color w:val="auto"/>
          <w:sz w:val="28"/>
          <w:szCs w:val="28"/>
        </w:rPr>
        <w:t xml:space="preserve"> </w:t>
      </w:r>
      <w:r w:rsidRPr="00593B14">
        <w:rPr>
          <w:b/>
          <w:color w:val="auto"/>
          <w:sz w:val="28"/>
          <w:szCs w:val="28"/>
        </w:rPr>
        <w:t>Как Вы считаете, необходимо ли установление уголовной ответственности за получение незаконного «вознаграждения», «подарков», «поборов» медицинскими работниками?</w:t>
      </w:r>
    </w:p>
    <w:p w:rsidR="0081777F" w:rsidRPr="00593B14" w:rsidRDefault="0081777F" w:rsidP="008A3A2E">
      <w:pPr>
        <w:numPr>
          <w:ilvl w:val="0"/>
          <w:numId w:val="12"/>
        </w:numPr>
        <w:tabs>
          <w:tab w:val="clear" w:pos="1080"/>
          <w:tab w:val="num" w:pos="1418"/>
        </w:tabs>
        <w:spacing w:line="360" w:lineRule="auto"/>
        <w:ind w:left="0" w:firstLine="709"/>
        <w:jc w:val="both"/>
        <w:rPr>
          <w:color w:val="auto"/>
          <w:sz w:val="28"/>
          <w:szCs w:val="28"/>
        </w:rPr>
      </w:pPr>
      <w:r w:rsidRPr="00593B14">
        <w:rPr>
          <w:color w:val="auto"/>
          <w:sz w:val="28"/>
          <w:szCs w:val="28"/>
        </w:rPr>
        <w:t>Да;</w:t>
      </w:r>
    </w:p>
    <w:p w:rsidR="0081777F" w:rsidRPr="00593B14" w:rsidRDefault="0081777F" w:rsidP="008A3A2E">
      <w:pPr>
        <w:numPr>
          <w:ilvl w:val="0"/>
          <w:numId w:val="12"/>
        </w:numPr>
        <w:tabs>
          <w:tab w:val="clear" w:pos="1080"/>
          <w:tab w:val="num" w:pos="1418"/>
        </w:tabs>
        <w:spacing w:line="360" w:lineRule="auto"/>
        <w:ind w:left="0" w:firstLine="709"/>
        <w:jc w:val="both"/>
        <w:rPr>
          <w:color w:val="auto"/>
          <w:sz w:val="28"/>
          <w:szCs w:val="28"/>
        </w:rPr>
      </w:pPr>
      <w:r w:rsidRPr="00593B14">
        <w:rPr>
          <w:color w:val="auto"/>
          <w:sz w:val="28"/>
          <w:szCs w:val="28"/>
        </w:rPr>
        <w:t>Нет;</w:t>
      </w:r>
    </w:p>
    <w:p w:rsidR="0081777F" w:rsidRPr="00593B14" w:rsidRDefault="0081777F" w:rsidP="008A3A2E">
      <w:pPr>
        <w:numPr>
          <w:ilvl w:val="0"/>
          <w:numId w:val="12"/>
        </w:numPr>
        <w:tabs>
          <w:tab w:val="clear" w:pos="1080"/>
          <w:tab w:val="num" w:pos="1418"/>
        </w:tabs>
        <w:spacing w:line="360" w:lineRule="auto"/>
        <w:ind w:left="0" w:firstLine="709"/>
        <w:jc w:val="both"/>
        <w:rPr>
          <w:color w:val="auto"/>
          <w:sz w:val="28"/>
          <w:szCs w:val="28"/>
        </w:rPr>
      </w:pPr>
      <w:r w:rsidRPr="00593B14">
        <w:rPr>
          <w:color w:val="auto"/>
          <w:sz w:val="28"/>
          <w:szCs w:val="28"/>
        </w:rPr>
        <w:t>Иное (укажите)___________________________________________</w:t>
      </w:r>
    </w:p>
    <w:p w:rsidR="0081777F" w:rsidRPr="00593B14" w:rsidRDefault="0081777F" w:rsidP="00593B14">
      <w:pPr>
        <w:spacing w:line="360" w:lineRule="auto"/>
        <w:ind w:firstLine="709"/>
        <w:jc w:val="both"/>
        <w:rPr>
          <w:color w:val="auto"/>
          <w:sz w:val="28"/>
          <w:szCs w:val="28"/>
        </w:rPr>
      </w:pPr>
    </w:p>
    <w:p w:rsidR="0081777F" w:rsidRPr="00593B14" w:rsidRDefault="0081777F" w:rsidP="008A3A2E">
      <w:pPr>
        <w:spacing w:line="360" w:lineRule="auto"/>
        <w:ind w:left="1134" w:hanging="425"/>
        <w:jc w:val="both"/>
        <w:rPr>
          <w:b/>
          <w:color w:val="auto"/>
          <w:sz w:val="28"/>
          <w:szCs w:val="28"/>
        </w:rPr>
      </w:pPr>
      <w:r w:rsidRPr="00593B14">
        <w:rPr>
          <w:b/>
          <w:color w:val="auto"/>
          <w:sz w:val="28"/>
          <w:szCs w:val="28"/>
        </w:rPr>
        <w:t>17) Как Вы считаете, будет ли способствовать уменьшению уровня коррумпированности сферы здравоохранения признание</w:t>
      </w:r>
      <w:r w:rsidR="00593B14">
        <w:rPr>
          <w:b/>
          <w:color w:val="auto"/>
          <w:sz w:val="28"/>
          <w:szCs w:val="28"/>
        </w:rPr>
        <w:t xml:space="preserve"> </w:t>
      </w:r>
      <w:r w:rsidRPr="00593B14">
        <w:rPr>
          <w:b/>
          <w:color w:val="auto"/>
          <w:sz w:val="28"/>
          <w:szCs w:val="28"/>
        </w:rPr>
        <w:t>врачей независимо от выполняемых ими функций субъектами должностных преступлений?</w:t>
      </w:r>
    </w:p>
    <w:p w:rsidR="0081777F" w:rsidRPr="00593B14" w:rsidRDefault="0081777F" w:rsidP="008A3A2E">
      <w:pPr>
        <w:numPr>
          <w:ilvl w:val="0"/>
          <w:numId w:val="13"/>
        </w:numPr>
        <w:tabs>
          <w:tab w:val="clear" w:pos="1069"/>
          <w:tab w:val="num" w:pos="1418"/>
        </w:tabs>
        <w:spacing w:line="360" w:lineRule="auto"/>
        <w:ind w:left="0" w:firstLine="709"/>
        <w:jc w:val="both"/>
        <w:rPr>
          <w:color w:val="auto"/>
          <w:sz w:val="28"/>
          <w:szCs w:val="28"/>
        </w:rPr>
      </w:pPr>
      <w:r w:rsidRPr="00593B14">
        <w:rPr>
          <w:color w:val="auto"/>
          <w:sz w:val="28"/>
          <w:szCs w:val="28"/>
        </w:rPr>
        <w:t>Да</w:t>
      </w:r>
    </w:p>
    <w:p w:rsidR="0081777F" w:rsidRPr="00593B14" w:rsidRDefault="0081777F" w:rsidP="008A3A2E">
      <w:pPr>
        <w:numPr>
          <w:ilvl w:val="0"/>
          <w:numId w:val="13"/>
        </w:numPr>
        <w:tabs>
          <w:tab w:val="clear" w:pos="1069"/>
          <w:tab w:val="num" w:pos="1418"/>
        </w:tabs>
        <w:spacing w:line="360" w:lineRule="auto"/>
        <w:ind w:left="0" w:firstLine="709"/>
        <w:jc w:val="both"/>
        <w:rPr>
          <w:color w:val="auto"/>
          <w:sz w:val="28"/>
          <w:szCs w:val="28"/>
        </w:rPr>
      </w:pPr>
      <w:r w:rsidRPr="00593B14">
        <w:rPr>
          <w:color w:val="auto"/>
          <w:sz w:val="28"/>
          <w:szCs w:val="28"/>
        </w:rPr>
        <w:t>Нет</w:t>
      </w:r>
    </w:p>
    <w:p w:rsidR="0081777F" w:rsidRPr="00593B14" w:rsidRDefault="0081777F" w:rsidP="008A3A2E">
      <w:pPr>
        <w:numPr>
          <w:ilvl w:val="0"/>
          <w:numId w:val="13"/>
        </w:numPr>
        <w:tabs>
          <w:tab w:val="clear" w:pos="1069"/>
          <w:tab w:val="num" w:pos="1418"/>
        </w:tabs>
        <w:spacing w:line="360" w:lineRule="auto"/>
        <w:ind w:left="0" w:firstLine="709"/>
        <w:jc w:val="both"/>
        <w:rPr>
          <w:b/>
          <w:color w:val="auto"/>
          <w:sz w:val="28"/>
          <w:szCs w:val="28"/>
        </w:rPr>
      </w:pPr>
      <w:r w:rsidRPr="00593B14">
        <w:rPr>
          <w:color w:val="auto"/>
          <w:sz w:val="28"/>
          <w:szCs w:val="28"/>
        </w:rPr>
        <w:t>Иное (укажите)________________________________________</w:t>
      </w:r>
    </w:p>
    <w:p w:rsidR="0081777F" w:rsidRPr="00593B14" w:rsidRDefault="0081777F" w:rsidP="00593B14">
      <w:pPr>
        <w:spacing w:line="360" w:lineRule="auto"/>
        <w:ind w:firstLine="709"/>
        <w:jc w:val="both"/>
        <w:rPr>
          <w:b/>
          <w:color w:val="auto"/>
          <w:sz w:val="28"/>
          <w:szCs w:val="28"/>
        </w:rPr>
      </w:pPr>
    </w:p>
    <w:p w:rsidR="0081777F" w:rsidRPr="00593B14" w:rsidRDefault="0081777F" w:rsidP="008A3A2E">
      <w:pPr>
        <w:spacing w:line="360" w:lineRule="auto"/>
        <w:ind w:left="1134" w:hanging="425"/>
        <w:jc w:val="both"/>
        <w:rPr>
          <w:b/>
          <w:color w:val="auto"/>
          <w:sz w:val="28"/>
          <w:szCs w:val="28"/>
        </w:rPr>
      </w:pPr>
      <w:r w:rsidRPr="00593B14">
        <w:rPr>
          <w:b/>
          <w:color w:val="auto"/>
          <w:sz w:val="28"/>
          <w:szCs w:val="28"/>
        </w:rPr>
        <w:t>18) Как Вы относитесь</w:t>
      </w:r>
      <w:r w:rsidR="00593B14">
        <w:rPr>
          <w:b/>
          <w:color w:val="auto"/>
          <w:sz w:val="28"/>
          <w:szCs w:val="28"/>
        </w:rPr>
        <w:t xml:space="preserve"> </w:t>
      </w:r>
      <w:r w:rsidRPr="00593B14">
        <w:rPr>
          <w:b/>
          <w:color w:val="auto"/>
          <w:sz w:val="28"/>
          <w:szCs w:val="28"/>
        </w:rPr>
        <w:t>к дополнению ст. 44 УК РФ « Виды наказаний» пожизненным лишением права заниматься определенной деятельностью для врачей?</w:t>
      </w:r>
    </w:p>
    <w:p w:rsidR="0081777F" w:rsidRPr="00593B14" w:rsidRDefault="0081777F" w:rsidP="008A3A2E">
      <w:pPr>
        <w:numPr>
          <w:ilvl w:val="0"/>
          <w:numId w:val="14"/>
        </w:numPr>
        <w:tabs>
          <w:tab w:val="clear" w:pos="1069"/>
          <w:tab w:val="num" w:pos="1418"/>
        </w:tabs>
        <w:spacing w:line="360" w:lineRule="auto"/>
        <w:ind w:left="0" w:firstLine="709"/>
        <w:jc w:val="both"/>
        <w:rPr>
          <w:color w:val="auto"/>
          <w:sz w:val="28"/>
          <w:szCs w:val="28"/>
        </w:rPr>
      </w:pPr>
      <w:r w:rsidRPr="00593B14">
        <w:rPr>
          <w:color w:val="auto"/>
          <w:sz w:val="28"/>
          <w:szCs w:val="28"/>
        </w:rPr>
        <w:t>Положительно;</w:t>
      </w:r>
    </w:p>
    <w:p w:rsidR="0081777F" w:rsidRPr="00593B14" w:rsidRDefault="0081777F" w:rsidP="008A3A2E">
      <w:pPr>
        <w:numPr>
          <w:ilvl w:val="0"/>
          <w:numId w:val="14"/>
        </w:numPr>
        <w:tabs>
          <w:tab w:val="clear" w:pos="1069"/>
          <w:tab w:val="num" w:pos="1418"/>
        </w:tabs>
        <w:spacing w:line="360" w:lineRule="auto"/>
        <w:ind w:left="0" w:firstLine="709"/>
        <w:jc w:val="both"/>
        <w:rPr>
          <w:color w:val="auto"/>
          <w:sz w:val="28"/>
          <w:szCs w:val="28"/>
        </w:rPr>
      </w:pPr>
      <w:r w:rsidRPr="00593B14">
        <w:rPr>
          <w:color w:val="auto"/>
          <w:sz w:val="28"/>
          <w:szCs w:val="28"/>
        </w:rPr>
        <w:t xml:space="preserve">Отрицательно </w:t>
      </w:r>
    </w:p>
    <w:p w:rsidR="0081777F" w:rsidRPr="00593B14" w:rsidRDefault="0081777F" w:rsidP="008A3A2E">
      <w:pPr>
        <w:numPr>
          <w:ilvl w:val="0"/>
          <w:numId w:val="14"/>
        </w:numPr>
        <w:tabs>
          <w:tab w:val="clear" w:pos="1069"/>
          <w:tab w:val="num" w:pos="1418"/>
        </w:tabs>
        <w:spacing w:line="360" w:lineRule="auto"/>
        <w:ind w:left="0" w:firstLine="709"/>
        <w:jc w:val="both"/>
        <w:rPr>
          <w:b/>
          <w:color w:val="auto"/>
          <w:sz w:val="28"/>
          <w:szCs w:val="28"/>
        </w:rPr>
      </w:pPr>
      <w:r w:rsidRPr="00593B14">
        <w:rPr>
          <w:color w:val="auto"/>
          <w:sz w:val="28"/>
          <w:szCs w:val="28"/>
        </w:rPr>
        <w:t>Иное (укажите)_______________________________</w:t>
      </w:r>
    </w:p>
    <w:p w:rsidR="0081777F" w:rsidRPr="00593B14" w:rsidRDefault="0081777F" w:rsidP="00593B14">
      <w:pPr>
        <w:spacing w:line="360" w:lineRule="auto"/>
        <w:ind w:firstLine="709"/>
        <w:jc w:val="both"/>
        <w:rPr>
          <w:b/>
          <w:color w:val="auto"/>
          <w:sz w:val="28"/>
          <w:szCs w:val="28"/>
        </w:rPr>
      </w:pPr>
    </w:p>
    <w:p w:rsidR="0081777F" w:rsidRPr="00593B14" w:rsidRDefault="0081777F" w:rsidP="008A3A2E">
      <w:pPr>
        <w:spacing w:line="360" w:lineRule="auto"/>
        <w:ind w:left="1276" w:hanging="567"/>
        <w:jc w:val="both"/>
        <w:rPr>
          <w:b/>
          <w:color w:val="auto"/>
          <w:sz w:val="28"/>
          <w:szCs w:val="28"/>
        </w:rPr>
      </w:pPr>
      <w:r w:rsidRPr="00593B14">
        <w:rPr>
          <w:b/>
          <w:color w:val="auto"/>
          <w:sz w:val="28"/>
          <w:szCs w:val="28"/>
        </w:rPr>
        <w:t>19) Почему Вы положительно относитесь</w:t>
      </w:r>
      <w:r w:rsidR="00593B14">
        <w:rPr>
          <w:b/>
          <w:color w:val="auto"/>
          <w:sz w:val="28"/>
          <w:szCs w:val="28"/>
        </w:rPr>
        <w:t xml:space="preserve"> </w:t>
      </w:r>
      <w:r w:rsidRPr="00593B14">
        <w:rPr>
          <w:b/>
          <w:color w:val="auto"/>
          <w:sz w:val="28"/>
          <w:szCs w:val="28"/>
        </w:rPr>
        <w:t>к дополнению ст. 44 УК РФ «Виды наказаний» пожизненным лишением права заниматься определенной деятельностью для врачей?</w:t>
      </w:r>
    </w:p>
    <w:p w:rsidR="0081777F" w:rsidRPr="00593B14" w:rsidRDefault="0081777F" w:rsidP="00593B14">
      <w:pPr>
        <w:spacing w:line="360" w:lineRule="auto"/>
        <w:ind w:firstLine="709"/>
        <w:jc w:val="both"/>
        <w:rPr>
          <w:b/>
          <w:color w:val="auto"/>
          <w:sz w:val="28"/>
          <w:szCs w:val="28"/>
        </w:rPr>
      </w:pPr>
      <w:r w:rsidRPr="00593B14">
        <w:rPr>
          <w:color w:val="auto"/>
          <w:sz w:val="28"/>
          <w:szCs w:val="28"/>
        </w:rPr>
        <w:t xml:space="preserve">Свой вариант ответа </w:t>
      </w:r>
      <w:r w:rsidRPr="00593B14">
        <w:rPr>
          <w:b/>
          <w:color w:val="auto"/>
          <w:sz w:val="28"/>
          <w:szCs w:val="28"/>
        </w:rPr>
        <w:t>_________________________________________</w:t>
      </w:r>
    </w:p>
    <w:p w:rsidR="0081777F" w:rsidRPr="00593B14" w:rsidRDefault="0081777F" w:rsidP="00593B14">
      <w:pPr>
        <w:spacing w:line="360" w:lineRule="auto"/>
        <w:ind w:firstLine="709"/>
        <w:jc w:val="both"/>
        <w:rPr>
          <w:color w:val="auto"/>
          <w:sz w:val="28"/>
          <w:szCs w:val="28"/>
        </w:rPr>
      </w:pPr>
      <w:r w:rsidRPr="00593B14">
        <w:rPr>
          <w:b/>
          <w:color w:val="auto"/>
          <w:sz w:val="28"/>
          <w:szCs w:val="28"/>
        </w:rPr>
        <w:t xml:space="preserve"> </w:t>
      </w:r>
    </w:p>
    <w:p w:rsidR="0081777F" w:rsidRPr="00593B14" w:rsidRDefault="0081777F" w:rsidP="00593B14">
      <w:pPr>
        <w:spacing w:line="360" w:lineRule="auto"/>
        <w:ind w:firstLine="709"/>
        <w:jc w:val="both"/>
        <w:rPr>
          <w:b/>
          <w:color w:val="auto"/>
          <w:sz w:val="28"/>
          <w:szCs w:val="28"/>
        </w:rPr>
      </w:pPr>
      <w:r w:rsidRPr="00593B14">
        <w:rPr>
          <w:b/>
          <w:color w:val="auto"/>
          <w:sz w:val="28"/>
          <w:szCs w:val="28"/>
        </w:rPr>
        <w:t>Сообщите, пожалуйста, некоторые сведения о себе:</w:t>
      </w:r>
    </w:p>
    <w:p w:rsidR="0081777F" w:rsidRPr="00593B14" w:rsidRDefault="0081777F" w:rsidP="00593B14">
      <w:pPr>
        <w:spacing w:line="360" w:lineRule="auto"/>
        <w:ind w:firstLine="709"/>
        <w:jc w:val="both"/>
        <w:rPr>
          <w:b/>
          <w:color w:val="auto"/>
          <w:sz w:val="28"/>
          <w:szCs w:val="28"/>
        </w:rPr>
      </w:pPr>
      <w:r w:rsidRPr="00593B14">
        <w:rPr>
          <w:b/>
          <w:color w:val="auto"/>
          <w:sz w:val="28"/>
          <w:szCs w:val="28"/>
        </w:rPr>
        <w:t>20) Ваш пол:</w:t>
      </w:r>
    </w:p>
    <w:p w:rsidR="0081777F" w:rsidRPr="00593B14" w:rsidRDefault="0081777F" w:rsidP="008A3A2E">
      <w:pPr>
        <w:numPr>
          <w:ilvl w:val="0"/>
          <w:numId w:val="1"/>
        </w:numPr>
        <w:tabs>
          <w:tab w:val="clear" w:pos="1069"/>
          <w:tab w:val="num" w:pos="1418"/>
        </w:tabs>
        <w:spacing w:line="360" w:lineRule="auto"/>
        <w:ind w:left="0" w:firstLine="709"/>
        <w:jc w:val="both"/>
        <w:rPr>
          <w:color w:val="auto"/>
          <w:sz w:val="28"/>
          <w:szCs w:val="28"/>
        </w:rPr>
      </w:pPr>
      <w:r w:rsidRPr="00593B14">
        <w:rPr>
          <w:color w:val="auto"/>
          <w:sz w:val="28"/>
          <w:szCs w:val="28"/>
        </w:rPr>
        <w:t xml:space="preserve">Мужской; </w:t>
      </w:r>
    </w:p>
    <w:p w:rsidR="0081777F" w:rsidRPr="00593B14" w:rsidRDefault="0081777F" w:rsidP="008A3A2E">
      <w:pPr>
        <w:numPr>
          <w:ilvl w:val="0"/>
          <w:numId w:val="1"/>
        </w:numPr>
        <w:tabs>
          <w:tab w:val="clear" w:pos="1069"/>
          <w:tab w:val="num" w:pos="1418"/>
        </w:tabs>
        <w:spacing w:line="360" w:lineRule="auto"/>
        <w:ind w:left="0" w:firstLine="709"/>
        <w:jc w:val="both"/>
        <w:rPr>
          <w:color w:val="auto"/>
          <w:sz w:val="28"/>
          <w:szCs w:val="28"/>
        </w:rPr>
      </w:pPr>
      <w:r w:rsidRPr="00593B14">
        <w:rPr>
          <w:color w:val="auto"/>
          <w:sz w:val="28"/>
          <w:szCs w:val="28"/>
        </w:rPr>
        <w:t>Женский.</w:t>
      </w:r>
    </w:p>
    <w:p w:rsidR="008A3A2E" w:rsidRDefault="008A3A2E" w:rsidP="00593B14">
      <w:pPr>
        <w:spacing w:line="360" w:lineRule="auto"/>
        <w:ind w:firstLine="709"/>
        <w:jc w:val="both"/>
        <w:rPr>
          <w:b/>
          <w:color w:val="auto"/>
          <w:sz w:val="28"/>
          <w:szCs w:val="28"/>
          <w:lang w:val="en-US"/>
        </w:rPr>
      </w:pPr>
    </w:p>
    <w:p w:rsidR="0081777F" w:rsidRPr="00593B14" w:rsidRDefault="0081777F" w:rsidP="00593B14">
      <w:pPr>
        <w:spacing w:line="360" w:lineRule="auto"/>
        <w:ind w:firstLine="709"/>
        <w:jc w:val="both"/>
        <w:rPr>
          <w:b/>
          <w:color w:val="auto"/>
          <w:sz w:val="28"/>
          <w:szCs w:val="28"/>
        </w:rPr>
      </w:pPr>
      <w:r w:rsidRPr="00593B14">
        <w:rPr>
          <w:b/>
          <w:color w:val="auto"/>
          <w:sz w:val="28"/>
          <w:szCs w:val="28"/>
        </w:rPr>
        <w:t>21) Ваш возраст:</w:t>
      </w:r>
    </w:p>
    <w:p w:rsidR="0081777F" w:rsidRPr="00593B14" w:rsidRDefault="0081777F" w:rsidP="008A3A2E">
      <w:pPr>
        <w:numPr>
          <w:ilvl w:val="0"/>
          <w:numId w:val="2"/>
        </w:numPr>
        <w:tabs>
          <w:tab w:val="clear" w:pos="1069"/>
          <w:tab w:val="num" w:pos="1418"/>
        </w:tabs>
        <w:spacing w:line="360" w:lineRule="auto"/>
        <w:ind w:left="0" w:firstLine="709"/>
        <w:jc w:val="both"/>
        <w:rPr>
          <w:color w:val="auto"/>
          <w:sz w:val="28"/>
          <w:szCs w:val="28"/>
        </w:rPr>
      </w:pPr>
      <w:r w:rsidRPr="00593B14">
        <w:rPr>
          <w:color w:val="auto"/>
          <w:sz w:val="28"/>
          <w:szCs w:val="28"/>
        </w:rPr>
        <w:t>до 23 лет;</w:t>
      </w:r>
    </w:p>
    <w:p w:rsidR="0081777F" w:rsidRPr="00593B14" w:rsidRDefault="0081777F" w:rsidP="008A3A2E">
      <w:pPr>
        <w:numPr>
          <w:ilvl w:val="0"/>
          <w:numId w:val="2"/>
        </w:numPr>
        <w:tabs>
          <w:tab w:val="clear" w:pos="1069"/>
          <w:tab w:val="num" w:pos="1418"/>
        </w:tabs>
        <w:spacing w:line="360" w:lineRule="auto"/>
        <w:ind w:left="0" w:firstLine="709"/>
        <w:jc w:val="both"/>
        <w:rPr>
          <w:color w:val="auto"/>
          <w:sz w:val="28"/>
          <w:szCs w:val="28"/>
        </w:rPr>
      </w:pPr>
      <w:r w:rsidRPr="00593B14">
        <w:rPr>
          <w:color w:val="auto"/>
          <w:sz w:val="28"/>
          <w:szCs w:val="28"/>
        </w:rPr>
        <w:t>24-30;</w:t>
      </w:r>
    </w:p>
    <w:p w:rsidR="0081777F" w:rsidRPr="00593B14" w:rsidRDefault="0081777F" w:rsidP="008A3A2E">
      <w:pPr>
        <w:numPr>
          <w:ilvl w:val="0"/>
          <w:numId w:val="2"/>
        </w:numPr>
        <w:tabs>
          <w:tab w:val="clear" w:pos="1069"/>
          <w:tab w:val="num" w:pos="1418"/>
        </w:tabs>
        <w:spacing w:line="360" w:lineRule="auto"/>
        <w:ind w:left="0" w:firstLine="709"/>
        <w:jc w:val="both"/>
        <w:rPr>
          <w:color w:val="auto"/>
          <w:sz w:val="28"/>
          <w:szCs w:val="28"/>
        </w:rPr>
      </w:pPr>
      <w:r w:rsidRPr="00593B14">
        <w:rPr>
          <w:color w:val="auto"/>
          <w:sz w:val="28"/>
          <w:szCs w:val="28"/>
        </w:rPr>
        <w:t>31-40;</w:t>
      </w:r>
    </w:p>
    <w:p w:rsidR="0081777F" w:rsidRPr="00593B14" w:rsidRDefault="0081777F" w:rsidP="008A3A2E">
      <w:pPr>
        <w:numPr>
          <w:ilvl w:val="0"/>
          <w:numId w:val="2"/>
        </w:numPr>
        <w:tabs>
          <w:tab w:val="clear" w:pos="1069"/>
          <w:tab w:val="num" w:pos="1418"/>
        </w:tabs>
        <w:spacing w:line="360" w:lineRule="auto"/>
        <w:ind w:left="0" w:firstLine="709"/>
        <w:jc w:val="both"/>
        <w:rPr>
          <w:color w:val="auto"/>
          <w:sz w:val="28"/>
          <w:szCs w:val="28"/>
        </w:rPr>
      </w:pPr>
      <w:r w:rsidRPr="00593B14">
        <w:rPr>
          <w:color w:val="auto"/>
          <w:sz w:val="28"/>
          <w:szCs w:val="28"/>
        </w:rPr>
        <w:t>41-50;</w:t>
      </w:r>
    </w:p>
    <w:p w:rsidR="0081777F" w:rsidRPr="00593B14" w:rsidRDefault="0081777F" w:rsidP="008A3A2E">
      <w:pPr>
        <w:numPr>
          <w:ilvl w:val="0"/>
          <w:numId w:val="2"/>
        </w:numPr>
        <w:tabs>
          <w:tab w:val="clear" w:pos="1069"/>
          <w:tab w:val="num" w:pos="1418"/>
        </w:tabs>
        <w:spacing w:line="360" w:lineRule="auto"/>
        <w:ind w:left="0" w:firstLine="709"/>
        <w:jc w:val="both"/>
        <w:rPr>
          <w:color w:val="auto"/>
          <w:sz w:val="28"/>
          <w:szCs w:val="28"/>
        </w:rPr>
      </w:pPr>
      <w:r w:rsidRPr="00593B14">
        <w:rPr>
          <w:color w:val="auto"/>
          <w:sz w:val="28"/>
          <w:szCs w:val="28"/>
        </w:rPr>
        <w:t>51-60;</w:t>
      </w:r>
    </w:p>
    <w:p w:rsidR="0081777F" w:rsidRPr="00593B14" w:rsidRDefault="0081777F" w:rsidP="008A3A2E">
      <w:pPr>
        <w:numPr>
          <w:ilvl w:val="0"/>
          <w:numId w:val="2"/>
        </w:numPr>
        <w:tabs>
          <w:tab w:val="clear" w:pos="1069"/>
          <w:tab w:val="num" w:pos="1418"/>
        </w:tabs>
        <w:spacing w:line="360" w:lineRule="auto"/>
        <w:ind w:left="0" w:firstLine="709"/>
        <w:jc w:val="both"/>
        <w:rPr>
          <w:color w:val="auto"/>
          <w:sz w:val="28"/>
          <w:szCs w:val="28"/>
        </w:rPr>
      </w:pPr>
      <w:r w:rsidRPr="00593B14">
        <w:rPr>
          <w:color w:val="auto"/>
          <w:sz w:val="28"/>
          <w:szCs w:val="28"/>
        </w:rPr>
        <w:t>более 61 года.</w:t>
      </w:r>
    </w:p>
    <w:p w:rsidR="008A3A2E" w:rsidRDefault="008A3A2E" w:rsidP="00593B14">
      <w:pPr>
        <w:spacing w:line="360" w:lineRule="auto"/>
        <w:ind w:firstLine="709"/>
        <w:jc w:val="both"/>
        <w:rPr>
          <w:b/>
          <w:color w:val="auto"/>
          <w:sz w:val="28"/>
          <w:szCs w:val="28"/>
          <w:lang w:val="en-US"/>
        </w:rPr>
      </w:pPr>
    </w:p>
    <w:p w:rsidR="0081777F" w:rsidRPr="00593B14" w:rsidRDefault="0081777F" w:rsidP="00593B14">
      <w:pPr>
        <w:spacing w:line="360" w:lineRule="auto"/>
        <w:ind w:firstLine="709"/>
        <w:jc w:val="both"/>
        <w:rPr>
          <w:b/>
          <w:color w:val="auto"/>
          <w:sz w:val="28"/>
          <w:szCs w:val="28"/>
        </w:rPr>
      </w:pPr>
      <w:r w:rsidRPr="00593B14">
        <w:rPr>
          <w:b/>
          <w:color w:val="auto"/>
          <w:sz w:val="28"/>
          <w:szCs w:val="28"/>
        </w:rPr>
        <w:t>22) Род деятельности:</w:t>
      </w:r>
    </w:p>
    <w:p w:rsidR="0081777F" w:rsidRPr="00593B14" w:rsidRDefault="0081777F" w:rsidP="008A3A2E">
      <w:pPr>
        <w:numPr>
          <w:ilvl w:val="0"/>
          <w:numId w:val="3"/>
        </w:numPr>
        <w:tabs>
          <w:tab w:val="clear" w:pos="1069"/>
          <w:tab w:val="num" w:pos="1418"/>
        </w:tabs>
        <w:spacing w:line="360" w:lineRule="auto"/>
        <w:ind w:left="0" w:firstLine="709"/>
        <w:jc w:val="both"/>
        <w:rPr>
          <w:color w:val="auto"/>
          <w:sz w:val="28"/>
          <w:szCs w:val="28"/>
        </w:rPr>
      </w:pPr>
      <w:r w:rsidRPr="00593B14">
        <w:rPr>
          <w:color w:val="auto"/>
          <w:sz w:val="28"/>
          <w:szCs w:val="28"/>
        </w:rPr>
        <w:t>Студент;</w:t>
      </w:r>
    </w:p>
    <w:p w:rsidR="0081777F" w:rsidRPr="00593B14" w:rsidRDefault="0081777F" w:rsidP="008A3A2E">
      <w:pPr>
        <w:numPr>
          <w:ilvl w:val="0"/>
          <w:numId w:val="3"/>
        </w:numPr>
        <w:tabs>
          <w:tab w:val="clear" w:pos="1069"/>
          <w:tab w:val="num" w:pos="1418"/>
        </w:tabs>
        <w:spacing w:line="360" w:lineRule="auto"/>
        <w:ind w:left="0" w:firstLine="709"/>
        <w:jc w:val="both"/>
        <w:rPr>
          <w:color w:val="auto"/>
          <w:sz w:val="28"/>
          <w:szCs w:val="28"/>
        </w:rPr>
      </w:pPr>
      <w:r w:rsidRPr="00593B14">
        <w:rPr>
          <w:color w:val="auto"/>
          <w:sz w:val="28"/>
          <w:szCs w:val="28"/>
        </w:rPr>
        <w:t>Рабочий;</w:t>
      </w:r>
    </w:p>
    <w:p w:rsidR="0081777F" w:rsidRPr="00593B14" w:rsidRDefault="0081777F" w:rsidP="008A3A2E">
      <w:pPr>
        <w:numPr>
          <w:ilvl w:val="0"/>
          <w:numId w:val="3"/>
        </w:numPr>
        <w:tabs>
          <w:tab w:val="clear" w:pos="1069"/>
          <w:tab w:val="num" w:pos="1418"/>
        </w:tabs>
        <w:spacing w:line="360" w:lineRule="auto"/>
        <w:ind w:left="0" w:firstLine="709"/>
        <w:jc w:val="both"/>
        <w:rPr>
          <w:color w:val="auto"/>
          <w:sz w:val="28"/>
          <w:szCs w:val="28"/>
        </w:rPr>
      </w:pPr>
      <w:r w:rsidRPr="00593B14">
        <w:rPr>
          <w:color w:val="auto"/>
          <w:sz w:val="28"/>
          <w:szCs w:val="28"/>
        </w:rPr>
        <w:t>Служащий;</w:t>
      </w:r>
    </w:p>
    <w:p w:rsidR="0081777F" w:rsidRPr="00593B14" w:rsidRDefault="0081777F" w:rsidP="008A3A2E">
      <w:pPr>
        <w:numPr>
          <w:ilvl w:val="0"/>
          <w:numId w:val="3"/>
        </w:numPr>
        <w:tabs>
          <w:tab w:val="clear" w:pos="1069"/>
          <w:tab w:val="num" w:pos="1418"/>
        </w:tabs>
        <w:spacing w:line="360" w:lineRule="auto"/>
        <w:ind w:left="0" w:firstLine="709"/>
        <w:jc w:val="both"/>
        <w:rPr>
          <w:color w:val="auto"/>
          <w:sz w:val="28"/>
          <w:szCs w:val="28"/>
        </w:rPr>
      </w:pPr>
      <w:r w:rsidRPr="00593B14">
        <w:rPr>
          <w:color w:val="auto"/>
          <w:sz w:val="28"/>
          <w:szCs w:val="28"/>
        </w:rPr>
        <w:t>Предприниматель;</w:t>
      </w:r>
    </w:p>
    <w:p w:rsidR="0081777F" w:rsidRPr="00593B14" w:rsidRDefault="0081777F" w:rsidP="008A3A2E">
      <w:pPr>
        <w:numPr>
          <w:ilvl w:val="0"/>
          <w:numId w:val="3"/>
        </w:numPr>
        <w:tabs>
          <w:tab w:val="clear" w:pos="1069"/>
          <w:tab w:val="num" w:pos="1418"/>
        </w:tabs>
        <w:spacing w:line="360" w:lineRule="auto"/>
        <w:ind w:left="0" w:firstLine="709"/>
        <w:jc w:val="both"/>
        <w:rPr>
          <w:color w:val="auto"/>
          <w:sz w:val="28"/>
          <w:szCs w:val="28"/>
        </w:rPr>
      </w:pPr>
      <w:r w:rsidRPr="00593B14">
        <w:rPr>
          <w:color w:val="auto"/>
          <w:sz w:val="28"/>
          <w:szCs w:val="28"/>
        </w:rPr>
        <w:t>Безработный;</w:t>
      </w:r>
    </w:p>
    <w:p w:rsidR="0081777F" w:rsidRPr="00593B14" w:rsidRDefault="0081777F" w:rsidP="008A3A2E">
      <w:pPr>
        <w:numPr>
          <w:ilvl w:val="0"/>
          <w:numId w:val="3"/>
        </w:numPr>
        <w:tabs>
          <w:tab w:val="clear" w:pos="1069"/>
          <w:tab w:val="num" w:pos="1418"/>
        </w:tabs>
        <w:spacing w:line="360" w:lineRule="auto"/>
        <w:ind w:left="0" w:firstLine="709"/>
        <w:jc w:val="both"/>
        <w:rPr>
          <w:color w:val="auto"/>
          <w:sz w:val="28"/>
          <w:szCs w:val="28"/>
        </w:rPr>
      </w:pPr>
      <w:r w:rsidRPr="00593B14">
        <w:rPr>
          <w:color w:val="auto"/>
          <w:sz w:val="28"/>
          <w:szCs w:val="28"/>
        </w:rPr>
        <w:t>Иное (укажите)___________________________________</w:t>
      </w:r>
    </w:p>
    <w:p w:rsidR="008A3A2E" w:rsidRDefault="008A3A2E" w:rsidP="00593B14">
      <w:pPr>
        <w:spacing w:line="360" w:lineRule="auto"/>
        <w:ind w:firstLine="709"/>
        <w:jc w:val="both"/>
        <w:rPr>
          <w:b/>
          <w:color w:val="auto"/>
          <w:sz w:val="28"/>
          <w:szCs w:val="28"/>
          <w:lang w:val="en-US"/>
        </w:rPr>
      </w:pPr>
    </w:p>
    <w:p w:rsidR="0081777F" w:rsidRPr="00593B14" w:rsidRDefault="0081777F" w:rsidP="00593B14">
      <w:pPr>
        <w:spacing w:line="360" w:lineRule="auto"/>
        <w:ind w:firstLine="709"/>
        <w:jc w:val="both"/>
        <w:rPr>
          <w:b/>
          <w:color w:val="auto"/>
          <w:sz w:val="28"/>
          <w:szCs w:val="28"/>
        </w:rPr>
      </w:pPr>
      <w:r w:rsidRPr="00593B14">
        <w:rPr>
          <w:b/>
          <w:color w:val="auto"/>
          <w:sz w:val="28"/>
          <w:szCs w:val="28"/>
        </w:rPr>
        <w:t>Благодарим за участие!</w:t>
      </w:r>
    </w:p>
    <w:p w:rsidR="002A38DE" w:rsidRPr="00593B14" w:rsidRDefault="008A3A2E" w:rsidP="008A3A2E">
      <w:pPr>
        <w:spacing w:line="360" w:lineRule="auto"/>
        <w:ind w:firstLine="1418"/>
        <w:jc w:val="both"/>
        <w:rPr>
          <w:b/>
          <w:color w:val="auto"/>
          <w:sz w:val="28"/>
          <w:szCs w:val="28"/>
        </w:rPr>
      </w:pPr>
      <w:r>
        <w:rPr>
          <w:sz w:val="28"/>
          <w:szCs w:val="28"/>
        </w:rPr>
        <w:br w:type="page"/>
      </w:r>
      <w:r w:rsidR="002A38DE" w:rsidRPr="00593B14">
        <w:rPr>
          <w:b/>
          <w:color w:val="auto"/>
          <w:sz w:val="28"/>
          <w:szCs w:val="28"/>
        </w:rPr>
        <w:t>Список использованной литературы</w:t>
      </w:r>
    </w:p>
    <w:p w:rsidR="002A38DE" w:rsidRPr="00593B14" w:rsidRDefault="002A38DE" w:rsidP="00593B14">
      <w:pPr>
        <w:spacing w:line="360" w:lineRule="auto"/>
        <w:ind w:firstLine="709"/>
        <w:jc w:val="both"/>
        <w:rPr>
          <w:b/>
          <w:color w:val="auto"/>
          <w:sz w:val="28"/>
          <w:szCs w:val="28"/>
        </w:rPr>
      </w:pP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bCs/>
          <w:color w:val="auto"/>
          <w:spacing w:val="-4"/>
          <w:sz w:val="28"/>
          <w:szCs w:val="28"/>
        </w:rPr>
        <w:t>Авксентьев В.А., Бабкин И.О., Медведев Н.П., Хоц А.Ю., Шнюков В.В. Ставрополье: этноконфликтологический портрет. Коллективная монография. Ставрополь: Изд-во СГУ, 2002. С. 34 - 35.</w:t>
      </w:r>
    </w:p>
    <w:p w:rsidR="002A38DE" w:rsidRPr="00593B14" w:rsidRDefault="002A38DE" w:rsidP="008A3A2E">
      <w:pPr>
        <w:numPr>
          <w:ilvl w:val="0"/>
          <w:numId w:val="22"/>
        </w:numPr>
        <w:spacing w:line="360" w:lineRule="auto"/>
        <w:ind w:left="1418" w:hanging="709"/>
        <w:jc w:val="both"/>
        <w:rPr>
          <w:color w:val="auto"/>
          <w:spacing w:val="-4"/>
          <w:sz w:val="28"/>
          <w:szCs w:val="28"/>
        </w:rPr>
      </w:pPr>
      <w:r w:rsidRPr="00593B14">
        <w:rPr>
          <w:color w:val="auto"/>
          <w:spacing w:val="-4"/>
          <w:sz w:val="28"/>
          <w:szCs w:val="28"/>
        </w:rPr>
        <w:t>Волков Н.В. Экстремизм как крайняя форма сепаратизма</w:t>
      </w:r>
      <w:r w:rsidRPr="00593B14">
        <w:rPr>
          <w:color w:val="auto"/>
          <w:spacing w:val="-4"/>
          <w:sz w:val="28"/>
          <w:szCs w:val="28"/>
          <w:lang w:bidi="he-IL"/>
        </w:rPr>
        <w:t xml:space="preserve">׃ </w:t>
      </w:r>
      <w:r w:rsidRPr="00593B14">
        <w:rPr>
          <w:color w:val="auto"/>
          <w:spacing w:val="-4"/>
          <w:sz w:val="28"/>
          <w:szCs w:val="28"/>
        </w:rPr>
        <w:t>проблема определения социально-правовой сущности//История государства и права, 2006, N 9.</w:t>
      </w:r>
    </w:p>
    <w:p w:rsidR="002A38DE" w:rsidRPr="00593B14" w:rsidRDefault="002A38DE" w:rsidP="008A3A2E">
      <w:pPr>
        <w:numPr>
          <w:ilvl w:val="0"/>
          <w:numId w:val="22"/>
        </w:numPr>
        <w:spacing w:line="360" w:lineRule="auto"/>
        <w:ind w:left="1418" w:hanging="709"/>
        <w:jc w:val="both"/>
        <w:rPr>
          <w:spacing w:val="-4"/>
          <w:sz w:val="28"/>
          <w:szCs w:val="28"/>
        </w:rPr>
      </w:pPr>
      <w:r w:rsidRPr="00593B14">
        <w:rPr>
          <w:bCs/>
          <w:color w:val="auto"/>
          <w:spacing w:val="-4"/>
          <w:sz w:val="28"/>
          <w:szCs w:val="28"/>
        </w:rPr>
        <w:t>Вислогузов В. Президент требует порядка на рынках // Коммерсантъ. 2006. 17 окт.</w:t>
      </w:r>
    </w:p>
    <w:p w:rsidR="002A38DE" w:rsidRPr="00593B14" w:rsidRDefault="002A38DE" w:rsidP="008A3A2E">
      <w:pPr>
        <w:pStyle w:val="aa"/>
        <w:numPr>
          <w:ilvl w:val="0"/>
          <w:numId w:val="22"/>
        </w:numPr>
        <w:spacing w:line="360" w:lineRule="auto"/>
        <w:ind w:left="1418" w:hanging="709"/>
        <w:jc w:val="both"/>
        <w:rPr>
          <w:bCs/>
          <w:color w:val="auto"/>
          <w:spacing w:val="-4"/>
          <w:sz w:val="28"/>
          <w:szCs w:val="28"/>
        </w:rPr>
      </w:pPr>
      <w:r w:rsidRPr="00593B14">
        <w:rPr>
          <w:bCs/>
          <w:color w:val="auto"/>
          <w:spacing w:val="-4"/>
          <w:sz w:val="28"/>
          <w:szCs w:val="28"/>
        </w:rPr>
        <w:t xml:space="preserve">В Кондопоге предъявлено обвинение подозреваемым в убийстве и хулиганских действиях // Время новостей. 2006. 8 сент. </w:t>
      </w:r>
    </w:p>
    <w:p w:rsidR="002A38DE" w:rsidRPr="008A3A2E" w:rsidRDefault="002A38DE" w:rsidP="008A3A2E">
      <w:pPr>
        <w:pStyle w:val="aa"/>
        <w:numPr>
          <w:ilvl w:val="0"/>
          <w:numId w:val="22"/>
        </w:numPr>
        <w:spacing w:line="360" w:lineRule="auto"/>
        <w:ind w:left="1418" w:hanging="709"/>
        <w:jc w:val="both"/>
        <w:rPr>
          <w:bCs/>
          <w:color w:val="auto"/>
          <w:spacing w:val="-4"/>
          <w:sz w:val="28"/>
          <w:szCs w:val="28"/>
        </w:rPr>
      </w:pPr>
      <w:r w:rsidRPr="00593B14">
        <w:rPr>
          <w:bCs/>
          <w:color w:val="auto"/>
          <w:spacing w:val="-4"/>
          <w:sz w:val="28"/>
          <w:szCs w:val="28"/>
        </w:rPr>
        <w:t xml:space="preserve">В омском селе Розовка предотвращена "новая Кондопога": после убийства русских власти вывезли всех узбеков // </w:t>
      </w:r>
      <w:r w:rsidRPr="00183A19">
        <w:rPr>
          <w:bCs/>
          <w:color w:val="auto"/>
          <w:spacing w:val="-4"/>
          <w:sz w:val="28"/>
          <w:szCs w:val="28"/>
        </w:rPr>
        <w:t>http://news.ng.ru/2006/09/13/1158157600.html</w:t>
      </w:r>
      <w:r w:rsidRPr="008A3A2E">
        <w:rPr>
          <w:bCs/>
          <w:color w:val="auto"/>
          <w:spacing w:val="-4"/>
          <w:sz w:val="28"/>
          <w:szCs w:val="28"/>
        </w:rPr>
        <w:t>.</w:t>
      </w:r>
    </w:p>
    <w:p w:rsidR="002A38DE" w:rsidRPr="00593B14" w:rsidRDefault="002A38DE" w:rsidP="008A3A2E">
      <w:pPr>
        <w:pStyle w:val="aa"/>
        <w:numPr>
          <w:ilvl w:val="0"/>
          <w:numId w:val="22"/>
        </w:numPr>
        <w:spacing w:line="360" w:lineRule="auto"/>
        <w:ind w:left="1418" w:hanging="709"/>
        <w:jc w:val="both"/>
        <w:rPr>
          <w:bCs/>
          <w:color w:val="auto"/>
          <w:spacing w:val="-4"/>
          <w:sz w:val="28"/>
          <w:szCs w:val="28"/>
        </w:rPr>
      </w:pPr>
      <w:r w:rsidRPr="00593B14">
        <w:rPr>
          <w:bCs/>
          <w:color w:val="auto"/>
          <w:spacing w:val="-4"/>
          <w:sz w:val="28"/>
          <w:szCs w:val="28"/>
        </w:rPr>
        <w:t>Давитатзе М.Д. Деятельность органов внутренних дел в условиях межнациональных конфликтов: Монография. М., 1999.</w:t>
      </w: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bCs/>
          <w:color w:val="auto"/>
          <w:spacing w:val="-4"/>
          <w:sz w:val="28"/>
          <w:szCs w:val="28"/>
        </w:rPr>
        <w:t>Данилин П. Премьер Чечни Рамзан Кадыров обещает разобраться в ситуации в Кондопоге // Независимая газета. 2006. 4 сент.</w:t>
      </w: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bCs/>
          <w:color w:val="auto"/>
          <w:spacing w:val="-4"/>
          <w:sz w:val="28"/>
          <w:szCs w:val="28"/>
        </w:rPr>
        <w:t>Касьяненко М.А. Девиантное поведение некоторых представителей национальных меньшинств, как фактор, обусловливающий межнациональные конфликты//Юридический мир, 2006, N 11.</w:t>
      </w:r>
      <w:r w:rsidRPr="00593B14">
        <w:rPr>
          <w:color w:val="auto"/>
          <w:spacing w:val="-4"/>
          <w:sz w:val="28"/>
          <w:szCs w:val="28"/>
        </w:rPr>
        <w:t xml:space="preserve"> </w:t>
      </w: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color w:val="auto"/>
          <w:spacing w:val="-4"/>
          <w:sz w:val="28"/>
          <w:szCs w:val="28"/>
        </w:rPr>
        <w:t>Крицкий Е.В., Савва М.В. Краснодарский край. Модель этнологического мониторинга. М.: ИЭА РАН, 1998.</w:t>
      </w: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bCs/>
          <w:color w:val="auto"/>
          <w:spacing w:val="-4"/>
          <w:sz w:val="28"/>
          <w:szCs w:val="28"/>
        </w:rPr>
        <w:t>Лозовой Д. В Ростовской области в июле произошла своя Кондопога // Версия. 2006. 12 сент.</w:t>
      </w: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bCs/>
          <w:color w:val="auto"/>
          <w:spacing w:val="-4"/>
          <w:sz w:val="28"/>
          <w:szCs w:val="28"/>
        </w:rPr>
        <w:t>Правовые аспекты этнических отношений в России / Под ред. Н.А. Ворониной и М. Галдиа. М., 2004</w:t>
      </w: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bCs/>
          <w:color w:val="auto"/>
          <w:spacing w:val="-4"/>
          <w:sz w:val="28"/>
          <w:szCs w:val="28"/>
        </w:rPr>
        <w:t xml:space="preserve">Пинкевич Т.В. Этнический фактор в преступности на Ставрополье. Сборник докладов по итогам конференции "Организованная преступность, терроризм и этнические проблемы". 2003. </w:t>
      </w: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bCs/>
          <w:color w:val="auto"/>
          <w:spacing w:val="-4"/>
          <w:sz w:val="28"/>
          <w:szCs w:val="28"/>
        </w:rPr>
        <w:t xml:space="preserve">Степанов В.В., Тишков В.А. Россия в этническом измерении (по результатам переписи </w:t>
      </w:r>
      <w:smartTag w:uri="urn:schemas-microsoft-com:office:smarttags" w:element="metricconverter">
        <w:smartTagPr>
          <w:attr w:name="ProductID" w:val="2002 г"/>
        </w:smartTagPr>
        <w:r w:rsidRPr="00593B14">
          <w:rPr>
            <w:bCs/>
            <w:color w:val="auto"/>
            <w:spacing w:val="-4"/>
            <w:sz w:val="28"/>
            <w:szCs w:val="28"/>
          </w:rPr>
          <w:t>2002 г</w:t>
        </w:r>
      </w:smartTag>
      <w:r w:rsidRPr="00593B14">
        <w:rPr>
          <w:bCs/>
          <w:color w:val="auto"/>
          <w:spacing w:val="-4"/>
          <w:sz w:val="28"/>
          <w:szCs w:val="28"/>
        </w:rPr>
        <w:t>.) // Этносоциология. 2005. С. 56 - 57.</w:t>
      </w: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color w:val="auto"/>
          <w:spacing w:val="-4"/>
          <w:sz w:val="28"/>
          <w:szCs w:val="28"/>
        </w:rPr>
        <w:t>Тишков В.А. Очерки теории и политики этничности в России. М.: Русский мир, 1997.</w:t>
      </w:r>
    </w:p>
    <w:p w:rsidR="002A38DE" w:rsidRPr="00593B14" w:rsidRDefault="002A38DE" w:rsidP="008A3A2E">
      <w:pPr>
        <w:pStyle w:val="aa"/>
        <w:numPr>
          <w:ilvl w:val="0"/>
          <w:numId w:val="22"/>
        </w:numPr>
        <w:spacing w:line="360" w:lineRule="auto"/>
        <w:ind w:left="1418" w:hanging="709"/>
        <w:jc w:val="both"/>
        <w:rPr>
          <w:color w:val="auto"/>
          <w:spacing w:val="-4"/>
          <w:sz w:val="28"/>
          <w:szCs w:val="28"/>
        </w:rPr>
      </w:pPr>
      <w:r w:rsidRPr="00593B14">
        <w:rPr>
          <w:bCs/>
          <w:color w:val="auto"/>
          <w:spacing w:val="-4"/>
          <w:sz w:val="28"/>
          <w:szCs w:val="28"/>
        </w:rPr>
        <w:t>Черненко А. Миграционная политика: новые подходы // Человек и труд. 2002. N 7. С. 4.</w:t>
      </w:r>
      <w:bookmarkStart w:id="0" w:name="_GoBack"/>
      <w:bookmarkEnd w:id="0"/>
    </w:p>
    <w:sectPr w:rsidR="002A38DE" w:rsidRPr="00593B14" w:rsidSect="00593B14">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8D" w:rsidRDefault="00B37B8D">
      <w:r>
        <w:separator/>
      </w:r>
    </w:p>
  </w:endnote>
  <w:endnote w:type="continuationSeparator" w:id="0">
    <w:p w:rsidR="00B37B8D" w:rsidRDefault="00B3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14" w:rsidRDefault="00593B14" w:rsidP="002A6A90">
    <w:pPr>
      <w:pStyle w:val="a7"/>
      <w:framePr w:wrap="around" w:vAnchor="text" w:hAnchor="margin" w:xAlign="right" w:y="1"/>
      <w:rPr>
        <w:rStyle w:val="a9"/>
      </w:rPr>
    </w:pPr>
  </w:p>
  <w:p w:rsidR="00593B14" w:rsidRDefault="00593B14" w:rsidP="0005223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8D" w:rsidRDefault="00B37B8D">
      <w:r>
        <w:separator/>
      </w:r>
    </w:p>
  </w:footnote>
  <w:footnote w:type="continuationSeparator" w:id="0">
    <w:p w:rsidR="00B37B8D" w:rsidRDefault="00B37B8D">
      <w:r>
        <w:continuationSeparator/>
      </w:r>
    </w:p>
  </w:footnote>
  <w:footnote w:id="1">
    <w:p w:rsidR="00B37B8D" w:rsidRDefault="00593B14" w:rsidP="00801F2B">
      <w:pPr>
        <w:pStyle w:val="a4"/>
        <w:ind w:firstLine="720"/>
      </w:pPr>
      <w:r w:rsidRPr="00355E00">
        <w:rPr>
          <w:rStyle w:val="a6"/>
          <w:color w:val="auto"/>
        </w:rPr>
        <w:footnoteRef/>
      </w:r>
      <w:r w:rsidRPr="00355E00">
        <w:rPr>
          <w:color w:val="auto"/>
        </w:rPr>
        <w:t xml:space="preserve"> </w:t>
      </w:r>
      <w:r w:rsidRPr="00355E00">
        <w:rPr>
          <w:bCs/>
          <w:color w:val="auto"/>
        </w:rPr>
        <w:t>Авксентьев В.А., Бабкин И.О., Медведев Н.П., Хоц А.Ю., Шнюков В.В. Ставрополье: этноконфликтологический портрет. Коллективная монография. Ставрополь: Изд-во СГУ, 2002. С. 34 - 35.</w:t>
      </w:r>
    </w:p>
  </w:footnote>
  <w:footnote w:id="2">
    <w:p w:rsidR="00B37B8D" w:rsidRDefault="00593B14" w:rsidP="00CA38FC">
      <w:pPr>
        <w:pStyle w:val="a4"/>
        <w:ind w:firstLine="720"/>
      </w:pPr>
      <w:r w:rsidRPr="00CA38FC">
        <w:rPr>
          <w:rStyle w:val="a6"/>
          <w:color w:val="auto"/>
        </w:rPr>
        <w:footnoteRef/>
      </w:r>
      <w:r w:rsidRPr="00CA38FC">
        <w:rPr>
          <w:color w:val="auto"/>
        </w:rPr>
        <w:t xml:space="preserve"> </w:t>
      </w:r>
      <w:r w:rsidRPr="00CA38FC">
        <w:rPr>
          <w:bCs/>
          <w:color w:val="auto"/>
        </w:rPr>
        <w:t>Касьяненко М.А. Девиантное поведение некоторых представителей национальных меньшинств, как фактор, обусловливающий межнациональные конфликты//Юридический мир, 2006, N 11.</w:t>
      </w:r>
    </w:p>
  </w:footnote>
  <w:footnote w:id="3">
    <w:p w:rsidR="00B37B8D" w:rsidRDefault="00593B14" w:rsidP="00CA38FC">
      <w:pPr>
        <w:pStyle w:val="a4"/>
        <w:ind w:firstLine="720"/>
        <w:jc w:val="both"/>
      </w:pPr>
      <w:r w:rsidRPr="00CA38FC">
        <w:rPr>
          <w:rStyle w:val="a6"/>
          <w:color w:val="auto"/>
        </w:rPr>
        <w:footnoteRef/>
      </w:r>
      <w:r w:rsidRPr="00CA38FC">
        <w:rPr>
          <w:color w:val="auto"/>
        </w:rPr>
        <w:t xml:space="preserve"> Тишков В.А. Очерки теории и политики этничности в России. М.: Русский мир, 1997, С.309.</w:t>
      </w:r>
    </w:p>
  </w:footnote>
  <w:footnote w:id="4">
    <w:p w:rsidR="00B37B8D" w:rsidRDefault="00593B14" w:rsidP="00675CBF">
      <w:pPr>
        <w:pStyle w:val="a4"/>
        <w:ind w:firstLine="720"/>
        <w:jc w:val="both"/>
      </w:pPr>
      <w:r w:rsidRPr="00355E00">
        <w:rPr>
          <w:rStyle w:val="a6"/>
          <w:color w:val="auto"/>
        </w:rPr>
        <w:footnoteRef/>
      </w:r>
      <w:r w:rsidRPr="00355E00">
        <w:rPr>
          <w:color w:val="auto"/>
        </w:rPr>
        <w:t xml:space="preserve"> </w:t>
      </w:r>
      <w:r w:rsidRPr="00355E00">
        <w:rPr>
          <w:bCs/>
          <w:color w:val="auto"/>
        </w:rPr>
        <w:t>Давитатзе М.Д. Деятельность органов внутренних дел в условиях межнациональных конфликтов: Монография. М., 1999. С. 10.</w:t>
      </w:r>
    </w:p>
  </w:footnote>
  <w:footnote w:id="5">
    <w:p w:rsidR="00B37B8D" w:rsidRDefault="00593B14" w:rsidP="00675CBF">
      <w:pPr>
        <w:pStyle w:val="a4"/>
        <w:ind w:firstLine="720"/>
        <w:jc w:val="both"/>
      </w:pPr>
      <w:r w:rsidRPr="00C03875">
        <w:rPr>
          <w:rStyle w:val="a6"/>
          <w:color w:val="auto"/>
        </w:rPr>
        <w:footnoteRef/>
      </w:r>
      <w:r w:rsidRPr="00C03875">
        <w:rPr>
          <w:color w:val="auto"/>
        </w:rPr>
        <w:t xml:space="preserve"> </w:t>
      </w:r>
      <w:r w:rsidRPr="00C03875">
        <w:rPr>
          <w:bCs/>
          <w:color w:val="auto"/>
        </w:rPr>
        <w:t>Пинкевич Т.В. Этнический фактор в преступности на Ставрополье. Сборник докладов по итогам конференции "Организованная преступность, терроризм и этнические проблемы". 2003. С. 40.</w:t>
      </w:r>
    </w:p>
  </w:footnote>
  <w:footnote w:id="6">
    <w:p w:rsidR="00B37B8D" w:rsidRDefault="00593B14" w:rsidP="00675CBF">
      <w:pPr>
        <w:pStyle w:val="a4"/>
        <w:ind w:firstLine="720"/>
        <w:jc w:val="both"/>
      </w:pPr>
      <w:r w:rsidRPr="00C03875">
        <w:rPr>
          <w:rStyle w:val="a6"/>
          <w:color w:val="auto"/>
        </w:rPr>
        <w:footnoteRef/>
      </w:r>
      <w:r w:rsidRPr="00C03875">
        <w:rPr>
          <w:color w:val="auto"/>
        </w:rPr>
        <w:t xml:space="preserve"> </w:t>
      </w:r>
      <w:r w:rsidRPr="00C03875">
        <w:rPr>
          <w:bCs/>
          <w:color w:val="auto"/>
        </w:rPr>
        <w:t xml:space="preserve">Степанов В.В., Тишков В.А. Россия в этническом измерении (по результатам переписи </w:t>
      </w:r>
      <w:smartTag w:uri="urn:schemas-microsoft-com:office:smarttags" w:element="metricconverter">
        <w:smartTagPr>
          <w:attr w:name="ProductID" w:val="2002 г"/>
        </w:smartTagPr>
        <w:r w:rsidRPr="00C03875">
          <w:rPr>
            <w:bCs/>
            <w:color w:val="auto"/>
          </w:rPr>
          <w:t>2002 г</w:t>
        </w:r>
      </w:smartTag>
      <w:r w:rsidRPr="00C03875">
        <w:rPr>
          <w:bCs/>
          <w:color w:val="auto"/>
        </w:rPr>
        <w:t>.) // Этносоциология. 2005. С. 56 - 57</w:t>
      </w:r>
      <w:r w:rsidRPr="00B34982">
        <w:rPr>
          <w:bCs/>
          <w:color w:val="auto"/>
        </w:rPr>
        <w:t>.</w:t>
      </w:r>
    </w:p>
  </w:footnote>
  <w:footnote w:id="7">
    <w:p w:rsidR="00B37B8D" w:rsidRDefault="00593B14" w:rsidP="00436331">
      <w:pPr>
        <w:pStyle w:val="a4"/>
        <w:ind w:firstLine="720"/>
        <w:jc w:val="both"/>
      </w:pPr>
      <w:r w:rsidRPr="00C03875">
        <w:rPr>
          <w:rStyle w:val="a6"/>
          <w:color w:val="auto"/>
        </w:rPr>
        <w:footnoteRef/>
      </w:r>
      <w:r w:rsidRPr="00C03875">
        <w:rPr>
          <w:color w:val="auto"/>
        </w:rPr>
        <w:t xml:space="preserve"> </w:t>
      </w:r>
      <w:r w:rsidRPr="00C03875">
        <w:rPr>
          <w:bCs/>
          <w:color w:val="auto"/>
        </w:rPr>
        <w:t>Черненко А. Миграционная политика: новые подходы // Человек и труд. 2002. N 7. С. 4.</w:t>
      </w:r>
    </w:p>
  </w:footnote>
  <w:footnote w:id="8">
    <w:p w:rsidR="00B37B8D" w:rsidRDefault="00593B14" w:rsidP="00824149">
      <w:pPr>
        <w:pStyle w:val="a4"/>
        <w:ind w:firstLine="720"/>
        <w:jc w:val="both"/>
      </w:pPr>
      <w:r w:rsidRPr="002100FE">
        <w:rPr>
          <w:rStyle w:val="a6"/>
          <w:color w:val="auto"/>
        </w:rPr>
        <w:footnoteRef/>
      </w:r>
      <w:r w:rsidRPr="002100FE">
        <w:rPr>
          <w:color w:val="auto"/>
        </w:rPr>
        <w:t xml:space="preserve"> Крицкий Е.В., Савва М.В. Краснодарский край. Модель этнологического мониторинга. М.: ИЭА РАН, 1998, С.26</w:t>
      </w:r>
    </w:p>
  </w:footnote>
  <w:footnote w:id="9">
    <w:p w:rsidR="00B37B8D" w:rsidRDefault="00593B14" w:rsidP="00675CBF">
      <w:pPr>
        <w:pStyle w:val="a4"/>
        <w:ind w:firstLine="720"/>
        <w:jc w:val="both"/>
      </w:pPr>
      <w:r w:rsidRPr="00B34982">
        <w:rPr>
          <w:rStyle w:val="a6"/>
          <w:color w:val="auto"/>
        </w:rPr>
        <w:footnoteRef/>
      </w:r>
      <w:r w:rsidRPr="00B34982">
        <w:rPr>
          <w:color w:val="auto"/>
        </w:rPr>
        <w:t xml:space="preserve"> </w:t>
      </w:r>
      <w:r w:rsidRPr="00B34982">
        <w:rPr>
          <w:bCs/>
          <w:color w:val="auto"/>
        </w:rPr>
        <w:t>Авксентьев В.А., Бабкин И.О., Медведев Н.П., Хоц А.Ю., Шнюков В.В. Ставрополье: этноконфликтологический портрет. Коллективная монография. Ставрополь: Изд-во СГУ, 2002. С. 115.</w:t>
      </w:r>
    </w:p>
  </w:footnote>
  <w:footnote w:id="10">
    <w:p w:rsidR="00B37B8D" w:rsidRDefault="00593B14" w:rsidP="00675CBF">
      <w:pPr>
        <w:pStyle w:val="a4"/>
        <w:ind w:firstLine="720"/>
      </w:pPr>
      <w:r w:rsidRPr="007A2E7E">
        <w:rPr>
          <w:rStyle w:val="a6"/>
          <w:color w:val="auto"/>
        </w:rPr>
        <w:footnoteRef/>
      </w:r>
      <w:r w:rsidRPr="007A2E7E">
        <w:rPr>
          <w:color w:val="auto"/>
        </w:rPr>
        <w:t xml:space="preserve"> </w:t>
      </w:r>
      <w:r w:rsidRPr="007A2E7E">
        <w:rPr>
          <w:bCs/>
          <w:color w:val="auto"/>
        </w:rPr>
        <w:t>Правовые аспекты этнических отношений в России / Под ред. Н.А. Ворониной и М. Галдиа. М., 2004. С. 387.</w:t>
      </w:r>
    </w:p>
  </w:footnote>
  <w:footnote w:id="11">
    <w:p w:rsidR="00B37B8D" w:rsidRDefault="00593B14" w:rsidP="00675CBF">
      <w:pPr>
        <w:pStyle w:val="a4"/>
        <w:ind w:firstLine="720"/>
        <w:jc w:val="both"/>
      </w:pPr>
      <w:r w:rsidRPr="007A2E7E">
        <w:rPr>
          <w:rStyle w:val="a6"/>
          <w:color w:val="auto"/>
        </w:rPr>
        <w:footnoteRef/>
      </w:r>
      <w:r w:rsidRPr="007A2E7E">
        <w:rPr>
          <w:color w:val="auto"/>
        </w:rPr>
        <w:t xml:space="preserve"> </w:t>
      </w:r>
      <w:r w:rsidRPr="007A2E7E">
        <w:rPr>
          <w:bCs/>
          <w:color w:val="auto"/>
        </w:rPr>
        <w:t>Данилин П. Премьер Чечни Рамзан Кадыров обещает разобраться в ситуации в Кондопоге // Независимая газета. 2006. 4 сент.</w:t>
      </w:r>
    </w:p>
  </w:footnote>
  <w:footnote w:id="12">
    <w:p w:rsidR="00B37B8D" w:rsidRDefault="00593B14" w:rsidP="00675CBF">
      <w:pPr>
        <w:pStyle w:val="a4"/>
        <w:ind w:firstLine="720"/>
      </w:pPr>
      <w:r w:rsidRPr="007A2E7E">
        <w:rPr>
          <w:rStyle w:val="a6"/>
          <w:color w:val="auto"/>
        </w:rPr>
        <w:footnoteRef/>
      </w:r>
      <w:r w:rsidRPr="007A2E7E">
        <w:rPr>
          <w:color w:val="auto"/>
        </w:rPr>
        <w:t xml:space="preserve"> </w:t>
      </w:r>
      <w:r w:rsidRPr="007A2E7E">
        <w:rPr>
          <w:bCs/>
          <w:color w:val="auto"/>
        </w:rPr>
        <w:t>В Кондопоге предъявлено обвинение подозреваемым в убийстве и хулиганских действиях // Время новостей. 2006. 8 сент.</w:t>
      </w:r>
    </w:p>
  </w:footnote>
  <w:footnote w:id="13">
    <w:p w:rsidR="00B37B8D" w:rsidRDefault="00593B14" w:rsidP="00675CBF">
      <w:pPr>
        <w:pStyle w:val="a4"/>
        <w:ind w:firstLine="720"/>
        <w:jc w:val="both"/>
      </w:pPr>
      <w:r w:rsidRPr="007A2E7E">
        <w:rPr>
          <w:rStyle w:val="a6"/>
          <w:color w:val="auto"/>
        </w:rPr>
        <w:footnoteRef/>
      </w:r>
      <w:r w:rsidRPr="007A2E7E">
        <w:rPr>
          <w:color w:val="auto"/>
        </w:rPr>
        <w:t xml:space="preserve"> </w:t>
      </w:r>
      <w:r w:rsidRPr="007A2E7E">
        <w:rPr>
          <w:bCs/>
          <w:color w:val="auto"/>
        </w:rPr>
        <w:t>Лозовой Д. В Ростовской области в июле произошла своя Кондопога // Версия. 2006. 12 сент.</w:t>
      </w:r>
    </w:p>
  </w:footnote>
  <w:footnote w:id="14">
    <w:p w:rsidR="00B37B8D" w:rsidRDefault="00593B14" w:rsidP="00675CBF">
      <w:pPr>
        <w:pStyle w:val="a4"/>
        <w:ind w:firstLine="720"/>
        <w:jc w:val="both"/>
      </w:pPr>
      <w:r w:rsidRPr="007A2E7E">
        <w:rPr>
          <w:rStyle w:val="a6"/>
          <w:color w:val="auto"/>
        </w:rPr>
        <w:footnoteRef/>
      </w:r>
      <w:r w:rsidRPr="007A2E7E">
        <w:rPr>
          <w:color w:val="auto"/>
        </w:rPr>
        <w:t xml:space="preserve"> </w:t>
      </w:r>
      <w:r w:rsidRPr="007A2E7E">
        <w:rPr>
          <w:bCs/>
          <w:color w:val="auto"/>
        </w:rPr>
        <w:t>В омском селе Розовка предотвращена "новая Кондопога": после убийства русских власти вывезли всех узбеков // http://news.ng.ru/2006/09/13/1158157600.html.</w:t>
      </w:r>
    </w:p>
  </w:footnote>
  <w:footnote w:id="15">
    <w:p w:rsidR="00B37B8D" w:rsidRDefault="00593B14" w:rsidP="00675CBF">
      <w:pPr>
        <w:pStyle w:val="a4"/>
        <w:ind w:firstLine="720"/>
        <w:jc w:val="both"/>
      </w:pPr>
      <w:r w:rsidRPr="00C03875">
        <w:rPr>
          <w:rStyle w:val="a6"/>
          <w:color w:val="auto"/>
        </w:rPr>
        <w:footnoteRef/>
      </w:r>
      <w:r w:rsidRPr="00C03875">
        <w:rPr>
          <w:color w:val="auto"/>
        </w:rPr>
        <w:t xml:space="preserve"> </w:t>
      </w:r>
      <w:r w:rsidRPr="00C03875">
        <w:rPr>
          <w:bCs/>
          <w:color w:val="auto"/>
        </w:rPr>
        <w:t>Вислогузов В. Президент требует порядка на рынках // Коммерсантъ. 2006. 17 окт.</w:t>
      </w:r>
    </w:p>
  </w:footnote>
  <w:footnote w:id="16">
    <w:p w:rsidR="00B37B8D" w:rsidRDefault="00593B14" w:rsidP="00675CBF">
      <w:pPr>
        <w:pStyle w:val="a4"/>
        <w:ind w:firstLine="720"/>
        <w:jc w:val="both"/>
      </w:pPr>
      <w:r w:rsidRPr="00C03875">
        <w:rPr>
          <w:rStyle w:val="a6"/>
          <w:color w:val="auto"/>
        </w:rPr>
        <w:footnoteRef/>
      </w:r>
      <w:r w:rsidRPr="00C03875">
        <w:rPr>
          <w:color w:val="auto"/>
        </w:rPr>
        <w:t xml:space="preserve"> </w:t>
      </w:r>
      <w:r w:rsidRPr="00C03875">
        <w:rPr>
          <w:bCs/>
          <w:color w:val="auto"/>
        </w:rPr>
        <w:t>Касьяненко М.А. Девиантное поведение некоторых представителей национальных меньшинств, как фактор, обусловливающий межнациональные конфликты//Юридический мир, 2006, N 11.</w:t>
      </w:r>
    </w:p>
  </w:footnote>
  <w:footnote w:id="17">
    <w:p w:rsidR="00B37B8D" w:rsidRDefault="00593B14" w:rsidP="0008075E">
      <w:pPr>
        <w:autoSpaceDE w:val="0"/>
        <w:autoSpaceDN w:val="0"/>
        <w:adjustRightInd w:val="0"/>
        <w:ind w:firstLine="720"/>
        <w:jc w:val="both"/>
      </w:pPr>
      <w:r w:rsidRPr="00355E00">
        <w:rPr>
          <w:rStyle w:val="a6"/>
          <w:color w:val="auto"/>
          <w:sz w:val="20"/>
          <w:szCs w:val="20"/>
        </w:rPr>
        <w:footnoteRef/>
      </w:r>
      <w:r w:rsidRPr="00355E00">
        <w:rPr>
          <w:color w:val="auto"/>
          <w:sz w:val="20"/>
          <w:szCs w:val="20"/>
        </w:rPr>
        <w:t xml:space="preserve"> См</w:t>
      </w:r>
      <w:r w:rsidRPr="00355E00">
        <w:rPr>
          <w:color w:val="auto"/>
          <w:sz w:val="20"/>
          <w:szCs w:val="20"/>
          <w:lang w:bidi="he-IL"/>
        </w:rPr>
        <w:t xml:space="preserve">׃ </w:t>
      </w:r>
      <w:r w:rsidRPr="00355E00">
        <w:rPr>
          <w:color w:val="auto"/>
          <w:sz w:val="20"/>
          <w:szCs w:val="20"/>
        </w:rPr>
        <w:t>Волков Н.В. Экстремизм как крайняя форма сепаратизма</w:t>
      </w:r>
      <w:r w:rsidRPr="00355E00">
        <w:rPr>
          <w:color w:val="auto"/>
          <w:sz w:val="20"/>
          <w:szCs w:val="20"/>
          <w:lang w:bidi="he-IL"/>
        </w:rPr>
        <w:t xml:space="preserve">׃ </w:t>
      </w:r>
      <w:r w:rsidRPr="00355E00">
        <w:rPr>
          <w:color w:val="auto"/>
          <w:sz w:val="20"/>
          <w:szCs w:val="20"/>
        </w:rPr>
        <w:t>проблема определения социально-правовой сущности//История государства и права, 2006, N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53D5"/>
    <w:multiLevelType w:val="hybridMultilevel"/>
    <w:tmpl w:val="A80A11D4"/>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9DF6500"/>
    <w:multiLevelType w:val="multilevel"/>
    <w:tmpl w:val="117E536C"/>
    <w:lvl w:ilvl="0">
      <w:start w:val="1"/>
      <w:numFmt w:val="decimal"/>
      <w:lvlText w:val="%1)"/>
      <w:lvlJc w:val="left"/>
      <w:pPr>
        <w:tabs>
          <w:tab w:val="num" w:pos="1515"/>
        </w:tabs>
        <w:ind w:left="1515" w:hanging="435"/>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E10285F"/>
    <w:multiLevelType w:val="hybridMultilevel"/>
    <w:tmpl w:val="0780FED6"/>
    <w:lvl w:ilvl="0" w:tplc="FFA29CB2">
      <w:start w:val="1"/>
      <w:numFmt w:val="russianLower"/>
      <w:lvlText w:val="%1)"/>
      <w:lvlJc w:val="left"/>
      <w:pPr>
        <w:tabs>
          <w:tab w:val="num" w:pos="1069"/>
        </w:tabs>
        <w:ind w:left="737"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C81A9D"/>
    <w:multiLevelType w:val="hybridMultilevel"/>
    <w:tmpl w:val="4AEA5BAC"/>
    <w:lvl w:ilvl="0" w:tplc="FFA29CB2">
      <w:start w:val="1"/>
      <w:numFmt w:val="russianLower"/>
      <w:lvlText w:val="%1)"/>
      <w:lvlJc w:val="left"/>
      <w:pPr>
        <w:tabs>
          <w:tab w:val="num" w:pos="1080"/>
        </w:tabs>
        <w:ind w:left="748"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51"/>
        </w:tabs>
        <w:ind w:left="1451" w:hanging="360"/>
      </w:pPr>
      <w:rPr>
        <w:rFonts w:cs="Times New Roman"/>
      </w:rPr>
    </w:lvl>
    <w:lvl w:ilvl="2" w:tplc="0419001B" w:tentative="1">
      <w:start w:val="1"/>
      <w:numFmt w:val="lowerRoman"/>
      <w:lvlText w:val="%3."/>
      <w:lvlJc w:val="right"/>
      <w:pPr>
        <w:tabs>
          <w:tab w:val="num" w:pos="2171"/>
        </w:tabs>
        <w:ind w:left="2171" w:hanging="180"/>
      </w:pPr>
      <w:rPr>
        <w:rFonts w:cs="Times New Roman"/>
      </w:rPr>
    </w:lvl>
    <w:lvl w:ilvl="3" w:tplc="0419000F" w:tentative="1">
      <w:start w:val="1"/>
      <w:numFmt w:val="decimal"/>
      <w:lvlText w:val="%4."/>
      <w:lvlJc w:val="left"/>
      <w:pPr>
        <w:tabs>
          <w:tab w:val="num" w:pos="2891"/>
        </w:tabs>
        <w:ind w:left="2891" w:hanging="360"/>
      </w:pPr>
      <w:rPr>
        <w:rFonts w:cs="Times New Roman"/>
      </w:rPr>
    </w:lvl>
    <w:lvl w:ilvl="4" w:tplc="04190019" w:tentative="1">
      <w:start w:val="1"/>
      <w:numFmt w:val="lowerLetter"/>
      <w:lvlText w:val="%5."/>
      <w:lvlJc w:val="left"/>
      <w:pPr>
        <w:tabs>
          <w:tab w:val="num" w:pos="3611"/>
        </w:tabs>
        <w:ind w:left="3611" w:hanging="360"/>
      </w:pPr>
      <w:rPr>
        <w:rFonts w:cs="Times New Roman"/>
      </w:rPr>
    </w:lvl>
    <w:lvl w:ilvl="5" w:tplc="0419001B" w:tentative="1">
      <w:start w:val="1"/>
      <w:numFmt w:val="lowerRoman"/>
      <w:lvlText w:val="%6."/>
      <w:lvlJc w:val="right"/>
      <w:pPr>
        <w:tabs>
          <w:tab w:val="num" w:pos="4331"/>
        </w:tabs>
        <w:ind w:left="4331" w:hanging="180"/>
      </w:pPr>
      <w:rPr>
        <w:rFonts w:cs="Times New Roman"/>
      </w:rPr>
    </w:lvl>
    <w:lvl w:ilvl="6" w:tplc="0419000F" w:tentative="1">
      <w:start w:val="1"/>
      <w:numFmt w:val="decimal"/>
      <w:lvlText w:val="%7."/>
      <w:lvlJc w:val="left"/>
      <w:pPr>
        <w:tabs>
          <w:tab w:val="num" w:pos="5051"/>
        </w:tabs>
        <w:ind w:left="5051" w:hanging="360"/>
      </w:pPr>
      <w:rPr>
        <w:rFonts w:cs="Times New Roman"/>
      </w:rPr>
    </w:lvl>
    <w:lvl w:ilvl="7" w:tplc="04190019" w:tentative="1">
      <w:start w:val="1"/>
      <w:numFmt w:val="lowerLetter"/>
      <w:lvlText w:val="%8."/>
      <w:lvlJc w:val="left"/>
      <w:pPr>
        <w:tabs>
          <w:tab w:val="num" w:pos="5771"/>
        </w:tabs>
        <w:ind w:left="5771" w:hanging="360"/>
      </w:pPr>
      <w:rPr>
        <w:rFonts w:cs="Times New Roman"/>
      </w:rPr>
    </w:lvl>
    <w:lvl w:ilvl="8" w:tplc="0419001B" w:tentative="1">
      <w:start w:val="1"/>
      <w:numFmt w:val="lowerRoman"/>
      <w:lvlText w:val="%9."/>
      <w:lvlJc w:val="right"/>
      <w:pPr>
        <w:tabs>
          <w:tab w:val="num" w:pos="6491"/>
        </w:tabs>
        <w:ind w:left="6491" w:hanging="180"/>
      </w:pPr>
      <w:rPr>
        <w:rFonts w:cs="Times New Roman"/>
      </w:rPr>
    </w:lvl>
  </w:abstractNum>
  <w:abstractNum w:abstractNumId="4">
    <w:nsid w:val="12BC6477"/>
    <w:multiLevelType w:val="hybridMultilevel"/>
    <w:tmpl w:val="0204CB7E"/>
    <w:lvl w:ilvl="0" w:tplc="FFA29CB2">
      <w:start w:val="1"/>
      <w:numFmt w:val="russianLower"/>
      <w:lvlText w:val="%1)"/>
      <w:lvlJc w:val="left"/>
      <w:pPr>
        <w:tabs>
          <w:tab w:val="num" w:pos="948"/>
        </w:tabs>
        <w:ind w:left="616"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319"/>
        </w:tabs>
        <w:ind w:left="1319" w:hanging="360"/>
      </w:pPr>
      <w:rPr>
        <w:rFonts w:cs="Times New Roman"/>
      </w:rPr>
    </w:lvl>
    <w:lvl w:ilvl="2" w:tplc="0419001B" w:tentative="1">
      <w:start w:val="1"/>
      <w:numFmt w:val="lowerRoman"/>
      <w:lvlText w:val="%3."/>
      <w:lvlJc w:val="right"/>
      <w:pPr>
        <w:tabs>
          <w:tab w:val="num" w:pos="2039"/>
        </w:tabs>
        <w:ind w:left="2039" w:hanging="180"/>
      </w:pPr>
      <w:rPr>
        <w:rFonts w:cs="Times New Roman"/>
      </w:rPr>
    </w:lvl>
    <w:lvl w:ilvl="3" w:tplc="0419000F" w:tentative="1">
      <w:start w:val="1"/>
      <w:numFmt w:val="decimal"/>
      <w:lvlText w:val="%4."/>
      <w:lvlJc w:val="left"/>
      <w:pPr>
        <w:tabs>
          <w:tab w:val="num" w:pos="2759"/>
        </w:tabs>
        <w:ind w:left="2759" w:hanging="360"/>
      </w:pPr>
      <w:rPr>
        <w:rFonts w:cs="Times New Roman"/>
      </w:rPr>
    </w:lvl>
    <w:lvl w:ilvl="4" w:tplc="04190019" w:tentative="1">
      <w:start w:val="1"/>
      <w:numFmt w:val="lowerLetter"/>
      <w:lvlText w:val="%5."/>
      <w:lvlJc w:val="left"/>
      <w:pPr>
        <w:tabs>
          <w:tab w:val="num" w:pos="3479"/>
        </w:tabs>
        <w:ind w:left="3479" w:hanging="360"/>
      </w:pPr>
      <w:rPr>
        <w:rFonts w:cs="Times New Roman"/>
      </w:rPr>
    </w:lvl>
    <w:lvl w:ilvl="5" w:tplc="0419001B" w:tentative="1">
      <w:start w:val="1"/>
      <w:numFmt w:val="lowerRoman"/>
      <w:lvlText w:val="%6."/>
      <w:lvlJc w:val="right"/>
      <w:pPr>
        <w:tabs>
          <w:tab w:val="num" w:pos="4199"/>
        </w:tabs>
        <w:ind w:left="4199" w:hanging="180"/>
      </w:pPr>
      <w:rPr>
        <w:rFonts w:cs="Times New Roman"/>
      </w:rPr>
    </w:lvl>
    <w:lvl w:ilvl="6" w:tplc="0419000F" w:tentative="1">
      <w:start w:val="1"/>
      <w:numFmt w:val="decimal"/>
      <w:lvlText w:val="%7."/>
      <w:lvlJc w:val="left"/>
      <w:pPr>
        <w:tabs>
          <w:tab w:val="num" w:pos="4919"/>
        </w:tabs>
        <w:ind w:left="4919" w:hanging="360"/>
      </w:pPr>
      <w:rPr>
        <w:rFonts w:cs="Times New Roman"/>
      </w:rPr>
    </w:lvl>
    <w:lvl w:ilvl="7" w:tplc="04190019" w:tentative="1">
      <w:start w:val="1"/>
      <w:numFmt w:val="lowerLetter"/>
      <w:lvlText w:val="%8."/>
      <w:lvlJc w:val="left"/>
      <w:pPr>
        <w:tabs>
          <w:tab w:val="num" w:pos="5639"/>
        </w:tabs>
        <w:ind w:left="5639" w:hanging="360"/>
      </w:pPr>
      <w:rPr>
        <w:rFonts w:cs="Times New Roman"/>
      </w:rPr>
    </w:lvl>
    <w:lvl w:ilvl="8" w:tplc="0419001B" w:tentative="1">
      <w:start w:val="1"/>
      <w:numFmt w:val="lowerRoman"/>
      <w:lvlText w:val="%9."/>
      <w:lvlJc w:val="right"/>
      <w:pPr>
        <w:tabs>
          <w:tab w:val="num" w:pos="6359"/>
        </w:tabs>
        <w:ind w:left="6359" w:hanging="180"/>
      </w:pPr>
      <w:rPr>
        <w:rFonts w:cs="Times New Roman"/>
      </w:rPr>
    </w:lvl>
  </w:abstractNum>
  <w:abstractNum w:abstractNumId="5">
    <w:nsid w:val="1322447E"/>
    <w:multiLevelType w:val="hybridMultilevel"/>
    <w:tmpl w:val="926A7C14"/>
    <w:lvl w:ilvl="0" w:tplc="FFA29CB2">
      <w:start w:val="1"/>
      <w:numFmt w:val="russianLower"/>
      <w:lvlText w:val="%1)"/>
      <w:lvlJc w:val="left"/>
      <w:pPr>
        <w:tabs>
          <w:tab w:val="num" w:pos="1080"/>
        </w:tabs>
        <w:ind w:left="748"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51"/>
        </w:tabs>
        <w:ind w:left="1451" w:hanging="360"/>
      </w:pPr>
      <w:rPr>
        <w:rFonts w:cs="Times New Roman"/>
      </w:rPr>
    </w:lvl>
    <w:lvl w:ilvl="2" w:tplc="0419001B" w:tentative="1">
      <w:start w:val="1"/>
      <w:numFmt w:val="lowerRoman"/>
      <w:lvlText w:val="%3."/>
      <w:lvlJc w:val="right"/>
      <w:pPr>
        <w:tabs>
          <w:tab w:val="num" w:pos="2171"/>
        </w:tabs>
        <w:ind w:left="2171" w:hanging="180"/>
      </w:pPr>
      <w:rPr>
        <w:rFonts w:cs="Times New Roman"/>
      </w:rPr>
    </w:lvl>
    <w:lvl w:ilvl="3" w:tplc="0419000F" w:tentative="1">
      <w:start w:val="1"/>
      <w:numFmt w:val="decimal"/>
      <w:lvlText w:val="%4."/>
      <w:lvlJc w:val="left"/>
      <w:pPr>
        <w:tabs>
          <w:tab w:val="num" w:pos="2891"/>
        </w:tabs>
        <w:ind w:left="2891" w:hanging="360"/>
      </w:pPr>
      <w:rPr>
        <w:rFonts w:cs="Times New Roman"/>
      </w:rPr>
    </w:lvl>
    <w:lvl w:ilvl="4" w:tplc="04190019" w:tentative="1">
      <w:start w:val="1"/>
      <w:numFmt w:val="lowerLetter"/>
      <w:lvlText w:val="%5."/>
      <w:lvlJc w:val="left"/>
      <w:pPr>
        <w:tabs>
          <w:tab w:val="num" w:pos="3611"/>
        </w:tabs>
        <w:ind w:left="3611" w:hanging="360"/>
      </w:pPr>
      <w:rPr>
        <w:rFonts w:cs="Times New Roman"/>
      </w:rPr>
    </w:lvl>
    <w:lvl w:ilvl="5" w:tplc="0419001B" w:tentative="1">
      <w:start w:val="1"/>
      <w:numFmt w:val="lowerRoman"/>
      <w:lvlText w:val="%6."/>
      <w:lvlJc w:val="right"/>
      <w:pPr>
        <w:tabs>
          <w:tab w:val="num" w:pos="4331"/>
        </w:tabs>
        <w:ind w:left="4331" w:hanging="180"/>
      </w:pPr>
      <w:rPr>
        <w:rFonts w:cs="Times New Roman"/>
      </w:rPr>
    </w:lvl>
    <w:lvl w:ilvl="6" w:tplc="0419000F" w:tentative="1">
      <w:start w:val="1"/>
      <w:numFmt w:val="decimal"/>
      <w:lvlText w:val="%7."/>
      <w:lvlJc w:val="left"/>
      <w:pPr>
        <w:tabs>
          <w:tab w:val="num" w:pos="5051"/>
        </w:tabs>
        <w:ind w:left="5051" w:hanging="360"/>
      </w:pPr>
      <w:rPr>
        <w:rFonts w:cs="Times New Roman"/>
      </w:rPr>
    </w:lvl>
    <w:lvl w:ilvl="7" w:tplc="04190019" w:tentative="1">
      <w:start w:val="1"/>
      <w:numFmt w:val="lowerLetter"/>
      <w:lvlText w:val="%8."/>
      <w:lvlJc w:val="left"/>
      <w:pPr>
        <w:tabs>
          <w:tab w:val="num" w:pos="5771"/>
        </w:tabs>
        <w:ind w:left="5771" w:hanging="360"/>
      </w:pPr>
      <w:rPr>
        <w:rFonts w:cs="Times New Roman"/>
      </w:rPr>
    </w:lvl>
    <w:lvl w:ilvl="8" w:tplc="0419001B" w:tentative="1">
      <w:start w:val="1"/>
      <w:numFmt w:val="lowerRoman"/>
      <w:lvlText w:val="%9."/>
      <w:lvlJc w:val="right"/>
      <w:pPr>
        <w:tabs>
          <w:tab w:val="num" w:pos="6491"/>
        </w:tabs>
        <w:ind w:left="6491" w:hanging="180"/>
      </w:pPr>
      <w:rPr>
        <w:rFonts w:cs="Times New Roman"/>
      </w:rPr>
    </w:lvl>
  </w:abstractNum>
  <w:abstractNum w:abstractNumId="6">
    <w:nsid w:val="1755504B"/>
    <w:multiLevelType w:val="hybridMultilevel"/>
    <w:tmpl w:val="0B4A713E"/>
    <w:lvl w:ilvl="0" w:tplc="FFA29CB2">
      <w:start w:val="1"/>
      <w:numFmt w:val="russianLower"/>
      <w:lvlText w:val="%1)"/>
      <w:lvlJc w:val="left"/>
      <w:pPr>
        <w:tabs>
          <w:tab w:val="num" w:pos="1080"/>
        </w:tabs>
        <w:ind w:left="748" w:hanging="28"/>
      </w:pPr>
      <w:rPr>
        <w:rFonts w:ascii="Times New Roman" w:hAnsi="Times New Roman" w:cs="Times New Roman" w:hint="default"/>
        <w:b w:val="0"/>
        <w:i w:val="0"/>
        <w:sz w:val="28"/>
        <w:szCs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77C223C"/>
    <w:multiLevelType w:val="hybridMultilevel"/>
    <w:tmpl w:val="1C30D230"/>
    <w:lvl w:ilvl="0" w:tplc="FFA29CB2">
      <w:start w:val="1"/>
      <w:numFmt w:val="russianLower"/>
      <w:lvlText w:val="%1)"/>
      <w:lvlJc w:val="left"/>
      <w:pPr>
        <w:tabs>
          <w:tab w:val="num" w:pos="948"/>
        </w:tabs>
        <w:ind w:left="616"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319"/>
        </w:tabs>
        <w:ind w:left="1319" w:hanging="360"/>
      </w:pPr>
      <w:rPr>
        <w:rFonts w:cs="Times New Roman"/>
      </w:rPr>
    </w:lvl>
    <w:lvl w:ilvl="2" w:tplc="0419001B" w:tentative="1">
      <w:start w:val="1"/>
      <w:numFmt w:val="lowerRoman"/>
      <w:lvlText w:val="%3."/>
      <w:lvlJc w:val="right"/>
      <w:pPr>
        <w:tabs>
          <w:tab w:val="num" w:pos="2039"/>
        </w:tabs>
        <w:ind w:left="2039" w:hanging="180"/>
      </w:pPr>
      <w:rPr>
        <w:rFonts w:cs="Times New Roman"/>
      </w:rPr>
    </w:lvl>
    <w:lvl w:ilvl="3" w:tplc="0419000F" w:tentative="1">
      <w:start w:val="1"/>
      <w:numFmt w:val="decimal"/>
      <w:lvlText w:val="%4."/>
      <w:lvlJc w:val="left"/>
      <w:pPr>
        <w:tabs>
          <w:tab w:val="num" w:pos="2759"/>
        </w:tabs>
        <w:ind w:left="2759" w:hanging="360"/>
      </w:pPr>
      <w:rPr>
        <w:rFonts w:cs="Times New Roman"/>
      </w:rPr>
    </w:lvl>
    <w:lvl w:ilvl="4" w:tplc="04190019" w:tentative="1">
      <w:start w:val="1"/>
      <w:numFmt w:val="lowerLetter"/>
      <w:lvlText w:val="%5."/>
      <w:lvlJc w:val="left"/>
      <w:pPr>
        <w:tabs>
          <w:tab w:val="num" w:pos="3479"/>
        </w:tabs>
        <w:ind w:left="3479" w:hanging="360"/>
      </w:pPr>
      <w:rPr>
        <w:rFonts w:cs="Times New Roman"/>
      </w:rPr>
    </w:lvl>
    <w:lvl w:ilvl="5" w:tplc="0419001B" w:tentative="1">
      <w:start w:val="1"/>
      <w:numFmt w:val="lowerRoman"/>
      <w:lvlText w:val="%6."/>
      <w:lvlJc w:val="right"/>
      <w:pPr>
        <w:tabs>
          <w:tab w:val="num" w:pos="4199"/>
        </w:tabs>
        <w:ind w:left="4199" w:hanging="180"/>
      </w:pPr>
      <w:rPr>
        <w:rFonts w:cs="Times New Roman"/>
      </w:rPr>
    </w:lvl>
    <w:lvl w:ilvl="6" w:tplc="0419000F" w:tentative="1">
      <w:start w:val="1"/>
      <w:numFmt w:val="decimal"/>
      <w:lvlText w:val="%7."/>
      <w:lvlJc w:val="left"/>
      <w:pPr>
        <w:tabs>
          <w:tab w:val="num" w:pos="4919"/>
        </w:tabs>
        <w:ind w:left="4919" w:hanging="360"/>
      </w:pPr>
      <w:rPr>
        <w:rFonts w:cs="Times New Roman"/>
      </w:rPr>
    </w:lvl>
    <w:lvl w:ilvl="7" w:tplc="04190019" w:tentative="1">
      <w:start w:val="1"/>
      <w:numFmt w:val="lowerLetter"/>
      <w:lvlText w:val="%8."/>
      <w:lvlJc w:val="left"/>
      <w:pPr>
        <w:tabs>
          <w:tab w:val="num" w:pos="5639"/>
        </w:tabs>
        <w:ind w:left="5639" w:hanging="360"/>
      </w:pPr>
      <w:rPr>
        <w:rFonts w:cs="Times New Roman"/>
      </w:rPr>
    </w:lvl>
    <w:lvl w:ilvl="8" w:tplc="0419001B" w:tentative="1">
      <w:start w:val="1"/>
      <w:numFmt w:val="lowerRoman"/>
      <w:lvlText w:val="%9."/>
      <w:lvlJc w:val="right"/>
      <w:pPr>
        <w:tabs>
          <w:tab w:val="num" w:pos="6359"/>
        </w:tabs>
        <w:ind w:left="6359" w:hanging="180"/>
      </w:pPr>
      <w:rPr>
        <w:rFonts w:cs="Times New Roman"/>
      </w:rPr>
    </w:lvl>
  </w:abstractNum>
  <w:abstractNum w:abstractNumId="8">
    <w:nsid w:val="25F56F6C"/>
    <w:multiLevelType w:val="hybridMultilevel"/>
    <w:tmpl w:val="A07E8B82"/>
    <w:lvl w:ilvl="0" w:tplc="78CED4B0">
      <w:start w:val="1"/>
      <w:numFmt w:val="russianLower"/>
      <w:lvlText w:val="%1)"/>
      <w:lvlJc w:val="left"/>
      <w:pPr>
        <w:tabs>
          <w:tab w:val="num" w:pos="900"/>
        </w:tabs>
        <w:ind w:left="90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6901836"/>
    <w:multiLevelType w:val="hybridMultilevel"/>
    <w:tmpl w:val="2CFE68BE"/>
    <w:lvl w:ilvl="0" w:tplc="FFA29CB2">
      <w:start w:val="1"/>
      <w:numFmt w:val="russianLower"/>
      <w:lvlText w:val="%1)"/>
      <w:lvlJc w:val="left"/>
      <w:pPr>
        <w:tabs>
          <w:tab w:val="num" w:pos="1069"/>
        </w:tabs>
        <w:ind w:left="737"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CA5ACB"/>
    <w:multiLevelType w:val="hybridMultilevel"/>
    <w:tmpl w:val="C58E60DE"/>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286F6803"/>
    <w:multiLevelType w:val="hybridMultilevel"/>
    <w:tmpl w:val="0D0264FA"/>
    <w:lvl w:ilvl="0" w:tplc="FFA29CB2">
      <w:start w:val="1"/>
      <w:numFmt w:val="russianLower"/>
      <w:lvlText w:val="%1)"/>
      <w:lvlJc w:val="left"/>
      <w:pPr>
        <w:tabs>
          <w:tab w:val="num" w:pos="1069"/>
        </w:tabs>
        <w:ind w:left="737"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F4717C"/>
    <w:multiLevelType w:val="hybridMultilevel"/>
    <w:tmpl w:val="EFF42768"/>
    <w:lvl w:ilvl="0" w:tplc="FFA29CB2">
      <w:start w:val="1"/>
      <w:numFmt w:val="russianLower"/>
      <w:lvlText w:val="%1)"/>
      <w:lvlJc w:val="left"/>
      <w:pPr>
        <w:tabs>
          <w:tab w:val="num" w:pos="1069"/>
        </w:tabs>
        <w:ind w:left="737"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4F1D20"/>
    <w:multiLevelType w:val="hybridMultilevel"/>
    <w:tmpl w:val="0AAA6AA2"/>
    <w:lvl w:ilvl="0" w:tplc="FFA29CB2">
      <w:start w:val="1"/>
      <w:numFmt w:val="russianLower"/>
      <w:lvlText w:val="%1)"/>
      <w:lvlJc w:val="left"/>
      <w:pPr>
        <w:tabs>
          <w:tab w:val="num" w:pos="1069"/>
        </w:tabs>
        <w:ind w:left="737"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427518F"/>
    <w:multiLevelType w:val="hybridMultilevel"/>
    <w:tmpl w:val="443293A6"/>
    <w:lvl w:ilvl="0" w:tplc="78CED4B0">
      <w:start w:val="1"/>
      <w:numFmt w:val="russianLower"/>
      <w:lvlText w:val="%1)"/>
      <w:lvlJc w:val="left"/>
      <w:pPr>
        <w:tabs>
          <w:tab w:val="num" w:pos="900"/>
        </w:tabs>
        <w:ind w:left="90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58F3D6C"/>
    <w:multiLevelType w:val="hybridMultilevel"/>
    <w:tmpl w:val="232CA59C"/>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47CA4793"/>
    <w:multiLevelType w:val="hybridMultilevel"/>
    <w:tmpl w:val="D83C23AA"/>
    <w:lvl w:ilvl="0" w:tplc="8B7215F4">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nsid w:val="48FC29DE"/>
    <w:multiLevelType w:val="hybridMultilevel"/>
    <w:tmpl w:val="3B6AB4F6"/>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FFA29CB2">
      <w:start w:val="1"/>
      <w:numFmt w:val="russianLower"/>
      <w:lvlText w:val="%2)"/>
      <w:lvlJc w:val="left"/>
      <w:pPr>
        <w:tabs>
          <w:tab w:val="num" w:pos="1789"/>
        </w:tabs>
        <w:ind w:left="1457" w:hanging="28"/>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4EA672C4"/>
    <w:multiLevelType w:val="hybridMultilevel"/>
    <w:tmpl w:val="251273EC"/>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5921142B"/>
    <w:multiLevelType w:val="hybridMultilevel"/>
    <w:tmpl w:val="E9842C7A"/>
    <w:lvl w:ilvl="0" w:tplc="78CED4B0">
      <w:start w:val="1"/>
      <w:numFmt w:val="russianLower"/>
      <w:lvlText w:val="%1)"/>
      <w:lvlJc w:val="left"/>
      <w:pPr>
        <w:tabs>
          <w:tab w:val="num" w:pos="1068"/>
        </w:tabs>
        <w:ind w:left="1068"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5B7C6CB0"/>
    <w:multiLevelType w:val="hybridMultilevel"/>
    <w:tmpl w:val="CC2C5F44"/>
    <w:lvl w:ilvl="0" w:tplc="FFA29CB2">
      <w:start w:val="1"/>
      <w:numFmt w:val="russianLower"/>
      <w:lvlText w:val="%1)"/>
      <w:lvlJc w:val="left"/>
      <w:pPr>
        <w:tabs>
          <w:tab w:val="num" w:pos="808"/>
        </w:tabs>
        <w:ind w:left="476"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179"/>
        </w:tabs>
        <w:ind w:left="1179" w:hanging="360"/>
      </w:pPr>
      <w:rPr>
        <w:rFonts w:cs="Times New Roman"/>
      </w:rPr>
    </w:lvl>
    <w:lvl w:ilvl="2" w:tplc="0419001B" w:tentative="1">
      <w:start w:val="1"/>
      <w:numFmt w:val="lowerRoman"/>
      <w:lvlText w:val="%3."/>
      <w:lvlJc w:val="right"/>
      <w:pPr>
        <w:tabs>
          <w:tab w:val="num" w:pos="1899"/>
        </w:tabs>
        <w:ind w:left="1899" w:hanging="180"/>
      </w:pPr>
      <w:rPr>
        <w:rFonts w:cs="Times New Roman"/>
      </w:rPr>
    </w:lvl>
    <w:lvl w:ilvl="3" w:tplc="0419000F" w:tentative="1">
      <w:start w:val="1"/>
      <w:numFmt w:val="decimal"/>
      <w:lvlText w:val="%4."/>
      <w:lvlJc w:val="left"/>
      <w:pPr>
        <w:tabs>
          <w:tab w:val="num" w:pos="2619"/>
        </w:tabs>
        <w:ind w:left="2619" w:hanging="360"/>
      </w:pPr>
      <w:rPr>
        <w:rFonts w:cs="Times New Roman"/>
      </w:rPr>
    </w:lvl>
    <w:lvl w:ilvl="4" w:tplc="04190019" w:tentative="1">
      <w:start w:val="1"/>
      <w:numFmt w:val="lowerLetter"/>
      <w:lvlText w:val="%5."/>
      <w:lvlJc w:val="left"/>
      <w:pPr>
        <w:tabs>
          <w:tab w:val="num" w:pos="3339"/>
        </w:tabs>
        <w:ind w:left="3339" w:hanging="360"/>
      </w:pPr>
      <w:rPr>
        <w:rFonts w:cs="Times New Roman"/>
      </w:rPr>
    </w:lvl>
    <w:lvl w:ilvl="5" w:tplc="0419001B" w:tentative="1">
      <w:start w:val="1"/>
      <w:numFmt w:val="lowerRoman"/>
      <w:lvlText w:val="%6."/>
      <w:lvlJc w:val="right"/>
      <w:pPr>
        <w:tabs>
          <w:tab w:val="num" w:pos="4059"/>
        </w:tabs>
        <w:ind w:left="4059" w:hanging="180"/>
      </w:pPr>
      <w:rPr>
        <w:rFonts w:cs="Times New Roman"/>
      </w:rPr>
    </w:lvl>
    <w:lvl w:ilvl="6" w:tplc="0419000F" w:tentative="1">
      <w:start w:val="1"/>
      <w:numFmt w:val="decimal"/>
      <w:lvlText w:val="%7."/>
      <w:lvlJc w:val="left"/>
      <w:pPr>
        <w:tabs>
          <w:tab w:val="num" w:pos="4779"/>
        </w:tabs>
        <w:ind w:left="4779" w:hanging="360"/>
      </w:pPr>
      <w:rPr>
        <w:rFonts w:cs="Times New Roman"/>
      </w:rPr>
    </w:lvl>
    <w:lvl w:ilvl="7" w:tplc="04190019" w:tentative="1">
      <w:start w:val="1"/>
      <w:numFmt w:val="lowerLetter"/>
      <w:lvlText w:val="%8."/>
      <w:lvlJc w:val="left"/>
      <w:pPr>
        <w:tabs>
          <w:tab w:val="num" w:pos="5499"/>
        </w:tabs>
        <w:ind w:left="5499" w:hanging="360"/>
      </w:pPr>
      <w:rPr>
        <w:rFonts w:cs="Times New Roman"/>
      </w:rPr>
    </w:lvl>
    <w:lvl w:ilvl="8" w:tplc="0419001B" w:tentative="1">
      <w:start w:val="1"/>
      <w:numFmt w:val="lowerRoman"/>
      <w:lvlText w:val="%9."/>
      <w:lvlJc w:val="right"/>
      <w:pPr>
        <w:tabs>
          <w:tab w:val="num" w:pos="6219"/>
        </w:tabs>
        <w:ind w:left="6219" w:hanging="180"/>
      </w:pPr>
      <w:rPr>
        <w:rFonts w:cs="Times New Roman"/>
      </w:rPr>
    </w:lvl>
  </w:abstractNum>
  <w:abstractNum w:abstractNumId="21">
    <w:nsid w:val="66E35304"/>
    <w:multiLevelType w:val="hybridMultilevel"/>
    <w:tmpl w:val="E96C6460"/>
    <w:lvl w:ilvl="0" w:tplc="FFA29CB2">
      <w:start w:val="1"/>
      <w:numFmt w:val="russianLower"/>
      <w:lvlText w:val="%1)"/>
      <w:lvlJc w:val="left"/>
      <w:pPr>
        <w:tabs>
          <w:tab w:val="num" w:pos="1069"/>
        </w:tabs>
        <w:ind w:left="737"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844166D"/>
    <w:multiLevelType w:val="hybridMultilevel"/>
    <w:tmpl w:val="E9C6DD9E"/>
    <w:lvl w:ilvl="0" w:tplc="78CED4B0">
      <w:start w:val="1"/>
      <w:numFmt w:val="russianLower"/>
      <w:lvlText w:val="%1)"/>
      <w:lvlJc w:val="left"/>
      <w:pPr>
        <w:tabs>
          <w:tab w:val="num" w:pos="900"/>
        </w:tabs>
        <w:ind w:left="900" w:hanging="360"/>
      </w:pPr>
      <w:rPr>
        <w:rFonts w:ascii="Times New Roman" w:hAnsi="Times New Roman" w:cs="Times New Roman" w:hint="default"/>
        <w:b w:val="0"/>
        <w:i w:val="0"/>
        <w:sz w:val="28"/>
        <w:szCs w:val="28"/>
      </w:rPr>
    </w:lvl>
    <w:lvl w:ilvl="1" w:tplc="B666FA9C">
      <w:start w:val="11"/>
      <w:numFmt w:val="decimal"/>
      <w:lvlText w:val="%2)"/>
      <w:lvlJc w:val="left"/>
      <w:pPr>
        <w:tabs>
          <w:tab w:val="num" w:pos="1620"/>
        </w:tabs>
        <w:ind w:left="1620" w:hanging="360"/>
      </w:pPr>
      <w:rPr>
        <w:rFonts w:cs="Times New Roman" w:hint="default"/>
      </w:rPr>
    </w:lvl>
    <w:lvl w:ilvl="2" w:tplc="D8002F8E">
      <w:start w:val="1"/>
      <w:numFmt w:val="russianLower"/>
      <w:lvlText w:val="%3)"/>
      <w:lvlJc w:val="left"/>
      <w:pPr>
        <w:tabs>
          <w:tab w:val="num" w:pos="2520"/>
        </w:tabs>
        <w:ind w:left="2520" w:hanging="360"/>
      </w:pPr>
      <w:rPr>
        <w:rFonts w:cs="Times New Roman" w:hint="default"/>
        <w:b w:val="0"/>
        <w:i w:val="0"/>
        <w:sz w:val="28"/>
        <w:szCs w:val="28"/>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0"/>
  </w:num>
  <w:num w:numId="3">
    <w:abstractNumId w:val="18"/>
  </w:num>
  <w:num w:numId="4">
    <w:abstractNumId w:val="15"/>
  </w:num>
  <w:num w:numId="5">
    <w:abstractNumId w:val="17"/>
  </w:num>
  <w:num w:numId="6">
    <w:abstractNumId w:val="8"/>
  </w:num>
  <w:num w:numId="7">
    <w:abstractNumId w:val="14"/>
  </w:num>
  <w:num w:numId="8">
    <w:abstractNumId w:val="22"/>
  </w:num>
  <w:num w:numId="9">
    <w:abstractNumId w:val="11"/>
  </w:num>
  <w:num w:numId="10">
    <w:abstractNumId w:val="21"/>
  </w:num>
  <w:num w:numId="11">
    <w:abstractNumId w:val="2"/>
  </w:num>
  <w:num w:numId="12">
    <w:abstractNumId w:val="3"/>
  </w:num>
  <w:num w:numId="13">
    <w:abstractNumId w:val="12"/>
  </w:num>
  <w:num w:numId="14">
    <w:abstractNumId w:val="9"/>
  </w:num>
  <w:num w:numId="15">
    <w:abstractNumId w:val="20"/>
  </w:num>
  <w:num w:numId="16">
    <w:abstractNumId w:val="7"/>
  </w:num>
  <w:num w:numId="17">
    <w:abstractNumId w:val="4"/>
  </w:num>
  <w:num w:numId="18">
    <w:abstractNumId w:val="6"/>
  </w:num>
  <w:num w:numId="19">
    <w:abstractNumId w:val="19"/>
  </w:num>
  <w:num w:numId="20">
    <w:abstractNumId w:val="13"/>
  </w:num>
  <w:num w:numId="21">
    <w:abstractNumId w:val="5"/>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77F"/>
    <w:rsid w:val="0005223B"/>
    <w:rsid w:val="0008075E"/>
    <w:rsid w:val="000E6606"/>
    <w:rsid w:val="000F3C4C"/>
    <w:rsid w:val="00183A19"/>
    <w:rsid w:val="002100FE"/>
    <w:rsid w:val="00245162"/>
    <w:rsid w:val="002A38DE"/>
    <w:rsid w:val="002A6A90"/>
    <w:rsid w:val="002B79E6"/>
    <w:rsid w:val="002E1C7E"/>
    <w:rsid w:val="0032412D"/>
    <w:rsid w:val="00346898"/>
    <w:rsid w:val="00355E00"/>
    <w:rsid w:val="003913BF"/>
    <w:rsid w:val="00436331"/>
    <w:rsid w:val="004433A1"/>
    <w:rsid w:val="004E4A3A"/>
    <w:rsid w:val="005164BB"/>
    <w:rsid w:val="00593B14"/>
    <w:rsid w:val="00675CBF"/>
    <w:rsid w:val="006B7783"/>
    <w:rsid w:val="007A2E7E"/>
    <w:rsid w:val="00801F2B"/>
    <w:rsid w:val="0081777F"/>
    <w:rsid w:val="00824149"/>
    <w:rsid w:val="00895846"/>
    <w:rsid w:val="008A3A2E"/>
    <w:rsid w:val="008F0126"/>
    <w:rsid w:val="00906FB2"/>
    <w:rsid w:val="00A53C9D"/>
    <w:rsid w:val="00A81A58"/>
    <w:rsid w:val="00AC0441"/>
    <w:rsid w:val="00B34982"/>
    <w:rsid w:val="00B355B4"/>
    <w:rsid w:val="00B37B8D"/>
    <w:rsid w:val="00C03875"/>
    <w:rsid w:val="00C4118D"/>
    <w:rsid w:val="00C6134B"/>
    <w:rsid w:val="00C92907"/>
    <w:rsid w:val="00CA38FC"/>
    <w:rsid w:val="00D83C1E"/>
    <w:rsid w:val="00DF4D24"/>
    <w:rsid w:val="00E03BA1"/>
    <w:rsid w:val="00E7793A"/>
    <w:rsid w:val="00F2218A"/>
    <w:rsid w:val="00FF0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2CC038-370E-4EF9-BFF3-7EA5D86F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7F"/>
    <w:rPr>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777F"/>
    <w:pPr>
      <w:spacing w:before="100" w:beforeAutospacing="1" w:after="100" w:afterAutospacing="1"/>
    </w:pPr>
  </w:style>
  <w:style w:type="paragraph" w:styleId="a4">
    <w:name w:val="footnote text"/>
    <w:basedOn w:val="a"/>
    <w:link w:val="a5"/>
    <w:uiPriority w:val="99"/>
    <w:semiHidden/>
    <w:rsid w:val="002100FE"/>
    <w:rPr>
      <w:sz w:val="20"/>
      <w:szCs w:val="20"/>
    </w:rPr>
  </w:style>
  <w:style w:type="character" w:customStyle="1" w:styleId="a5">
    <w:name w:val="Текст сноски Знак"/>
    <w:link w:val="a4"/>
    <w:uiPriority w:val="99"/>
    <w:semiHidden/>
    <w:rPr>
      <w:color w:val="000080"/>
    </w:rPr>
  </w:style>
  <w:style w:type="character" w:styleId="a6">
    <w:name w:val="footnote reference"/>
    <w:uiPriority w:val="99"/>
    <w:semiHidden/>
    <w:rsid w:val="002100FE"/>
    <w:rPr>
      <w:rFonts w:cs="Times New Roman"/>
      <w:vertAlign w:val="superscript"/>
    </w:rPr>
  </w:style>
  <w:style w:type="paragraph" w:styleId="a7">
    <w:name w:val="footer"/>
    <w:basedOn w:val="a"/>
    <w:link w:val="a8"/>
    <w:uiPriority w:val="99"/>
    <w:rsid w:val="0005223B"/>
    <w:pPr>
      <w:tabs>
        <w:tab w:val="center" w:pos="4677"/>
        <w:tab w:val="right" w:pos="9355"/>
      </w:tabs>
    </w:pPr>
  </w:style>
  <w:style w:type="character" w:customStyle="1" w:styleId="a8">
    <w:name w:val="Нижний колонтитул Знак"/>
    <w:link w:val="a7"/>
    <w:uiPriority w:val="99"/>
    <w:semiHidden/>
    <w:rPr>
      <w:color w:val="000080"/>
      <w:sz w:val="24"/>
      <w:szCs w:val="24"/>
    </w:rPr>
  </w:style>
  <w:style w:type="character" w:styleId="a9">
    <w:name w:val="page number"/>
    <w:uiPriority w:val="99"/>
    <w:rsid w:val="0005223B"/>
    <w:rPr>
      <w:rFonts w:cs="Times New Roman"/>
    </w:rPr>
  </w:style>
  <w:style w:type="paragraph" w:styleId="aa">
    <w:name w:val="endnote text"/>
    <w:basedOn w:val="a"/>
    <w:link w:val="ab"/>
    <w:uiPriority w:val="99"/>
    <w:semiHidden/>
    <w:rsid w:val="00D83C1E"/>
    <w:rPr>
      <w:sz w:val="20"/>
      <w:szCs w:val="20"/>
    </w:rPr>
  </w:style>
  <w:style w:type="character" w:customStyle="1" w:styleId="ab">
    <w:name w:val="Текст концевой сноски Знак"/>
    <w:link w:val="aa"/>
    <w:uiPriority w:val="99"/>
    <w:semiHidden/>
    <w:rPr>
      <w:color w:val="000080"/>
    </w:rPr>
  </w:style>
  <w:style w:type="character" w:styleId="ac">
    <w:name w:val="endnote reference"/>
    <w:uiPriority w:val="99"/>
    <w:semiHidden/>
    <w:rsid w:val="00D83C1E"/>
    <w:rPr>
      <w:rFonts w:cs="Times New Roman"/>
      <w:vertAlign w:val="superscript"/>
    </w:rPr>
  </w:style>
  <w:style w:type="character" w:styleId="ad">
    <w:name w:val="Hyperlink"/>
    <w:uiPriority w:val="99"/>
    <w:rsid w:val="004E4A3A"/>
    <w:rPr>
      <w:rFonts w:cs="Times New Roman"/>
      <w:color w:val="0000FF"/>
      <w:u w:val="single"/>
    </w:rPr>
  </w:style>
  <w:style w:type="paragraph" w:styleId="ae">
    <w:name w:val="header"/>
    <w:basedOn w:val="a"/>
    <w:link w:val="af"/>
    <w:uiPriority w:val="99"/>
    <w:rsid w:val="00593B14"/>
    <w:pPr>
      <w:tabs>
        <w:tab w:val="center" w:pos="4677"/>
        <w:tab w:val="right" w:pos="9355"/>
      </w:tabs>
    </w:pPr>
  </w:style>
  <w:style w:type="character" w:customStyle="1" w:styleId="af">
    <w:name w:val="Верхний колонтитул Знак"/>
    <w:link w:val="ae"/>
    <w:uiPriority w:val="99"/>
    <w:locked/>
    <w:rsid w:val="00593B14"/>
    <w:rPr>
      <w:rFonts w:cs="Times New Roman"/>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50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6308</Words>
  <Characters>35958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Задание 2</vt:lpstr>
    </vt:vector>
  </TitlesOfParts>
  <Company>Home</Company>
  <LinksUpToDate>false</LinksUpToDate>
  <CharactersWithSpaces>42182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2</dc:title>
  <dc:subject/>
  <dc:creator>User</dc:creator>
  <cp:keywords/>
  <dc:description/>
  <cp:lastModifiedBy>admin</cp:lastModifiedBy>
  <cp:revision>2</cp:revision>
  <dcterms:created xsi:type="dcterms:W3CDTF">2014-03-06T12:00:00Z</dcterms:created>
  <dcterms:modified xsi:type="dcterms:W3CDTF">2014-03-06T12:00:00Z</dcterms:modified>
</cp:coreProperties>
</file>